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5860F2" w:rsidRDefault="005860F2" w:rsidP="00192BF0">
      <w:pPr>
        <w:jc w:val="center"/>
        <w:rPr>
          <w:color w:val="000000"/>
          <w:sz w:val="24"/>
          <w:szCs w:val="24"/>
        </w:rPr>
      </w:pPr>
    </w:p>
    <w:p w:rsidR="005860F2" w:rsidRDefault="005860F2" w:rsidP="00192BF0">
      <w:pPr>
        <w:jc w:val="center"/>
        <w:rPr>
          <w:color w:val="000000"/>
          <w:sz w:val="24"/>
          <w:szCs w:val="24"/>
        </w:rPr>
      </w:pPr>
    </w:p>
    <w:p w:rsidR="005860F2" w:rsidRDefault="005860F2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Предмет закупки</w:t>
      </w:r>
      <w:r w:rsidR="007C09C5">
        <w:rPr>
          <w:color w:val="000000"/>
          <w:sz w:val="24"/>
          <w:szCs w:val="24"/>
        </w:rPr>
        <w:t xml:space="preserve">: </w:t>
      </w:r>
      <w:r w:rsidR="00FD7945" w:rsidRPr="005860F2">
        <w:rPr>
          <w:b/>
          <w:color w:val="000000"/>
          <w:sz w:val="24"/>
          <w:szCs w:val="24"/>
          <w:u w:val="single"/>
        </w:rPr>
        <w:t>Техническое освидетельствование оборудования ТЭЦ</w:t>
      </w: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br w:type="page"/>
      </w:r>
      <w:bookmarkStart w:id="0" w:name="_Toc341885286"/>
      <w:r w:rsidR="00A55BA0" w:rsidRPr="009B3830">
        <w:rPr>
          <w:b/>
          <w:color w:val="000000"/>
          <w:sz w:val="24"/>
          <w:szCs w:val="24"/>
        </w:rPr>
        <w:lastRenderedPageBreak/>
        <w:t>Т</w:t>
      </w:r>
      <w:r w:rsidRPr="009B3830">
        <w:rPr>
          <w:b/>
          <w:color w:val="000000"/>
          <w:sz w:val="24"/>
          <w:szCs w:val="24"/>
        </w:rPr>
        <w:t>ехническое задание</w:t>
      </w: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 xml:space="preserve"> на оказание услуг 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9B3830" w:rsidRDefault="009B383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СОДЕРЖАНИЕ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1. НАИМЕНОВАНИЕ УСЛУГИ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2. ОПИСАНИЕ УСЛУГ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2.2 Описание оказываемых услуг</w:t>
      </w:r>
    </w:p>
    <w:p w:rsidR="00192BF0" w:rsidRPr="00A55BA0" w:rsidRDefault="00192BF0" w:rsidP="00192BF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3. ТРЕБОВАНИЯ К УСЛУГАМ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3.1 Общие требования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92BF0" w:rsidRPr="00A55BA0" w:rsidRDefault="00192BF0" w:rsidP="00192BF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92BF0" w:rsidRPr="00A55BA0" w:rsidRDefault="00192BF0" w:rsidP="00192BF0">
      <w:pPr>
        <w:ind w:left="2694" w:hanging="1843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3.8 Специальные требования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4. РЕЗУЛЬТАТ ОКАЗАННЫХ УСЛУГ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4.2 Требования по приемке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55BA0" w:rsidRDefault="00A55BA0" w:rsidP="00192BF0">
      <w:pPr>
        <w:ind w:left="1418" w:hanging="1418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1418" w:hanging="1418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6. ПЕРЕЧЕНЬ ПРИНЯТЫХ СОКРАЩЕНИЙ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7. ПЕРЕЧЕНЬ ПРИЛОЖЕНИЙ</w:t>
      </w: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A55BA0">
        <w:rPr>
          <w:i/>
          <w:color w:val="000000"/>
          <w:sz w:val="24"/>
          <w:szCs w:val="24"/>
        </w:rPr>
        <w:br w:type="page"/>
      </w:r>
      <w:r w:rsidRPr="009B3830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192BF0" w:rsidRPr="007C09C5" w:rsidRDefault="00192BF0" w:rsidP="00192BF0">
      <w:pPr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A55BA0" w:rsidTr="009B3830">
        <w:trPr>
          <w:trHeight w:val="3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D09" w:rsidRPr="00D11440" w:rsidRDefault="00FD7945" w:rsidP="00D114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bookmarkStart w:id="1" w:name="_GoBack"/>
            <w:bookmarkEnd w:id="0"/>
            <w:r w:rsidRPr="00FD7945">
              <w:rPr>
                <w:color w:val="000000"/>
                <w:sz w:val="24"/>
                <w:szCs w:val="24"/>
              </w:rPr>
              <w:t>Техническое освидетельствование оборудования ТЭЦ</w:t>
            </w:r>
            <w:bookmarkEnd w:id="1"/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2. ОПИСАНИЕ УСЛУГИ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3"/>
      </w:tblGrid>
      <w:tr w:rsidR="00192BF0" w:rsidRPr="00A55BA0" w:rsidTr="004B2281">
        <w:trPr>
          <w:trHeight w:val="39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00345E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0345E">
              <w:rPr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914D09" w:rsidRPr="0000345E" w:rsidRDefault="0066350C" w:rsidP="00D11440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192BF0" w:rsidRPr="00A55BA0" w:rsidTr="004B2281">
        <w:trPr>
          <w:trHeight w:val="33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92BF0" w:rsidRPr="00A55BA0" w:rsidTr="004B2281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CDC" w:rsidRDefault="00FD7945" w:rsidP="007C09C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Техническое освидетельствование оборудования ТЭЦ –</w:t>
            </w:r>
            <w:r w:rsidR="0080464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проверка технического состояния оборудования</w:t>
            </w:r>
            <w:r w:rsidR="0080464F">
              <w:rPr>
                <w:color w:val="000000"/>
                <w:sz w:val="24"/>
                <w:szCs w:val="24"/>
              </w:rPr>
              <w:t xml:space="preserve"> (технических устройств)</w:t>
            </w:r>
            <w:r>
              <w:rPr>
                <w:color w:val="000000"/>
                <w:sz w:val="24"/>
                <w:szCs w:val="24"/>
              </w:rPr>
              <w:t>, их соответствия требованиям нормативных документов в области промышленной безопасности и определения возможности дальнейшей эксплуатации</w:t>
            </w:r>
            <w:r w:rsidR="004B3C80">
              <w:rPr>
                <w:color w:val="000000"/>
                <w:sz w:val="24"/>
                <w:szCs w:val="24"/>
              </w:rPr>
              <w:t xml:space="preserve"> в пределах установленного срока службы</w:t>
            </w:r>
            <w:r>
              <w:rPr>
                <w:color w:val="000000"/>
                <w:sz w:val="24"/>
                <w:szCs w:val="24"/>
              </w:rPr>
              <w:t>.</w:t>
            </w:r>
            <w:r w:rsidR="00D86A54">
              <w:rPr>
                <w:color w:val="000000"/>
                <w:sz w:val="24"/>
                <w:szCs w:val="24"/>
              </w:rPr>
              <w:t xml:space="preserve"> </w:t>
            </w:r>
          </w:p>
          <w:p w:rsidR="00FD7945" w:rsidRDefault="00D86A54" w:rsidP="007C09C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Технические устройства</w:t>
            </w:r>
            <w:r w:rsidR="00914D09">
              <w:rPr>
                <w:color w:val="000000"/>
                <w:sz w:val="24"/>
                <w:szCs w:val="24"/>
              </w:rPr>
              <w:t xml:space="preserve"> (</w:t>
            </w:r>
            <w:r w:rsidR="0055315E">
              <w:rPr>
                <w:color w:val="000000"/>
                <w:sz w:val="24"/>
                <w:szCs w:val="24"/>
              </w:rPr>
              <w:t>оборудование,</w:t>
            </w:r>
            <w:r w:rsidR="007C1CDC">
              <w:rPr>
                <w:color w:val="000000"/>
                <w:sz w:val="24"/>
                <w:szCs w:val="24"/>
              </w:rPr>
              <w:t xml:space="preserve"> </w:t>
            </w:r>
            <w:r w:rsidR="007C1CDC" w:rsidRPr="00F171DC">
              <w:rPr>
                <w:sz w:val="24"/>
                <w:szCs w:val="24"/>
              </w:rPr>
              <w:t>рабо</w:t>
            </w:r>
            <w:r w:rsidR="0055315E">
              <w:rPr>
                <w:sz w:val="24"/>
                <w:szCs w:val="24"/>
              </w:rPr>
              <w:t>тающе</w:t>
            </w:r>
            <w:r w:rsidR="007C1CDC">
              <w:rPr>
                <w:sz w:val="24"/>
                <w:szCs w:val="24"/>
              </w:rPr>
              <w:t xml:space="preserve">е под </w:t>
            </w:r>
            <w:r w:rsidR="0080464F" w:rsidRPr="0080464F">
              <w:rPr>
                <w:sz w:val="24"/>
              </w:rPr>
              <w:t xml:space="preserve">избыточным </w:t>
            </w:r>
            <w:r w:rsidR="007C1CDC">
              <w:rPr>
                <w:sz w:val="24"/>
                <w:szCs w:val="24"/>
              </w:rPr>
              <w:t xml:space="preserve">давлением </w:t>
            </w:r>
            <w:r w:rsidR="0080464F">
              <w:rPr>
                <w:sz w:val="24"/>
                <w:szCs w:val="24"/>
              </w:rPr>
              <w:t xml:space="preserve">пара </w:t>
            </w:r>
            <w:r w:rsidR="007C1CDC">
              <w:rPr>
                <w:sz w:val="24"/>
                <w:szCs w:val="24"/>
              </w:rPr>
              <w:t>более 0,07МПа</w:t>
            </w:r>
            <w:r w:rsidR="0080464F">
              <w:rPr>
                <w:sz w:val="24"/>
                <w:szCs w:val="24"/>
              </w:rPr>
              <w:t xml:space="preserve"> и</w:t>
            </w:r>
            <w:r w:rsidR="007C1CDC" w:rsidRPr="00F171DC">
              <w:rPr>
                <w:sz w:val="24"/>
                <w:szCs w:val="24"/>
              </w:rPr>
              <w:t xml:space="preserve"> </w:t>
            </w:r>
            <w:r w:rsidR="0080464F" w:rsidRPr="00F171DC">
              <w:rPr>
                <w:sz w:val="24"/>
                <w:szCs w:val="24"/>
              </w:rPr>
              <w:t xml:space="preserve">воды </w:t>
            </w:r>
            <w:r w:rsidR="007C1CDC" w:rsidRPr="00F171DC">
              <w:rPr>
                <w:sz w:val="24"/>
                <w:szCs w:val="24"/>
              </w:rPr>
              <w:t xml:space="preserve">при температуре </w:t>
            </w:r>
            <w:r w:rsidR="0080464F">
              <w:rPr>
                <w:sz w:val="24"/>
                <w:szCs w:val="24"/>
              </w:rPr>
              <w:t>более</w:t>
            </w:r>
            <w:r w:rsidR="007C1CDC" w:rsidRPr="00F171DC">
              <w:rPr>
                <w:sz w:val="24"/>
                <w:szCs w:val="24"/>
              </w:rPr>
              <w:t xml:space="preserve"> 115ºС</w:t>
            </w:r>
            <w:r w:rsidR="00914D09">
              <w:rPr>
                <w:color w:val="000000"/>
                <w:sz w:val="24"/>
                <w:szCs w:val="24"/>
              </w:rPr>
              <w:t>),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11440">
              <w:rPr>
                <w:color w:val="000000"/>
                <w:sz w:val="24"/>
                <w:szCs w:val="24"/>
              </w:rPr>
              <w:t xml:space="preserve">подлежащие техническому освидетельствованию, </w:t>
            </w:r>
            <w:r w:rsidR="0080464F">
              <w:rPr>
                <w:sz w:val="24"/>
              </w:rPr>
              <w:t>зарегистрированы (</w:t>
            </w:r>
            <w:r w:rsidR="0080464F" w:rsidRPr="0080464F">
              <w:rPr>
                <w:sz w:val="24"/>
              </w:rPr>
              <w:t>учт</w:t>
            </w:r>
            <w:r w:rsidR="0080464F">
              <w:rPr>
                <w:sz w:val="24"/>
              </w:rPr>
              <w:t>ены)</w:t>
            </w:r>
            <w:r w:rsidR="0080464F" w:rsidRPr="0080464F">
              <w:rPr>
                <w:sz w:val="24"/>
              </w:rPr>
              <w:t xml:space="preserve"> в органах </w:t>
            </w:r>
            <w:proofErr w:type="spellStart"/>
            <w:r w:rsidR="0080464F" w:rsidRPr="0080464F">
              <w:rPr>
                <w:sz w:val="24"/>
              </w:rPr>
              <w:t>Ростехнадзора</w:t>
            </w:r>
            <w:proofErr w:type="spellEnd"/>
            <w:r w:rsidR="00D11440">
              <w:rPr>
                <w:sz w:val="24"/>
              </w:rPr>
              <w:t xml:space="preserve"> и</w:t>
            </w:r>
            <w:r w:rsidR="0080464F"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применяются на опасных производственных объектах ЗАО «Саровская Генерирующая Компания».</w:t>
            </w:r>
          </w:p>
          <w:p w:rsidR="000D44A3" w:rsidRDefault="007A778B" w:rsidP="00B94B04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 w:rsidRPr="00D11440">
              <w:rPr>
                <w:sz w:val="24"/>
                <w:szCs w:val="24"/>
              </w:rPr>
              <w:t xml:space="preserve">Проведение технического освидетельствования осуществляется </w:t>
            </w:r>
            <w:r w:rsidR="00DD59FD" w:rsidRPr="00D11440">
              <w:rPr>
                <w:sz w:val="24"/>
                <w:szCs w:val="24"/>
              </w:rPr>
              <w:t xml:space="preserve">специалистом </w:t>
            </w:r>
            <w:r w:rsidR="00D11440" w:rsidRPr="00D11440">
              <w:rPr>
                <w:sz w:val="24"/>
                <w:szCs w:val="24"/>
              </w:rPr>
              <w:t xml:space="preserve">уполномоченной в установленном порядке </w:t>
            </w:r>
            <w:r w:rsidR="00DD59FD" w:rsidRPr="00D11440">
              <w:rPr>
                <w:sz w:val="24"/>
                <w:szCs w:val="24"/>
              </w:rPr>
              <w:t>специализированной (</w:t>
            </w:r>
            <w:r w:rsidRPr="00D11440">
              <w:rPr>
                <w:sz w:val="24"/>
                <w:szCs w:val="24"/>
              </w:rPr>
              <w:t>экспертной</w:t>
            </w:r>
            <w:r w:rsidR="00DD59FD" w:rsidRPr="00D11440">
              <w:rPr>
                <w:sz w:val="24"/>
                <w:szCs w:val="24"/>
              </w:rPr>
              <w:t>)</w:t>
            </w:r>
            <w:r w:rsidRPr="00D11440">
              <w:rPr>
                <w:sz w:val="24"/>
                <w:szCs w:val="24"/>
              </w:rPr>
              <w:t xml:space="preserve"> организаци</w:t>
            </w:r>
            <w:r w:rsidR="0055315E" w:rsidRPr="00D11440">
              <w:rPr>
                <w:sz w:val="24"/>
                <w:szCs w:val="24"/>
              </w:rPr>
              <w:t>и</w:t>
            </w:r>
            <w:r w:rsidRPr="00D11440">
              <w:rPr>
                <w:sz w:val="24"/>
                <w:szCs w:val="24"/>
              </w:rPr>
              <w:t xml:space="preserve"> (далее по тексту – Исполнитель)</w:t>
            </w:r>
            <w:r w:rsidR="00D11440" w:rsidRPr="00D11440">
              <w:rPr>
                <w:sz w:val="24"/>
                <w:szCs w:val="24"/>
              </w:rPr>
              <w:t>, а также ответственным за осуществление производственного контроля за безопасной эксплуатацией оборудования (специалист службы производственного контроля и охраны труда Заказчика) совместно с ответственным за исправное состояние и безопасную эксплуатацию оборудования (начальник структурного подразделения Заказчика)</w:t>
            </w:r>
            <w:r w:rsidRPr="00D11440">
              <w:rPr>
                <w:sz w:val="24"/>
                <w:szCs w:val="24"/>
              </w:rPr>
              <w:t>.</w:t>
            </w:r>
            <w:proofErr w:type="gramEnd"/>
          </w:p>
          <w:p w:rsidR="00736DE5" w:rsidRPr="009C5B56" w:rsidRDefault="00736DE5" w:rsidP="00B94B04">
            <w:pPr>
              <w:ind w:firstLine="601"/>
              <w:jc w:val="both"/>
              <w:rPr>
                <w:b/>
                <w:color w:val="000000"/>
                <w:sz w:val="24"/>
                <w:szCs w:val="24"/>
              </w:rPr>
            </w:pPr>
            <w:r w:rsidRPr="009C5B56">
              <w:rPr>
                <w:b/>
                <w:color w:val="000000"/>
                <w:sz w:val="24"/>
                <w:szCs w:val="24"/>
              </w:rPr>
              <w:t>Срок оказания услуг:</w:t>
            </w:r>
          </w:p>
          <w:p w:rsidR="00337E0A" w:rsidRDefault="00337E0A" w:rsidP="00B94B04">
            <w:pPr>
              <w:ind w:firstLine="601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</w:t>
            </w:r>
            <w:r w:rsidRPr="00CD2DD4">
              <w:rPr>
                <w:bCs/>
                <w:sz w:val="22"/>
                <w:szCs w:val="22"/>
              </w:rPr>
              <w:t xml:space="preserve">ата начала </w:t>
            </w:r>
            <w:r>
              <w:rPr>
                <w:bCs/>
                <w:sz w:val="22"/>
                <w:szCs w:val="22"/>
              </w:rPr>
              <w:t>оказания услуг</w:t>
            </w:r>
            <w:r w:rsidRPr="00CD2DD4">
              <w:rPr>
                <w:bCs/>
                <w:sz w:val="22"/>
                <w:szCs w:val="22"/>
              </w:rPr>
              <w:t xml:space="preserve">: </w:t>
            </w:r>
            <w:r w:rsidR="00174B61">
              <w:rPr>
                <w:bCs/>
                <w:sz w:val="22"/>
                <w:szCs w:val="22"/>
              </w:rPr>
              <w:t>0</w:t>
            </w:r>
            <w:r w:rsidRPr="00CD2DD4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>февраля</w:t>
            </w:r>
            <w:r w:rsidRPr="00CD2DD4">
              <w:rPr>
                <w:sz w:val="22"/>
                <w:szCs w:val="22"/>
              </w:rPr>
              <w:t xml:space="preserve"> 2015 года</w:t>
            </w:r>
            <w:r w:rsidRPr="00CD2DD4">
              <w:rPr>
                <w:bCs/>
                <w:sz w:val="22"/>
                <w:szCs w:val="22"/>
              </w:rPr>
              <w:t xml:space="preserve">, </w:t>
            </w:r>
          </w:p>
          <w:p w:rsidR="00337E0A" w:rsidRPr="0093787A" w:rsidRDefault="00337E0A" w:rsidP="00B94B0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bCs/>
                <w:sz w:val="22"/>
                <w:szCs w:val="22"/>
              </w:rPr>
              <w:t>Д</w:t>
            </w:r>
            <w:r w:rsidRPr="00CD2DD4">
              <w:rPr>
                <w:bCs/>
                <w:sz w:val="22"/>
                <w:szCs w:val="22"/>
              </w:rPr>
              <w:t>ата окончания</w:t>
            </w:r>
            <w:r>
              <w:rPr>
                <w:bCs/>
                <w:sz w:val="22"/>
                <w:szCs w:val="22"/>
              </w:rPr>
              <w:t xml:space="preserve"> оказания услуг</w:t>
            </w:r>
            <w:r w:rsidRPr="00CD2DD4">
              <w:rPr>
                <w:bCs/>
                <w:sz w:val="22"/>
                <w:szCs w:val="22"/>
              </w:rPr>
              <w:t xml:space="preserve">: </w:t>
            </w:r>
            <w:r w:rsidRPr="00CD2DD4">
              <w:rPr>
                <w:sz w:val="22"/>
                <w:szCs w:val="22"/>
              </w:rPr>
              <w:t xml:space="preserve">30 </w:t>
            </w:r>
            <w:r>
              <w:rPr>
                <w:sz w:val="22"/>
                <w:szCs w:val="22"/>
              </w:rPr>
              <w:t>декабря</w:t>
            </w:r>
            <w:r w:rsidRPr="00CD2DD4">
              <w:rPr>
                <w:sz w:val="22"/>
                <w:szCs w:val="22"/>
              </w:rPr>
              <w:t xml:space="preserve"> 2015 г</w:t>
            </w:r>
            <w:r w:rsidRPr="00CD2DD4">
              <w:rPr>
                <w:sz w:val="24"/>
                <w:szCs w:val="24"/>
              </w:rPr>
              <w:t>.</w:t>
            </w:r>
          </w:p>
        </w:tc>
      </w:tr>
      <w:tr w:rsidR="00192BF0" w:rsidRPr="009B3830" w:rsidTr="004B2281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92BF0" w:rsidRPr="00A55BA0" w:rsidTr="004B2281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C80" w:rsidRDefault="008577A8" w:rsidP="00CF3D4A">
            <w:pPr>
              <w:pStyle w:val="a3"/>
              <w:tabs>
                <w:tab w:val="left" w:pos="1026"/>
              </w:tabs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2.3.1 </w:t>
            </w:r>
            <w:r w:rsidR="004B3C80">
              <w:rPr>
                <w:color w:val="000000"/>
                <w:sz w:val="24"/>
                <w:szCs w:val="24"/>
              </w:rPr>
              <w:t>Объем и методы технического освидетельствования должн</w:t>
            </w:r>
            <w:r w:rsidR="00D86A54">
              <w:rPr>
                <w:color w:val="000000"/>
                <w:sz w:val="24"/>
                <w:szCs w:val="24"/>
              </w:rPr>
              <w:t>ы</w:t>
            </w:r>
            <w:r w:rsidR="004B3C80">
              <w:rPr>
                <w:color w:val="000000"/>
                <w:sz w:val="24"/>
                <w:szCs w:val="24"/>
              </w:rPr>
              <w:t xml:space="preserve"> соответствовать требованиям правил в области промышленной безопасности и требовани</w:t>
            </w:r>
            <w:r w:rsidR="00D86A54">
              <w:rPr>
                <w:color w:val="000000"/>
                <w:sz w:val="24"/>
                <w:szCs w:val="24"/>
              </w:rPr>
              <w:t>ям</w:t>
            </w:r>
            <w:r w:rsidR="004B3C80">
              <w:rPr>
                <w:color w:val="000000"/>
                <w:sz w:val="24"/>
                <w:szCs w:val="24"/>
              </w:rPr>
              <w:t xml:space="preserve"> изготовителя, содержащихся в руководстве </w:t>
            </w:r>
            <w:r w:rsidR="00D86A54">
              <w:rPr>
                <w:color w:val="000000"/>
                <w:sz w:val="24"/>
                <w:szCs w:val="24"/>
              </w:rPr>
              <w:t xml:space="preserve">(инструкции) </w:t>
            </w:r>
            <w:r w:rsidR="004B3C80">
              <w:rPr>
                <w:color w:val="000000"/>
                <w:sz w:val="24"/>
                <w:szCs w:val="24"/>
              </w:rPr>
              <w:t>по эксплуатации.</w:t>
            </w:r>
          </w:p>
          <w:p w:rsidR="00CF3D4A" w:rsidRDefault="00CF3D4A" w:rsidP="008577A8">
            <w:pPr>
              <w:pStyle w:val="a3"/>
              <w:numPr>
                <w:ilvl w:val="0"/>
                <w:numId w:val="19"/>
              </w:numPr>
              <w:tabs>
                <w:tab w:val="left" w:pos="993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Технические </w:t>
            </w:r>
            <w:r w:rsidR="00D86A54">
              <w:rPr>
                <w:color w:val="000000"/>
                <w:sz w:val="24"/>
                <w:szCs w:val="24"/>
              </w:rPr>
              <w:t xml:space="preserve">устройства, </w:t>
            </w:r>
            <w:r>
              <w:rPr>
                <w:color w:val="000000"/>
                <w:sz w:val="24"/>
                <w:szCs w:val="24"/>
              </w:rPr>
              <w:t>подлежа</w:t>
            </w:r>
            <w:r w:rsidR="00E8038D">
              <w:rPr>
                <w:color w:val="000000"/>
                <w:sz w:val="24"/>
                <w:szCs w:val="24"/>
              </w:rPr>
              <w:t>щие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8038D" w:rsidRPr="00510849">
              <w:rPr>
                <w:color w:val="000000"/>
                <w:sz w:val="24"/>
                <w:szCs w:val="24"/>
                <w:u w:val="single"/>
              </w:rPr>
              <w:t>периодическому</w:t>
            </w:r>
            <w:r w:rsidR="00E8038D">
              <w:rPr>
                <w:color w:val="000000"/>
                <w:sz w:val="24"/>
                <w:szCs w:val="24"/>
              </w:rPr>
              <w:t xml:space="preserve"> техническому освидетельствованию</w:t>
            </w:r>
            <w:r w:rsidR="00914D09">
              <w:rPr>
                <w:color w:val="000000"/>
                <w:sz w:val="24"/>
                <w:szCs w:val="24"/>
              </w:rPr>
              <w:t xml:space="preserve"> </w:t>
            </w:r>
            <w:r w:rsidR="00D11440">
              <w:rPr>
                <w:color w:val="000000"/>
                <w:sz w:val="24"/>
                <w:szCs w:val="24"/>
              </w:rPr>
              <w:t xml:space="preserve">в пределах срока службы </w:t>
            </w:r>
            <w:r w:rsidR="008577A8">
              <w:rPr>
                <w:color w:val="000000"/>
                <w:sz w:val="24"/>
                <w:szCs w:val="24"/>
              </w:rPr>
              <w:t>(</w:t>
            </w:r>
            <w:r w:rsidR="00914D09">
              <w:rPr>
                <w:color w:val="000000"/>
                <w:sz w:val="24"/>
                <w:szCs w:val="24"/>
              </w:rPr>
              <w:t>по графику</w:t>
            </w:r>
            <w:r w:rsidR="008577A8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3"/>
              <w:gridCol w:w="1015"/>
              <w:gridCol w:w="5131"/>
              <w:gridCol w:w="1217"/>
              <w:gridCol w:w="1721"/>
            </w:tblGrid>
            <w:tr w:rsidR="0080464F" w:rsidRPr="00C615CA" w:rsidTr="004B2281">
              <w:tc>
                <w:tcPr>
                  <w:tcW w:w="282" w:type="pct"/>
                  <w:shd w:val="clear" w:color="auto" w:fill="auto"/>
                  <w:vAlign w:val="center"/>
                </w:tcPr>
                <w:p w:rsidR="0080464F" w:rsidRPr="00C615CA" w:rsidRDefault="0080464F" w:rsidP="00F8352A">
                  <w:pPr>
                    <w:spacing w:line="276" w:lineRule="auto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 xml:space="preserve">№ </w:t>
                  </w:r>
                  <w:proofErr w:type="gramStart"/>
                  <w:r w:rsidRPr="00C615CA">
                    <w:rPr>
                      <w:sz w:val="18"/>
                      <w:szCs w:val="20"/>
                    </w:rPr>
                    <w:t>п</w:t>
                  </w:r>
                  <w:proofErr w:type="gramEnd"/>
                  <w:r w:rsidRPr="00C615CA">
                    <w:rPr>
                      <w:sz w:val="18"/>
                      <w:szCs w:val="20"/>
                    </w:rPr>
                    <w:t>/п</w:t>
                  </w: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80464F" w:rsidRPr="00C615CA" w:rsidRDefault="0080464F" w:rsidP="00F8352A">
                  <w:pPr>
                    <w:spacing w:line="276" w:lineRule="auto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>№ рег.</w:t>
                  </w:r>
                </w:p>
              </w:tc>
              <w:tc>
                <w:tcPr>
                  <w:tcW w:w="2665" w:type="pct"/>
                  <w:shd w:val="clear" w:color="auto" w:fill="auto"/>
                  <w:vAlign w:val="center"/>
                </w:tcPr>
                <w:p w:rsidR="0080464F" w:rsidRPr="00C615CA" w:rsidRDefault="0080464F" w:rsidP="00F8352A">
                  <w:pPr>
                    <w:spacing w:line="276" w:lineRule="auto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>Наименование технического устройства</w:t>
                  </w:r>
                </w:p>
              </w:tc>
              <w:tc>
                <w:tcPr>
                  <w:tcW w:w="632" w:type="pct"/>
                  <w:shd w:val="clear" w:color="auto" w:fill="auto"/>
                  <w:vAlign w:val="center"/>
                </w:tcPr>
                <w:p w:rsidR="0080464F" w:rsidRPr="00C615CA" w:rsidRDefault="0080464F" w:rsidP="00F8352A">
                  <w:pPr>
                    <w:spacing w:line="276" w:lineRule="auto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>Введено в эксплуатацию</w:t>
                  </w:r>
                </w:p>
              </w:tc>
              <w:tc>
                <w:tcPr>
                  <w:tcW w:w="894" w:type="pct"/>
                  <w:shd w:val="clear" w:color="auto" w:fill="auto"/>
                  <w:vAlign w:val="center"/>
                </w:tcPr>
                <w:p w:rsidR="0080464F" w:rsidRPr="00C615CA" w:rsidRDefault="0080464F" w:rsidP="00F8352A">
                  <w:pPr>
                    <w:spacing w:line="276" w:lineRule="auto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>Срок технического освидетельствования</w:t>
                  </w:r>
                </w:p>
              </w:tc>
            </w:tr>
            <w:tr w:rsidR="0080464F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69399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Главный паропровод котла ТС-35 №1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1951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29.08.2015</w:t>
                  </w:r>
                </w:p>
              </w:tc>
            </w:tr>
            <w:tr w:rsidR="0080464F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69497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Паропровод 5ата БСД (1-ой очереди)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2003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02.09.2015</w:t>
                  </w:r>
                </w:p>
              </w:tc>
            </w:tr>
            <w:tr w:rsidR="0080464F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72034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Главный паропровод 100</w:t>
                  </w:r>
                  <w:r w:rsidR="0006554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11440">
                    <w:rPr>
                      <w:sz w:val="24"/>
                      <w:szCs w:val="24"/>
                    </w:rPr>
                    <w:t>ата</w:t>
                  </w:r>
                  <w:proofErr w:type="spellEnd"/>
                  <w:r w:rsidRPr="00D11440">
                    <w:rPr>
                      <w:sz w:val="24"/>
                      <w:szCs w:val="24"/>
                    </w:rPr>
                    <w:t xml:space="preserve"> турбины №7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2012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03.09.2015</w:t>
                  </w:r>
                </w:p>
              </w:tc>
            </w:tr>
            <w:tr w:rsidR="0080464F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69415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Паропровод от турбинного цеха до мазутного хозяйства (КЦ)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1996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14.09.2015</w:t>
                  </w:r>
                </w:p>
              </w:tc>
            </w:tr>
            <w:tr w:rsidR="0080464F" w:rsidRPr="00462CAC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68699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Паровой котел БКЗ-160 ст.№7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20.09.2015</w:t>
                  </w:r>
                </w:p>
              </w:tc>
            </w:tr>
            <w:tr w:rsidR="0080464F" w:rsidRPr="00462CAC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69514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Паропровод отбора к ПВД №5 турбины №6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1996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23.09.2015</w:t>
                  </w:r>
                </w:p>
              </w:tc>
            </w:tr>
            <w:tr w:rsidR="0080464F" w:rsidRPr="00462CAC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69409А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Главный паропровод котла ТС-35 №2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1951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27.09.2015</w:t>
                  </w:r>
                </w:p>
              </w:tc>
            </w:tr>
            <w:tr w:rsidR="0080464F" w:rsidRPr="00462CAC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69453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Паропровод 40ата к РОУ 40/13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2005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19.10.2015</w:t>
                  </w:r>
                </w:p>
              </w:tc>
            </w:tr>
            <w:tr w:rsidR="0080464F" w:rsidRPr="00462CAC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69493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Паропровод 8-13ати БВД верхний (левый)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23.10.2015</w:t>
                  </w:r>
                </w:p>
              </w:tc>
            </w:tr>
            <w:tr w:rsidR="0080464F" w:rsidRPr="00462CAC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69494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Паропровод 8-13ати БВД нижний (правый)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23.10.2015</w:t>
                  </w:r>
                </w:p>
              </w:tc>
            </w:tr>
            <w:tr w:rsidR="0080464F" w:rsidRPr="00462CAC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69398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Главный паропровод котла ТС-35 №3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1951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24.10.2015</w:t>
                  </w:r>
                </w:p>
              </w:tc>
            </w:tr>
            <w:tr w:rsidR="0080464F" w:rsidRPr="00462CAC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69495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Паропровод 5ата БСД (2-ой очереди)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2003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28.10.2015</w:t>
                  </w:r>
                </w:p>
              </w:tc>
            </w:tr>
            <w:tr w:rsidR="0080464F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69512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80464F" w:rsidP="00F8352A">
                  <w:pPr>
                    <w:snapToGrid w:val="0"/>
                    <w:spacing w:line="276" w:lineRule="auto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 xml:space="preserve">Деаэратор КДП-225 ст.№6 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1995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11.11.2015</w:t>
                  </w:r>
                </w:p>
              </w:tc>
            </w:tr>
            <w:tr w:rsidR="0080464F" w:rsidTr="004B2281">
              <w:tc>
                <w:tcPr>
                  <w:tcW w:w="282" w:type="pct"/>
                  <w:shd w:val="clear" w:color="auto" w:fill="auto"/>
                </w:tcPr>
                <w:p w:rsidR="0080464F" w:rsidRPr="00D11440" w:rsidRDefault="0080464F" w:rsidP="0080464F">
                  <w:pPr>
                    <w:numPr>
                      <w:ilvl w:val="0"/>
                      <w:numId w:val="26"/>
                    </w:num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69903</w:t>
                  </w:r>
                </w:p>
              </w:tc>
              <w:tc>
                <w:tcPr>
                  <w:tcW w:w="2665" w:type="pct"/>
                  <w:shd w:val="clear" w:color="auto" w:fill="auto"/>
                </w:tcPr>
                <w:p w:rsidR="0080464F" w:rsidRPr="00D11440" w:rsidRDefault="004B2281" w:rsidP="00F8352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Паропровод 40ата к РОУ 40/1,</w:t>
                  </w:r>
                  <w:r w:rsidR="0080464F" w:rsidRPr="00D11440">
                    <w:rPr>
                      <w:sz w:val="24"/>
                      <w:szCs w:val="24"/>
                    </w:rPr>
                    <w:t>2 ст.№2</w:t>
                  </w:r>
                </w:p>
              </w:tc>
              <w:tc>
                <w:tcPr>
                  <w:tcW w:w="632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2007</w:t>
                  </w:r>
                </w:p>
              </w:tc>
              <w:tc>
                <w:tcPr>
                  <w:tcW w:w="894" w:type="pct"/>
                  <w:shd w:val="clear" w:color="auto" w:fill="auto"/>
                </w:tcPr>
                <w:p w:rsidR="0080464F" w:rsidRPr="00D11440" w:rsidRDefault="0080464F" w:rsidP="00F8352A">
                  <w:pPr>
                    <w:spacing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D11440">
                    <w:rPr>
                      <w:sz w:val="24"/>
                      <w:szCs w:val="24"/>
                    </w:rPr>
                    <w:t>27.12.2015</w:t>
                  </w:r>
                </w:p>
              </w:tc>
            </w:tr>
          </w:tbl>
          <w:p w:rsidR="008577A8" w:rsidRPr="008577A8" w:rsidRDefault="008577A8" w:rsidP="008577A8">
            <w:p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8577A8" w:rsidRPr="00DE3A83" w:rsidRDefault="008577A8" w:rsidP="008577A8">
            <w:pPr>
              <w:pStyle w:val="a3"/>
              <w:numPr>
                <w:ilvl w:val="0"/>
                <w:numId w:val="19"/>
              </w:numPr>
              <w:tabs>
                <w:tab w:val="left" w:pos="993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DE3A83">
              <w:rPr>
                <w:color w:val="000000"/>
                <w:sz w:val="24"/>
                <w:szCs w:val="24"/>
              </w:rPr>
              <w:lastRenderedPageBreak/>
              <w:t xml:space="preserve">Технические устройства, подлежащие </w:t>
            </w:r>
            <w:r w:rsidRPr="00510849">
              <w:rPr>
                <w:color w:val="000000"/>
                <w:sz w:val="24"/>
                <w:szCs w:val="24"/>
                <w:u w:val="single"/>
              </w:rPr>
              <w:t>первичному</w:t>
            </w:r>
            <w:r w:rsidRPr="00DE3A83">
              <w:rPr>
                <w:color w:val="000000"/>
                <w:sz w:val="24"/>
                <w:szCs w:val="24"/>
              </w:rPr>
              <w:t xml:space="preserve"> техническому освидетельствованию перед пуском вновь смонтированного оборудования</w:t>
            </w:r>
            <w:r w:rsidR="00DD59FD" w:rsidRPr="00DE3A83">
              <w:rPr>
                <w:color w:val="000000"/>
                <w:sz w:val="24"/>
                <w:szCs w:val="24"/>
              </w:rPr>
              <w:t xml:space="preserve"> (после замены элементов технического устройства</w:t>
            </w:r>
            <w:r w:rsidR="000C45F0" w:rsidRPr="00DE3A83">
              <w:rPr>
                <w:color w:val="000000"/>
                <w:sz w:val="24"/>
                <w:szCs w:val="24"/>
              </w:rPr>
              <w:t>)</w:t>
            </w:r>
            <w:r w:rsidRPr="00DE3A83">
              <w:rPr>
                <w:color w:val="000000"/>
                <w:sz w:val="24"/>
                <w:szCs w:val="24"/>
              </w:rPr>
              <w:t>:</w:t>
            </w:r>
          </w:p>
          <w:tbl>
            <w:tblPr>
              <w:tblStyle w:val="a4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1381"/>
              <w:gridCol w:w="5670"/>
              <w:gridCol w:w="1977"/>
            </w:tblGrid>
            <w:tr w:rsidR="004B2281" w:rsidRPr="0080464F" w:rsidTr="004B2281">
              <w:trPr>
                <w:trHeight w:val="690"/>
              </w:trPr>
              <w:tc>
                <w:tcPr>
                  <w:tcW w:w="311" w:type="pct"/>
                  <w:vAlign w:val="center"/>
                </w:tcPr>
                <w:p w:rsidR="004B2281" w:rsidRPr="004B2281" w:rsidRDefault="004B2281" w:rsidP="0097644D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4B2281">
                    <w:rPr>
                      <w:sz w:val="20"/>
                      <w:szCs w:val="24"/>
                    </w:rPr>
                    <w:t xml:space="preserve">№ </w:t>
                  </w:r>
                  <w:proofErr w:type="gramStart"/>
                  <w:r w:rsidRPr="004B2281">
                    <w:rPr>
                      <w:sz w:val="20"/>
                      <w:szCs w:val="24"/>
                    </w:rPr>
                    <w:t>п</w:t>
                  </w:r>
                  <w:proofErr w:type="gramEnd"/>
                  <w:r w:rsidRPr="004B2281">
                    <w:rPr>
                      <w:sz w:val="20"/>
                      <w:szCs w:val="24"/>
                    </w:rPr>
                    <w:t>/п</w:t>
                  </w:r>
                </w:p>
              </w:tc>
              <w:tc>
                <w:tcPr>
                  <w:tcW w:w="717" w:type="pct"/>
                  <w:vAlign w:val="center"/>
                </w:tcPr>
                <w:p w:rsidR="004B2281" w:rsidRPr="004B2281" w:rsidRDefault="004B2281" w:rsidP="0097644D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4B2281">
                    <w:rPr>
                      <w:sz w:val="20"/>
                      <w:szCs w:val="24"/>
                    </w:rPr>
                    <w:t>№ рег. технического устройства</w:t>
                  </w:r>
                </w:p>
              </w:tc>
              <w:tc>
                <w:tcPr>
                  <w:tcW w:w="2945" w:type="pct"/>
                  <w:vAlign w:val="center"/>
                </w:tcPr>
                <w:p w:rsidR="004B2281" w:rsidRPr="004B2281" w:rsidRDefault="004B2281" w:rsidP="0097644D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4B2281">
                    <w:rPr>
                      <w:sz w:val="20"/>
                      <w:szCs w:val="24"/>
                    </w:rPr>
                    <w:t>Вид (наименование) технического устройства</w:t>
                  </w:r>
                </w:p>
              </w:tc>
              <w:tc>
                <w:tcPr>
                  <w:tcW w:w="1027" w:type="pct"/>
                  <w:vAlign w:val="center"/>
                </w:tcPr>
                <w:p w:rsidR="004B2281" w:rsidRPr="004B2281" w:rsidRDefault="004B2281" w:rsidP="0097644D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4B2281">
                    <w:rPr>
                      <w:sz w:val="20"/>
                      <w:szCs w:val="24"/>
                    </w:rPr>
                    <w:t>Ориентировочный срок проведения технического освидетельствования</w:t>
                  </w:r>
                </w:p>
              </w:tc>
            </w:tr>
            <w:tr w:rsidR="004B2281" w:rsidRPr="0080464F" w:rsidTr="004B2281">
              <w:tc>
                <w:tcPr>
                  <w:tcW w:w="311" w:type="pct"/>
                </w:tcPr>
                <w:p w:rsidR="004B2281" w:rsidRPr="004B2281" w:rsidRDefault="004B2281" w:rsidP="0097644D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4B228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17" w:type="pct"/>
                </w:tcPr>
                <w:p w:rsidR="004B2281" w:rsidRPr="004B2281" w:rsidRDefault="004B2281" w:rsidP="0097644D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4B2281">
                    <w:rPr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2945" w:type="pct"/>
                </w:tcPr>
                <w:p w:rsidR="004B2281" w:rsidRPr="004B2281" w:rsidRDefault="004B2281" w:rsidP="0097644D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4B2281">
                    <w:rPr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1027" w:type="pct"/>
                </w:tcPr>
                <w:p w:rsidR="004B2281" w:rsidRPr="004B2281" w:rsidRDefault="004B2281" w:rsidP="0097644D">
                  <w:pPr>
                    <w:tabs>
                      <w:tab w:val="left" w:pos="1026"/>
                    </w:tabs>
                    <w:jc w:val="center"/>
                    <w:rPr>
                      <w:sz w:val="20"/>
                      <w:szCs w:val="24"/>
                    </w:rPr>
                  </w:pPr>
                  <w:r w:rsidRPr="004B2281">
                    <w:rPr>
                      <w:sz w:val="20"/>
                      <w:szCs w:val="24"/>
                    </w:rPr>
                    <w:t>4</w:t>
                  </w:r>
                </w:p>
              </w:tc>
            </w:tr>
            <w:tr w:rsidR="004B2281" w:rsidRPr="0080464F" w:rsidTr="004B2281">
              <w:tc>
                <w:tcPr>
                  <w:tcW w:w="311" w:type="pct"/>
                </w:tcPr>
                <w:p w:rsidR="004B2281" w:rsidRPr="004B2281" w:rsidRDefault="004B2281" w:rsidP="0097644D">
                  <w:pPr>
                    <w:pStyle w:val="a3"/>
                    <w:numPr>
                      <w:ilvl w:val="0"/>
                      <w:numId w:val="17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17" w:type="pct"/>
                </w:tcPr>
                <w:p w:rsidR="004B2281" w:rsidRPr="004B2281" w:rsidRDefault="004B2281" w:rsidP="0097644D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4B2281">
                    <w:rPr>
                      <w:sz w:val="24"/>
                      <w:szCs w:val="24"/>
                    </w:rPr>
                    <w:t>69488</w:t>
                  </w:r>
                </w:p>
              </w:tc>
              <w:tc>
                <w:tcPr>
                  <w:tcW w:w="2945" w:type="pct"/>
                </w:tcPr>
                <w:p w:rsidR="004B2281" w:rsidRPr="004B2281" w:rsidRDefault="004B2281" w:rsidP="0097644D">
                  <w:pPr>
                    <w:rPr>
                      <w:sz w:val="24"/>
                      <w:szCs w:val="24"/>
                    </w:rPr>
                  </w:pPr>
                  <w:r w:rsidRPr="004B2281">
                    <w:rPr>
                      <w:sz w:val="24"/>
                      <w:szCs w:val="24"/>
                    </w:rPr>
                    <w:t>Главный паропровод турбины №6</w:t>
                  </w:r>
                </w:p>
              </w:tc>
              <w:tc>
                <w:tcPr>
                  <w:tcW w:w="1027" w:type="pct"/>
                </w:tcPr>
                <w:p w:rsidR="004B2281" w:rsidRPr="004B2281" w:rsidRDefault="004B2281" w:rsidP="004B2281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3кв</w:t>
                  </w:r>
                  <w:r w:rsidRPr="004B2281">
                    <w:rPr>
                      <w:sz w:val="24"/>
                      <w:szCs w:val="24"/>
                    </w:rPr>
                    <w:t xml:space="preserve"> 2015г.</w:t>
                  </w:r>
                </w:p>
              </w:tc>
            </w:tr>
            <w:tr w:rsidR="004B2281" w:rsidTr="004B2281">
              <w:tc>
                <w:tcPr>
                  <w:tcW w:w="311" w:type="pct"/>
                </w:tcPr>
                <w:p w:rsidR="004B2281" w:rsidRPr="004B2281" w:rsidRDefault="004B2281" w:rsidP="0097644D">
                  <w:pPr>
                    <w:pStyle w:val="a3"/>
                    <w:numPr>
                      <w:ilvl w:val="0"/>
                      <w:numId w:val="17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17" w:type="pct"/>
                </w:tcPr>
                <w:p w:rsidR="004B2281" w:rsidRPr="004B2281" w:rsidRDefault="004B2281" w:rsidP="0097644D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4B2281">
                    <w:rPr>
                      <w:sz w:val="24"/>
                      <w:szCs w:val="24"/>
                    </w:rPr>
                    <w:t>69395</w:t>
                  </w:r>
                </w:p>
              </w:tc>
              <w:tc>
                <w:tcPr>
                  <w:tcW w:w="2945" w:type="pct"/>
                </w:tcPr>
                <w:p w:rsidR="004B2281" w:rsidRPr="004B2281" w:rsidRDefault="004B2281" w:rsidP="0097644D">
                  <w:pPr>
                    <w:rPr>
                      <w:sz w:val="24"/>
                      <w:szCs w:val="24"/>
                    </w:rPr>
                  </w:pPr>
                  <w:r w:rsidRPr="004B2281">
                    <w:rPr>
                      <w:sz w:val="24"/>
                      <w:szCs w:val="24"/>
                    </w:rPr>
                    <w:t xml:space="preserve">Главный паропровод котла №7 </w:t>
                  </w:r>
                </w:p>
              </w:tc>
              <w:tc>
                <w:tcPr>
                  <w:tcW w:w="1027" w:type="pct"/>
                </w:tcPr>
                <w:p w:rsidR="004B2281" w:rsidRPr="004B2281" w:rsidRDefault="004B2281" w:rsidP="004B2281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3кв</w:t>
                  </w:r>
                  <w:r w:rsidRPr="004B2281">
                    <w:rPr>
                      <w:sz w:val="24"/>
                      <w:szCs w:val="24"/>
                    </w:rPr>
                    <w:t xml:space="preserve"> 201</w:t>
                  </w:r>
                  <w:r>
                    <w:rPr>
                      <w:sz w:val="24"/>
                      <w:szCs w:val="24"/>
                    </w:rPr>
                    <w:t>5</w:t>
                  </w:r>
                  <w:r w:rsidRPr="004B2281">
                    <w:rPr>
                      <w:sz w:val="24"/>
                      <w:szCs w:val="24"/>
                    </w:rPr>
                    <w:t>г.</w:t>
                  </w:r>
                </w:p>
              </w:tc>
            </w:tr>
            <w:tr w:rsidR="004B2281" w:rsidTr="004B2281">
              <w:tc>
                <w:tcPr>
                  <w:tcW w:w="311" w:type="pct"/>
                </w:tcPr>
                <w:p w:rsidR="004B2281" w:rsidRPr="004B2281" w:rsidRDefault="004B2281" w:rsidP="0097644D">
                  <w:pPr>
                    <w:pStyle w:val="a3"/>
                    <w:numPr>
                      <w:ilvl w:val="0"/>
                      <w:numId w:val="17"/>
                    </w:numPr>
                    <w:tabs>
                      <w:tab w:val="left" w:pos="1026"/>
                    </w:tabs>
                    <w:jc w:val="both"/>
                    <w:rPr>
                      <w:sz w:val="24"/>
                      <w:szCs w:val="20"/>
                    </w:rPr>
                  </w:pPr>
                </w:p>
              </w:tc>
              <w:tc>
                <w:tcPr>
                  <w:tcW w:w="717" w:type="pct"/>
                </w:tcPr>
                <w:p w:rsidR="004B2281" w:rsidRPr="004B2281" w:rsidRDefault="004B2281" w:rsidP="0097644D">
                  <w:pPr>
                    <w:tabs>
                      <w:tab w:val="left" w:pos="1026"/>
                      <w:tab w:val="left" w:pos="1070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4B2281">
                    <w:rPr>
                      <w:sz w:val="24"/>
                      <w:szCs w:val="24"/>
                    </w:rPr>
                    <w:t>69403</w:t>
                  </w:r>
                </w:p>
              </w:tc>
              <w:tc>
                <w:tcPr>
                  <w:tcW w:w="2945" w:type="pct"/>
                </w:tcPr>
                <w:p w:rsidR="004B2281" w:rsidRPr="004B2281" w:rsidRDefault="004B2281" w:rsidP="004B2281">
                  <w:pPr>
                    <w:rPr>
                      <w:sz w:val="24"/>
                      <w:szCs w:val="24"/>
                    </w:rPr>
                  </w:pPr>
                  <w:r w:rsidRPr="004B2281">
                    <w:rPr>
                      <w:sz w:val="24"/>
                      <w:szCs w:val="24"/>
                    </w:rPr>
                    <w:t xml:space="preserve">Паропровод связи между коллекторами 9,8МПа </w:t>
                  </w:r>
                </w:p>
              </w:tc>
              <w:tc>
                <w:tcPr>
                  <w:tcW w:w="1027" w:type="pct"/>
                </w:tcPr>
                <w:p w:rsidR="004B2281" w:rsidRPr="004B2281" w:rsidRDefault="004B2281" w:rsidP="004B2281">
                  <w:pPr>
                    <w:tabs>
                      <w:tab w:val="left" w:pos="1026"/>
                    </w:tabs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3кв</w:t>
                  </w:r>
                  <w:r w:rsidRPr="004B2281">
                    <w:rPr>
                      <w:sz w:val="24"/>
                      <w:szCs w:val="24"/>
                    </w:rPr>
                    <w:t xml:space="preserve"> 201</w:t>
                  </w:r>
                  <w:r>
                    <w:rPr>
                      <w:sz w:val="24"/>
                      <w:szCs w:val="24"/>
                    </w:rPr>
                    <w:t>5</w:t>
                  </w:r>
                  <w:r w:rsidRPr="004B2281"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0C2076" w:rsidRDefault="00B70A0E" w:rsidP="00470890">
            <w:pPr>
              <w:pStyle w:val="a3"/>
              <w:numPr>
                <w:ilvl w:val="0"/>
                <w:numId w:val="19"/>
              </w:numPr>
              <w:tabs>
                <w:tab w:val="left" w:pos="993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8577A8">
              <w:rPr>
                <w:color w:val="000000"/>
                <w:sz w:val="24"/>
                <w:szCs w:val="24"/>
              </w:rPr>
              <w:t xml:space="preserve">Технические устройства, подлежащие </w:t>
            </w:r>
            <w:r w:rsidR="00510849" w:rsidRPr="00510849">
              <w:rPr>
                <w:color w:val="000000"/>
                <w:sz w:val="24"/>
                <w:szCs w:val="24"/>
                <w:u w:val="single"/>
              </w:rPr>
              <w:t>внеочередному</w:t>
            </w:r>
            <w:r w:rsidR="00510849">
              <w:rPr>
                <w:color w:val="000000"/>
                <w:sz w:val="24"/>
                <w:szCs w:val="24"/>
              </w:rPr>
              <w:t xml:space="preserve"> </w:t>
            </w:r>
            <w:r w:rsidRPr="008577A8">
              <w:rPr>
                <w:color w:val="000000"/>
                <w:sz w:val="24"/>
                <w:szCs w:val="24"/>
              </w:rPr>
              <w:t>техническому освидетельствованию после ремонта</w:t>
            </w:r>
            <w:r w:rsidR="008577A8">
              <w:rPr>
                <w:color w:val="000000"/>
                <w:sz w:val="24"/>
                <w:szCs w:val="24"/>
              </w:rPr>
              <w:t xml:space="preserve">, связанного </w:t>
            </w:r>
            <w:r w:rsidRPr="008577A8">
              <w:rPr>
                <w:color w:val="000000"/>
                <w:sz w:val="24"/>
                <w:szCs w:val="24"/>
              </w:rPr>
              <w:t>со сваркой</w:t>
            </w:r>
            <w:r w:rsidR="00D11440">
              <w:rPr>
                <w:color w:val="000000"/>
                <w:sz w:val="24"/>
                <w:szCs w:val="24"/>
              </w:rPr>
              <w:t xml:space="preserve"> </w:t>
            </w:r>
            <w:r w:rsidR="008577A8" w:rsidRPr="008577A8">
              <w:rPr>
                <w:color w:val="000000"/>
                <w:sz w:val="24"/>
                <w:szCs w:val="24"/>
              </w:rPr>
              <w:t>до 5 единиц в год.</w:t>
            </w:r>
          </w:p>
          <w:p w:rsidR="00470890" w:rsidRPr="00470890" w:rsidRDefault="00470890" w:rsidP="00470890">
            <w:pPr>
              <w:pStyle w:val="a3"/>
              <w:tabs>
                <w:tab w:val="left" w:pos="993"/>
              </w:tabs>
              <w:ind w:left="567"/>
              <w:jc w:val="both"/>
              <w:rPr>
                <w:color w:val="000000"/>
                <w:sz w:val="24"/>
                <w:szCs w:val="24"/>
              </w:rPr>
            </w:pPr>
          </w:p>
          <w:p w:rsidR="007C1CDC" w:rsidRPr="007C1CDC" w:rsidRDefault="007C1CDC" w:rsidP="007C1CDC">
            <w:pPr>
              <w:pStyle w:val="a3"/>
              <w:numPr>
                <w:ilvl w:val="2"/>
                <w:numId w:val="17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и последовательность технического</w:t>
            </w:r>
            <w:r w:rsidRPr="007C1CDC">
              <w:rPr>
                <w:sz w:val="24"/>
                <w:szCs w:val="24"/>
              </w:rPr>
              <w:t xml:space="preserve"> освидетельствовани</w:t>
            </w:r>
            <w:r>
              <w:rPr>
                <w:sz w:val="24"/>
                <w:szCs w:val="24"/>
              </w:rPr>
              <w:t>я</w:t>
            </w:r>
            <w:r w:rsidR="002471E6">
              <w:rPr>
                <w:sz w:val="24"/>
                <w:szCs w:val="24"/>
              </w:rPr>
              <w:t xml:space="preserve"> во всех случаях (в процессе эксплуатации, </w:t>
            </w:r>
            <w:r w:rsidR="002471E6" w:rsidRPr="008577A8">
              <w:rPr>
                <w:color w:val="000000"/>
                <w:sz w:val="24"/>
                <w:szCs w:val="24"/>
              </w:rPr>
              <w:t>перед пуском вновь смонтированного оборудования</w:t>
            </w:r>
            <w:r w:rsidR="002471E6">
              <w:rPr>
                <w:color w:val="000000"/>
                <w:sz w:val="24"/>
                <w:szCs w:val="24"/>
              </w:rPr>
              <w:t xml:space="preserve">, а также </w:t>
            </w:r>
            <w:r w:rsidR="002471E6" w:rsidRPr="008577A8">
              <w:rPr>
                <w:color w:val="000000"/>
                <w:sz w:val="24"/>
                <w:szCs w:val="24"/>
              </w:rPr>
              <w:t>после ремонта</w:t>
            </w:r>
            <w:r w:rsidR="002471E6">
              <w:rPr>
                <w:color w:val="000000"/>
                <w:sz w:val="24"/>
                <w:szCs w:val="24"/>
              </w:rPr>
              <w:t xml:space="preserve">, связанного </w:t>
            </w:r>
            <w:r w:rsidR="002471E6" w:rsidRPr="008577A8">
              <w:rPr>
                <w:color w:val="000000"/>
                <w:sz w:val="24"/>
                <w:szCs w:val="24"/>
              </w:rPr>
              <w:t>со сваркой</w:t>
            </w:r>
            <w:r w:rsidR="002471E6">
              <w:rPr>
                <w:color w:val="000000"/>
                <w:sz w:val="24"/>
                <w:szCs w:val="24"/>
              </w:rPr>
              <w:t>)</w:t>
            </w:r>
            <w:r w:rsidRPr="007C1CDC">
              <w:rPr>
                <w:sz w:val="24"/>
                <w:szCs w:val="24"/>
              </w:rPr>
              <w:t>: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технической и эксплуатационной документации;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наружного осмотра;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внутреннего осмотра (для </w:t>
            </w:r>
            <w:proofErr w:type="spellStart"/>
            <w:r>
              <w:rPr>
                <w:sz w:val="24"/>
                <w:szCs w:val="24"/>
              </w:rPr>
              <w:t>котлоагрегатов</w:t>
            </w:r>
            <w:proofErr w:type="spellEnd"/>
            <w:r>
              <w:rPr>
                <w:sz w:val="24"/>
                <w:szCs w:val="24"/>
              </w:rPr>
              <w:t>);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A76AE">
              <w:rPr>
                <w:sz w:val="24"/>
                <w:szCs w:val="24"/>
              </w:rPr>
              <w:t>рове</w:t>
            </w:r>
            <w:r>
              <w:rPr>
                <w:sz w:val="24"/>
                <w:szCs w:val="24"/>
              </w:rPr>
              <w:t>дение гидравлического испытания (в случаях, установленных правилами);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BA76AE">
              <w:rPr>
                <w:sz w:val="24"/>
                <w:szCs w:val="24"/>
              </w:rPr>
              <w:t>формление результатов технического освидетельствования</w:t>
            </w:r>
            <w:r>
              <w:rPr>
                <w:sz w:val="24"/>
                <w:szCs w:val="24"/>
              </w:rPr>
              <w:t xml:space="preserve"> в паспорте технического устройства</w:t>
            </w:r>
            <w:r w:rsidRPr="00BA76AE">
              <w:rPr>
                <w:sz w:val="24"/>
                <w:szCs w:val="24"/>
              </w:rPr>
              <w:t>.</w:t>
            </w:r>
          </w:p>
          <w:p w:rsidR="007C1CDC" w:rsidRDefault="00DD59FD" w:rsidP="007C1CDC">
            <w:pPr>
              <w:pStyle w:val="a3"/>
              <w:numPr>
                <w:ilvl w:val="2"/>
                <w:numId w:val="17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Владелец технического устройства не </w:t>
            </w:r>
            <w:r w:rsidR="00DF4A03">
              <w:rPr>
                <w:color w:val="000000"/>
                <w:sz w:val="24"/>
                <w:szCs w:val="24"/>
              </w:rPr>
              <w:t>позднее,</w:t>
            </w:r>
            <w:r>
              <w:rPr>
                <w:color w:val="000000"/>
                <w:sz w:val="24"/>
                <w:szCs w:val="24"/>
              </w:rPr>
              <w:t xml:space="preserve"> чем за 5 дн</w:t>
            </w:r>
            <w:r w:rsidR="00BF7C42">
              <w:rPr>
                <w:color w:val="000000"/>
                <w:sz w:val="24"/>
                <w:szCs w:val="24"/>
              </w:rPr>
              <w:t>ей</w:t>
            </w:r>
            <w:r w:rsidR="00DF4A03">
              <w:rPr>
                <w:color w:val="000000"/>
                <w:sz w:val="24"/>
                <w:szCs w:val="24"/>
              </w:rPr>
              <w:t>,</w:t>
            </w:r>
            <w:r w:rsidR="00BF7C42">
              <w:rPr>
                <w:color w:val="000000"/>
                <w:sz w:val="24"/>
                <w:szCs w:val="24"/>
              </w:rPr>
              <w:t xml:space="preserve"> уведомляет специалиста Испол</w:t>
            </w:r>
            <w:r>
              <w:rPr>
                <w:color w:val="000000"/>
                <w:sz w:val="24"/>
                <w:szCs w:val="24"/>
              </w:rPr>
              <w:t>нителя</w:t>
            </w:r>
            <w:r w:rsidR="00BF7C42">
              <w:rPr>
                <w:color w:val="000000"/>
                <w:sz w:val="24"/>
                <w:szCs w:val="24"/>
              </w:rPr>
              <w:t xml:space="preserve"> о предстоящем техническом освидетельствовании.</w:t>
            </w:r>
          </w:p>
          <w:p w:rsidR="005A696D" w:rsidRPr="00B94B04" w:rsidRDefault="0055315E" w:rsidP="00B94B04">
            <w:pPr>
              <w:pStyle w:val="a3"/>
              <w:numPr>
                <w:ilvl w:val="2"/>
                <w:numId w:val="17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Результаты технического освидетельствования заносятся в паспорт технического устройства.</w:t>
            </w:r>
          </w:p>
        </w:tc>
      </w:tr>
    </w:tbl>
    <w:p w:rsidR="00B94B04" w:rsidRDefault="00B94B04" w:rsidP="00192BF0">
      <w:pPr>
        <w:jc w:val="center"/>
        <w:rPr>
          <w:b/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3. ТРЕБОВАНИЯ К УСЛУГАМ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9B3830" w:rsidTr="009B3830">
        <w:trPr>
          <w:trHeight w:val="1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905" w:rsidRPr="006E7905" w:rsidRDefault="006E7905" w:rsidP="006E7905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6E7905">
              <w:rPr>
                <w:sz w:val="24"/>
                <w:szCs w:val="24"/>
              </w:rPr>
              <w:t xml:space="preserve">Техническое освидетельствование проводится в порядке, установленном федеральными нормами и правилами в области промышленной безопасности: </w:t>
            </w:r>
          </w:p>
          <w:p w:rsidR="006E7905" w:rsidRPr="005A14D1" w:rsidRDefault="00B94B04" w:rsidP="006E7905">
            <w:pPr>
              <w:tabs>
                <w:tab w:val="left" w:pos="1276"/>
              </w:tabs>
              <w:ind w:left="34" w:firstLine="567"/>
              <w:jc w:val="both"/>
              <w:rPr>
                <w:spacing w:val="-14"/>
                <w:sz w:val="24"/>
                <w:szCs w:val="24"/>
              </w:rPr>
            </w:pPr>
            <w:r w:rsidRPr="005A14D1">
              <w:rPr>
                <w:spacing w:val="-14"/>
                <w:sz w:val="24"/>
                <w:szCs w:val="24"/>
              </w:rPr>
              <w:t xml:space="preserve"> </w:t>
            </w:r>
            <w:r w:rsidR="006E7905" w:rsidRPr="005A14D1">
              <w:rPr>
                <w:spacing w:val="-14"/>
                <w:sz w:val="24"/>
                <w:szCs w:val="24"/>
              </w:rPr>
              <w:t xml:space="preserve">«Правила </w:t>
            </w:r>
            <w:r w:rsidR="006E7905">
              <w:rPr>
                <w:spacing w:val="-14"/>
                <w:sz w:val="24"/>
                <w:szCs w:val="24"/>
              </w:rPr>
              <w:t xml:space="preserve"> </w:t>
            </w:r>
            <w:r w:rsidR="006E7905" w:rsidRPr="005A14D1">
              <w:rPr>
                <w:spacing w:val="-14"/>
                <w:sz w:val="24"/>
                <w:szCs w:val="24"/>
              </w:rPr>
              <w:t>устройства и безопасной эксплуатации паровых и водогрейных котлов» ПБ 10-574-03</w:t>
            </w:r>
            <w:r w:rsidR="006E7905">
              <w:rPr>
                <w:spacing w:val="-14"/>
                <w:sz w:val="24"/>
                <w:szCs w:val="24"/>
              </w:rPr>
              <w:t xml:space="preserve">, </w:t>
            </w:r>
            <w:r w:rsidR="006E7905">
              <w:rPr>
                <w:sz w:val="24"/>
                <w:szCs w:val="24"/>
              </w:rPr>
              <w:t>утв. постановлением Госгортехнадзора от 11.06.2003 №88</w:t>
            </w:r>
            <w:r w:rsidR="00610710">
              <w:rPr>
                <w:sz w:val="24"/>
                <w:szCs w:val="24"/>
                <w:vertAlign w:val="superscript"/>
              </w:rPr>
              <w:t>1</w:t>
            </w:r>
            <w:r w:rsidR="006E7905" w:rsidRPr="005A14D1">
              <w:rPr>
                <w:spacing w:val="-14"/>
                <w:sz w:val="24"/>
                <w:szCs w:val="24"/>
              </w:rPr>
              <w:t>;</w:t>
            </w:r>
          </w:p>
          <w:p w:rsidR="00610710" w:rsidRDefault="006E7905" w:rsidP="006E7905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5A14D1">
              <w:rPr>
                <w:sz w:val="24"/>
                <w:szCs w:val="24"/>
              </w:rPr>
              <w:t>«Правила устройства и безопасной эксплуатации трубопроводов пара и горячей воды» ПБ 10-573-03</w:t>
            </w:r>
            <w:r>
              <w:rPr>
                <w:sz w:val="24"/>
                <w:szCs w:val="24"/>
              </w:rPr>
              <w:t>, утв. постановлением Госгортехнадзора от 11.06.2003 №90</w:t>
            </w:r>
            <w:r w:rsidR="00610710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</w:p>
          <w:p w:rsidR="00B94B04" w:rsidRDefault="00610710" w:rsidP="00B94B04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>«Правила устройства и безопасной эксплуатации сосудов, работающих</w:t>
            </w:r>
            <w:r>
              <w:rPr>
                <w:sz w:val="24"/>
                <w:szCs w:val="24"/>
              </w:rPr>
              <w:t xml:space="preserve"> под давлением» </w:t>
            </w:r>
            <w:r w:rsidRPr="005A14D1">
              <w:rPr>
                <w:sz w:val="24"/>
                <w:szCs w:val="24"/>
              </w:rPr>
              <w:t>ПБ 03-576-03</w:t>
            </w:r>
            <w:r>
              <w:rPr>
                <w:sz w:val="24"/>
                <w:szCs w:val="24"/>
              </w:rPr>
              <w:t>, утв. постановлением Госгортехнадзора от 11.06.2003 №91</w:t>
            </w:r>
            <w:r>
              <w:rPr>
                <w:sz w:val="24"/>
                <w:szCs w:val="24"/>
                <w:vertAlign w:val="superscript"/>
              </w:rPr>
              <w:t>1</w:t>
            </w:r>
            <w:r w:rsidR="00B94B04">
              <w:rPr>
                <w:sz w:val="24"/>
                <w:szCs w:val="24"/>
              </w:rPr>
              <w:t>;</w:t>
            </w:r>
          </w:p>
          <w:p w:rsidR="00B94B04" w:rsidRDefault="00B94B04" w:rsidP="00B94B04">
            <w:pPr>
              <w:tabs>
                <w:tab w:val="left" w:pos="1276"/>
              </w:tabs>
              <w:ind w:left="34" w:firstLine="567"/>
              <w:jc w:val="both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«Методические указания по проведению технического освидетельствования паровых и водогрейных котлов, сосудов, работающих под давлением, трубопроводов пара и горячей воды» РД 03-29-93, утв. постановлением Госгортехнадзора от 23.08.1993</w:t>
            </w:r>
            <w:r>
              <w:rPr>
                <w:sz w:val="24"/>
                <w:szCs w:val="24"/>
              </w:rPr>
              <w:t xml:space="preserve"> и другие.</w:t>
            </w:r>
          </w:p>
          <w:p w:rsidR="00610710" w:rsidRDefault="00610710" w:rsidP="00610710">
            <w:pPr>
              <w:pStyle w:val="a3"/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Примечание:</w:t>
            </w:r>
          </w:p>
          <w:p w:rsidR="00610710" w:rsidRDefault="00610710" w:rsidP="00610710">
            <w:pPr>
              <w:tabs>
                <w:tab w:val="left" w:pos="1276"/>
              </w:tabs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</w:rPr>
              <w:t xml:space="preserve"> – правила отменяются при вступлении в силу Федеральных норм и правил в области промышленной безопасности «Правила безопасности опасных производственных объектов, на которых используется оборудование, работающее под избыточным давлением», утв. приказом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от 25.03.2014 №116 (зарегистрировано в Минюсте России 19.05.2014 №32326).</w:t>
            </w:r>
          </w:p>
          <w:p w:rsidR="00195257" w:rsidRDefault="00195257" w:rsidP="006E7905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технического освидетельствования записываются в паспорт технического устройства на месте расположения Заказчика (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аров</w:t>
            </w:r>
            <w:proofErr w:type="spellEnd"/>
            <w:r>
              <w:rPr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>
              <w:rPr>
                <w:sz w:val="24"/>
                <w:szCs w:val="24"/>
              </w:rPr>
              <w:t>Варламовская</w:t>
            </w:r>
            <w:proofErr w:type="spellEnd"/>
            <w:r>
              <w:rPr>
                <w:sz w:val="24"/>
                <w:szCs w:val="24"/>
              </w:rPr>
              <w:t>, 31).</w:t>
            </w:r>
          </w:p>
          <w:p w:rsidR="006E7905" w:rsidRPr="002157AC" w:rsidRDefault="00195257" w:rsidP="002157AC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E7905" w:rsidRPr="0055775F">
              <w:rPr>
                <w:sz w:val="24"/>
                <w:szCs w:val="24"/>
              </w:rPr>
              <w:t>ыносить за территорию объекта проектную, исполнительную, техническую и эксплуатационную документацию на техническое устройство (паспорт, схемы, руководство по эксплуатац</w:t>
            </w:r>
            <w:r>
              <w:rPr>
                <w:sz w:val="24"/>
                <w:szCs w:val="24"/>
              </w:rPr>
              <w:t>ии, заключения, решения и т.п.)</w:t>
            </w:r>
            <w:r w:rsidRPr="005577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</w:t>
            </w:r>
            <w:r w:rsidRPr="0055775F">
              <w:rPr>
                <w:sz w:val="24"/>
                <w:szCs w:val="24"/>
              </w:rPr>
              <w:t>апрещается</w:t>
            </w:r>
            <w:r>
              <w:rPr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905" w:rsidRPr="006E7905" w:rsidRDefault="006E7905" w:rsidP="006E7905">
            <w:pPr>
              <w:pStyle w:val="a3"/>
              <w:numPr>
                <w:ilvl w:val="2"/>
                <w:numId w:val="2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6E7905">
              <w:rPr>
                <w:sz w:val="24"/>
                <w:szCs w:val="24"/>
              </w:rPr>
              <w:t xml:space="preserve">Техническое освидетельствование должно быть проведено в полном объеме </w:t>
            </w:r>
            <w:r w:rsidRPr="006E7905">
              <w:rPr>
                <w:sz w:val="24"/>
                <w:szCs w:val="24"/>
              </w:rPr>
              <w:lastRenderedPageBreak/>
              <w:t>согласно требованиям федеральных норм и правил в области промышленной безопасности и настоящего технического задания.</w:t>
            </w:r>
          </w:p>
          <w:p w:rsidR="00873B6D" w:rsidRPr="002157AC" w:rsidRDefault="006E7905" w:rsidP="002157AC">
            <w:pPr>
              <w:pStyle w:val="a3"/>
              <w:numPr>
                <w:ilvl w:val="2"/>
                <w:numId w:val="2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Оформление результатов технического освидетельствования </w:t>
            </w:r>
            <w:r w:rsidR="005A696D">
              <w:rPr>
                <w:color w:val="000000"/>
                <w:sz w:val="24"/>
                <w:szCs w:val="24"/>
              </w:rPr>
              <w:t xml:space="preserve">осуществляется </w:t>
            </w:r>
            <w:r>
              <w:rPr>
                <w:color w:val="000000"/>
                <w:sz w:val="24"/>
                <w:szCs w:val="24"/>
              </w:rPr>
              <w:t>в п</w:t>
            </w:r>
            <w:r w:rsidR="0055315E">
              <w:rPr>
                <w:color w:val="000000"/>
                <w:sz w:val="24"/>
                <w:szCs w:val="24"/>
              </w:rPr>
              <w:t xml:space="preserve">аспорте технического устройства и </w:t>
            </w:r>
            <w:r w:rsidR="005A696D">
              <w:rPr>
                <w:sz w:val="24"/>
                <w:szCs w:val="24"/>
              </w:rPr>
              <w:t>заверяе</w:t>
            </w:r>
            <w:r w:rsidR="0055315E" w:rsidRPr="0055315E">
              <w:rPr>
                <w:sz w:val="24"/>
                <w:szCs w:val="24"/>
              </w:rPr>
              <w:t>тся штампом (печатью) организации. При оформлении результатов технического освидетельствования в паспорте технического устройства не допускаются какие-либо сокращения и поправки.</w:t>
            </w:r>
          </w:p>
        </w:tc>
      </w:tr>
      <w:tr w:rsidR="00192BF0" w:rsidRPr="009B3830" w:rsidTr="009B3830">
        <w:trPr>
          <w:trHeight w:val="18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6D" w:rsidRPr="00973497" w:rsidRDefault="00E24B7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t>Исполнитель</w:t>
            </w:r>
            <w:r w:rsidR="00873B6D" w:rsidRPr="00973497">
              <w:rPr>
                <w:color w:val="000000"/>
                <w:sz w:val="24"/>
                <w:szCs w:val="24"/>
              </w:rPr>
              <w:t xml:space="preserve"> несет ответственность за проведение </w:t>
            </w:r>
            <w:r w:rsidRPr="00973497">
              <w:rPr>
                <w:color w:val="000000"/>
                <w:sz w:val="24"/>
                <w:szCs w:val="24"/>
              </w:rPr>
              <w:t>технического освидетельствования</w:t>
            </w:r>
            <w:r w:rsidR="00873B6D" w:rsidRPr="00973497">
              <w:rPr>
                <w:color w:val="000000"/>
                <w:sz w:val="24"/>
                <w:szCs w:val="24"/>
              </w:rPr>
              <w:t xml:space="preserve"> в соответствии с действующим законодательством:</w:t>
            </w:r>
          </w:p>
          <w:p w:rsidR="00873B6D" w:rsidRPr="00973497" w:rsidRDefault="00873B6D" w:rsidP="00873B6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04.03.2013);</w:t>
            </w:r>
          </w:p>
          <w:p w:rsidR="00873B6D" w:rsidRPr="00873B6D" w:rsidRDefault="00873B6D" w:rsidP="002157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t>Федеральный закон от 30.12.2001 «Кодекс Российской Федерации об административных правонарушениях» №195-ФЗ (ред. от 21.07.2013)</w:t>
            </w:r>
            <w:r w:rsidR="00C111D8" w:rsidRPr="00973497">
              <w:rPr>
                <w:color w:val="000000"/>
                <w:sz w:val="24"/>
                <w:szCs w:val="24"/>
              </w:rPr>
              <w:t xml:space="preserve"> и др</w:t>
            </w:r>
            <w:r w:rsidRPr="00973497">
              <w:rPr>
                <w:color w:val="000000"/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1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73497" w:rsidRDefault="00973497" w:rsidP="002157A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504B5">
              <w:rPr>
                <w:color w:val="000000"/>
                <w:sz w:val="24"/>
                <w:szCs w:val="24"/>
              </w:rPr>
              <w:t xml:space="preserve">Передача информации, относящейся к предмету договора и к сведениям о ЗАО «Саровская </w:t>
            </w:r>
            <w:r>
              <w:rPr>
                <w:color w:val="000000"/>
                <w:sz w:val="24"/>
                <w:szCs w:val="24"/>
              </w:rPr>
              <w:t>Г</w:t>
            </w:r>
            <w:r w:rsidRPr="00C504B5">
              <w:rPr>
                <w:color w:val="000000"/>
                <w:sz w:val="24"/>
                <w:szCs w:val="24"/>
              </w:rPr>
              <w:t xml:space="preserve">енерирующая Компания» третьим лицам допускается с согласия Заказчика, если это не противоречит </w:t>
            </w:r>
            <w:r w:rsidRPr="00C504B5">
              <w:rPr>
                <w:sz w:val="24"/>
                <w:szCs w:val="24"/>
              </w:rPr>
              <w:t>федеральным нормам и правилам в области промышленной</w:t>
            </w:r>
            <w:r>
              <w:rPr>
                <w:sz w:val="24"/>
                <w:szCs w:val="24"/>
              </w:rPr>
              <w:t xml:space="preserve"> безопасности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497" w:rsidRDefault="00973497" w:rsidP="009734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Исполнителя должен пройти вводный инструктаж по безопасности и охране труда и первичный инструктаж на рабочем месте. </w:t>
            </w:r>
          </w:p>
          <w:p w:rsidR="00973497" w:rsidRDefault="00973497" w:rsidP="009734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услуг:</w:t>
            </w:r>
          </w:p>
          <w:p w:rsidR="00973497" w:rsidRDefault="00973497" w:rsidP="009734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соблюдать установленные на объекте требования безопасности и охраны труда, противопожарный режим, требования пропускного и внутриобъектового режима;</w:t>
            </w:r>
          </w:p>
          <w:p w:rsidR="00973497" w:rsidRDefault="00973497" w:rsidP="009734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находиться на территории и в производственных помещениях без производственной необходимости, а также не относящейся к предмету договора, запрещается.  </w:t>
            </w:r>
          </w:p>
          <w:p w:rsidR="00192BF0" w:rsidRPr="00973497" w:rsidRDefault="00973497" w:rsidP="002157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Действия персонала Исполнителя не должны создавать угрозу для персонала, находящегося на объекте Заказчика.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 w:rsidP="009B383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3.6 Требования по обучению персонала </w:t>
            </w:r>
            <w:r w:rsidRPr="005E7591">
              <w:rPr>
                <w:b/>
                <w:sz w:val="24"/>
                <w:szCs w:val="24"/>
              </w:rPr>
              <w:t>заказчика</w:t>
            </w:r>
          </w:p>
        </w:tc>
      </w:tr>
      <w:tr w:rsidR="00192BF0" w:rsidRPr="00A55BA0" w:rsidTr="009350A8">
        <w:trPr>
          <w:trHeight w:val="23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234" w:rsidRPr="005E7591" w:rsidRDefault="002157AC" w:rsidP="0019525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A696D" w:rsidRDefault="005A696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9B3830" w:rsidTr="009B3830">
        <w:trPr>
          <w:trHeight w:val="15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273" w:rsidRPr="00D723DB" w:rsidRDefault="00AD3273" w:rsidP="00AD3273">
            <w:pPr>
              <w:pStyle w:val="a3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D723DB">
              <w:rPr>
                <w:color w:val="000000"/>
                <w:sz w:val="24"/>
                <w:szCs w:val="24"/>
              </w:rPr>
              <w:t>Лицензия на проведение экспертизы промышленной безопасности, выданная федеральным органом исполнительной власти в области промышленной безопасности или его территориальным органом (Федеральной службой по экологическому, технологическому и атомному надзору).</w:t>
            </w:r>
          </w:p>
          <w:p w:rsidR="00AD3273" w:rsidRPr="00D723DB" w:rsidRDefault="00AD3273" w:rsidP="00AD3273">
            <w:pPr>
              <w:pStyle w:val="a3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D723DB">
              <w:rPr>
                <w:color w:val="000000"/>
                <w:sz w:val="24"/>
                <w:szCs w:val="24"/>
              </w:rPr>
              <w:t xml:space="preserve">Документы, подтверждающие квалификацию персонала в области промышленной безопасности: </w:t>
            </w:r>
          </w:p>
          <w:p w:rsidR="00AD3273" w:rsidRPr="00D723DB" w:rsidRDefault="00AD3273" w:rsidP="00AD3273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D723DB">
              <w:rPr>
                <w:color w:val="000000"/>
                <w:sz w:val="24"/>
                <w:szCs w:val="24"/>
              </w:rPr>
              <w:t>квалификационное удостоверение об аттестации в качестве эксперта, аттестованного в соответствии с требованиями «Правил аттестации экспертов» СДА-12-2009;</w:t>
            </w:r>
          </w:p>
          <w:p w:rsidR="000C2076" w:rsidRPr="00B94B04" w:rsidRDefault="00AD3273" w:rsidP="00B94B04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D723DB">
              <w:rPr>
                <w:color w:val="000000"/>
                <w:sz w:val="24"/>
                <w:szCs w:val="24"/>
              </w:rPr>
              <w:t>удостоверение об аттестации по общим вопросам промышленной безопасности (область аттестации А), аттестованного в соответствии с требованиями «Положения об организации работы по подготовке и аттестации специалистов организаций, поднадзорных Федеральной службе по экологическому, технологическому и атомному надзору» РД-03-19-2007.</w:t>
            </w:r>
            <w:r w:rsidRPr="00C111D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92BF0" w:rsidRPr="009B3830" w:rsidTr="009B3830">
        <w:trPr>
          <w:trHeight w:val="31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192BF0" w:rsidRPr="00A55BA0" w:rsidTr="009350A8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905" w:rsidRPr="00935800" w:rsidRDefault="00382D96" w:rsidP="00382D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 начала проведения работ Исполнитель составляет согласованную смету на выполняемые работы, являющуюся неотъемлемым приложением к договору.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4. РЕЗУЛЬТАТ ОКАЗАННЫХ УСЛУГ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273" w:rsidRPr="00604731" w:rsidRDefault="00AD3273" w:rsidP="00AD3273">
            <w:pPr>
              <w:pStyle w:val="a3"/>
              <w:numPr>
                <w:ilvl w:val="2"/>
                <w:numId w:val="15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освидетельствование </w:t>
            </w:r>
            <w:r w:rsidRPr="00B311DB">
              <w:rPr>
                <w:sz w:val="24"/>
                <w:szCs w:val="24"/>
              </w:rPr>
              <w:t xml:space="preserve">на каждый вид (наименование) технического устройства в соответствии с </w:t>
            </w:r>
            <w:r w:rsidRPr="00B311DB">
              <w:rPr>
                <w:color w:val="000000"/>
                <w:sz w:val="24"/>
                <w:szCs w:val="24"/>
              </w:rPr>
              <w:t>подраздел</w:t>
            </w:r>
            <w:r w:rsidR="005A696D">
              <w:rPr>
                <w:color w:val="000000"/>
                <w:sz w:val="24"/>
                <w:szCs w:val="24"/>
              </w:rPr>
              <w:t>ом</w:t>
            </w:r>
            <w:r w:rsidRPr="00B311DB">
              <w:rPr>
                <w:color w:val="000000"/>
                <w:sz w:val="24"/>
                <w:szCs w:val="24"/>
              </w:rPr>
              <w:t xml:space="preserve"> 2.3 «Объем оказываемых услуг либо доля </w:t>
            </w:r>
            <w:r w:rsidRPr="00B311DB">
              <w:rPr>
                <w:color w:val="000000"/>
                <w:sz w:val="24"/>
                <w:szCs w:val="24"/>
              </w:rPr>
              <w:lastRenderedPageBreak/>
              <w:t>оказываемых услуг в общем объеме закупки» настоящего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AD3273" w:rsidRDefault="00AD3273" w:rsidP="00AD3273">
            <w:pPr>
              <w:pStyle w:val="a3"/>
              <w:numPr>
                <w:ilvl w:val="2"/>
                <w:numId w:val="15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В паспорт каждого технического устройства вносится запись о результатах выполненной работы с указанием</w:t>
            </w:r>
            <w:r>
              <w:rPr>
                <w:sz w:val="24"/>
                <w:szCs w:val="24"/>
              </w:rPr>
              <w:t>:</w:t>
            </w:r>
            <w:r w:rsidRPr="00B311DB">
              <w:rPr>
                <w:sz w:val="24"/>
                <w:szCs w:val="24"/>
              </w:rPr>
              <w:t xml:space="preserve"> </w:t>
            </w:r>
          </w:p>
          <w:p w:rsidR="00AD3273" w:rsidRDefault="00B94B04" w:rsidP="00AD3273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максимальных </w:t>
            </w:r>
            <w:r w:rsidR="00AD3273" w:rsidRPr="00B311DB">
              <w:rPr>
                <w:sz w:val="24"/>
                <w:szCs w:val="24"/>
              </w:rPr>
              <w:t xml:space="preserve">разрешенных параметров </w:t>
            </w:r>
            <w:r>
              <w:rPr>
                <w:sz w:val="24"/>
                <w:szCs w:val="24"/>
              </w:rPr>
              <w:t xml:space="preserve">эксплуатации (давления, температуры), </w:t>
            </w:r>
            <w:r w:rsidR="00AD3273" w:rsidRPr="00B311DB">
              <w:rPr>
                <w:sz w:val="24"/>
                <w:szCs w:val="24"/>
              </w:rPr>
              <w:t>срок</w:t>
            </w:r>
            <w:r w:rsidR="00692234">
              <w:rPr>
                <w:sz w:val="24"/>
                <w:szCs w:val="24"/>
              </w:rPr>
              <w:t>а</w:t>
            </w:r>
            <w:r w:rsidR="00AD3273" w:rsidRPr="00B311DB">
              <w:rPr>
                <w:sz w:val="24"/>
                <w:szCs w:val="24"/>
              </w:rPr>
              <w:t xml:space="preserve"> следующего технического освидетельствования; </w:t>
            </w:r>
          </w:p>
          <w:p w:rsidR="00AD3273" w:rsidRDefault="00AD3273" w:rsidP="00AD3273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должности, инициалов, фамилии и подписи эксперта, вносившего соответствующую запись.</w:t>
            </w:r>
            <w:r>
              <w:rPr>
                <w:sz w:val="24"/>
                <w:szCs w:val="24"/>
              </w:rPr>
              <w:t xml:space="preserve"> </w:t>
            </w:r>
          </w:p>
          <w:p w:rsidR="00692234" w:rsidRDefault="00692234" w:rsidP="00692234">
            <w:pPr>
              <w:pStyle w:val="a3"/>
              <w:numPr>
                <w:ilvl w:val="2"/>
                <w:numId w:val="15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обнаружения дефектов в процессе технического освидетельствования, они (дефекты) должны быть записаны в паспорт технического устройства с указанием их расположения и размеров. </w:t>
            </w:r>
          </w:p>
          <w:p w:rsidR="00D1503D" w:rsidRPr="002157AC" w:rsidRDefault="00C50BC7" w:rsidP="002157AC">
            <w:pPr>
              <w:pStyle w:val="a3"/>
              <w:numPr>
                <w:ilvl w:val="2"/>
                <w:numId w:val="15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запрещения</w:t>
            </w:r>
            <w:r w:rsidR="00A71519">
              <w:rPr>
                <w:sz w:val="24"/>
                <w:szCs w:val="24"/>
              </w:rPr>
              <w:t xml:space="preserve"> эксплуатации технического устройства</w:t>
            </w:r>
            <w:r w:rsidR="005A696D">
              <w:rPr>
                <w:sz w:val="24"/>
                <w:szCs w:val="24"/>
              </w:rPr>
              <w:t>,</w:t>
            </w:r>
            <w:r w:rsidR="00A71519">
              <w:rPr>
                <w:sz w:val="24"/>
                <w:szCs w:val="24"/>
              </w:rPr>
              <w:t xml:space="preserve"> снижения параметров эксплуатации (давление и температура)</w:t>
            </w:r>
            <w:r w:rsidR="005A696D">
              <w:rPr>
                <w:sz w:val="24"/>
                <w:szCs w:val="24"/>
              </w:rPr>
              <w:t xml:space="preserve"> или сокращения срока следующего технического освидетельствования</w:t>
            </w:r>
            <w:r w:rsidR="00A71519">
              <w:rPr>
                <w:sz w:val="24"/>
                <w:szCs w:val="24"/>
              </w:rPr>
              <w:t xml:space="preserve"> в паспорт технического устройства вносится мотивированная запись</w:t>
            </w:r>
            <w:r w:rsidR="005A696D">
              <w:rPr>
                <w:sz w:val="24"/>
                <w:szCs w:val="24"/>
              </w:rPr>
              <w:t>, т.е. приводится обоснование</w:t>
            </w:r>
            <w:r w:rsidR="00A71519">
              <w:rPr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4.2 Требования по приемке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0A8" w:rsidRPr="00B311DB" w:rsidRDefault="00914D09" w:rsidP="009350A8">
            <w:pPr>
              <w:pStyle w:val="a3"/>
              <w:numPr>
                <w:ilvl w:val="2"/>
                <w:numId w:val="1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освидетельствование</w:t>
            </w:r>
            <w:r w:rsidR="009350A8" w:rsidRPr="00B311DB">
              <w:rPr>
                <w:sz w:val="24"/>
                <w:szCs w:val="24"/>
              </w:rPr>
              <w:t xml:space="preserve"> должн</w:t>
            </w:r>
            <w:r>
              <w:rPr>
                <w:sz w:val="24"/>
                <w:szCs w:val="24"/>
              </w:rPr>
              <w:t>о</w:t>
            </w:r>
            <w:r w:rsidR="009350A8" w:rsidRPr="00B311DB">
              <w:rPr>
                <w:sz w:val="24"/>
                <w:szCs w:val="24"/>
              </w:rPr>
              <w:t xml:space="preserve"> быть выполнен</w:t>
            </w:r>
            <w:r>
              <w:rPr>
                <w:sz w:val="24"/>
                <w:szCs w:val="24"/>
              </w:rPr>
              <w:t>о</w:t>
            </w:r>
            <w:r w:rsidR="009350A8" w:rsidRPr="00B311DB">
              <w:rPr>
                <w:sz w:val="24"/>
                <w:szCs w:val="24"/>
              </w:rPr>
              <w:t xml:space="preserve"> в сроки, установленные подраздел</w:t>
            </w:r>
            <w:r w:rsidR="005A696D">
              <w:rPr>
                <w:sz w:val="24"/>
                <w:szCs w:val="24"/>
              </w:rPr>
              <w:t>ом</w:t>
            </w:r>
            <w:r w:rsidR="009350A8" w:rsidRPr="00B311DB">
              <w:rPr>
                <w:sz w:val="24"/>
                <w:szCs w:val="24"/>
              </w:rPr>
              <w:t xml:space="preserve"> 2.3 «Объем оказываемых услуг либо доля оказываемых услуг в общем объеме закупки» настоящего технического задания. </w:t>
            </w:r>
          </w:p>
          <w:p w:rsidR="009350A8" w:rsidRPr="00B94B04" w:rsidRDefault="009350A8" w:rsidP="00B94B04">
            <w:pPr>
              <w:pStyle w:val="a3"/>
              <w:numPr>
                <w:ilvl w:val="2"/>
                <w:numId w:val="1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Сдача-приемка выполненных работ оформляется двухсторонним актом после </w:t>
            </w:r>
            <w:r>
              <w:rPr>
                <w:sz w:val="24"/>
                <w:szCs w:val="24"/>
              </w:rPr>
              <w:t>внесения в</w:t>
            </w:r>
            <w:r w:rsidRPr="00B311DB">
              <w:rPr>
                <w:sz w:val="24"/>
                <w:szCs w:val="24"/>
              </w:rPr>
              <w:t xml:space="preserve"> паспорт технического устройства соответствующей записи о результатах выполненной работы. </w:t>
            </w:r>
          </w:p>
        </w:tc>
      </w:tr>
    </w:tbl>
    <w:p w:rsidR="005A696D" w:rsidRDefault="005A696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D09" w:rsidRPr="00B94B04" w:rsidRDefault="00914D09" w:rsidP="00B94B04">
            <w:pPr>
              <w:ind w:firstLine="601"/>
              <w:jc w:val="both"/>
              <w:rPr>
                <w:sz w:val="24"/>
                <w:szCs w:val="24"/>
              </w:rPr>
            </w:pPr>
            <w:r w:rsidRPr="00B311DB">
              <w:rPr>
                <w:color w:val="000000"/>
                <w:sz w:val="24"/>
                <w:szCs w:val="24"/>
              </w:rPr>
              <w:t xml:space="preserve">Паспорт технического </w:t>
            </w:r>
            <w:r w:rsidRPr="00B311DB">
              <w:rPr>
                <w:sz w:val="24"/>
                <w:szCs w:val="24"/>
              </w:rPr>
              <w:t>устройства, в который  внесена соответствующая запись о результатах выполненной работы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92BF0" w:rsidRPr="00A55BA0" w:rsidRDefault="00192BF0" w:rsidP="00192BF0">
      <w:pPr>
        <w:jc w:val="center"/>
        <w:rPr>
          <w:b/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92BF0" w:rsidRPr="00A55BA0" w:rsidRDefault="00192BF0" w:rsidP="00192BF0">
      <w:pPr>
        <w:jc w:val="center"/>
        <w:rPr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A55BA0" w:rsidTr="009B383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D09" w:rsidRPr="005E7591" w:rsidRDefault="005E7591" w:rsidP="00B94B0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6. ПЕРЕЧЕНЬ ПРИНЯТЫХ СОКРАЩЕНИЙ</w:t>
      </w:r>
    </w:p>
    <w:p w:rsidR="00192BF0" w:rsidRPr="00A55BA0" w:rsidRDefault="00192BF0" w:rsidP="00192BF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2463"/>
        <w:gridCol w:w="6665"/>
      </w:tblGrid>
      <w:tr w:rsidR="00192BF0" w:rsidRPr="00A55BA0" w:rsidTr="009B3830">
        <w:trPr>
          <w:trHeight w:val="399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55BA0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55BA0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F0" w:rsidRPr="00A55BA0" w:rsidRDefault="00192BF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3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92BF0" w:rsidRPr="00A55BA0" w:rsidTr="009B3830">
        <w:trPr>
          <w:trHeight w:val="13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F0" w:rsidRPr="00A55BA0" w:rsidRDefault="00192BF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76" w:rsidRPr="00A55BA0" w:rsidRDefault="002157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F0" w:rsidRPr="00A55BA0" w:rsidRDefault="00192BF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92BF0" w:rsidRPr="00A55BA0" w:rsidRDefault="00192BF0" w:rsidP="00192BF0">
      <w:pPr>
        <w:ind w:firstLine="567"/>
        <w:jc w:val="both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7. ПЕРЕЧЕНЬ ПРИЛОЖЕНИЙ</w:t>
      </w:r>
    </w:p>
    <w:p w:rsidR="00192BF0" w:rsidRPr="00A55BA0" w:rsidRDefault="00192BF0" w:rsidP="00192BF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8"/>
        <w:gridCol w:w="5989"/>
        <w:gridCol w:w="2146"/>
      </w:tblGrid>
      <w:tr w:rsidR="00192BF0" w:rsidRPr="00A55BA0" w:rsidTr="009B3830"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92BF0" w:rsidRPr="00A55BA0" w:rsidTr="009B3830"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76" w:rsidRPr="00A55BA0" w:rsidRDefault="002157A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F0" w:rsidRPr="00A55BA0" w:rsidRDefault="00192BF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92BF0" w:rsidRPr="00A55BA0" w:rsidRDefault="00192BF0" w:rsidP="00192BF0">
      <w:pPr>
        <w:jc w:val="center"/>
        <w:outlineLvl w:val="0"/>
        <w:rPr>
          <w:sz w:val="24"/>
          <w:szCs w:val="24"/>
        </w:rPr>
      </w:pPr>
    </w:p>
    <w:p w:rsidR="00CD2DD4" w:rsidRDefault="00CD2DD4">
      <w:pPr>
        <w:rPr>
          <w:sz w:val="24"/>
          <w:szCs w:val="24"/>
        </w:rPr>
      </w:pPr>
    </w:p>
    <w:p w:rsidR="00CD2DD4" w:rsidRDefault="00CD2DD4">
      <w:pPr>
        <w:rPr>
          <w:sz w:val="24"/>
          <w:szCs w:val="24"/>
        </w:rPr>
      </w:pPr>
    </w:p>
    <w:p w:rsidR="00CD2DD4" w:rsidRDefault="00CD2DD4">
      <w:pPr>
        <w:rPr>
          <w:sz w:val="24"/>
          <w:szCs w:val="24"/>
        </w:rPr>
      </w:pPr>
    </w:p>
    <w:p w:rsidR="00CD2DD4" w:rsidRDefault="00CD2DD4">
      <w:pPr>
        <w:rPr>
          <w:sz w:val="24"/>
          <w:szCs w:val="24"/>
        </w:rPr>
      </w:pPr>
    </w:p>
    <w:p w:rsidR="00CD2DD4" w:rsidRDefault="00CD2DD4">
      <w:pPr>
        <w:rPr>
          <w:sz w:val="24"/>
          <w:szCs w:val="24"/>
        </w:rPr>
      </w:pPr>
    </w:p>
    <w:p w:rsidR="00CD2DD4" w:rsidRDefault="00CD2DD4">
      <w:pPr>
        <w:rPr>
          <w:sz w:val="24"/>
          <w:szCs w:val="24"/>
        </w:rPr>
      </w:pPr>
    </w:p>
    <w:sectPr w:rsidR="00CD2DD4" w:rsidSect="00192BF0">
      <w:pgSz w:w="11906" w:h="16838"/>
      <w:pgMar w:top="567" w:right="851" w:bottom="567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CAE2714"/>
    <w:multiLevelType w:val="hybridMultilevel"/>
    <w:tmpl w:val="E5C8B134"/>
    <w:lvl w:ilvl="0" w:tplc="26B8B28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0E994940"/>
    <w:multiLevelType w:val="hybridMultilevel"/>
    <w:tmpl w:val="AE36D6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">
    <w:nsid w:val="0FB950B1"/>
    <w:multiLevelType w:val="multilevel"/>
    <w:tmpl w:val="BF2A615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7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751EA7"/>
    <w:multiLevelType w:val="hybridMultilevel"/>
    <w:tmpl w:val="25F2FBEA"/>
    <w:lvl w:ilvl="0" w:tplc="3F1A47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9">
    <w:nsid w:val="22595FF2"/>
    <w:multiLevelType w:val="hybridMultilevel"/>
    <w:tmpl w:val="40763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1">
    <w:nsid w:val="29E317A0"/>
    <w:multiLevelType w:val="hybridMultilevel"/>
    <w:tmpl w:val="0920639C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2">
    <w:nsid w:val="2AF37324"/>
    <w:multiLevelType w:val="hybridMultilevel"/>
    <w:tmpl w:val="F8D24D42"/>
    <w:lvl w:ilvl="0" w:tplc="19843CB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32215EC0"/>
    <w:multiLevelType w:val="hybridMultilevel"/>
    <w:tmpl w:val="6E66AF06"/>
    <w:lvl w:ilvl="0" w:tplc="319CB6DA">
      <w:start w:val="1"/>
      <w:numFmt w:val="decimal"/>
      <w:lvlText w:val="%1)"/>
      <w:lvlJc w:val="left"/>
      <w:pPr>
        <w:ind w:left="174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4">
    <w:nsid w:val="37D92E70"/>
    <w:multiLevelType w:val="multilevel"/>
    <w:tmpl w:val="A2647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5">
    <w:nsid w:val="37E33421"/>
    <w:multiLevelType w:val="multilevel"/>
    <w:tmpl w:val="0CA8C97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5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15" w:hanging="1800"/>
      </w:pPr>
      <w:rPr>
        <w:rFonts w:hint="default"/>
      </w:rPr>
    </w:lvl>
  </w:abstractNum>
  <w:abstractNum w:abstractNumId="16">
    <w:nsid w:val="3C4E4396"/>
    <w:multiLevelType w:val="hybridMultilevel"/>
    <w:tmpl w:val="C93C95E0"/>
    <w:lvl w:ilvl="0" w:tplc="FB908F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7">
    <w:nsid w:val="45FC1B96"/>
    <w:multiLevelType w:val="hybridMultilevel"/>
    <w:tmpl w:val="8E9EB68C"/>
    <w:lvl w:ilvl="0" w:tplc="0EAAF18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5A681BD8"/>
    <w:multiLevelType w:val="hybridMultilevel"/>
    <w:tmpl w:val="335223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21">
    <w:nsid w:val="63185255"/>
    <w:multiLevelType w:val="hybridMultilevel"/>
    <w:tmpl w:val="013A51CA"/>
    <w:lvl w:ilvl="0" w:tplc="3C3A026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63754291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3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4">
    <w:nsid w:val="6CDC0E64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5">
    <w:nsid w:val="72BF59E3"/>
    <w:multiLevelType w:val="hybridMultilevel"/>
    <w:tmpl w:val="117295C4"/>
    <w:lvl w:ilvl="0" w:tplc="384406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>
    <w:nsid w:val="7B5124D3"/>
    <w:multiLevelType w:val="multilevel"/>
    <w:tmpl w:val="3348AD9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9" w:hanging="1800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12"/>
  </w:num>
  <w:num w:numId="5">
    <w:abstractNumId w:val="9"/>
  </w:num>
  <w:num w:numId="6">
    <w:abstractNumId w:val="18"/>
  </w:num>
  <w:num w:numId="7">
    <w:abstractNumId w:val="8"/>
  </w:num>
  <w:num w:numId="8">
    <w:abstractNumId w:val="20"/>
  </w:num>
  <w:num w:numId="9">
    <w:abstractNumId w:val="24"/>
  </w:num>
  <w:num w:numId="10">
    <w:abstractNumId w:val="0"/>
  </w:num>
  <w:num w:numId="11">
    <w:abstractNumId w:val="22"/>
  </w:num>
  <w:num w:numId="12">
    <w:abstractNumId w:val="16"/>
  </w:num>
  <w:num w:numId="13">
    <w:abstractNumId w:val="10"/>
  </w:num>
  <w:num w:numId="14">
    <w:abstractNumId w:val="5"/>
  </w:num>
  <w:num w:numId="15">
    <w:abstractNumId w:val="4"/>
  </w:num>
  <w:num w:numId="16">
    <w:abstractNumId w:val="1"/>
  </w:num>
  <w:num w:numId="17">
    <w:abstractNumId w:val="14"/>
  </w:num>
  <w:num w:numId="18">
    <w:abstractNumId w:val="11"/>
  </w:num>
  <w:num w:numId="19">
    <w:abstractNumId w:val="13"/>
  </w:num>
  <w:num w:numId="20">
    <w:abstractNumId w:val="26"/>
  </w:num>
  <w:num w:numId="21">
    <w:abstractNumId w:val="21"/>
  </w:num>
  <w:num w:numId="22">
    <w:abstractNumId w:val="17"/>
  </w:num>
  <w:num w:numId="23">
    <w:abstractNumId w:val="23"/>
  </w:num>
  <w:num w:numId="24">
    <w:abstractNumId w:val="19"/>
  </w:num>
  <w:num w:numId="25">
    <w:abstractNumId w:val="25"/>
  </w:num>
  <w:num w:numId="26">
    <w:abstractNumId w:val="3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C6"/>
    <w:rsid w:val="0000345E"/>
    <w:rsid w:val="00014634"/>
    <w:rsid w:val="0006554F"/>
    <w:rsid w:val="000925F0"/>
    <w:rsid w:val="000C2076"/>
    <w:rsid w:val="000C45F0"/>
    <w:rsid w:val="000D44A3"/>
    <w:rsid w:val="001001D1"/>
    <w:rsid w:val="00113511"/>
    <w:rsid w:val="001157E4"/>
    <w:rsid w:val="001334A8"/>
    <w:rsid w:val="00133C2F"/>
    <w:rsid w:val="00140AC1"/>
    <w:rsid w:val="00174B61"/>
    <w:rsid w:val="00192BF0"/>
    <w:rsid w:val="00195257"/>
    <w:rsid w:val="001A6757"/>
    <w:rsid w:val="001D5CB0"/>
    <w:rsid w:val="001E7EC2"/>
    <w:rsid w:val="001F114D"/>
    <w:rsid w:val="0020330D"/>
    <w:rsid w:val="002157AC"/>
    <w:rsid w:val="002163AE"/>
    <w:rsid w:val="002471E6"/>
    <w:rsid w:val="00250F26"/>
    <w:rsid w:val="00251CBE"/>
    <w:rsid w:val="00264F70"/>
    <w:rsid w:val="00337E0A"/>
    <w:rsid w:val="0035179C"/>
    <w:rsid w:val="00382D96"/>
    <w:rsid w:val="003A1D8F"/>
    <w:rsid w:val="003E308A"/>
    <w:rsid w:val="00400F28"/>
    <w:rsid w:val="00412084"/>
    <w:rsid w:val="00430D98"/>
    <w:rsid w:val="004425FC"/>
    <w:rsid w:val="00470890"/>
    <w:rsid w:val="004776F6"/>
    <w:rsid w:val="00483AB7"/>
    <w:rsid w:val="004A6DAE"/>
    <w:rsid w:val="004B2281"/>
    <w:rsid w:val="004B3C80"/>
    <w:rsid w:val="004B5EC5"/>
    <w:rsid w:val="005025DA"/>
    <w:rsid w:val="00510849"/>
    <w:rsid w:val="00511E63"/>
    <w:rsid w:val="0055315E"/>
    <w:rsid w:val="005563AB"/>
    <w:rsid w:val="00580E6F"/>
    <w:rsid w:val="005860F2"/>
    <w:rsid w:val="005A14D1"/>
    <w:rsid w:val="005A696D"/>
    <w:rsid w:val="005E7591"/>
    <w:rsid w:val="00610710"/>
    <w:rsid w:val="0066350C"/>
    <w:rsid w:val="0067738B"/>
    <w:rsid w:val="006862DE"/>
    <w:rsid w:val="00692234"/>
    <w:rsid w:val="006A262B"/>
    <w:rsid w:val="006E7905"/>
    <w:rsid w:val="00702123"/>
    <w:rsid w:val="00732ED7"/>
    <w:rsid w:val="00736DE5"/>
    <w:rsid w:val="007474AB"/>
    <w:rsid w:val="00755317"/>
    <w:rsid w:val="007654FB"/>
    <w:rsid w:val="00782493"/>
    <w:rsid w:val="00791E2E"/>
    <w:rsid w:val="007A778B"/>
    <w:rsid w:val="007C09C5"/>
    <w:rsid w:val="007C1CDC"/>
    <w:rsid w:val="0080464F"/>
    <w:rsid w:val="00821953"/>
    <w:rsid w:val="008362B8"/>
    <w:rsid w:val="008577A8"/>
    <w:rsid w:val="00871304"/>
    <w:rsid w:val="00873B6D"/>
    <w:rsid w:val="008E6347"/>
    <w:rsid w:val="00914D09"/>
    <w:rsid w:val="009223CC"/>
    <w:rsid w:val="009350A8"/>
    <w:rsid w:val="00935800"/>
    <w:rsid w:val="0093787A"/>
    <w:rsid w:val="00973497"/>
    <w:rsid w:val="009A0AC6"/>
    <w:rsid w:val="009B3830"/>
    <w:rsid w:val="009C5B56"/>
    <w:rsid w:val="00A32B23"/>
    <w:rsid w:val="00A55BA0"/>
    <w:rsid w:val="00A71519"/>
    <w:rsid w:val="00A910E6"/>
    <w:rsid w:val="00AC1135"/>
    <w:rsid w:val="00AD3273"/>
    <w:rsid w:val="00B4797F"/>
    <w:rsid w:val="00B70A0E"/>
    <w:rsid w:val="00B7640A"/>
    <w:rsid w:val="00B94B04"/>
    <w:rsid w:val="00BC3333"/>
    <w:rsid w:val="00BF7C42"/>
    <w:rsid w:val="00C07DBF"/>
    <w:rsid w:val="00C111D8"/>
    <w:rsid w:val="00C34E5C"/>
    <w:rsid w:val="00C50BC7"/>
    <w:rsid w:val="00CC4B73"/>
    <w:rsid w:val="00CD2DD4"/>
    <w:rsid w:val="00CF3D4A"/>
    <w:rsid w:val="00CF56E7"/>
    <w:rsid w:val="00D11440"/>
    <w:rsid w:val="00D1503D"/>
    <w:rsid w:val="00D41019"/>
    <w:rsid w:val="00D62475"/>
    <w:rsid w:val="00D723DB"/>
    <w:rsid w:val="00D86A54"/>
    <w:rsid w:val="00DA27A0"/>
    <w:rsid w:val="00DB11F8"/>
    <w:rsid w:val="00DC016E"/>
    <w:rsid w:val="00DD59FD"/>
    <w:rsid w:val="00DE26BB"/>
    <w:rsid w:val="00DE3A83"/>
    <w:rsid w:val="00DF1AA5"/>
    <w:rsid w:val="00DF4A03"/>
    <w:rsid w:val="00E24B76"/>
    <w:rsid w:val="00E8038D"/>
    <w:rsid w:val="00EE59ED"/>
    <w:rsid w:val="00EE71BF"/>
    <w:rsid w:val="00F166D8"/>
    <w:rsid w:val="00F26644"/>
    <w:rsid w:val="00FC19C6"/>
    <w:rsid w:val="00FD7945"/>
    <w:rsid w:val="00FE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4D1"/>
    <w:pPr>
      <w:ind w:left="720"/>
      <w:contextualSpacing/>
    </w:pPr>
  </w:style>
  <w:style w:type="character" w:customStyle="1" w:styleId="apple-converted-space">
    <w:name w:val="apple-converted-space"/>
    <w:basedOn w:val="a0"/>
    <w:rsid w:val="000D44A3"/>
  </w:style>
  <w:style w:type="table" w:styleId="a4">
    <w:name w:val="Table Grid"/>
    <w:basedOn w:val="a1"/>
    <w:uiPriority w:val="59"/>
    <w:rsid w:val="00113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09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09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4D1"/>
    <w:pPr>
      <w:ind w:left="720"/>
      <w:contextualSpacing/>
    </w:pPr>
  </w:style>
  <w:style w:type="character" w:customStyle="1" w:styleId="apple-converted-space">
    <w:name w:val="apple-converted-space"/>
    <w:basedOn w:val="a0"/>
    <w:rsid w:val="000D44A3"/>
  </w:style>
  <w:style w:type="table" w:styleId="a4">
    <w:name w:val="Table Grid"/>
    <w:basedOn w:val="a1"/>
    <w:uiPriority w:val="59"/>
    <w:rsid w:val="00113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09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09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5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6</Pages>
  <Words>1835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Угольникова А.И.</dc:creator>
  <cp:lastModifiedBy>Звонцов А.Н.</cp:lastModifiedBy>
  <cp:revision>25</cp:revision>
  <cp:lastPrinted>2014-11-05T11:07:00Z</cp:lastPrinted>
  <dcterms:created xsi:type="dcterms:W3CDTF">2013-09-17T13:26:00Z</dcterms:created>
  <dcterms:modified xsi:type="dcterms:W3CDTF">2014-11-05T11:08:00Z</dcterms:modified>
</cp:coreProperties>
</file>