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6A7" w:rsidRPr="00FC009D" w:rsidRDefault="00A856A7" w:rsidP="00A856A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209880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856A7" w:rsidRPr="009C4F3E" w:rsidRDefault="00A856A7" w:rsidP="00A856A7">
      <w:pPr>
        <w:rPr>
          <w:sz w:val="22"/>
          <w:szCs w:val="22"/>
        </w:rPr>
      </w:pP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bookmarkStart w:id="3" w:name="_GoBack"/>
      <w:bookmarkEnd w:id="3"/>
      <w:r w:rsidRPr="009C4F3E">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A856A7" w:rsidRPr="009C4F3E" w:rsidRDefault="00A856A7" w:rsidP="00A856A7">
      <w:pPr>
        <w:tabs>
          <w:tab w:val="left" w:pos="1134"/>
        </w:tabs>
        <w:ind w:left="709"/>
        <w:contextualSpacing/>
        <w:jc w:val="both"/>
        <w:rPr>
          <w:rFonts w:eastAsia="Calibri"/>
          <w:bCs/>
          <w:sz w:val="22"/>
          <w:szCs w:val="22"/>
          <w:lang w:eastAsia="en-US"/>
        </w:rPr>
      </w:pP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Закупка проводится в соответствии с Единым </w:t>
      </w:r>
      <w:r w:rsidRPr="009C4F3E">
        <w:rPr>
          <w:rFonts w:ascii="Times New Roman" w:eastAsia="Times New Roman" w:hAnsi="Times New Roman"/>
          <w:lang w:eastAsia="ru-RU"/>
        </w:rPr>
        <w:t>отраслевым</w:t>
      </w:r>
      <w:r w:rsidRPr="009C4F3E">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9C4F3E">
        <w:rPr>
          <w:rFonts w:ascii="Times New Roman" w:hAnsi="Times New Roman"/>
        </w:rPr>
        <w:t>Росатом</w:t>
      </w:r>
      <w:proofErr w:type="spellEnd"/>
      <w:r w:rsidRPr="009C4F3E">
        <w:rPr>
          <w:rFonts w:ascii="Times New Roman" w:hAnsi="Times New Roman"/>
        </w:rPr>
        <w:t xml:space="preserve">» с изменениями, утвержденными решением наблюдательного совета </w:t>
      </w:r>
      <w:proofErr w:type="spellStart"/>
      <w:r w:rsidRPr="009C4F3E">
        <w:rPr>
          <w:rFonts w:ascii="Times New Roman" w:hAnsi="Times New Roman"/>
        </w:rPr>
        <w:t>Госкорпорации</w:t>
      </w:r>
      <w:proofErr w:type="spellEnd"/>
      <w:r w:rsidRPr="009C4F3E">
        <w:rPr>
          <w:rFonts w:ascii="Times New Roman" w:hAnsi="Times New Roman"/>
        </w:rPr>
        <w:t xml:space="preserve"> «</w:t>
      </w:r>
      <w:proofErr w:type="spellStart"/>
      <w:r w:rsidRPr="009C4F3E">
        <w:rPr>
          <w:rFonts w:ascii="Times New Roman" w:hAnsi="Times New Roman"/>
        </w:rPr>
        <w:t>Росатом</w:t>
      </w:r>
      <w:proofErr w:type="spellEnd"/>
      <w:r w:rsidRPr="009C4F3E">
        <w:rPr>
          <w:rFonts w:ascii="Times New Roman" w:hAnsi="Times New Roman"/>
        </w:rPr>
        <w:t>» (протокол от</w:t>
      </w:r>
      <w:r>
        <w:rPr>
          <w:rFonts w:ascii="Times New Roman" w:hAnsi="Times New Roman"/>
        </w:rPr>
        <w:t xml:space="preserve"> 29</w:t>
      </w:r>
      <w:r w:rsidRPr="009C4F3E">
        <w:rPr>
          <w:rFonts w:ascii="Times New Roman" w:hAnsi="Times New Roman"/>
        </w:rPr>
        <w:t>.0</w:t>
      </w:r>
      <w:r>
        <w:rPr>
          <w:rFonts w:ascii="Times New Roman" w:hAnsi="Times New Roman"/>
        </w:rPr>
        <w:t>4</w:t>
      </w:r>
      <w:r w:rsidRPr="009C4F3E">
        <w:rPr>
          <w:rFonts w:ascii="Times New Roman" w:hAnsi="Times New Roman"/>
        </w:rPr>
        <w:t>.2015 №7</w:t>
      </w:r>
      <w:r>
        <w:rPr>
          <w:rFonts w:ascii="Times New Roman" w:hAnsi="Times New Roman"/>
        </w:rPr>
        <w:t>2</w:t>
      </w:r>
      <w:r w:rsidRPr="009C4F3E">
        <w:rPr>
          <w:rFonts w:ascii="Times New Roman" w:hAnsi="Times New Roman"/>
        </w:rPr>
        <w:t>) (Далее Стандарт).</w:t>
      </w:r>
    </w:p>
    <w:p w:rsidR="00A856A7" w:rsidRPr="009C4F3E" w:rsidRDefault="00A856A7" w:rsidP="00A856A7">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A856A7" w:rsidRPr="009C4F3E" w:rsidRDefault="00A856A7" w:rsidP="00A856A7">
      <w:pPr>
        <w:tabs>
          <w:tab w:val="left" w:pos="1134"/>
        </w:tabs>
        <w:ind w:left="709"/>
        <w:contextualSpacing/>
        <w:jc w:val="both"/>
        <w:rPr>
          <w:rFonts w:eastAsia="Calibri"/>
          <w:bCs/>
          <w:sz w:val="22"/>
          <w:szCs w:val="22"/>
          <w:lang w:eastAsia="en-US"/>
        </w:rPr>
      </w:pPr>
    </w:p>
    <w:p w:rsidR="00A856A7"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закупки: </w:t>
      </w:r>
      <w:r>
        <w:rPr>
          <w:rFonts w:ascii="Times New Roman" w:hAnsi="Times New Roman"/>
          <w:b/>
        </w:rPr>
        <w:t>П</w:t>
      </w:r>
      <w:r w:rsidRPr="001F4924">
        <w:rPr>
          <w:rFonts w:ascii="Times New Roman" w:hAnsi="Times New Roman"/>
          <w:b/>
        </w:rPr>
        <w:t>раво заключения договора на поставку видеокамер для технических помещений.</w:t>
      </w:r>
      <w:r w:rsidRPr="000F5607">
        <w:rPr>
          <w:rFonts w:ascii="Times New Roman" w:hAnsi="Times New Roman"/>
        </w:rPr>
        <w:t xml:space="preserve"> </w:t>
      </w: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A856A7" w:rsidRPr="009C4F3E" w:rsidRDefault="00A856A7" w:rsidP="00A856A7">
      <w:pPr>
        <w:ind w:firstLine="709"/>
        <w:jc w:val="both"/>
        <w:rPr>
          <w:rFonts w:eastAsia="Calibri"/>
          <w:sz w:val="22"/>
          <w:szCs w:val="22"/>
          <w:lang w:eastAsia="en-US"/>
        </w:rPr>
      </w:pPr>
      <w:r w:rsidRPr="009C4F3E">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A856A7" w:rsidRPr="009C4F3E" w:rsidRDefault="00A856A7" w:rsidP="00A856A7">
      <w:pPr>
        <w:ind w:firstLine="709"/>
        <w:jc w:val="both"/>
        <w:rPr>
          <w:rFonts w:eastAsia="Calibri"/>
          <w:sz w:val="22"/>
          <w:szCs w:val="22"/>
          <w:lang w:eastAsia="en-US"/>
        </w:rPr>
      </w:pPr>
      <w:r w:rsidRPr="009C4F3E">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A856A7" w:rsidRPr="009C4F3E" w:rsidRDefault="00A856A7" w:rsidP="00A856A7">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Тел./факс, </w:t>
      </w:r>
      <w:proofErr w:type="spellStart"/>
      <w:r w:rsidRPr="009C4F3E">
        <w:rPr>
          <w:rFonts w:eastAsia="Calibri"/>
          <w:sz w:val="22"/>
          <w:szCs w:val="22"/>
          <w:lang w:eastAsia="en-US"/>
        </w:rPr>
        <w:t>эл</w:t>
      </w:r>
      <w:proofErr w:type="spellEnd"/>
      <w:r w:rsidRPr="009C4F3E">
        <w:rPr>
          <w:rFonts w:eastAsia="Calibri"/>
          <w:sz w:val="22"/>
          <w:szCs w:val="22"/>
          <w:lang w:eastAsia="en-US"/>
        </w:rPr>
        <w:t>. почта: телефон: (812) 339-16-12, факс: (812) 458-78-59, zakupki@atomproekt.com.</w:t>
      </w:r>
    </w:p>
    <w:p w:rsidR="00A856A7" w:rsidRDefault="00A856A7" w:rsidP="00A856A7">
      <w:pPr>
        <w:tabs>
          <w:tab w:val="left" w:pos="1134"/>
        </w:tabs>
        <w:ind w:firstLine="709"/>
        <w:contextualSpacing/>
        <w:jc w:val="both"/>
        <w:rPr>
          <w:sz w:val="22"/>
          <w:szCs w:val="22"/>
        </w:rPr>
      </w:pPr>
      <w:r w:rsidRPr="00BD7FAD">
        <w:rPr>
          <w:sz w:val="22"/>
          <w:szCs w:val="22"/>
          <w:u w:val="single"/>
        </w:rPr>
        <w:t>Контактные лица</w:t>
      </w:r>
      <w:r>
        <w:rPr>
          <w:sz w:val="22"/>
          <w:szCs w:val="22"/>
        </w:rPr>
        <w:t xml:space="preserve">: </w:t>
      </w:r>
    </w:p>
    <w:p w:rsidR="00A856A7" w:rsidRPr="0040652B" w:rsidRDefault="00A856A7" w:rsidP="00A856A7">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Киселева Ольга Николаевна  </w:t>
      </w:r>
      <w:r>
        <w:rPr>
          <w:rFonts w:eastAsia="Calibri"/>
          <w:sz w:val="22"/>
          <w:szCs w:val="22"/>
          <w:lang w:eastAsia="en-US"/>
        </w:rPr>
        <w:t>т. (812) 339-15-15 (доп. 6820)</w:t>
      </w:r>
    </w:p>
    <w:p w:rsidR="00A856A7" w:rsidRPr="0040652B" w:rsidRDefault="00A856A7" w:rsidP="00A856A7">
      <w:pPr>
        <w:tabs>
          <w:tab w:val="left" w:pos="1134"/>
        </w:tabs>
        <w:ind w:firstLine="709"/>
        <w:contextualSpacing/>
        <w:jc w:val="both"/>
        <w:rPr>
          <w:rFonts w:eastAsia="Calibri"/>
          <w:sz w:val="22"/>
          <w:szCs w:val="22"/>
          <w:lang w:eastAsia="en-US"/>
        </w:rPr>
      </w:pPr>
      <w:r w:rsidRPr="0040652B">
        <w:rPr>
          <w:rFonts w:eastAsia="Calibri"/>
          <w:sz w:val="22"/>
          <w:szCs w:val="22"/>
          <w:lang w:eastAsia="en-US"/>
        </w:rPr>
        <w:t>Антонова Анна Юрьевна т. (812) 430-03-18</w:t>
      </w:r>
      <w:r>
        <w:rPr>
          <w:rFonts w:eastAsia="Calibri"/>
          <w:sz w:val="22"/>
          <w:szCs w:val="22"/>
          <w:lang w:eastAsia="en-US"/>
        </w:rPr>
        <w:t xml:space="preserve"> </w:t>
      </w:r>
      <w:r w:rsidRPr="0040652B">
        <w:rPr>
          <w:rStyle w:val="a6"/>
          <w:rFonts w:eastAsia="Calibri"/>
          <w:sz w:val="22"/>
          <w:szCs w:val="22"/>
          <w:lang w:eastAsia="en-US"/>
        </w:rPr>
        <w:t xml:space="preserve"> </w:t>
      </w:r>
      <w:hyperlink r:id="rId5" w:history="1">
        <w:r w:rsidRPr="0040652B">
          <w:rPr>
            <w:rStyle w:val="a6"/>
            <w:rFonts w:eastAsia="Calibri"/>
            <w:sz w:val="22"/>
            <w:szCs w:val="22"/>
            <w:lang w:eastAsia="en-US"/>
          </w:rPr>
          <w:t>zakupki@atomproekt.</w:t>
        </w:r>
      </w:hyperlink>
      <w:r w:rsidRPr="0040652B">
        <w:rPr>
          <w:rStyle w:val="a6"/>
          <w:rFonts w:eastAsia="Calibri"/>
          <w:sz w:val="22"/>
          <w:szCs w:val="22"/>
          <w:lang w:eastAsia="en-US"/>
        </w:rPr>
        <w:t>com</w:t>
      </w:r>
      <w:r w:rsidRPr="0040652B">
        <w:rPr>
          <w:rStyle w:val="a6"/>
          <w:sz w:val="22"/>
          <w:szCs w:val="22"/>
          <w:lang w:eastAsia="en-US"/>
        </w:rPr>
        <w:t xml:space="preserve"> </w:t>
      </w:r>
    </w:p>
    <w:p w:rsidR="00A856A7" w:rsidRPr="0040652B" w:rsidRDefault="00A856A7" w:rsidP="00A856A7">
      <w:pPr>
        <w:tabs>
          <w:tab w:val="left" w:pos="1134"/>
        </w:tabs>
        <w:ind w:firstLine="709"/>
        <w:contextualSpacing/>
        <w:jc w:val="both"/>
        <w:rPr>
          <w:rFonts w:eastAsia="Calibri"/>
          <w:sz w:val="22"/>
          <w:szCs w:val="22"/>
          <w:lang w:eastAsia="en-US"/>
        </w:rPr>
      </w:pPr>
      <w:r w:rsidRPr="00BD7FAD">
        <w:rPr>
          <w:rFonts w:eastAsia="Calibri"/>
          <w:sz w:val="22"/>
          <w:szCs w:val="22"/>
          <w:u w:val="single"/>
          <w:lang w:eastAsia="en-US"/>
        </w:rPr>
        <w:t>по вопросам технического задания</w:t>
      </w:r>
      <w:r w:rsidRPr="0040652B">
        <w:rPr>
          <w:rFonts w:eastAsia="Calibri"/>
          <w:sz w:val="22"/>
          <w:szCs w:val="22"/>
          <w:lang w:eastAsia="en-US"/>
        </w:rPr>
        <w:t xml:space="preserve">: </w:t>
      </w:r>
    </w:p>
    <w:p w:rsidR="00A856A7" w:rsidRPr="0040652B" w:rsidRDefault="00A856A7" w:rsidP="00A856A7">
      <w:pPr>
        <w:pStyle w:val="a8"/>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r>
        <w:rPr>
          <w:rFonts w:ascii="Times New Roman" w:eastAsia="Times New Roman" w:hAnsi="Times New Roman"/>
          <w:lang w:eastAsia="ru-RU"/>
        </w:rPr>
        <w:t xml:space="preserve">Ефремов Кирилл Борисович т. (812) </w:t>
      </w:r>
      <w:r>
        <w:rPr>
          <w:rFonts w:ascii="Times New Roman" w:hAnsi="Times New Roman"/>
        </w:rPr>
        <w:t xml:space="preserve">339-15-51 (доп. </w:t>
      </w:r>
      <w:r w:rsidRPr="00C656E5">
        <w:rPr>
          <w:rFonts w:ascii="Times New Roman" w:hAnsi="Times New Roman"/>
        </w:rPr>
        <w:t>5242</w:t>
      </w:r>
      <w:r>
        <w:rPr>
          <w:rFonts w:ascii="Times New Roman" w:eastAsia="Times New Roman" w:hAnsi="Times New Roman"/>
          <w:lang w:eastAsia="ru-RU"/>
        </w:rPr>
        <w:t xml:space="preserve">), </w:t>
      </w:r>
      <w:r w:rsidRPr="00C656E5">
        <w:rPr>
          <w:rStyle w:val="a6"/>
          <w:rFonts w:ascii="Times New Roman" w:hAnsi="Times New Roman"/>
        </w:rPr>
        <w:t>efremov@atomproekt.com</w:t>
      </w:r>
      <w:r w:rsidRPr="0040652B">
        <w:rPr>
          <w:rFonts w:ascii="Times New Roman" w:eastAsia="Times New Roman" w:hAnsi="Times New Roman"/>
          <w:lang w:eastAsia="ru-RU"/>
        </w:rPr>
        <w:t xml:space="preserve"> </w:t>
      </w:r>
    </w:p>
    <w:p w:rsidR="00A856A7" w:rsidRPr="009D2883" w:rsidRDefault="00A856A7" w:rsidP="00A856A7">
      <w:pPr>
        <w:tabs>
          <w:tab w:val="left" w:pos="1134"/>
        </w:tabs>
        <w:ind w:firstLine="709"/>
        <w:contextualSpacing/>
        <w:jc w:val="both"/>
        <w:rPr>
          <w:rStyle w:val="a6"/>
          <w:rFonts w:eastAsia="Calibri"/>
          <w:lang w:eastAsia="en-US"/>
        </w:rPr>
      </w:pPr>
      <w:r>
        <w:rPr>
          <w:sz w:val="22"/>
          <w:szCs w:val="22"/>
        </w:rPr>
        <w:t xml:space="preserve">       Котов Максим Олегович т. (812) 339-15-15 (6730), </w:t>
      </w:r>
      <w:r w:rsidRPr="009D2883">
        <w:rPr>
          <w:rStyle w:val="a6"/>
          <w:rFonts w:eastAsia="Calibri"/>
          <w:sz w:val="22"/>
          <w:szCs w:val="22"/>
          <w:lang w:eastAsia="en-US"/>
        </w:rPr>
        <w:t>MOKotov@atomproekt.com</w:t>
      </w:r>
    </w:p>
    <w:p w:rsidR="00A856A7" w:rsidRPr="009C4F3E" w:rsidRDefault="00A856A7" w:rsidP="00A856A7">
      <w:pPr>
        <w:tabs>
          <w:tab w:val="left" w:pos="1134"/>
        </w:tabs>
        <w:ind w:firstLine="709"/>
        <w:contextualSpacing/>
        <w:jc w:val="both"/>
        <w:rPr>
          <w:sz w:val="22"/>
          <w:szCs w:val="22"/>
        </w:rPr>
      </w:pP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1 (Один). </w:t>
      </w:r>
    </w:p>
    <w:p w:rsidR="00A856A7" w:rsidRPr="009C4F3E" w:rsidRDefault="00A856A7" w:rsidP="00835438">
      <w:pPr>
        <w:pStyle w:val="a8"/>
        <w:numPr>
          <w:ilvl w:val="0"/>
          <w:numId w:val="3"/>
        </w:numPr>
        <w:tabs>
          <w:tab w:val="left" w:pos="0"/>
          <w:tab w:val="left" w:pos="1134"/>
        </w:tabs>
        <w:spacing w:after="0" w:line="240" w:lineRule="auto"/>
        <w:ind w:left="0" w:firstLine="567"/>
        <w:jc w:val="both"/>
        <w:rPr>
          <w:rFonts w:ascii="Times New Roman" w:hAnsi="Times New Roman"/>
        </w:rPr>
      </w:pPr>
      <w:r w:rsidRPr="009C4F3E">
        <w:rPr>
          <w:rFonts w:ascii="Times New Roman" w:hAnsi="Times New Roman"/>
        </w:rPr>
        <w:t xml:space="preserve">Предмет договора: </w:t>
      </w:r>
      <w:r w:rsidRPr="009D2883">
        <w:rPr>
          <w:rFonts w:ascii="Times New Roman" w:hAnsi="Times New Roman"/>
        </w:rPr>
        <w:t>«</w:t>
      </w:r>
      <w:r w:rsidRPr="001F4924">
        <w:rPr>
          <w:rFonts w:ascii="Times New Roman" w:hAnsi="Times New Roman"/>
          <w:b/>
        </w:rPr>
        <w:t>Поставка видеокамер для технических помещений</w:t>
      </w:r>
      <w:r w:rsidRPr="009D2883">
        <w:rPr>
          <w:rFonts w:ascii="Times New Roman" w:hAnsi="Times New Roman"/>
        </w:rPr>
        <w:t>»</w:t>
      </w:r>
    </w:p>
    <w:p w:rsidR="00A856A7" w:rsidRDefault="00A856A7" w:rsidP="00A856A7">
      <w:pPr>
        <w:tabs>
          <w:tab w:val="left" w:pos="1134"/>
        </w:tabs>
        <w:ind w:firstLine="709"/>
        <w:contextualSpacing/>
        <w:jc w:val="both"/>
        <w:rPr>
          <w:sz w:val="22"/>
          <w:szCs w:val="22"/>
        </w:rPr>
      </w:pPr>
      <w:r w:rsidRPr="009C4F3E">
        <w:rPr>
          <w:sz w:val="22"/>
          <w:szCs w:val="22"/>
        </w:rPr>
        <w:t xml:space="preserve">Срок выполнения работ (поставки товара, оказания услуг): </w:t>
      </w:r>
      <w:r>
        <w:rPr>
          <w:sz w:val="22"/>
          <w:szCs w:val="22"/>
        </w:rPr>
        <w:t xml:space="preserve">В течение 42 (сорока двух) календарных дней </w:t>
      </w:r>
      <w:proofErr w:type="gramStart"/>
      <w:r>
        <w:rPr>
          <w:sz w:val="22"/>
          <w:szCs w:val="22"/>
        </w:rPr>
        <w:t>с даты заключения</w:t>
      </w:r>
      <w:proofErr w:type="gramEnd"/>
      <w:r>
        <w:rPr>
          <w:sz w:val="22"/>
          <w:szCs w:val="22"/>
        </w:rPr>
        <w:t xml:space="preserve"> договора.</w:t>
      </w:r>
    </w:p>
    <w:p w:rsidR="00A856A7" w:rsidRPr="009C4F3E" w:rsidRDefault="00A856A7" w:rsidP="00A856A7">
      <w:pPr>
        <w:tabs>
          <w:tab w:val="left" w:pos="1134"/>
        </w:tabs>
        <w:ind w:firstLine="709"/>
        <w:contextualSpacing/>
        <w:jc w:val="both"/>
        <w:rPr>
          <w:sz w:val="22"/>
          <w:szCs w:val="22"/>
        </w:rPr>
      </w:pPr>
      <w:r w:rsidRPr="00A155C1">
        <w:rPr>
          <w:sz w:val="22"/>
          <w:szCs w:val="22"/>
        </w:rPr>
        <w:t xml:space="preserve">Место выполнения работ (поставки товара, оказания услуг): </w:t>
      </w:r>
      <w:r>
        <w:rPr>
          <w:sz w:val="22"/>
          <w:szCs w:val="22"/>
        </w:rPr>
        <w:t xml:space="preserve"> </w:t>
      </w:r>
      <w:proofErr w:type="gramStart"/>
      <w:r w:rsidRPr="00A155C1">
        <w:rPr>
          <w:rFonts w:eastAsia="Calibri"/>
          <w:sz w:val="22"/>
          <w:szCs w:val="22"/>
          <w:lang w:eastAsia="en-US"/>
        </w:rPr>
        <w:t>г</w:t>
      </w:r>
      <w:proofErr w:type="gramEnd"/>
      <w:r w:rsidRPr="00A155C1">
        <w:rPr>
          <w:rFonts w:eastAsia="Calibri"/>
          <w:sz w:val="22"/>
          <w:szCs w:val="22"/>
          <w:lang w:eastAsia="en-US"/>
        </w:rPr>
        <w:t>. Санкт-Петербург, ул. Савушкина, дом 82</w:t>
      </w:r>
      <w:r w:rsidRPr="00A155C1">
        <w:rPr>
          <w:sz w:val="22"/>
          <w:szCs w:val="22"/>
        </w:rPr>
        <w:t>.</w:t>
      </w:r>
    </w:p>
    <w:p w:rsidR="00A856A7" w:rsidRPr="009C4F3E" w:rsidRDefault="00A856A7" w:rsidP="00A856A7">
      <w:pPr>
        <w:tabs>
          <w:tab w:val="left" w:pos="1134"/>
        </w:tabs>
        <w:ind w:firstLine="709"/>
        <w:contextualSpacing/>
        <w:jc w:val="both"/>
        <w:rPr>
          <w:sz w:val="22"/>
          <w:szCs w:val="22"/>
        </w:rPr>
      </w:pPr>
    </w:p>
    <w:p w:rsidR="00A856A7" w:rsidRPr="009C4F3E" w:rsidRDefault="00A856A7" w:rsidP="00A856A7">
      <w:pPr>
        <w:tabs>
          <w:tab w:val="left" w:pos="1134"/>
        </w:tabs>
        <w:ind w:firstLine="709"/>
        <w:contextualSpacing/>
        <w:jc w:val="both"/>
        <w:rPr>
          <w:sz w:val="22"/>
          <w:szCs w:val="22"/>
        </w:rPr>
      </w:pPr>
      <w:r w:rsidRPr="009C4F3E">
        <w:rPr>
          <w:sz w:val="22"/>
          <w:szCs w:val="22"/>
        </w:rPr>
        <w:t>Состав и объем работ (товара, услуг): все необходимые сведения приведены в Томе 2 закупочной документации.</w:t>
      </w:r>
    </w:p>
    <w:p w:rsidR="00A856A7" w:rsidRPr="009C4F3E" w:rsidRDefault="00A856A7" w:rsidP="00A856A7">
      <w:pPr>
        <w:tabs>
          <w:tab w:val="left" w:pos="1134"/>
        </w:tabs>
        <w:ind w:firstLine="709"/>
        <w:contextualSpacing/>
        <w:jc w:val="both"/>
        <w:rPr>
          <w:sz w:val="22"/>
          <w:szCs w:val="22"/>
        </w:rPr>
      </w:pPr>
      <w:r w:rsidRPr="009C4F3E">
        <w:rPr>
          <w:sz w:val="22"/>
          <w:szCs w:val="22"/>
        </w:rPr>
        <w:t>Предложение частичного выполнения работ (поставки товара, оказания услуг) не допускается.</w:t>
      </w:r>
    </w:p>
    <w:p w:rsidR="00A856A7" w:rsidRPr="009C4F3E" w:rsidRDefault="00A856A7" w:rsidP="00A856A7">
      <w:pPr>
        <w:tabs>
          <w:tab w:val="left" w:pos="1134"/>
        </w:tabs>
        <w:ind w:firstLine="709"/>
        <w:contextualSpacing/>
        <w:jc w:val="both"/>
        <w:rPr>
          <w:b/>
          <w:i/>
          <w:sz w:val="22"/>
          <w:szCs w:val="22"/>
        </w:rPr>
      </w:pP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Условия оплаты: безналичный расчет на условиях проекта договора (Часть 3 «Проект договора»).</w:t>
      </w:r>
    </w:p>
    <w:p w:rsidR="00A856A7" w:rsidRPr="009C4F3E" w:rsidRDefault="00A856A7" w:rsidP="00A856A7">
      <w:pPr>
        <w:ind w:firstLine="709"/>
        <w:jc w:val="both"/>
        <w:rPr>
          <w:sz w:val="22"/>
          <w:szCs w:val="22"/>
        </w:rPr>
      </w:pPr>
      <w:r w:rsidRPr="009C4F3E">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9C4F3E">
        <w:rPr>
          <w:sz w:val="22"/>
          <w:szCs w:val="22"/>
        </w:rPr>
        <w:t>допускаются</w:t>
      </w:r>
      <w:proofErr w:type="gramEnd"/>
      <w:r w:rsidRPr="009C4F3E">
        <w:rPr>
          <w:sz w:val="22"/>
          <w:szCs w:val="22"/>
        </w:rPr>
        <w:t xml:space="preserve"> допускается уменьшение авансовых платежей, либо отказ от авансовых платежей.</w:t>
      </w:r>
    </w:p>
    <w:p w:rsidR="00A856A7" w:rsidRPr="009C4F3E" w:rsidRDefault="00A856A7" w:rsidP="00A856A7">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2"/>
          <w:szCs w:val="22"/>
        </w:rPr>
        <w:t>3</w:t>
      </w:r>
      <w:r w:rsidRPr="009C4F3E">
        <w:rPr>
          <w:sz w:val="22"/>
          <w:szCs w:val="22"/>
        </w:rPr>
        <w:t xml:space="preserve"> «Проект договора»).</w:t>
      </w:r>
    </w:p>
    <w:p w:rsidR="00A856A7" w:rsidRPr="009C4F3E" w:rsidRDefault="00A856A7" w:rsidP="00A856A7">
      <w:pPr>
        <w:tabs>
          <w:tab w:val="left" w:pos="1134"/>
        </w:tabs>
        <w:ind w:firstLine="709"/>
        <w:contextualSpacing/>
        <w:jc w:val="both"/>
        <w:rPr>
          <w:sz w:val="22"/>
          <w:szCs w:val="22"/>
        </w:rPr>
      </w:pP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A856A7" w:rsidRPr="001F4924" w:rsidRDefault="00A856A7" w:rsidP="00A856A7">
      <w:pPr>
        <w:pStyle w:val="a8"/>
        <w:tabs>
          <w:tab w:val="left" w:pos="0"/>
          <w:tab w:val="left" w:pos="1134"/>
        </w:tabs>
        <w:spacing w:after="0" w:line="240" w:lineRule="auto"/>
        <w:ind w:left="709"/>
        <w:jc w:val="both"/>
        <w:rPr>
          <w:rFonts w:ascii="Times New Roman" w:hAnsi="Times New Roman"/>
          <w:b/>
        </w:rPr>
      </w:pPr>
      <w:r w:rsidRPr="001F4924">
        <w:rPr>
          <w:rFonts w:ascii="Times New Roman" w:hAnsi="Times New Roman"/>
          <w:b/>
        </w:rPr>
        <w:t>197 855, 16 рублей включая НДС.</w:t>
      </w:r>
    </w:p>
    <w:p w:rsidR="00A856A7" w:rsidRDefault="00A856A7" w:rsidP="00A856A7">
      <w:pPr>
        <w:tabs>
          <w:tab w:val="left" w:pos="1134"/>
        </w:tabs>
        <w:ind w:firstLine="709"/>
        <w:contextualSpacing/>
        <w:jc w:val="both"/>
        <w:rPr>
          <w:rFonts w:eastAsia="Calibri"/>
          <w:sz w:val="22"/>
          <w:szCs w:val="22"/>
          <w:lang w:eastAsia="en-US"/>
        </w:rPr>
      </w:pPr>
      <w:r w:rsidRPr="001F4924">
        <w:rPr>
          <w:rFonts w:eastAsia="Calibri"/>
          <w:b/>
          <w:sz w:val="22"/>
          <w:szCs w:val="22"/>
          <w:lang w:eastAsia="en-US"/>
        </w:rPr>
        <w:t>167 673, 86 рублей без учета НДС.</w:t>
      </w:r>
      <w:r w:rsidRPr="009C4F3E">
        <w:rPr>
          <w:rFonts w:eastAsia="Calibri"/>
          <w:sz w:val="22"/>
          <w:szCs w:val="22"/>
          <w:lang w:eastAsia="en-US"/>
        </w:rPr>
        <w:t xml:space="preserve"> </w:t>
      </w:r>
    </w:p>
    <w:p w:rsidR="00A856A7" w:rsidRPr="009C4F3E" w:rsidRDefault="00A856A7" w:rsidP="00A856A7">
      <w:pPr>
        <w:tabs>
          <w:tab w:val="left" w:pos="1134"/>
        </w:tabs>
        <w:ind w:firstLine="709"/>
        <w:contextualSpacing/>
        <w:jc w:val="both"/>
        <w:rPr>
          <w:rFonts w:eastAsia="Calibri"/>
          <w:sz w:val="22"/>
          <w:szCs w:val="22"/>
          <w:lang w:eastAsia="en-US"/>
        </w:rPr>
      </w:pPr>
    </w:p>
    <w:p w:rsidR="00A856A7" w:rsidRPr="009C4F3E" w:rsidRDefault="00A856A7" w:rsidP="00A856A7">
      <w:pPr>
        <w:tabs>
          <w:tab w:val="left" w:pos="1134"/>
        </w:tabs>
        <w:ind w:firstLine="709"/>
        <w:contextualSpacing/>
        <w:jc w:val="both"/>
        <w:rPr>
          <w:rFonts w:eastAsia="Calibri"/>
          <w:sz w:val="22"/>
          <w:szCs w:val="22"/>
          <w:lang w:eastAsia="en-US"/>
        </w:rPr>
      </w:pPr>
      <w:r w:rsidRPr="009C4F3E">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856A7" w:rsidRPr="009C4F3E" w:rsidRDefault="00A856A7" w:rsidP="00A856A7">
      <w:pPr>
        <w:tabs>
          <w:tab w:val="left" w:pos="1134"/>
        </w:tabs>
        <w:ind w:firstLine="709"/>
        <w:contextualSpacing/>
        <w:jc w:val="both"/>
        <w:rPr>
          <w:b/>
          <w:i/>
          <w:sz w:val="22"/>
          <w:szCs w:val="22"/>
        </w:rPr>
      </w:pPr>
    </w:p>
    <w:p w:rsidR="00A856A7" w:rsidRPr="009C4F3E" w:rsidRDefault="00A856A7" w:rsidP="00A856A7">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A856A7" w:rsidRPr="009C4F3E" w:rsidRDefault="00A856A7" w:rsidP="00A856A7">
      <w:pPr>
        <w:pStyle w:val="3"/>
        <w:tabs>
          <w:tab w:val="left" w:pos="708"/>
        </w:tabs>
        <w:ind w:left="0" w:firstLine="521"/>
        <w:rPr>
          <w:rFonts w:eastAsia="Calibri"/>
          <w:sz w:val="22"/>
          <w:szCs w:val="22"/>
          <w:lang w:eastAsia="en-US"/>
        </w:rPr>
      </w:pPr>
      <w:r w:rsidRPr="009C4F3E">
        <w:rPr>
          <w:rFonts w:eastAsia="Calibri"/>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A856A7" w:rsidRPr="009C4F3E" w:rsidRDefault="00A856A7" w:rsidP="00A856A7">
      <w:pPr>
        <w:tabs>
          <w:tab w:val="left" w:pos="1134"/>
        </w:tabs>
        <w:ind w:firstLine="709"/>
        <w:contextualSpacing/>
        <w:jc w:val="both"/>
        <w:rPr>
          <w:b/>
          <w:i/>
          <w:sz w:val="22"/>
          <w:szCs w:val="22"/>
        </w:rPr>
      </w:pP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Официальный язык закупки: русский.</w:t>
      </w:r>
    </w:p>
    <w:p w:rsidR="00A856A7" w:rsidRPr="009C4F3E" w:rsidRDefault="00A856A7" w:rsidP="00A856A7">
      <w:pPr>
        <w:tabs>
          <w:tab w:val="left" w:pos="1134"/>
        </w:tabs>
        <w:ind w:firstLine="709"/>
        <w:contextualSpacing/>
        <w:jc w:val="both"/>
        <w:rPr>
          <w:rFonts w:eastAsia="Calibri"/>
          <w:sz w:val="22"/>
          <w:szCs w:val="22"/>
          <w:lang w:eastAsia="en-US"/>
        </w:rPr>
      </w:pPr>
      <w:bookmarkStart w:id="4" w:name="_Ref317253353"/>
      <w:r w:rsidRPr="009C4F3E">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Валюта закупки: российский рубль.</w:t>
      </w:r>
    </w:p>
    <w:p w:rsidR="00A856A7" w:rsidRPr="009C4F3E" w:rsidRDefault="00A856A7" w:rsidP="00A856A7">
      <w:pPr>
        <w:tabs>
          <w:tab w:val="left" w:pos="1134"/>
        </w:tabs>
        <w:ind w:firstLine="709"/>
        <w:contextualSpacing/>
        <w:jc w:val="both"/>
        <w:rPr>
          <w:rFonts w:eastAsia="Calibri"/>
          <w:sz w:val="22"/>
          <w:szCs w:val="22"/>
          <w:lang w:eastAsia="en-US"/>
        </w:rPr>
      </w:pPr>
      <w:r w:rsidRPr="009C4F3E">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A856A7" w:rsidRPr="009C4F3E" w:rsidRDefault="00A856A7" w:rsidP="00A856A7">
      <w:pPr>
        <w:tabs>
          <w:tab w:val="left" w:pos="1134"/>
        </w:tabs>
        <w:ind w:firstLine="709"/>
        <w:contextualSpacing/>
        <w:jc w:val="both"/>
        <w:rPr>
          <w:sz w:val="22"/>
          <w:szCs w:val="22"/>
        </w:rPr>
      </w:pPr>
      <w:r w:rsidRPr="009C4F3E">
        <w:rPr>
          <w:sz w:val="22"/>
          <w:szCs w:val="22"/>
        </w:rPr>
        <w:t xml:space="preserve">Закупка проводится на электронной торговой площадке (ЭТП)  </w:t>
      </w:r>
      <w:r w:rsidRPr="00A155C1">
        <w:rPr>
          <w:sz w:val="22"/>
          <w:szCs w:val="22"/>
        </w:rPr>
        <w:t xml:space="preserve">«Аукционный Конкурсный Дом» </w:t>
      </w:r>
      <w:r w:rsidRPr="009C4F3E">
        <w:rPr>
          <w:sz w:val="22"/>
          <w:szCs w:val="22"/>
        </w:rPr>
        <w:t xml:space="preserve">  в сети «Интернет» по адресу: </w:t>
      </w:r>
      <w:r>
        <w:rPr>
          <w:sz w:val="22"/>
          <w:szCs w:val="22"/>
        </w:rPr>
        <w:t xml:space="preserve"> </w:t>
      </w:r>
      <w:hyperlink r:id="rId6" w:history="1">
        <w:r w:rsidRPr="00A155C1">
          <w:rPr>
            <w:rStyle w:val="a6"/>
            <w:sz w:val="22"/>
            <w:szCs w:val="22"/>
          </w:rPr>
          <w:t>www.a-k-d.ru</w:t>
        </w:r>
      </w:hyperlink>
      <w:r w:rsidRPr="009C4F3E">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A856A7" w:rsidRPr="009C4F3E" w:rsidRDefault="00A856A7" w:rsidP="00A856A7">
      <w:pPr>
        <w:tabs>
          <w:tab w:val="left" w:pos="1134"/>
        </w:tabs>
        <w:ind w:firstLine="709"/>
        <w:contextualSpacing/>
        <w:jc w:val="both"/>
        <w:rPr>
          <w:sz w:val="22"/>
          <w:szCs w:val="22"/>
        </w:rPr>
      </w:pPr>
      <w:proofErr w:type="gramStart"/>
      <w:r w:rsidRPr="009C4F3E">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856A7" w:rsidRPr="009C4F3E" w:rsidRDefault="00A856A7" w:rsidP="00A856A7">
      <w:pPr>
        <w:tabs>
          <w:tab w:val="left" w:pos="1134"/>
        </w:tabs>
        <w:ind w:firstLine="709"/>
        <w:contextualSpacing/>
        <w:jc w:val="both"/>
        <w:rPr>
          <w:sz w:val="22"/>
          <w:szCs w:val="22"/>
        </w:rPr>
      </w:pPr>
      <w:r w:rsidRPr="009C4F3E">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Порядок получения закупочной документации:</w:t>
      </w:r>
    </w:p>
    <w:p w:rsidR="00A856A7" w:rsidRPr="009C4F3E" w:rsidRDefault="00A856A7" w:rsidP="00A856A7">
      <w:pPr>
        <w:tabs>
          <w:tab w:val="left" w:pos="1134"/>
        </w:tabs>
        <w:ind w:firstLine="709"/>
        <w:contextualSpacing/>
        <w:jc w:val="both"/>
        <w:rPr>
          <w:b/>
          <w:i/>
          <w:sz w:val="22"/>
          <w:szCs w:val="22"/>
        </w:rPr>
      </w:pPr>
      <w:r w:rsidRPr="009C4F3E">
        <w:rPr>
          <w:sz w:val="22"/>
          <w:szCs w:val="22"/>
        </w:rPr>
        <w:t xml:space="preserve">На официальных сайтах закупочная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закупочной документации на ЭТП определяется правилами данной ЭТП.</w:t>
      </w:r>
    </w:p>
    <w:p w:rsidR="00A856A7" w:rsidRPr="00057071" w:rsidRDefault="00A856A7" w:rsidP="00A856A7">
      <w:pPr>
        <w:tabs>
          <w:tab w:val="left" w:pos="1134"/>
        </w:tabs>
        <w:ind w:firstLine="709"/>
        <w:jc w:val="both"/>
        <w:rPr>
          <w:sz w:val="22"/>
          <w:szCs w:val="22"/>
        </w:rPr>
      </w:pPr>
      <w:r w:rsidRPr="00A155C1">
        <w:rPr>
          <w:sz w:val="22"/>
          <w:szCs w:val="22"/>
        </w:rPr>
        <w:t>Официальная публикация документов по данной закупке: Официальный</w:t>
      </w:r>
      <w:r w:rsidRPr="00A155C1">
        <w:rPr>
          <w:spacing w:val="-6"/>
          <w:sz w:val="22"/>
          <w:szCs w:val="22"/>
        </w:rPr>
        <w:t xml:space="preserve"> государственный сайт </w:t>
      </w:r>
      <w:r w:rsidRPr="00A155C1">
        <w:rPr>
          <w:sz w:val="22"/>
          <w:szCs w:val="22"/>
        </w:rPr>
        <w:t>(</w:t>
      </w:r>
      <w:hyperlink r:id="rId7" w:history="1">
        <w:r w:rsidRPr="00A155C1">
          <w:rPr>
            <w:rStyle w:val="a6"/>
            <w:rFonts w:eastAsia="Calibri"/>
            <w:sz w:val="22"/>
            <w:szCs w:val="22"/>
            <w:lang w:eastAsia="en-US"/>
          </w:rPr>
          <w:t>http://www.zakupki.gov.ru</w:t>
        </w:r>
      </w:hyperlink>
      <w:r w:rsidRPr="00A155C1">
        <w:rPr>
          <w:sz w:val="22"/>
          <w:szCs w:val="22"/>
        </w:rPr>
        <w:t>),</w:t>
      </w:r>
      <w:r w:rsidRPr="00057071">
        <w:rPr>
          <w:sz w:val="22"/>
          <w:szCs w:val="22"/>
        </w:rPr>
        <w:t xml:space="preserve"> </w:t>
      </w:r>
    </w:p>
    <w:p w:rsidR="00A856A7" w:rsidRPr="00057071" w:rsidRDefault="00A856A7" w:rsidP="00A856A7">
      <w:pPr>
        <w:tabs>
          <w:tab w:val="left" w:pos="1134"/>
        </w:tabs>
        <w:ind w:firstLine="709"/>
        <w:jc w:val="both"/>
        <w:rPr>
          <w:sz w:val="22"/>
          <w:szCs w:val="22"/>
        </w:rPr>
      </w:pPr>
      <w:r w:rsidRPr="00057071">
        <w:rPr>
          <w:sz w:val="22"/>
          <w:szCs w:val="22"/>
        </w:rPr>
        <w:t>Копии публикации документов по данной закупке:</w:t>
      </w:r>
    </w:p>
    <w:p w:rsidR="00A856A7" w:rsidRPr="00057071" w:rsidRDefault="00A856A7" w:rsidP="00A856A7">
      <w:pPr>
        <w:pStyle w:val="a8"/>
        <w:numPr>
          <w:ilvl w:val="0"/>
          <w:numId w:val="2"/>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8" w:history="1">
        <w:r w:rsidRPr="00057071">
          <w:rPr>
            <w:rStyle w:val="a6"/>
            <w:rFonts w:ascii="Times New Roman" w:hAnsi="Times New Roman"/>
          </w:rPr>
          <w:t>http://zakupki.rosatom.ru</w:t>
        </w:r>
      </w:hyperlink>
      <w:r w:rsidRPr="00057071">
        <w:rPr>
          <w:rFonts w:ascii="Times New Roman" w:hAnsi="Times New Roman"/>
          <w:spacing w:val="-6"/>
        </w:rPr>
        <w:t>);</w:t>
      </w:r>
    </w:p>
    <w:p w:rsidR="00A856A7" w:rsidRPr="008A2348" w:rsidRDefault="00A856A7" w:rsidP="00A856A7">
      <w:pPr>
        <w:pStyle w:val="a8"/>
        <w:numPr>
          <w:ilvl w:val="0"/>
          <w:numId w:val="2"/>
        </w:numPr>
        <w:tabs>
          <w:tab w:val="left" w:pos="386"/>
        </w:tabs>
        <w:spacing w:after="0" w:line="240" w:lineRule="auto"/>
        <w:ind w:left="1134" w:hanging="425"/>
        <w:contextualSpacing w:val="0"/>
        <w:jc w:val="both"/>
        <w:rPr>
          <w:rFonts w:ascii="Times New Roman" w:hAnsi="Times New Roman"/>
          <w:b/>
          <w:i/>
        </w:rPr>
      </w:pPr>
      <w:r w:rsidRPr="009C4F3E">
        <w:rPr>
          <w:rFonts w:ascii="Times New Roman" w:hAnsi="Times New Roman"/>
        </w:rPr>
        <w:t xml:space="preserve">ЭТП  </w:t>
      </w:r>
      <w:r w:rsidRPr="008A2348">
        <w:rPr>
          <w:rFonts w:ascii="Times New Roman" w:hAnsi="Times New Roman"/>
        </w:rPr>
        <w:t xml:space="preserve">«Аукционный Конкурсный Дом,  </w:t>
      </w:r>
      <w:hyperlink r:id="rId9" w:history="1">
        <w:r w:rsidRPr="008A2348">
          <w:rPr>
            <w:rStyle w:val="a6"/>
            <w:rFonts w:ascii="Times New Roman" w:hAnsi="Times New Roman"/>
          </w:rPr>
          <w:t>www.a-k-d.ru</w:t>
        </w:r>
      </w:hyperlink>
      <w:r w:rsidRPr="008A2348">
        <w:rPr>
          <w:rFonts w:ascii="Times New Roman" w:hAnsi="Times New Roman"/>
        </w:rPr>
        <w:t xml:space="preserve"> </w:t>
      </w:r>
    </w:p>
    <w:p w:rsidR="00A856A7" w:rsidRPr="009C4F3E" w:rsidRDefault="00A856A7" w:rsidP="00A856A7">
      <w:pPr>
        <w:tabs>
          <w:tab w:val="left" w:pos="386"/>
        </w:tabs>
        <w:contextualSpacing/>
        <w:jc w:val="both"/>
        <w:rPr>
          <w:spacing w:val="-6"/>
          <w:sz w:val="22"/>
          <w:szCs w:val="22"/>
        </w:rPr>
      </w:pPr>
    </w:p>
    <w:p w:rsidR="00A856A7" w:rsidRPr="003C717C"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3C717C">
        <w:rPr>
          <w:rFonts w:ascii="Times New Roman" w:hAnsi="Times New Roman"/>
        </w:rPr>
        <w:t>Возможность</w:t>
      </w:r>
      <w:r w:rsidRPr="003C717C">
        <w:rPr>
          <w:rFonts w:ascii="Times New Roman" w:hAnsi="Times New Roman"/>
          <w:spacing w:val="-6"/>
        </w:rPr>
        <w:t xml:space="preserve"> и условия, по которым допускается подача альтернативных </w:t>
      </w:r>
      <w:r w:rsidRPr="003C717C">
        <w:rPr>
          <w:rFonts w:ascii="Times New Roman" w:hAnsi="Times New Roman"/>
        </w:rPr>
        <w:t>предложений: не допускается.</w:t>
      </w:r>
    </w:p>
    <w:p w:rsidR="00A856A7" w:rsidRDefault="00A856A7" w:rsidP="00A856A7">
      <w:pPr>
        <w:pStyle w:val="a8"/>
        <w:tabs>
          <w:tab w:val="left" w:pos="0"/>
          <w:tab w:val="left" w:pos="1134"/>
        </w:tabs>
        <w:spacing w:after="0" w:line="240" w:lineRule="auto"/>
        <w:ind w:left="709"/>
        <w:jc w:val="both"/>
        <w:rPr>
          <w:rFonts w:ascii="Times New Roman" w:hAnsi="Times New Roman"/>
        </w:rPr>
      </w:pPr>
    </w:p>
    <w:p w:rsidR="00A856A7"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окончания подачи заявок на участие в закупке (открытия доступа к поданным заявкам) </w:t>
      </w:r>
    </w:p>
    <w:p w:rsidR="00A856A7" w:rsidRPr="003B6E72" w:rsidRDefault="00A856A7" w:rsidP="00A856A7">
      <w:pPr>
        <w:pStyle w:val="a8"/>
        <w:tabs>
          <w:tab w:val="left" w:pos="0"/>
          <w:tab w:val="left" w:pos="1134"/>
        </w:tabs>
        <w:spacing w:after="0" w:line="240" w:lineRule="auto"/>
        <w:ind w:left="709"/>
        <w:jc w:val="both"/>
        <w:rPr>
          <w:rFonts w:ascii="Times New Roman" w:hAnsi="Times New Roman"/>
        </w:rPr>
      </w:pPr>
      <w:r w:rsidRPr="00DB279B">
        <w:rPr>
          <w:rFonts w:ascii="Times New Roman" w:hAnsi="Times New Roman"/>
          <w:b/>
        </w:rPr>
        <w:t xml:space="preserve">09-00 (время московское) </w:t>
      </w:r>
      <w:r w:rsidRPr="003B6E72">
        <w:rPr>
          <w:rFonts w:ascii="Times New Roman" w:hAnsi="Times New Roman"/>
          <w:b/>
        </w:rPr>
        <w:t>«17» июня 2015 г.</w:t>
      </w:r>
      <w:r w:rsidRPr="003B6E72">
        <w:rPr>
          <w:rFonts w:ascii="Times New Roman" w:hAnsi="Times New Roman"/>
        </w:rPr>
        <w:t xml:space="preserve"> </w:t>
      </w:r>
    </w:p>
    <w:p w:rsidR="00A856A7" w:rsidRPr="003B6E72" w:rsidRDefault="00A856A7" w:rsidP="00A856A7">
      <w:pPr>
        <w:tabs>
          <w:tab w:val="left" w:pos="1134"/>
        </w:tabs>
        <w:ind w:left="709"/>
        <w:contextualSpacing/>
        <w:jc w:val="both"/>
        <w:rPr>
          <w:spacing w:val="-6"/>
          <w:sz w:val="22"/>
          <w:szCs w:val="22"/>
        </w:rPr>
      </w:pPr>
    </w:p>
    <w:p w:rsidR="00A856A7" w:rsidRPr="003B6E72"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3B6E72">
        <w:rPr>
          <w:rFonts w:ascii="Times New Roman" w:hAnsi="Times New Roman"/>
          <w:spacing w:val="-6"/>
        </w:rPr>
        <w:t xml:space="preserve">Место и </w:t>
      </w:r>
      <w:r w:rsidRPr="003B6E72">
        <w:rPr>
          <w:rFonts w:ascii="Times New Roman" w:hAnsi="Times New Roman"/>
        </w:rPr>
        <w:t>дата</w:t>
      </w:r>
      <w:r w:rsidRPr="003B6E72">
        <w:rPr>
          <w:rFonts w:ascii="Times New Roman" w:hAnsi="Times New Roman"/>
          <w:spacing w:val="-6"/>
        </w:rPr>
        <w:t xml:space="preserve"> рассмотрения заявок и подведения итогов закупки:</w:t>
      </w:r>
      <w:r w:rsidRPr="003B6E72">
        <w:rPr>
          <w:rFonts w:ascii="Times New Roman" w:hAnsi="Times New Roman"/>
          <w:b/>
          <w:i/>
        </w:rPr>
        <w:t xml:space="preserve"> </w:t>
      </w:r>
    </w:p>
    <w:p w:rsidR="00A856A7" w:rsidRPr="003B6E72" w:rsidRDefault="00A856A7" w:rsidP="00A856A7">
      <w:pPr>
        <w:tabs>
          <w:tab w:val="left" w:pos="1134"/>
        </w:tabs>
        <w:ind w:firstLine="709"/>
        <w:contextualSpacing/>
        <w:jc w:val="both"/>
        <w:rPr>
          <w:b/>
          <w:i/>
          <w:sz w:val="22"/>
          <w:szCs w:val="22"/>
        </w:rPr>
      </w:pPr>
    </w:p>
    <w:p w:rsidR="00A856A7" w:rsidRPr="003B6E72" w:rsidRDefault="00A856A7" w:rsidP="00A856A7">
      <w:pPr>
        <w:tabs>
          <w:tab w:val="left" w:pos="1134"/>
        </w:tabs>
        <w:ind w:firstLine="709"/>
        <w:contextualSpacing/>
        <w:jc w:val="both"/>
        <w:rPr>
          <w:rFonts w:eastAsia="Calibri"/>
          <w:spacing w:val="-6"/>
          <w:sz w:val="22"/>
          <w:szCs w:val="22"/>
          <w:lang w:eastAsia="en-US"/>
        </w:rPr>
      </w:pPr>
      <w:r w:rsidRPr="003B6E72">
        <w:rPr>
          <w:rFonts w:eastAsia="Calibri"/>
          <w:spacing w:val="-6"/>
          <w:sz w:val="22"/>
          <w:szCs w:val="22"/>
          <w:lang w:eastAsia="en-US"/>
        </w:rPr>
        <w:t xml:space="preserve">Отборочная стадия рассмотрения заявок на участие в закупке: </w:t>
      </w:r>
    </w:p>
    <w:p w:rsidR="00A856A7" w:rsidRPr="003B6E72" w:rsidRDefault="00A856A7" w:rsidP="00A856A7">
      <w:pPr>
        <w:tabs>
          <w:tab w:val="left" w:pos="1134"/>
        </w:tabs>
        <w:ind w:firstLine="709"/>
        <w:contextualSpacing/>
        <w:jc w:val="both"/>
        <w:rPr>
          <w:rFonts w:eastAsia="Calibri"/>
          <w:spacing w:val="-6"/>
          <w:sz w:val="22"/>
          <w:szCs w:val="22"/>
          <w:lang w:eastAsia="en-US"/>
        </w:rPr>
      </w:pPr>
      <w:r w:rsidRPr="003B6E72">
        <w:rPr>
          <w:rFonts w:eastAsia="Calibri"/>
          <w:spacing w:val="-6"/>
          <w:sz w:val="22"/>
          <w:szCs w:val="22"/>
          <w:lang w:eastAsia="en-US"/>
        </w:rPr>
        <w:t xml:space="preserve">Адрес 197183, Санкт-Петербург, ул. Савушкина, д. 82, не позднее </w:t>
      </w:r>
      <w:r w:rsidRPr="003B6E72">
        <w:rPr>
          <w:rFonts w:eastAsia="Calibri"/>
          <w:b/>
          <w:spacing w:val="-6"/>
          <w:sz w:val="22"/>
          <w:szCs w:val="22"/>
          <w:lang w:eastAsia="en-US"/>
        </w:rPr>
        <w:t>«07» июля 2015 г.</w:t>
      </w:r>
      <w:r w:rsidRPr="003B6E72">
        <w:rPr>
          <w:rFonts w:eastAsia="Calibri"/>
          <w:spacing w:val="-6"/>
          <w:sz w:val="22"/>
          <w:szCs w:val="22"/>
          <w:lang w:eastAsia="en-US"/>
        </w:rPr>
        <w:t xml:space="preserve"> </w:t>
      </w:r>
    </w:p>
    <w:p w:rsidR="00A856A7" w:rsidRPr="003B6E72" w:rsidRDefault="00A856A7" w:rsidP="00A856A7">
      <w:pPr>
        <w:tabs>
          <w:tab w:val="left" w:pos="1134"/>
        </w:tabs>
        <w:ind w:firstLine="709"/>
        <w:contextualSpacing/>
        <w:jc w:val="both"/>
        <w:rPr>
          <w:rFonts w:eastAsia="Calibri"/>
          <w:spacing w:val="-6"/>
          <w:sz w:val="22"/>
          <w:szCs w:val="22"/>
          <w:lang w:eastAsia="en-US"/>
        </w:rPr>
      </w:pPr>
    </w:p>
    <w:p w:rsidR="00A856A7" w:rsidRPr="003B6E72" w:rsidRDefault="00A856A7" w:rsidP="00A856A7">
      <w:pPr>
        <w:tabs>
          <w:tab w:val="left" w:pos="1134"/>
        </w:tabs>
        <w:ind w:firstLine="709"/>
        <w:contextualSpacing/>
        <w:jc w:val="both"/>
        <w:rPr>
          <w:rFonts w:eastAsia="Calibri"/>
          <w:spacing w:val="-6"/>
          <w:sz w:val="22"/>
          <w:szCs w:val="22"/>
          <w:lang w:eastAsia="en-US"/>
        </w:rPr>
      </w:pPr>
      <w:r w:rsidRPr="003B6E72">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не позднее </w:t>
      </w:r>
      <w:r w:rsidRPr="003B6E72">
        <w:rPr>
          <w:rFonts w:eastAsia="Calibri"/>
          <w:b/>
          <w:spacing w:val="-6"/>
          <w:sz w:val="22"/>
          <w:szCs w:val="22"/>
          <w:lang w:eastAsia="en-US"/>
        </w:rPr>
        <w:t>«17» июля 2015 г.</w:t>
      </w:r>
      <w:r w:rsidRPr="003B6E72">
        <w:rPr>
          <w:rFonts w:eastAsia="Calibri"/>
          <w:spacing w:val="-6"/>
          <w:sz w:val="22"/>
          <w:szCs w:val="22"/>
          <w:lang w:eastAsia="en-US"/>
        </w:rPr>
        <w:t xml:space="preserve"> </w:t>
      </w:r>
    </w:p>
    <w:p w:rsidR="00A856A7" w:rsidRPr="003B6E72" w:rsidRDefault="00A856A7" w:rsidP="00A856A7">
      <w:pPr>
        <w:tabs>
          <w:tab w:val="left" w:pos="1134"/>
        </w:tabs>
        <w:ind w:firstLine="709"/>
        <w:contextualSpacing/>
        <w:jc w:val="both"/>
        <w:rPr>
          <w:rFonts w:eastAsia="Calibri"/>
          <w:spacing w:val="-6"/>
          <w:sz w:val="22"/>
          <w:szCs w:val="22"/>
          <w:lang w:eastAsia="en-US"/>
        </w:rPr>
      </w:pP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3B6E72">
        <w:rPr>
          <w:rFonts w:ascii="Times New Roman" w:hAnsi="Times New Roman"/>
          <w:spacing w:val="-6"/>
        </w:rPr>
        <w:t xml:space="preserve">Срок </w:t>
      </w:r>
      <w:r w:rsidRPr="003B6E72">
        <w:rPr>
          <w:rFonts w:ascii="Times New Roman" w:hAnsi="Times New Roman"/>
        </w:rPr>
        <w:t>заключения</w:t>
      </w:r>
      <w:r w:rsidRPr="003B6E72">
        <w:rPr>
          <w:rFonts w:ascii="Times New Roman" w:hAnsi="Times New Roman"/>
          <w:spacing w:val="-6"/>
        </w:rPr>
        <w:t xml:space="preserve"> договора: </w:t>
      </w:r>
      <w:r w:rsidRPr="003B6E72">
        <w:rPr>
          <w:rFonts w:ascii="Times New Roman" w:hAnsi="Times New Roman"/>
        </w:rPr>
        <w:t>в течение 40 (сорока) дн</w:t>
      </w:r>
      <w:r w:rsidRPr="009C4F3E">
        <w:rPr>
          <w:rFonts w:ascii="Times New Roman" w:hAnsi="Times New Roman"/>
        </w:rPr>
        <w:t xml:space="preserve">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856A7" w:rsidRPr="009C4F3E" w:rsidRDefault="00A856A7" w:rsidP="00A856A7">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A856A7" w:rsidRPr="009C4F3E" w:rsidRDefault="00A856A7" w:rsidP="00A856A7">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856A7" w:rsidRPr="009C4F3E" w:rsidRDefault="00A856A7" w:rsidP="00A856A7">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856A7" w:rsidRPr="009C4F3E" w:rsidRDefault="00A856A7" w:rsidP="00A856A7">
      <w:pPr>
        <w:tabs>
          <w:tab w:val="left" w:pos="1134"/>
        </w:tabs>
        <w:ind w:firstLine="709"/>
        <w:contextualSpacing/>
        <w:jc w:val="both"/>
        <w:rPr>
          <w:rFonts w:eastAsia="Calibri"/>
          <w:spacing w:val="-6"/>
          <w:sz w:val="22"/>
          <w:szCs w:val="22"/>
          <w:lang w:eastAsia="en-US"/>
        </w:rPr>
      </w:pPr>
      <w:proofErr w:type="gramStart"/>
      <w:r w:rsidRPr="009C4F3E">
        <w:rPr>
          <w:rFonts w:eastAsia="Calibri"/>
          <w:spacing w:val="-6"/>
          <w:sz w:val="22"/>
          <w:szCs w:val="22"/>
          <w:lang w:eastAsia="en-US"/>
        </w:rPr>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w:t>
      </w:r>
      <w:r w:rsidRPr="00B749DA">
        <w:rPr>
          <w:rFonts w:eastAsia="Calibri"/>
          <w:spacing w:val="-6"/>
          <w:sz w:val="22"/>
          <w:szCs w:val="22"/>
          <w:lang w:eastAsia="en-US"/>
        </w:rPr>
        <w:t>передает (</w:t>
      </w:r>
      <w:r w:rsidRPr="00B749DA">
        <w:rPr>
          <w:sz w:val="22"/>
          <w:szCs w:val="22"/>
        </w:rPr>
        <w:t>направляет на электронный адрес, указанный в заявке (Форма 1)</w:t>
      </w:r>
      <w:r>
        <w:rPr>
          <w:sz w:val="22"/>
          <w:szCs w:val="22"/>
        </w:rPr>
        <w:t xml:space="preserve"> </w:t>
      </w:r>
      <w:r w:rsidRPr="009C4F3E">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856A7" w:rsidRPr="009C4F3E" w:rsidRDefault="00A856A7" w:rsidP="00A856A7">
      <w:pPr>
        <w:tabs>
          <w:tab w:val="left" w:pos="1134"/>
        </w:tabs>
        <w:ind w:firstLine="709"/>
        <w:contextualSpacing/>
        <w:jc w:val="both"/>
        <w:rPr>
          <w:sz w:val="22"/>
          <w:szCs w:val="22"/>
        </w:rPr>
      </w:pPr>
      <w:r w:rsidRPr="009C4F3E">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856A7" w:rsidRPr="009C4F3E" w:rsidRDefault="00A856A7" w:rsidP="00A856A7">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9C4F3E">
        <w:rPr>
          <w:sz w:val="22"/>
          <w:szCs w:val="22"/>
        </w:rPr>
        <w:t xml:space="preserve"> </w:t>
      </w:r>
      <w:r w:rsidRPr="009C4F3E">
        <w:rPr>
          <w:rFonts w:eastAsia="Calibri"/>
          <w:spacing w:val="-6"/>
          <w:sz w:val="22"/>
          <w:szCs w:val="22"/>
          <w:lang w:eastAsia="en-US"/>
        </w:rPr>
        <w:t>со дня направления указанного договора.</w:t>
      </w:r>
    </w:p>
    <w:p w:rsidR="00A856A7" w:rsidRPr="009C4F3E" w:rsidRDefault="00A856A7" w:rsidP="00A856A7">
      <w:pPr>
        <w:tabs>
          <w:tab w:val="left" w:pos="1134"/>
        </w:tabs>
        <w:ind w:firstLine="709"/>
        <w:contextualSpacing/>
        <w:jc w:val="both"/>
        <w:rPr>
          <w:spacing w:val="-6"/>
          <w:sz w:val="22"/>
          <w:szCs w:val="22"/>
        </w:rPr>
      </w:pPr>
      <w:r w:rsidRPr="009C4F3E">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856A7" w:rsidRPr="009C4F3E" w:rsidRDefault="00A856A7" w:rsidP="00A856A7">
      <w:pPr>
        <w:tabs>
          <w:tab w:val="left" w:pos="1134"/>
        </w:tabs>
        <w:ind w:left="709"/>
        <w:contextualSpacing/>
        <w:jc w:val="both"/>
        <w:rPr>
          <w:spacing w:val="-6"/>
          <w:sz w:val="22"/>
          <w:szCs w:val="22"/>
        </w:rPr>
      </w:pPr>
    </w:p>
    <w:p w:rsidR="00A856A7" w:rsidRPr="003C717C"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3C717C">
        <w:rPr>
          <w:rFonts w:ascii="Times New Roman" w:hAnsi="Times New Roman"/>
        </w:rPr>
        <w:t>Обеспечение</w:t>
      </w:r>
      <w:r w:rsidRPr="003C717C">
        <w:rPr>
          <w:rFonts w:ascii="Times New Roman" w:hAnsi="Times New Roman"/>
          <w:spacing w:val="-6"/>
        </w:rPr>
        <w:t xml:space="preserve"> исполнения обязательств по договору: </w:t>
      </w:r>
      <w:r w:rsidRPr="00B749DA">
        <w:rPr>
          <w:rFonts w:ascii="Times New Roman" w:hAnsi="Times New Roman"/>
        </w:rPr>
        <w:t>не требуется</w:t>
      </w:r>
    </w:p>
    <w:p w:rsidR="00A856A7" w:rsidRDefault="00A856A7" w:rsidP="00A856A7">
      <w:pPr>
        <w:tabs>
          <w:tab w:val="left" w:pos="0"/>
          <w:tab w:val="left" w:pos="1134"/>
        </w:tabs>
        <w:ind w:left="709"/>
        <w:contextualSpacing/>
        <w:jc w:val="both"/>
        <w:rPr>
          <w:sz w:val="22"/>
          <w:szCs w:val="22"/>
        </w:rPr>
      </w:pPr>
    </w:p>
    <w:p w:rsidR="00A856A7" w:rsidRPr="009C4F3E" w:rsidRDefault="00A856A7" w:rsidP="00A856A7">
      <w:pPr>
        <w:numPr>
          <w:ilvl w:val="0"/>
          <w:numId w:val="3"/>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A856A7" w:rsidRPr="009C4F3E" w:rsidRDefault="00A856A7" w:rsidP="00A856A7">
      <w:pPr>
        <w:tabs>
          <w:tab w:val="left" w:pos="0"/>
          <w:tab w:val="left" w:pos="1134"/>
        </w:tabs>
        <w:ind w:left="709"/>
        <w:contextualSpacing/>
        <w:jc w:val="both"/>
        <w:rPr>
          <w:sz w:val="22"/>
          <w:szCs w:val="22"/>
        </w:rPr>
      </w:pPr>
    </w:p>
    <w:p w:rsidR="00A856A7" w:rsidRPr="009C4F3E" w:rsidRDefault="00A856A7" w:rsidP="00A856A7">
      <w:pPr>
        <w:numPr>
          <w:ilvl w:val="0"/>
          <w:numId w:val="3"/>
        </w:numPr>
        <w:tabs>
          <w:tab w:val="left" w:pos="0"/>
          <w:tab w:val="left" w:pos="1134"/>
        </w:tabs>
        <w:ind w:left="0" w:firstLine="709"/>
        <w:contextualSpacing/>
        <w:jc w:val="both"/>
        <w:rPr>
          <w:sz w:val="22"/>
          <w:szCs w:val="22"/>
        </w:rPr>
      </w:pPr>
      <w:r w:rsidRPr="009C4F3E">
        <w:rPr>
          <w:sz w:val="22"/>
          <w:szCs w:val="22"/>
        </w:rPr>
        <w:t xml:space="preserve">Отказ организатора закупки от проведения закупки по решению заказчика, </w:t>
      </w:r>
    </w:p>
    <w:p w:rsidR="00A856A7" w:rsidRPr="009C4F3E" w:rsidRDefault="00A856A7" w:rsidP="00A856A7">
      <w:pPr>
        <w:tabs>
          <w:tab w:val="left" w:pos="0"/>
          <w:tab w:val="left" w:pos="1134"/>
        </w:tabs>
        <w:contextualSpacing/>
        <w:jc w:val="both"/>
        <w:rPr>
          <w:sz w:val="22"/>
          <w:szCs w:val="22"/>
        </w:rPr>
      </w:pPr>
      <w:r w:rsidRPr="009C4F3E">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A856A7" w:rsidRPr="009C4F3E" w:rsidRDefault="00A856A7" w:rsidP="00A856A7">
      <w:pPr>
        <w:pStyle w:val="a7"/>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A856A7" w:rsidRPr="009C4F3E" w:rsidRDefault="00A856A7" w:rsidP="00A856A7">
      <w:pPr>
        <w:pStyle w:val="a7"/>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856A7" w:rsidRPr="009C4F3E" w:rsidRDefault="00A856A7" w:rsidP="00A856A7">
      <w:pPr>
        <w:pStyle w:val="a7"/>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A856A7" w:rsidRPr="009C4F3E" w:rsidRDefault="00A856A7" w:rsidP="00A856A7">
      <w:pPr>
        <w:pStyle w:val="a7"/>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A856A7" w:rsidRPr="009C4F3E" w:rsidRDefault="00A856A7" w:rsidP="00A856A7">
      <w:pPr>
        <w:tabs>
          <w:tab w:val="left" w:pos="1134"/>
        </w:tabs>
        <w:ind w:left="142" w:firstLine="567"/>
        <w:contextualSpacing/>
        <w:jc w:val="both"/>
        <w:rPr>
          <w:sz w:val="22"/>
          <w:szCs w:val="22"/>
        </w:rPr>
      </w:pPr>
    </w:p>
    <w:p w:rsidR="00A856A7" w:rsidRPr="009C4F3E" w:rsidRDefault="00A856A7" w:rsidP="00A856A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3C717C">
        <w:rPr>
          <w:rFonts w:ascii="Times New Roman" w:hAnsi="Times New Roman"/>
        </w:rPr>
        <w:t xml:space="preserve">Центральный арбитражный комитет (ЦАК) - </w:t>
      </w:r>
      <w:hyperlink r:id="rId10" w:history="1">
        <w:r w:rsidRPr="003C717C">
          <w:rPr>
            <w:rStyle w:val="a6"/>
            <w:rFonts w:ascii="Times New Roman" w:hAnsi="Times New Roman"/>
          </w:rPr>
          <w:t>arbitration@rosatom.ru</w:t>
        </w:r>
      </w:hyperlink>
      <w:r w:rsidRPr="003C717C">
        <w:rPr>
          <w:rFonts w:ascii="Times New Roman" w:hAnsi="Times New Roman"/>
        </w:rPr>
        <w:t>.</w:t>
      </w:r>
    </w:p>
    <w:p w:rsidR="00A856A7" w:rsidRDefault="00A856A7" w:rsidP="00A856A7">
      <w:pPr>
        <w:pStyle w:val="a4"/>
        <w:spacing w:before="0" w:beforeAutospacing="0" w:after="0" w:afterAutospacing="0"/>
        <w:ind w:right="153"/>
        <w:jc w:val="both"/>
      </w:pPr>
    </w:p>
    <w:p w:rsidR="00B258CF" w:rsidRDefault="00B258CF" w:rsidP="00B258CF">
      <w:pPr>
        <w:pStyle w:val="a4"/>
        <w:spacing w:before="0" w:beforeAutospacing="0" w:after="0" w:afterAutospacing="0"/>
        <w:ind w:right="153"/>
        <w:jc w:val="both"/>
      </w:pPr>
    </w:p>
    <w:p w:rsidR="00AD61CE" w:rsidRPr="00B258CF" w:rsidRDefault="00AD61CE" w:rsidP="00B258CF"/>
    <w:sectPr w:rsidR="00AD61CE" w:rsidRPr="00B258CF" w:rsidSect="00AD6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426A"/>
    <w:rsid w:val="000C33B9"/>
    <w:rsid w:val="00287ECA"/>
    <w:rsid w:val="0041440C"/>
    <w:rsid w:val="00835438"/>
    <w:rsid w:val="009F022C"/>
    <w:rsid w:val="00A856A7"/>
    <w:rsid w:val="00A9193F"/>
    <w:rsid w:val="00AD61CE"/>
    <w:rsid w:val="00B258CF"/>
    <w:rsid w:val="00B5426A"/>
    <w:rsid w:val="00CA50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426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5426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5426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5426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5426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B5426A"/>
    <w:pPr>
      <w:spacing w:before="100" w:beforeAutospacing="1" w:after="100" w:afterAutospacing="1"/>
    </w:pPr>
  </w:style>
  <w:style w:type="paragraph" w:customStyle="1" w:styleId="a">
    <w:name w:val="Пункт"/>
    <w:basedOn w:val="a0"/>
    <w:rsid w:val="00B5426A"/>
    <w:pPr>
      <w:numPr>
        <w:ilvl w:val="2"/>
        <w:numId w:val="1"/>
      </w:numPr>
      <w:spacing w:line="360" w:lineRule="auto"/>
      <w:jc w:val="both"/>
    </w:pPr>
    <w:rPr>
      <w:snapToGrid w:val="0"/>
      <w:sz w:val="28"/>
      <w:szCs w:val="28"/>
    </w:rPr>
  </w:style>
  <w:style w:type="character" w:styleId="a6">
    <w:name w:val="Hyperlink"/>
    <w:uiPriority w:val="99"/>
    <w:rsid w:val="00B5426A"/>
    <w:rPr>
      <w:color w:val="0000FF"/>
      <w:u w:val="single"/>
    </w:rPr>
  </w:style>
  <w:style w:type="paragraph" w:customStyle="1" w:styleId="3">
    <w:name w:val="Стиль3"/>
    <w:basedOn w:val="21"/>
    <w:rsid w:val="00B5426A"/>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B5426A"/>
    <w:pPr>
      <w:spacing w:after="120"/>
      <w:ind w:left="283"/>
    </w:pPr>
  </w:style>
  <w:style w:type="paragraph" w:styleId="a8">
    <w:name w:val="List Paragraph"/>
    <w:aliases w:val="ПКФ Список"/>
    <w:basedOn w:val="a0"/>
    <w:link w:val="a9"/>
    <w:uiPriority w:val="34"/>
    <w:qFormat/>
    <w:rsid w:val="00B5426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B5426A"/>
    <w:rPr>
      <w:rFonts w:ascii="Times New Roman" w:eastAsia="Times New Roman" w:hAnsi="Times New Roman" w:cs="Times New Roman"/>
      <w:sz w:val="24"/>
      <w:szCs w:val="24"/>
      <w:lang w:eastAsia="ru-RU"/>
    </w:rPr>
  </w:style>
  <w:style w:type="character" w:customStyle="1" w:styleId="a9">
    <w:name w:val="Абзац списка Знак"/>
    <w:aliases w:val="ПКФ Список Знак"/>
    <w:link w:val="a8"/>
    <w:uiPriority w:val="34"/>
    <w:rsid w:val="00B5426A"/>
    <w:rPr>
      <w:rFonts w:ascii="Calibri" w:eastAsia="Calibri" w:hAnsi="Calibri" w:cs="Times New Roman"/>
    </w:rPr>
  </w:style>
  <w:style w:type="paragraph" w:styleId="21">
    <w:name w:val="Body Text Indent 2"/>
    <w:basedOn w:val="a0"/>
    <w:link w:val="22"/>
    <w:uiPriority w:val="99"/>
    <w:semiHidden/>
    <w:unhideWhenUsed/>
    <w:rsid w:val="00B5426A"/>
    <w:pPr>
      <w:spacing w:after="120" w:line="480" w:lineRule="auto"/>
      <w:ind w:left="283"/>
    </w:pPr>
  </w:style>
  <w:style w:type="character" w:customStyle="1" w:styleId="22">
    <w:name w:val="Основной текст с отступом 2 Знак"/>
    <w:basedOn w:val="a1"/>
    <w:link w:val="21"/>
    <w:uiPriority w:val="99"/>
    <w:semiHidden/>
    <w:rsid w:val="00B5426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atomproekt."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1542</Words>
  <Characters>8793</Characters>
  <Application>Microsoft Office Word</Application>
  <DocSecurity>0</DocSecurity>
  <Lines>73</Lines>
  <Paragraphs>20</Paragraphs>
  <ScaleCrop>false</ScaleCrop>
  <Company>VNIPIET</Company>
  <LinksUpToDate>false</LinksUpToDate>
  <CharactersWithSpaces>10315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 Ольга Николаевна</dc:creator>
  <cp:keywords/>
  <dc:description/>
  <cp:lastModifiedBy>Киселева Ольга Николаевна</cp:lastModifiedBy>
  <cp:revision>6</cp:revision>
  <dcterms:created xsi:type="dcterms:W3CDTF">2015-06-05T13:24:00Z</dcterms:created>
  <dcterms:modified xsi:type="dcterms:W3CDTF">2015-06-10T12:12:00Z</dcterms:modified>
</cp:coreProperties>
</file>