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985C59" w:rsidRDefault="00E6424A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  <w:sz w:val="24"/>
                <w:szCs w:val="24"/>
              </w:rPr>
              <w:t>Измеритель магнитного поля в комплекте</w:t>
            </w:r>
          </w:p>
        </w:tc>
        <w:tc>
          <w:tcPr>
            <w:tcW w:w="5168" w:type="dxa"/>
          </w:tcPr>
          <w:p w:rsidR="00A4442E" w:rsidRPr="00E6424A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  <w:rPr>
                <w:rStyle w:val="FontStyle15"/>
                <w:b/>
              </w:rPr>
            </w:pPr>
            <w:r>
              <w:rPr>
                <w:rStyle w:val="FontStyle15"/>
                <w:sz w:val="24"/>
                <w:szCs w:val="24"/>
              </w:rPr>
              <w:t xml:space="preserve">Тесламетр </w:t>
            </w:r>
            <w:r>
              <w:rPr>
                <w:rStyle w:val="FontStyle15"/>
                <w:sz w:val="24"/>
                <w:szCs w:val="24"/>
                <w:lang w:val="en-US"/>
              </w:rPr>
              <w:t>NMR</w:t>
            </w:r>
            <w:r w:rsidRPr="00E6424A">
              <w:rPr>
                <w:rStyle w:val="FontStyle15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ntStyle15"/>
                <w:sz w:val="24"/>
                <w:szCs w:val="24"/>
                <w:lang w:val="en-US"/>
              </w:rPr>
              <w:t>Teslameter</w:t>
            </w:r>
            <w:proofErr w:type="spellEnd"/>
            <w:r w:rsidRPr="00E6424A">
              <w:rPr>
                <w:rStyle w:val="FontStyle15"/>
                <w:sz w:val="24"/>
                <w:szCs w:val="24"/>
              </w:rPr>
              <w:t xml:space="preserve"> </w:t>
            </w:r>
            <w:r>
              <w:rPr>
                <w:rStyle w:val="FontStyle15"/>
                <w:sz w:val="24"/>
                <w:szCs w:val="24"/>
                <w:lang w:val="en-US"/>
              </w:rPr>
              <w:t>PT</w:t>
            </w:r>
            <w:r w:rsidRPr="00E6424A">
              <w:rPr>
                <w:rStyle w:val="FontStyle15"/>
                <w:sz w:val="24"/>
                <w:szCs w:val="24"/>
              </w:rPr>
              <w:t>20025</w:t>
            </w:r>
            <w:r>
              <w:rPr>
                <w:rStyle w:val="FontStyle15"/>
                <w:sz w:val="24"/>
                <w:szCs w:val="24"/>
              </w:rPr>
              <w:t xml:space="preserve"> или (эквивалент)</w:t>
            </w:r>
            <w:r w:rsidRPr="00E6424A">
              <w:rPr>
                <w:rStyle w:val="FontStyle15"/>
                <w:sz w:val="24"/>
                <w:szCs w:val="24"/>
              </w:rPr>
              <w:t xml:space="preserve"> </w:t>
            </w:r>
            <w:r>
              <w:rPr>
                <w:rStyle w:val="FontStyle15"/>
                <w:sz w:val="24"/>
                <w:szCs w:val="24"/>
              </w:rPr>
              <w:t xml:space="preserve">со встроенным интерфейсом </w:t>
            </w:r>
            <w:r>
              <w:rPr>
                <w:rStyle w:val="FontStyle15"/>
                <w:sz w:val="24"/>
                <w:szCs w:val="24"/>
                <w:lang w:val="en-US"/>
              </w:rPr>
              <w:t>RS</w:t>
            </w:r>
            <w:r w:rsidRPr="00E6424A">
              <w:rPr>
                <w:rStyle w:val="FontStyle15"/>
                <w:sz w:val="24"/>
                <w:szCs w:val="24"/>
              </w:rPr>
              <w:t>-232</w:t>
            </w:r>
            <w:r>
              <w:rPr>
                <w:rStyle w:val="FontStyle15"/>
                <w:sz w:val="24"/>
                <w:szCs w:val="24"/>
                <w:lang w:val="en-US"/>
              </w:rPr>
              <w:t>C</w:t>
            </w:r>
            <w:r w:rsidRPr="00E6424A">
              <w:rPr>
                <w:rStyle w:val="FontStyle15"/>
                <w:sz w:val="24"/>
                <w:szCs w:val="24"/>
              </w:rPr>
              <w:t>-1</w:t>
            </w:r>
            <w:r>
              <w:rPr>
                <w:rStyle w:val="FontStyle15"/>
                <w:sz w:val="24"/>
                <w:szCs w:val="24"/>
              </w:rPr>
              <w:t>шт.</w:t>
            </w:r>
          </w:p>
          <w:p w:rsidR="00E6424A" w:rsidRPr="00E6424A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  <w:rPr>
                <w:rStyle w:val="FontStyle15"/>
                <w:b/>
              </w:rPr>
            </w:pPr>
            <w:r>
              <w:rPr>
                <w:rStyle w:val="FontStyle15"/>
                <w:sz w:val="24"/>
                <w:szCs w:val="24"/>
              </w:rPr>
              <w:t xml:space="preserve">Пробник </w:t>
            </w:r>
            <w:r w:rsidRPr="00E6424A">
              <w:rPr>
                <w:rStyle w:val="FontStyle15"/>
                <w:sz w:val="24"/>
                <w:szCs w:val="24"/>
              </w:rPr>
              <w:t>1062-1-10</w:t>
            </w:r>
            <w:r>
              <w:rPr>
                <w:rStyle w:val="FontStyle15"/>
                <w:sz w:val="24"/>
                <w:szCs w:val="24"/>
              </w:rPr>
              <w:t>М с интегральным усилителем (0,043-0,13Т)-1шт.</w:t>
            </w:r>
          </w:p>
          <w:p w:rsidR="00E6424A" w:rsidRPr="00E6424A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  <w:rPr>
                <w:rStyle w:val="FontStyle15"/>
                <w:b/>
              </w:rPr>
            </w:pPr>
            <w:r>
              <w:rPr>
                <w:rStyle w:val="FontStyle15"/>
                <w:sz w:val="24"/>
                <w:szCs w:val="24"/>
              </w:rPr>
              <w:t>Пробник 1062-2</w:t>
            </w:r>
            <w:r w:rsidRPr="00E6424A">
              <w:rPr>
                <w:rStyle w:val="FontStyle15"/>
                <w:sz w:val="24"/>
                <w:szCs w:val="24"/>
              </w:rPr>
              <w:t>-10</w:t>
            </w:r>
            <w:r>
              <w:rPr>
                <w:rStyle w:val="FontStyle15"/>
                <w:sz w:val="24"/>
                <w:szCs w:val="24"/>
              </w:rPr>
              <w:t>М с интегральным усилителем (0,09-0,26Т)-1шт.</w:t>
            </w:r>
          </w:p>
          <w:p w:rsidR="00E6424A" w:rsidRPr="00E6424A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  <w:rPr>
                <w:rStyle w:val="FontStyle15"/>
                <w:b/>
              </w:rPr>
            </w:pPr>
            <w:r>
              <w:rPr>
                <w:rStyle w:val="FontStyle15"/>
                <w:sz w:val="24"/>
                <w:szCs w:val="24"/>
              </w:rPr>
              <w:t>Пробник 1062-3</w:t>
            </w:r>
            <w:r w:rsidRPr="00E6424A">
              <w:rPr>
                <w:rStyle w:val="FontStyle15"/>
                <w:sz w:val="24"/>
                <w:szCs w:val="24"/>
              </w:rPr>
              <w:t>-10</w:t>
            </w:r>
            <w:r>
              <w:rPr>
                <w:rStyle w:val="FontStyle15"/>
                <w:sz w:val="24"/>
                <w:szCs w:val="24"/>
              </w:rPr>
              <w:t>М с интегральным усилителем (0,17-0,52Т)-1шт.</w:t>
            </w:r>
          </w:p>
          <w:p w:rsidR="00E6424A" w:rsidRPr="00E6424A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  <w:rPr>
                <w:rStyle w:val="FontStyle15"/>
                <w:b/>
              </w:rPr>
            </w:pPr>
            <w:r>
              <w:rPr>
                <w:rStyle w:val="FontStyle15"/>
                <w:sz w:val="24"/>
                <w:szCs w:val="24"/>
              </w:rPr>
              <w:t>Пробник 1062-4</w:t>
            </w:r>
            <w:r w:rsidRPr="00E6424A">
              <w:rPr>
                <w:rStyle w:val="FontStyle15"/>
                <w:sz w:val="24"/>
                <w:szCs w:val="24"/>
              </w:rPr>
              <w:t>-10</w:t>
            </w:r>
            <w:r>
              <w:rPr>
                <w:rStyle w:val="FontStyle15"/>
                <w:sz w:val="24"/>
                <w:szCs w:val="24"/>
              </w:rPr>
              <w:t>М с интегральным усилителем (0,35-1,05Т)-1шт.</w:t>
            </w:r>
          </w:p>
          <w:p w:rsidR="00E6424A" w:rsidRPr="00E6424A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  <w:rPr>
                <w:rStyle w:val="FontStyle15"/>
                <w:b/>
              </w:rPr>
            </w:pPr>
            <w:r>
              <w:rPr>
                <w:rStyle w:val="FontStyle15"/>
                <w:sz w:val="24"/>
                <w:szCs w:val="24"/>
              </w:rPr>
              <w:t>Пробник 1062-5</w:t>
            </w:r>
            <w:r w:rsidRPr="00E6424A">
              <w:rPr>
                <w:rStyle w:val="FontStyle15"/>
                <w:sz w:val="24"/>
                <w:szCs w:val="24"/>
              </w:rPr>
              <w:t>-10</w:t>
            </w:r>
            <w:r>
              <w:rPr>
                <w:rStyle w:val="FontStyle15"/>
                <w:sz w:val="24"/>
                <w:szCs w:val="24"/>
              </w:rPr>
              <w:t>М с интегральным усилителем (0,70-2,1Т)-1шт.</w:t>
            </w:r>
          </w:p>
          <w:p w:rsidR="00E6424A" w:rsidRPr="00E6424A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  <w:rPr>
                <w:rStyle w:val="FontStyle15"/>
                <w:b/>
              </w:rPr>
            </w:pPr>
            <w:r>
              <w:rPr>
                <w:rStyle w:val="FontStyle15"/>
                <w:sz w:val="24"/>
                <w:szCs w:val="24"/>
              </w:rPr>
              <w:t>Пробник 1062-6</w:t>
            </w:r>
            <w:r w:rsidRPr="00E6424A">
              <w:rPr>
                <w:rStyle w:val="FontStyle15"/>
                <w:sz w:val="24"/>
                <w:szCs w:val="24"/>
              </w:rPr>
              <w:t>-10</w:t>
            </w:r>
            <w:r>
              <w:rPr>
                <w:rStyle w:val="FontStyle15"/>
                <w:sz w:val="24"/>
                <w:szCs w:val="24"/>
              </w:rPr>
              <w:t>М с интегральным усилителем (1,50-3,4Т)-1шт.</w:t>
            </w:r>
          </w:p>
          <w:p w:rsidR="00E6424A" w:rsidRPr="00E6424A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</w:pPr>
            <w:r w:rsidRPr="00E6424A">
              <w:t>Восьмиканальный мультиплексор 2030 для пробников 1062/1082- 1шт.</w:t>
            </w:r>
          </w:p>
          <w:p w:rsidR="00E6424A" w:rsidRPr="00985C59" w:rsidRDefault="00E6424A" w:rsidP="00E6424A">
            <w:pPr>
              <w:pStyle w:val="Style7"/>
              <w:widowControl/>
              <w:numPr>
                <w:ilvl w:val="0"/>
                <w:numId w:val="2"/>
              </w:numPr>
              <w:spacing w:before="67"/>
              <w:rPr>
                <w:b/>
                <w:sz w:val="18"/>
                <w:szCs w:val="18"/>
              </w:rPr>
            </w:pPr>
            <w:r w:rsidRPr="00E6424A">
              <w:t>Кабель 1011-10М-2030</w:t>
            </w:r>
            <w:r w:rsidRPr="00E6424A">
              <w:rPr>
                <w:lang w:val="en-US"/>
              </w:rPr>
              <w:t>MUX-1</w:t>
            </w:r>
            <w:r w:rsidRPr="00E6424A">
              <w:t>шт.</w:t>
            </w:r>
          </w:p>
        </w:tc>
        <w:tc>
          <w:tcPr>
            <w:tcW w:w="709" w:type="dxa"/>
          </w:tcPr>
          <w:p w:rsidR="00C837D3" w:rsidRPr="00985C59" w:rsidRDefault="00C837D3" w:rsidP="00CE22F6"/>
          <w:p w:rsidR="00003746" w:rsidRDefault="00003746" w:rsidP="00E6424A">
            <w:r w:rsidRPr="00985C59">
              <w:t xml:space="preserve"> </w:t>
            </w:r>
            <w:r w:rsidR="00E6424A">
              <w:t>комплект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210A5F" w:rsidRDefault="00E6424A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E6424A">
        <w:t>– 8</w:t>
      </w:r>
      <w:r w:rsidR="00DF6A1C">
        <w:t xml:space="preserve"> недель </w:t>
      </w:r>
      <w:proofErr w:type="gramStart"/>
      <w:r w:rsidR="00DF6A1C">
        <w:t>с даты заключения</w:t>
      </w:r>
      <w:proofErr w:type="gramEnd"/>
      <w:r w:rsidR="00DF6A1C">
        <w:t xml:space="preserve">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E6424A">
        <w:rPr>
          <w:rFonts w:eastAsia="SimSun" w:cs="Tahoma"/>
          <w:kern w:val="1"/>
          <w:lang w:eastAsia="hi-IN" w:bidi="hi-IN"/>
        </w:rPr>
        <w:t>2</w:t>
      </w:r>
      <w:r w:rsidR="007C5717">
        <w:rPr>
          <w:rFonts w:eastAsia="SimSun" w:cs="Tahoma"/>
          <w:kern w:val="1"/>
          <w:lang w:eastAsia="hi-IN" w:bidi="hi-IN"/>
        </w:rPr>
        <w:t> 283 333,33</w:t>
      </w:r>
      <w:bookmarkStart w:id="2" w:name="_GoBack"/>
      <w:bookmarkEnd w:id="2"/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B813C1"/>
    <w:multiLevelType w:val="hybridMultilevel"/>
    <w:tmpl w:val="3AFE7AEE"/>
    <w:lvl w:ilvl="0" w:tplc="C9C63FF0">
      <w:start w:val="1"/>
      <w:numFmt w:val="decimal"/>
      <w:lvlText w:val="%1."/>
      <w:lvlJc w:val="left"/>
      <w:pPr>
        <w:ind w:left="459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5C5979"/>
    <w:rsid w:val="007C5717"/>
    <w:rsid w:val="00985C59"/>
    <w:rsid w:val="00A4442E"/>
    <w:rsid w:val="00A9528E"/>
    <w:rsid w:val="00AB563F"/>
    <w:rsid w:val="00C837D3"/>
    <w:rsid w:val="00CE22F6"/>
    <w:rsid w:val="00D42CF8"/>
    <w:rsid w:val="00DF6A1C"/>
    <w:rsid w:val="00E53CF8"/>
    <w:rsid w:val="00E6424A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2012-04-05T11:47:00Z</cp:lastPrinted>
  <dcterms:created xsi:type="dcterms:W3CDTF">2012-09-06T08:14:00Z</dcterms:created>
  <dcterms:modified xsi:type="dcterms:W3CDTF">2012-09-06T08:14:00Z</dcterms:modified>
</cp:coreProperties>
</file>