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710" w:rsidRDefault="00604B10" w:rsidP="00604B10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 №2</w:t>
      </w:r>
    </w:p>
    <w:p w:rsidR="00604B10" w:rsidRPr="00604B10" w:rsidRDefault="00604B10" w:rsidP="00604B10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</w:t>
      </w:r>
      <w:bookmarkStart w:id="0" w:name="_GoBack"/>
      <w:bookmarkEnd w:id="0"/>
      <w:r>
        <w:rPr>
          <w:color w:val="000000"/>
          <w:sz w:val="24"/>
          <w:szCs w:val="24"/>
        </w:rPr>
        <w:t xml:space="preserve"> договору №_______ от ____________</w:t>
      </w:r>
    </w:p>
    <w:p w:rsidR="00AD6710" w:rsidRDefault="00AD6710" w:rsidP="00AD6710">
      <w:pPr>
        <w:jc w:val="center"/>
        <w:rPr>
          <w:i/>
          <w:color w:val="000000"/>
          <w:sz w:val="24"/>
          <w:szCs w:val="24"/>
        </w:rPr>
      </w:pPr>
    </w:p>
    <w:p w:rsidR="00AD6710" w:rsidRDefault="00AD6710" w:rsidP="00AD6710">
      <w:pPr>
        <w:jc w:val="center"/>
        <w:rPr>
          <w:color w:val="000000"/>
        </w:rPr>
      </w:pPr>
    </w:p>
    <w:p w:rsidR="00AD6710" w:rsidRDefault="00AD6710" w:rsidP="00AD6710">
      <w:pPr>
        <w:jc w:val="center"/>
        <w:rPr>
          <w:color w:val="000000"/>
        </w:rPr>
      </w:pPr>
    </w:p>
    <w:p w:rsidR="00AD6710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D046EF" w:rsidRDefault="00D046EF" w:rsidP="00D046EF">
      <w:pPr>
        <w:jc w:val="center"/>
        <w:rPr>
          <w:b/>
        </w:rPr>
      </w:pPr>
      <w:r w:rsidRPr="00413CD5">
        <w:rPr>
          <w:b/>
        </w:rPr>
        <w:t>ТЕХНИЧЕСКОЕ ЗАДАНИЕ</w:t>
      </w:r>
    </w:p>
    <w:p w:rsidR="0029064E" w:rsidRDefault="00D046EF" w:rsidP="007F4F75">
      <w:pPr>
        <w:jc w:val="center"/>
        <w:rPr>
          <w:b/>
        </w:rPr>
      </w:pPr>
      <w:r>
        <w:rPr>
          <w:b/>
        </w:rPr>
        <w:t>на</w:t>
      </w:r>
      <w:r w:rsidRPr="00822440">
        <w:rPr>
          <w:b/>
        </w:rPr>
        <w:t xml:space="preserve"> </w:t>
      </w:r>
      <w:r w:rsidR="0029064E">
        <w:rPr>
          <w:b/>
        </w:rPr>
        <w:t xml:space="preserve">модернизацию ЦОД - </w:t>
      </w:r>
      <w:r w:rsidR="00D547EA">
        <w:rPr>
          <w:b/>
        </w:rPr>
        <w:t xml:space="preserve">поставку </w:t>
      </w:r>
    </w:p>
    <w:p w:rsidR="00D046EF" w:rsidRPr="0041518C" w:rsidRDefault="0041518C" w:rsidP="007F4F75">
      <w:pPr>
        <w:jc w:val="center"/>
        <w:rPr>
          <w:b/>
        </w:rPr>
      </w:pPr>
      <w:r>
        <w:rPr>
          <w:b/>
        </w:rPr>
        <w:t xml:space="preserve">межсетевых экранов </w:t>
      </w:r>
    </w:p>
    <w:p w:rsidR="00D046EF" w:rsidRPr="00413CD5" w:rsidRDefault="00D046EF" w:rsidP="00D046EF">
      <w:pPr>
        <w:rPr>
          <w:b/>
        </w:rPr>
      </w:pPr>
    </w:p>
    <w:p w:rsidR="00D046EF" w:rsidRDefault="00D046EF" w:rsidP="00D046EF">
      <w:pPr>
        <w:rPr>
          <w:b/>
        </w:rPr>
      </w:pPr>
    </w:p>
    <w:p w:rsidR="00D046EF" w:rsidRDefault="00D046EF" w:rsidP="00D046EF">
      <w:pPr>
        <w:rPr>
          <w:b/>
        </w:rPr>
      </w:pPr>
    </w:p>
    <w:p w:rsidR="00D046EF" w:rsidRDefault="00D046EF" w:rsidP="00D046EF">
      <w:pPr>
        <w:rPr>
          <w:b/>
        </w:rPr>
      </w:pPr>
    </w:p>
    <w:p w:rsidR="00D046EF" w:rsidRDefault="00D046EF" w:rsidP="00D046EF">
      <w:pPr>
        <w:rPr>
          <w:b/>
        </w:rPr>
      </w:pPr>
    </w:p>
    <w:p w:rsidR="00D046EF" w:rsidRDefault="00D046EF" w:rsidP="00D046EF">
      <w:pPr>
        <w:rPr>
          <w:b/>
        </w:rPr>
      </w:pPr>
    </w:p>
    <w:p w:rsidR="00D046EF" w:rsidRDefault="00D046EF" w:rsidP="00D046EF">
      <w:pPr>
        <w:rPr>
          <w:b/>
        </w:rPr>
      </w:pPr>
    </w:p>
    <w:p w:rsidR="00D046EF" w:rsidRDefault="00D046EF" w:rsidP="00D046EF">
      <w:pPr>
        <w:rPr>
          <w:b/>
        </w:rPr>
      </w:pPr>
    </w:p>
    <w:p w:rsidR="00D046EF" w:rsidRPr="00413CD5" w:rsidRDefault="00D046EF" w:rsidP="00D046EF">
      <w:pPr>
        <w:rPr>
          <w:b/>
        </w:rPr>
      </w:pPr>
    </w:p>
    <w:p w:rsidR="00D046EF" w:rsidRPr="00413CD5" w:rsidRDefault="00D046EF" w:rsidP="00D046EF">
      <w:pPr>
        <w:rPr>
          <w:b/>
        </w:rPr>
      </w:pPr>
    </w:p>
    <w:p w:rsidR="00D547EA" w:rsidRDefault="00D046EF" w:rsidP="00D547EA">
      <w:pPr>
        <w:jc w:val="center"/>
      </w:pPr>
      <w:r w:rsidRPr="00413CD5">
        <w:rPr>
          <w:b/>
        </w:rPr>
        <w:t xml:space="preserve">Предмет закупки: </w:t>
      </w:r>
      <w:r w:rsidR="0029064E" w:rsidRPr="0029064E">
        <w:t>модернизация ЦОД</w:t>
      </w:r>
      <w:r w:rsidR="0029064E">
        <w:rPr>
          <w:b/>
        </w:rPr>
        <w:t xml:space="preserve"> - </w:t>
      </w:r>
      <w:r>
        <w:t xml:space="preserve">поставка </w:t>
      </w:r>
      <w:r w:rsidR="0041518C">
        <w:t xml:space="preserve">межсетевых экранов </w:t>
      </w:r>
    </w:p>
    <w:p w:rsidR="00D046EF" w:rsidRPr="0041518C" w:rsidRDefault="00D046EF" w:rsidP="00040B8F">
      <w:pPr>
        <w:jc w:val="center"/>
        <w:rPr>
          <w:b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Default="00AD6710" w:rsidP="00AD6710">
      <w:pPr>
        <w:rPr>
          <w:color w:val="000000"/>
        </w:rPr>
      </w:pPr>
    </w:p>
    <w:p w:rsidR="00AD6710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AD6710" w:rsidRPr="00172B89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</w:t>
      </w:r>
      <w:r w:rsidR="0041518C">
        <w:rPr>
          <w:color w:val="000000"/>
        </w:rPr>
        <w:t>5</w:t>
      </w:r>
      <w:r w:rsidRPr="001F6931">
        <w:rPr>
          <w:color w:val="000000"/>
        </w:rPr>
        <w:br w:type="page"/>
      </w:r>
      <w:r w:rsidRPr="00172B89">
        <w:rPr>
          <w:color w:val="000000"/>
        </w:rPr>
        <w:lastRenderedPageBreak/>
        <w:t xml:space="preserve">Техническое задание </w:t>
      </w:r>
    </w:p>
    <w:p w:rsidR="00AD6710" w:rsidRPr="00AD6710" w:rsidRDefault="00AD6710" w:rsidP="00AD6710">
      <w:pPr>
        <w:jc w:val="center"/>
        <w:rPr>
          <w:color w:val="000000"/>
        </w:rPr>
      </w:pPr>
      <w:r w:rsidRPr="00172B89">
        <w:rPr>
          <w:color w:val="000000"/>
        </w:rPr>
        <w:t xml:space="preserve">на поставку </w:t>
      </w:r>
      <w:r w:rsidR="00F725E2">
        <w:rPr>
          <w:color w:val="000000"/>
        </w:rPr>
        <w:t>программного обеспечения для создание комплексной системы защиты информации</w:t>
      </w:r>
      <w:r w:rsidR="00540940">
        <w:rPr>
          <w:color w:val="000000"/>
        </w:rPr>
        <w:t xml:space="preserve"> в</w:t>
      </w:r>
      <w:r w:rsidR="00F725E2">
        <w:rPr>
          <w:color w:val="000000"/>
        </w:rPr>
        <w:t xml:space="preserve"> </w:t>
      </w:r>
      <w:r w:rsidRPr="00AD6710">
        <w:rPr>
          <w:color w:val="000000"/>
        </w:rPr>
        <w:t>АО «ВНИПИпромтехнологии</w:t>
      </w:r>
      <w:r w:rsidR="00540940">
        <w:rPr>
          <w:color w:val="000000"/>
        </w:rPr>
        <w:t>»</w:t>
      </w:r>
    </w:p>
    <w:p w:rsidR="00AD6710" w:rsidRPr="00172B89" w:rsidRDefault="00AD6710" w:rsidP="00AD6710">
      <w:pPr>
        <w:jc w:val="center"/>
        <w:rPr>
          <w:color w:val="000000"/>
        </w:rPr>
      </w:pPr>
    </w:p>
    <w:p w:rsidR="00AD6710" w:rsidRPr="00172B89" w:rsidRDefault="00AD6710" w:rsidP="00AD671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AD6710" w:rsidRPr="001F6931" w:rsidRDefault="00AD6710" w:rsidP="00AD6710">
      <w:pPr>
        <w:jc w:val="center"/>
        <w:rPr>
          <w:color w:val="000000"/>
          <w:sz w:val="26"/>
          <w:szCs w:val="26"/>
        </w:rPr>
      </w:pP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AD6710" w:rsidRPr="00172B89" w:rsidRDefault="00AD6710" w:rsidP="00AD6710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AD6710" w:rsidRPr="00172B89" w:rsidRDefault="00AD6710" w:rsidP="00AD671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AD6710" w:rsidRPr="00172B89" w:rsidRDefault="00AD6710" w:rsidP="00AD6710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AD6710" w:rsidRPr="00172B89" w:rsidRDefault="00665155" w:rsidP="00AD6710">
      <w:pPr>
        <w:ind w:left="1418" w:hanging="1418"/>
        <w:rPr>
          <w:color w:val="000000"/>
        </w:rPr>
      </w:pPr>
      <w:r>
        <w:rPr>
          <w:color w:val="000000"/>
        </w:rPr>
        <w:t>РАЗДЕЛ 14</w:t>
      </w:r>
      <w:r w:rsidR="00AD6710" w:rsidRPr="00172B89">
        <w:rPr>
          <w:color w:val="000000"/>
        </w:rPr>
        <w:t xml:space="preserve">. ТРЕБОВАНИЯ К </w:t>
      </w:r>
      <w:r w:rsidR="00D826D4">
        <w:rPr>
          <w:color w:val="000000"/>
        </w:rPr>
        <w:t>ПОСТАВЩИКУ</w:t>
      </w:r>
    </w:p>
    <w:p w:rsidR="00AD6710" w:rsidRPr="00172B89" w:rsidRDefault="00665155" w:rsidP="00AD6710">
      <w:pPr>
        <w:rPr>
          <w:color w:val="000000"/>
        </w:rPr>
      </w:pPr>
      <w:r>
        <w:rPr>
          <w:color w:val="000000"/>
        </w:rPr>
        <w:t>РАЗДЕЛ 15</w:t>
      </w:r>
      <w:r w:rsidR="00AD6710" w:rsidRPr="00172B89">
        <w:rPr>
          <w:color w:val="000000"/>
        </w:rPr>
        <w:t>. ПЕРЕЧЕНЬ ПРИНЯТЫХ СОКРАЩЕНИЙ</w:t>
      </w:r>
    </w:p>
    <w:p w:rsidR="00AD6710" w:rsidRPr="00172B89" w:rsidRDefault="00665155" w:rsidP="00AD6710">
      <w:pPr>
        <w:rPr>
          <w:color w:val="000000"/>
        </w:rPr>
      </w:pPr>
      <w:r>
        <w:rPr>
          <w:color w:val="000000"/>
        </w:rPr>
        <w:t>РАЗДЕЛ 16</w:t>
      </w:r>
      <w:r w:rsidR="00AD6710" w:rsidRPr="00172B89">
        <w:rPr>
          <w:color w:val="000000"/>
        </w:rPr>
        <w:t>. ПЕРЕЧЕНЬ ПРИЛОЖЕНИЙ</w:t>
      </w:r>
    </w:p>
    <w:p w:rsidR="00AD6710" w:rsidRPr="00172B89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  <w:sz w:val="24"/>
          <w:szCs w:val="24"/>
        </w:rPr>
        <w:sectPr w:rsidR="00AD6710" w:rsidRPr="001F6931" w:rsidSect="007475B1">
          <w:footerReference w:type="default" r:id="rId7"/>
          <w:footerReference w:type="first" r:id="rId8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013"/>
        <w:gridCol w:w="2126"/>
        <w:gridCol w:w="1701"/>
        <w:gridCol w:w="2126"/>
        <w:gridCol w:w="709"/>
        <w:gridCol w:w="992"/>
        <w:gridCol w:w="851"/>
        <w:gridCol w:w="1559"/>
        <w:gridCol w:w="1814"/>
      </w:tblGrid>
      <w:tr w:rsidR="00881F85" w:rsidRPr="001F6931" w:rsidTr="00D604A3">
        <w:trPr>
          <w:trHeight w:val="317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AD6710" w:rsidRPr="001F6931" w:rsidRDefault="00AD6710" w:rsidP="00B15172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Комплектность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Количество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AF4015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и гарантийный срок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4A4CF2" w:rsidRPr="00881F85" w:rsidTr="00D604A3">
        <w:trPr>
          <w:trHeight w:val="172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881F85" w:rsidRDefault="004A4CF2" w:rsidP="004A4CF2">
            <w:pPr>
              <w:jc w:val="center"/>
              <w:rPr>
                <w:color w:val="000000"/>
              </w:rPr>
            </w:pPr>
            <w:r w:rsidRPr="00881F85">
              <w:rPr>
                <w:color w:val="000000"/>
              </w:rPr>
              <w:t>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DD1D5C" w:rsidRDefault="004A4CF2" w:rsidP="004A4CF2">
            <w:pPr>
              <w:rPr>
                <w:sz w:val="24"/>
                <w:szCs w:val="24"/>
                <w:lang w:val="en-US"/>
              </w:rPr>
            </w:pPr>
            <w:r w:rsidRPr="00DD1D5C">
              <w:rPr>
                <w:sz w:val="24"/>
                <w:szCs w:val="24"/>
              </w:rPr>
              <w:t>Межсетевой</w:t>
            </w:r>
            <w:r w:rsidRPr="00DD1D5C">
              <w:rPr>
                <w:sz w:val="24"/>
                <w:szCs w:val="24"/>
                <w:lang w:val="en-US"/>
              </w:rPr>
              <w:t xml:space="preserve"> </w:t>
            </w:r>
            <w:r w:rsidRPr="00DD1D5C">
              <w:rPr>
                <w:sz w:val="24"/>
                <w:szCs w:val="24"/>
              </w:rPr>
              <w:t>экран</w:t>
            </w:r>
            <w:r w:rsidRPr="00DD1D5C">
              <w:rPr>
                <w:sz w:val="24"/>
                <w:szCs w:val="24"/>
                <w:lang w:val="en-US"/>
              </w:rPr>
              <w:t xml:space="preserve"> Cisco ASA 5555-</w:t>
            </w:r>
            <w:r>
              <w:rPr>
                <w:sz w:val="24"/>
                <w:szCs w:val="24"/>
                <w:lang w:val="en-US"/>
              </w:rPr>
              <w:t>K8</w:t>
            </w:r>
            <w:r w:rsidRPr="00DD1D5C">
              <w:rPr>
                <w:sz w:val="24"/>
                <w:szCs w:val="24"/>
                <w:lang w:val="en-US"/>
              </w:rPr>
              <w:t xml:space="preserve"> with SW 8GE Data 1GE Mgmt AC DES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D604A3" w:rsidRDefault="004A4CF2" w:rsidP="004A4CF2">
            <w:pPr>
              <w:rPr>
                <w:color w:val="FF0000"/>
                <w:sz w:val="20"/>
                <w:szCs w:val="20"/>
              </w:rPr>
            </w:pPr>
            <w:r w:rsidRPr="00D604A3">
              <w:rPr>
                <w:sz w:val="20"/>
                <w:szCs w:val="20"/>
              </w:rPr>
              <w:t xml:space="preserve">Пропускная способность </w:t>
            </w:r>
            <w:r w:rsidRPr="00D604A3">
              <w:rPr>
                <w:color w:val="000000"/>
                <w:sz w:val="20"/>
                <w:szCs w:val="20"/>
                <w:shd w:val="clear" w:color="auto" w:fill="FFFFFF"/>
              </w:rPr>
              <w:t xml:space="preserve">4 Гбит/с; кол-во одновременных подключений – 1 000 000; память 16 Гб.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785988" w:rsidRDefault="004A4CF2" w:rsidP="004A4CF2">
            <w:pPr>
              <w:rPr>
                <w:color w:val="000000"/>
                <w:sz w:val="24"/>
                <w:szCs w:val="24"/>
              </w:rPr>
            </w:pPr>
            <w:r w:rsidRPr="00793ADA">
              <w:rPr>
                <w:color w:val="000000"/>
                <w:sz w:val="20"/>
                <w:szCs w:val="20"/>
              </w:rPr>
              <w:t>НД ПРОИЗВОДИ</w:t>
            </w:r>
            <w:r>
              <w:rPr>
                <w:color w:val="000000"/>
                <w:sz w:val="20"/>
                <w:szCs w:val="20"/>
              </w:rPr>
              <w:t>-</w:t>
            </w:r>
            <w:r w:rsidRPr="00793ADA">
              <w:rPr>
                <w:color w:val="000000"/>
                <w:sz w:val="20"/>
                <w:szCs w:val="20"/>
              </w:rPr>
              <w:t>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42759B" w:rsidRDefault="004A4CF2" w:rsidP="004A4CF2">
            <w:pPr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>В соответствии с инструкцией по эксплуатации на оборудование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881F85" w:rsidRDefault="004A4CF2" w:rsidP="004A4CF2">
            <w:pPr>
              <w:jc w:val="center"/>
              <w:rPr>
                <w:color w:val="000000"/>
                <w:sz w:val="24"/>
                <w:szCs w:val="24"/>
              </w:rPr>
            </w:pPr>
            <w:r w:rsidRPr="00881F85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CF2" w:rsidRPr="00793ADA" w:rsidRDefault="004A4CF2" w:rsidP="004A4CF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886E17" w:rsidRDefault="004A4CF2" w:rsidP="004A4CF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881F85" w:rsidRDefault="004A4CF2" w:rsidP="004A4CF2">
            <w:pPr>
              <w:rPr>
                <w:color w:val="000000"/>
                <w:sz w:val="24"/>
                <w:szCs w:val="24"/>
              </w:rPr>
            </w:pPr>
            <w:r w:rsidRPr="00881F85">
              <w:rPr>
                <w:color w:val="000000"/>
                <w:sz w:val="24"/>
                <w:szCs w:val="24"/>
              </w:rPr>
              <w:t xml:space="preserve">Не более </w:t>
            </w:r>
            <w:r>
              <w:rPr>
                <w:color w:val="000000"/>
                <w:sz w:val="24"/>
                <w:szCs w:val="24"/>
              </w:rPr>
              <w:t>8</w:t>
            </w:r>
            <w:r w:rsidRPr="00881F85">
              <w:rPr>
                <w:color w:val="000000"/>
                <w:sz w:val="24"/>
                <w:szCs w:val="24"/>
              </w:rPr>
              <w:t xml:space="preserve"> (</w:t>
            </w:r>
            <w:r>
              <w:rPr>
                <w:color w:val="000000"/>
                <w:sz w:val="24"/>
                <w:szCs w:val="24"/>
              </w:rPr>
              <w:t>восьми</w:t>
            </w:r>
            <w:r w:rsidRPr="00881F85">
              <w:rPr>
                <w:color w:val="000000"/>
                <w:sz w:val="24"/>
                <w:szCs w:val="24"/>
              </w:rPr>
              <w:t>) недель</w:t>
            </w:r>
            <w:r>
              <w:rPr>
                <w:color w:val="000000"/>
                <w:sz w:val="24"/>
                <w:szCs w:val="24"/>
              </w:rPr>
              <w:t xml:space="preserve"> с момента подписания договора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881F85" w:rsidRDefault="004A4CF2" w:rsidP="004A4CF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Гарантийный срок не менее 3 месяцев с момента поставки</w:t>
            </w:r>
          </w:p>
        </w:tc>
      </w:tr>
      <w:tr w:rsidR="004A4CF2" w:rsidRPr="00881F85" w:rsidTr="00D604A3">
        <w:trPr>
          <w:trHeight w:val="325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6F207B" w:rsidRDefault="004A4CF2" w:rsidP="004A4CF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lastRenderedPageBreak/>
              <w:t>2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DD1D5C" w:rsidRDefault="004A4CF2" w:rsidP="004A4CF2">
            <w:pPr>
              <w:rPr>
                <w:sz w:val="24"/>
                <w:szCs w:val="24"/>
              </w:rPr>
            </w:pPr>
            <w:r w:rsidRPr="00DD1D5C">
              <w:rPr>
                <w:sz w:val="24"/>
                <w:szCs w:val="24"/>
              </w:rPr>
              <w:t xml:space="preserve">Сервисная поддержка </w:t>
            </w:r>
            <w:r>
              <w:rPr>
                <w:sz w:val="24"/>
                <w:szCs w:val="24"/>
                <w:lang w:val="en-US"/>
              </w:rPr>
              <w:t>CON</w:t>
            </w:r>
            <w:r w:rsidRPr="00B87F6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SCN</w:t>
            </w:r>
            <w:r w:rsidRPr="00B87F6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A</w:t>
            </w:r>
            <w:r w:rsidRPr="00B87F65">
              <w:rPr>
                <w:sz w:val="24"/>
                <w:szCs w:val="24"/>
              </w:rPr>
              <w:t>55</w:t>
            </w:r>
            <w:r>
              <w:rPr>
                <w:sz w:val="24"/>
                <w:szCs w:val="24"/>
                <w:lang w:val="en-US"/>
              </w:rPr>
              <w:t>K</w:t>
            </w:r>
            <w:r w:rsidRPr="00B87F65">
              <w:rPr>
                <w:sz w:val="24"/>
                <w:szCs w:val="24"/>
              </w:rPr>
              <w:t>8 (</w:t>
            </w:r>
            <w:r w:rsidRPr="00DD1D5C">
              <w:rPr>
                <w:sz w:val="24"/>
                <w:szCs w:val="24"/>
                <w:lang w:val="en-US"/>
              </w:rPr>
              <w:t>ASA</w:t>
            </w:r>
            <w:r w:rsidRPr="00DD1D5C">
              <w:rPr>
                <w:sz w:val="24"/>
                <w:szCs w:val="24"/>
              </w:rPr>
              <w:t xml:space="preserve"> 5555-</w:t>
            </w:r>
            <w:r w:rsidRPr="00DD1D5C">
              <w:rPr>
                <w:sz w:val="24"/>
                <w:szCs w:val="24"/>
                <w:lang w:val="en-US"/>
              </w:rPr>
              <w:t>X</w:t>
            </w:r>
            <w:r w:rsidRPr="00DD1D5C">
              <w:rPr>
                <w:sz w:val="24"/>
                <w:szCs w:val="24"/>
              </w:rPr>
              <w:t xml:space="preserve"> </w:t>
            </w:r>
            <w:r w:rsidRPr="00DD1D5C">
              <w:rPr>
                <w:sz w:val="24"/>
                <w:szCs w:val="24"/>
                <w:lang w:val="en-US"/>
              </w:rPr>
              <w:t>w</w:t>
            </w:r>
            <w:r w:rsidRPr="00DD1D5C">
              <w:rPr>
                <w:sz w:val="24"/>
                <w:szCs w:val="24"/>
              </w:rPr>
              <w:t>/</w:t>
            </w:r>
            <w:r w:rsidRPr="00DD1D5C">
              <w:rPr>
                <w:sz w:val="24"/>
                <w:szCs w:val="24"/>
                <w:lang w:val="en-US"/>
              </w:rPr>
              <w:t>SW</w:t>
            </w:r>
            <w:r w:rsidRPr="00B87F65">
              <w:rPr>
                <w:sz w:val="24"/>
                <w:szCs w:val="24"/>
              </w:rPr>
              <w:t>)</w:t>
            </w:r>
            <w:r w:rsidRPr="00DD1D5C">
              <w:rPr>
                <w:sz w:val="24"/>
                <w:szCs w:val="24"/>
              </w:rPr>
              <w:t xml:space="preserve"> на 12 месяцев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D604A3" w:rsidRDefault="004A4CF2" w:rsidP="004A4CF2">
            <w:pPr>
              <w:rPr>
                <w:color w:val="FF0000"/>
                <w:sz w:val="20"/>
                <w:szCs w:val="20"/>
              </w:rPr>
            </w:pPr>
            <w:r w:rsidRPr="00D604A3">
              <w:rPr>
                <w:sz w:val="20"/>
                <w:szCs w:val="20"/>
              </w:rPr>
              <w:t xml:space="preserve">Срок действия сервисного контракта - 12 месяцев (для </w:t>
            </w:r>
            <w:r w:rsidRPr="00D604A3">
              <w:rPr>
                <w:sz w:val="20"/>
                <w:szCs w:val="20"/>
                <w:lang w:val="en-US"/>
              </w:rPr>
              <w:t>Cisco</w:t>
            </w:r>
            <w:r w:rsidRPr="00D604A3">
              <w:rPr>
                <w:sz w:val="20"/>
                <w:szCs w:val="20"/>
              </w:rPr>
              <w:t xml:space="preserve"> </w:t>
            </w:r>
            <w:r w:rsidRPr="00D604A3">
              <w:rPr>
                <w:sz w:val="20"/>
                <w:szCs w:val="20"/>
                <w:lang w:val="en-US"/>
              </w:rPr>
              <w:t>ASA</w:t>
            </w:r>
            <w:r w:rsidRPr="00D604A3">
              <w:rPr>
                <w:sz w:val="20"/>
                <w:szCs w:val="20"/>
              </w:rPr>
              <w:t>5555-</w:t>
            </w:r>
            <w:r w:rsidRPr="00D604A3">
              <w:rPr>
                <w:sz w:val="20"/>
                <w:szCs w:val="20"/>
                <w:lang w:val="en-US"/>
              </w:rPr>
              <w:t>K</w:t>
            </w:r>
            <w:r w:rsidRPr="00D604A3">
              <w:rPr>
                <w:sz w:val="20"/>
                <w:szCs w:val="20"/>
              </w:rPr>
              <w:t>8); доступ к центру технической поддержки Cisco - 24 часа в сутки, 7 дней в неделю</w:t>
            </w:r>
            <w:r>
              <w:rPr>
                <w:sz w:val="20"/>
                <w:szCs w:val="20"/>
              </w:rPr>
              <w:t>; а</w:t>
            </w:r>
            <w:r w:rsidRPr="00D604A3">
              <w:rPr>
                <w:sz w:val="20"/>
                <w:szCs w:val="20"/>
              </w:rPr>
              <w:t>вансовая замена оборудования</w:t>
            </w:r>
            <w:r>
              <w:rPr>
                <w:sz w:val="20"/>
                <w:szCs w:val="20"/>
              </w:rPr>
              <w:t>; д</w:t>
            </w:r>
            <w:r w:rsidRPr="00D604A3">
              <w:rPr>
                <w:sz w:val="20"/>
                <w:szCs w:val="20"/>
              </w:rPr>
              <w:t>оступ к порталу Smart Car</w:t>
            </w:r>
            <w:r>
              <w:rPr>
                <w:sz w:val="20"/>
                <w:szCs w:val="20"/>
                <w:lang w:val="en-US"/>
              </w:rPr>
              <w:t>e</w:t>
            </w:r>
            <w:r w:rsidRPr="00D604A3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B011C9" w:rsidRDefault="004A4CF2" w:rsidP="004A4CF2">
            <w:pPr>
              <w:rPr>
                <w:color w:val="000000"/>
                <w:sz w:val="20"/>
                <w:szCs w:val="20"/>
              </w:rPr>
            </w:pPr>
            <w:r w:rsidRPr="00576EAC">
              <w:rPr>
                <w:color w:val="000000"/>
                <w:sz w:val="20"/>
                <w:szCs w:val="20"/>
                <w:lang w:val="en-US"/>
              </w:rPr>
              <w:t>НД ПРОИЗВОДИ</w:t>
            </w:r>
            <w:r>
              <w:rPr>
                <w:color w:val="000000"/>
                <w:sz w:val="20"/>
                <w:szCs w:val="20"/>
              </w:rPr>
              <w:t>-</w:t>
            </w:r>
            <w:r w:rsidRPr="00576EAC">
              <w:rPr>
                <w:color w:val="000000"/>
                <w:sz w:val="20"/>
                <w:szCs w:val="20"/>
                <w:lang w:val="en-US"/>
              </w:rPr>
              <w:t>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92645D" w:rsidRDefault="004A4CF2" w:rsidP="004A4CF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Электронная лицензия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881F85" w:rsidRDefault="004A4CF2" w:rsidP="004A4CF2">
            <w:pPr>
              <w:jc w:val="center"/>
              <w:rPr>
                <w:color w:val="000000"/>
                <w:sz w:val="24"/>
                <w:szCs w:val="24"/>
              </w:rPr>
            </w:pPr>
            <w:r w:rsidRPr="00881F85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CF2" w:rsidRPr="00B011C9" w:rsidRDefault="004A4CF2" w:rsidP="004A4CF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Default="004A4CF2" w:rsidP="004A4CF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881F85" w:rsidRDefault="004A4CF2" w:rsidP="004A4CF2">
            <w:pPr>
              <w:rPr>
                <w:color w:val="000000"/>
                <w:sz w:val="24"/>
                <w:szCs w:val="24"/>
              </w:rPr>
            </w:pPr>
            <w:r w:rsidRPr="00881F85">
              <w:rPr>
                <w:color w:val="000000"/>
                <w:sz w:val="24"/>
                <w:szCs w:val="24"/>
              </w:rPr>
              <w:t xml:space="preserve">Не более </w:t>
            </w:r>
            <w:r>
              <w:rPr>
                <w:color w:val="000000"/>
                <w:sz w:val="24"/>
                <w:szCs w:val="24"/>
              </w:rPr>
              <w:t>8</w:t>
            </w:r>
            <w:r w:rsidRPr="00881F85">
              <w:rPr>
                <w:color w:val="000000"/>
                <w:sz w:val="24"/>
                <w:szCs w:val="24"/>
              </w:rPr>
              <w:t xml:space="preserve"> (</w:t>
            </w:r>
            <w:r>
              <w:rPr>
                <w:color w:val="000000"/>
                <w:sz w:val="24"/>
                <w:szCs w:val="24"/>
              </w:rPr>
              <w:t>восьми</w:t>
            </w:r>
            <w:r w:rsidRPr="00881F85">
              <w:rPr>
                <w:color w:val="000000"/>
                <w:sz w:val="24"/>
                <w:szCs w:val="24"/>
              </w:rPr>
              <w:t>) недель</w:t>
            </w:r>
            <w:r>
              <w:rPr>
                <w:color w:val="000000"/>
                <w:sz w:val="24"/>
                <w:szCs w:val="24"/>
              </w:rPr>
              <w:t xml:space="preserve"> с момента подписания договора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Default="004A4CF2" w:rsidP="004A4CF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Выполнение условий контракта не менее 12 месяцев с момента поставки</w:t>
            </w:r>
          </w:p>
        </w:tc>
      </w:tr>
      <w:tr w:rsidR="004A4CF2" w:rsidRPr="00AF383A" w:rsidTr="006F207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AF383A" w:rsidRDefault="004A4CF2" w:rsidP="004A4CF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DD1D5C" w:rsidRDefault="004A4CF2" w:rsidP="004A4CF2">
            <w:pPr>
              <w:rPr>
                <w:sz w:val="24"/>
                <w:szCs w:val="24"/>
                <w:lang w:val="en-US"/>
              </w:rPr>
            </w:pPr>
            <w:r w:rsidRPr="00DD1D5C">
              <w:rPr>
                <w:sz w:val="24"/>
                <w:szCs w:val="24"/>
              </w:rPr>
              <w:t>Межсетевой</w:t>
            </w:r>
            <w:r w:rsidRPr="00DD1D5C">
              <w:rPr>
                <w:sz w:val="24"/>
                <w:szCs w:val="24"/>
                <w:lang w:val="en-US"/>
              </w:rPr>
              <w:t xml:space="preserve"> </w:t>
            </w:r>
            <w:r w:rsidRPr="00DD1D5C">
              <w:rPr>
                <w:sz w:val="24"/>
                <w:szCs w:val="24"/>
              </w:rPr>
              <w:t>экран</w:t>
            </w:r>
            <w:r w:rsidRPr="00DD1D5C">
              <w:rPr>
                <w:sz w:val="24"/>
                <w:szCs w:val="24"/>
                <w:lang w:val="en-US"/>
              </w:rPr>
              <w:t xml:space="preserve"> Cisco ASA 5512-</w:t>
            </w:r>
            <w:r>
              <w:rPr>
                <w:sz w:val="24"/>
                <w:szCs w:val="24"/>
                <w:lang w:val="en-US"/>
              </w:rPr>
              <w:t>K8</w:t>
            </w:r>
            <w:r w:rsidRPr="00DD1D5C">
              <w:rPr>
                <w:sz w:val="24"/>
                <w:szCs w:val="24"/>
                <w:lang w:val="en-US"/>
              </w:rPr>
              <w:t xml:space="preserve"> with SW 6GE Data 1GE Mgmt AC DES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D604A3" w:rsidRDefault="004A4CF2" w:rsidP="004A4CF2">
            <w:pPr>
              <w:rPr>
                <w:color w:val="FF0000"/>
                <w:sz w:val="20"/>
                <w:szCs w:val="20"/>
              </w:rPr>
            </w:pPr>
            <w:r w:rsidRPr="00D604A3">
              <w:rPr>
                <w:sz w:val="20"/>
                <w:szCs w:val="20"/>
              </w:rPr>
              <w:t xml:space="preserve">Пропускная способность </w:t>
            </w:r>
            <w:r w:rsidRPr="00D604A3">
              <w:rPr>
                <w:color w:val="000000"/>
                <w:sz w:val="20"/>
                <w:szCs w:val="20"/>
                <w:shd w:val="clear" w:color="auto" w:fill="FFFFFF"/>
              </w:rPr>
              <w:t>1 Гбит/с; кол-во одновременных подключений – 100 000; память 4 Гб.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576EAC" w:rsidRDefault="004A4CF2" w:rsidP="004A4CF2">
            <w:pPr>
              <w:rPr>
                <w:color w:val="000000"/>
                <w:sz w:val="20"/>
                <w:szCs w:val="20"/>
                <w:lang w:val="en-US"/>
              </w:rPr>
            </w:pPr>
            <w:r w:rsidRPr="00576EAC">
              <w:rPr>
                <w:color w:val="000000"/>
                <w:sz w:val="20"/>
                <w:szCs w:val="20"/>
                <w:lang w:val="en-US"/>
              </w:rPr>
              <w:t>НД ПРОИЗВОДИ</w:t>
            </w:r>
            <w:r>
              <w:rPr>
                <w:color w:val="000000"/>
                <w:sz w:val="20"/>
                <w:szCs w:val="20"/>
              </w:rPr>
              <w:t>-</w:t>
            </w:r>
            <w:r w:rsidRPr="00576EAC">
              <w:rPr>
                <w:color w:val="000000"/>
                <w:sz w:val="20"/>
                <w:szCs w:val="20"/>
                <w:lang w:val="en-US"/>
              </w:rPr>
              <w:t>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AF383A" w:rsidRDefault="004A4CF2" w:rsidP="004A4CF2">
            <w:pPr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>В соответствии с инструкцией по эксплуатации на оборудование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AF383A" w:rsidRDefault="004A4CF2" w:rsidP="004A4CF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CF2" w:rsidRPr="00AF383A" w:rsidRDefault="004A4CF2" w:rsidP="004A4CF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AF383A" w:rsidRDefault="004A4CF2" w:rsidP="004A4CF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AF383A" w:rsidRDefault="004A4CF2" w:rsidP="004A4CF2">
            <w:pPr>
              <w:rPr>
                <w:color w:val="000000"/>
                <w:sz w:val="24"/>
                <w:szCs w:val="24"/>
              </w:rPr>
            </w:pPr>
            <w:r w:rsidRPr="00881F85">
              <w:rPr>
                <w:color w:val="000000"/>
                <w:sz w:val="24"/>
                <w:szCs w:val="24"/>
              </w:rPr>
              <w:t xml:space="preserve">Не более </w:t>
            </w:r>
            <w:r>
              <w:rPr>
                <w:color w:val="000000"/>
                <w:sz w:val="24"/>
                <w:szCs w:val="24"/>
              </w:rPr>
              <w:t>8</w:t>
            </w:r>
            <w:r w:rsidRPr="00881F85">
              <w:rPr>
                <w:color w:val="000000"/>
                <w:sz w:val="24"/>
                <w:szCs w:val="24"/>
              </w:rPr>
              <w:t xml:space="preserve"> (</w:t>
            </w:r>
            <w:r>
              <w:rPr>
                <w:color w:val="000000"/>
                <w:sz w:val="24"/>
                <w:szCs w:val="24"/>
              </w:rPr>
              <w:t>восьми</w:t>
            </w:r>
            <w:r w:rsidRPr="00881F85">
              <w:rPr>
                <w:color w:val="000000"/>
                <w:sz w:val="24"/>
                <w:szCs w:val="24"/>
              </w:rPr>
              <w:t>) недель</w:t>
            </w:r>
            <w:r>
              <w:rPr>
                <w:color w:val="000000"/>
                <w:sz w:val="24"/>
                <w:szCs w:val="24"/>
              </w:rPr>
              <w:t xml:space="preserve"> с момента подписания договора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AF383A" w:rsidRDefault="004A4CF2" w:rsidP="004A4CF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Гарантийный срок не менее 3 месяцев с момента поставки</w:t>
            </w:r>
          </w:p>
        </w:tc>
      </w:tr>
      <w:tr w:rsidR="004A4CF2" w:rsidRPr="00AF383A" w:rsidTr="006F207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Default="004A4CF2" w:rsidP="004A4CF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DD1D5C" w:rsidRDefault="004A4CF2" w:rsidP="004A4CF2">
            <w:pPr>
              <w:rPr>
                <w:sz w:val="24"/>
                <w:szCs w:val="24"/>
              </w:rPr>
            </w:pPr>
            <w:r w:rsidRPr="00DD1D5C">
              <w:rPr>
                <w:sz w:val="24"/>
                <w:szCs w:val="24"/>
              </w:rPr>
              <w:t xml:space="preserve">Сервисная поддержка </w:t>
            </w:r>
            <w:r>
              <w:rPr>
                <w:sz w:val="24"/>
                <w:szCs w:val="24"/>
                <w:lang w:val="en-US"/>
              </w:rPr>
              <w:t>CON</w:t>
            </w:r>
            <w:r w:rsidRPr="00B87F6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SCN</w:t>
            </w:r>
            <w:r w:rsidRPr="00B87F6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A</w:t>
            </w:r>
            <w:r w:rsidRPr="00B87F65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  <w:lang w:val="en-US"/>
              </w:rPr>
              <w:t>K</w:t>
            </w:r>
            <w:r w:rsidRPr="00B87F65">
              <w:rPr>
                <w:sz w:val="24"/>
                <w:szCs w:val="24"/>
              </w:rPr>
              <w:t>8 (</w:t>
            </w:r>
            <w:r w:rsidRPr="00DD1D5C">
              <w:rPr>
                <w:sz w:val="24"/>
                <w:szCs w:val="24"/>
                <w:lang w:val="en-US"/>
              </w:rPr>
              <w:t>ASA</w:t>
            </w:r>
            <w:r w:rsidRPr="00DD1D5C">
              <w:rPr>
                <w:sz w:val="24"/>
                <w:szCs w:val="24"/>
              </w:rPr>
              <w:t xml:space="preserve"> 5512-</w:t>
            </w:r>
            <w:r w:rsidRPr="00DD1D5C">
              <w:rPr>
                <w:sz w:val="24"/>
                <w:szCs w:val="24"/>
                <w:lang w:val="en-US"/>
              </w:rPr>
              <w:t>X</w:t>
            </w:r>
            <w:r w:rsidRPr="00DD1D5C">
              <w:rPr>
                <w:sz w:val="24"/>
                <w:szCs w:val="24"/>
              </w:rPr>
              <w:t xml:space="preserve"> </w:t>
            </w:r>
            <w:r w:rsidRPr="00DD1D5C">
              <w:rPr>
                <w:sz w:val="24"/>
                <w:szCs w:val="24"/>
                <w:lang w:val="en-US"/>
              </w:rPr>
              <w:t>w</w:t>
            </w:r>
            <w:r w:rsidRPr="00DD1D5C">
              <w:rPr>
                <w:sz w:val="24"/>
                <w:szCs w:val="24"/>
              </w:rPr>
              <w:t>/</w:t>
            </w:r>
            <w:r w:rsidRPr="00DD1D5C">
              <w:rPr>
                <w:sz w:val="24"/>
                <w:szCs w:val="24"/>
                <w:lang w:val="en-US"/>
              </w:rPr>
              <w:t>SW</w:t>
            </w:r>
            <w:r w:rsidRPr="00B87F65">
              <w:rPr>
                <w:sz w:val="24"/>
                <w:szCs w:val="24"/>
              </w:rPr>
              <w:t>)</w:t>
            </w:r>
            <w:r w:rsidRPr="00DD1D5C">
              <w:rPr>
                <w:sz w:val="24"/>
                <w:szCs w:val="24"/>
              </w:rPr>
              <w:t xml:space="preserve"> на 12 месяцев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D604A3" w:rsidRDefault="004A4CF2" w:rsidP="004A4CF2">
            <w:pPr>
              <w:rPr>
                <w:color w:val="FF0000"/>
                <w:sz w:val="20"/>
                <w:szCs w:val="20"/>
              </w:rPr>
            </w:pPr>
            <w:r w:rsidRPr="00D604A3">
              <w:rPr>
                <w:sz w:val="20"/>
                <w:szCs w:val="20"/>
              </w:rPr>
              <w:t xml:space="preserve">Срок действия сервисного контракта - 12 месяцев (для </w:t>
            </w:r>
            <w:r w:rsidRPr="00D604A3">
              <w:rPr>
                <w:sz w:val="20"/>
                <w:szCs w:val="20"/>
                <w:lang w:val="en-US"/>
              </w:rPr>
              <w:t>Cisco</w:t>
            </w:r>
            <w:r w:rsidRPr="00D604A3">
              <w:rPr>
                <w:sz w:val="20"/>
                <w:szCs w:val="20"/>
              </w:rPr>
              <w:t xml:space="preserve"> </w:t>
            </w:r>
            <w:r w:rsidRPr="00D604A3">
              <w:rPr>
                <w:sz w:val="20"/>
                <w:szCs w:val="20"/>
                <w:lang w:val="en-US"/>
              </w:rPr>
              <w:t>ASA</w:t>
            </w:r>
            <w:r w:rsidRPr="00D604A3">
              <w:rPr>
                <w:sz w:val="20"/>
                <w:szCs w:val="20"/>
              </w:rPr>
              <w:t>55</w:t>
            </w:r>
            <w:r>
              <w:rPr>
                <w:sz w:val="20"/>
                <w:szCs w:val="20"/>
              </w:rPr>
              <w:t>12</w:t>
            </w:r>
            <w:r w:rsidRPr="00D604A3">
              <w:rPr>
                <w:sz w:val="20"/>
                <w:szCs w:val="20"/>
              </w:rPr>
              <w:t>-</w:t>
            </w:r>
            <w:r w:rsidRPr="00D604A3">
              <w:rPr>
                <w:sz w:val="20"/>
                <w:szCs w:val="20"/>
                <w:lang w:val="en-US"/>
              </w:rPr>
              <w:t>K</w:t>
            </w:r>
            <w:r w:rsidRPr="00D604A3">
              <w:rPr>
                <w:sz w:val="20"/>
                <w:szCs w:val="20"/>
              </w:rPr>
              <w:t>8); доступ к центру технической поддержки Cisco - 24 часа в сутки, 7 дней в неделю</w:t>
            </w:r>
            <w:r>
              <w:rPr>
                <w:sz w:val="20"/>
                <w:szCs w:val="20"/>
              </w:rPr>
              <w:t>; а</w:t>
            </w:r>
            <w:r w:rsidRPr="00D604A3">
              <w:rPr>
                <w:sz w:val="20"/>
                <w:szCs w:val="20"/>
              </w:rPr>
              <w:t xml:space="preserve">вансовая замена </w:t>
            </w:r>
            <w:r w:rsidRPr="00D604A3">
              <w:rPr>
                <w:sz w:val="20"/>
                <w:szCs w:val="20"/>
              </w:rPr>
              <w:lastRenderedPageBreak/>
              <w:t>оборудования</w:t>
            </w:r>
            <w:r>
              <w:rPr>
                <w:sz w:val="20"/>
                <w:szCs w:val="20"/>
              </w:rPr>
              <w:t>; д</w:t>
            </w:r>
            <w:r w:rsidRPr="00D604A3">
              <w:rPr>
                <w:sz w:val="20"/>
                <w:szCs w:val="20"/>
              </w:rPr>
              <w:t>оступ к порталу Smart Car</w:t>
            </w:r>
            <w:r>
              <w:rPr>
                <w:sz w:val="20"/>
                <w:szCs w:val="20"/>
                <w:lang w:val="en-US"/>
              </w:rPr>
              <w:t>e</w:t>
            </w:r>
            <w:r w:rsidRPr="00D604A3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576EAC" w:rsidRDefault="004A4CF2" w:rsidP="004A4CF2">
            <w:pPr>
              <w:rPr>
                <w:color w:val="000000"/>
                <w:sz w:val="20"/>
                <w:szCs w:val="20"/>
                <w:lang w:val="en-US"/>
              </w:rPr>
            </w:pPr>
            <w:r w:rsidRPr="00576EAC">
              <w:rPr>
                <w:color w:val="000000"/>
                <w:sz w:val="20"/>
                <w:szCs w:val="20"/>
                <w:lang w:val="en-US"/>
              </w:rPr>
              <w:lastRenderedPageBreak/>
              <w:t>НД ПРОИЗВОДИ</w:t>
            </w:r>
            <w:r>
              <w:rPr>
                <w:color w:val="000000"/>
                <w:sz w:val="20"/>
                <w:szCs w:val="20"/>
              </w:rPr>
              <w:t>-</w:t>
            </w:r>
            <w:r w:rsidRPr="00576EAC">
              <w:rPr>
                <w:color w:val="000000"/>
                <w:sz w:val="20"/>
                <w:szCs w:val="20"/>
                <w:lang w:val="en-US"/>
              </w:rPr>
              <w:t>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92645D" w:rsidRDefault="004A4CF2" w:rsidP="004A4CF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Электронная лицензия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Default="004A4CF2" w:rsidP="004A4CF2">
            <w:pPr>
              <w:jc w:val="center"/>
              <w:rPr>
                <w:color w:val="000000"/>
                <w:sz w:val="24"/>
                <w:szCs w:val="24"/>
              </w:rPr>
            </w:pPr>
            <w:r w:rsidRPr="00881F85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CF2" w:rsidRPr="00AF383A" w:rsidRDefault="004A4CF2" w:rsidP="004A4CF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Default="004A4CF2" w:rsidP="004A4CF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Pr="00881F85" w:rsidRDefault="004A4CF2" w:rsidP="004A4CF2">
            <w:pPr>
              <w:rPr>
                <w:color w:val="000000"/>
                <w:sz w:val="24"/>
                <w:szCs w:val="24"/>
              </w:rPr>
            </w:pPr>
            <w:r w:rsidRPr="00881F85">
              <w:rPr>
                <w:color w:val="000000"/>
                <w:sz w:val="24"/>
                <w:szCs w:val="24"/>
              </w:rPr>
              <w:t xml:space="preserve">Не более </w:t>
            </w:r>
            <w:r>
              <w:rPr>
                <w:color w:val="000000"/>
                <w:sz w:val="24"/>
                <w:szCs w:val="24"/>
              </w:rPr>
              <w:t>8</w:t>
            </w:r>
            <w:r w:rsidRPr="00881F85">
              <w:rPr>
                <w:color w:val="000000"/>
                <w:sz w:val="24"/>
                <w:szCs w:val="24"/>
              </w:rPr>
              <w:t xml:space="preserve"> (</w:t>
            </w:r>
            <w:r>
              <w:rPr>
                <w:color w:val="000000"/>
                <w:sz w:val="24"/>
                <w:szCs w:val="24"/>
              </w:rPr>
              <w:t>восьми</w:t>
            </w:r>
            <w:r w:rsidRPr="00881F85">
              <w:rPr>
                <w:color w:val="000000"/>
                <w:sz w:val="24"/>
                <w:szCs w:val="24"/>
              </w:rPr>
              <w:t>) недель</w:t>
            </w:r>
            <w:r>
              <w:rPr>
                <w:color w:val="000000"/>
                <w:sz w:val="24"/>
                <w:szCs w:val="24"/>
              </w:rPr>
              <w:t xml:space="preserve"> с момента подписания договора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CF2" w:rsidRDefault="004A4CF2" w:rsidP="004A4CF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Выполнение условий контракта не менее 12 месяцев с момента поставки</w:t>
            </w:r>
          </w:p>
        </w:tc>
      </w:tr>
      <w:tr w:rsidR="007D0316" w:rsidRPr="00AF383A" w:rsidTr="006F207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16" w:rsidRPr="00694C08" w:rsidRDefault="007D0316" w:rsidP="007D03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16" w:rsidRPr="00DD1D5C" w:rsidRDefault="007D0316" w:rsidP="007D0316">
            <w:pPr>
              <w:rPr>
                <w:sz w:val="24"/>
                <w:szCs w:val="24"/>
              </w:rPr>
            </w:pPr>
            <w:r w:rsidRPr="00DD1D5C">
              <w:rPr>
                <w:sz w:val="24"/>
                <w:szCs w:val="24"/>
              </w:rPr>
              <w:t xml:space="preserve">Сертификация </w:t>
            </w:r>
            <w:r w:rsidRPr="00DD1D5C">
              <w:rPr>
                <w:sz w:val="24"/>
                <w:szCs w:val="24"/>
                <w:lang w:val="en-US"/>
              </w:rPr>
              <w:t>Cisco</w:t>
            </w:r>
            <w:r w:rsidRPr="00DD1D5C">
              <w:rPr>
                <w:sz w:val="24"/>
                <w:szCs w:val="24"/>
              </w:rPr>
              <w:t xml:space="preserve"> </w:t>
            </w:r>
            <w:r w:rsidRPr="00DD1D5C">
              <w:rPr>
                <w:sz w:val="24"/>
                <w:szCs w:val="24"/>
                <w:lang w:val="en-US"/>
              </w:rPr>
              <w:t>ASA</w:t>
            </w:r>
            <w:r w:rsidRPr="00DD1D5C">
              <w:rPr>
                <w:sz w:val="24"/>
                <w:szCs w:val="24"/>
              </w:rPr>
              <w:t xml:space="preserve"> 5555-</w:t>
            </w:r>
            <w:r>
              <w:rPr>
                <w:sz w:val="24"/>
                <w:szCs w:val="24"/>
              </w:rPr>
              <w:t>К8</w:t>
            </w:r>
            <w:r w:rsidRPr="00DD1D5C">
              <w:rPr>
                <w:sz w:val="24"/>
                <w:szCs w:val="24"/>
              </w:rPr>
              <w:t xml:space="preserve"> (поз.1) на соответствие требованиям ФСТЭК №</w:t>
            </w:r>
            <w:r>
              <w:rPr>
                <w:sz w:val="24"/>
                <w:szCs w:val="24"/>
              </w:rPr>
              <w:t> </w:t>
            </w:r>
            <w:r w:rsidRPr="00DD1D5C">
              <w:rPr>
                <w:sz w:val="24"/>
                <w:szCs w:val="24"/>
              </w:rPr>
              <w:t>2934 от 06.08.2013г.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16" w:rsidRPr="00D604A3" w:rsidRDefault="007D0316" w:rsidP="007D0316">
            <w:pPr>
              <w:rPr>
                <w:sz w:val="20"/>
                <w:szCs w:val="20"/>
              </w:rPr>
            </w:pPr>
            <w:r w:rsidRPr="00080AD6">
              <w:rPr>
                <w:sz w:val="20"/>
                <w:szCs w:val="20"/>
              </w:rPr>
              <w:t>Сертификат на соответствие требованиям безопасности ФСТЭК России для защиты конфиденциальной информации по классам Межсетевые Экраны (3 класс)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16" w:rsidRPr="00694C08" w:rsidRDefault="007D0316" w:rsidP="007D031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Тр</w:t>
            </w:r>
            <w:r w:rsidRPr="007D0316">
              <w:rPr>
                <w:color w:val="000000"/>
                <w:sz w:val="20"/>
                <w:szCs w:val="20"/>
              </w:rPr>
              <w:t>ебования ФСТЭК № 2934 от 06.08.2013г.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16" w:rsidRDefault="007D0316" w:rsidP="007D0316">
            <w:pPr>
              <w:rPr>
                <w:color w:val="000000"/>
                <w:sz w:val="24"/>
                <w:szCs w:val="24"/>
              </w:rPr>
            </w:pPr>
            <w:r w:rsidRPr="007D0316">
              <w:rPr>
                <w:color w:val="000000"/>
                <w:sz w:val="24"/>
                <w:szCs w:val="24"/>
              </w:rPr>
              <w:t>Сертификат соответствия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16" w:rsidRPr="00881F85" w:rsidRDefault="007D0316" w:rsidP="007D0316">
            <w:pPr>
              <w:jc w:val="center"/>
              <w:rPr>
                <w:color w:val="000000"/>
                <w:sz w:val="24"/>
                <w:szCs w:val="24"/>
              </w:rPr>
            </w:pPr>
            <w:r w:rsidRPr="00881F85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316" w:rsidRPr="00AF383A" w:rsidRDefault="007D0316" w:rsidP="007D031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16" w:rsidRDefault="007D0316" w:rsidP="007D031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16" w:rsidRPr="00881F85" w:rsidRDefault="007D0316" w:rsidP="007D0316">
            <w:pPr>
              <w:rPr>
                <w:color w:val="000000"/>
                <w:sz w:val="24"/>
                <w:szCs w:val="24"/>
              </w:rPr>
            </w:pPr>
            <w:r w:rsidRPr="00881F85">
              <w:rPr>
                <w:color w:val="000000"/>
                <w:sz w:val="24"/>
                <w:szCs w:val="24"/>
              </w:rPr>
              <w:t xml:space="preserve">Не более </w:t>
            </w:r>
            <w:r>
              <w:rPr>
                <w:color w:val="000000"/>
                <w:sz w:val="24"/>
                <w:szCs w:val="24"/>
              </w:rPr>
              <w:t>8</w:t>
            </w:r>
            <w:r w:rsidRPr="00881F85">
              <w:rPr>
                <w:color w:val="000000"/>
                <w:sz w:val="24"/>
                <w:szCs w:val="24"/>
              </w:rPr>
              <w:t xml:space="preserve"> (</w:t>
            </w:r>
            <w:r>
              <w:rPr>
                <w:color w:val="000000"/>
                <w:sz w:val="24"/>
                <w:szCs w:val="24"/>
              </w:rPr>
              <w:t>восьми</w:t>
            </w:r>
            <w:r w:rsidRPr="00881F85">
              <w:rPr>
                <w:color w:val="000000"/>
                <w:sz w:val="24"/>
                <w:szCs w:val="24"/>
              </w:rPr>
              <w:t>) недель</w:t>
            </w:r>
            <w:r>
              <w:rPr>
                <w:color w:val="000000"/>
                <w:sz w:val="24"/>
                <w:szCs w:val="24"/>
              </w:rPr>
              <w:t xml:space="preserve"> с момента подписания договора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16" w:rsidRDefault="00767929" w:rsidP="007D031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Действие сертификата должно распространяться на весь срок службы оборудования, имеющего сертификат</w:t>
            </w:r>
          </w:p>
        </w:tc>
      </w:tr>
    </w:tbl>
    <w:p w:rsidR="00CD7E8D" w:rsidRDefault="00CD7E8D" w:rsidP="00CD7E8D">
      <w:pPr>
        <w:pStyle w:val="a3"/>
        <w:rPr>
          <w:i/>
          <w:color w:val="000000"/>
          <w:sz w:val="24"/>
          <w:szCs w:val="24"/>
        </w:rPr>
      </w:pPr>
    </w:p>
    <w:p w:rsidR="00CD7E8D" w:rsidRDefault="00CD7E8D" w:rsidP="00DB72CF">
      <w:pPr>
        <w:pStyle w:val="a3"/>
        <w:ind w:right="395"/>
        <w:jc w:val="both"/>
        <w:rPr>
          <w:i/>
          <w:color w:val="000000"/>
          <w:sz w:val="24"/>
          <w:szCs w:val="24"/>
        </w:rPr>
      </w:pPr>
      <w:r w:rsidRPr="00184BAD">
        <w:rPr>
          <w:b/>
        </w:rPr>
        <w:t xml:space="preserve">Поставка эквивалента не допускается </w:t>
      </w:r>
      <w:r w:rsidRPr="00184BAD">
        <w:rPr>
          <w:b/>
          <w:bCs/>
        </w:rPr>
        <w:t>в соответствии с п.12.2.2в ЕОСЗ ГК «Росатом» (</w:t>
      </w:r>
      <w:r w:rsidRPr="00184BAD">
        <w:rPr>
          <w:b/>
        </w:rPr>
        <w:t>в случаях стандартизации (унификации) закупаемых в отрасли товаров, работ, услуг, определенных распорядительными документами Корпорации)</w:t>
      </w:r>
      <w:r w:rsidRPr="00395534">
        <w:rPr>
          <w:b/>
        </w:rPr>
        <w:t>.</w:t>
      </w:r>
    </w:p>
    <w:p w:rsidR="00CD7E8D" w:rsidRDefault="00CD7E8D" w:rsidP="00CD7E8D">
      <w:pPr>
        <w:pStyle w:val="a3"/>
        <w:rPr>
          <w:i/>
          <w:color w:val="000000"/>
          <w:sz w:val="24"/>
          <w:szCs w:val="24"/>
        </w:rPr>
      </w:pP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Указываются: наименование товара, согласованное в соответствии со строкой годовой программы закупок;</w:t>
      </w:r>
    </w:p>
    <w:p w:rsidR="00AD6710" w:rsidRPr="001F6931" w:rsidRDefault="00AD6710" w:rsidP="00AD6710">
      <w:pPr>
        <w:pStyle w:val="a3"/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(при необходимости) тип, марка, модель с указанием «или аналог» («или эквивалент»);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Указываются: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Технические характеристики товара – совокупность технических (физических, химических, механических, эргономических, органолептических и т.д.) характеристик продукции, позволяющих отличить один товар от другого.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Функциональные характеристики товара - описание ряда характерных качеств, свойств, позволяющих товару выполнять свое назначение.</w:t>
      </w:r>
    </w:p>
    <w:p w:rsidR="00AD6710" w:rsidRPr="001F6931" w:rsidRDefault="00AD6710" w:rsidP="00AD6710">
      <w:pPr>
        <w:pStyle w:val="a3"/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Класс безопасности и категория сейсмостойкости.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Качественные характеристики товара – совокупность потребительских свойств товара, обусловливающих его пригодность удовлетворять текущие и перспективные потребности в соответствии с его назначением.</w:t>
      </w:r>
    </w:p>
    <w:p w:rsidR="00AD6710" w:rsidRPr="001F6931" w:rsidRDefault="00AD6710" w:rsidP="00AD6710">
      <w:pPr>
        <w:pStyle w:val="a4"/>
        <w:tabs>
          <w:tab w:val="left" w:pos="284"/>
        </w:tabs>
        <w:ind w:left="720" w:right="33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Иные показатели, связанные с определением соответствия товара потребностям заказчика.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 ссылки на прилагаемые нормативные документы, которые устанавливают технические требования к поставке товаров;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tabs>
          <w:tab w:val="left" w:pos="0"/>
        </w:tabs>
        <w:ind w:right="33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 конструктивные требования к единице товара</w:t>
      </w:r>
      <w:r w:rsidRPr="001F6931">
        <w:rPr>
          <w:b/>
          <w:i/>
          <w:color w:val="000000"/>
          <w:sz w:val="24"/>
          <w:szCs w:val="24"/>
        </w:rPr>
        <w:t xml:space="preserve"> </w:t>
      </w:r>
      <w:r w:rsidRPr="001F6931">
        <w:rPr>
          <w:i/>
          <w:color w:val="000000"/>
          <w:sz w:val="24"/>
          <w:szCs w:val="24"/>
        </w:rPr>
        <w:t>и его составным частям, требования к комплектации (комплекту запасных частей, узлов и агрегатов), назначение составных частей и др.;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Указывается единица измерения товара;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Указывается поставляемое количество товара;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Указывается требуемый срок поставки товара;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 требования к гарантийным срокам хранения (не менее), требования к гарантийным срокам эксплуатации (не менее) и др.;</w:t>
      </w:r>
    </w:p>
    <w:p w:rsidR="00AD6710" w:rsidRPr="001F6931" w:rsidRDefault="00AD6710" w:rsidP="00AD6710">
      <w:pPr>
        <w:ind w:firstLine="426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8</w:t>
      </w:r>
      <w:r w:rsidRPr="001F6931">
        <w:rPr>
          <w:i/>
          <w:color w:val="000000"/>
          <w:sz w:val="24"/>
          <w:szCs w:val="24"/>
        </w:rPr>
        <w:tab/>
        <w:t xml:space="preserve">Указывается кода ОКП, по </w:t>
      </w:r>
      <w:r>
        <w:rPr>
          <w:i/>
          <w:color w:val="000000"/>
          <w:sz w:val="24"/>
          <w:szCs w:val="24"/>
        </w:rPr>
        <w:t>п</w:t>
      </w:r>
      <w:r w:rsidRPr="001F6931">
        <w:rPr>
          <w:i/>
          <w:color w:val="000000"/>
          <w:sz w:val="24"/>
          <w:szCs w:val="24"/>
        </w:rPr>
        <w:t>остановлению Правительства РФ №982 от 09.12.2009 обязательность сертификации и декларирования соответствия определяется по ОКП, необходимость сертификации в системе ОИТ также определяется по коду ОКП</w:t>
      </w:r>
    </w:p>
    <w:p w:rsidR="00AD6710" w:rsidRPr="001F6931" w:rsidRDefault="00AD6710" w:rsidP="00AD6710">
      <w:pPr>
        <w:rPr>
          <w:color w:val="000000"/>
        </w:rPr>
        <w:sectPr w:rsidR="00AD6710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92645D" w:rsidRDefault="00321E3E" w:rsidP="00886E17">
            <w:pPr>
              <w:jc w:val="both"/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 xml:space="preserve">Поставляемое </w:t>
            </w:r>
            <w:r w:rsidR="00886E17">
              <w:rPr>
                <w:color w:val="000000"/>
                <w:sz w:val="24"/>
                <w:szCs w:val="24"/>
              </w:rPr>
              <w:t>оборудование</w:t>
            </w:r>
            <w:r>
              <w:rPr>
                <w:color w:val="000000"/>
                <w:sz w:val="24"/>
                <w:szCs w:val="24"/>
              </w:rPr>
              <w:t xml:space="preserve"> должно быть сертифицированным согласно требованиям ФСТЭК</w:t>
            </w:r>
            <w:r w:rsidR="00AD6710" w:rsidRPr="0092645D">
              <w:rPr>
                <w:color w:val="000000"/>
                <w:sz w:val="24"/>
                <w:szCs w:val="24"/>
              </w:rPr>
              <w:t xml:space="preserve">, не бывшим в </w:t>
            </w:r>
            <w:r w:rsidR="00DB1935" w:rsidRPr="0092645D">
              <w:rPr>
                <w:color w:val="000000"/>
                <w:sz w:val="24"/>
                <w:szCs w:val="24"/>
              </w:rPr>
              <w:t>употреблении, не</w:t>
            </w:r>
            <w:r w:rsidR="00AD6710" w:rsidRPr="0092645D">
              <w:rPr>
                <w:color w:val="000000"/>
                <w:sz w:val="24"/>
                <w:szCs w:val="24"/>
              </w:rPr>
              <w:t xml:space="preserve"> являться выставочными образцами, свободным от прав третьих лиц.</w:t>
            </w:r>
            <w:r w:rsidR="0092645D" w:rsidRPr="0092645D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AD6710" w:rsidRPr="001F6931" w:rsidRDefault="00AD6710" w:rsidP="00AD6710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B1517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92645D" w:rsidRDefault="00F01BE0" w:rsidP="00F01BE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соответствии с требованиями ФСТЭК при проведении с</w:t>
            </w:r>
            <w:r w:rsidRPr="00DD1D5C">
              <w:rPr>
                <w:sz w:val="24"/>
                <w:szCs w:val="24"/>
              </w:rPr>
              <w:t>ертификаци</w:t>
            </w:r>
            <w:r>
              <w:rPr>
                <w:sz w:val="24"/>
                <w:szCs w:val="24"/>
              </w:rPr>
              <w:t>и</w:t>
            </w:r>
            <w:r w:rsidRPr="00DD1D5C">
              <w:rPr>
                <w:sz w:val="24"/>
                <w:szCs w:val="24"/>
              </w:rPr>
              <w:t xml:space="preserve"> </w:t>
            </w:r>
            <w:r w:rsidRPr="00DD1D5C">
              <w:rPr>
                <w:sz w:val="24"/>
                <w:szCs w:val="24"/>
                <w:lang w:val="en-US"/>
              </w:rPr>
              <w:t>Cisco</w:t>
            </w:r>
            <w:r w:rsidRPr="00DD1D5C">
              <w:rPr>
                <w:sz w:val="24"/>
                <w:szCs w:val="24"/>
              </w:rPr>
              <w:t xml:space="preserve"> </w:t>
            </w:r>
            <w:r w:rsidRPr="00DD1D5C">
              <w:rPr>
                <w:sz w:val="24"/>
                <w:szCs w:val="24"/>
                <w:lang w:val="en-US"/>
              </w:rPr>
              <w:t>ASA</w:t>
            </w:r>
            <w:r w:rsidRPr="00DD1D5C">
              <w:rPr>
                <w:sz w:val="24"/>
                <w:szCs w:val="24"/>
              </w:rPr>
              <w:t xml:space="preserve"> 5555-</w:t>
            </w:r>
            <w:r>
              <w:rPr>
                <w:sz w:val="24"/>
                <w:szCs w:val="24"/>
              </w:rPr>
              <w:t>К8</w:t>
            </w:r>
            <w:r w:rsidRPr="00DD1D5C">
              <w:rPr>
                <w:sz w:val="24"/>
                <w:szCs w:val="24"/>
              </w:rPr>
              <w:t xml:space="preserve"> (поз.1) на соответствие требованиям ФСТЭК №</w:t>
            </w:r>
            <w:r>
              <w:rPr>
                <w:sz w:val="24"/>
                <w:szCs w:val="24"/>
              </w:rPr>
              <w:t> </w:t>
            </w:r>
            <w:r w:rsidRPr="00DD1D5C">
              <w:rPr>
                <w:sz w:val="24"/>
                <w:szCs w:val="24"/>
              </w:rPr>
              <w:t>2934 от 06.08.2013г.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560FFD">
        <w:trPr>
          <w:trHeight w:val="126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Default="0092645D" w:rsidP="0092645D">
            <w:pPr>
              <w:jc w:val="both"/>
              <w:rPr>
                <w:sz w:val="24"/>
                <w:szCs w:val="24"/>
              </w:rPr>
            </w:pPr>
            <w:r w:rsidRPr="0092645D">
              <w:rPr>
                <w:sz w:val="24"/>
                <w:szCs w:val="24"/>
              </w:rPr>
              <w:t>Упаковка должна соответствовать заводской для данного вида оборудования, не иметь механических и иных повреждений</w:t>
            </w:r>
            <w:r w:rsidR="00C23F61">
              <w:rPr>
                <w:sz w:val="24"/>
                <w:szCs w:val="24"/>
              </w:rPr>
              <w:t>.</w:t>
            </w:r>
          </w:p>
          <w:p w:rsidR="00C23F61" w:rsidRPr="0092645D" w:rsidRDefault="00C23F61" w:rsidP="0092645D">
            <w:pPr>
              <w:jc w:val="both"/>
              <w:rPr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Упаковка должна обеспечивать полную сохранность оборудования на весь срок его транспортировки с учетом перегрузок и длительного хранения.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C23F61" w:rsidRDefault="00C23F61" w:rsidP="00B15172">
            <w:pPr>
              <w:rPr>
                <w:color w:val="000000"/>
                <w:sz w:val="24"/>
                <w:szCs w:val="24"/>
              </w:rPr>
            </w:pPr>
            <w:r w:rsidRPr="00C23F61">
              <w:rPr>
                <w:rFonts w:eastAsia="Calibri"/>
                <w:iCs/>
                <w:color w:val="000000"/>
                <w:sz w:val="24"/>
                <w:szCs w:val="24"/>
              </w:rPr>
              <w:t>Не предъявляются</w:t>
            </w:r>
            <w:r>
              <w:rPr>
                <w:rFonts w:eastAsia="Calibri"/>
                <w:iCs/>
                <w:color w:val="000000"/>
                <w:sz w:val="24"/>
                <w:szCs w:val="24"/>
              </w:rPr>
              <w:t>.</w:t>
            </w:r>
          </w:p>
        </w:tc>
      </w:tr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A5932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32" w:rsidRPr="00C23F61" w:rsidRDefault="00FA5932" w:rsidP="00FA5932">
            <w:pPr>
              <w:rPr>
                <w:color w:val="000000"/>
                <w:sz w:val="24"/>
                <w:szCs w:val="24"/>
              </w:rPr>
            </w:pPr>
            <w:r w:rsidRPr="00C23F61">
              <w:rPr>
                <w:rFonts w:eastAsia="Calibri"/>
                <w:iCs/>
                <w:color w:val="000000"/>
                <w:sz w:val="24"/>
                <w:szCs w:val="24"/>
              </w:rPr>
              <w:t>Не предъявляются</w:t>
            </w:r>
            <w:r>
              <w:rPr>
                <w:rFonts w:eastAsia="Calibri"/>
                <w:iCs/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C23F61" w:rsidRDefault="00C23F61" w:rsidP="00B15172">
            <w:pPr>
              <w:ind w:firstLine="601"/>
              <w:rPr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C23F61" w:rsidP="00B15172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ОБСЛУЖИВАНИЮ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07B" w:rsidRDefault="006F207B" w:rsidP="006F207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Для поставляемого оборудования должны быть предусмотрены следующие возможности сроком на 12 месяцев</w:t>
            </w:r>
            <w:r w:rsidR="000B2579" w:rsidRPr="000B2579">
              <w:rPr>
                <w:color w:val="000000"/>
                <w:sz w:val="24"/>
                <w:szCs w:val="24"/>
              </w:rPr>
              <w:t xml:space="preserve"> (</w:t>
            </w:r>
            <w:r w:rsidR="000B2579">
              <w:rPr>
                <w:color w:val="000000"/>
                <w:sz w:val="24"/>
                <w:szCs w:val="24"/>
              </w:rPr>
              <w:t>в соответствии с сервисными контрактами)</w:t>
            </w:r>
            <w:r>
              <w:rPr>
                <w:color w:val="000000"/>
                <w:sz w:val="24"/>
                <w:szCs w:val="24"/>
              </w:rPr>
              <w:t>:</w:t>
            </w:r>
          </w:p>
          <w:p w:rsidR="006F207B" w:rsidRDefault="000B2579" w:rsidP="000B2579">
            <w:pPr>
              <w:pStyle w:val="a3"/>
              <w:numPr>
                <w:ilvl w:val="0"/>
                <w:numId w:val="13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</w:t>
            </w:r>
            <w:r w:rsidR="006F207B">
              <w:rPr>
                <w:color w:val="000000"/>
                <w:sz w:val="24"/>
                <w:szCs w:val="24"/>
              </w:rPr>
              <w:t>оступ к центру технической поддержки производителя</w:t>
            </w:r>
            <w:r>
              <w:rPr>
                <w:color w:val="000000"/>
                <w:sz w:val="24"/>
                <w:szCs w:val="24"/>
              </w:rPr>
              <w:t xml:space="preserve"> - </w:t>
            </w:r>
            <w:r w:rsidRPr="000B2579">
              <w:rPr>
                <w:color w:val="000000"/>
                <w:sz w:val="24"/>
                <w:szCs w:val="24"/>
              </w:rPr>
              <w:t>24 часа в сутки, 7 дней в неделю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0B2579" w:rsidRDefault="000B2579" w:rsidP="000B2579">
            <w:pPr>
              <w:pStyle w:val="a3"/>
              <w:numPr>
                <w:ilvl w:val="0"/>
                <w:numId w:val="13"/>
              </w:numPr>
              <w:jc w:val="both"/>
              <w:rPr>
                <w:color w:val="000000"/>
                <w:sz w:val="24"/>
                <w:szCs w:val="24"/>
              </w:rPr>
            </w:pPr>
            <w:r w:rsidRPr="000B2579">
              <w:rPr>
                <w:color w:val="000000"/>
                <w:sz w:val="24"/>
                <w:szCs w:val="24"/>
              </w:rPr>
              <w:t>Расширенный доступ к информации, ресурсам и системам Cisco на сайте cisco.com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0B2579" w:rsidRDefault="000B2579" w:rsidP="000B2579">
            <w:pPr>
              <w:pStyle w:val="a3"/>
              <w:numPr>
                <w:ilvl w:val="0"/>
                <w:numId w:val="13"/>
              </w:numPr>
              <w:jc w:val="both"/>
              <w:rPr>
                <w:color w:val="000000"/>
                <w:sz w:val="24"/>
                <w:szCs w:val="24"/>
              </w:rPr>
            </w:pPr>
            <w:r w:rsidRPr="000B2579">
              <w:rPr>
                <w:color w:val="000000"/>
                <w:sz w:val="24"/>
                <w:szCs w:val="24"/>
              </w:rPr>
              <w:t>Авансовая замена оборудования</w:t>
            </w:r>
            <w:r>
              <w:rPr>
                <w:color w:val="000000"/>
                <w:sz w:val="24"/>
                <w:szCs w:val="24"/>
              </w:rPr>
              <w:t xml:space="preserve"> - у</w:t>
            </w:r>
            <w:r w:rsidRPr="000B2579">
              <w:rPr>
                <w:color w:val="000000"/>
                <w:sz w:val="24"/>
                <w:szCs w:val="24"/>
              </w:rPr>
              <w:t>преждающая замена запчастей на следующий рабочий день с момента принятия решения о необходимости замены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AD6710" w:rsidRPr="0057363A" w:rsidRDefault="006F207B" w:rsidP="00F267CE">
            <w:pPr>
              <w:pStyle w:val="a3"/>
              <w:numPr>
                <w:ilvl w:val="0"/>
                <w:numId w:val="13"/>
              </w:num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Доступ к дополнительным ресурсам </w:t>
            </w:r>
            <w:r w:rsidR="00F267CE" w:rsidRPr="00F267CE">
              <w:rPr>
                <w:color w:val="000000"/>
                <w:sz w:val="24"/>
                <w:szCs w:val="24"/>
              </w:rPr>
              <w:t>портал</w:t>
            </w:r>
            <w:r w:rsidR="00F267CE">
              <w:rPr>
                <w:color w:val="000000"/>
                <w:sz w:val="24"/>
                <w:szCs w:val="24"/>
              </w:rPr>
              <w:t>а</w:t>
            </w:r>
            <w:r w:rsidR="00F267CE" w:rsidRPr="00F267CE">
              <w:rPr>
                <w:color w:val="000000"/>
                <w:sz w:val="24"/>
                <w:szCs w:val="24"/>
              </w:rPr>
              <w:t xml:space="preserve"> </w:t>
            </w:r>
            <w:r w:rsidR="00F267CE">
              <w:rPr>
                <w:color w:val="000000"/>
                <w:sz w:val="24"/>
                <w:szCs w:val="24"/>
                <w:lang w:val="en-US"/>
              </w:rPr>
              <w:t>Cisco</w:t>
            </w:r>
            <w:r w:rsidR="00F267CE" w:rsidRPr="00F267CE">
              <w:rPr>
                <w:color w:val="000000"/>
                <w:sz w:val="24"/>
                <w:szCs w:val="24"/>
              </w:rPr>
              <w:t xml:space="preserve"> Smart Care.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9. ЭКОЛОГИЧЕСКИЕ ТРЕБОВАНИЯ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57363A" w:rsidP="0057363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6F5868" w:rsidRDefault="0057363A" w:rsidP="0057363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560FFD">
        <w:trPr>
          <w:trHeight w:val="65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57363A" w:rsidRDefault="0057363A" w:rsidP="0057363A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Качество поставляемого товара должно соответствовать действующим стандартам, ТУ (техническим спецификациям) производителя.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</w:p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710" w:rsidRPr="0057363A" w:rsidRDefault="0057363A" w:rsidP="0057363A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9C2D36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7CE" w:rsidRDefault="00F267CE" w:rsidP="00F267CE">
            <w:pPr>
              <w:jc w:val="both"/>
              <w:rPr>
                <w:color w:val="000000"/>
                <w:sz w:val="24"/>
                <w:szCs w:val="24"/>
              </w:rPr>
            </w:pPr>
            <w:r w:rsidRPr="00F267CE">
              <w:rPr>
                <w:color w:val="000000"/>
                <w:sz w:val="24"/>
                <w:szCs w:val="24"/>
              </w:rPr>
              <w:t xml:space="preserve">Поставляемое оборудование </w:t>
            </w:r>
            <w:r w:rsidR="009C2D36" w:rsidRPr="00F267CE">
              <w:rPr>
                <w:color w:val="000000"/>
                <w:sz w:val="24"/>
                <w:szCs w:val="24"/>
              </w:rPr>
              <w:t>должн</w:t>
            </w:r>
            <w:r w:rsidRPr="00F267CE">
              <w:rPr>
                <w:color w:val="000000"/>
                <w:sz w:val="24"/>
                <w:szCs w:val="24"/>
              </w:rPr>
              <w:t>о</w:t>
            </w:r>
            <w:r w:rsidR="009C2D36" w:rsidRPr="00F267CE">
              <w:rPr>
                <w:color w:val="000000"/>
                <w:sz w:val="24"/>
                <w:szCs w:val="24"/>
              </w:rPr>
              <w:t xml:space="preserve"> отвечать следующим техническим требованиям</w:t>
            </w:r>
            <w:r w:rsidRPr="00F267CE">
              <w:rPr>
                <w:color w:val="000000"/>
                <w:sz w:val="24"/>
                <w:szCs w:val="24"/>
              </w:rPr>
              <w:t>:</w:t>
            </w:r>
          </w:p>
          <w:p w:rsidR="00335B31" w:rsidRDefault="00335B31" w:rsidP="00F267CE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F4643F" w:rsidRPr="00F267CE" w:rsidRDefault="00A53E64" w:rsidP="00F267CE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F267CE">
              <w:rPr>
                <w:b/>
                <w:color w:val="000000"/>
                <w:sz w:val="24"/>
                <w:szCs w:val="24"/>
              </w:rPr>
              <w:t>13.1</w:t>
            </w:r>
            <w:r w:rsidR="00E43D4D">
              <w:rPr>
                <w:b/>
                <w:color w:val="000000"/>
                <w:sz w:val="24"/>
                <w:szCs w:val="24"/>
              </w:rPr>
              <w:t>.</w:t>
            </w:r>
            <w:r w:rsidRPr="00F267CE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F4643F" w:rsidRPr="00F267CE">
              <w:rPr>
                <w:b/>
                <w:color w:val="000000"/>
                <w:sz w:val="24"/>
                <w:szCs w:val="24"/>
                <w:lang w:val="en-US"/>
              </w:rPr>
              <w:t>Cisco</w:t>
            </w:r>
            <w:r w:rsidR="00F4643F" w:rsidRPr="00F267CE">
              <w:rPr>
                <w:b/>
                <w:color w:val="000000"/>
                <w:sz w:val="24"/>
                <w:szCs w:val="24"/>
              </w:rPr>
              <w:t xml:space="preserve"> ASA 5555-</w:t>
            </w:r>
            <w:r w:rsidR="00F267CE" w:rsidRPr="00F267CE">
              <w:rPr>
                <w:b/>
                <w:color w:val="000000"/>
                <w:sz w:val="24"/>
                <w:szCs w:val="24"/>
                <w:lang w:val="en-US"/>
              </w:rPr>
              <w:t>K</w:t>
            </w:r>
            <w:r w:rsidR="00F267CE" w:rsidRPr="00F267CE">
              <w:rPr>
                <w:b/>
                <w:color w:val="000000"/>
                <w:sz w:val="24"/>
                <w:szCs w:val="24"/>
              </w:rPr>
              <w:t>8</w:t>
            </w:r>
          </w:p>
          <w:p w:rsidR="00F4643F" w:rsidRPr="00A53E64" w:rsidRDefault="00F4643F" w:rsidP="00F4643F">
            <w:pPr>
              <w:pStyle w:val="a3"/>
              <w:numPr>
                <w:ilvl w:val="0"/>
                <w:numId w:val="12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Пропускная способность с контролем состояния соединений не менее 4 Гбит/с</w:t>
            </w:r>
          </w:p>
          <w:p w:rsidR="00F4643F" w:rsidRPr="00A53E64" w:rsidRDefault="00F4643F" w:rsidP="00F4643F">
            <w:pPr>
              <w:pStyle w:val="a3"/>
              <w:numPr>
                <w:ilvl w:val="0"/>
                <w:numId w:val="12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Пропускная способность с контролем состояния соединений (при использовании нескольких протоколов) не менее 2 Гбит/с</w:t>
            </w:r>
          </w:p>
          <w:p w:rsidR="00F4643F" w:rsidRPr="00A53E64" w:rsidRDefault="00F4643F" w:rsidP="00F4643F">
            <w:pPr>
              <w:pStyle w:val="a3"/>
              <w:numPr>
                <w:ilvl w:val="0"/>
                <w:numId w:val="12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lastRenderedPageBreak/>
              <w:t>Кол-во одновременных сеансов не менее 1</w:t>
            </w:r>
            <w:r w:rsidR="00F267CE">
              <w:rPr>
                <w:color w:val="000000"/>
                <w:sz w:val="24"/>
                <w:szCs w:val="24"/>
                <w:lang w:val="en-US"/>
              </w:rPr>
              <w:t> </w:t>
            </w:r>
            <w:r w:rsidRPr="00A53E64">
              <w:rPr>
                <w:color w:val="000000"/>
                <w:sz w:val="24"/>
                <w:szCs w:val="24"/>
              </w:rPr>
              <w:t>000</w:t>
            </w:r>
            <w:r w:rsidR="00F267CE">
              <w:rPr>
                <w:color w:val="000000"/>
                <w:sz w:val="24"/>
                <w:szCs w:val="24"/>
                <w:lang w:val="en-US"/>
              </w:rPr>
              <w:t> </w:t>
            </w:r>
            <w:r w:rsidRPr="00A53E64">
              <w:rPr>
                <w:color w:val="000000"/>
                <w:sz w:val="24"/>
                <w:szCs w:val="24"/>
              </w:rPr>
              <w:t>000</w:t>
            </w:r>
          </w:p>
          <w:p w:rsidR="00F4643F" w:rsidRPr="00A53E64" w:rsidRDefault="00F4643F" w:rsidP="00F4643F">
            <w:pPr>
              <w:pStyle w:val="a3"/>
              <w:numPr>
                <w:ilvl w:val="0"/>
                <w:numId w:val="12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Кол-во подключений в секунду не менее 50</w:t>
            </w:r>
            <w:r w:rsidR="00F267CE">
              <w:rPr>
                <w:color w:val="000000"/>
                <w:sz w:val="24"/>
                <w:szCs w:val="24"/>
                <w:lang w:val="en-US"/>
              </w:rPr>
              <w:t> </w:t>
            </w:r>
            <w:r w:rsidRPr="00A53E64">
              <w:rPr>
                <w:color w:val="000000"/>
                <w:sz w:val="24"/>
                <w:szCs w:val="24"/>
              </w:rPr>
              <w:t>000</w:t>
            </w:r>
          </w:p>
          <w:p w:rsidR="00F4643F" w:rsidRPr="00A53E64" w:rsidRDefault="00F4643F" w:rsidP="00F4643F">
            <w:pPr>
              <w:pStyle w:val="a3"/>
              <w:numPr>
                <w:ilvl w:val="0"/>
                <w:numId w:val="12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Кол-во передаваемых пакетов в секунду (размером 64 байта) не менее 1</w:t>
            </w:r>
            <w:r w:rsidR="00F267CE">
              <w:rPr>
                <w:color w:val="000000"/>
                <w:sz w:val="24"/>
                <w:szCs w:val="24"/>
              </w:rPr>
              <w:t> </w:t>
            </w:r>
            <w:r w:rsidRPr="00A53E64">
              <w:rPr>
                <w:color w:val="000000"/>
                <w:sz w:val="24"/>
                <w:szCs w:val="24"/>
              </w:rPr>
              <w:t>100</w:t>
            </w:r>
            <w:r w:rsidR="00F267CE">
              <w:rPr>
                <w:color w:val="000000"/>
                <w:sz w:val="24"/>
                <w:szCs w:val="24"/>
              </w:rPr>
              <w:t> </w:t>
            </w:r>
            <w:r w:rsidRPr="00A53E64">
              <w:rPr>
                <w:color w:val="000000"/>
                <w:sz w:val="24"/>
                <w:szCs w:val="24"/>
              </w:rPr>
              <w:t>000</w:t>
            </w:r>
          </w:p>
          <w:p w:rsidR="00F4643F" w:rsidRPr="00A53E64" w:rsidRDefault="00F4643F" w:rsidP="00F4643F">
            <w:pPr>
              <w:pStyle w:val="a3"/>
              <w:numPr>
                <w:ilvl w:val="0"/>
                <w:numId w:val="12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Количество сетей VLAN не менее 500</w:t>
            </w:r>
          </w:p>
          <w:p w:rsidR="00F4643F" w:rsidRPr="00A53E64" w:rsidRDefault="00F4643F" w:rsidP="00F4643F">
            <w:pPr>
              <w:pStyle w:val="a3"/>
              <w:numPr>
                <w:ilvl w:val="0"/>
                <w:numId w:val="12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Операционная система ASA 64-разрядная</w:t>
            </w:r>
          </w:p>
          <w:p w:rsidR="00F4643F" w:rsidRPr="00A53E64" w:rsidRDefault="00F4643F" w:rsidP="00F4643F">
            <w:pPr>
              <w:pStyle w:val="a3"/>
              <w:numPr>
                <w:ilvl w:val="0"/>
                <w:numId w:val="12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ЦП многоядерный</w:t>
            </w:r>
          </w:p>
          <w:p w:rsidR="00F4643F" w:rsidRPr="00A53E64" w:rsidRDefault="00F4643F" w:rsidP="00F4643F">
            <w:pPr>
              <w:pStyle w:val="a3"/>
              <w:numPr>
                <w:ilvl w:val="0"/>
                <w:numId w:val="12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Память (ОЗУ) не менее 16 ГБ</w:t>
            </w:r>
          </w:p>
          <w:p w:rsidR="00F4643F" w:rsidRPr="00A53E64" w:rsidRDefault="00F4643F" w:rsidP="00F4643F">
            <w:pPr>
              <w:pStyle w:val="a3"/>
              <w:numPr>
                <w:ilvl w:val="0"/>
                <w:numId w:val="12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Флеш-память не менее 8 ГБ</w:t>
            </w:r>
          </w:p>
          <w:p w:rsidR="00F4643F" w:rsidRPr="00A53E64" w:rsidRDefault="00F4643F" w:rsidP="00F4643F">
            <w:pPr>
              <w:pStyle w:val="a3"/>
              <w:numPr>
                <w:ilvl w:val="0"/>
                <w:numId w:val="12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Встроенные сетевые порты (GE) не менее 8</w:t>
            </w:r>
          </w:p>
          <w:p w:rsidR="00F4643F" w:rsidRPr="00A53E64" w:rsidRDefault="00F4643F" w:rsidP="00F4643F">
            <w:pPr>
              <w:pStyle w:val="a3"/>
              <w:numPr>
                <w:ilvl w:val="0"/>
                <w:numId w:val="12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Макс. кол-во сетевых портов не менее 14</w:t>
            </w:r>
          </w:p>
          <w:p w:rsidR="00F4643F" w:rsidRPr="00A53E64" w:rsidRDefault="00F4643F" w:rsidP="00F4643F">
            <w:pPr>
              <w:pStyle w:val="a3"/>
              <w:numPr>
                <w:ilvl w:val="0"/>
                <w:numId w:val="12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Кол-во слотов для интерфейсных плат не менее 1</w:t>
            </w:r>
          </w:p>
          <w:p w:rsidR="00F4643F" w:rsidRPr="00A53E64" w:rsidRDefault="00F4643F" w:rsidP="00F4643F">
            <w:pPr>
              <w:pStyle w:val="a3"/>
              <w:numPr>
                <w:ilvl w:val="0"/>
                <w:numId w:val="12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Кол-во портов USB 2.0 не менее 2</w:t>
            </w:r>
          </w:p>
          <w:p w:rsidR="00F4643F" w:rsidRDefault="00F4643F" w:rsidP="00F4643F">
            <w:pPr>
              <w:pStyle w:val="a3"/>
              <w:numPr>
                <w:ilvl w:val="0"/>
                <w:numId w:val="12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Форм-фактор 1 RU для монтажа в стойку 19 дюймов</w:t>
            </w:r>
          </w:p>
          <w:p w:rsidR="00F267CE" w:rsidRPr="00A53E64" w:rsidRDefault="00F267CE" w:rsidP="00F267CE">
            <w:pPr>
              <w:pStyle w:val="a3"/>
              <w:rPr>
                <w:color w:val="000000"/>
                <w:sz w:val="24"/>
                <w:szCs w:val="24"/>
              </w:rPr>
            </w:pPr>
          </w:p>
          <w:p w:rsidR="00BC47B1" w:rsidRPr="00335B31" w:rsidRDefault="00F4643F" w:rsidP="00BC47B1">
            <w:pPr>
              <w:rPr>
                <w:b/>
                <w:color w:val="000000"/>
                <w:sz w:val="24"/>
                <w:szCs w:val="24"/>
              </w:rPr>
            </w:pPr>
            <w:r w:rsidRPr="00335B31">
              <w:rPr>
                <w:b/>
                <w:color w:val="000000"/>
                <w:sz w:val="24"/>
                <w:szCs w:val="24"/>
              </w:rPr>
              <w:t>13.2</w:t>
            </w:r>
            <w:r w:rsidR="00E43D4D">
              <w:rPr>
                <w:b/>
                <w:color w:val="000000"/>
                <w:sz w:val="24"/>
                <w:szCs w:val="24"/>
              </w:rPr>
              <w:t>.</w:t>
            </w:r>
            <w:r w:rsidRPr="00335B31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DB72CF" w:rsidRPr="00335B31">
              <w:rPr>
                <w:b/>
                <w:color w:val="000000"/>
                <w:sz w:val="24"/>
                <w:szCs w:val="24"/>
                <w:lang w:val="en-US"/>
              </w:rPr>
              <w:t>Cisco</w:t>
            </w:r>
            <w:r w:rsidR="00DB72CF" w:rsidRPr="00E43D4D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BC47B1" w:rsidRPr="00335B31">
              <w:rPr>
                <w:b/>
                <w:color w:val="000000"/>
                <w:sz w:val="24"/>
                <w:szCs w:val="24"/>
              </w:rPr>
              <w:t>ASA 5512-</w:t>
            </w:r>
            <w:r w:rsidR="00335B31">
              <w:rPr>
                <w:b/>
                <w:color w:val="000000"/>
                <w:sz w:val="24"/>
                <w:szCs w:val="24"/>
                <w:lang w:val="en-US"/>
              </w:rPr>
              <w:t>K</w:t>
            </w:r>
            <w:r w:rsidR="00335B31" w:rsidRPr="00E43D4D">
              <w:rPr>
                <w:b/>
                <w:color w:val="000000"/>
                <w:sz w:val="24"/>
                <w:szCs w:val="24"/>
              </w:rPr>
              <w:t>8</w:t>
            </w:r>
          </w:p>
          <w:p w:rsidR="00BC47B1" w:rsidRPr="00A53E64" w:rsidRDefault="00BC47B1" w:rsidP="00A53E64">
            <w:pPr>
              <w:pStyle w:val="a3"/>
              <w:numPr>
                <w:ilvl w:val="0"/>
                <w:numId w:val="11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Пропускная способность с контролем состояния соединений не менее 1 Гбит/с</w:t>
            </w:r>
          </w:p>
          <w:p w:rsidR="00BC47B1" w:rsidRPr="00A53E64" w:rsidRDefault="00BC47B1" w:rsidP="00A53E64">
            <w:pPr>
              <w:pStyle w:val="a3"/>
              <w:numPr>
                <w:ilvl w:val="0"/>
                <w:numId w:val="11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Пропускная способность с контролем состояния соединений (при использовании нескольких протоколов) не менее 500 Мбит/с</w:t>
            </w:r>
          </w:p>
          <w:p w:rsidR="00BC47B1" w:rsidRPr="00A53E64" w:rsidRDefault="00BC47B1" w:rsidP="00A53E64">
            <w:pPr>
              <w:pStyle w:val="a3"/>
              <w:numPr>
                <w:ilvl w:val="0"/>
                <w:numId w:val="11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Кол-во одновременных сеансов не менее 100</w:t>
            </w:r>
            <w:r w:rsidR="00335B31">
              <w:rPr>
                <w:color w:val="000000"/>
                <w:sz w:val="24"/>
                <w:szCs w:val="24"/>
                <w:lang w:val="en-US"/>
              </w:rPr>
              <w:t> </w:t>
            </w:r>
            <w:r w:rsidRPr="00A53E64">
              <w:rPr>
                <w:color w:val="000000"/>
                <w:sz w:val="24"/>
                <w:szCs w:val="24"/>
              </w:rPr>
              <w:t>000</w:t>
            </w:r>
          </w:p>
          <w:p w:rsidR="00BC47B1" w:rsidRPr="00A53E64" w:rsidRDefault="00BC47B1" w:rsidP="00A53E64">
            <w:pPr>
              <w:pStyle w:val="a3"/>
              <w:numPr>
                <w:ilvl w:val="0"/>
                <w:numId w:val="11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Кол-во подключений в секунду не менее 10</w:t>
            </w:r>
            <w:r w:rsidR="00335B31">
              <w:rPr>
                <w:color w:val="000000"/>
                <w:sz w:val="24"/>
                <w:szCs w:val="24"/>
                <w:lang w:val="en-US"/>
              </w:rPr>
              <w:t> </w:t>
            </w:r>
            <w:r w:rsidRPr="00A53E64">
              <w:rPr>
                <w:color w:val="000000"/>
                <w:sz w:val="24"/>
                <w:szCs w:val="24"/>
              </w:rPr>
              <w:t>000</w:t>
            </w:r>
          </w:p>
          <w:p w:rsidR="00BC47B1" w:rsidRPr="00A53E64" w:rsidRDefault="00BC47B1" w:rsidP="00A53E64">
            <w:pPr>
              <w:pStyle w:val="a3"/>
              <w:numPr>
                <w:ilvl w:val="0"/>
                <w:numId w:val="11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Кол-во передаваемых пакетов в секунду (размером 64 байта) не менее 450</w:t>
            </w:r>
            <w:r w:rsidR="00335B31">
              <w:rPr>
                <w:color w:val="000000"/>
                <w:sz w:val="24"/>
                <w:szCs w:val="24"/>
                <w:lang w:val="en-US"/>
              </w:rPr>
              <w:t> </w:t>
            </w:r>
            <w:r w:rsidRPr="00A53E64">
              <w:rPr>
                <w:color w:val="000000"/>
                <w:sz w:val="24"/>
                <w:szCs w:val="24"/>
              </w:rPr>
              <w:t>000</w:t>
            </w:r>
          </w:p>
          <w:p w:rsidR="00BC47B1" w:rsidRPr="00A53E64" w:rsidRDefault="00BC47B1" w:rsidP="00A53E64">
            <w:pPr>
              <w:pStyle w:val="a3"/>
              <w:numPr>
                <w:ilvl w:val="0"/>
                <w:numId w:val="11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Количество сетей VLAN не менее 50</w:t>
            </w:r>
          </w:p>
          <w:p w:rsidR="00BC47B1" w:rsidRPr="00A53E64" w:rsidRDefault="00BC47B1" w:rsidP="00A53E64">
            <w:pPr>
              <w:pStyle w:val="a3"/>
              <w:numPr>
                <w:ilvl w:val="0"/>
                <w:numId w:val="11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Операционная система ASA 64-разрядная</w:t>
            </w:r>
          </w:p>
          <w:p w:rsidR="00BC47B1" w:rsidRPr="00A53E64" w:rsidRDefault="00BC47B1" w:rsidP="00A53E64">
            <w:pPr>
              <w:pStyle w:val="a3"/>
              <w:numPr>
                <w:ilvl w:val="0"/>
                <w:numId w:val="11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ЦП многоядерный</w:t>
            </w:r>
          </w:p>
          <w:p w:rsidR="00BC47B1" w:rsidRPr="00A53E64" w:rsidRDefault="00BC47B1" w:rsidP="00A53E64">
            <w:pPr>
              <w:pStyle w:val="a3"/>
              <w:numPr>
                <w:ilvl w:val="0"/>
                <w:numId w:val="11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Память (ОЗУ) не менее 4 ГБ</w:t>
            </w:r>
          </w:p>
          <w:p w:rsidR="00BC47B1" w:rsidRPr="00A53E64" w:rsidRDefault="00BC47B1" w:rsidP="00A53E64">
            <w:pPr>
              <w:pStyle w:val="a3"/>
              <w:numPr>
                <w:ilvl w:val="0"/>
                <w:numId w:val="11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Флеш-память не менее 4 ГБ</w:t>
            </w:r>
          </w:p>
          <w:p w:rsidR="00BC47B1" w:rsidRPr="00A53E64" w:rsidRDefault="00BC47B1" w:rsidP="00A53E64">
            <w:pPr>
              <w:pStyle w:val="a3"/>
              <w:numPr>
                <w:ilvl w:val="0"/>
                <w:numId w:val="11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Встроенные сетевые порты (GE) не менее 6</w:t>
            </w:r>
          </w:p>
          <w:p w:rsidR="00BC47B1" w:rsidRPr="00A53E64" w:rsidRDefault="00BC47B1" w:rsidP="00A53E64">
            <w:pPr>
              <w:pStyle w:val="a3"/>
              <w:numPr>
                <w:ilvl w:val="0"/>
                <w:numId w:val="11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Макс. кол-во сетевых портов не менее 12</w:t>
            </w:r>
          </w:p>
          <w:p w:rsidR="00BC47B1" w:rsidRPr="00A53E64" w:rsidRDefault="00BC47B1" w:rsidP="00A53E64">
            <w:pPr>
              <w:pStyle w:val="a3"/>
              <w:numPr>
                <w:ilvl w:val="0"/>
                <w:numId w:val="11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Кол-во слотов для интерфейсных плат не менее 1</w:t>
            </w:r>
          </w:p>
          <w:p w:rsidR="00BC47B1" w:rsidRPr="00A53E64" w:rsidRDefault="00BC47B1" w:rsidP="00A53E64">
            <w:pPr>
              <w:pStyle w:val="a3"/>
              <w:numPr>
                <w:ilvl w:val="0"/>
                <w:numId w:val="11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Кол-во портов USB 2.0 не менее 2</w:t>
            </w:r>
          </w:p>
          <w:p w:rsidR="00BC47B1" w:rsidRDefault="00BC47B1" w:rsidP="00A53E64">
            <w:pPr>
              <w:pStyle w:val="a3"/>
              <w:numPr>
                <w:ilvl w:val="0"/>
                <w:numId w:val="11"/>
              </w:numPr>
              <w:rPr>
                <w:color w:val="000000"/>
                <w:sz w:val="24"/>
                <w:szCs w:val="24"/>
              </w:rPr>
            </w:pPr>
            <w:r w:rsidRPr="00A53E64">
              <w:rPr>
                <w:color w:val="000000"/>
                <w:sz w:val="24"/>
                <w:szCs w:val="24"/>
              </w:rPr>
              <w:t>Форм-фактор 1 RU для монтажа в стойку 19 дюймов</w:t>
            </w:r>
          </w:p>
          <w:p w:rsidR="00335B31" w:rsidRPr="00A53E64" w:rsidRDefault="00335B31" w:rsidP="00335B31">
            <w:pPr>
              <w:pStyle w:val="a3"/>
              <w:rPr>
                <w:color w:val="000000"/>
                <w:sz w:val="24"/>
                <w:szCs w:val="24"/>
              </w:rPr>
            </w:pPr>
          </w:p>
          <w:p w:rsidR="001A7092" w:rsidRDefault="001A7092" w:rsidP="00E43D4D">
            <w:pPr>
              <w:jc w:val="both"/>
              <w:rPr>
                <w:color w:val="000000"/>
                <w:sz w:val="24"/>
                <w:szCs w:val="24"/>
              </w:rPr>
            </w:pPr>
            <w:r w:rsidRPr="00335B31">
              <w:rPr>
                <w:b/>
                <w:color w:val="000000"/>
                <w:sz w:val="24"/>
                <w:szCs w:val="24"/>
              </w:rPr>
              <w:t>13.3</w:t>
            </w:r>
            <w:r w:rsidR="00E43D4D">
              <w:rPr>
                <w:b/>
                <w:color w:val="000000"/>
                <w:sz w:val="24"/>
                <w:szCs w:val="24"/>
              </w:rPr>
              <w:t>.</w:t>
            </w:r>
            <w:r w:rsidRPr="00335B31">
              <w:rPr>
                <w:b/>
                <w:color w:val="000000"/>
                <w:sz w:val="24"/>
                <w:szCs w:val="24"/>
              </w:rPr>
              <w:t xml:space="preserve"> Проведение сертификации </w:t>
            </w:r>
            <w:r w:rsidR="00E43D4D" w:rsidRPr="00E43D4D">
              <w:rPr>
                <w:b/>
                <w:sz w:val="24"/>
                <w:szCs w:val="24"/>
                <w:lang w:val="en-US"/>
              </w:rPr>
              <w:t>Cisco</w:t>
            </w:r>
            <w:r w:rsidR="00E43D4D">
              <w:rPr>
                <w:b/>
                <w:sz w:val="24"/>
                <w:szCs w:val="24"/>
              </w:rPr>
              <w:t> </w:t>
            </w:r>
            <w:r w:rsidR="00E43D4D" w:rsidRPr="00E43D4D">
              <w:rPr>
                <w:b/>
                <w:sz w:val="24"/>
                <w:szCs w:val="24"/>
                <w:lang w:val="en-US"/>
              </w:rPr>
              <w:t>ASA</w:t>
            </w:r>
            <w:r w:rsidR="00E43D4D">
              <w:rPr>
                <w:b/>
                <w:sz w:val="24"/>
                <w:szCs w:val="24"/>
              </w:rPr>
              <w:t> </w:t>
            </w:r>
            <w:r w:rsidR="00E43D4D" w:rsidRPr="00E43D4D">
              <w:rPr>
                <w:b/>
                <w:sz w:val="24"/>
                <w:szCs w:val="24"/>
              </w:rPr>
              <w:t>5555-К8 на соответствие требованиям ФСТЭК № 2934 от 06.08.2013</w:t>
            </w:r>
            <w:r w:rsidRPr="00E43D4D">
              <w:rPr>
                <w:b/>
                <w:color w:val="000000"/>
                <w:sz w:val="24"/>
                <w:szCs w:val="24"/>
              </w:rPr>
              <w:t>:</w:t>
            </w:r>
          </w:p>
          <w:p w:rsidR="001A7092" w:rsidRPr="006D24E8" w:rsidRDefault="001A7092" w:rsidP="00E43D4D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Для поставляемого оборудования должны быть проведены</w:t>
            </w:r>
            <w:r w:rsidRPr="006D24E8">
              <w:rPr>
                <w:color w:val="000000"/>
                <w:sz w:val="24"/>
                <w:szCs w:val="24"/>
              </w:rPr>
              <w:t xml:space="preserve"> сертификационные испытания на соответствие требованиям РД ФСТЭК России «Средства вычислительной техники. Межсетевые экраны. Защита от несанкционированного доступа к информации. Показатели защищённости от несанкционированного доступа к информации» для МЭ по третьему классу защищенности</w:t>
            </w:r>
            <w:r w:rsidR="00E434E3">
              <w:rPr>
                <w:color w:val="000000"/>
                <w:sz w:val="24"/>
                <w:szCs w:val="24"/>
              </w:rPr>
              <w:t>»</w:t>
            </w:r>
            <w:r w:rsidRPr="006D24E8">
              <w:rPr>
                <w:color w:val="000000"/>
                <w:sz w:val="24"/>
                <w:szCs w:val="24"/>
              </w:rPr>
              <w:t>.</w:t>
            </w:r>
            <w:r w:rsidR="00E434E3">
              <w:rPr>
                <w:color w:val="000000"/>
                <w:sz w:val="24"/>
                <w:szCs w:val="24"/>
              </w:rPr>
              <w:t xml:space="preserve"> Требования приведены по ссылке ниже: </w:t>
            </w:r>
            <w:hyperlink r:id="rId9" w:history="1">
              <w:r w:rsidRPr="0065400F">
                <w:rPr>
                  <w:rStyle w:val="aa"/>
                  <w:sz w:val="24"/>
                  <w:szCs w:val="24"/>
                </w:rPr>
                <w:t>http://fstec.ru/tekhnicheskaya-zashchita-informatsii/dokumenty/114-spetsialnye-normativnye-dokumenty/383-rukovodyashchij-dokument-reshenie-predsedatelya-gostekhkomissii-rossii-ot-25-iyulya-1997-g</w:t>
              </w:r>
            </w:hyperlink>
          </w:p>
          <w:p w:rsidR="001A7092" w:rsidRPr="00E245FC" w:rsidRDefault="001A7092" w:rsidP="00E43D4D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 основании проведенных испытаний должны быть подготовлены</w:t>
            </w:r>
            <w:r w:rsidRPr="006D24E8">
              <w:rPr>
                <w:color w:val="000000"/>
                <w:sz w:val="24"/>
                <w:szCs w:val="24"/>
              </w:rPr>
              <w:t xml:space="preserve"> заключение и сертификат соответствия </w:t>
            </w:r>
            <w:r w:rsidR="00E434E3">
              <w:rPr>
                <w:color w:val="000000"/>
                <w:sz w:val="24"/>
                <w:szCs w:val="24"/>
              </w:rPr>
              <w:t xml:space="preserve">для </w:t>
            </w:r>
            <w:r>
              <w:rPr>
                <w:color w:val="000000"/>
                <w:sz w:val="24"/>
                <w:szCs w:val="24"/>
              </w:rPr>
              <w:t>переда</w:t>
            </w:r>
            <w:r w:rsidR="00E434E3">
              <w:rPr>
                <w:color w:val="000000"/>
                <w:sz w:val="24"/>
                <w:szCs w:val="24"/>
              </w:rPr>
              <w:t>чи</w:t>
            </w:r>
            <w:r>
              <w:rPr>
                <w:color w:val="000000"/>
                <w:sz w:val="24"/>
                <w:szCs w:val="24"/>
              </w:rPr>
              <w:t xml:space="preserve"> Заказчику</w:t>
            </w:r>
            <w:r w:rsidR="00E434E3">
              <w:rPr>
                <w:color w:val="000000"/>
                <w:sz w:val="24"/>
                <w:szCs w:val="24"/>
              </w:rPr>
              <w:t xml:space="preserve"> в комплекте с оборудованием</w:t>
            </w:r>
            <w:r w:rsidRPr="006D24E8">
              <w:rPr>
                <w:color w:val="000000"/>
                <w:sz w:val="24"/>
                <w:szCs w:val="24"/>
              </w:rPr>
              <w:t>.</w:t>
            </w:r>
          </w:p>
          <w:p w:rsidR="00BC47B1" w:rsidRPr="00BC47B1" w:rsidRDefault="00BC47B1" w:rsidP="00BC47B1">
            <w:pPr>
              <w:rPr>
                <w:color w:val="000000"/>
                <w:sz w:val="24"/>
                <w:szCs w:val="24"/>
              </w:rPr>
            </w:pPr>
          </w:p>
          <w:p w:rsidR="00465951" w:rsidRPr="00BC47B1" w:rsidRDefault="00465951" w:rsidP="00F4643F">
            <w:pPr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</w:tr>
    </w:tbl>
    <w:p w:rsidR="00AD6710" w:rsidRPr="00BC47B1" w:rsidRDefault="00AD6710" w:rsidP="00AD6710">
      <w:pPr>
        <w:jc w:val="center"/>
        <w:rPr>
          <w:color w:val="000000"/>
        </w:rPr>
      </w:pPr>
    </w:p>
    <w:p w:rsidR="00AD6710" w:rsidRPr="001F6931" w:rsidRDefault="00665155" w:rsidP="00AD6710">
      <w:pPr>
        <w:jc w:val="center"/>
        <w:rPr>
          <w:color w:val="000000"/>
        </w:rPr>
      </w:pPr>
      <w:r w:rsidRPr="00F01BE0">
        <w:rPr>
          <w:color w:val="000000"/>
        </w:rPr>
        <w:t>РАЗДЕЛ 14</w:t>
      </w:r>
      <w:r w:rsidR="00AD6710" w:rsidRPr="00F01BE0">
        <w:rPr>
          <w:color w:val="000000"/>
        </w:rPr>
        <w:t xml:space="preserve">. ТРЕБОВАНИЯ </w:t>
      </w:r>
      <w:r w:rsidR="00D826D4" w:rsidRPr="00F01BE0">
        <w:rPr>
          <w:color w:val="000000"/>
        </w:rPr>
        <w:t>К ПОСТАВЩИКУ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AD6710" w:rsidRPr="001F6931" w:rsidTr="00560FFD">
        <w:trPr>
          <w:trHeight w:val="298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92" w:rsidRPr="001A7092" w:rsidRDefault="001A7092" w:rsidP="001A709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A7092">
              <w:rPr>
                <w:color w:val="000000"/>
                <w:sz w:val="24"/>
                <w:szCs w:val="24"/>
              </w:rPr>
              <w:t>Техническое предложение участников должно содержать:</w:t>
            </w:r>
          </w:p>
          <w:p w:rsidR="001A7092" w:rsidRPr="001A7092" w:rsidRDefault="001A7092" w:rsidP="001A7092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 w:rsidRPr="001A7092">
              <w:rPr>
                <w:color w:val="000000"/>
                <w:sz w:val="24"/>
                <w:szCs w:val="24"/>
              </w:rPr>
              <w:t>14.1 Обязательные требования (формирующие критерии отбора):</w:t>
            </w:r>
          </w:p>
          <w:p w:rsidR="001A7092" w:rsidRPr="001A7092" w:rsidRDefault="001A7092" w:rsidP="001A7092">
            <w:pPr>
              <w:pStyle w:val="a3"/>
              <w:numPr>
                <w:ilvl w:val="0"/>
                <w:numId w:val="10"/>
              </w:numPr>
              <w:jc w:val="both"/>
              <w:rPr>
                <w:color w:val="000000"/>
                <w:sz w:val="24"/>
                <w:szCs w:val="24"/>
              </w:rPr>
            </w:pPr>
            <w:r w:rsidRPr="001A7092">
              <w:rPr>
                <w:color w:val="000000"/>
                <w:sz w:val="24"/>
                <w:szCs w:val="24"/>
              </w:rPr>
              <w:t>Подтверждение наличия у участника следующих лицензий:</w:t>
            </w:r>
          </w:p>
          <w:p w:rsidR="001A7092" w:rsidRPr="001A7092" w:rsidRDefault="001A7092" w:rsidP="001A7092">
            <w:pPr>
              <w:pStyle w:val="a3"/>
              <w:numPr>
                <w:ilvl w:val="1"/>
                <w:numId w:val="10"/>
              </w:numPr>
              <w:jc w:val="both"/>
              <w:rPr>
                <w:color w:val="000000"/>
                <w:sz w:val="24"/>
                <w:szCs w:val="24"/>
              </w:rPr>
            </w:pPr>
            <w:r w:rsidRPr="001A7092">
              <w:rPr>
                <w:color w:val="000000"/>
                <w:sz w:val="24"/>
                <w:szCs w:val="24"/>
              </w:rPr>
              <w:t>Подтверждение наличия у участника лицензии ФСБ России на осуществление технического обслуживания шифровальных средств;</w:t>
            </w:r>
          </w:p>
          <w:p w:rsidR="001A7092" w:rsidRPr="001A7092" w:rsidRDefault="001A7092" w:rsidP="001A7092">
            <w:pPr>
              <w:pStyle w:val="a3"/>
              <w:numPr>
                <w:ilvl w:val="1"/>
                <w:numId w:val="10"/>
              </w:numPr>
              <w:jc w:val="both"/>
              <w:rPr>
                <w:color w:val="000000"/>
                <w:sz w:val="24"/>
                <w:szCs w:val="24"/>
              </w:rPr>
            </w:pPr>
            <w:r w:rsidRPr="001A7092">
              <w:rPr>
                <w:color w:val="000000"/>
                <w:sz w:val="24"/>
                <w:szCs w:val="24"/>
              </w:rPr>
              <w:t>Подтверждение наличия у участника лицензии ФСБ России на осуществление распространения шифровальных (криптографических средств);</w:t>
            </w:r>
          </w:p>
          <w:p w:rsidR="001A7092" w:rsidRPr="001A7092" w:rsidRDefault="001A7092" w:rsidP="001A7092">
            <w:pPr>
              <w:pStyle w:val="a3"/>
              <w:numPr>
                <w:ilvl w:val="1"/>
                <w:numId w:val="10"/>
              </w:numPr>
              <w:jc w:val="both"/>
              <w:rPr>
                <w:color w:val="000000"/>
                <w:sz w:val="24"/>
                <w:szCs w:val="24"/>
              </w:rPr>
            </w:pPr>
            <w:r w:rsidRPr="001A7092">
              <w:rPr>
                <w:color w:val="000000"/>
                <w:sz w:val="24"/>
                <w:szCs w:val="24"/>
              </w:rPr>
              <w:t>Подтверждение наличия у участника лицензии ФСБ России на осуществление предоставления услуг в области шифрования информации;</w:t>
            </w:r>
          </w:p>
          <w:p w:rsidR="001A7092" w:rsidRPr="001A7092" w:rsidRDefault="001A7092" w:rsidP="001A7092">
            <w:pPr>
              <w:pStyle w:val="a3"/>
              <w:numPr>
                <w:ilvl w:val="1"/>
                <w:numId w:val="10"/>
              </w:numPr>
              <w:jc w:val="both"/>
              <w:rPr>
                <w:color w:val="000000"/>
                <w:sz w:val="24"/>
                <w:szCs w:val="24"/>
              </w:rPr>
            </w:pPr>
            <w:r w:rsidRPr="001A7092">
              <w:rPr>
                <w:color w:val="000000"/>
                <w:sz w:val="24"/>
                <w:szCs w:val="24"/>
              </w:rPr>
              <w:t>Подтверждение наличия у участника лицензии ФСБ России на осуществление разработки, производства шифровальных (криптографических) средств, защищенных с использованием шифровальных (криптографических) средств информационных и телекоммуникационных систем;</w:t>
            </w:r>
          </w:p>
          <w:p w:rsidR="001A7092" w:rsidRPr="001A7092" w:rsidRDefault="001A7092" w:rsidP="001A7092">
            <w:pPr>
              <w:pStyle w:val="a3"/>
              <w:numPr>
                <w:ilvl w:val="1"/>
                <w:numId w:val="10"/>
              </w:numPr>
              <w:jc w:val="both"/>
              <w:rPr>
                <w:color w:val="000000"/>
                <w:sz w:val="24"/>
                <w:szCs w:val="24"/>
              </w:rPr>
            </w:pPr>
            <w:r w:rsidRPr="001A7092">
              <w:rPr>
                <w:color w:val="000000"/>
                <w:sz w:val="24"/>
                <w:szCs w:val="24"/>
              </w:rPr>
              <w:t>Подтверждение наличия у участника лицензии ФСТЭК на деятельность по технической защите конфиденциальной информации;</w:t>
            </w:r>
          </w:p>
          <w:p w:rsidR="001A7092" w:rsidRPr="001A7092" w:rsidRDefault="001A7092" w:rsidP="001A7092">
            <w:pPr>
              <w:pStyle w:val="a3"/>
              <w:numPr>
                <w:ilvl w:val="1"/>
                <w:numId w:val="10"/>
              </w:numPr>
              <w:jc w:val="both"/>
              <w:rPr>
                <w:color w:val="000000"/>
                <w:sz w:val="24"/>
                <w:szCs w:val="24"/>
              </w:rPr>
            </w:pPr>
            <w:r w:rsidRPr="001A7092">
              <w:rPr>
                <w:color w:val="000000"/>
                <w:sz w:val="24"/>
                <w:szCs w:val="24"/>
              </w:rPr>
              <w:t>Подтверждение наличия у участника лицензии ФСТЭК на деятельность по разработке и (или) производству средств защиты конфиденциальной информации;</w:t>
            </w:r>
          </w:p>
          <w:p w:rsidR="001A7092" w:rsidRPr="001A7092" w:rsidRDefault="001A7092" w:rsidP="001A7092">
            <w:pPr>
              <w:pStyle w:val="a3"/>
              <w:numPr>
                <w:ilvl w:val="0"/>
                <w:numId w:val="10"/>
              </w:numPr>
              <w:jc w:val="both"/>
              <w:rPr>
                <w:color w:val="000000"/>
                <w:sz w:val="24"/>
                <w:szCs w:val="24"/>
              </w:rPr>
            </w:pPr>
            <w:r w:rsidRPr="001A7092">
              <w:rPr>
                <w:color w:val="000000"/>
                <w:sz w:val="24"/>
                <w:szCs w:val="24"/>
              </w:rPr>
              <w:t xml:space="preserve">Деятельность по технической защите конфиденциальной информации должна быть определена в Уставе (учредительных документах) организации, как один из основных видов её деятельности.  </w:t>
            </w:r>
          </w:p>
          <w:p w:rsidR="001A7092" w:rsidRPr="001A7092" w:rsidRDefault="001A7092" w:rsidP="001A7092">
            <w:pPr>
              <w:pStyle w:val="a3"/>
              <w:ind w:left="1321"/>
              <w:jc w:val="both"/>
              <w:rPr>
                <w:color w:val="000000"/>
                <w:sz w:val="24"/>
                <w:szCs w:val="24"/>
              </w:rPr>
            </w:pPr>
          </w:p>
          <w:p w:rsidR="001A7092" w:rsidRPr="001A7092" w:rsidRDefault="001A7092" w:rsidP="001A7092">
            <w:pPr>
              <w:pStyle w:val="2"/>
              <w:rPr>
                <w:color w:val="000000"/>
              </w:rPr>
            </w:pPr>
            <w:r w:rsidRPr="001A7092">
              <w:t>14.2 Предпочтения (формирующие критерии оценки):</w:t>
            </w:r>
          </w:p>
          <w:p w:rsidR="00AD6710" w:rsidRPr="00560FFD" w:rsidRDefault="001A7092" w:rsidP="001A709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A7092">
              <w:rPr>
                <w:color w:val="000000"/>
                <w:sz w:val="24"/>
                <w:szCs w:val="24"/>
              </w:rPr>
              <w:t xml:space="preserve">Исполнитель должен гарантировать достаточный уровень защиты получаемой в ходе сотрудничества конфиденциальной информации Заказчика, что подтверждается наличием у Исполнителя действующей Системы управления информационной безопасностью (СУИБ), сертифицированной по требованиям международного стандарта </w:t>
            </w:r>
            <w:r w:rsidRPr="001A7092">
              <w:rPr>
                <w:color w:val="000000"/>
                <w:sz w:val="24"/>
                <w:szCs w:val="24"/>
                <w:lang w:val="en-US"/>
              </w:rPr>
              <w:t>ISO</w:t>
            </w:r>
            <w:r w:rsidRPr="001A7092">
              <w:rPr>
                <w:color w:val="000000"/>
                <w:sz w:val="24"/>
                <w:szCs w:val="24"/>
              </w:rPr>
              <w:t>/</w:t>
            </w:r>
            <w:r w:rsidRPr="001A7092">
              <w:rPr>
                <w:color w:val="000000"/>
                <w:sz w:val="24"/>
                <w:szCs w:val="24"/>
                <w:lang w:val="en-US"/>
              </w:rPr>
              <w:t>IEC</w:t>
            </w:r>
            <w:r w:rsidRPr="001A7092">
              <w:rPr>
                <w:color w:val="000000"/>
                <w:sz w:val="24"/>
                <w:szCs w:val="24"/>
              </w:rPr>
              <w:t xml:space="preserve"> 27001:2005 в части оказания услуг по построению систем информационной безопасности, включая внедрение технических решений</w:t>
            </w:r>
          </w:p>
        </w:tc>
      </w:tr>
    </w:tbl>
    <w:p w:rsidR="00AD6710" w:rsidRDefault="00AD6710" w:rsidP="00AD6710">
      <w:pPr>
        <w:jc w:val="center"/>
        <w:rPr>
          <w:color w:val="000000"/>
        </w:rPr>
      </w:pPr>
    </w:p>
    <w:p w:rsidR="00AD6710" w:rsidRPr="001F6931" w:rsidRDefault="00665155" w:rsidP="00AD6710">
      <w:pPr>
        <w:jc w:val="center"/>
        <w:rPr>
          <w:color w:val="000000"/>
        </w:rPr>
      </w:pPr>
      <w:r>
        <w:rPr>
          <w:color w:val="000000"/>
        </w:rPr>
        <w:t>РАЗДЕЛ 15</w:t>
      </w:r>
      <w:r w:rsidR="00AD6710" w:rsidRPr="001F6931">
        <w:rPr>
          <w:color w:val="000000"/>
        </w:rPr>
        <w:t>. ПЕРЕЧЕНЬ ПРИНЯТЫХ СОКРАЩЕНИЙ</w:t>
      </w:r>
    </w:p>
    <w:p w:rsidR="00AD6710" w:rsidRPr="001F6931" w:rsidRDefault="00AD6710" w:rsidP="00AD671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BC47B1" w:rsidP="00B1517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332EE1" w:rsidP="00B1517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ФСТЭК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332EE1" w:rsidP="00332EE1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332EE1">
              <w:rPr>
                <w:color w:val="000000"/>
                <w:sz w:val="24"/>
                <w:szCs w:val="24"/>
              </w:rPr>
              <w:t>Федеральная служба по техническому и экспортному контролю</w:t>
            </w:r>
          </w:p>
        </w:tc>
      </w:tr>
      <w:tr w:rsidR="00BC47B1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7B1" w:rsidRPr="001F6931" w:rsidRDefault="00BC47B1" w:rsidP="00B1517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7B1" w:rsidRDefault="00BC47B1" w:rsidP="00B1517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ЛВС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7B1" w:rsidRPr="00332EE1" w:rsidRDefault="00BC47B1" w:rsidP="00332EE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Локальная Вычислительная Сеть</w:t>
            </w:r>
          </w:p>
        </w:tc>
      </w:tr>
    </w:tbl>
    <w:p w:rsidR="00AD6710" w:rsidRPr="001F6931" w:rsidRDefault="00AD6710" w:rsidP="00AD6710">
      <w:pPr>
        <w:ind w:firstLine="567"/>
        <w:jc w:val="both"/>
        <w:rPr>
          <w:color w:val="000000"/>
          <w:sz w:val="24"/>
          <w:szCs w:val="24"/>
        </w:rPr>
      </w:pPr>
    </w:p>
    <w:p w:rsidR="00AD6710" w:rsidRPr="001F6931" w:rsidRDefault="00665155" w:rsidP="00AD6710">
      <w:pPr>
        <w:jc w:val="center"/>
        <w:rPr>
          <w:color w:val="000000"/>
        </w:rPr>
      </w:pPr>
      <w:r>
        <w:rPr>
          <w:color w:val="000000"/>
        </w:rPr>
        <w:t>РАЗДЕЛ 16</w:t>
      </w:r>
      <w:r w:rsidR="00AD6710" w:rsidRPr="0003590E">
        <w:rPr>
          <w:color w:val="000000"/>
        </w:rPr>
        <w:t>. ПЕРЕЧЕНЬ ПРИЛОЖЕНИЙ</w:t>
      </w:r>
    </w:p>
    <w:p w:rsidR="00AD6710" w:rsidRPr="001F6931" w:rsidRDefault="00AD6710" w:rsidP="00AD671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D41E28" w:rsidRDefault="00E80856" w:rsidP="002C497B"/>
    <w:p w:rsidR="00F4643F" w:rsidRDefault="00F4643F" w:rsidP="002C497B"/>
    <w:p w:rsidR="00F4643F" w:rsidRDefault="00F4643F" w:rsidP="002C497B"/>
    <w:p w:rsidR="00F4643F" w:rsidRPr="00C6136D" w:rsidRDefault="00F4643F" w:rsidP="00F464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781"/>
        </w:tabs>
        <w:spacing w:line="276" w:lineRule="auto"/>
        <w:jc w:val="both"/>
        <w:rPr>
          <w:rFonts w:eastAsia="Calibri"/>
        </w:rPr>
      </w:pPr>
      <w:r>
        <w:rPr>
          <w:rFonts w:eastAsia="Calibri"/>
        </w:rPr>
        <w:t>Руководитель</w:t>
      </w:r>
      <w:r w:rsidRPr="00C6136D">
        <w:rPr>
          <w:rFonts w:eastAsia="Calibri"/>
        </w:rPr>
        <w:t xml:space="preserve"> отдела </w:t>
      </w:r>
      <w:r>
        <w:rPr>
          <w:rFonts w:eastAsia="Calibri"/>
        </w:rPr>
        <w:t>ИТ и АСУП</w:t>
      </w:r>
      <w:r w:rsidRPr="00C6136D">
        <w:rPr>
          <w:rFonts w:eastAsia="Calibri"/>
        </w:rPr>
        <w:t xml:space="preserve">     </w:t>
      </w:r>
      <w:r w:rsidRPr="00C6136D">
        <w:rPr>
          <w:rFonts w:eastAsia="Calibri"/>
        </w:rPr>
        <w:tab/>
      </w:r>
      <w:r w:rsidRPr="00C6136D">
        <w:rPr>
          <w:rFonts w:eastAsia="Calibri"/>
        </w:rPr>
        <w:tab/>
        <w:t xml:space="preserve">                       </w:t>
      </w:r>
      <w:r w:rsidRPr="00C6136D">
        <w:rPr>
          <w:rFonts w:eastAsia="Calibri"/>
        </w:rPr>
        <w:tab/>
      </w:r>
      <w:r>
        <w:rPr>
          <w:rFonts w:eastAsia="Calibri"/>
        </w:rPr>
        <w:t>М</w:t>
      </w:r>
      <w:r w:rsidRPr="00C6136D">
        <w:rPr>
          <w:rFonts w:eastAsia="Calibri"/>
        </w:rPr>
        <w:t>.</w:t>
      </w:r>
      <w:r>
        <w:rPr>
          <w:rFonts w:eastAsia="Calibri"/>
        </w:rPr>
        <w:t>А</w:t>
      </w:r>
      <w:r w:rsidRPr="00C6136D">
        <w:rPr>
          <w:rFonts w:eastAsia="Calibri"/>
        </w:rPr>
        <w:t xml:space="preserve">. </w:t>
      </w:r>
      <w:r>
        <w:rPr>
          <w:rFonts w:eastAsia="Calibri"/>
        </w:rPr>
        <w:t>Власов</w:t>
      </w:r>
    </w:p>
    <w:p w:rsidR="00F4643F" w:rsidRDefault="00F4643F" w:rsidP="00F4643F">
      <w:pPr>
        <w:tabs>
          <w:tab w:val="left" w:pos="7797"/>
        </w:tabs>
        <w:spacing w:line="276" w:lineRule="auto"/>
      </w:pPr>
    </w:p>
    <w:p w:rsidR="00F4643F" w:rsidRDefault="00F4643F" w:rsidP="00F4643F">
      <w:pPr>
        <w:tabs>
          <w:tab w:val="left" w:pos="7797"/>
        </w:tabs>
        <w:spacing w:line="276" w:lineRule="auto"/>
      </w:pPr>
    </w:p>
    <w:p w:rsidR="00F4643F" w:rsidRDefault="00F4643F" w:rsidP="002C497B"/>
    <w:sectPr w:rsidR="00F4643F" w:rsidSect="00A34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328E" w:rsidRDefault="0097328E">
      <w:r>
        <w:separator/>
      </w:r>
    </w:p>
  </w:endnote>
  <w:endnote w:type="continuationSeparator" w:id="0">
    <w:p w:rsidR="0097328E" w:rsidRDefault="009732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A34860">
    <w:pPr>
      <w:pStyle w:val="a6"/>
      <w:jc w:val="center"/>
    </w:pPr>
    <w:r>
      <w:fldChar w:fldCharType="begin"/>
    </w:r>
    <w:r w:rsidR="00612EF5">
      <w:instrText xml:space="preserve"> PAGE   \* MERGEFORMAT </w:instrText>
    </w:r>
    <w:r>
      <w:fldChar w:fldCharType="separate"/>
    </w:r>
    <w:r w:rsidR="00E80856">
      <w:rPr>
        <w:noProof/>
      </w:rPr>
      <w:t>9</w:t>
    </w:r>
    <w:r>
      <w:rPr>
        <w:noProof/>
      </w:rPr>
      <w:fldChar w:fldCharType="end"/>
    </w:r>
  </w:p>
  <w:p w:rsidR="00B76CEC" w:rsidRDefault="00E80856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A34860">
    <w:pPr>
      <w:pStyle w:val="a6"/>
      <w:jc w:val="center"/>
    </w:pPr>
    <w:r>
      <w:fldChar w:fldCharType="begin"/>
    </w:r>
    <w:r w:rsidR="00612EF5">
      <w:instrText xml:space="preserve"> PAGE   \* MERGEFORMAT </w:instrText>
    </w:r>
    <w:r>
      <w:fldChar w:fldCharType="separate"/>
    </w:r>
    <w:r w:rsidR="00E80856">
      <w:rPr>
        <w:noProof/>
      </w:rPr>
      <w:t>1</w:t>
    </w:r>
    <w:r>
      <w:rPr>
        <w:noProof/>
      </w:rPr>
      <w:fldChar w:fldCharType="end"/>
    </w:r>
  </w:p>
  <w:p w:rsidR="00B76CEC" w:rsidRDefault="00E8085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328E" w:rsidRDefault="0097328E">
      <w:r>
        <w:separator/>
      </w:r>
    </w:p>
  </w:footnote>
  <w:footnote w:type="continuationSeparator" w:id="0">
    <w:p w:rsidR="0097328E" w:rsidRDefault="009732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A5ED9"/>
    <w:multiLevelType w:val="hybridMultilevel"/>
    <w:tmpl w:val="E0443C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8B7F0D"/>
    <w:multiLevelType w:val="hybridMultilevel"/>
    <w:tmpl w:val="561AB0E8"/>
    <w:lvl w:ilvl="0" w:tplc="4C1654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251925"/>
    <w:multiLevelType w:val="hybridMultilevel"/>
    <w:tmpl w:val="CC509CF0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3">
    <w:nsid w:val="1B165F42"/>
    <w:multiLevelType w:val="hybridMultilevel"/>
    <w:tmpl w:val="3EE69320"/>
    <w:lvl w:ilvl="0" w:tplc="979839CE">
      <w:start w:val="1"/>
      <w:numFmt w:val="decimal"/>
      <w:lvlText w:val="%1."/>
      <w:lvlJc w:val="left"/>
      <w:pPr>
        <w:ind w:left="961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4">
    <w:nsid w:val="1E5257A7"/>
    <w:multiLevelType w:val="hybridMultilevel"/>
    <w:tmpl w:val="F77E208C"/>
    <w:lvl w:ilvl="0" w:tplc="040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5">
    <w:nsid w:val="1EAE401C"/>
    <w:multiLevelType w:val="multilevel"/>
    <w:tmpl w:val="59CEC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C53864"/>
    <w:multiLevelType w:val="multilevel"/>
    <w:tmpl w:val="0A022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76E0B8A"/>
    <w:multiLevelType w:val="multilevel"/>
    <w:tmpl w:val="B2920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B40DD8"/>
    <w:multiLevelType w:val="hybridMultilevel"/>
    <w:tmpl w:val="7744F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587B4B"/>
    <w:multiLevelType w:val="hybridMultilevel"/>
    <w:tmpl w:val="4AAABBE2"/>
    <w:lvl w:ilvl="0" w:tplc="979839CE">
      <w:start w:val="1"/>
      <w:numFmt w:val="decimal"/>
      <w:lvlText w:val="%1."/>
      <w:lvlJc w:val="left"/>
      <w:pPr>
        <w:ind w:left="961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0">
    <w:nsid w:val="61454FB2"/>
    <w:multiLevelType w:val="hybridMultilevel"/>
    <w:tmpl w:val="3CFC13EC"/>
    <w:lvl w:ilvl="0" w:tplc="B5DE7CB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A25B5A"/>
    <w:multiLevelType w:val="hybridMultilevel"/>
    <w:tmpl w:val="010C9504"/>
    <w:lvl w:ilvl="0" w:tplc="09A4393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0"/>
  </w:num>
  <w:num w:numId="4">
    <w:abstractNumId w:val="11"/>
  </w:num>
  <w:num w:numId="5">
    <w:abstractNumId w:val="1"/>
  </w:num>
  <w:num w:numId="6">
    <w:abstractNumId w:val="3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0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6710"/>
    <w:rsid w:val="000021C3"/>
    <w:rsid w:val="00033AC3"/>
    <w:rsid w:val="0003590E"/>
    <w:rsid w:val="00040B8F"/>
    <w:rsid w:val="000450F5"/>
    <w:rsid w:val="0005224C"/>
    <w:rsid w:val="00080AD6"/>
    <w:rsid w:val="000B2579"/>
    <w:rsid w:val="000F1A82"/>
    <w:rsid w:val="00156028"/>
    <w:rsid w:val="00165D97"/>
    <w:rsid w:val="001937E0"/>
    <w:rsid w:val="001A7092"/>
    <w:rsid w:val="001E566B"/>
    <w:rsid w:val="00230BF9"/>
    <w:rsid w:val="00245C11"/>
    <w:rsid w:val="00246843"/>
    <w:rsid w:val="002647E2"/>
    <w:rsid w:val="0028788B"/>
    <w:rsid w:val="0029064E"/>
    <w:rsid w:val="002B5183"/>
    <w:rsid w:val="002C497B"/>
    <w:rsid w:val="00321E3E"/>
    <w:rsid w:val="00332EE1"/>
    <w:rsid w:val="00335B31"/>
    <w:rsid w:val="00410A84"/>
    <w:rsid w:val="0041518C"/>
    <w:rsid w:val="0042759B"/>
    <w:rsid w:val="004335DB"/>
    <w:rsid w:val="004461E0"/>
    <w:rsid w:val="00465951"/>
    <w:rsid w:val="00485E06"/>
    <w:rsid w:val="004A371D"/>
    <w:rsid w:val="004A4CF2"/>
    <w:rsid w:val="004B07C3"/>
    <w:rsid w:val="00501DF3"/>
    <w:rsid w:val="00540940"/>
    <w:rsid w:val="00560FFD"/>
    <w:rsid w:val="0057363A"/>
    <w:rsid w:val="005D04A9"/>
    <w:rsid w:val="00604B10"/>
    <w:rsid w:val="00612EF5"/>
    <w:rsid w:val="00616AB4"/>
    <w:rsid w:val="00631C23"/>
    <w:rsid w:val="00662924"/>
    <w:rsid w:val="00665155"/>
    <w:rsid w:val="00694C08"/>
    <w:rsid w:val="006B401C"/>
    <w:rsid w:val="006C239F"/>
    <w:rsid w:val="006F207B"/>
    <w:rsid w:val="006F3E2C"/>
    <w:rsid w:val="0075413F"/>
    <w:rsid w:val="007659AA"/>
    <w:rsid w:val="00767929"/>
    <w:rsid w:val="00785988"/>
    <w:rsid w:val="00793ADA"/>
    <w:rsid w:val="007D0316"/>
    <w:rsid w:val="007F4F75"/>
    <w:rsid w:val="00881F85"/>
    <w:rsid w:val="00886E17"/>
    <w:rsid w:val="00891939"/>
    <w:rsid w:val="0092645D"/>
    <w:rsid w:val="00952B71"/>
    <w:rsid w:val="00957B0F"/>
    <w:rsid w:val="0097328E"/>
    <w:rsid w:val="009C2D36"/>
    <w:rsid w:val="009E0C6D"/>
    <w:rsid w:val="00A1726D"/>
    <w:rsid w:val="00A34860"/>
    <w:rsid w:val="00A53E64"/>
    <w:rsid w:val="00A555AC"/>
    <w:rsid w:val="00A83EB3"/>
    <w:rsid w:val="00AD6710"/>
    <w:rsid w:val="00AF383A"/>
    <w:rsid w:val="00AF4015"/>
    <w:rsid w:val="00AF6CE8"/>
    <w:rsid w:val="00B25CD4"/>
    <w:rsid w:val="00BB3D7A"/>
    <w:rsid w:val="00BC47B1"/>
    <w:rsid w:val="00C201F1"/>
    <w:rsid w:val="00C23F61"/>
    <w:rsid w:val="00C70FC9"/>
    <w:rsid w:val="00CD7E8D"/>
    <w:rsid w:val="00D046EF"/>
    <w:rsid w:val="00D1708D"/>
    <w:rsid w:val="00D24F0C"/>
    <w:rsid w:val="00D547EA"/>
    <w:rsid w:val="00D604A3"/>
    <w:rsid w:val="00D826D4"/>
    <w:rsid w:val="00DB1935"/>
    <w:rsid w:val="00DB6D96"/>
    <w:rsid w:val="00DB72CF"/>
    <w:rsid w:val="00E333B4"/>
    <w:rsid w:val="00E434E3"/>
    <w:rsid w:val="00E43D4D"/>
    <w:rsid w:val="00E80856"/>
    <w:rsid w:val="00EB17D3"/>
    <w:rsid w:val="00EB2843"/>
    <w:rsid w:val="00F01BE0"/>
    <w:rsid w:val="00F13E3A"/>
    <w:rsid w:val="00F267CE"/>
    <w:rsid w:val="00F34DB1"/>
    <w:rsid w:val="00F4643F"/>
    <w:rsid w:val="00F725E2"/>
    <w:rsid w:val="00F972DB"/>
    <w:rsid w:val="00FA5932"/>
    <w:rsid w:val="00FC3F02"/>
    <w:rsid w:val="00FD0152"/>
    <w:rsid w:val="00FE1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71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link w:val="30"/>
    <w:uiPriority w:val="9"/>
    <w:qFormat/>
    <w:rsid w:val="004B07C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D6710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AD6710"/>
    <w:pPr>
      <w:tabs>
        <w:tab w:val="center" w:pos="4677"/>
        <w:tab w:val="right" w:pos="9355"/>
      </w:tabs>
    </w:pPr>
    <w:rPr>
      <w:lang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AD671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AD6710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Нижний колонтитул Знак"/>
    <w:basedOn w:val="a0"/>
    <w:link w:val="a6"/>
    <w:uiPriority w:val="99"/>
    <w:rsid w:val="00AD671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AD671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No Spacing"/>
    <w:uiPriority w:val="1"/>
    <w:qFormat/>
    <w:rsid w:val="00C201F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9">
    <w:name w:val="Emphasis"/>
    <w:basedOn w:val="a0"/>
    <w:uiPriority w:val="20"/>
    <w:qFormat/>
    <w:rsid w:val="00332EE1"/>
    <w:rPr>
      <w:i/>
      <w:iCs/>
    </w:rPr>
  </w:style>
  <w:style w:type="character" w:customStyle="1" w:styleId="apple-converted-space">
    <w:name w:val="apple-converted-space"/>
    <w:basedOn w:val="a0"/>
    <w:rsid w:val="00AF383A"/>
  </w:style>
  <w:style w:type="character" w:styleId="aa">
    <w:name w:val="Hyperlink"/>
    <w:basedOn w:val="a0"/>
    <w:uiPriority w:val="99"/>
    <w:semiHidden/>
    <w:unhideWhenUsed/>
    <w:rsid w:val="00AF383A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4B07C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b">
    <w:name w:val="Strong"/>
    <w:basedOn w:val="a0"/>
    <w:uiPriority w:val="22"/>
    <w:qFormat/>
    <w:rsid w:val="00246843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631C23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31C23"/>
    <w:rPr>
      <w:rFonts w:ascii="Segoe UI" w:eastAsia="Times New Roman" w:hAnsi="Segoe UI" w:cs="Segoe UI"/>
      <w:sz w:val="18"/>
      <w:szCs w:val="18"/>
      <w:lang w:eastAsia="ru-RU"/>
    </w:rPr>
  </w:style>
  <w:style w:type="paragraph" w:styleId="ae">
    <w:name w:val="Normal (Web)"/>
    <w:basedOn w:val="a"/>
    <w:uiPriority w:val="99"/>
    <w:semiHidden/>
    <w:unhideWhenUsed/>
    <w:rsid w:val="009C2D36"/>
    <w:pPr>
      <w:spacing w:before="100" w:beforeAutospacing="1" w:after="100" w:afterAutospacing="1"/>
    </w:pPr>
    <w:rPr>
      <w:sz w:val="24"/>
      <w:szCs w:val="24"/>
    </w:rPr>
  </w:style>
  <w:style w:type="paragraph" w:styleId="2">
    <w:name w:val="Body Text 2"/>
    <w:basedOn w:val="a"/>
    <w:link w:val="20"/>
    <w:rsid w:val="00665155"/>
    <w:pPr>
      <w:jc w:val="both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651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ody Text"/>
    <w:basedOn w:val="a"/>
    <w:link w:val="af0"/>
    <w:uiPriority w:val="99"/>
    <w:semiHidden/>
    <w:unhideWhenUsed/>
    <w:rsid w:val="00F4643F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F4643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7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5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31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94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93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677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494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1563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8991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3964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476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4124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6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7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27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9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31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936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335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0669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035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8532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8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510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90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3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17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369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55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07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323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9218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353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3301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6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45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76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10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19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002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62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942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081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739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9534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441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0426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1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54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3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30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12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64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18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175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434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06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920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950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18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6962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7077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3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6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22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57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138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1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746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854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341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5482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4249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531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fstec.ru/tekhnicheskaya-zashchita-informatsii/dokumenty/114-spetsialnye-normativnye-dokumenty/383-rukovodyashchij-dokument-reshenie-predsedatelya-gostekhkomissii-rossii-ot-25-iyulya-1997-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1838</Words>
  <Characters>10477</Characters>
  <Application>Microsoft Office Word</Application>
  <DocSecurity>4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"ВНИПИпромтехнологии"</Company>
  <LinksUpToDate>false</LinksUpToDate>
  <CharactersWithSpaces>12291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Тимофеев Юрий Алексеевич</dc:creator>
  <cp:lastModifiedBy>abramtseva.i.a</cp:lastModifiedBy>
  <cp:revision>2</cp:revision>
  <cp:lastPrinted>2015-03-17T08:12:00Z</cp:lastPrinted>
  <dcterms:created xsi:type="dcterms:W3CDTF">2015-03-30T05:16:00Z</dcterms:created>
  <dcterms:modified xsi:type="dcterms:W3CDTF">2015-03-30T05:16:00Z</dcterms:modified>
</cp:coreProperties>
</file>