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E43D06"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352E20">
              <w:rPr>
                <w:sz w:val="28"/>
                <w:szCs w:val="28"/>
              </w:rPr>
              <w:t>0</w:t>
            </w:r>
            <w:r w:rsidR="00FE5645">
              <w:rPr>
                <w:sz w:val="28"/>
                <w:szCs w:val="28"/>
              </w:rPr>
              <w:t>4</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C91ACD"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352E20" w:rsidRPr="00B269EE" w:rsidRDefault="00352E20" w:rsidP="00352E20">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в</w:t>
      </w:r>
      <w:r w:rsidRPr="00CD139D">
        <w:rPr>
          <w:b/>
          <w:bCs/>
          <w:sz w:val="28"/>
          <w:szCs w:val="28"/>
        </w:rPr>
        <w:t>ыполнение работ по устройству вентилируемого фасада Главного корпуса прирельсовой базы</w:t>
      </w:r>
    </w:p>
    <w:p w:rsidR="00352E20" w:rsidRDefault="00352E20" w:rsidP="00352E20">
      <w:pPr>
        <w:jc w:val="center"/>
        <w:rPr>
          <w:sz w:val="28"/>
          <w:szCs w:val="28"/>
        </w:rPr>
      </w:pPr>
    </w:p>
    <w:p w:rsidR="00352E20" w:rsidRPr="00C03DFC" w:rsidRDefault="00352E20" w:rsidP="00352E20">
      <w:pPr>
        <w:jc w:val="center"/>
        <w:rPr>
          <w:sz w:val="28"/>
          <w:szCs w:val="28"/>
        </w:rPr>
      </w:pPr>
    </w:p>
    <w:p w:rsidR="00352E20" w:rsidRPr="00C03DFC" w:rsidRDefault="00352E20" w:rsidP="00352E20">
      <w:pPr>
        <w:jc w:val="center"/>
        <w:rPr>
          <w:sz w:val="28"/>
          <w:szCs w:val="28"/>
        </w:rPr>
      </w:pPr>
    </w:p>
    <w:p w:rsidR="00352E20" w:rsidRPr="00C03DFC" w:rsidRDefault="00352E20" w:rsidP="00352E20">
      <w:pPr>
        <w:suppressAutoHyphens/>
        <w:jc w:val="center"/>
        <w:rPr>
          <w:sz w:val="28"/>
          <w:szCs w:val="28"/>
        </w:rPr>
      </w:pPr>
      <w:r w:rsidRPr="00C03DFC">
        <w:rPr>
          <w:sz w:val="28"/>
          <w:szCs w:val="28"/>
        </w:rPr>
        <w:t>Извещение</w:t>
      </w:r>
    </w:p>
    <w:p w:rsidR="00352E20" w:rsidRPr="00C03DFC" w:rsidRDefault="00352E20" w:rsidP="00352E20">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352E20" w:rsidRPr="00C03DFC" w:rsidRDefault="00352E20" w:rsidP="00352E20">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352E20" w:rsidRDefault="00352E20" w:rsidP="00352E20">
      <w:pPr>
        <w:jc w:val="center"/>
        <w:rPr>
          <w:sz w:val="28"/>
          <w:szCs w:val="28"/>
        </w:rPr>
      </w:pPr>
      <w:r w:rsidRPr="00CD3B71">
        <w:rPr>
          <w:sz w:val="28"/>
          <w:szCs w:val="28"/>
        </w:rPr>
        <w:t>«</w:t>
      </w:r>
      <w:r>
        <w:rPr>
          <w:sz w:val="28"/>
          <w:szCs w:val="28"/>
        </w:rPr>
        <w:t>0</w:t>
      </w:r>
      <w:r w:rsidR="00FE5645">
        <w:rPr>
          <w:sz w:val="28"/>
          <w:szCs w:val="28"/>
        </w:rPr>
        <w:t>4</w:t>
      </w:r>
      <w:bookmarkStart w:id="1" w:name="_GoBack"/>
      <w:bookmarkEnd w:id="1"/>
      <w:r w:rsidRPr="00CD3B71">
        <w:rPr>
          <w:sz w:val="28"/>
          <w:szCs w:val="28"/>
        </w:rPr>
        <w:t xml:space="preserve">» </w:t>
      </w:r>
      <w:r>
        <w:rPr>
          <w:sz w:val="28"/>
          <w:szCs w:val="28"/>
        </w:rPr>
        <w:t>июл</w:t>
      </w:r>
      <w:r w:rsidRPr="00CD3B71">
        <w:rPr>
          <w:sz w:val="28"/>
          <w:szCs w:val="28"/>
        </w:rPr>
        <w:t>я 2014 г</w:t>
      </w:r>
    </w:p>
    <w:p w:rsidR="00352E20" w:rsidRPr="00C03DFC" w:rsidRDefault="00352E20" w:rsidP="00352E20">
      <w:pPr>
        <w:jc w:val="center"/>
        <w:rPr>
          <w:sz w:val="28"/>
          <w:szCs w:val="28"/>
        </w:rPr>
      </w:pPr>
    </w:p>
    <w:p w:rsidR="00352E20" w:rsidRPr="00C03DFC" w:rsidRDefault="00352E20" w:rsidP="00352E20">
      <w:pPr>
        <w:jc w:val="center"/>
        <w:rPr>
          <w:sz w:val="28"/>
          <w:szCs w:val="28"/>
        </w:rPr>
      </w:pPr>
      <w:r w:rsidRPr="00C03DFC">
        <w:rPr>
          <w:sz w:val="28"/>
          <w:szCs w:val="28"/>
        </w:rPr>
        <w:t xml:space="preserve">№ ГПЗ </w:t>
      </w:r>
      <w:r>
        <w:rPr>
          <w:sz w:val="28"/>
          <w:szCs w:val="28"/>
        </w:rPr>
        <w:t>5497/24</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E43D06">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E43D06">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E43D06">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E43D06">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E43D06">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E43D06">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E43D06">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E43D06">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E43D06">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E43D06">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E43D06">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E43D06">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3B4EBC" w:rsidRDefault="009E013B" w:rsidP="00283987">
            <w:pPr>
              <w:pStyle w:val="22"/>
              <w:ind w:right="153" w:firstLine="0"/>
              <w:jc w:val="left"/>
            </w:pPr>
            <w:r w:rsidRPr="009E013B">
              <w:t xml:space="preserve">выполнение работ по устройству вентилируемого фасада Главного корпуса прирельсовой базы </w:t>
            </w:r>
          </w:p>
          <w:p w:rsidR="009E013B" w:rsidRDefault="009E013B" w:rsidP="00283987">
            <w:pPr>
              <w:pStyle w:val="22"/>
              <w:ind w:right="153" w:firstLine="0"/>
              <w:jc w:val="left"/>
            </w:pP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352E20">
              <w:rPr>
                <w:rFonts w:eastAsia="Calibri"/>
                <w:lang w:eastAsia="en-US"/>
              </w:rPr>
              <w:t>31</w:t>
            </w:r>
            <w:r w:rsidR="00532A72">
              <w:rPr>
                <w:rFonts w:eastAsia="Calibri"/>
                <w:lang w:eastAsia="en-US"/>
              </w:rPr>
              <w:t xml:space="preserve">» </w:t>
            </w:r>
            <w:r w:rsidR="00352E20">
              <w:rPr>
                <w:rFonts w:eastAsia="Calibri"/>
                <w:lang w:eastAsia="en-US"/>
              </w:rPr>
              <w:t>октября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352E20" w:rsidP="004A4857">
            <w:pPr>
              <w:tabs>
                <w:tab w:val="left" w:pos="1134"/>
              </w:tabs>
              <w:contextualSpacing/>
              <w:jc w:val="both"/>
            </w:pPr>
            <w:r w:rsidRPr="00352E20">
              <w:rPr>
                <w:b/>
                <w:bCs/>
                <w:color w:val="000000"/>
              </w:rPr>
              <w:t>2 003 493</w:t>
            </w:r>
            <w:r w:rsidRPr="00352E20">
              <w:rPr>
                <w:bCs/>
                <w:color w:val="000000"/>
              </w:rPr>
              <w:t xml:space="preserve"> (два миллиона сто пять тысяч шестьсот пятьдесят семь) рублей </w:t>
            </w:r>
            <w:r w:rsidRPr="00352E20">
              <w:rPr>
                <w:b/>
                <w:bCs/>
                <w:color w:val="000000"/>
              </w:rPr>
              <w:t xml:space="preserve">94 </w:t>
            </w:r>
            <w:r w:rsidRPr="00352E20">
              <w:rPr>
                <w:bCs/>
                <w:color w:val="000000"/>
              </w:rPr>
              <w:t>копейки</w:t>
            </w:r>
            <w:r w:rsidR="00481DA7" w:rsidRPr="00532A72">
              <w:rPr>
                <w:bCs/>
                <w:color w:val="000000"/>
              </w:rPr>
              <w:t>,</w:t>
            </w:r>
            <w:r w:rsidR="00481DA7" w:rsidRPr="00481DA7">
              <w:rPr>
                <w:bCs/>
                <w:color w:val="000000"/>
              </w:rPr>
              <w:t xml:space="preserve">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352E20">
              <w:rPr>
                <w:b/>
              </w:rPr>
              <w:t>строительно-монтажных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D30D40" w:rsidRPr="00D30D40" w:rsidRDefault="00D30D40" w:rsidP="00D30D40">
            <w:pPr>
              <w:widowControl w:val="0"/>
              <w:numPr>
                <w:ilvl w:val="0"/>
                <w:numId w:val="38"/>
              </w:numPr>
              <w:tabs>
                <w:tab w:val="left" w:pos="709"/>
              </w:tabs>
              <w:adjustRightInd w:val="0"/>
              <w:spacing w:before="120" w:line="310" w:lineRule="exact"/>
              <w:ind w:left="386" w:right="153" w:hanging="386"/>
              <w:jc w:val="both"/>
              <w:textAlignment w:val="baseline"/>
              <w:rPr>
                <w:bCs/>
                <w:color w:val="000000"/>
              </w:rPr>
            </w:pPr>
            <w:r w:rsidRPr="00D30D40">
              <w:rPr>
                <w:bCs/>
                <w:color w:val="000000"/>
              </w:rPr>
              <w:t>Должен иметь свидетельство о допуске к определенным видам работ, которые оказывают влияние на безопасность объектов капитального строительства, а именно:</w:t>
            </w:r>
          </w:p>
          <w:p w:rsidR="00D30D40" w:rsidRDefault="00D30D40" w:rsidP="00D30D40">
            <w:pPr>
              <w:tabs>
                <w:tab w:val="left" w:pos="386"/>
              </w:tabs>
              <w:spacing w:line="310" w:lineRule="exact"/>
              <w:ind w:left="386" w:hanging="386"/>
              <w:rPr>
                <w:bCs/>
                <w:color w:val="000000"/>
              </w:rPr>
            </w:pPr>
            <w:r>
              <w:rPr>
                <w:bCs/>
                <w:color w:val="000000"/>
              </w:rPr>
              <w:t xml:space="preserve">      12. Защита строительных конструкций, трубопроводов и оборудования (кроме магистральных и промысловых трубопроводов):</w:t>
            </w:r>
          </w:p>
          <w:p w:rsidR="00D30D40" w:rsidRDefault="00D30D40" w:rsidP="00D30D40">
            <w:pPr>
              <w:spacing w:line="310" w:lineRule="exact"/>
              <w:ind w:left="386" w:hanging="386"/>
              <w:rPr>
                <w:bCs/>
                <w:color w:val="000000"/>
              </w:rPr>
            </w:pPr>
            <w:r>
              <w:rPr>
                <w:bCs/>
                <w:color w:val="000000"/>
              </w:rPr>
              <w:t xml:space="preserve">      12.1 Работы по теплоизоляции зданий, строительных конструкций и оборудования;</w:t>
            </w:r>
          </w:p>
          <w:p w:rsidR="00D30D40" w:rsidRDefault="00D30D40" w:rsidP="00D30D40">
            <w:pPr>
              <w:spacing w:line="310" w:lineRule="exact"/>
              <w:ind w:left="386" w:hanging="386"/>
              <w:rPr>
                <w:bCs/>
                <w:color w:val="000000"/>
              </w:rPr>
            </w:pPr>
            <w:r>
              <w:rPr>
                <w:bCs/>
                <w:color w:val="000000"/>
              </w:rPr>
              <w:t xml:space="preserve">      14. Фасадные работы:</w:t>
            </w:r>
          </w:p>
          <w:p w:rsidR="00D30D40" w:rsidRDefault="00D30D40" w:rsidP="00D30D40">
            <w:pPr>
              <w:widowControl w:val="0"/>
              <w:tabs>
                <w:tab w:val="left" w:pos="709"/>
              </w:tabs>
              <w:adjustRightInd w:val="0"/>
              <w:spacing w:before="120"/>
              <w:ind w:left="386" w:right="153" w:hanging="386"/>
              <w:jc w:val="both"/>
              <w:textAlignment w:val="baseline"/>
            </w:pPr>
            <w:r>
              <w:rPr>
                <w:bCs/>
                <w:color w:val="000000"/>
              </w:rPr>
              <w:t xml:space="preserve">      14.2 Устройство вентилируемых фасадов.</w:t>
            </w:r>
          </w:p>
          <w:p w:rsidR="002F1360" w:rsidRPr="004457EF" w:rsidRDefault="002F1360" w:rsidP="00842100">
            <w:pPr>
              <w:tabs>
                <w:tab w:val="left" w:pos="386"/>
              </w:tabs>
              <w:ind w:left="386"/>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w:t>
            </w:r>
            <w:r w:rsidRPr="00745B24">
              <w:lastRenderedPageBreak/>
              <w:t xml:space="preserve">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1E323D"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lastRenderedPageBreak/>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1E323D" w:rsidRPr="001E323D" w:rsidRDefault="001E323D" w:rsidP="001E323D">
            <w:pPr>
              <w:widowControl w:val="0"/>
              <w:tabs>
                <w:tab w:val="left" w:pos="636"/>
              </w:tabs>
              <w:adjustRightInd w:val="0"/>
              <w:ind w:left="660" w:right="153"/>
              <w:jc w:val="both"/>
              <w:textAlignment w:val="baseline"/>
            </w:pP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1E323D" w:rsidRPr="002F1360" w:rsidRDefault="001E323D" w:rsidP="00617D42">
            <w:pPr>
              <w:widowControl w:val="0"/>
              <w:numPr>
                <w:ilvl w:val="0"/>
                <w:numId w:val="39"/>
              </w:numPr>
              <w:tabs>
                <w:tab w:val="num" w:pos="0"/>
                <w:tab w:val="left" w:pos="636"/>
              </w:tabs>
              <w:adjustRightInd w:val="0"/>
              <w:ind w:left="0" w:right="153" w:firstLine="660"/>
              <w:jc w:val="both"/>
              <w:textAlignment w:val="baseline"/>
            </w:pPr>
            <w:r>
              <w:t>В подтверждение п.13.12 свидетельство по соответствующим работам, выданное саморегулируемой организацией.</w:t>
            </w:r>
          </w:p>
          <w:p w:rsidR="00B86FB6" w:rsidRPr="00842100" w:rsidRDefault="002F1360" w:rsidP="0082629B">
            <w:pPr>
              <w:widowControl w:val="0"/>
              <w:tabs>
                <w:tab w:val="left" w:pos="636"/>
              </w:tabs>
              <w:adjustRightInd w:val="0"/>
              <w:ind w:right="153"/>
              <w:jc w:val="both"/>
              <w:textAlignment w:val="baseline"/>
              <w:rPr>
                <w:snapToGrid w:val="0"/>
              </w:rPr>
            </w:pPr>
            <w:r w:rsidRPr="00745B24">
              <w:tab/>
            </w:r>
            <w:bookmarkEnd w:id="285"/>
            <w:bookmarkEnd w:id="289"/>
            <w:bookmarkEnd w:id="290"/>
            <w:bookmarkEnd w:id="291"/>
            <w:bookmarkEnd w:id="292"/>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 xml:space="preserve">Срок проведения отборочной и оценочной стадии </w:t>
            </w:r>
            <w:r w:rsidRPr="00745B24">
              <w:lastRenderedPageBreak/>
              <w:t>рассмотрения заявок</w:t>
            </w:r>
          </w:p>
        </w:tc>
        <w:tc>
          <w:tcPr>
            <w:tcW w:w="10664" w:type="dxa"/>
          </w:tcPr>
          <w:p w:rsidR="00686193" w:rsidRPr="00745B24" w:rsidRDefault="006576CC" w:rsidP="00530919">
            <w:pPr>
              <w:pStyle w:val="Times12"/>
              <w:ind w:firstLine="0"/>
              <w:rPr>
                <w:szCs w:val="24"/>
              </w:rPr>
            </w:pPr>
            <w:r w:rsidRPr="00745B24">
              <w:rPr>
                <w:szCs w:val="24"/>
              </w:rPr>
              <w:lastRenderedPageBreak/>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352E20">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w:t>
            </w:r>
            <w:r w:rsidRPr="00745B24">
              <w:lastRenderedPageBreak/>
              <w:t>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E43D06"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lastRenderedPageBreak/>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w:t>
            </w:r>
            <w:r w:rsidRPr="00745B24">
              <w:lastRenderedPageBreak/>
              <w:t xml:space="preserve">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E43D06"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D06" w:rsidRDefault="00E43D06">
      <w:r>
        <w:separator/>
      </w:r>
    </w:p>
  </w:endnote>
  <w:endnote w:type="continuationSeparator" w:id="0">
    <w:p w:rsidR="00E43D06" w:rsidRDefault="00E43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D06" w:rsidRDefault="00E43D06">
      <w:r>
        <w:separator/>
      </w:r>
    </w:p>
  </w:footnote>
  <w:footnote w:type="continuationSeparator" w:id="0">
    <w:p w:rsidR="00E43D06" w:rsidRDefault="00E43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5645">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323D"/>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DEE"/>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479C5"/>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29B"/>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3B"/>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14B6"/>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1ACD"/>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1F7A"/>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0D40"/>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43D06"/>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E5645"/>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CD50-1D22-4D27-A841-FBBD30476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1</Pages>
  <Words>25271</Words>
  <Characters>144049</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168983</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62</cp:revision>
  <cp:lastPrinted>2013-12-05T01:52:00Z</cp:lastPrinted>
  <dcterms:created xsi:type="dcterms:W3CDTF">2013-12-27T00:40:00Z</dcterms:created>
  <dcterms:modified xsi:type="dcterms:W3CDTF">2014-07-04T00:10:00Z</dcterms:modified>
</cp:coreProperties>
</file>