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31CB1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831CB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Создание автоматизированных индивидуальных тепловых пунктов (АИТП), узлов технического учета тепловой энергии (УУТЭ), узлов технического учета питьевой воды (УУПВ). </w:t>
      </w:r>
    </w:p>
    <w:p w:rsidR="00000000" w:rsidRDefault="00831CB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</w:t>
      </w:r>
      <w:r>
        <w:rPr>
          <w:sz w:val="28"/>
          <w:szCs w:val="28"/>
        </w:rPr>
        <w:t xml:space="preserve">Научно - исследовательский технологический институт имени А.П. Александрова»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Копорское</w:t>
      </w:r>
      <w:proofErr w:type="spellEnd"/>
      <w:r>
        <w:rPr>
          <w:sz w:val="28"/>
          <w:szCs w:val="28"/>
        </w:rPr>
        <w:t xml:space="preserve"> шоссе, д. 72, г. Сосновый Бор, Ленинградская область, 188540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Копорское</w:t>
      </w:r>
      <w:proofErr w:type="spellEnd"/>
      <w:r>
        <w:rPr>
          <w:sz w:val="28"/>
          <w:szCs w:val="28"/>
        </w:rPr>
        <w:t xml:space="preserve"> шоссе, д. 72, г. Сосновый Бор, Ленинградская область, 188540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42568C">
        <w:rPr>
          <w:sz w:val="28"/>
          <w:szCs w:val="28"/>
        </w:rPr>
        <w:t xml:space="preserve">Песков Андрей Игоревич, </w:t>
      </w:r>
      <w:r>
        <w:rPr>
          <w:sz w:val="28"/>
          <w:szCs w:val="28"/>
        </w:rPr>
        <w:t xml:space="preserve">тел./факс 8-81369-60736, 8-81369-23672, эл. почта </w:t>
      </w:r>
      <w:hyperlink r:id="rId6" w:history="1">
        <w:r w:rsidR="0042568C" w:rsidRPr="00E55569">
          <w:rPr>
            <w:rStyle w:val="a4"/>
            <w:sz w:val="28"/>
            <w:szCs w:val="28"/>
          </w:rPr>
          <w:t>peskov@niti.ru</w:t>
        </w:r>
      </w:hyperlink>
      <w:r>
        <w:rPr>
          <w:sz w:val="28"/>
          <w:szCs w:val="28"/>
        </w:rPr>
        <w:t xml:space="preserve"> </w:t>
      </w:r>
    </w:p>
    <w:p w:rsidR="0042568C" w:rsidRDefault="004256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техническим вопросам: </w:t>
      </w:r>
      <w:proofErr w:type="spellStart"/>
      <w:r>
        <w:rPr>
          <w:sz w:val="28"/>
          <w:szCs w:val="28"/>
        </w:rPr>
        <w:t>Милейко</w:t>
      </w:r>
      <w:proofErr w:type="spellEnd"/>
      <w:r>
        <w:rPr>
          <w:sz w:val="28"/>
          <w:szCs w:val="28"/>
        </w:rPr>
        <w:t xml:space="preserve"> Василий Васильевич, тел. 8-81369-60863</w:t>
      </w:r>
    </w:p>
    <w:p w:rsidR="00000000" w:rsidRDefault="00831CB1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ФГУП НИТИ им. А.П.</w:t>
      </w:r>
      <w:r w:rsidR="005E063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Александрова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Копорское</w:t>
      </w:r>
      <w:proofErr w:type="spellEnd"/>
      <w:r>
        <w:rPr>
          <w:sz w:val="28"/>
          <w:szCs w:val="28"/>
        </w:rPr>
        <w:t xml:space="preserve"> шоссе, д. 72, г. Сосновый Бор, Ленинградская область, 188540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Ко</w:t>
      </w:r>
      <w:r>
        <w:rPr>
          <w:sz w:val="28"/>
          <w:szCs w:val="28"/>
        </w:rPr>
        <w:t>порское</w:t>
      </w:r>
      <w:proofErr w:type="spellEnd"/>
      <w:r>
        <w:rPr>
          <w:sz w:val="28"/>
          <w:szCs w:val="28"/>
        </w:rPr>
        <w:t xml:space="preserve"> шоссе, д. 72, г. Сосновый Бор, Ленинградская область, 188540 </w:t>
      </w:r>
    </w:p>
    <w:p w:rsidR="00000000" w:rsidRDefault="00831CB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Песков Андрей Игоревич, тел./факс 8-81369-60736, 8-81369-23672, эл. почта peskov@niti.ru </w:t>
      </w:r>
    </w:p>
    <w:p w:rsidR="005E063E" w:rsidRDefault="005E063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техническим вопросам: </w:t>
      </w:r>
      <w:proofErr w:type="spellStart"/>
      <w:r>
        <w:rPr>
          <w:sz w:val="28"/>
          <w:szCs w:val="28"/>
        </w:rPr>
        <w:t>Милейко</w:t>
      </w:r>
      <w:proofErr w:type="spellEnd"/>
      <w:r>
        <w:rPr>
          <w:sz w:val="28"/>
          <w:szCs w:val="28"/>
        </w:rPr>
        <w:t xml:space="preserve"> Василий Васильевич 8-81369-60863</w:t>
      </w:r>
    </w:p>
    <w:p w:rsidR="00000000" w:rsidRDefault="00831CB1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Создание автоматизированных индивидуальных тепловых пунктов (</w:t>
      </w:r>
      <w:r>
        <w:rPr>
          <w:sz w:val="28"/>
          <w:szCs w:val="28"/>
        </w:rPr>
        <w:t xml:space="preserve">АИТП), узлов технического учета тепловой энергии (УУТЭ), узлов технического учета питьевой воды (УУПВ). </w:t>
      </w:r>
    </w:p>
    <w:p w:rsidR="00000000" w:rsidRDefault="00831CB1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000000" w:rsidRDefault="00831CB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ФГУП «НИТИ им. А.П.</w:t>
      </w:r>
      <w:r w:rsidR="005E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Александрова», </w:t>
      </w:r>
      <w:proofErr w:type="spellStart"/>
      <w:r>
        <w:rPr>
          <w:sz w:val="28"/>
          <w:szCs w:val="28"/>
        </w:rPr>
        <w:t>Копорское</w:t>
      </w:r>
      <w:proofErr w:type="spellEnd"/>
      <w:r>
        <w:rPr>
          <w:sz w:val="28"/>
          <w:szCs w:val="28"/>
        </w:rPr>
        <w:t xml:space="preserve"> шоссе, д. 7</w:t>
      </w:r>
      <w:r>
        <w:rPr>
          <w:sz w:val="28"/>
          <w:szCs w:val="28"/>
        </w:rPr>
        <w:t xml:space="preserve">2, г. Сосновый Бор, Ленинградская обл., 188540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divId w:val="197198027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Default="00831CB1">
      <w:pPr>
        <w:spacing w:before="150" w:after="100" w:afterAutospacing="1"/>
        <w:jc w:val="both"/>
        <w:divId w:val="103891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</w:t>
      </w:r>
      <w:r>
        <w:rPr>
          <w:rFonts w:eastAsia="Times New Roman"/>
          <w:sz w:val="28"/>
          <w:szCs w:val="28"/>
        </w:rPr>
        <w:t>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</w:t>
      </w:r>
      <w:r>
        <w:rPr>
          <w:rFonts w:eastAsia="Times New Roman"/>
          <w:sz w:val="28"/>
          <w:szCs w:val="28"/>
        </w:rPr>
        <w:lastRenderedPageBreak/>
        <w:t xml:space="preserve">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Default="00831CB1">
      <w:pPr>
        <w:spacing w:before="150" w:after="100" w:afterAutospacing="1"/>
        <w:jc w:val="both"/>
        <w:divId w:val="91521299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предложений участнику н</w:t>
      </w:r>
      <w:r>
        <w:rPr>
          <w:rFonts w:eastAsia="Times New Roman"/>
          <w:sz w:val="28"/>
          <w:szCs w:val="28"/>
        </w:rPr>
        <w:t xml:space="preserve">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831CB1">
      <w:pPr>
        <w:spacing w:before="150" w:after="100" w:afterAutospacing="1"/>
        <w:jc w:val="both"/>
        <w:divId w:val="190004746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Начальна</w:t>
      </w:r>
      <w:r>
        <w:rPr>
          <w:rFonts w:eastAsia="Times New Roman"/>
          <w:b/>
          <w:bCs/>
          <w:sz w:val="28"/>
          <w:szCs w:val="28"/>
        </w:rPr>
        <w:t xml:space="preserve">я (максимальная) цена договора: </w:t>
      </w:r>
      <w:r>
        <w:rPr>
          <w:rFonts w:eastAsia="Times New Roman"/>
          <w:sz w:val="28"/>
          <w:szCs w:val="28"/>
        </w:rPr>
        <w:t>2 807 763 (Два миллиона восемьсот семь тысяч семьсот шестьдесят три) рубля 98 копеек, включая НДС. Цена договора включает в себя: выполнение всего объема работ, в том числе налоги, сборы и другие обязательные платежи</w:t>
      </w:r>
      <w:proofErr w:type="gramStart"/>
      <w:r>
        <w:rPr>
          <w:rFonts w:eastAsia="Times New Roman"/>
          <w:sz w:val="28"/>
          <w:szCs w:val="28"/>
        </w:rPr>
        <w:t>..</w:t>
      </w:r>
      <w:proofErr w:type="gramEnd"/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</w:t>
      </w:r>
      <w:r>
        <w:rPr>
          <w:rFonts w:eastAsia="Times New Roman"/>
          <w:b/>
          <w:bCs/>
          <w:sz w:val="28"/>
          <w:szCs w:val="28"/>
        </w:rPr>
        <w:t xml:space="preserve">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</w:t>
      </w:r>
      <w:r>
        <w:rPr>
          <w:rFonts w:eastAsia="Times New Roman"/>
          <w:sz w:val="28"/>
          <w:szCs w:val="28"/>
        </w:rPr>
        <w:t>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</w:t>
      </w:r>
      <w:r>
        <w:rPr>
          <w:rFonts w:eastAsia="Times New Roman"/>
          <w:sz w:val="28"/>
          <w:szCs w:val="28"/>
        </w:rPr>
        <w:t>ожений находится в</w:t>
      </w:r>
      <w:proofErr w:type="gramEnd"/>
      <w:r>
        <w:rPr>
          <w:rFonts w:eastAsia="Times New Roman"/>
          <w:sz w:val="28"/>
          <w:szCs w:val="28"/>
        </w:rPr>
        <w:t xml:space="preserve"> открытом </w:t>
      </w:r>
      <w:proofErr w:type="gramStart"/>
      <w:r>
        <w:rPr>
          <w:rFonts w:eastAsia="Times New Roman"/>
          <w:sz w:val="28"/>
          <w:szCs w:val="28"/>
        </w:rPr>
        <w:t>доступе</w:t>
      </w:r>
      <w:proofErr w:type="gramEnd"/>
      <w:r>
        <w:rPr>
          <w:rFonts w:eastAsia="Times New Roman"/>
          <w:sz w:val="28"/>
          <w:szCs w:val="28"/>
        </w:rPr>
        <w:t xml:space="preserve">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</w:t>
      </w:r>
      <w:r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831CB1">
      <w:pPr>
        <w:spacing w:before="150" w:after="100" w:afterAutospacing="1"/>
        <w:jc w:val="both"/>
        <w:divId w:val="20301836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831CB1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закупке цены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831CB1">
      <w:pPr>
        <w:spacing w:before="150" w:after="100" w:afterAutospacing="1"/>
        <w:jc w:val="both"/>
        <w:divId w:val="3304530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начиная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</w:t>
      </w:r>
      <w:r>
        <w:rPr>
          <w:rFonts w:eastAsia="Times New Roman"/>
          <w:sz w:val="28"/>
          <w:szCs w:val="28"/>
        </w:rPr>
        <w:lastRenderedPageBreak/>
        <w:t xml:space="preserve">предложений, в порядке и в соответствии с регламентом работы данной ЭТП, в срок не позднее 09:00:00 (время московское), «29» декабря 2015 года.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Место, дата и время открытия дост</w:t>
      </w:r>
      <w:r>
        <w:rPr>
          <w:rFonts w:eastAsia="Times New Roman"/>
          <w:b/>
          <w:bCs/>
          <w:sz w:val="28"/>
          <w:szCs w:val="28"/>
        </w:rPr>
        <w:t xml:space="preserve">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09:00:00 (время московское) «29» декабря 2015 года.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</w:t>
      </w:r>
      <w:proofErr w:type="gramStart"/>
      <w:r>
        <w:rPr>
          <w:rFonts w:eastAsia="Times New Roman"/>
          <w:b/>
          <w:bCs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 xml:space="preserve"> : </w:t>
      </w:r>
      <w:proofErr w:type="spellStart"/>
      <w:proofErr w:type="gramEnd"/>
      <w:r>
        <w:rPr>
          <w:rFonts w:eastAsia="Times New Roman"/>
          <w:sz w:val="28"/>
          <w:szCs w:val="28"/>
        </w:rPr>
        <w:t>Копорское</w:t>
      </w:r>
      <w:proofErr w:type="spellEnd"/>
      <w:r>
        <w:rPr>
          <w:rFonts w:eastAsia="Times New Roman"/>
          <w:sz w:val="28"/>
          <w:szCs w:val="28"/>
        </w:rPr>
        <w:t xml:space="preserve"> шоссе, д. 72, г. Сосновый Бор, Ленинградская область, 18</w:t>
      </w:r>
      <w:r>
        <w:rPr>
          <w:rFonts w:eastAsia="Times New Roman"/>
          <w:sz w:val="28"/>
          <w:szCs w:val="28"/>
        </w:rPr>
        <w:t xml:space="preserve">8540, ФГУП «НИТИ им. А.П. Александрова», не позднее «11» января 2016 года.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</w:t>
      </w:r>
      <w:proofErr w:type="gramStart"/>
      <w:r>
        <w:rPr>
          <w:rFonts w:eastAsia="Times New Roman"/>
          <w:b/>
          <w:bCs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 xml:space="preserve"> : </w:t>
      </w:r>
      <w:proofErr w:type="spellStart"/>
      <w:proofErr w:type="gramEnd"/>
      <w:r>
        <w:rPr>
          <w:rFonts w:eastAsia="Times New Roman"/>
          <w:sz w:val="28"/>
          <w:szCs w:val="28"/>
        </w:rPr>
        <w:t>Копорское</w:t>
      </w:r>
      <w:proofErr w:type="spellEnd"/>
      <w:r>
        <w:rPr>
          <w:rFonts w:eastAsia="Times New Roman"/>
          <w:sz w:val="28"/>
          <w:szCs w:val="28"/>
        </w:rPr>
        <w:t xml:space="preserve"> шоссе, д. 72, г. Сосновый Бор, Ленинградская область, 188540, ФГУП «НИТИ им. А.П. Алекса, не позднее «15» января 201</w:t>
      </w:r>
      <w:r>
        <w:rPr>
          <w:rFonts w:eastAsia="Times New Roman"/>
          <w:sz w:val="28"/>
          <w:szCs w:val="28"/>
        </w:rPr>
        <w:t>6 года.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</w:t>
      </w:r>
      <w:r>
        <w:rPr>
          <w:rFonts w:eastAsia="Times New Roman"/>
          <w:b/>
          <w:bCs/>
          <w:sz w:val="28"/>
          <w:szCs w:val="28"/>
        </w:rPr>
        <w:t xml:space="preserve">ления обеспечения исполнения обязательств по договору: </w:t>
      </w:r>
    </w:p>
    <w:p w:rsidR="00000000" w:rsidRDefault="00831CB1">
      <w:pPr>
        <w:pStyle w:val="3dmsonormal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возврата аванса на сумму не менее суммы авансовых платеже</w:t>
      </w:r>
      <w:r>
        <w:rPr>
          <w:sz w:val="28"/>
          <w:szCs w:val="28"/>
        </w:rPr>
        <w:t>й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Отказ организатора запроса предлож</w:t>
      </w:r>
      <w:r>
        <w:rPr>
          <w:rFonts w:eastAsia="Times New Roman"/>
          <w:sz w:val="28"/>
          <w:szCs w:val="28"/>
        </w:rPr>
        <w:t xml:space="preserve">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000000" w:rsidRDefault="00831CB1">
      <w:pPr>
        <w:spacing w:before="150" w:after="100" w:afterAutospacing="1"/>
        <w:jc w:val="both"/>
        <w:divId w:val="194402653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изменения финансовых, инвестиц</w:t>
      </w:r>
      <w:r>
        <w:rPr>
          <w:rFonts w:eastAsia="Times New Roman"/>
          <w:sz w:val="28"/>
          <w:szCs w:val="28"/>
        </w:rPr>
        <w:t xml:space="preserve">ионных, производственных и иных программ, оказавших влияние на потребность в данной закупке; </w:t>
      </w:r>
    </w:p>
    <w:p w:rsidR="00000000" w:rsidRDefault="00831CB1">
      <w:pPr>
        <w:spacing w:before="150" w:after="100" w:afterAutospacing="1"/>
        <w:jc w:val="both"/>
        <w:divId w:val="123708432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000000" w:rsidRDefault="00831CB1">
      <w:pPr>
        <w:spacing w:before="150" w:after="100" w:afterAutospacing="1"/>
        <w:jc w:val="both"/>
        <w:divId w:val="13435130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</w:t>
      </w:r>
      <w:r>
        <w:rPr>
          <w:rFonts w:eastAsia="Times New Roman"/>
          <w:sz w:val="28"/>
          <w:szCs w:val="28"/>
        </w:rPr>
        <w:t>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831CB1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</w:t>
      </w:r>
      <w:r>
        <w:rPr>
          <w:rFonts w:eastAsia="Times New Roman"/>
          <w:sz w:val="28"/>
          <w:szCs w:val="28"/>
        </w:rPr>
        <w:t xml:space="preserve">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0070D"/>
    <w:multiLevelType w:val="multilevel"/>
    <w:tmpl w:val="75C0D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E063E"/>
    <w:rsid w:val="0042568C"/>
    <w:rsid w:val="005E063E"/>
    <w:rsid w:val="0083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3dmsonormal">
    <w:name w:val="3dmsonormal"/>
    <w:basedOn w:val="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256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3dmsonormal">
    <w:name w:val="3dmsonormal"/>
    <w:basedOn w:val="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256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9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skov@nit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AIPeskov</dc:creator>
  <cp:lastModifiedBy>AIPeskov</cp:lastModifiedBy>
  <cp:revision>2</cp:revision>
  <dcterms:created xsi:type="dcterms:W3CDTF">2015-12-15T11:40:00Z</dcterms:created>
  <dcterms:modified xsi:type="dcterms:W3CDTF">2015-12-15T11:40:00Z</dcterms:modified>
</cp:coreProperties>
</file>