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99F" w:rsidRDefault="00D1299F" w:rsidP="00E93EAA">
      <w:pPr>
        <w:rPr>
          <w:sz w:val="2"/>
        </w:rPr>
      </w:pPr>
    </w:p>
    <w:tbl>
      <w:tblPr>
        <w:tblW w:w="112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33"/>
        <w:gridCol w:w="424"/>
        <w:gridCol w:w="567"/>
      </w:tblGrid>
      <w:tr w:rsidR="00D1299F">
        <w:trPr>
          <w:trHeight w:val="323"/>
        </w:trPr>
        <w:tc>
          <w:tcPr>
            <w:tcW w:w="10233" w:type="dxa"/>
            <w:vMerge w:val="restart"/>
            <w:tcBorders>
              <w:top w:val="nil"/>
              <w:left w:val="nil"/>
            </w:tcBorders>
          </w:tcPr>
          <w:p w:rsidR="00D1299F" w:rsidRDefault="00D1299F" w:rsidP="00E93EAA">
            <w:pPr>
              <w:tabs>
                <w:tab w:val="left" w:pos="432"/>
              </w:tabs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ДОГОВОР № </w:t>
            </w:r>
            <w:r w:rsidR="00211247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__________</w:t>
            </w:r>
          </w:p>
          <w:p w:rsidR="00D1299F" w:rsidRDefault="00D1299F" w:rsidP="00E93EAA">
            <w:pPr>
              <w:pStyle w:val="ConsPlusNonformat"/>
              <w:widowControl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об </w:t>
            </w:r>
            <w:r w:rsidRPr="0035482E">
              <w:rPr>
                <w:rFonts w:ascii="Arial" w:hAnsi="Arial" w:cs="Arial"/>
                <w:b/>
                <w:sz w:val="18"/>
              </w:rPr>
              <w:t>оказани</w:t>
            </w:r>
            <w:r>
              <w:rPr>
                <w:rFonts w:ascii="Arial" w:hAnsi="Arial" w:cs="Arial"/>
                <w:b/>
                <w:sz w:val="18"/>
              </w:rPr>
              <w:t>и</w:t>
            </w:r>
            <w:r w:rsidRPr="0035482E">
              <w:rPr>
                <w:rFonts w:ascii="Arial" w:hAnsi="Arial" w:cs="Arial"/>
                <w:b/>
                <w:sz w:val="18"/>
              </w:rPr>
              <w:t xml:space="preserve"> информационных услуг </w:t>
            </w:r>
          </w:p>
          <w:p w:rsidR="00D1299F" w:rsidRDefault="00D1299F" w:rsidP="00E93EAA">
            <w:pPr>
              <w:tabs>
                <w:tab w:val="left" w:pos="432"/>
              </w:tabs>
              <w:jc w:val="center"/>
              <w:rPr>
                <w:rFonts w:ascii="Arial" w:hAnsi="Arial" w:cs="Arial"/>
                <w:b/>
                <w:sz w:val="18"/>
              </w:rPr>
            </w:pPr>
            <w:r w:rsidRPr="0035482E">
              <w:rPr>
                <w:rFonts w:ascii="Arial" w:hAnsi="Arial" w:cs="Arial"/>
                <w:b/>
                <w:sz w:val="18"/>
              </w:rPr>
              <w:t>с использованием экземпляр</w:t>
            </w:r>
            <w:proofErr w:type="gramStart"/>
            <w:r w:rsidRPr="0035482E">
              <w:rPr>
                <w:rFonts w:ascii="Arial" w:hAnsi="Arial" w:cs="Arial"/>
                <w:b/>
                <w:sz w:val="18"/>
              </w:rPr>
              <w:t>а(</w:t>
            </w:r>
            <w:proofErr w:type="spellStart"/>
            <w:proofErr w:type="gramEnd"/>
            <w:r w:rsidRPr="0035482E">
              <w:rPr>
                <w:rFonts w:ascii="Arial" w:hAnsi="Arial" w:cs="Arial"/>
                <w:b/>
                <w:sz w:val="18"/>
              </w:rPr>
              <w:t>ов</w:t>
            </w:r>
            <w:proofErr w:type="spellEnd"/>
            <w:r w:rsidRPr="0035482E">
              <w:rPr>
                <w:rFonts w:ascii="Arial" w:hAnsi="Arial" w:cs="Arial"/>
                <w:b/>
                <w:sz w:val="18"/>
              </w:rPr>
              <w:t>)</w:t>
            </w:r>
            <w:r>
              <w:rPr>
                <w:rFonts w:ascii="Arial" w:hAnsi="Arial" w:cs="Arial"/>
                <w:b/>
                <w:sz w:val="18"/>
              </w:rPr>
              <w:t xml:space="preserve"> </w:t>
            </w:r>
            <w:r w:rsidRPr="0035482E">
              <w:rPr>
                <w:rFonts w:ascii="Arial" w:hAnsi="Arial" w:cs="Arial"/>
                <w:b/>
                <w:sz w:val="18"/>
              </w:rPr>
              <w:t xml:space="preserve">Системы(м) </w:t>
            </w:r>
            <w:proofErr w:type="spellStart"/>
            <w:r w:rsidRPr="0035482E">
              <w:rPr>
                <w:rFonts w:ascii="Arial" w:hAnsi="Arial" w:cs="Arial"/>
                <w:b/>
                <w:sz w:val="18"/>
              </w:rPr>
              <w:t>КонсультантПлюс</w:t>
            </w:r>
            <w:proofErr w:type="spellEnd"/>
            <w:r w:rsidRPr="0035482E">
              <w:rPr>
                <w:rFonts w:ascii="Arial" w:hAnsi="Arial" w:cs="Arial"/>
                <w:b/>
                <w:sz w:val="18"/>
              </w:rPr>
              <w:t xml:space="preserve"> Серии VIP</w:t>
            </w:r>
            <w:r>
              <w:rPr>
                <w:rFonts w:ascii="Arial" w:hAnsi="Arial" w:cs="Arial"/>
                <w:b/>
                <w:sz w:val="18"/>
              </w:rPr>
              <w:t xml:space="preserve"> </w:t>
            </w:r>
          </w:p>
        </w:tc>
        <w:tc>
          <w:tcPr>
            <w:tcW w:w="424" w:type="dxa"/>
            <w:vMerge w:val="restart"/>
            <w:vAlign w:val="center"/>
          </w:tcPr>
          <w:p w:rsidR="00D1299F" w:rsidRDefault="00D1299F" w:rsidP="00E93EAA">
            <w:pPr>
              <w:pStyle w:val="4"/>
            </w:pPr>
            <w:r>
              <w:rPr>
                <w:lang w:val="en-US"/>
              </w:rPr>
              <w:t>V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D1299F" w:rsidRPr="0008296F" w:rsidRDefault="00D1299F" w:rsidP="00E93EAA">
            <w:pPr>
              <w:pStyle w:val="4"/>
              <w:jc w:val="right"/>
              <w:rPr>
                <w:rFonts w:ascii="Arial" w:hAnsi="Arial"/>
                <w:sz w:val="20"/>
              </w:rPr>
            </w:pPr>
          </w:p>
        </w:tc>
      </w:tr>
      <w:tr w:rsidR="00D1299F">
        <w:trPr>
          <w:trHeight w:val="322"/>
        </w:trPr>
        <w:tc>
          <w:tcPr>
            <w:tcW w:w="10233" w:type="dxa"/>
            <w:vMerge/>
            <w:tcBorders>
              <w:left w:val="nil"/>
              <w:bottom w:val="nil"/>
            </w:tcBorders>
          </w:tcPr>
          <w:p w:rsidR="00D1299F" w:rsidRDefault="00D1299F" w:rsidP="00E93EAA">
            <w:pPr>
              <w:tabs>
                <w:tab w:val="left" w:pos="432"/>
              </w:tabs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424" w:type="dxa"/>
            <w:vMerge/>
            <w:vAlign w:val="center"/>
          </w:tcPr>
          <w:p w:rsidR="00D1299F" w:rsidRDefault="00D1299F" w:rsidP="00E93EAA">
            <w:pPr>
              <w:pStyle w:val="4"/>
              <w:rPr>
                <w:lang w:val="en-US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D1299F" w:rsidRPr="0008296F" w:rsidRDefault="00D1299F" w:rsidP="00E93EAA">
            <w:pPr>
              <w:pStyle w:val="4"/>
              <w:jc w:val="right"/>
              <w:rPr>
                <w:rFonts w:ascii="Arial" w:hAnsi="Arial"/>
                <w:b/>
                <w:sz w:val="12"/>
                <w:szCs w:val="12"/>
              </w:rPr>
            </w:pPr>
          </w:p>
        </w:tc>
      </w:tr>
    </w:tbl>
    <w:p w:rsidR="00D1299F" w:rsidRPr="00F92AD7" w:rsidRDefault="00D1299F" w:rsidP="00E93EAA">
      <w:pPr>
        <w:spacing w:line="204" w:lineRule="auto"/>
        <w:ind w:firstLine="142"/>
        <w:jc w:val="center"/>
        <w:rPr>
          <w:rFonts w:ascii="PragmaticaCondCTT" w:hAnsi="PragmaticaCondCTT"/>
          <w:sz w:val="8"/>
          <w:lang w:val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440"/>
        <w:gridCol w:w="5617"/>
      </w:tblGrid>
      <w:tr w:rsidR="00D1299F">
        <w:tc>
          <w:tcPr>
            <w:tcW w:w="5440" w:type="dxa"/>
          </w:tcPr>
          <w:p w:rsidR="00D1299F" w:rsidRDefault="00D1299F" w:rsidP="00E93EAA">
            <w:pPr>
              <w:tabs>
                <w:tab w:val="left" w:pos="432"/>
              </w:tabs>
              <w:rPr>
                <w:rFonts w:ascii="PragmaticaCondCTT" w:hAnsi="PragmaticaCondCTT"/>
              </w:rPr>
            </w:pPr>
            <w:proofErr w:type="spellStart"/>
            <w:r>
              <w:rPr>
                <w:rFonts w:ascii="PragmaticaCondCTT" w:hAnsi="PragmaticaCondCTT"/>
              </w:rPr>
              <w:t>г</w:t>
            </w:r>
            <w:proofErr w:type="gramStart"/>
            <w:r>
              <w:rPr>
                <w:rFonts w:ascii="PragmaticaCondCTT" w:hAnsi="PragmaticaCondCTT"/>
              </w:rPr>
              <w:t>.М</w:t>
            </w:r>
            <w:proofErr w:type="gramEnd"/>
            <w:r>
              <w:rPr>
                <w:rFonts w:ascii="PragmaticaCondCTT" w:hAnsi="PragmaticaCondCTT"/>
              </w:rPr>
              <w:t>осква</w:t>
            </w:r>
            <w:proofErr w:type="spellEnd"/>
          </w:p>
        </w:tc>
        <w:tc>
          <w:tcPr>
            <w:tcW w:w="5617" w:type="dxa"/>
          </w:tcPr>
          <w:p w:rsidR="00D1299F" w:rsidRPr="00D1299F" w:rsidRDefault="00D1299F" w:rsidP="00E93EAA">
            <w:pPr>
              <w:tabs>
                <w:tab w:val="left" w:pos="432"/>
              </w:tabs>
              <w:jc w:val="right"/>
              <w:rPr>
                <w:rFonts w:ascii="PragmaticaCondCTT" w:hAnsi="PragmaticaCondCTT"/>
                <w:lang w:val="en-US"/>
              </w:rPr>
            </w:pPr>
            <w:r>
              <w:rPr>
                <w:rFonts w:ascii="PragmaticaCondCTT" w:hAnsi="PragmaticaCondCTT" w:cs="PragmaticaCondCTT"/>
                <w:noProof/>
                <w:sz w:val="18"/>
                <w:szCs w:val="18"/>
                <w:lang w:val="en-US"/>
              </w:rPr>
              <w:t>___________________________________</w:t>
            </w:r>
          </w:p>
        </w:tc>
      </w:tr>
    </w:tbl>
    <w:p w:rsidR="00D1299F" w:rsidRDefault="00D1299F" w:rsidP="00E93EAA">
      <w:pPr>
        <w:spacing w:line="204" w:lineRule="auto"/>
        <w:ind w:firstLine="142"/>
        <w:jc w:val="center"/>
        <w:rPr>
          <w:rFonts w:ascii="PragmaticaCondCTT" w:hAnsi="PragmaticaCondCTT"/>
          <w:sz w:val="8"/>
        </w:rPr>
      </w:pPr>
    </w:p>
    <w:p w:rsidR="00D1299F" w:rsidRDefault="00D1299F" w:rsidP="00E93EAA">
      <w:pPr>
        <w:pStyle w:val="ConsNonformat"/>
        <w:ind w:firstLine="284"/>
        <w:rPr>
          <w:rFonts w:ascii="PragmaticaCondCTT" w:hAnsi="PragmaticaCondCTT"/>
        </w:rPr>
      </w:pPr>
      <w:proofErr w:type="gramStart"/>
      <w:r w:rsidRPr="00D1299F">
        <w:rPr>
          <w:rFonts w:ascii="PragmaticaCondCTT" w:hAnsi="PragmaticaCondCTT"/>
        </w:rPr>
        <w:t>_____________________________________________</w:t>
      </w:r>
      <w:r>
        <w:rPr>
          <w:rFonts w:ascii="PragmaticaCondCTT" w:hAnsi="PragmaticaCondCTT"/>
        </w:rPr>
        <w:t xml:space="preserve"> - официальный Дистрибьютор Сети </w:t>
      </w:r>
      <w:proofErr w:type="spellStart"/>
      <w:r>
        <w:rPr>
          <w:rFonts w:ascii="PragmaticaCondCTT" w:hAnsi="PragmaticaCondCTT"/>
          <w:b/>
          <w:bCs/>
        </w:rPr>
        <w:t>КонсультантПлюс</w:t>
      </w:r>
      <w:proofErr w:type="spellEnd"/>
      <w:r>
        <w:rPr>
          <w:rFonts w:ascii="PragmaticaCondCTT" w:hAnsi="PragmaticaCondCTT"/>
        </w:rPr>
        <w:t>, именуемое в дальнейшем "</w:t>
      </w:r>
      <w:r>
        <w:rPr>
          <w:rFonts w:ascii="PragmaticaCondCTT" w:hAnsi="PragmaticaCondCTT"/>
          <w:b/>
        </w:rPr>
        <w:t>Исполнитель</w:t>
      </w:r>
      <w:r>
        <w:rPr>
          <w:rFonts w:ascii="PragmaticaCondCTT" w:hAnsi="PragmaticaCondCTT"/>
        </w:rPr>
        <w:t>", в лице</w:t>
      </w:r>
      <w:r w:rsidRPr="00836BB0">
        <w:rPr>
          <w:rFonts w:ascii="PragmaticaCondCTT" w:hAnsi="PragmaticaCondCTT"/>
        </w:rPr>
        <w:t xml:space="preserve"> </w:t>
      </w:r>
      <w:r w:rsidRPr="00D1299F">
        <w:rPr>
          <w:rFonts w:ascii="PragmaticaCondCTT" w:hAnsi="PragmaticaCondCTT"/>
          <w:noProof/>
        </w:rPr>
        <w:t>________________________________</w:t>
      </w:r>
      <w:r w:rsidRPr="00836BB0">
        <w:rPr>
          <w:rFonts w:ascii="PragmaticaCondCTT" w:hAnsi="PragmaticaCondCTT"/>
        </w:rPr>
        <w:t>, действующ</w:t>
      </w:r>
      <w:r w:rsidRPr="0051619C">
        <w:rPr>
          <w:rFonts w:ascii="PragmaticaCondCTT" w:hAnsi="PragmaticaCondCTT"/>
          <w:noProof/>
        </w:rPr>
        <w:t>его</w:t>
      </w:r>
      <w:r w:rsidRPr="00836BB0">
        <w:rPr>
          <w:rFonts w:ascii="PragmaticaCondCTT" w:hAnsi="PragmaticaCondCTT"/>
        </w:rPr>
        <w:t xml:space="preserve"> на основании </w:t>
      </w:r>
      <w:r w:rsidRPr="00D1299F">
        <w:rPr>
          <w:rFonts w:ascii="PragmaticaCondCTT" w:hAnsi="PragmaticaCondCTT"/>
          <w:noProof/>
        </w:rPr>
        <w:t>_______________________________</w:t>
      </w:r>
      <w:r>
        <w:rPr>
          <w:rFonts w:ascii="PragmaticaCondCTT" w:hAnsi="PragmaticaCondCTT"/>
        </w:rPr>
        <w:t>, с одной стороны, и</w:t>
      </w:r>
      <w:r w:rsidRPr="001423A4">
        <w:rPr>
          <w:rFonts w:ascii="PragmaticaCondCTT" w:hAnsi="PragmaticaCondCTT"/>
        </w:rPr>
        <w:t xml:space="preserve"> </w:t>
      </w:r>
      <w:r w:rsidRPr="0051619C">
        <w:rPr>
          <w:rFonts w:ascii="PragmaticaCondCTT" w:hAnsi="PragmaticaCondCTT"/>
          <w:b/>
          <w:bCs/>
          <w:noProof/>
        </w:rPr>
        <w:t>ОАО "Машиностроительный завод" ЗИО-Подольск"</w:t>
      </w:r>
      <w:r>
        <w:rPr>
          <w:rFonts w:ascii="PragmaticaCondCTT" w:hAnsi="PragmaticaCondCTT"/>
        </w:rPr>
        <w:t>,</w:t>
      </w:r>
      <w:r w:rsidRPr="001423A4">
        <w:rPr>
          <w:rFonts w:ascii="PragmaticaCondCTT" w:hAnsi="PragmaticaCondCTT"/>
        </w:rPr>
        <w:t xml:space="preserve"> </w:t>
      </w:r>
      <w:r>
        <w:rPr>
          <w:rFonts w:ascii="PragmaticaCondCTT" w:hAnsi="PragmaticaCondCTT"/>
        </w:rPr>
        <w:t>именуем</w:t>
      </w:r>
      <w:r w:rsidR="00723637">
        <w:rPr>
          <w:rFonts w:ascii="PragmaticaCondCTT" w:hAnsi="PragmaticaCondCTT"/>
          <w:noProof/>
        </w:rPr>
        <w:t>ый</w:t>
      </w:r>
      <w:r>
        <w:rPr>
          <w:rFonts w:ascii="PragmaticaCondCTT" w:hAnsi="PragmaticaCondCTT"/>
        </w:rPr>
        <w:t xml:space="preserve"> в дальнейшем "</w:t>
      </w:r>
      <w:r>
        <w:rPr>
          <w:rFonts w:ascii="PragmaticaCondCTT" w:hAnsi="PragmaticaCondCTT"/>
          <w:b/>
        </w:rPr>
        <w:t>Заказчик</w:t>
      </w:r>
      <w:r>
        <w:rPr>
          <w:rFonts w:ascii="PragmaticaCondCTT" w:hAnsi="PragmaticaCondCTT"/>
        </w:rPr>
        <w:t>", в лице</w:t>
      </w:r>
      <w:r w:rsidRPr="001423A4">
        <w:rPr>
          <w:rFonts w:ascii="PragmaticaCondCTT" w:hAnsi="PragmaticaCondCTT"/>
        </w:rPr>
        <w:t xml:space="preserve"> </w:t>
      </w:r>
      <w:r w:rsidR="003D1C5C" w:rsidRPr="003D1C5C">
        <w:rPr>
          <w:rFonts w:ascii="PragmaticaCondCTT" w:hAnsi="PragmaticaCondCTT"/>
          <w:noProof/>
        </w:rPr>
        <w:t>Рубцова Анатолия Николаевича, действующего на основании Доверенности №34/159/2013-Дов от 1 января 2014 года</w:t>
      </w:r>
      <w:r>
        <w:rPr>
          <w:rFonts w:ascii="PragmaticaCondCTT" w:hAnsi="PragmaticaCondCTT"/>
        </w:rPr>
        <w:t>, с другой стороны, вместе именуемые Стороны, заключили настоящий Договор о нижеследующем.</w:t>
      </w:r>
      <w:proofErr w:type="gramEnd"/>
    </w:p>
    <w:p w:rsidR="00D1299F" w:rsidRDefault="00D1299F" w:rsidP="00E93EAA">
      <w:pPr>
        <w:pStyle w:val="3"/>
        <w:tabs>
          <w:tab w:val="clear" w:pos="432"/>
        </w:tabs>
        <w:spacing w:before="40" w:line="197" w:lineRule="auto"/>
        <w:rPr>
          <w:rFonts w:ascii="Arial" w:hAnsi="Arial" w:cs="Arial"/>
          <w:sz w:val="20"/>
        </w:rPr>
        <w:sectPr w:rsidR="00D1299F" w:rsidSect="00D1299F">
          <w:footerReference w:type="default" r:id="rId8"/>
          <w:footerReference w:type="first" r:id="rId9"/>
          <w:pgSz w:w="11907" w:h="16840" w:code="9"/>
          <w:pgMar w:top="340" w:right="397" w:bottom="340" w:left="397" w:header="0" w:footer="454" w:gutter="0"/>
          <w:pgNumType w:start="1"/>
          <w:cols w:space="720"/>
          <w:noEndnote/>
          <w:titlePg/>
        </w:sectPr>
      </w:pPr>
    </w:p>
    <w:p w:rsidR="00D1299F" w:rsidRDefault="00D1299F" w:rsidP="00E93EAA">
      <w:pPr>
        <w:tabs>
          <w:tab w:val="left" w:pos="432"/>
        </w:tabs>
        <w:spacing w:before="120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lastRenderedPageBreak/>
        <w:t>1. ОСНОВНЫЕ ПОНЯТИЯ</w:t>
      </w:r>
    </w:p>
    <w:p w:rsidR="00D1299F" w:rsidRPr="00EA1861" w:rsidRDefault="00D1299F" w:rsidP="00E93EAA">
      <w:pPr>
        <w:pStyle w:val="3"/>
        <w:tabs>
          <w:tab w:val="clear" w:pos="432"/>
        </w:tabs>
        <w:rPr>
          <w:sz w:val="20"/>
        </w:rPr>
      </w:pPr>
      <w:r w:rsidRPr="00EA1861">
        <w:rPr>
          <w:sz w:val="20"/>
        </w:rPr>
        <w:t xml:space="preserve">1.1. Справочная Правовая Система </w:t>
      </w:r>
      <w:proofErr w:type="spellStart"/>
      <w:r w:rsidRPr="00EA1861">
        <w:rPr>
          <w:sz w:val="20"/>
        </w:rPr>
        <w:t>КонсультантПлюс</w:t>
      </w:r>
      <w:proofErr w:type="spellEnd"/>
      <w:r w:rsidRPr="00EA1861">
        <w:rPr>
          <w:sz w:val="20"/>
        </w:rPr>
        <w:t xml:space="preserve"> (далее - Система </w:t>
      </w:r>
      <w:proofErr w:type="spellStart"/>
      <w:r w:rsidRPr="00EA1861">
        <w:rPr>
          <w:sz w:val="20"/>
        </w:rPr>
        <w:t>КонсультантПлюс</w:t>
      </w:r>
      <w:proofErr w:type="spellEnd"/>
      <w:r w:rsidRPr="00EA1861">
        <w:rPr>
          <w:sz w:val="20"/>
        </w:rPr>
        <w:t xml:space="preserve"> или Система) - совокупность мн</w:t>
      </w:r>
      <w:r w:rsidRPr="00EA1861">
        <w:rPr>
          <w:sz w:val="20"/>
        </w:rPr>
        <w:t>о</w:t>
      </w:r>
      <w:r w:rsidRPr="00EA1861">
        <w:rPr>
          <w:sz w:val="20"/>
        </w:rPr>
        <w:t>гофункциональной программы для ЭВМ и набора текстовой информации (программное средство, информационный продукт в</w:t>
      </w:r>
      <w:r w:rsidRPr="00EA1861">
        <w:rPr>
          <w:sz w:val="20"/>
        </w:rPr>
        <w:t>ы</w:t>
      </w:r>
      <w:r w:rsidRPr="00EA1861">
        <w:rPr>
          <w:sz w:val="20"/>
        </w:rPr>
        <w:t>числительной техники)</w:t>
      </w:r>
    </w:p>
    <w:p w:rsidR="00D1299F" w:rsidRPr="00EA1861" w:rsidRDefault="00D1299F" w:rsidP="00E93EAA">
      <w:pPr>
        <w:pStyle w:val="3"/>
        <w:tabs>
          <w:tab w:val="clear" w:pos="432"/>
        </w:tabs>
        <w:rPr>
          <w:sz w:val="20"/>
        </w:rPr>
      </w:pPr>
      <w:r w:rsidRPr="00EA1861">
        <w:rPr>
          <w:sz w:val="20"/>
        </w:rPr>
        <w:t xml:space="preserve">1.2. Экземпляр Системы - копия Системы </w:t>
      </w:r>
      <w:proofErr w:type="spellStart"/>
      <w:r w:rsidRPr="00EA1861">
        <w:rPr>
          <w:sz w:val="20"/>
        </w:rPr>
        <w:t>КонсультантПлюс</w:t>
      </w:r>
      <w:proofErr w:type="spellEnd"/>
      <w:r w:rsidRPr="00EA1861">
        <w:rPr>
          <w:sz w:val="20"/>
        </w:rPr>
        <w:t xml:space="preserve"> на материальном носителе, позволяющая Заказчику получать н</w:t>
      </w:r>
      <w:r w:rsidRPr="00EA1861">
        <w:rPr>
          <w:sz w:val="20"/>
        </w:rPr>
        <w:t>е</w:t>
      </w:r>
      <w:r w:rsidRPr="00EA1861">
        <w:rPr>
          <w:sz w:val="20"/>
        </w:rPr>
        <w:t>обходимую информацию. Экземпляр Системы не позволяет изменять и передавать полученную информацию.</w:t>
      </w:r>
    </w:p>
    <w:p w:rsidR="00D1299F" w:rsidRPr="00EA1861" w:rsidRDefault="00D1299F" w:rsidP="00E93EAA">
      <w:pPr>
        <w:pStyle w:val="3"/>
        <w:tabs>
          <w:tab w:val="clear" w:pos="432"/>
        </w:tabs>
        <w:rPr>
          <w:sz w:val="20"/>
        </w:rPr>
      </w:pPr>
      <w:r w:rsidRPr="00EA1861">
        <w:rPr>
          <w:sz w:val="20"/>
        </w:rPr>
        <w:t xml:space="preserve">1.3. Регистрация экземпляра Системы на компьютере Заказчика (далее регистрация) - процедура, при которой запоминаются параметры конкретного компьютера </w:t>
      </w:r>
      <w:proofErr w:type="gramStart"/>
      <w:r w:rsidRPr="00EA1861">
        <w:rPr>
          <w:sz w:val="20"/>
        </w:rPr>
        <w:t>Заказчика</w:t>
      </w:r>
      <w:proofErr w:type="gramEnd"/>
      <w:r w:rsidRPr="00EA1861">
        <w:rPr>
          <w:sz w:val="20"/>
        </w:rPr>
        <w:t xml:space="preserve"> и генерируется цифровой код, после принятия которого экземпляр Системы ст</w:t>
      </w:r>
      <w:r w:rsidRPr="00EA1861">
        <w:rPr>
          <w:sz w:val="20"/>
        </w:rPr>
        <w:t>а</w:t>
      </w:r>
      <w:r w:rsidRPr="00EA1861">
        <w:rPr>
          <w:sz w:val="20"/>
        </w:rPr>
        <w:t>новится работоспособным на данном компьютере.</w:t>
      </w:r>
    </w:p>
    <w:p w:rsidR="00D1299F" w:rsidRPr="00EA1861" w:rsidRDefault="00D1299F" w:rsidP="00E93EAA">
      <w:pPr>
        <w:pStyle w:val="3"/>
        <w:tabs>
          <w:tab w:val="clear" w:pos="432"/>
        </w:tabs>
        <w:rPr>
          <w:sz w:val="20"/>
        </w:rPr>
      </w:pPr>
      <w:r w:rsidRPr="00EA1861">
        <w:rPr>
          <w:sz w:val="20"/>
        </w:rPr>
        <w:t>1.4. Перерегистрация экземпляра Системы - регистрация экземпляра Системы, перенесенного на новый компьютер Заказчика.</w:t>
      </w:r>
    </w:p>
    <w:p w:rsidR="00D1299F" w:rsidRPr="00EA1861" w:rsidRDefault="00D1299F" w:rsidP="00E93EAA">
      <w:pPr>
        <w:pStyle w:val="3"/>
        <w:tabs>
          <w:tab w:val="clear" w:pos="432"/>
        </w:tabs>
        <w:rPr>
          <w:color w:val="000080"/>
          <w:sz w:val="20"/>
        </w:rPr>
      </w:pPr>
      <w:r w:rsidRPr="00EA1861">
        <w:rPr>
          <w:color w:val="000080"/>
          <w:sz w:val="20"/>
        </w:rPr>
        <w:t>1.5. Локальная вычислительная сеть - это вычислительная сеть, соединяющая 2 (две) или более ЭВМ (возможно, разного типа), расположенные в пределах 1 (одного) здания или нескольких соседних зданий.</w:t>
      </w:r>
    </w:p>
    <w:p w:rsidR="00D1299F" w:rsidRPr="00EA1861" w:rsidRDefault="00D1299F" w:rsidP="00E93EAA">
      <w:pPr>
        <w:pStyle w:val="3"/>
        <w:tabs>
          <w:tab w:val="clear" w:pos="432"/>
        </w:tabs>
        <w:rPr>
          <w:color w:val="000080"/>
          <w:sz w:val="20"/>
        </w:rPr>
      </w:pPr>
      <w:r w:rsidRPr="00EA1861">
        <w:rPr>
          <w:color w:val="000080"/>
          <w:sz w:val="20"/>
        </w:rPr>
        <w:t>1.6. Структурные подразделения Заказчика - территориально удаленные друг от друга обособленные подразделения Заказчика, включая филиалы, представительства, отделы и т.д.</w:t>
      </w:r>
    </w:p>
    <w:p w:rsidR="00D1299F" w:rsidRPr="00EA1861" w:rsidRDefault="00D1299F" w:rsidP="00E93EAA">
      <w:pPr>
        <w:pStyle w:val="3"/>
        <w:tabs>
          <w:tab w:val="clear" w:pos="432"/>
        </w:tabs>
        <w:rPr>
          <w:color w:val="000080"/>
          <w:sz w:val="20"/>
        </w:rPr>
      </w:pPr>
      <w:r w:rsidRPr="00EA1861">
        <w:rPr>
          <w:color w:val="000080"/>
          <w:sz w:val="20"/>
        </w:rPr>
        <w:t xml:space="preserve">1.7. КЦ </w:t>
      </w:r>
      <w:proofErr w:type="spellStart"/>
      <w:r w:rsidRPr="00EA1861">
        <w:rPr>
          <w:color w:val="000080"/>
          <w:sz w:val="20"/>
        </w:rPr>
        <w:t>КонсультантПлюс</w:t>
      </w:r>
      <w:proofErr w:type="spellEnd"/>
      <w:r w:rsidRPr="00EA1861">
        <w:rPr>
          <w:color w:val="000080"/>
          <w:sz w:val="20"/>
        </w:rPr>
        <w:t xml:space="preserve"> - организация, на основании договора с которой Дистрибьютор осуществляет поставку экземпляров Систем </w:t>
      </w:r>
      <w:proofErr w:type="spellStart"/>
      <w:r w:rsidRPr="00EA1861">
        <w:rPr>
          <w:color w:val="000080"/>
          <w:sz w:val="20"/>
        </w:rPr>
        <w:t>КонсультантПлюс</w:t>
      </w:r>
      <w:proofErr w:type="spellEnd"/>
      <w:r w:rsidRPr="00EA1861">
        <w:rPr>
          <w:color w:val="000080"/>
          <w:sz w:val="20"/>
        </w:rPr>
        <w:t xml:space="preserve"> (в том числе экземпляров Систем Серии VIP) и оказание информационных услуг с использованием экземпляров Систем (услуг по адаптации и сопровождению экземпляров Систем), в том числе экземпляров Систем Серии VIP.</w:t>
      </w:r>
    </w:p>
    <w:p w:rsidR="00D1299F" w:rsidRDefault="00D1299F" w:rsidP="00E93EAA">
      <w:pPr>
        <w:pStyle w:val="3"/>
        <w:tabs>
          <w:tab w:val="clear" w:pos="432"/>
        </w:tabs>
        <w:rPr>
          <w:color w:val="000080"/>
          <w:sz w:val="20"/>
        </w:rPr>
      </w:pPr>
      <w:r w:rsidRPr="00EA1861">
        <w:rPr>
          <w:color w:val="000080"/>
          <w:sz w:val="20"/>
        </w:rPr>
        <w:t>1.8. Правомерный приобретатель экземпляра Системы (Заказчик) - физическое/юридическое лицо, приобретшее экземпляр С</w:t>
      </w:r>
      <w:r w:rsidRPr="00EA1861">
        <w:rPr>
          <w:color w:val="000080"/>
          <w:sz w:val="20"/>
        </w:rPr>
        <w:t>и</w:t>
      </w:r>
      <w:r w:rsidRPr="00EA1861">
        <w:rPr>
          <w:color w:val="000080"/>
          <w:sz w:val="20"/>
        </w:rPr>
        <w:t xml:space="preserve">стемы у официального Дистрибьютора (Представителя) Сети </w:t>
      </w:r>
      <w:proofErr w:type="spellStart"/>
      <w:r w:rsidRPr="00EA1861">
        <w:rPr>
          <w:color w:val="000080"/>
          <w:sz w:val="20"/>
        </w:rPr>
        <w:t>КонсультантПлюс</w:t>
      </w:r>
      <w:proofErr w:type="spellEnd"/>
      <w:r w:rsidRPr="00EA1861">
        <w:rPr>
          <w:color w:val="000080"/>
          <w:sz w:val="20"/>
        </w:rPr>
        <w:t>, или физическое/юридическое лицо, получившее на законных основаниях от физического/юридического лица экземпляр Системы, ранее приобретенный у официального Дистр</w:t>
      </w:r>
      <w:r w:rsidRPr="00EA1861">
        <w:rPr>
          <w:color w:val="000080"/>
          <w:sz w:val="20"/>
        </w:rPr>
        <w:t>и</w:t>
      </w:r>
      <w:r w:rsidRPr="00EA1861">
        <w:rPr>
          <w:color w:val="000080"/>
          <w:sz w:val="20"/>
        </w:rPr>
        <w:t xml:space="preserve">бьютора (Представителя) Сети </w:t>
      </w:r>
      <w:proofErr w:type="spellStart"/>
      <w:r w:rsidRPr="00EA1861">
        <w:rPr>
          <w:color w:val="000080"/>
          <w:sz w:val="20"/>
        </w:rPr>
        <w:t>КонсультантПлюс</w:t>
      </w:r>
      <w:proofErr w:type="spellEnd"/>
      <w:r w:rsidRPr="00EA1861">
        <w:rPr>
          <w:color w:val="000080"/>
          <w:sz w:val="20"/>
        </w:rPr>
        <w:t xml:space="preserve"> (от правомерного приобретателя экземпляра Системы).</w:t>
      </w:r>
    </w:p>
    <w:p w:rsidR="00D1299F" w:rsidRPr="00882B77" w:rsidRDefault="00D1299F" w:rsidP="00E93EAA">
      <w:pPr>
        <w:pStyle w:val="3"/>
        <w:tabs>
          <w:tab w:val="clear" w:pos="432"/>
        </w:tabs>
        <w:rPr>
          <w:sz w:val="20"/>
        </w:rPr>
      </w:pPr>
      <w:r w:rsidRPr="00882B77">
        <w:rPr>
          <w:sz w:val="20"/>
        </w:rPr>
        <w:t>1.9. Число одновременных доступов (далее - число ОД) - параметр Системы, определяющий максимальное количество ЭВМ, с которых может быть осуществлен одновременный доступ к Системе.</w:t>
      </w:r>
    </w:p>
    <w:p w:rsidR="00D1299F" w:rsidRDefault="00D1299F" w:rsidP="00E93EAA">
      <w:pPr>
        <w:tabs>
          <w:tab w:val="left" w:pos="432"/>
        </w:tabs>
        <w:spacing w:before="120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2. ПРЕДМЕТ ДОГОВОРА</w:t>
      </w:r>
    </w:p>
    <w:p w:rsidR="00D1299F" w:rsidRPr="00D1299F" w:rsidRDefault="00D1299F" w:rsidP="00E93EAA">
      <w:pPr>
        <w:pStyle w:val="3"/>
        <w:tabs>
          <w:tab w:val="clear" w:pos="432"/>
        </w:tabs>
        <w:spacing w:line="240" w:lineRule="auto"/>
        <w:rPr>
          <w:sz w:val="20"/>
        </w:rPr>
      </w:pPr>
      <w:r>
        <w:rPr>
          <w:sz w:val="20"/>
        </w:rPr>
        <w:t xml:space="preserve">2.1. </w:t>
      </w:r>
      <w:r w:rsidRPr="0035482E">
        <w:rPr>
          <w:sz w:val="20"/>
        </w:rPr>
        <w:t>Исполнитель обязуется оказывать Заказчику информационные услуги с использованием экземпляр</w:t>
      </w:r>
      <w:proofErr w:type="gramStart"/>
      <w:r w:rsidRPr="0035482E">
        <w:rPr>
          <w:sz w:val="20"/>
        </w:rPr>
        <w:t>а(</w:t>
      </w:r>
      <w:proofErr w:type="spellStart"/>
      <w:proofErr w:type="gramEnd"/>
      <w:r w:rsidRPr="0035482E">
        <w:rPr>
          <w:sz w:val="20"/>
        </w:rPr>
        <w:t>ов</w:t>
      </w:r>
      <w:proofErr w:type="spellEnd"/>
      <w:r w:rsidRPr="0035482E">
        <w:rPr>
          <w:sz w:val="20"/>
        </w:rPr>
        <w:t>) Системы(м) Серии VIP</w:t>
      </w:r>
      <w:r>
        <w:rPr>
          <w:sz w:val="20"/>
        </w:rPr>
        <w:t xml:space="preserve"> </w:t>
      </w:r>
      <w:r w:rsidRPr="00584EFD">
        <w:rPr>
          <w:sz w:val="20"/>
        </w:rPr>
        <w:t xml:space="preserve">(услуги </w:t>
      </w:r>
      <w:r w:rsidRPr="009114D8">
        <w:rPr>
          <w:sz w:val="20"/>
        </w:rPr>
        <w:t>по адаптации и</w:t>
      </w:r>
      <w:r w:rsidRPr="00584EFD">
        <w:rPr>
          <w:sz w:val="20"/>
        </w:rPr>
        <w:t xml:space="preserve"> сопровождению экземпляра(</w:t>
      </w:r>
      <w:proofErr w:type="spellStart"/>
      <w:r w:rsidRPr="00584EFD">
        <w:rPr>
          <w:sz w:val="20"/>
        </w:rPr>
        <w:t>ов</w:t>
      </w:r>
      <w:proofErr w:type="spellEnd"/>
      <w:r w:rsidRPr="00584EFD">
        <w:rPr>
          <w:sz w:val="20"/>
        </w:rPr>
        <w:t>) Системы(м) Серии VIP)</w:t>
      </w:r>
      <w:r>
        <w:rPr>
          <w:sz w:val="20"/>
        </w:rPr>
        <w:t>:</w:t>
      </w:r>
    </w:p>
    <w:p w:rsidR="00D1299F" w:rsidRPr="00D56993" w:rsidRDefault="00D1299F" w:rsidP="00E93EAA">
      <w:pPr>
        <w:tabs>
          <w:tab w:val="left" w:pos="432"/>
        </w:tabs>
        <w:spacing w:line="197" w:lineRule="auto"/>
        <w:ind w:firstLine="142"/>
        <w:jc w:val="both"/>
        <w:rPr>
          <w:b/>
          <w:bCs/>
          <w:noProof/>
        </w:rPr>
      </w:pPr>
    </w:p>
    <w:tbl>
      <w:tblPr>
        <w:tblW w:w="4834" w:type="pct"/>
        <w:jc w:val="center"/>
        <w:tblInd w:w="3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20" w:firstRow="1" w:lastRow="0" w:firstColumn="0" w:lastColumn="0" w:noHBand="0" w:noVBand="0"/>
      </w:tblPr>
      <w:tblGrid>
        <w:gridCol w:w="5989"/>
        <w:gridCol w:w="3562"/>
        <w:gridCol w:w="1402"/>
      </w:tblGrid>
      <w:tr w:rsidR="00D1299F" w:rsidRPr="00D1299F" w:rsidTr="00D1299F">
        <w:trPr>
          <w:tblHeader/>
          <w:jc w:val="center"/>
        </w:trPr>
        <w:tc>
          <w:tcPr>
            <w:tcW w:w="2733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Название экземпляра </w:t>
            </w:r>
            <w:r w:rsidRPr="00D1299F">
              <w:rPr>
                <w:rFonts w:ascii="PragmaticaCondCTT" w:hAnsi="PragmaticaCondCTT"/>
                <w:noProof/>
                <w:sz w:val="18"/>
              </w:rPr>
              <w:t>Системы КонсультантПлюс Серии VIP</w:t>
            </w:r>
          </w:p>
        </w:tc>
        <w:tc>
          <w:tcPr>
            <w:tcW w:w="1626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  <w:szCs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>Количество</w:t>
            </w:r>
          </w:p>
        </w:tc>
        <w:tc>
          <w:tcPr>
            <w:tcW w:w="640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Число </w:t>
            </w:r>
            <w:r w:rsidRPr="00D1299F">
              <w:rPr>
                <w:rFonts w:ascii="PragmaticaCondCTT" w:hAnsi="PragmaticaCondCTT"/>
                <w:noProof/>
                <w:sz w:val="18"/>
              </w:rPr>
              <w:t>ОД</w:t>
            </w:r>
          </w:p>
        </w:tc>
      </w:tr>
      <w:tr w:rsidR="00D1299F" w:rsidRPr="00D1299F" w:rsidTr="00D1299F">
        <w:trPr>
          <w:jc w:val="center"/>
        </w:trPr>
        <w:tc>
          <w:tcPr>
            <w:tcW w:w="2733" w:type="pct"/>
            <w:shd w:val="clear" w:color="auto" w:fill="auto"/>
          </w:tcPr>
          <w:p w:rsidR="00D1299F" w:rsidRPr="00D1299F" w:rsidRDefault="00D1299F" w:rsidP="00E93EAA">
            <w:pPr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СПС КонсультантПлюс: Версия Проф </w:t>
            </w:r>
            <w:r w:rsidRPr="00D1299F">
              <w:rPr>
                <w:rFonts w:ascii="PragmaticaCondCTT" w:hAnsi="PragmaticaCondCTT"/>
                <w:noProof/>
                <w:sz w:val="18"/>
              </w:rPr>
              <w:t>(сетевая версия)</w:t>
            </w:r>
          </w:p>
        </w:tc>
        <w:tc>
          <w:tcPr>
            <w:tcW w:w="1626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1 </w:t>
            </w:r>
            <w:r w:rsidRPr="00D1299F">
              <w:rPr>
                <w:rFonts w:ascii="PragmaticaCondCTT" w:hAnsi="PragmaticaCondCTT"/>
                <w:noProof/>
                <w:sz w:val="18"/>
              </w:rPr>
              <w:t>(Одна)</w:t>
            </w:r>
          </w:p>
        </w:tc>
        <w:tc>
          <w:tcPr>
            <w:tcW w:w="640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  <w:szCs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>50</w:t>
            </w:r>
          </w:p>
        </w:tc>
      </w:tr>
      <w:tr w:rsidR="00D1299F" w:rsidRPr="00D1299F" w:rsidTr="00D1299F">
        <w:trPr>
          <w:jc w:val="center"/>
        </w:trPr>
        <w:tc>
          <w:tcPr>
            <w:tcW w:w="2733" w:type="pct"/>
            <w:shd w:val="clear" w:color="auto" w:fill="auto"/>
          </w:tcPr>
          <w:p w:rsidR="00D1299F" w:rsidRPr="00D1299F" w:rsidRDefault="00D1299F" w:rsidP="00E93EAA">
            <w:pPr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СПС КонсультантПлюс: Документы </w:t>
            </w:r>
            <w:r w:rsidRPr="00D1299F">
              <w:rPr>
                <w:rFonts w:ascii="PragmaticaCondCTT" w:hAnsi="PragmaticaCondCTT"/>
                <w:noProof/>
                <w:sz w:val="18"/>
              </w:rPr>
              <w:t>СССР (сетевая однопользовательская версия)</w:t>
            </w:r>
          </w:p>
        </w:tc>
        <w:tc>
          <w:tcPr>
            <w:tcW w:w="1626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1 </w:t>
            </w:r>
            <w:r w:rsidRPr="00D1299F">
              <w:rPr>
                <w:rFonts w:ascii="PragmaticaCondCTT" w:hAnsi="PragmaticaCondCTT"/>
                <w:noProof/>
                <w:sz w:val="18"/>
              </w:rPr>
              <w:t>(Одна)</w:t>
            </w:r>
          </w:p>
        </w:tc>
        <w:tc>
          <w:tcPr>
            <w:tcW w:w="640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  <w:szCs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>1</w:t>
            </w:r>
          </w:p>
        </w:tc>
      </w:tr>
      <w:tr w:rsidR="00D1299F" w:rsidRPr="00D1299F" w:rsidTr="00D1299F">
        <w:trPr>
          <w:jc w:val="center"/>
        </w:trPr>
        <w:tc>
          <w:tcPr>
            <w:tcW w:w="2733" w:type="pct"/>
            <w:shd w:val="clear" w:color="auto" w:fill="auto"/>
          </w:tcPr>
          <w:p w:rsidR="00D1299F" w:rsidRPr="00D1299F" w:rsidRDefault="00D1299F" w:rsidP="00E93EAA">
            <w:pPr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СПС КонсультантПлюс: Международное право </w:t>
            </w:r>
            <w:r w:rsidRPr="00D1299F">
              <w:rPr>
                <w:rFonts w:ascii="PragmaticaCondCTT" w:hAnsi="PragmaticaCondCTT"/>
                <w:noProof/>
                <w:sz w:val="18"/>
              </w:rPr>
              <w:t>(сетевая однопользовательская версия)</w:t>
            </w:r>
          </w:p>
        </w:tc>
        <w:tc>
          <w:tcPr>
            <w:tcW w:w="1626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1 </w:t>
            </w:r>
            <w:r w:rsidRPr="00D1299F">
              <w:rPr>
                <w:rFonts w:ascii="PragmaticaCondCTT" w:hAnsi="PragmaticaCondCTT"/>
                <w:noProof/>
                <w:sz w:val="18"/>
              </w:rPr>
              <w:t>(Одна)</w:t>
            </w:r>
          </w:p>
        </w:tc>
        <w:tc>
          <w:tcPr>
            <w:tcW w:w="640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  <w:szCs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>1</w:t>
            </w:r>
          </w:p>
        </w:tc>
      </w:tr>
      <w:tr w:rsidR="00D1299F" w:rsidRPr="00D1299F" w:rsidTr="00D1299F">
        <w:trPr>
          <w:jc w:val="center"/>
        </w:trPr>
        <w:tc>
          <w:tcPr>
            <w:tcW w:w="2733" w:type="pct"/>
            <w:shd w:val="clear" w:color="auto" w:fill="auto"/>
          </w:tcPr>
          <w:p w:rsidR="00D1299F" w:rsidRPr="00D1299F" w:rsidRDefault="00D1299F" w:rsidP="00E93EAA">
            <w:pPr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СПС КонсультантПлюс: Московская область </w:t>
            </w:r>
            <w:r w:rsidRPr="00D1299F">
              <w:rPr>
                <w:rFonts w:ascii="PragmaticaCondCTT" w:hAnsi="PragmaticaCondCTT"/>
                <w:noProof/>
                <w:sz w:val="18"/>
              </w:rPr>
              <w:t>(сетевая версия)</w:t>
            </w:r>
          </w:p>
        </w:tc>
        <w:tc>
          <w:tcPr>
            <w:tcW w:w="1626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1 </w:t>
            </w:r>
            <w:r w:rsidRPr="00D1299F">
              <w:rPr>
                <w:rFonts w:ascii="PragmaticaCondCTT" w:hAnsi="PragmaticaCondCTT"/>
                <w:noProof/>
                <w:sz w:val="18"/>
              </w:rPr>
              <w:t>(Одна)</w:t>
            </w:r>
          </w:p>
        </w:tc>
        <w:tc>
          <w:tcPr>
            <w:tcW w:w="640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  <w:szCs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>50</w:t>
            </w:r>
          </w:p>
        </w:tc>
      </w:tr>
      <w:tr w:rsidR="00D1299F" w:rsidRPr="00D1299F" w:rsidTr="00D1299F">
        <w:trPr>
          <w:jc w:val="center"/>
        </w:trPr>
        <w:tc>
          <w:tcPr>
            <w:tcW w:w="2733" w:type="pct"/>
            <w:shd w:val="clear" w:color="auto" w:fill="auto"/>
          </w:tcPr>
          <w:p w:rsidR="00D1299F" w:rsidRPr="00D1299F" w:rsidRDefault="00D1299F" w:rsidP="00E93EAA">
            <w:pPr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>СПС КонсультантПлюс:</w:t>
            </w:r>
            <w:r w:rsidRPr="00D1299F">
              <w:rPr>
                <w:rFonts w:ascii="PragmaticaCondCTT" w:hAnsi="PragmaticaCondCTT"/>
                <w:noProof/>
                <w:sz w:val="18"/>
              </w:rPr>
              <w:t xml:space="preserve"> Московский выпуск (сетевая однопользовательская версия)</w:t>
            </w:r>
          </w:p>
        </w:tc>
        <w:tc>
          <w:tcPr>
            <w:tcW w:w="1626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1 </w:t>
            </w:r>
            <w:r w:rsidRPr="00D1299F">
              <w:rPr>
                <w:rFonts w:ascii="PragmaticaCondCTT" w:hAnsi="PragmaticaCondCTT"/>
                <w:noProof/>
                <w:sz w:val="18"/>
              </w:rPr>
              <w:t>(Одна)</w:t>
            </w:r>
          </w:p>
        </w:tc>
        <w:tc>
          <w:tcPr>
            <w:tcW w:w="640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  <w:szCs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>1</w:t>
            </w:r>
          </w:p>
        </w:tc>
      </w:tr>
      <w:tr w:rsidR="00D1299F" w:rsidRPr="00D1299F" w:rsidTr="00D1299F">
        <w:trPr>
          <w:jc w:val="center"/>
        </w:trPr>
        <w:tc>
          <w:tcPr>
            <w:tcW w:w="2733" w:type="pct"/>
            <w:shd w:val="clear" w:color="auto" w:fill="auto"/>
          </w:tcPr>
          <w:p w:rsidR="00D1299F" w:rsidRPr="00D1299F" w:rsidRDefault="00D1299F" w:rsidP="00E93EAA">
            <w:pPr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СПС КонсультантПлюс: Эксперт-приложение </w:t>
            </w:r>
            <w:r w:rsidRPr="00D1299F">
              <w:rPr>
                <w:rFonts w:ascii="PragmaticaCondCTT" w:hAnsi="PragmaticaCondCTT"/>
                <w:noProof/>
                <w:sz w:val="18"/>
              </w:rPr>
              <w:t>(сетевая версия)</w:t>
            </w:r>
          </w:p>
        </w:tc>
        <w:tc>
          <w:tcPr>
            <w:tcW w:w="1626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1 </w:t>
            </w:r>
            <w:r w:rsidRPr="00D1299F">
              <w:rPr>
                <w:rFonts w:ascii="PragmaticaCondCTT" w:hAnsi="PragmaticaCondCTT"/>
                <w:noProof/>
                <w:sz w:val="18"/>
              </w:rPr>
              <w:t>(Одна)</w:t>
            </w:r>
          </w:p>
        </w:tc>
        <w:tc>
          <w:tcPr>
            <w:tcW w:w="640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  <w:szCs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>50</w:t>
            </w:r>
          </w:p>
        </w:tc>
      </w:tr>
      <w:tr w:rsidR="00D1299F" w:rsidRPr="00D1299F" w:rsidTr="00D1299F">
        <w:trPr>
          <w:jc w:val="center"/>
        </w:trPr>
        <w:tc>
          <w:tcPr>
            <w:tcW w:w="2733" w:type="pct"/>
            <w:shd w:val="clear" w:color="auto" w:fill="auto"/>
          </w:tcPr>
          <w:p w:rsidR="00D1299F" w:rsidRPr="00D1299F" w:rsidRDefault="00D1299F" w:rsidP="00E93EAA">
            <w:pPr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СС  КонсультантСудебнаяПрактика: Суды общей </w:t>
            </w:r>
            <w:r w:rsidRPr="00D1299F">
              <w:rPr>
                <w:rFonts w:ascii="PragmaticaCondCTT" w:hAnsi="PragmaticaCondCTT"/>
                <w:noProof/>
                <w:sz w:val="18"/>
              </w:rPr>
              <w:t>юрисдикции (сетевая версия)</w:t>
            </w:r>
          </w:p>
        </w:tc>
        <w:tc>
          <w:tcPr>
            <w:tcW w:w="1626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1 </w:t>
            </w:r>
            <w:r w:rsidRPr="00D1299F">
              <w:rPr>
                <w:rFonts w:ascii="PragmaticaCondCTT" w:hAnsi="PragmaticaCondCTT"/>
                <w:noProof/>
                <w:sz w:val="18"/>
              </w:rPr>
              <w:t>(Одна)</w:t>
            </w:r>
          </w:p>
        </w:tc>
        <w:tc>
          <w:tcPr>
            <w:tcW w:w="640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  <w:szCs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>50</w:t>
            </w:r>
          </w:p>
        </w:tc>
      </w:tr>
      <w:tr w:rsidR="00D1299F" w:rsidRPr="00D1299F" w:rsidTr="00D1299F">
        <w:trPr>
          <w:jc w:val="center"/>
        </w:trPr>
        <w:tc>
          <w:tcPr>
            <w:tcW w:w="2733" w:type="pct"/>
            <w:shd w:val="clear" w:color="auto" w:fill="auto"/>
          </w:tcPr>
          <w:p w:rsidR="00D1299F" w:rsidRPr="00D1299F" w:rsidRDefault="00D1299F" w:rsidP="00E93EAA">
            <w:pPr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СС Деловые бумаги (сетевая </w:t>
            </w:r>
            <w:r w:rsidRPr="00D1299F">
              <w:rPr>
                <w:rFonts w:ascii="PragmaticaCondCTT" w:hAnsi="PragmaticaCondCTT"/>
                <w:noProof/>
                <w:sz w:val="18"/>
              </w:rPr>
              <w:t>версия)</w:t>
            </w:r>
          </w:p>
        </w:tc>
        <w:tc>
          <w:tcPr>
            <w:tcW w:w="1626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1 </w:t>
            </w:r>
            <w:r w:rsidRPr="00D1299F">
              <w:rPr>
                <w:rFonts w:ascii="PragmaticaCondCTT" w:hAnsi="PragmaticaCondCTT"/>
                <w:noProof/>
                <w:sz w:val="18"/>
              </w:rPr>
              <w:t>(Одна)</w:t>
            </w:r>
          </w:p>
        </w:tc>
        <w:tc>
          <w:tcPr>
            <w:tcW w:w="640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  <w:szCs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>50</w:t>
            </w:r>
          </w:p>
        </w:tc>
      </w:tr>
      <w:tr w:rsidR="00D1299F" w:rsidRPr="00D1299F" w:rsidTr="00D1299F">
        <w:trPr>
          <w:jc w:val="center"/>
        </w:trPr>
        <w:tc>
          <w:tcPr>
            <w:tcW w:w="2733" w:type="pct"/>
            <w:shd w:val="clear" w:color="auto" w:fill="auto"/>
          </w:tcPr>
          <w:p w:rsidR="00D1299F" w:rsidRPr="00D1299F" w:rsidRDefault="00D1299F" w:rsidP="00E93EAA">
            <w:pPr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СС КонсультантАрбитраж: ФАС всех </w:t>
            </w:r>
            <w:r w:rsidRPr="00D1299F">
              <w:rPr>
                <w:rFonts w:ascii="PragmaticaCondCTT" w:hAnsi="PragmaticaCondCTT"/>
                <w:noProof/>
                <w:sz w:val="18"/>
              </w:rPr>
              <w:t>округов (сетевая версия)</w:t>
            </w:r>
          </w:p>
        </w:tc>
        <w:tc>
          <w:tcPr>
            <w:tcW w:w="1626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1 </w:t>
            </w:r>
            <w:r w:rsidRPr="00D1299F">
              <w:rPr>
                <w:rFonts w:ascii="PragmaticaCondCTT" w:hAnsi="PragmaticaCondCTT"/>
                <w:noProof/>
                <w:sz w:val="18"/>
              </w:rPr>
              <w:t>(Одна)</w:t>
            </w:r>
          </w:p>
        </w:tc>
        <w:tc>
          <w:tcPr>
            <w:tcW w:w="640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  <w:szCs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>50</w:t>
            </w:r>
          </w:p>
        </w:tc>
      </w:tr>
      <w:tr w:rsidR="00D1299F" w:rsidRPr="00D1299F" w:rsidTr="00D1299F">
        <w:trPr>
          <w:jc w:val="center"/>
        </w:trPr>
        <w:tc>
          <w:tcPr>
            <w:tcW w:w="2733" w:type="pct"/>
            <w:shd w:val="clear" w:color="auto" w:fill="auto"/>
          </w:tcPr>
          <w:p w:rsidR="00D1299F" w:rsidRPr="00D1299F" w:rsidRDefault="00D1299F" w:rsidP="00E93EAA">
            <w:pPr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СС КонсультантБухгалтер: Корреспонденция счетов </w:t>
            </w:r>
            <w:r w:rsidRPr="00D1299F">
              <w:rPr>
                <w:rFonts w:ascii="PragmaticaCondCTT" w:hAnsi="PragmaticaCondCTT"/>
                <w:noProof/>
                <w:sz w:val="18"/>
              </w:rPr>
              <w:t>(сетевая версия)</w:t>
            </w:r>
          </w:p>
        </w:tc>
        <w:tc>
          <w:tcPr>
            <w:tcW w:w="1626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1 </w:t>
            </w:r>
            <w:r w:rsidRPr="00D1299F">
              <w:rPr>
                <w:rFonts w:ascii="PragmaticaCondCTT" w:hAnsi="PragmaticaCondCTT"/>
                <w:noProof/>
                <w:sz w:val="18"/>
              </w:rPr>
              <w:t>(Одна)</w:t>
            </w:r>
          </w:p>
        </w:tc>
        <w:tc>
          <w:tcPr>
            <w:tcW w:w="640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  <w:szCs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>50</w:t>
            </w:r>
          </w:p>
        </w:tc>
      </w:tr>
      <w:tr w:rsidR="00D1299F" w:rsidRPr="00D1299F" w:rsidTr="00D1299F">
        <w:trPr>
          <w:jc w:val="center"/>
        </w:trPr>
        <w:tc>
          <w:tcPr>
            <w:tcW w:w="2733" w:type="pct"/>
            <w:shd w:val="clear" w:color="auto" w:fill="auto"/>
          </w:tcPr>
          <w:p w:rsidR="00D1299F" w:rsidRPr="00D1299F" w:rsidRDefault="00D1299F" w:rsidP="00E93EAA">
            <w:pPr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СС КонсультантПлюс: Комментарии законодательства </w:t>
            </w:r>
            <w:r w:rsidRPr="00D1299F">
              <w:rPr>
                <w:rFonts w:ascii="PragmaticaCondCTT" w:hAnsi="PragmaticaCondCTT"/>
                <w:noProof/>
                <w:sz w:val="18"/>
              </w:rPr>
              <w:t>(сетевая версия)</w:t>
            </w:r>
          </w:p>
        </w:tc>
        <w:tc>
          <w:tcPr>
            <w:tcW w:w="1626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1 </w:t>
            </w:r>
            <w:r w:rsidRPr="00D1299F">
              <w:rPr>
                <w:rFonts w:ascii="PragmaticaCondCTT" w:hAnsi="PragmaticaCondCTT"/>
                <w:noProof/>
                <w:sz w:val="18"/>
              </w:rPr>
              <w:t>(Одна)</w:t>
            </w:r>
          </w:p>
        </w:tc>
        <w:tc>
          <w:tcPr>
            <w:tcW w:w="640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  <w:szCs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>50</w:t>
            </w:r>
          </w:p>
        </w:tc>
      </w:tr>
      <w:tr w:rsidR="00D1299F" w:rsidRPr="00D1299F" w:rsidTr="00D1299F">
        <w:trPr>
          <w:jc w:val="center"/>
        </w:trPr>
        <w:tc>
          <w:tcPr>
            <w:tcW w:w="2733" w:type="pct"/>
            <w:shd w:val="clear" w:color="auto" w:fill="auto"/>
          </w:tcPr>
          <w:p w:rsidR="00D1299F" w:rsidRPr="00D1299F" w:rsidRDefault="00D1299F" w:rsidP="00E93EAA">
            <w:pPr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>СС КонсультантПлюс: Строительство (сетевая</w:t>
            </w:r>
            <w:r w:rsidRPr="00D1299F">
              <w:rPr>
                <w:rFonts w:ascii="PragmaticaCondCTT" w:hAnsi="PragmaticaCondCTT"/>
                <w:noProof/>
                <w:sz w:val="18"/>
              </w:rPr>
              <w:t xml:space="preserve"> однопользовательская версия)</w:t>
            </w:r>
          </w:p>
        </w:tc>
        <w:tc>
          <w:tcPr>
            <w:tcW w:w="1626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1 </w:t>
            </w:r>
            <w:r w:rsidRPr="00D1299F">
              <w:rPr>
                <w:rFonts w:ascii="PragmaticaCondCTT" w:hAnsi="PragmaticaCondCTT"/>
                <w:noProof/>
                <w:sz w:val="18"/>
              </w:rPr>
              <w:t>(Одна)</w:t>
            </w:r>
          </w:p>
        </w:tc>
        <w:tc>
          <w:tcPr>
            <w:tcW w:w="640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  <w:szCs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>1</w:t>
            </w:r>
          </w:p>
        </w:tc>
      </w:tr>
      <w:tr w:rsidR="00D1299F" w:rsidRPr="00D1299F" w:rsidTr="00D1299F">
        <w:trPr>
          <w:jc w:val="center"/>
        </w:trPr>
        <w:tc>
          <w:tcPr>
            <w:tcW w:w="2733" w:type="pct"/>
            <w:shd w:val="clear" w:color="auto" w:fill="auto"/>
          </w:tcPr>
          <w:p w:rsidR="00D1299F" w:rsidRPr="00D1299F" w:rsidRDefault="00D1299F" w:rsidP="00E93EAA">
            <w:pPr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СС КонсультантСудебнаяПрактика: Решения высших </w:t>
            </w:r>
            <w:r w:rsidRPr="00D1299F">
              <w:rPr>
                <w:rFonts w:ascii="PragmaticaCondCTT" w:hAnsi="PragmaticaCondCTT"/>
                <w:noProof/>
                <w:sz w:val="18"/>
              </w:rPr>
              <w:t>судов (сетевая версия)</w:t>
            </w:r>
          </w:p>
        </w:tc>
        <w:tc>
          <w:tcPr>
            <w:tcW w:w="1626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1 </w:t>
            </w:r>
            <w:r w:rsidRPr="00D1299F">
              <w:rPr>
                <w:rFonts w:ascii="PragmaticaCondCTT" w:hAnsi="PragmaticaCondCTT"/>
                <w:noProof/>
                <w:sz w:val="18"/>
              </w:rPr>
              <w:t>(Одна)</w:t>
            </w:r>
          </w:p>
        </w:tc>
        <w:tc>
          <w:tcPr>
            <w:tcW w:w="640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  <w:szCs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>50</w:t>
            </w:r>
          </w:p>
        </w:tc>
      </w:tr>
      <w:tr w:rsidR="00D1299F" w:rsidRPr="00D1299F" w:rsidTr="00D1299F">
        <w:trPr>
          <w:jc w:val="center"/>
        </w:trPr>
        <w:tc>
          <w:tcPr>
            <w:tcW w:w="2733" w:type="pct"/>
            <w:shd w:val="clear" w:color="auto" w:fill="auto"/>
          </w:tcPr>
          <w:p w:rsidR="00D1299F" w:rsidRPr="00D1299F" w:rsidRDefault="00D1299F" w:rsidP="00E93EAA">
            <w:pPr>
              <w:rPr>
                <w:rFonts w:ascii="PragmaticaCondCTT" w:hAnsi="PragmaticaCondCTT"/>
                <w:noProof/>
                <w:sz w:val="18"/>
                <w:szCs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>СС КонсультантФинансист (сетевая версия)</w:t>
            </w:r>
          </w:p>
        </w:tc>
        <w:tc>
          <w:tcPr>
            <w:tcW w:w="1626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 xml:space="preserve">1 </w:t>
            </w:r>
            <w:r w:rsidRPr="00D1299F">
              <w:rPr>
                <w:rFonts w:ascii="PragmaticaCondCTT" w:hAnsi="PragmaticaCondCTT"/>
                <w:noProof/>
                <w:sz w:val="18"/>
              </w:rPr>
              <w:t>(Одна)</w:t>
            </w:r>
          </w:p>
        </w:tc>
        <w:tc>
          <w:tcPr>
            <w:tcW w:w="640" w:type="pct"/>
            <w:shd w:val="clear" w:color="auto" w:fill="auto"/>
            <w:vAlign w:val="center"/>
          </w:tcPr>
          <w:p w:rsidR="00D1299F" w:rsidRPr="00D1299F" w:rsidRDefault="00D1299F" w:rsidP="00E93EAA">
            <w:pPr>
              <w:jc w:val="center"/>
              <w:rPr>
                <w:rFonts w:ascii="PragmaticaCondCTT" w:hAnsi="PragmaticaCondCTT"/>
                <w:noProof/>
                <w:sz w:val="18"/>
                <w:szCs w:val="18"/>
              </w:rPr>
            </w:pPr>
            <w:r w:rsidRPr="00D1299F">
              <w:rPr>
                <w:rFonts w:ascii="PragmaticaCondCTT" w:hAnsi="PragmaticaCondCTT"/>
                <w:noProof/>
                <w:sz w:val="18"/>
                <w:szCs w:val="18"/>
              </w:rPr>
              <w:t>50</w:t>
            </w:r>
          </w:p>
        </w:tc>
      </w:tr>
    </w:tbl>
    <w:p w:rsidR="00D1299F" w:rsidRPr="004B1451" w:rsidRDefault="00D1299F" w:rsidP="00E93EAA">
      <w:pPr>
        <w:pStyle w:val="3"/>
        <w:tabs>
          <w:tab w:val="clear" w:pos="432"/>
        </w:tabs>
        <w:spacing w:line="240" w:lineRule="auto"/>
        <w:rPr>
          <w:sz w:val="20"/>
          <w:lang w:val="en-US"/>
        </w:rPr>
      </w:pPr>
    </w:p>
    <w:p w:rsidR="00D1299F" w:rsidRPr="009114D8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9114D8">
        <w:rPr>
          <w:sz w:val="20"/>
        </w:rPr>
        <w:t>2.2. Исполнитель обязуется оказывать Заказчику информационные услуги с использованием экземпляр</w:t>
      </w:r>
      <w:proofErr w:type="gramStart"/>
      <w:r w:rsidRPr="009114D8">
        <w:rPr>
          <w:sz w:val="20"/>
        </w:rPr>
        <w:t>а(</w:t>
      </w:r>
      <w:proofErr w:type="spellStart"/>
      <w:proofErr w:type="gramEnd"/>
      <w:r w:rsidRPr="009114D8">
        <w:rPr>
          <w:sz w:val="20"/>
        </w:rPr>
        <w:t>ов</w:t>
      </w:r>
      <w:proofErr w:type="spellEnd"/>
      <w:r w:rsidRPr="009114D8">
        <w:rPr>
          <w:sz w:val="20"/>
        </w:rPr>
        <w:t>) Системы(м) Серии VIP (услуги по адаптации и сопровождению экземпляра(</w:t>
      </w:r>
      <w:proofErr w:type="spellStart"/>
      <w:r w:rsidRPr="009114D8">
        <w:rPr>
          <w:sz w:val="20"/>
        </w:rPr>
        <w:t>ов</w:t>
      </w:r>
      <w:proofErr w:type="spellEnd"/>
      <w:r w:rsidRPr="009114D8">
        <w:rPr>
          <w:sz w:val="20"/>
        </w:rPr>
        <w:t>) Системы(м) Серии VIP) в течение срока действия настоящего Дог</w:t>
      </w:r>
      <w:r w:rsidRPr="009114D8">
        <w:rPr>
          <w:sz w:val="20"/>
        </w:rPr>
        <w:t>о</w:t>
      </w:r>
      <w:r w:rsidRPr="009114D8">
        <w:rPr>
          <w:sz w:val="20"/>
        </w:rPr>
        <w:t>вора. Порядок оказания данных услуг приведен в разделе 5 настоящего Договора. Заказчик обязуется оплатить эти услуги.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>2.3. Использование передаваемой информации Заказчиком и, при наличии у Заказчика структурных подразделений, его стру</w:t>
      </w:r>
      <w:r w:rsidRPr="00EA1861">
        <w:rPr>
          <w:color w:val="000080"/>
          <w:sz w:val="20"/>
        </w:rPr>
        <w:t>к</w:t>
      </w:r>
      <w:r w:rsidRPr="00EA1861">
        <w:rPr>
          <w:color w:val="000080"/>
          <w:sz w:val="20"/>
        </w:rPr>
        <w:t>турными подразделениями: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>2.3.1. Заказчик имеет право без дополнительных письменных разрешений распространять любым способом (продавать, сдавать в прокат и т.д.) и предоставлять доступ третьим лицам к текстам правовых актов в печатном виде с обязательным указанием с</w:t>
      </w:r>
      <w:r w:rsidRPr="00EA1861">
        <w:rPr>
          <w:color w:val="000080"/>
          <w:sz w:val="20"/>
        </w:rPr>
        <w:t>о</w:t>
      </w:r>
      <w:r w:rsidRPr="00EA1861">
        <w:rPr>
          <w:color w:val="000080"/>
          <w:sz w:val="20"/>
        </w:rPr>
        <w:t xml:space="preserve">ответствующей Системы </w:t>
      </w:r>
      <w:proofErr w:type="spellStart"/>
      <w:r w:rsidRPr="00EA1861">
        <w:rPr>
          <w:color w:val="000080"/>
          <w:sz w:val="20"/>
        </w:rPr>
        <w:t>КонсультантПлюс</w:t>
      </w:r>
      <w:proofErr w:type="spellEnd"/>
      <w:r w:rsidRPr="00EA1861">
        <w:rPr>
          <w:color w:val="000080"/>
          <w:sz w:val="20"/>
        </w:rPr>
        <w:t xml:space="preserve"> как источника информации.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 xml:space="preserve">2.3.2. Использование в печатном виде информации, самостоятельно являющейся объектом авторского права (комментарии, разъяснения экспертов по вопросам финансово-хозяйственной деятельности предприятия; аналитические статьи из печатных изданий и т.п.), возможно только после получения письменного согласия КЦ </w:t>
      </w:r>
      <w:proofErr w:type="spellStart"/>
      <w:r w:rsidRPr="00EA1861">
        <w:rPr>
          <w:color w:val="000080"/>
          <w:sz w:val="20"/>
        </w:rPr>
        <w:t>КонсультантПлюс</w:t>
      </w:r>
      <w:proofErr w:type="spellEnd"/>
      <w:r w:rsidRPr="00EA1861">
        <w:rPr>
          <w:color w:val="000080"/>
          <w:sz w:val="20"/>
        </w:rPr>
        <w:t>. Под использованием информ</w:t>
      </w:r>
      <w:r w:rsidRPr="00EA1861">
        <w:rPr>
          <w:color w:val="000080"/>
          <w:sz w:val="20"/>
        </w:rPr>
        <w:t>а</w:t>
      </w:r>
      <w:r w:rsidRPr="00EA1861">
        <w:rPr>
          <w:color w:val="000080"/>
          <w:sz w:val="20"/>
        </w:rPr>
        <w:t>ции в печатном виде в настоящем подпункте понимается ее воспроизведение на материальных носителях и последующее их ра</w:t>
      </w:r>
      <w:r w:rsidRPr="00EA1861">
        <w:rPr>
          <w:color w:val="000080"/>
          <w:sz w:val="20"/>
        </w:rPr>
        <w:t>с</w:t>
      </w:r>
      <w:r w:rsidRPr="00EA1861">
        <w:rPr>
          <w:color w:val="000080"/>
          <w:sz w:val="20"/>
        </w:rPr>
        <w:lastRenderedPageBreak/>
        <w:t>пространение любым способом (продажа, прокат и т.д.), а также предоставление доступа к этим материальным носителям трет</w:t>
      </w:r>
      <w:r w:rsidRPr="00EA1861">
        <w:rPr>
          <w:color w:val="000080"/>
          <w:sz w:val="20"/>
        </w:rPr>
        <w:t>ь</w:t>
      </w:r>
      <w:r w:rsidRPr="00EA1861">
        <w:rPr>
          <w:color w:val="000080"/>
          <w:sz w:val="20"/>
        </w:rPr>
        <w:t>им лицам.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>2.4. Использование в электронном виде любой переданной информации возможно только после получения письменного согл</w:t>
      </w:r>
      <w:r w:rsidRPr="00EA1861">
        <w:rPr>
          <w:color w:val="000080"/>
          <w:sz w:val="20"/>
        </w:rPr>
        <w:t>а</w:t>
      </w:r>
      <w:r w:rsidRPr="00EA1861">
        <w:rPr>
          <w:color w:val="000080"/>
          <w:sz w:val="20"/>
        </w:rPr>
        <w:t xml:space="preserve">сия КЦ </w:t>
      </w:r>
      <w:proofErr w:type="spellStart"/>
      <w:r w:rsidRPr="00EA1861">
        <w:rPr>
          <w:color w:val="000080"/>
          <w:sz w:val="20"/>
        </w:rPr>
        <w:t>КонсультантПлюс</w:t>
      </w:r>
      <w:proofErr w:type="spellEnd"/>
      <w:r w:rsidRPr="00EA1861">
        <w:rPr>
          <w:color w:val="000080"/>
          <w:sz w:val="20"/>
        </w:rPr>
        <w:t xml:space="preserve">. </w:t>
      </w:r>
      <w:proofErr w:type="gramStart"/>
      <w:r w:rsidRPr="00EA1861">
        <w:rPr>
          <w:color w:val="000080"/>
          <w:sz w:val="20"/>
        </w:rPr>
        <w:t xml:space="preserve">Под использованием информации в электронном виде в настоящем пункте понимается: копирование и последующее распространение лицам, не указанным в </w:t>
      </w:r>
      <w:hyperlink r:id="rId10" w:history="1">
        <w:r w:rsidRPr="00EA1861">
          <w:rPr>
            <w:color w:val="000080"/>
            <w:sz w:val="20"/>
          </w:rPr>
          <w:t>Приложении N 1</w:t>
        </w:r>
      </w:hyperlink>
      <w:r w:rsidRPr="00EA1861">
        <w:rPr>
          <w:color w:val="000080"/>
          <w:sz w:val="20"/>
        </w:rPr>
        <w:t xml:space="preserve"> к настоящему Договору, информации на магнитных н</w:t>
      </w:r>
      <w:r w:rsidRPr="00EA1861">
        <w:rPr>
          <w:color w:val="000080"/>
          <w:sz w:val="20"/>
        </w:rPr>
        <w:t>о</w:t>
      </w:r>
      <w:r w:rsidRPr="00EA1861">
        <w:rPr>
          <w:color w:val="000080"/>
          <w:sz w:val="20"/>
        </w:rPr>
        <w:t>сителях, по телекоммуникационным сетям, посредством размещения в сети "Интернет" и другим способом, а также иное пред</w:t>
      </w:r>
      <w:r w:rsidRPr="00EA1861">
        <w:rPr>
          <w:color w:val="000080"/>
          <w:sz w:val="20"/>
        </w:rPr>
        <w:t>о</w:t>
      </w:r>
      <w:r w:rsidRPr="00EA1861">
        <w:rPr>
          <w:color w:val="000080"/>
          <w:sz w:val="20"/>
        </w:rPr>
        <w:t xml:space="preserve">ставление доступа к информации третьим лицам, а при наличии у Заказчика структурных подразделений лицам, не указанным в </w:t>
      </w:r>
      <w:hyperlink r:id="rId11" w:history="1">
        <w:r w:rsidRPr="00EA1861">
          <w:rPr>
            <w:color w:val="000080"/>
            <w:sz w:val="20"/>
          </w:rPr>
          <w:t>Приложении</w:t>
        </w:r>
        <w:proofErr w:type="gramEnd"/>
        <w:r w:rsidRPr="00EA1861">
          <w:rPr>
            <w:color w:val="000080"/>
            <w:sz w:val="20"/>
          </w:rPr>
          <w:t xml:space="preserve"> N 1</w:t>
        </w:r>
      </w:hyperlink>
      <w:r w:rsidRPr="00EA1861">
        <w:rPr>
          <w:color w:val="000080"/>
          <w:sz w:val="20"/>
        </w:rPr>
        <w:t xml:space="preserve"> к Договору.</w:t>
      </w:r>
    </w:p>
    <w:p w:rsidR="00D1299F" w:rsidRDefault="00D1299F" w:rsidP="00E93EAA">
      <w:pPr>
        <w:tabs>
          <w:tab w:val="left" w:pos="432"/>
        </w:tabs>
        <w:spacing w:before="120" w:line="204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3. ПОРЯДОК ИСПОЛЬЗОВАНИЯ</w:t>
      </w:r>
      <w:r w:rsidRPr="00C10EE4">
        <w:rPr>
          <w:rFonts w:ascii="Arial" w:hAnsi="Arial" w:cs="Arial"/>
          <w:b/>
          <w:caps/>
        </w:rPr>
        <w:t xml:space="preserve"> </w:t>
      </w:r>
      <w:r>
        <w:rPr>
          <w:rFonts w:ascii="Arial" w:hAnsi="Arial" w:cs="Arial"/>
          <w:b/>
          <w:caps/>
        </w:rPr>
        <w:t>ЭКЗЕМПЛЯРА СИСТЕМЫ СЕРИИ VIP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EA1861">
        <w:rPr>
          <w:sz w:val="20"/>
        </w:rPr>
        <w:t>3.</w:t>
      </w:r>
      <w:r>
        <w:rPr>
          <w:sz w:val="20"/>
        </w:rPr>
        <w:t>1</w:t>
      </w:r>
      <w:r w:rsidRPr="00EA1861">
        <w:rPr>
          <w:sz w:val="20"/>
        </w:rPr>
        <w:t>. Заказчик вправе переносить экземпляр Системы Серии VIP (сетевую версию экземпляра Системы Серии VIP) на др</w:t>
      </w:r>
      <w:r w:rsidRPr="00EA1861">
        <w:rPr>
          <w:sz w:val="20"/>
        </w:rPr>
        <w:t>у</w:t>
      </w:r>
      <w:r w:rsidRPr="00EA1861">
        <w:rPr>
          <w:sz w:val="20"/>
        </w:rPr>
        <w:t>го</w:t>
      </w:r>
      <w:proofErr w:type="gramStart"/>
      <w:r w:rsidRPr="00EA1861">
        <w:rPr>
          <w:sz w:val="20"/>
        </w:rPr>
        <w:t>й(</w:t>
      </w:r>
      <w:proofErr w:type="spellStart"/>
      <w:proofErr w:type="gramEnd"/>
      <w:r w:rsidRPr="00EA1861">
        <w:rPr>
          <w:sz w:val="20"/>
        </w:rPr>
        <w:t>ую</w:t>
      </w:r>
      <w:proofErr w:type="spellEnd"/>
      <w:r w:rsidRPr="00EA1861">
        <w:rPr>
          <w:sz w:val="20"/>
        </w:rPr>
        <w:t>) компьютер (локальную сеть). Перенос подразумевает удаление экземпляра Системы Серии VIP (сетевого экземпляра Системы Серии VIP) с прежнего компьютера (локальной сети). В этом случае Исполнитель обязан по требованию Заказчика п</w:t>
      </w:r>
      <w:r w:rsidRPr="00EA1861">
        <w:rPr>
          <w:sz w:val="20"/>
        </w:rPr>
        <w:t>е</w:t>
      </w:r>
      <w:r w:rsidRPr="00EA1861">
        <w:rPr>
          <w:sz w:val="20"/>
        </w:rPr>
        <w:t>ререгистрировать экземпляр Системы Серии VIP.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 xml:space="preserve">3.2. При наличии у Заказчика структурных подразделений в соответствии с </w:t>
      </w:r>
      <w:hyperlink r:id="rId12" w:history="1">
        <w:r w:rsidRPr="00EA1861">
          <w:rPr>
            <w:color w:val="000080"/>
            <w:sz w:val="20"/>
          </w:rPr>
          <w:t>п. 1.6</w:t>
        </w:r>
      </w:hyperlink>
      <w:r w:rsidRPr="00EA1861">
        <w:rPr>
          <w:color w:val="000080"/>
          <w:sz w:val="20"/>
        </w:rPr>
        <w:t xml:space="preserve"> настоящего Договора, которым Заказчик вправе предоставить доступ к экземпляр</w:t>
      </w:r>
      <w:proofErr w:type="gramStart"/>
      <w:r w:rsidRPr="00EA1861">
        <w:rPr>
          <w:color w:val="000080"/>
          <w:sz w:val="20"/>
        </w:rPr>
        <w:t>у(</w:t>
      </w:r>
      <w:proofErr w:type="spellStart"/>
      <w:proofErr w:type="gramEnd"/>
      <w:r w:rsidRPr="00EA1861">
        <w:rPr>
          <w:color w:val="000080"/>
          <w:sz w:val="20"/>
        </w:rPr>
        <w:t>ам</w:t>
      </w:r>
      <w:proofErr w:type="spellEnd"/>
      <w:r w:rsidRPr="00EA1861">
        <w:rPr>
          <w:color w:val="000080"/>
          <w:sz w:val="20"/>
        </w:rPr>
        <w:t xml:space="preserve">) Системы(м) Серии VIP, их конкретный перечень определяется в </w:t>
      </w:r>
      <w:hyperlink r:id="rId13" w:history="1">
        <w:r w:rsidRPr="00EA1861">
          <w:rPr>
            <w:color w:val="000080"/>
            <w:sz w:val="20"/>
          </w:rPr>
          <w:t>Приложении N 1</w:t>
        </w:r>
      </w:hyperlink>
      <w:r w:rsidRPr="00EA1861">
        <w:rPr>
          <w:color w:val="000080"/>
          <w:sz w:val="20"/>
        </w:rPr>
        <w:t xml:space="preserve"> к настоящему Договору.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>Под предоставлением доступа в настоящем пункте понимаются установка экземпляр</w:t>
      </w:r>
      <w:proofErr w:type="gramStart"/>
      <w:r w:rsidRPr="00EA1861">
        <w:rPr>
          <w:color w:val="000080"/>
          <w:sz w:val="20"/>
        </w:rPr>
        <w:t>а(</w:t>
      </w:r>
      <w:proofErr w:type="spellStart"/>
      <w:proofErr w:type="gramEnd"/>
      <w:r w:rsidRPr="00EA1861">
        <w:rPr>
          <w:color w:val="000080"/>
          <w:sz w:val="20"/>
        </w:rPr>
        <w:t>ов</w:t>
      </w:r>
      <w:proofErr w:type="spellEnd"/>
      <w:r w:rsidRPr="00EA1861">
        <w:rPr>
          <w:color w:val="000080"/>
          <w:sz w:val="20"/>
        </w:rPr>
        <w:t xml:space="preserve">) Системы(м) Серии VIP по адресу структурного подразделения Заказчика в соответствии с </w:t>
      </w:r>
      <w:hyperlink r:id="rId14" w:history="1">
        <w:r w:rsidRPr="00EA1861">
          <w:rPr>
            <w:color w:val="000080"/>
            <w:sz w:val="20"/>
          </w:rPr>
          <w:t>Приложением N 1</w:t>
        </w:r>
      </w:hyperlink>
      <w:r w:rsidRPr="00EA1861">
        <w:rPr>
          <w:color w:val="000080"/>
          <w:sz w:val="20"/>
        </w:rPr>
        <w:t xml:space="preserve"> к настоящему Договору и оказание услуг в соотве</w:t>
      </w:r>
      <w:r w:rsidRPr="00EA1861">
        <w:rPr>
          <w:color w:val="000080"/>
          <w:sz w:val="20"/>
        </w:rPr>
        <w:t>т</w:t>
      </w:r>
      <w:r w:rsidRPr="00EA1861">
        <w:rPr>
          <w:color w:val="000080"/>
          <w:sz w:val="20"/>
        </w:rPr>
        <w:t xml:space="preserve">ствии с положениями </w:t>
      </w:r>
      <w:hyperlink r:id="rId15" w:history="1">
        <w:r w:rsidRPr="00EA1861">
          <w:rPr>
            <w:color w:val="000080"/>
            <w:sz w:val="20"/>
          </w:rPr>
          <w:t>раздела 5</w:t>
        </w:r>
      </w:hyperlink>
      <w:r w:rsidRPr="00EA1861">
        <w:rPr>
          <w:color w:val="000080"/>
          <w:sz w:val="20"/>
        </w:rPr>
        <w:t xml:space="preserve"> настоящего Договора.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>Заказчик не вправе предоставлять доступ к экземпляр</w:t>
      </w:r>
      <w:proofErr w:type="gramStart"/>
      <w:r w:rsidRPr="00EA1861">
        <w:rPr>
          <w:color w:val="000080"/>
          <w:sz w:val="20"/>
        </w:rPr>
        <w:t>у(</w:t>
      </w:r>
      <w:proofErr w:type="spellStart"/>
      <w:proofErr w:type="gramEnd"/>
      <w:r w:rsidRPr="00EA1861">
        <w:rPr>
          <w:color w:val="000080"/>
          <w:sz w:val="20"/>
        </w:rPr>
        <w:t>ам</w:t>
      </w:r>
      <w:proofErr w:type="spellEnd"/>
      <w:r w:rsidRPr="00EA1861">
        <w:rPr>
          <w:color w:val="000080"/>
          <w:sz w:val="20"/>
        </w:rPr>
        <w:t xml:space="preserve">) Системы(м) Серии VIP третьим лицам, а при наличии у Заказчика структурных подразделений лицам, не указанным в </w:t>
      </w:r>
      <w:hyperlink r:id="rId16" w:history="1">
        <w:r w:rsidRPr="00EA1861">
          <w:rPr>
            <w:color w:val="000080"/>
            <w:sz w:val="20"/>
          </w:rPr>
          <w:t>Приложении N 1</w:t>
        </w:r>
      </w:hyperlink>
      <w:r w:rsidRPr="00EA1861">
        <w:rPr>
          <w:color w:val="000080"/>
          <w:sz w:val="20"/>
        </w:rPr>
        <w:t xml:space="preserve"> к настоящему Договору.</w:t>
      </w:r>
    </w:p>
    <w:p w:rsidR="00D1299F" w:rsidRPr="00267F4E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267F4E">
        <w:rPr>
          <w:color w:val="000080"/>
          <w:sz w:val="20"/>
        </w:rPr>
        <w:t>3.3. Один экземпляр Системы Серии VIP не может использоваться на 2 (двух) и более компьютерах одновременно. Сетевая версия экземпляра Системы Серии VIP не может использоваться на 2 (двух) и более локальных сетях одновременно и/или и</w:t>
      </w:r>
      <w:r w:rsidRPr="00267F4E">
        <w:rPr>
          <w:color w:val="000080"/>
          <w:sz w:val="20"/>
        </w:rPr>
        <w:t>с</w:t>
      </w:r>
      <w:r w:rsidRPr="00267F4E">
        <w:rPr>
          <w:color w:val="000080"/>
          <w:sz w:val="20"/>
        </w:rPr>
        <w:t xml:space="preserve">пользоваться в локальной сети с числом ОД большим, чем определено настоящим Договором для данной Системы. 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EA1861">
        <w:rPr>
          <w:sz w:val="20"/>
        </w:rPr>
        <w:t>3.</w:t>
      </w:r>
      <w:r>
        <w:rPr>
          <w:sz w:val="20"/>
        </w:rPr>
        <w:t>4</w:t>
      </w:r>
      <w:r w:rsidRPr="00EA1861">
        <w:rPr>
          <w:sz w:val="20"/>
        </w:rPr>
        <w:t>. Экземпляр Системы Серии VIP содержит программную защиту от несанкционированного копирования и работоспособен только после его регистрации Исполнителем.</w:t>
      </w:r>
    </w:p>
    <w:p w:rsidR="00D1299F" w:rsidRDefault="00D1299F" w:rsidP="00E93EAA">
      <w:pPr>
        <w:tabs>
          <w:tab w:val="left" w:pos="432"/>
        </w:tabs>
        <w:spacing w:before="120" w:line="204" w:lineRule="auto"/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4. ПЕРЕДАЧА экземпляра Системы Серии VIP ТРЕТЬИМ ЛИЦАМ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>4.1. Заказчик вправе передать экземпля</w:t>
      </w:r>
      <w:proofErr w:type="gramStart"/>
      <w:r w:rsidRPr="00EA1861">
        <w:rPr>
          <w:color w:val="000080"/>
          <w:sz w:val="20"/>
        </w:rPr>
        <w:t>р(</w:t>
      </w:r>
      <w:proofErr w:type="gramEnd"/>
      <w:r w:rsidRPr="00EA1861">
        <w:rPr>
          <w:color w:val="000080"/>
          <w:sz w:val="20"/>
        </w:rPr>
        <w:t xml:space="preserve">ы) Системы Серии VIP третьему лицу, а также при наличии у Заказчика структурных подразделений лицу, указанному в </w:t>
      </w:r>
      <w:hyperlink r:id="rId17" w:history="1">
        <w:r w:rsidRPr="00EA1861">
          <w:rPr>
            <w:color w:val="000080"/>
            <w:sz w:val="20"/>
          </w:rPr>
          <w:t>Приложении N 1</w:t>
        </w:r>
      </w:hyperlink>
      <w:r w:rsidRPr="00EA1861">
        <w:rPr>
          <w:color w:val="000080"/>
          <w:sz w:val="20"/>
        </w:rPr>
        <w:t xml:space="preserve"> к настоящему Договору, в собственность только после получения письме</w:t>
      </w:r>
      <w:r w:rsidRPr="00EA1861">
        <w:rPr>
          <w:color w:val="000080"/>
          <w:sz w:val="20"/>
        </w:rPr>
        <w:t>н</w:t>
      </w:r>
      <w:r w:rsidRPr="00EA1861">
        <w:rPr>
          <w:color w:val="000080"/>
          <w:sz w:val="20"/>
        </w:rPr>
        <w:t xml:space="preserve">ного согласия КЦ </w:t>
      </w:r>
      <w:proofErr w:type="spellStart"/>
      <w:r w:rsidRPr="00EA1861">
        <w:rPr>
          <w:color w:val="000080"/>
          <w:sz w:val="20"/>
        </w:rPr>
        <w:t>КонсультантПлюс</w:t>
      </w:r>
      <w:proofErr w:type="spellEnd"/>
      <w:r w:rsidRPr="00EA1861">
        <w:rPr>
          <w:color w:val="000080"/>
          <w:sz w:val="20"/>
        </w:rPr>
        <w:t>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>4.2. Заказчик не вправе передавать экземпля</w:t>
      </w:r>
      <w:proofErr w:type="gramStart"/>
      <w:r w:rsidRPr="00EA1861">
        <w:rPr>
          <w:color w:val="000080"/>
          <w:sz w:val="20"/>
        </w:rPr>
        <w:t>р(</w:t>
      </w:r>
      <w:proofErr w:type="gramEnd"/>
      <w:r w:rsidRPr="00EA1861">
        <w:rPr>
          <w:color w:val="000080"/>
          <w:sz w:val="20"/>
        </w:rPr>
        <w:t>ы) Системы Серии VIP третьему лицу, а также при наличии у Заказчика стру</w:t>
      </w:r>
      <w:r w:rsidRPr="00EA1861">
        <w:rPr>
          <w:color w:val="000080"/>
          <w:sz w:val="20"/>
        </w:rPr>
        <w:t>к</w:t>
      </w:r>
      <w:r w:rsidRPr="00EA1861">
        <w:rPr>
          <w:color w:val="000080"/>
          <w:sz w:val="20"/>
        </w:rPr>
        <w:t xml:space="preserve">турных подразделений лицу, указанному в </w:t>
      </w:r>
      <w:hyperlink r:id="rId18" w:history="1">
        <w:r w:rsidRPr="00EA1861">
          <w:rPr>
            <w:color w:val="000080"/>
            <w:sz w:val="20"/>
          </w:rPr>
          <w:t>Приложении N 1</w:t>
        </w:r>
      </w:hyperlink>
      <w:r w:rsidRPr="00EA1861">
        <w:rPr>
          <w:color w:val="000080"/>
          <w:sz w:val="20"/>
        </w:rPr>
        <w:t xml:space="preserve"> к настоящему Договору, во временное пользование (в том числе прокат, аренду).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>4.3. После передачи экземпляр</w:t>
      </w:r>
      <w:proofErr w:type="gramStart"/>
      <w:r w:rsidRPr="00EA1861">
        <w:rPr>
          <w:color w:val="000080"/>
          <w:sz w:val="20"/>
        </w:rPr>
        <w:t>а(</w:t>
      </w:r>
      <w:proofErr w:type="spellStart"/>
      <w:proofErr w:type="gramEnd"/>
      <w:r w:rsidRPr="00EA1861">
        <w:rPr>
          <w:color w:val="000080"/>
          <w:sz w:val="20"/>
        </w:rPr>
        <w:t>ов</w:t>
      </w:r>
      <w:proofErr w:type="spellEnd"/>
      <w:r w:rsidRPr="00EA1861">
        <w:rPr>
          <w:color w:val="000080"/>
          <w:sz w:val="20"/>
        </w:rPr>
        <w:t>) Системы Серии VIP третьему лицу Заказчик обязан в десятидневный срок предоставить Исполнителю копии документов, подтверждающих факт передачи, а именно: либо копию Договора, либо копию Акта приемки-передачи (копию товарной накладной), либо копии Счета и Платежного поручения с печатью банка. При отсутствии документов, подтверждающих передачу, Исполнитель не будет оказывать третьему лицу информационные услуги с использованием экзе</w:t>
      </w:r>
      <w:r w:rsidRPr="00EA1861">
        <w:rPr>
          <w:color w:val="000080"/>
          <w:sz w:val="20"/>
        </w:rPr>
        <w:t>м</w:t>
      </w:r>
      <w:r w:rsidRPr="00EA1861">
        <w:rPr>
          <w:color w:val="000080"/>
          <w:sz w:val="20"/>
        </w:rPr>
        <w:t>пляр</w:t>
      </w:r>
      <w:proofErr w:type="gramStart"/>
      <w:r w:rsidRPr="00EA1861">
        <w:rPr>
          <w:color w:val="000080"/>
          <w:sz w:val="20"/>
        </w:rPr>
        <w:t>а(</w:t>
      </w:r>
      <w:proofErr w:type="spellStart"/>
      <w:proofErr w:type="gramEnd"/>
      <w:r w:rsidRPr="00EA1861">
        <w:rPr>
          <w:color w:val="000080"/>
          <w:sz w:val="20"/>
        </w:rPr>
        <w:t>ов</w:t>
      </w:r>
      <w:proofErr w:type="spellEnd"/>
      <w:r w:rsidRPr="00EA1861">
        <w:rPr>
          <w:color w:val="000080"/>
          <w:sz w:val="20"/>
        </w:rPr>
        <w:t>) Системы(м) Серии VIP (услуги по адаптации и сопровождению экземпляра(</w:t>
      </w:r>
      <w:proofErr w:type="spellStart"/>
      <w:r w:rsidRPr="00EA1861">
        <w:rPr>
          <w:color w:val="000080"/>
          <w:sz w:val="20"/>
        </w:rPr>
        <w:t>ов</w:t>
      </w:r>
      <w:proofErr w:type="spellEnd"/>
      <w:r w:rsidRPr="00EA1861">
        <w:rPr>
          <w:color w:val="000080"/>
          <w:sz w:val="20"/>
        </w:rPr>
        <w:t>) Системы(м) Серии VIP).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>4.4. После передачи Заказчиком экземпляр</w:t>
      </w:r>
      <w:proofErr w:type="gramStart"/>
      <w:r w:rsidRPr="00EA1861">
        <w:rPr>
          <w:color w:val="000080"/>
          <w:sz w:val="20"/>
        </w:rPr>
        <w:t>а(</w:t>
      </w:r>
      <w:proofErr w:type="spellStart"/>
      <w:proofErr w:type="gramEnd"/>
      <w:r w:rsidRPr="00EA1861">
        <w:rPr>
          <w:color w:val="000080"/>
          <w:sz w:val="20"/>
        </w:rPr>
        <w:t>ов</w:t>
      </w:r>
      <w:proofErr w:type="spellEnd"/>
      <w:r w:rsidRPr="00EA1861">
        <w:rPr>
          <w:color w:val="000080"/>
          <w:sz w:val="20"/>
        </w:rPr>
        <w:t>) Системы Серии VIP третьему лицу все обязательства Исполнителя перед З</w:t>
      </w:r>
      <w:r w:rsidRPr="00EA1861">
        <w:rPr>
          <w:color w:val="000080"/>
          <w:sz w:val="20"/>
        </w:rPr>
        <w:t>а</w:t>
      </w:r>
      <w:r w:rsidRPr="00EA1861">
        <w:rPr>
          <w:color w:val="000080"/>
          <w:sz w:val="20"/>
        </w:rPr>
        <w:t>казчиком по оказанию информационных услуг с использованием экземпляра(</w:t>
      </w:r>
      <w:proofErr w:type="spellStart"/>
      <w:r w:rsidRPr="00EA1861">
        <w:rPr>
          <w:color w:val="000080"/>
          <w:sz w:val="20"/>
        </w:rPr>
        <w:t>ов</w:t>
      </w:r>
      <w:proofErr w:type="spellEnd"/>
      <w:r w:rsidRPr="00EA1861">
        <w:rPr>
          <w:color w:val="000080"/>
          <w:sz w:val="20"/>
        </w:rPr>
        <w:t>) Системы(м) Серии VIP (услуг по адаптации и сопровождению экземпляра(</w:t>
      </w:r>
      <w:proofErr w:type="spellStart"/>
      <w:r w:rsidRPr="00EA1861">
        <w:rPr>
          <w:color w:val="000080"/>
          <w:sz w:val="20"/>
        </w:rPr>
        <w:t>ов</w:t>
      </w:r>
      <w:proofErr w:type="spellEnd"/>
      <w:r w:rsidRPr="00EA1861">
        <w:rPr>
          <w:color w:val="000080"/>
          <w:sz w:val="20"/>
        </w:rPr>
        <w:t>) Системы(м) Серии VIP) теряют силу.</w:t>
      </w:r>
    </w:p>
    <w:p w:rsidR="00D1299F" w:rsidRDefault="00D1299F" w:rsidP="00E93EAA">
      <w:pPr>
        <w:tabs>
          <w:tab w:val="left" w:pos="432"/>
        </w:tabs>
        <w:spacing w:before="120" w:line="204" w:lineRule="auto"/>
        <w:jc w:val="center"/>
        <w:rPr>
          <w:rFonts w:ascii="Arial" w:hAnsi="Arial" w:cs="Arial"/>
          <w:b/>
        </w:rPr>
      </w:pPr>
      <w:r w:rsidRPr="00E46E7D">
        <w:rPr>
          <w:rFonts w:ascii="Arial" w:hAnsi="Arial" w:cs="Arial"/>
          <w:b/>
        </w:rPr>
        <w:t>5. ПОРЯДОК ОКАЗАНИЯ ИНФОРМАЦИОННЫХ УСЛУГ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br w:type="textWrapping" w:clear="all"/>
      </w:r>
      <w:r w:rsidRPr="00E46E7D">
        <w:rPr>
          <w:rFonts w:ascii="Arial" w:hAnsi="Arial" w:cs="Arial"/>
          <w:b/>
        </w:rPr>
        <w:t>С ИСПОЛЬЗОВАНИЕМ ЭКЗЕМПЛЯР</w:t>
      </w:r>
      <w:proofErr w:type="gramStart"/>
      <w:r w:rsidRPr="00E46E7D">
        <w:rPr>
          <w:rFonts w:ascii="Arial" w:hAnsi="Arial" w:cs="Arial"/>
          <w:b/>
        </w:rPr>
        <w:t>А(</w:t>
      </w:r>
      <w:proofErr w:type="gramEnd"/>
      <w:r w:rsidRPr="00E46E7D">
        <w:rPr>
          <w:rFonts w:ascii="Arial" w:hAnsi="Arial" w:cs="Arial"/>
          <w:b/>
        </w:rPr>
        <w:t>ОВ) СИСТЕМЫ(М) СЕРИИ VIP</w:t>
      </w:r>
    </w:p>
    <w:p w:rsidR="00D1299F" w:rsidRPr="009114D8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9114D8">
        <w:rPr>
          <w:sz w:val="20"/>
        </w:rPr>
        <w:t>5.1. Оказание информационных услуг с использованием экземпляр</w:t>
      </w:r>
      <w:proofErr w:type="gramStart"/>
      <w:r w:rsidRPr="009114D8">
        <w:rPr>
          <w:sz w:val="20"/>
        </w:rPr>
        <w:t>а(</w:t>
      </w:r>
      <w:proofErr w:type="spellStart"/>
      <w:proofErr w:type="gramEnd"/>
      <w:r w:rsidRPr="009114D8">
        <w:rPr>
          <w:sz w:val="20"/>
        </w:rPr>
        <w:t>ов</w:t>
      </w:r>
      <w:proofErr w:type="spellEnd"/>
      <w:r w:rsidRPr="009114D8">
        <w:rPr>
          <w:sz w:val="20"/>
        </w:rPr>
        <w:t>) Системы(м) Серии VIP (услуг по адаптации и сопр</w:t>
      </w:r>
      <w:r w:rsidRPr="009114D8">
        <w:rPr>
          <w:sz w:val="20"/>
        </w:rPr>
        <w:t>о</w:t>
      </w:r>
      <w:r w:rsidRPr="009114D8">
        <w:rPr>
          <w:sz w:val="20"/>
        </w:rPr>
        <w:t>вождению экземпляра(</w:t>
      </w:r>
      <w:proofErr w:type="spellStart"/>
      <w:r w:rsidRPr="009114D8">
        <w:rPr>
          <w:sz w:val="20"/>
        </w:rPr>
        <w:t>ов</w:t>
      </w:r>
      <w:proofErr w:type="spellEnd"/>
      <w:r w:rsidRPr="009114D8">
        <w:rPr>
          <w:sz w:val="20"/>
        </w:rPr>
        <w:t>) Системы(м) Серии VIP), осуществляемое Исполнителем согласно п. 2.2 настоящего Договора, вкл</w:t>
      </w:r>
      <w:r w:rsidRPr="009114D8">
        <w:rPr>
          <w:sz w:val="20"/>
        </w:rPr>
        <w:t>ю</w:t>
      </w:r>
      <w:r w:rsidRPr="009114D8">
        <w:rPr>
          <w:sz w:val="20"/>
        </w:rPr>
        <w:t>чает в себя оказание Заказчику информационных услуг с использованием экземпляра(</w:t>
      </w:r>
      <w:proofErr w:type="spellStart"/>
      <w:r w:rsidRPr="009114D8">
        <w:rPr>
          <w:sz w:val="20"/>
        </w:rPr>
        <w:t>ов</w:t>
      </w:r>
      <w:proofErr w:type="spellEnd"/>
      <w:r w:rsidRPr="009114D8">
        <w:rPr>
          <w:sz w:val="20"/>
        </w:rPr>
        <w:t>) Системы(м) Серии VIP (услуг по ада</w:t>
      </w:r>
      <w:r w:rsidRPr="009114D8">
        <w:rPr>
          <w:sz w:val="20"/>
        </w:rPr>
        <w:t>п</w:t>
      </w:r>
      <w:r w:rsidRPr="009114D8">
        <w:rPr>
          <w:sz w:val="20"/>
        </w:rPr>
        <w:t>тации и сопровождению экземпляра(</w:t>
      </w:r>
      <w:proofErr w:type="spellStart"/>
      <w:r w:rsidRPr="009114D8">
        <w:rPr>
          <w:sz w:val="20"/>
        </w:rPr>
        <w:t>ов</w:t>
      </w:r>
      <w:proofErr w:type="spellEnd"/>
      <w:r w:rsidRPr="009114D8">
        <w:rPr>
          <w:sz w:val="20"/>
        </w:rPr>
        <w:t>) Системы(м) Серии VIP), а также, при наличии у Заказчика структурных подразделений, оказание информационных услуг с использованием экземпляр</w:t>
      </w:r>
      <w:proofErr w:type="gramStart"/>
      <w:r w:rsidRPr="009114D8">
        <w:rPr>
          <w:sz w:val="20"/>
        </w:rPr>
        <w:t>а(</w:t>
      </w:r>
      <w:proofErr w:type="spellStart"/>
      <w:proofErr w:type="gramEnd"/>
      <w:r w:rsidRPr="009114D8">
        <w:rPr>
          <w:sz w:val="20"/>
        </w:rPr>
        <w:t>ов</w:t>
      </w:r>
      <w:proofErr w:type="spellEnd"/>
      <w:r w:rsidRPr="009114D8">
        <w:rPr>
          <w:sz w:val="20"/>
        </w:rPr>
        <w:t>) Системы(м) Серии VIP (услуг по адаптации и сопровожд</w:t>
      </w:r>
      <w:r w:rsidRPr="009114D8">
        <w:rPr>
          <w:sz w:val="20"/>
        </w:rPr>
        <w:t>е</w:t>
      </w:r>
      <w:r w:rsidRPr="009114D8">
        <w:rPr>
          <w:sz w:val="20"/>
        </w:rPr>
        <w:t>нию экземпляра(</w:t>
      </w:r>
      <w:proofErr w:type="spellStart"/>
      <w:r w:rsidRPr="009114D8">
        <w:rPr>
          <w:sz w:val="20"/>
        </w:rPr>
        <w:t>ов</w:t>
      </w:r>
      <w:proofErr w:type="spellEnd"/>
      <w:r w:rsidRPr="009114D8">
        <w:rPr>
          <w:sz w:val="20"/>
        </w:rPr>
        <w:t>) Системы(м) Серии VIP) структурным подразделениям Заказчика, указанным в Приложении N 1 к настоящ</w:t>
      </w:r>
      <w:r w:rsidRPr="009114D8">
        <w:rPr>
          <w:sz w:val="20"/>
        </w:rPr>
        <w:t>е</w:t>
      </w:r>
      <w:r w:rsidRPr="009114D8">
        <w:rPr>
          <w:sz w:val="20"/>
        </w:rPr>
        <w:t>му Договору.</w:t>
      </w:r>
    </w:p>
    <w:p w:rsidR="00D1299F" w:rsidRPr="009114D8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9114D8">
        <w:rPr>
          <w:sz w:val="20"/>
        </w:rPr>
        <w:t>5.2. Оказание информационных услуг с использованием экземпляр</w:t>
      </w:r>
      <w:proofErr w:type="gramStart"/>
      <w:r w:rsidRPr="009114D8">
        <w:rPr>
          <w:sz w:val="20"/>
        </w:rPr>
        <w:t>а(</w:t>
      </w:r>
      <w:proofErr w:type="spellStart"/>
      <w:proofErr w:type="gramEnd"/>
      <w:r w:rsidRPr="009114D8">
        <w:rPr>
          <w:sz w:val="20"/>
        </w:rPr>
        <w:t>ов</w:t>
      </w:r>
      <w:proofErr w:type="spellEnd"/>
      <w:r w:rsidRPr="009114D8">
        <w:rPr>
          <w:sz w:val="20"/>
        </w:rPr>
        <w:t>) Системы(м) Серии VIP (услуг по адаптации и сопр</w:t>
      </w:r>
      <w:r w:rsidRPr="009114D8">
        <w:rPr>
          <w:sz w:val="20"/>
        </w:rPr>
        <w:t>о</w:t>
      </w:r>
      <w:r w:rsidRPr="009114D8">
        <w:rPr>
          <w:sz w:val="20"/>
        </w:rPr>
        <w:t>вождению экземпляра(</w:t>
      </w:r>
      <w:proofErr w:type="spellStart"/>
      <w:r w:rsidRPr="009114D8">
        <w:rPr>
          <w:sz w:val="20"/>
        </w:rPr>
        <w:t>ов</w:t>
      </w:r>
      <w:proofErr w:type="spellEnd"/>
      <w:r w:rsidRPr="009114D8">
        <w:rPr>
          <w:sz w:val="20"/>
        </w:rPr>
        <w:t>) Системы(м) Серии VIP) предусматривает:</w:t>
      </w:r>
    </w:p>
    <w:p w:rsidR="00D1299F" w:rsidRPr="009114D8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9114D8">
        <w:rPr>
          <w:sz w:val="20"/>
        </w:rPr>
        <w:t>- адаптацию (установку, тестирование, регистрацию, формирование в комплек</w:t>
      </w:r>
      <w:proofErr w:type="gramStart"/>
      <w:r w:rsidRPr="009114D8">
        <w:rPr>
          <w:sz w:val="20"/>
        </w:rPr>
        <w:t>т(</w:t>
      </w:r>
      <w:proofErr w:type="gramEnd"/>
      <w:r w:rsidRPr="009114D8">
        <w:rPr>
          <w:sz w:val="20"/>
        </w:rPr>
        <w:t>ы)) экземпляра(</w:t>
      </w:r>
      <w:proofErr w:type="spellStart"/>
      <w:r w:rsidRPr="009114D8">
        <w:rPr>
          <w:sz w:val="20"/>
        </w:rPr>
        <w:t>ов</w:t>
      </w:r>
      <w:proofErr w:type="spellEnd"/>
      <w:r w:rsidRPr="009114D8">
        <w:rPr>
          <w:sz w:val="20"/>
        </w:rPr>
        <w:t>) Систем на компьютерном оборудовании Заказчика;</w:t>
      </w:r>
    </w:p>
    <w:p w:rsidR="00D1299F" w:rsidRPr="009114D8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9114D8">
        <w:rPr>
          <w:sz w:val="20"/>
        </w:rPr>
        <w:t>- передачу Заказчику актуальной информации (актуальных наборов текстовой информации, адаптированных к установленным у Заказчика экземплярам Систем): службой доставки Исполнителя, в офисе Исполнителя, по телекоммуникационным сетям (по</w:t>
      </w:r>
      <w:r w:rsidRPr="009114D8">
        <w:rPr>
          <w:sz w:val="20"/>
        </w:rPr>
        <w:t>д</w:t>
      </w:r>
      <w:r w:rsidRPr="009114D8">
        <w:rPr>
          <w:sz w:val="20"/>
        </w:rPr>
        <w:t>черкнуть выбранный способ доставки), а также структурным подразделениям Заказчика, при их наличии у Заказчика;</w:t>
      </w:r>
    </w:p>
    <w:p w:rsidR="00D1299F" w:rsidRPr="009114D8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9114D8">
        <w:rPr>
          <w:sz w:val="20"/>
        </w:rPr>
        <w:t>- техническую профилактику работоспособности экземпляр</w:t>
      </w:r>
      <w:proofErr w:type="gramStart"/>
      <w:r w:rsidRPr="009114D8">
        <w:rPr>
          <w:sz w:val="20"/>
        </w:rPr>
        <w:t>а(</w:t>
      </w:r>
      <w:proofErr w:type="spellStart"/>
      <w:proofErr w:type="gramEnd"/>
      <w:r w:rsidRPr="009114D8">
        <w:rPr>
          <w:sz w:val="20"/>
        </w:rPr>
        <w:t>ов</w:t>
      </w:r>
      <w:proofErr w:type="spellEnd"/>
      <w:r w:rsidRPr="009114D8">
        <w:rPr>
          <w:sz w:val="20"/>
        </w:rPr>
        <w:t>) Системы Серии VIP и восстановление работоспособности э</w:t>
      </w:r>
      <w:r w:rsidRPr="009114D8">
        <w:rPr>
          <w:sz w:val="20"/>
        </w:rPr>
        <w:t>к</w:t>
      </w:r>
      <w:r w:rsidRPr="009114D8">
        <w:rPr>
          <w:sz w:val="20"/>
        </w:rPr>
        <w:t>земпляра(</w:t>
      </w:r>
      <w:proofErr w:type="spellStart"/>
      <w:r w:rsidRPr="009114D8">
        <w:rPr>
          <w:sz w:val="20"/>
        </w:rPr>
        <w:t>ов</w:t>
      </w:r>
      <w:proofErr w:type="spellEnd"/>
      <w:r w:rsidRPr="009114D8">
        <w:rPr>
          <w:sz w:val="20"/>
        </w:rPr>
        <w:t>) Системы Серии VIP в случае сбоев компьютерного оборудования после их устранения Заказчиком (тестирование, переустановка);</w:t>
      </w:r>
    </w:p>
    <w:p w:rsidR="00D1299F" w:rsidRPr="009114D8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9114D8">
        <w:rPr>
          <w:sz w:val="20"/>
        </w:rPr>
        <w:t>- консультирование по работе с экземпляро</w:t>
      </w:r>
      <w:proofErr w:type="gramStart"/>
      <w:r w:rsidRPr="009114D8">
        <w:rPr>
          <w:sz w:val="20"/>
        </w:rPr>
        <w:t>м(</w:t>
      </w:r>
      <w:proofErr w:type="spellStart"/>
      <w:proofErr w:type="gramEnd"/>
      <w:r w:rsidRPr="009114D8">
        <w:rPr>
          <w:sz w:val="20"/>
        </w:rPr>
        <w:t>ами</w:t>
      </w:r>
      <w:proofErr w:type="spellEnd"/>
      <w:r w:rsidRPr="009114D8">
        <w:rPr>
          <w:sz w:val="20"/>
        </w:rPr>
        <w:t xml:space="preserve">) Системы Серии VIP, в </w:t>
      </w:r>
      <w:proofErr w:type="spellStart"/>
      <w:r w:rsidRPr="009114D8">
        <w:rPr>
          <w:sz w:val="20"/>
        </w:rPr>
        <w:t>т.ч</w:t>
      </w:r>
      <w:proofErr w:type="spellEnd"/>
      <w:r w:rsidRPr="009114D8">
        <w:rPr>
          <w:sz w:val="20"/>
        </w:rPr>
        <w:t>. обучение сотрудников Заказчика и, при наличии у Заказчика структурных подразделений, структурных подразделений Заказчика работе с экземпляром(</w:t>
      </w:r>
      <w:proofErr w:type="spellStart"/>
      <w:r w:rsidRPr="009114D8">
        <w:rPr>
          <w:sz w:val="20"/>
        </w:rPr>
        <w:t>ами</w:t>
      </w:r>
      <w:proofErr w:type="spellEnd"/>
      <w:r w:rsidRPr="009114D8">
        <w:rPr>
          <w:sz w:val="20"/>
        </w:rPr>
        <w:t xml:space="preserve">) Системы(м) Серии VIP по методикам Сети </w:t>
      </w:r>
      <w:proofErr w:type="spellStart"/>
      <w:r w:rsidRPr="009114D8">
        <w:rPr>
          <w:sz w:val="20"/>
        </w:rPr>
        <w:t>КонсультантПлюс</w:t>
      </w:r>
      <w:proofErr w:type="spellEnd"/>
      <w:r w:rsidRPr="009114D8">
        <w:rPr>
          <w:sz w:val="20"/>
        </w:rPr>
        <w:t xml:space="preserve"> с возможностью получения специального сертификата об обучении;</w:t>
      </w:r>
    </w:p>
    <w:p w:rsidR="00D1299F" w:rsidRPr="009114D8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9114D8">
        <w:rPr>
          <w:sz w:val="20"/>
        </w:rPr>
        <w:t>- предоставление возможности получения Заказчиком и, при наличии у Заказчика структурных подразделений, структурными подразделениями Заказчика консультаций по работе Систем по телефону и в офисе Исполнителя;</w:t>
      </w:r>
    </w:p>
    <w:p w:rsidR="00D1299F" w:rsidRPr="009114D8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9114D8">
        <w:rPr>
          <w:sz w:val="20"/>
        </w:rPr>
        <w:t>- предоставление другой информации и материалов;</w:t>
      </w:r>
    </w:p>
    <w:p w:rsidR="00D1299F" w:rsidRPr="009114D8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9114D8">
        <w:rPr>
          <w:sz w:val="20"/>
        </w:rPr>
        <w:t>- предоставление иных услуг по адаптации и сопровождению экземпляр</w:t>
      </w:r>
      <w:proofErr w:type="gramStart"/>
      <w:r w:rsidRPr="009114D8">
        <w:rPr>
          <w:sz w:val="20"/>
        </w:rPr>
        <w:t>а(</w:t>
      </w:r>
      <w:proofErr w:type="spellStart"/>
      <w:proofErr w:type="gramEnd"/>
      <w:r w:rsidRPr="009114D8">
        <w:rPr>
          <w:sz w:val="20"/>
        </w:rPr>
        <w:t>ов</w:t>
      </w:r>
      <w:proofErr w:type="spellEnd"/>
      <w:r w:rsidRPr="009114D8">
        <w:rPr>
          <w:sz w:val="20"/>
        </w:rPr>
        <w:t>) Системы Серии VIP.</w:t>
      </w:r>
    </w:p>
    <w:p w:rsidR="00D1299F" w:rsidRPr="009114D8" w:rsidRDefault="00D1299F" w:rsidP="00E93EAA">
      <w:pPr>
        <w:pStyle w:val="3"/>
        <w:widowControl w:val="0"/>
        <w:tabs>
          <w:tab w:val="clear" w:pos="432"/>
        </w:tabs>
        <w:spacing w:line="204" w:lineRule="auto"/>
        <w:rPr>
          <w:sz w:val="20"/>
        </w:rPr>
      </w:pPr>
      <w:r w:rsidRPr="009114D8">
        <w:rPr>
          <w:sz w:val="20"/>
        </w:rPr>
        <w:t xml:space="preserve">5.3. Заказчик имеет право получать текущую информацию с периодичностью, указанной в Прейскуранте, в </w:t>
      </w:r>
      <w:proofErr w:type="spellStart"/>
      <w:r w:rsidRPr="009114D8">
        <w:rPr>
          <w:sz w:val="20"/>
        </w:rPr>
        <w:t>т.ч</w:t>
      </w:r>
      <w:proofErr w:type="spellEnd"/>
      <w:r w:rsidRPr="009114D8">
        <w:rPr>
          <w:sz w:val="20"/>
        </w:rPr>
        <w:t>. принимать наборы текстовой информации в принадлежащий ему экземпляр Системы в соответствии с его функциональным назначением.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>5.4. Оказание Заказчику и, при наличии у Заказчика структурных подразделений, структурным подразделениям Заказчика т</w:t>
      </w:r>
      <w:r w:rsidRPr="00EA1861">
        <w:rPr>
          <w:color w:val="000080"/>
          <w:sz w:val="20"/>
        </w:rPr>
        <w:t>е</w:t>
      </w:r>
      <w:r w:rsidRPr="00EA1861">
        <w:rPr>
          <w:color w:val="000080"/>
          <w:sz w:val="20"/>
        </w:rPr>
        <w:t>кущих информационных услуг с использованием экземпляр</w:t>
      </w:r>
      <w:proofErr w:type="gramStart"/>
      <w:r w:rsidRPr="00EA1861">
        <w:rPr>
          <w:color w:val="000080"/>
          <w:sz w:val="20"/>
        </w:rPr>
        <w:t>а(</w:t>
      </w:r>
      <w:proofErr w:type="spellStart"/>
      <w:proofErr w:type="gramEnd"/>
      <w:r w:rsidRPr="00EA1861">
        <w:rPr>
          <w:color w:val="000080"/>
          <w:sz w:val="20"/>
        </w:rPr>
        <w:t>ов</w:t>
      </w:r>
      <w:proofErr w:type="spellEnd"/>
      <w:r w:rsidRPr="00EA1861">
        <w:rPr>
          <w:color w:val="000080"/>
          <w:sz w:val="20"/>
        </w:rPr>
        <w:t>) Системы(м) Серии VIP (услуг по адаптации и сопровождению экземпляра(</w:t>
      </w:r>
      <w:proofErr w:type="spellStart"/>
      <w:r w:rsidRPr="00EA1861">
        <w:rPr>
          <w:color w:val="000080"/>
          <w:sz w:val="20"/>
        </w:rPr>
        <w:t>ов</w:t>
      </w:r>
      <w:proofErr w:type="spellEnd"/>
      <w:r w:rsidRPr="00EA1861">
        <w:rPr>
          <w:color w:val="000080"/>
          <w:sz w:val="20"/>
        </w:rPr>
        <w:t>) Системы(м) Серии VIP) осуществляется без выбора документов.</w:t>
      </w:r>
    </w:p>
    <w:p w:rsidR="00D1299F" w:rsidRPr="009114D8" w:rsidRDefault="00D1299F" w:rsidP="00E93EAA">
      <w:pPr>
        <w:pStyle w:val="3"/>
        <w:widowControl w:val="0"/>
        <w:tabs>
          <w:tab w:val="clear" w:pos="432"/>
        </w:tabs>
        <w:spacing w:line="204" w:lineRule="auto"/>
        <w:rPr>
          <w:sz w:val="20"/>
        </w:rPr>
      </w:pPr>
      <w:r w:rsidRPr="009114D8">
        <w:rPr>
          <w:sz w:val="20"/>
        </w:rPr>
        <w:t>5.5. Заказчик и, при наличии у Заказчика структурных подразделений, структурные подразделения Заказчика обязуются согл</w:t>
      </w:r>
      <w:r w:rsidRPr="009114D8">
        <w:rPr>
          <w:sz w:val="20"/>
        </w:rPr>
        <w:t>а</w:t>
      </w:r>
      <w:r w:rsidRPr="009114D8">
        <w:rPr>
          <w:sz w:val="20"/>
        </w:rPr>
        <w:t>совать с Исполнителем точное время доставки информации, обеспечить готовность технических средств и беспрепятственный доступ к экземпляр</w:t>
      </w:r>
      <w:proofErr w:type="gramStart"/>
      <w:r w:rsidRPr="009114D8">
        <w:rPr>
          <w:sz w:val="20"/>
        </w:rPr>
        <w:t>у(</w:t>
      </w:r>
      <w:proofErr w:type="spellStart"/>
      <w:proofErr w:type="gramEnd"/>
      <w:r w:rsidRPr="009114D8">
        <w:rPr>
          <w:sz w:val="20"/>
        </w:rPr>
        <w:t>ам</w:t>
      </w:r>
      <w:proofErr w:type="spellEnd"/>
      <w:r w:rsidRPr="009114D8">
        <w:rPr>
          <w:sz w:val="20"/>
        </w:rPr>
        <w:t>) Системы в оговоренное время в случае доставки информации специалистом Исполнителя.</w:t>
      </w:r>
    </w:p>
    <w:p w:rsidR="00D1299F" w:rsidRPr="009114D8" w:rsidRDefault="00D1299F" w:rsidP="00E93EAA">
      <w:pPr>
        <w:pStyle w:val="3"/>
        <w:widowControl w:val="0"/>
        <w:tabs>
          <w:tab w:val="clear" w:pos="432"/>
        </w:tabs>
        <w:spacing w:line="204" w:lineRule="auto"/>
        <w:rPr>
          <w:sz w:val="20"/>
        </w:rPr>
      </w:pPr>
      <w:r w:rsidRPr="009114D8">
        <w:rPr>
          <w:sz w:val="20"/>
        </w:rPr>
        <w:t>В случае доставки информации с помощью телекоммуникационных сре</w:t>
      </w:r>
      <w:proofErr w:type="gramStart"/>
      <w:r w:rsidRPr="009114D8">
        <w:rPr>
          <w:sz w:val="20"/>
        </w:rPr>
        <w:t>дств вс</w:t>
      </w:r>
      <w:proofErr w:type="gramEnd"/>
      <w:r w:rsidRPr="009114D8">
        <w:rPr>
          <w:sz w:val="20"/>
        </w:rPr>
        <w:t>е расходы, связанные с обеспечением достато</w:t>
      </w:r>
      <w:r w:rsidRPr="009114D8">
        <w:rPr>
          <w:sz w:val="20"/>
        </w:rPr>
        <w:t>ч</w:t>
      </w:r>
      <w:r w:rsidRPr="009114D8">
        <w:rPr>
          <w:sz w:val="20"/>
        </w:rPr>
        <w:lastRenderedPageBreak/>
        <w:t>ного для оказания текущих информационных услуг трафика, оплачиваются Заказчиком за свой счет.</w:t>
      </w:r>
    </w:p>
    <w:p w:rsidR="00D1299F" w:rsidRPr="009114D8" w:rsidRDefault="00D1299F" w:rsidP="00E93EAA">
      <w:pPr>
        <w:pStyle w:val="3"/>
        <w:widowControl w:val="0"/>
        <w:tabs>
          <w:tab w:val="clear" w:pos="432"/>
        </w:tabs>
        <w:spacing w:line="204" w:lineRule="auto"/>
        <w:rPr>
          <w:sz w:val="20"/>
        </w:rPr>
      </w:pPr>
      <w:r w:rsidRPr="009114D8">
        <w:rPr>
          <w:sz w:val="20"/>
        </w:rPr>
        <w:t>5.6. Заказчик имеет право без дополнительной оплаты заказывать нормативные документы, отсутствующие в имеющихся у н</w:t>
      </w:r>
      <w:r w:rsidRPr="009114D8">
        <w:rPr>
          <w:sz w:val="20"/>
        </w:rPr>
        <w:t>е</w:t>
      </w:r>
      <w:r w:rsidRPr="009114D8">
        <w:rPr>
          <w:sz w:val="20"/>
        </w:rPr>
        <w:t xml:space="preserve">го Системах. Исполнитель обязан, по мере возможности, </w:t>
      </w:r>
      <w:proofErr w:type="gramStart"/>
      <w:r w:rsidRPr="009114D8">
        <w:rPr>
          <w:sz w:val="20"/>
        </w:rPr>
        <w:t>предоставлять эти документы</w:t>
      </w:r>
      <w:proofErr w:type="gramEnd"/>
      <w:r w:rsidRPr="009114D8">
        <w:rPr>
          <w:sz w:val="20"/>
        </w:rPr>
        <w:t xml:space="preserve"> в электронном виде.</w:t>
      </w:r>
    </w:p>
    <w:p w:rsidR="00D1299F" w:rsidRPr="00E46E7D" w:rsidRDefault="00D1299F" w:rsidP="00E93EAA">
      <w:pPr>
        <w:tabs>
          <w:tab w:val="left" w:pos="432"/>
        </w:tabs>
        <w:spacing w:before="120" w:line="204" w:lineRule="auto"/>
        <w:jc w:val="center"/>
        <w:rPr>
          <w:rFonts w:ascii="Arial" w:hAnsi="Arial" w:cs="Arial"/>
          <w:b/>
        </w:rPr>
      </w:pPr>
      <w:r w:rsidRPr="00E46E7D">
        <w:rPr>
          <w:rFonts w:ascii="Arial" w:hAnsi="Arial" w:cs="Arial"/>
          <w:b/>
        </w:rPr>
        <w:t xml:space="preserve">6. СТОИМОСТЬ ОКАЗАНИЯ ИНФОРМАЦИОННЫХ УСЛУГ </w:t>
      </w:r>
      <w:r>
        <w:rPr>
          <w:rFonts w:ascii="Arial" w:hAnsi="Arial" w:cs="Arial"/>
          <w:b/>
        </w:rPr>
        <w:br w:type="textWrapping" w:clear="all"/>
      </w:r>
      <w:r w:rsidRPr="00E46E7D">
        <w:rPr>
          <w:rFonts w:ascii="Arial" w:hAnsi="Arial" w:cs="Arial"/>
          <w:b/>
        </w:rPr>
        <w:t>С ИСПОЛЬЗОВАНИЕМ ЭКЗЕМПЛЯРОВ СИСТЕМ</w:t>
      </w:r>
      <w:proofErr w:type="gramStart"/>
      <w:r w:rsidRPr="00E46E7D">
        <w:rPr>
          <w:rFonts w:ascii="Arial" w:hAnsi="Arial" w:cs="Arial"/>
          <w:b/>
        </w:rPr>
        <w:t>Ы(</w:t>
      </w:r>
      <w:proofErr w:type="gramEnd"/>
      <w:r w:rsidRPr="00E46E7D">
        <w:rPr>
          <w:rFonts w:ascii="Arial" w:hAnsi="Arial" w:cs="Arial"/>
          <w:b/>
        </w:rPr>
        <w:t>М)</w:t>
      </w:r>
      <w:r>
        <w:rPr>
          <w:rFonts w:ascii="Arial" w:hAnsi="Arial" w:cs="Arial"/>
          <w:b/>
        </w:rPr>
        <w:t xml:space="preserve"> </w:t>
      </w:r>
      <w:r w:rsidRPr="00E46E7D">
        <w:rPr>
          <w:rFonts w:ascii="Arial" w:hAnsi="Arial" w:cs="Arial"/>
          <w:b/>
        </w:rPr>
        <w:t>СЕРИИ VIP. ПОРЯДОК РАСЧЕТОВ</w:t>
      </w:r>
    </w:p>
    <w:p w:rsidR="00D1299F" w:rsidRPr="009114D8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9114D8">
        <w:rPr>
          <w:sz w:val="20"/>
        </w:rPr>
        <w:t>6.1. Оплата информационных услуг с использованием экземпляр</w:t>
      </w:r>
      <w:proofErr w:type="gramStart"/>
      <w:r w:rsidRPr="009114D8">
        <w:rPr>
          <w:sz w:val="20"/>
        </w:rPr>
        <w:t>а(</w:t>
      </w:r>
      <w:proofErr w:type="spellStart"/>
      <w:proofErr w:type="gramEnd"/>
      <w:r w:rsidRPr="009114D8">
        <w:rPr>
          <w:sz w:val="20"/>
        </w:rPr>
        <w:t>ов</w:t>
      </w:r>
      <w:proofErr w:type="spellEnd"/>
      <w:r w:rsidRPr="009114D8">
        <w:rPr>
          <w:sz w:val="20"/>
        </w:rPr>
        <w:t>) Системы(м) Серии VIP (услуг по адаптации и сопрово</w:t>
      </w:r>
      <w:r w:rsidRPr="009114D8">
        <w:rPr>
          <w:sz w:val="20"/>
        </w:rPr>
        <w:t>ж</w:t>
      </w:r>
      <w:r w:rsidRPr="009114D8">
        <w:rPr>
          <w:sz w:val="20"/>
        </w:rPr>
        <w:t>дению экземпляра(</w:t>
      </w:r>
      <w:proofErr w:type="spellStart"/>
      <w:r w:rsidRPr="009114D8">
        <w:rPr>
          <w:sz w:val="20"/>
        </w:rPr>
        <w:t>ов</w:t>
      </w:r>
      <w:proofErr w:type="spellEnd"/>
      <w:r w:rsidRPr="009114D8">
        <w:rPr>
          <w:sz w:val="20"/>
        </w:rPr>
        <w:t>) Системы(м) Серии VIP):</w:t>
      </w:r>
    </w:p>
    <w:p w:rsidR="00D1299F" w:rsidRPr="007F6A58" w:rsidRDefault="00D1299F" w:rsidP="00E93EAA">
      <w:pPr>
        <w:pStyle w:val="3"/>
        <w:widowControl w:val="0"/>
        <w:spacing w:line="192" w:lineRule="auto"/>
        <w:rPr>
          <w:sz w:val="20"/>
        </w:rPr>
      </w:pPr>
      <w:r>
        <w:rPr>
          <w:sz w:val="20"/>
        </w:rPr>
        <w:t>6</w:t>
      </w:r>
      <w:r w:rsidRPr="0045170B">
        <w:rPr>
          <w:sz w:val="20"/>
        </w:rPr>
        <w:t>.</w:t>
      </w:r>
      <w:r w:rsidRPr="00F1072A">
        <w:rPr>
          <w:sz w:val="20"/>
        </w:rPr>
        <w:t>1</w:t>
      </w:r>
      <w:r>
        <w:rPr>
          <w:sz w:val="20"/>
        </w:rPr>
        <w:t>.</w:t>
      </w:r>
      <w:r w:rsidRPr="0045170B">
        <w:rPr>
          <w:sz w:val="20"/>
        </w:rPr>
        <w:t>1. Ежемесячная стоимость информационных услуг с использованием экземпляр</w:t>
      </w:r>
      <w:proofErr w:type="gramStart"/>
      <w:r w:rsidRPr="0045170B">
        <w:rPr>
          <w:sz w:val="20"/>
        </w:rPr>
        <w:t>а(</w:t>
      </w:r>
      <w:proofErr w:type="spellStart"/>
      <w:proofErr w:type="gramEnd"/>
      <w:r w:rsidRPr="0045170B">
        <w:rPr>
          <w:sz w:val="20"/>
        </w:rPr>
        <w:t>ов</w:t>
      </w:r>
      <w:proofErr w:type="spellEnd"/>
      <w:r w:rsidRPr="0045170B">
        <w:rPr>
          <w:sz w:val="20"/>
        </w:rPr>
        <w:t xml:space="preserve">) Системы </w:t>
      </w:r>
      <w:proofErr w:type="spellStart"/>
      <w:r w:rsidRPr="0045170B">
        <w:rPr>
          <w:sz w:val="20"/>
        </w:rPr>
        <w:t>КонсультантПлюс</w:t>
      </w:r>
      <w:proofErr w:type="spellEnd"/>
      <w:r>
        <w:rPr>
          <w:sz w:val="20"/>
        </w:rPr>
        <w:t xml:space="preserve"> </w:t>
      </w:r>
      <w:r w:rsidRPr="00A13A53">
        <w:rPr>
          <w:sz w:val="20"/>
        </w:rPr>
        <w:t xml:space="preserve">Серии VIP </w:t>
      </w:r>
      <w:r w:rsidRPr="0045170B">
        <w:rPr>
          <w:sz w:val="20"/>
        </w:rPr>
        <w:t>(услуг по сопровождению экземпляра(</w:t>
      </w:r>
      <w:proofErr w:type="spellStart"/>
      <w:r w:rsidRPr="0045170B">
        <w:rPr>
          <w:sz w:val="20"/>
        </w:rPr>
        <w:t>ов</w:t>
      </w:r>
      <w:proofErr w:type="spellEnd"/>
      <w:r w:rsidRPr="0045170B">
        <w:rPr>
          <w:sz w:val="20"/>
        </w:rPr>
        <w:t xml:space="preserve">) Системы)  согласно п.2.1. Договора, в период </w:t>
      </w:r>
      <w:proofErr w:type="gramStart"/>
      <w:r w:rsidRPr="0045170B">
        <w:rPr>
          <w:sz w:val="20"/>
        </w:rPr>
        <w:t xml:space="preserve">с </w:t>
      </w:r>
      <w:r>
        <w:rPr>
          <w:sz w:val="20"/>
        </w:rPr>
        <w:t xml:space="preserve">______________________________ </w:t>
      </w:r>
      <w:r w:rsidRPr="0045170B">
        <w:rPr>
          <w:sz w:val="20"/>
        </w:rPr>
        <w:t>составляет</w:t>
      </w:r>
      <w:proofErr w:type="gramEnd"/>
      <w:r w:rsidRPr="0045170B">
        <w:rPr>
          <w:sz w:val="20"/>
        </w:rPr>
        <w:t xml:space="preserve"> </w:t>
      </w:r>
      <w:r w:rsidR="001B3E3C">
        <w:rPr>
          <w:rFonts w:cs="Tahoma"/>
          <w:color w:val="000000"/>
          <w:sz w:val="20"/>
        </w:rPr>
        <w:t>________________________</w:t>
      </w:r>
      <w:r w:rsidRPr="007F6A58">
        <w:rPr>
          <w:rFonts w:cs="Tahoma"/>
          <w:color w:val="000000"/>
          <w:sz w:val="20"/>
        </w:rPr>
        <w:t xml:space="preserve"> руб. (</w:t>
      </w:r>
      <w:r>
        <w:rPr>
          <w:rFonts w:cs="Tahoma"/>
          <w:color w:val="000000"/>
          <w:sz w:val="20"/>
        </w:rPr>
        <w:t>_______________________________</w:t>
      </w:r>
      <w:r w:rsidRPr="007F6A58">
        <w:rPr>
          <w:rFonts w:cs="Tahoma"/>
          <w:color w:val="000000"/>
          <w:sz w:val="20"/>
        </w:rPr>
        <w:t xml:space="preserve"> руб. </w:t>
      </w:r>
      <w:r>
        <w:rPr>
          <w:rFonts w:cs="Tahoma"/>
          <w:color w:val="000000"/>
          <w:sz w:val="20"/>
        </w:rPr>
        <w:t>____</w:t>
      </w:r>
      <w:r w:rsidRPr="007F6A58">
        <w:rPr>
          <w:rFonts w:cs="Tahoma"/>
          <w:color w:val="000000"/>
          <w:sz w:val="20"/>
        </w:rPr>
        <w:t xml:space="preserve"> коп.</w:t>
      </w:r>
      <w:r w:rsidRPr="007F6A58">
        <w:rPr>
          <w:sz w:val="20"/>
        </w:rPr>
        <w:t xml:space="preserve">), включая НДС 18%. </w:t>
      </w:r>
    </w:p>
    <w:p w:rsidR="00D1299F" w:rsidRPr="007F6A58" w:rsidRDefault="00D1299F" w:rsidP="00E93EAA">
      <w:pPr>
        <w:pStyle w:val="3"/>
        <w:widowControl w:val="0"/>
        <w:spacing w:line="192" w:lineRule="auto"/>
        <w:rPr>
          <w:sz w:val="20"/>
        </w:rPr>
      </w:pPr>
      <w:r>
        <w:rPr>
          <w:sz w:val="20"/>
        </w:rPr>
        <w:t>Общая</w:t>
      </w:r>
      <w:r w:rsidRPr="0045170B">
        <w:rPr>
          <w:sz w:val="20"/>
        </w:rPr>
        <w:t xml:space="preserve"> стоимость </w:t>
      </w:r>
      <w:r>
        <w:rPr>
          <w:sz w:val="20"/>
        </w:rPr>
        <w:t xml:space="preserve">поставки и </w:t>
      </w:r>
      <w:r w:rsidRPr="0045170B">
        <w:rPr>
          <w:sz w:val="20"/>
        </w:rPr>
        <w:t>информационных услуг с использованием экземпляр</w:t>
      </w:r>
      <w:proofErr w:type="gramStart"/>
      <w:r w:rsidRPr="0045170B">
        <w:rPr>
          <w:sz w:val="20"/>
        </w:rPr>
        <w:t>а(</w:t>
      </w:r>
      <w:proofErr w:type="spellStart"/>
      <w:proofErr w:type="gramEnd"/>
      <w:r w:rsidRPr="0045170B">
        <w:rPr>
          <w:sz w:val="20"/>
        </w:rPr>
        <w:t>ов</w:t>
      </w:r>
      <w:proofErr w:type="spellEnd"/>
      <w:r w:rsidRPr="0045170B">
        <w:rPr>
          <w:sz w:val="20"/>
        </w:rPr>
        <w:t xml:space="preserve">) Системы </w:t>
      </w:r>
      <w:proofErr w:type="spellStart"/>
      <w:r w:rsidRPr="0045170B">
        <w:rPr>
          <w:sz w:val="20"/>
        </w:rPr>
        <w:t>КонсультантПлюс</w:t>
      </w:r>
      <w:proofErr w:type="spellEnd"/>
      <w:r>
        <w:rPr>
          <w:sz w:val="20"/>
        </w:rPr>
        <w:t xml:space="preserve"> </w:t>
      </w:r>
      <w:r w:rsidRPr="00A13A53">
        <w:rPr>
          <w:sz w:val="20"/>
        </w:rPr>
        <w:t xml:space="preserve">Серии VIP </w:t>
      </w:r>
      <w:r w:rsidRPr="0045170B">
        <w:rPr>
          <w:sz w:val="20"/>
        </w:rPr>
        <w:t>(услуг по сопровождению экземпляра(</w:t>
      </w:r>
      <w:proofErr w:type="spellStart"/>
      <w:r w:rsidRPr="0045170B">
        <w:rPr>
          <w:sz w:val="20"/>
        </w:rPr>
        <w:t>ов</w:t>
      </w:r>
      <w:proofErr w:type="spellEnd"/>
      <w:r w:rsidRPr="0045170B">
        <w:rPr>
          <w:sz w:val="20"/>
        </w:rPr>
        <w:t xml:space="preserve">) Системы)  согласно п.2.1. Договора, в период </w:t>
      </w:r>
      <w:proofErr w:type="gramStart"/>
      <w:r w:rsidRPr="0045170B">
        <w:rPr>
          <w:sz w:val="20"/>
        </w:rPr>
        <w:t xml:space="preserve">с </w:t>
      </w:r>
      <w:r>
        <w:rPr>
          <w:sz w:val="20"/>
        </w:rPr>
        <w:t xml:space="preserve">_________________________ </w:t>
      </w:r>
      <w:r w:rsidRPr="007F6A58">
        <w:rPr>
          <w:sz w:val="20"/>
        </w:rPr>
        <w:t>составл</w:t>
      </w:r>
      <w:r w:rsidRPr="007F6A58">
        <w:rPr>
          <w:sz w:val="20"/>
        </w:rPr>
        <w:t>я</w:t>
      </w:r>
      <w:r w:rsidRPr="007F6A58">
        <w:rPr>
          <w:sz w:val="20"/>
        </w:rPr>
        <w:t>ет</w:t>
      </w:r>
      <w:proofErr w:type="gramEnd"/>
      <w:r w:rsidRPr="007F6A58">
        <w:rPr>
          <w:sz w:val="20"/>
        </w:rPr>
        <w:t xml:space="preserve"> </w:t>
      </w:r>
      <w:r w:rsidR="001B3E3C">
        <w:rPr>
          <w:sz w:val="20"/>
        </w:rPr>
        <w:t>_______________________</w:t>
      </w:r>
      <w:r w:rsidRPr="007F6A58">
        <w:rPr>
          <w:sz w:val="20"/>
        </w:rPr>
        <w:t xml:space="preserve"> (</w:t>
      </w:r>
      <w:r>
        <w:rPr>
          <w:sz w:val="20"/>
        </w:rPr>
        <w:t>______________________________________________</w:t>
      </w:r>
      <w:r w:rsidRPr="007F6A58">
        <w:rPr>
          <w:sz w:val="20"/>
        </w:rPr>
        <w:t xml:space="preserve"> рублей </w:t>
      </w:r>
      <w:r>
        <w:rPr>
          <w:sz w:val="20"/>
        </w:rPr>
        <w:t>_________</w:t>
      </w:r>
      <w:r w:rsidRPr="007F6A58">
        <w:rPr>
          <w:sz w:val="20"/>
        </w:rPr>
        <w:t>коп.), включая НДС 18%.</w:t>
      </w:r>
    </w:p>
    <w:p w:rsidR="00D1299F" w:rsidRPr="0045170B" w:rsidRDefault="00D1299F" w:rsidP="00E93EAA">
      <w:pPr>
        <w:pStyle w:val="3"/>
        <w:widowControl w:val="0"/>
        <w:spacing w:line="192" w:lineRule="auto"/>
        <w:rPr>
          <w:sz w:val="20"/>
        </w:rPr>
      </w:pPr>
      <w:r>
        <w:rPr>
          <w:sz w:val="20"/>
        </w:rPr>
        <w:t>6.</w:t>
      </w:r>
      <w:r w:rsidRPr="00D1299F">
        <w:rPr>
          <w:sz w:val="20"/>
        </w:rPr>
        <w:t>1</w:t>
      </w:r>
      <w:r w:rsidRPr="0045170B">
        <w:rPr>
          <w:sz w:val="20"/>
        </w:rPr>
        <w:t>.2. Принятие Заказчиком полностью или частично информационных услуг с использованием экземпляр</w:t>
      </w:r>
      <w:proofErr w:type="gramStart"/>
      <w:r w:rsidRPr="0045170B">
        <w:rPr>
          <w:sz w:val="20"/>
        </w:rPr>
        <w:t>а(</w:t>
      </w:r>
      <w:proofErr w:type="spellStart"/>
      <w:proofErr w:type="gramEnd"/>
      <w:r w:rsidRPr="0045170B">
        <w:rPr>
          <w:sz w:val="20"/>
        </w:rPr>
        <w:t>ов</w:t>
      </w:r>
      <w:proofErr w:type="spellEnd"/>
      <w:r w:rsidRPr="0045170B">
        <w:rPr>
          <w:sz w:val="20"/>
        </w:rPr>
        <w:t>) Системы</w:t>
      </w:r>
      <w:r>
        <w:rPr>
          <w:sz w:val="20"/>
        </w:rPr>
        <w:t xml:space="preserve"> </w:t>
      </w:r>
      <w:r w:rsidRPr="00A13A53">
        <w:rPr>
          <w:sz w:val="20"/>
        </w:rPr>
        <w:t>Серии VIP</w:t>
      </w:r>
      <w:r w:rsidRPr="0045170B">
        <w:rPr>
          <w:sz w:val="20"/>
        </w:rPr>
        <w:t>, оказываемых в текущем месяце, означает согласие Заказчика со стоимостью информационных услуг на текущий месяц, ук</w:t>
      </w:r>
      <w:r w:rsidRPr="0045170B">
        <w:rPr>
          <w:sz w:val="20"/>
        </w:rPr>
        <w:t>а</w:t>
      </w:r>
      <w:r w:rsidRPr="0045170B">
        <w:rPr>
          <w:sz w:val="20"/>
        </w:rPr>
        <w:t>занной п.</w:t>
      </w:r>
      <w:r>
        <w:rPr>
          <w:sz w:val="20"/>
        </w:rPr>
        <w:t>6</w:t>
      </w:r>
      <w:r w:rsidRPr="0045170B">
        <w:rPr>
          <w:sz w:val="20"/>
        </w:rPr>
        <w:t>.</w:t>
      </w:r>
      <w:r>
        <w:rPr>
          <w:sz w:val="20"/>
        </w:rPr>
        <w:t>2.</w:t>
      </w:r>
      <w:r w:rsidRPr="0045170B">
        <w:rPr>
          <w:sz w:val="20"/>
        </w:rPr>
        <w:t>1 настоящего Договора.</w:t>
      </w:r>
    </w:p>
    <w:p w:rsidR="00D1299F" w:rsidRPr="0045170B" w:rsidRDefault="00D1299F" w:rsidP="00E93EAA">
      <w:pPr>
        <w:pStyle w:val="3"/>
        <w:widowControl w:val="0"/>
        <w:spacing w:line="192" w:lineRule="auto"/>
        <w:rPr>
          <w:sz w:val="20"/>
        </w:rPr>
      </w:pPr>
      <w:r>
        <w:rPr>
          <w:sz w:val="20"/>
        </w:rPr>
        <w:t>6.</w:t>
      </w:r>
      <w:r w:rsidRPr="00F1072A">
        <w:rPr>
          <w:sz w:val="20"/>
        </w:rPr>
        <w:t>1</w:t>
      </w:r>
      <w:r w:rsidRPr="0045170B">
        <w:rPr>
          <w:sz w:val="20"/>
        </w:rPr>
        <w:t>.3. Оплата производится в российских рублях. Заказчик вправе производить оплату аванса.</w:t>
      </w:r>
    </w:p>
    <w:p w:rsidR="00D1299F" w:rsidRPr="0045170B" w:rsidRDefault="00D1299F" w:rsidP="00E93EAA">
      <w:pPr>
        <w:pStyle w:val="3"/>
        <w:widowControl w:val="0"/>
        <w:spacing w:line="192" w:lineRule="auto"/>
        <w:rPr>
          <w:sz w:val="20"/>
        </w:rPr>
      </w:pPr>
      <w:r>
        <w:rPr>
          <w:sz w:val="20"/>
        </w:rPr>
        <w:t>6.</w:t>
      </w:r>
      <w:r w:rsidRPr="00F1072A">
        <w:rPr>
          <w:sz w:val="20"/>
        </w:rPr>
        <w:t>1</w:t>
      </w:r>
      <w:r>
        <w:rPr>
          <w:sz w:val="20"/>
        </w:rPr>
        <w:t>.</w:t>
      </w:r>
      <w:r w:rsidRPr="0045170B">
        <w:rPr>
          <w:sz w:val="20"/>
        </w:rPr>
        <w:t xml:space="preserve">4. Оплата стоимости информационных услуг за месяц производится Заказчиком до </w:t>
      </w:r>
      <w:r w:rsidRPr="007F6A58">
        <w:rPr>
          <w:sz w:val="20"/>
        </w:rPr>
        <w:t>30</w:t>
      </w:r>
      <w:r w:rsidRPr="0045170B">
        <w:rPr>
          <w:sz w:val="20"/>
        </w:rPr>
        <w:t xml:space="preserve"> числа текущего месяца. </w:t>
      </w:r>
    </w:p>
    <w:p w:rsidR="00D1299F" w:rsidRPr="0045170B" w:rsidRDefault="00D1299F" w:rsidP="00E93EAA">
      <w:pPr>
        <w:pStyle w:val="3"/>
        <w:widowControl w:val="0"/>
        <w:spacing w:line="192" w:lineRule="auto"/>
        <w:rPr>
          <w:sz w:val="20"/>
        </w:rPr>
      </w:pPr>
      <w:r>
        <w:rPr>
          <w:sz w:val="20"/>
        </w:rPr>
        <w:t>6.1</w:t>
      </w:r>
      <w:r w:rsidRPr="0045170B">
        <w:rPr>
          <w:sz w:val="20"/>
        </w:rPr>
        <w:t>.5. В случае полной или частичной неуплаты стоимости оказанных услуг в срок, указанный в п.</w:t>
      </w:r>
      <w:r>
        <w:rPr>
          <w:sz w:val="20"/>
        </w:rPr>
        <w:t>6.2</w:t>
      </w:r>
      <w:r w:rsidRPr="0045170B">
        <w:rPr>
          <w:sz w:val="20"/>
        </w:rPr>
        <w:t>.4 Договора, Заказчик об</w:t>
      </w:r>
      <w:r w:rsidRPr="0045170B">
        <w:rPr>
          <w:sz w:val="20"/>
        </w:rPr>
        <w:t>я</w:t>
      </w:r>
      <w:r w:rsidRPr="0045170B">
        <w:rPr>
          <w:sz w:val="20"/>
        </w:rPr>
        <w:t>зан выплатить Исполнителю пени в размере 0,5% от неоплаченной стоимости оказанных услуг (но не более суммы просроченн</w:t>
      </w:r>
      <w:r w:rsidRPr="0045170B">
        <w:rPr>
          <w:sz w:val="20"/>
        </w:rPr>
        <w:t>о</w:t>
      </w:r>
      <w:r w:rsidRPr="0045170B">
        <w:rPr>
          <w:sz w:val="20"/>
        </w:rPr>
        <w:t>го платежа) за каждый день просрочки, если Исполнитель потребует этого. В случае полной или частичной просрочки платежа на 30 дней Исполнитель будет вправе прекратить оказание информационных услуг и/или отказаться от исполнения настоящего Договора в одностороннем порядке.</w:t>
      </w:r>
    </w:p>
    <w:p w:rsidR="00D1299F" w:rsidRPr="0045170B" w:rsidRDefault="00D1299F" w:rsidP="00E93EAA">
      <w:pPr>
        <w:pStyle w:val="3"/>
        <w:widowControl w:val="0"/>
        <w:spacing w:line="192" w:lineRule="auto"/>
        <w:rPr>
          <w:sz w:val="20"/>
        </w:rPr>
      </w:pPr>
      <w:r>
        <w:rPr>
          <w:sz w:val="20"/>
        </w:rPr>
        <w:t>6.1</w:t>
      </w:r>
      <w:r w:rsidRPr="0045170B">
        <w:rPr>
          <w:sz w:val="20"/>
        </w:rPr>
        <w:t>.6. Под датой оплаты понимается дата списания денежных сре</w:t>
      </w:r>
      <w:proofErr w:type="gramStart"/>
      <w:r w:rsidRPr="0045170B">
        <w:rPr>
          <w:sz w:val="20"/>
        </w:rPr>
        <w:t>дств с р</w:t>
      </w:r>
      <w:proofErr w:type="gramEnd"/>
      <w:r w:rsidRPr="0045170B">
        <w:rPr>
          <w:sz w:val="20"/>
        </w:rPr>
        <w:t>асчетного счета Заказчика (при условии зачисления средств на расчетный счет Исполнителя) или внесение денежных средств в кассу Исполнителя.</w:t>
      </w:r>
    </w:p>
    <w:p w:rsidR="00D1299F" w:rsidRPr="0045170B" w:rsidRDefault="00D1299F" w:rsidP="00E93EAA">
      <w:pPr>
        <w:pStyle w:val="3"/>
        <w:widowControl w:val="0"/>
        <w:spacing w:line="192" w:lineRule="auto"/>
        <w:rPr>
          <w:sz w:val="20"/>
        </w:rPr>
      </w:pPr>
      <w:r>
        <w:rPr>
          <w:sz w:val="20"/>
        </w:rPr>
        <w:t>6.1</w:t>
      </w:r>
      <w:r w:rsidRPr="0045170B">
        <w:rPr>
          <w:sz w:val="20"/>
        </w:rPr>
        <w:t>.7. В случае превышения сумм, выплаченных Заказчиком в качестве предоплаты, над стоимостью оказанных услуг, сумма этого превышения рассматривается Исполнителем как аванс Заказчика в счет будущих услуг, если иное не заявлено Заказчиком.</w:t>
      </w:r>
    </w:p>
    <w:p w:rsidR="00D1299F" w:rsidRDefault="00D1299F" w:rsidP="00E93EAA">
      <w:pPr>
        <w:pStyle w:val="3"/>
        <w:widowControl w:val="0"/>
        <w:spacing w:line="192" w:lineRule="auto"/>
        <w:rPr>
          <w:sz w:val="20"/>
        </w:rPr>
      </w:pPr>
      <w:r>
        <w:rPr>
          <w:sz w:val="20"/>
        </w:rPr>
        <w:t>6.1</w:t>
      </w:r>
      <w:r w:rsidRPr="0045170B">
        <w:rPr>
          <w:sz w:val="20"/>
        </w:rPr>
        <w:t>.8. Основанием для расчетов за календарный месяц является Счет, который Исполнитель предоставляет Заказчику не поз</w:t>
      </w:r>
      <w:r w:rsidRPr="0045170B">
        <w:rPr>
          <w:sz w:val="20"/>
        </w:rPr>
        <w:t>д</w:t>
      </w:r>
      <w:r w:rsidRPr="0045170B">
        <w:rPr>
          <w:sz w:val="20"/>
        </w:rPr>
        <w:t xml:space="preserve">нее 10 числа текущего месяца. </w:t>
      </w:r>
    </w:p>
    <w:p w:rsidR="00D1299F" w:rsidRPr="0045170B" w:rsidRDefault="00D1299F" w:rsidP="00E93EAA">
      <w:pPr>
        <w:pStyle w:val="3"/>
        <w:widowControl w:val="0"/>
        <w:spacing w:line="192" w:lineRule="auto"/>
        <w:rPr>
          <w:sz w:val="20"/>
        </w:rPr>
      </w:pPr>
      <w:r>
        <w:rPr>
          <w:sz w:val="20"/>
        </w:rPr>
        <w:t>6.1</w:t>
      </w:r>
      <w:r w:rsidRPr="0045170B">
        <w:rPr>
          <w:sz w:val="20"/>
        </w:rPr>
        <w:t>.9. Если Заказчик произвел платеж, сумма которого недостаточна для погашения денежного обязательства полностью, то в первую очередь погашается размер платежа за наиболее ранний месяц.</w:t>
      </w:r>
    </w:p>
    <w:p w:rsidR="00D1299F" w:rsidRPr="0045170B" w:rsidRDefault="00D1299F" w:rsidP="00E93EAA">
      <w:pPr>
        <w:pStyle w:val="3"/>
        <w:widowControl w:val="0"/>
        <w:spacing w:line="192" w:lineRule="auto"/>
        <w:rPr>
          <w:sz w:val="20"/>
        </w:rPr>
      </w:pPr>
      <w:r>
        <w:rPr>
          <w:sz w:val="20"/>
        </w:rPr>
        <w:t>6.1</w:t>
      </w:r>
      <w:r w:rsidRPr="0045170B">
        <w:rPr>
          <w:sz w:val="20"/>
        </w:rPr>
        <w:t>.10. Не позднее 5 рабочих дней после окончания месяца, в котором оказывались информационные услуги, Исполнитель предоставляет Заказчику Акт и Счет-фактуру за оказанные услуги.</w:t>
      </w:r>
    </w:p>
    <w:p w:rsidR="00D1299F" w:rsidRDefault="00D1299F" w:rsidP="00E93EAA">
      <w:pPr>
        <w:pStyle w:val="3"/>
        <w:widowControl w:val="0"/>
        <w:spacing w:line="192" w:lineRule="auto"/>
        <w:rPr>
          <w:sz w:val="20"/>
        </w:rPr>
      </w:pPr>
      <w:r>
        <w:rPr>
          <w:sz w:val="20"/>
        </w:rPr>
        <w:t>6.1</w:t>
      </w:r>
      <w:r w:rsidRPr="0045170B">
        <w:rPr>
          <w:sz w:val="20"/>
        </w:rPr>
        <w:t xml:space="preserve">.11. При несогласии с Актом Заказчик в течение 5 дней со дня его получения оформляет Протокол разногласий и направляет его в адрес Исполнителя. </w:t>
      </w:r>
      <w:proofErr w:type="spellStart"/>
      <w:r w:rsidRPr="0045170B">
        <w:rPr>
          <w:sz w:val="20"/>
        </w:rPr>
        <w:t>Непредоставление</w:t>
      </w:r>
      <w:proofErr w:type="spellEnd"/>
      <w:r w:rsidRPr="0045170B">
        <w:rPr>
          <w:sz w:val="20"/>
        </w:rPr>
        <w:t xml:space="preserve"> Исполнителю в 5-дневный срок Протокола разногласий означает подтверждение со стороны Заказчика факта получения ежемесячных информационных услуг в объеме и по стоимости, указанной в Акте.</w:t>
      </w:r>
    </w:p>
    <w:p w:rsidR="001E039D" w:rsidRPr="00E93EAA" w:rsidRDefault="001E039D" w:rsidP="00E93EAA">
      <w:pPr>
        <w:pStyle w:val="3"/>
        <w:widowControl w:val="0"/>
        <w:spacing w:line="192" w:lineRule="auto"/>
        <w:rPr>
          <w:sz w:val="20"/>
        </w:rPr>
      </w:pPr>
      <w:r w:rsidRPr="00E93EAA">
        <w:rPr>
          <w:sz w:val="20"/>
        </w:rPr>
        <w:t xml:space="preserve">6.1.12. Исполнитель обязан ежеквартально, не позднее 5 числа месяца следующего за прошедшим кварталом,  предоставлять подписанные акты сверки   расчетов (далее – акт сверки) по обязательствам, возникшим из исполняемого договора, составленные на последнее число месяца прошедшего квартала в 2-х экземплярах.  Заказчик в течение 5 (Пяти) рабочих дней, </w:t>
      </w:r>
      <w:proofErr w:type="gramStart"/>
      <w:r w:rsidRPr="00E93EAA">
        <w:rPr>
          <w:sz w:val="20"/>
        </w:rPr>
        <w:t>с даты получения</w:t>
      </w:r>
      <w:proofErr w:type="gramEnd"/>
      <w:r w:rsidRPr="00E93EAA">
        <w:rPr>
          <w:sz w:val="20"/>
        </w:rPr>
        <w:t xml:space="preserve"> акта сверки, подписывает акт сверки, и возвращает один экземпляр Исполнителю либо, при наличии разногласий, направляет в адрес Исполнителя подписанный протокол разногласий.</w:t>
      </w:r>
    </w:p>
    <w:p w:rsidR="001E039D" w:rsidRPr="00652193" w:rsidRDefault="001E039D" w:rsidP="00E93EAA">
      <w:pPr>
        <w:pStyle w:val="3"/>
        <w:widowControl w:val="0"/>
        <w:spacing w:line="192" w:lineRule="auto"/>
        <w:rPr>
          <w:sz w:val="20"/>
        </w:rPr>
      </w:pPr>
      <w:r w:rsidRPr="00E93EAA">
        <w:rPr>
          <w:sz w:val="20"/>
        </w:rPr>
        <w:t>6.1.13. После выполнения всех услуг, предусмотренных п.2.1. Договора, Исполнитель подписывает предоставленный Заказч</w:t>
      </w:r>
      <w:r w:rsidRPr="00E93EAA">
        <w:rPr>
          <w:sz w:val="20"/>
        </w:rPr>
        <w:t>и</w:t>
      </w:r>
      <w:r w:rsidRPr="00E93EAA">
        <w:rPr>
          <w:sz w:val="20"/>
        </w:rPr>
        <w:t xml:space="preserve">ком акт сверки в 2-х экземплярах в течение 3 (трех) рабочих дней </w:t>
      </w:r>
      <w:proofErr w:type="gramStart"/>
      <w:r w:rsidRPr="00E93EAA">
        <w:rPr>
          <w:sz w:val="20"/>
        </w:rPr>
        <w:t>с даты получения</w:t>
      </w:r>
      <w:proofErr w:type="gramEnd"/>
      <w:r w:rsidRPr="00E93EAA">
        <w:rPr>
          <w:sz w:val="20"/>
        </w:rPr>
        <w:t>. После подписания, Исполнитель возвращает один экземпляр Заказчику. При наличии разногласий, Исполнитель отражает их в актах сверки, после чего возвращает один э</w:t>
      </w:r>
      <w:r w:rsidRPr="00E93EAA">
        <w:rPr>
          <w:sz w:val="20"/>
        </w:rPr>
        <w:t>к</w:t>
      </w:r>
      <w:r w:rsidRPr="00E93EAA">
        <w:rPr>
          <w:sz w:val="20"/>
        </w:rPr>
        <w:t>земпляр Заказчику.</w:t>
      </w:r>
    </w:p>
    <w:p w:rsidR="00D1299F" w:rsidRDefault="00D1299F" w:rsidP="00E93EAA">
      <w:pPr>
        <w:tabs>
          <w:tab w:val="left" w:pos="432"/>
        </w:tabs>
        <w:spacing w:before="120" w:line="204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7. СРОК ДЕЙСТВИЯ ДОГОВОРА</w:t>
      </w:r>
    </w:p>
    <w:p w:rsidR="00D1299F" w:rsidRPr="00D1299F" w:rsidRDefault="00D1299F" w:rsidP="00E93EAA">
      <w:pPr>
        <w:pStyle w:val="3"/>
        <w:widowControl w:val="0"/>
        <w:spacing w:line="204" w:lineRule="auto"/>
        <w:rPr>
          <w:color w:val="000080"/>
          <w:sz w:val="20"/>
        </w:rPr>
      </w:pPr>
      <w:r>
        <w:rPr>
          <w:color w:val="000080"/>
          <w:sz w:val="20"/>
        </w:rPr>
        <w:t xml:space="preserve">7.1. Настоящий Договор вступает в силу с момента подписания и заканчивает свое действие </w:t>
      </w:r>
      <w:r w:rsidR="00921549">
        <w:rPr>
          <w:color w:val="000080"/>
          <w:sz w:val="20"/>
        </w:rPr>
        <w:t>30 апреля 2016 года.</w:t>
      </w:r>
      <w:bookmarkStart w:id="0" w:name="_GoBack"/>
      <w:bookmarkEnd w:id="0"/>
    </w:p>
    <w:p w:rsidR="00D1299F" w:rsidRDefault="00D1299F" w:rsidP="00E93EAA">
      <w:pPr>
        <w:pStyle w:val="3"/>
        <w:widowControl w:val="0"/>
        <w:spacing w:line="204" w:lineRule="auto"/>
        <w:rPr>
          <w:sz w:val="20"/>
        </w:rPr>
      </w:pPr>
      <w:r>
        <w:rPr>
          <w:sz w:val="20"/>
        </w:rPr>
        <w:t xml:space="preserve">7.2. Настоящий Договор автоматически продлевается на последующий календарный год, если ни одна из Сторон не менее чем за 20 (двадцать) дней до истечения очередного года не уведомит в письменном виде другую Сторону об отказе от дальнейшего </w:t>
      </w:r>
      <w:proofErr w:type="spellStart"/>
      <w:r>
        <w:rPr>
          <w:sz w:val="20"/>
        </w:rPr>
        <w:t>пролонгирования</w:t>
      </w:r>
      <w:proofErr w:type="spellEnd"/>
      <w:r>
        <w:rPr>
          <w:sz w:val="20"/>
        </w:rPr>
        <w:t xml:space="preserve"> Договора на тех же условиях.</w:t>
      </w:r>
    </w:p>
    <w:p w:rsidR="00D1299F" w:rsidRDefault="00D1299F" w:rsidP="00E93EAA">
      <w:pPr>
        <w:pStyle w:val="3"/>
        <w:widowControl w:val="0"/>
        <w:spacing w:line="204" w:lineRule="auto"/>
        <w:rPr>
          <w:sz w:val="20"/>
        </w:rPr>
      </w:pPr>
      <w:r>
        <w:rPr>
          <w:sz w:val="20"/>
        </w:rPr>
        <w:t>7.3. Обязательства по настоящему Договору накладываются на Исполнителя только в течение срока его действия.</w:t>
      </w:r>
    </w:p>
    <w:p w:rsidR="00D1299F" w:rsidRDefault="00D1299F" w:rsidP="00E93EAA">
      <w:pPr>
        <w:tabs>
          <w:tab w:val="left" w:pos="432"/>
        </w:tabs>
        <w:spacing w:before="120" w:line="204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8. ОТВЕТСТВЕННОСТЬ СТОРОН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EA1861">
        <w:rPr>
          <w:sz w:val="20"/>
        </w:rPr>
        <w:t>8.1. За невыполнение или ненадлежащее выполнение обязательств по настоящему Договору Исполнитель и Заказчик несут о</w:t>
      </w:r>
      <w:r w:rsidRPr="00EA1861">
        <w:rPr>
          <w:sz w:val="20"/>
        </w:rPr>
        <w:t>т</w:t>
      </w:r>
      <w:r w:rsidRPr="00EA1861">
        <w:rPr>
          <w:sz w:val="20"/>
        </w:rPr>
        <w:t>ветственность в соответствии с действующим законодательством РФ.</w:t>
      </w:r>
    </w:p>
    <w:p w:rsidR="00D1299F" w:rsidRPr="00D87FD9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>
        <w:rPr>
          <w:color w:val="000080"/>
          <w:sz w:val="20"/>
        </w:rPr>
        <w:t>8</w:t>
      </w:r>
      <w:r w:rsidRPr="00D87FD9">
        <w:rPr>
          <w:color w:val="000080"/>
          <w:sz w:val="20"/>
        </w:rPr>
        <w:t>.2. В случае если у Заказчика возникнут обоснованные претензии к экземпляр</w:t>
      </w:r>
      <w:proofErr w:type="gramStart"/>
      <w:r w:rsidRPr="00D87FD9">
        <w:rPr>
          <w:color w:val="000080"/>
          <w:sz w:val="20"/>
        </w:rPr>
        <w:t>у(</w:t>
      </w:r>
      <w:proofErr w:type="spellStart"/>
      <w:proofErr w:type="gramEnd"/>
      <w:r w:rsidRPr="00D87FD9">
        <w:rPr>
          <w:color w:val="000080"/>
          <w:sz w:val="20"/>
        </w:rPr>
        <w:t>ам</w:t>
      </w:r>
      <w:proofErr w:type="spellEnd"/>
      <w:r w:rsidRPr="00D87FD9">
        <w:rPr>
          <w:color w:val="000080"/>
          <w:sz w:val="20"/>
        </w:rPr>
        <w:t xml:space="preserve">) Системы </w:t>
      </w:r>
      <w:r w:rsidRPr="00EA1861">
        <w:rPr>
          <w:color w:val="000080"/>
          <w:sz w:val="20"/>
        </w:rPr>
        <w:t xml:space="preserve">Серии VIP </w:t>
      </w:r>
      <w:r w:rsidRPr="00D87FD9">
        <w:rPr>
          <w:color w:val="000080"/>
          <w:sz w:val="20"/>
        </w:rPr>
        <w:t>в частях качества включенной в него/них информации и/или некорректной работы программных средств, Исполнитель обязуется рассмотреть Пр</w:t>
      </w:r>
      <w:r w:rsidRPr="00D87FD9">
        <w:rPr>
          <w:color w:val="000080"/>
          <w:sz w:val="20"/>
        </w:rPr>
        <w:t>е</w:t>
      </w:r>
      <w:r w:rsidRPr="00D87FD9">
        <w:rPr>
          <w:color w:val="000080"/>
          <w:sz w:val="20"/>
        </w:rPr>
        <w:t>тензию Заказчика в течение 15 (пятнадцати) дней с момента ее получения. В случае признания Претензии обоснованной Испо</w:t>
      </w:r>
      <w:r w:rsidRPr="00D87FD9">
        <w:rPr>
          <w:color w:val="000080"/>
          <w:sz w:val="20"/>
        </w:rPr>
        <w:t>л</w:t>
      </w:r>
      <w:r w:rsidRPr="00D87FD9">
        <w:rPr>
          <w:color w:val="000080"/>
          <w:sz w:val="20"/>
        </w:rPr>
        <w:t xml:space="preserve">нитель обязан устранить недостатки в разумный срок. В случае </w:t>
      </w:r>
      <w:proofErr w:type="spellStart"/>
      <w:r w:rsidRPr="00D87FD9">
        <w:rPr>
          <w:color w:val="000080"/>
          <w:sz w:val="20"/>
        </w:rPr>
        <w:t>неустранения</w:t>
      </w:r>
      <w:proofErr w:type="spellEnd"/>
      <w:r w:rsidRPr="00D87FD9">
        <w:rPr>
          <w:color w:val="000080"/>
          <w:sz w:val="20"/>
        </w:rPr>
        <w:t xml:space="preserve"> недостатков в указанный срок Заказчик будет впр</w:t>
      </w:r>
      <w:r w:rsidRPr="00D87FD9">
        <w:rPr>
          <w:color w:val="000080"/>
          <w:sz w:val="20"/>
        </w:rPr>
        <w:t>а</w:t>
      </w:r>
      <w:r w:rsidRPr="00D87FD9">
        <w:rPr>
          <w:color w:val="000080"/>
          <w:sz w:val="20"/>
        </w:rPr>
        <w:t>ве потребовать выплаты исключительной неустойки (штрафа) в пределах сумм, перечисленных Заказчиком за информационные услуги, оказываемые с использованием соответствующег</w:t>
      </w:r>
      <w:proofErr w:type="gramStart"/>
      <w:r w:rsidRPr="00D87FD9">
        <w:rPr>
          <w:color w:val="000080"/>
          <w:sz w:val="20"/>
        </w:rPr>
        <w:t>о(</w:t>
      </w:r>
      <w:proofErr w:type="gramEnd"/>
      <w:r w:rsidRPr="00D87FD9">
        <w:rPr>
          <w:color w:val="000080"/>
          <w:sz w:val="20"/>
        </w:rPr>
        <w:t>их) экземпляра(</w:t>
      </w:r>
      <w:proofErr w:type="spellStart"/>
      <w:r w:rsidRPr="00D87FD9">
        <w:rPr>
          <w:color w:val="000080"/>
          <w:sz w:val="20"/>
        </w:rPr>
        <w:t>ов</w:t>
      </w:r>
      <w:proofErr w:type="spellEnd"/>
      <w:r w:rsidRPr="00D87FD9">
        <w:rPr>
          <w:color w:val="000080"/>
          <w:sz w:val="20"/>
        </w:rPr>
        <w:t xml:space="preserve">) Системы </w:t>
      </w:r>
      <w:r w:rsidRPr="00EA1861">
        <w:rPr>
          <w:color w:val="000080"/>
          <w:sz w:val="20"/>
        </w:rPr>
        <w:t xml:space="preserve">Серии VIP </w:t>
      </w:r>
      <w:r w:rsidRPr="00D87FD9">
        <w:rPr>
          <w:color w:val="000080"/>
          <w:sz w:val="20"/>
        </w:rPr>
        <w:t>в течение 1 (одного) месяца, предшествующего моменту возникновения Претензии у Заказчика, и/или досрочного расторжения настоящего Договора путем составления дополнительной Претензии. Исполнитель обязуется в пятнадцатидневный срок со дня получения дополнительной Претензии ответить на нее официальным письмом. В случае признания дополнительной Претензии Заказчика обоснованной И</w:t>
      </w:r>
      <w:r w:rsidRPr="00D87FD9">
        <w:rPr>
          <w:color w:val="000080"/>
          <w:sz w:val="20"/>
        </w:rPr>
        <w:t>с</w:t>
      </w:r>
      <w:r w:rsidRPr="00D87FD9">
        <w:rPr>
          <w:color w:val="000080"/>
          <w:sz w:val="20"/>
        </w:rPr>
        <w:t>полнитель обязан в зависимости от требований Заказчика перечислить Заказчику исключительную неустойку (штраф) и/или ра</w:t>
      </w:r>
      <w:r w:rsidRPr="00D87FD9">
        <w:rPr>
          <w:color w:val="000080"/>
          <w:sz w:val="20"/>
        </w:rPr>
        <w:t>с</w:t>
      </w:r>
      <w:r w:rsidRPr="00D87FD9">
        <w:rPr>
          <w:color w:val="000080"/>
          <w:sz w:val="20"/>
        </w:rPr>
        <w:t>торгнуть настоящий Договор.</w:t>
      </w:r>
    </w:p>
    <w:p w:rsidR="00D1299F" w:rsidRPr="00D87FD9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D87FD9">
        <w:rPr>
          <w:color w:val="000080"/>
          <w:sz w:val="20"/>
        </w:rPr>
        <w:t>Исполнитель не несет ответственности за качество экземпляр</w:t>
      </w:r>
      <w:proofErr w:type="gramStart"/>
      <w:r w:rsidRPr="00D87FD9">
        <w:rPr>
          <w:color w:val="000080"/>
          <w:sz w:val="20"/>
        </w:rPr>
        <w:t>а(</w:t>
      </w:r>
      <w:proofErr w:type="spellStart"/>
      <w:proofErr w:type="gramEnd"/>
      <w:r w:rsidRPr="00D87FD9">
        <w:rPr>
          <w:color w:val="000080"/>
          <w:sz w:val="20"/>
        </w:rPr>
        <w:t>ов</w:t>
      </w:r>
      <w:proofErr w:type="spellEnd"/>
      <w:r w:rsidRPr="00D87FD9">
        <w:rPr>
          <w:color w:val="000080"/>
          <w:sz w:val="20"/>
        </w:rPr>
        <w:t xml:space="preserve">) Системы </w:t>
      </w:r>
      <w:r w:rsidRPr="00EA1861">
        <w:rPr>
          <w:color w:val="000080"/>
          <w:sz w:val="20"/>
        </w:rPr>
        <w:t>Серии VIP</w:t>
      </w:r>
      <w:r w:rsidRPr="00D87FD9">
        <w:rPr>
          <w:color w:val="000080"/>
          <w:sz w:val="20"/>
        </w:rPr>
        <w:t>, в отношении которого(</w:t>
      </w:r>
      <w:proofErr w:type="spellStart"/>
      <w:r w:rsidRPr="00D87FD9">
        <w:rPr>
          <w:color w:val="000080"/>
          <w:sz w:val="20"/>
        </w:rPr>
        <w:t>ых</w:t>
      </w:r>
      <w:proofErr w:type="spellEnd"/>
      <w:r w:rsidRPr="00D87FD9">
        <w:rPr>
          <w:color w:val="000080"/>
          <w:sz w:val="20"/>
        </w:rPr>
        <w:t>) не оказыв</w:t>
      </w:r>
      <w:r w:rsidRPr="00D87FD9">
        <w:rPr>
          <w:color w:val="000080"/>
          <w:sz w:val="20"/>
        </w:rPr>
        <w:t>а</w:t>
      </w:r>
      <w:r w:rsidRPr="00D87FD9">
        <w:rPr>
          <w:color w:val="000080"/>
          <w:sz w:val="20"/>
        </w:rPr>
        <w:t>ются услуги по сопровождению.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EA1861">
        <w:rPr>
          <w:sz w:val="20"/>
        </w:rPr>
        <w:t>8.3. При нарушении Заказчиком условий оплаты информационных услуг с использованием экземпляр</w:t>
      </w:r>
      <w:proofErr w:type="gramStart"/>
      <w:r w:rsidRPr="00EA1861">
        <w:rPr>
          <w:sz w:val="20"/>
        </w:rPr>
        <w:t>а(</w:t>
      </w:r>
      <w:proofErr w:type="spellStart"/>
      <w:proofErr w:type="gramEnd"/>
      <w:r w:rsidRPr="00EA1861">
        <w:rPr>
          <w:sz w:val="20"/>
        </w:rPr>
        <w:t>ов</w:t>
      </w:r>
      <w:proofErr w:type="spellEnd"/>
      <w:r w:rsidRPr="00EA1861">
        <w:rPr>
          <w:sz w:val="20"/>
        </w:rPr>
        <w:t>) Системы(м) Серии VIP (услуг по адаптации и сопровождению экземпляра(</w:t>
      </w:r>
      <w:proofErr w:type="spellStart"/>
      <w:r w:rsidRPr="00EA1861">
        <w:rPr>
          <w:sz w:val="20"/>
        </w:rPr>
        <w:t>ов</w:t>
      </w:r>
      <w:proofErr w:type="spellEnd"/>
      <w:r w:rsidRPr="00EA1861">
        <w:rPr>
          <w:sz w:val="20"/>
        </w:rPr>
        <w:t>) Системы(м) Серии VIP) Исполнитель имеет право прекратить оказ</w:t>
      </w:r>
      <w:r w:rsidRPr="00EA1861">
        <w:rPr>
          <w:sz w:val="20"/>
        </w:rPr>
        <w:t>а</w:t>
      </w:r>
      <w:r w:rsidRPr="00EA1861">
        <w:rPr>
          <w:sz w:val="20"/>
        </w:rPr>
        <w:t>ние данных услуг.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>8.4. Исполнитель имеет право отказаться от исполнения настоящего Договора в одностороннем порядке в случаях: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 xml:space="preserve">8.4.1. Нарушения Заказчиком </w:t>
      </w:r>
      <w:proofErr w:type="spellStart"/>
      <w:r w:rsidRPr="00EA1861">
        <w:rPr>
          <w:color w:val="000080"/>
          <w:sz w:val="20"/>
        </w:rPr>
        <w:t>п.п</w:t>
      </w:r>
      <w:proofErr w:type="spellEnd"/>
      <w:r w:rsidRPr="00EA1861">
        <w:rPr>
          <w:color w:val="000080"/>
          <w:sz w:val="20"/>
        </w:rPr>
        <w:t xml:space="preserve">. </w:t>
      </w:r>
      <w:hyperlink r:id="rId19" w:history="1">
        <w:r w:rsidRPr="00EA1861">
          <w:rPr>
            <w:color w:val="000080"/>
            <w:sz w:val="20"/>
          </w:rPr>
          <w:t>2.3</w:t>
        </w:r>
      </w:hyperlink>
      <w:r w:rsidRPr="00EA1861">
        <w:rPr>
          <w:color w:val="000080"/>
          <w:sz w:val="20"/>
        </w:rPr>
        <w:t xml:space="preserve">, </w:t>
      </w:r>
      <w:hyperlink r:id="rId20" w:history="1">
        <w:r w:rsidRPr="00EA1861">
          <w:rPr>
            <w:color w:val="000080"/>
            <w:sz w:val="20"/>
          </w:rPr>
          <w:t>2.4</w:t>
        </w:r>
      </w:hyperlink>
      <w:r w:rsidRPr="00EA1861">
        <w:rPr>
          <w:color w:val="000080"/>
          <w:sz w:val="20"/>
        </w:rPr>
        <w:t xml:space="preserve">, </w:t>
      </w:r>
      <w:hyperlink r:id="rId21" w:history="1">
        <w:r w:rsidRPr="00EA1861">
          <w:rPr>
            <w:color w:val="000080"/>
            <w:sz w:val="20"/>
          </w:rPr>
          <w:t>3.2</w:t>
        </w:r>
      </w:hyperlink>
      <w:r w:rsidRPr="00EA1861">
        <w:rPr>
          <w:color w:val="000080"/>
          <w:sz w:val="20"/>
        </w:rPr>
        <w:t xml:space="preserve">, </w:t>
      </w:r>
      <w:hyperlink r:id="rId22" w:history="1">
        <w:r w:rsidRPr="00EA1861">
          <w:rPr>
            <w:color w:val="000080"/>
            <w:sz w:val="20"/>
          </w:rPr>
          <w:t>3.3</w:t>
        </w:r>
      </w:hyperlink>
      <w:r w:rsidRPr="00EA1861">
        <w:rPr>
          <w:color w:val="000080"/>
          <w:sz w:val="20"/>
        </w:rPr>
        <w:t xml:space="preserve">, </w:t>
      </w:r>
      <w:hyperlink r:id="rId23" w:history="1">
        <w:r w:rsidRPr="00EA1861">
          <w:rPr>
            <w:color w:val="000080"/>
            <w:sz w:val="20"/>
          </w:rPr>
          <w:t>4.1</w:t>
        </w:r>
      </w:hyperlink>
      <w:r w:rsidRPr="00EA1861">
        <w:rPr>
          <w:color w:val="000080"/>
          <w:sz w:val="20"/>
        </w:rPr>
        <w:t xml:space="preserve">, </w:t>
      </w:r>
      <w:hyperlink r:id="rId24" w:history="1">
        <w:r w:rsidRPr="00EA1861">
          <w:rPr>
            <w:color w:val="000080"/>
            <w:sz w:val="20"/>
          </w:rPr>
          <w:t>9.5</w:t>
        </w:r>
      </w:hyperlink>
      <w:r w:rsidRPr="00EA1861">
        <w:rPr>
          <w:color w:val="000080"/>
          <w:sz w:val="20"/>
        </w:rPr>
        <w:t xml:space="preserve"> настоящего Договора;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>8.4.2. Внесения Заказчиком изменений в средства программной защиты Системы, приводящих к ее декомпилированию или м</w:t>
      </w:r>
      <w:r w:rsidRPr="00EA1861">
        <w:rPr>
          <w:color w:val="000080"/>
          <w:sz w:val="20"/>
        </w:rPr>
        <w:t>о</w:t>
      </w:r>
      <w:r w:rsidRPr="00EA1861">
        <w:rPr>
          <w:color w:val="000080"/>
          <w:sz w:val="20"/>
        </w:rPr>
        <w:t>дификации;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>8.4.3. Изготовления, воспроизведения, распространения (любым способом) Заказчиком контрафактных экземпляров Систем.</w:t>
      </w:r>
    </w:p>
    <w:p w:rsidR="00D1299F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>8.5. Исполнитель несет ответственность за качество и работоспособность экземпляр</w:t>
      </w:r>
      <w:proofErr w:type="gramStart"/>
      <w:r w:rsidRPr="00EA1861">
        <w:rPr>
          <w:color w:val="000080"/>
          <w:sz w:val="20"/>
        </w:rPr>
        <w:t>а(</w:t>
      </w:r>
      <w:proofErr w:type="spellStart"/>
      <w:proofErr w:type="gramEnd"/>
      <w:r w:rsidRPr="00EA1861">
        <w:rPr>
          <w:color w:val="000080"/>
          <w:sz w:val="20"/>
        </w:rPr>
        <w:t>ов</w:t>
      </w:r>
      <w:proofErr w:type="spellEnd"/>
      <w:r w:rsidRPr="00EA1861">
        <w:rPr>
          <w:color w:val="000080"/>
          <w:sz w:val="20"/>
        </w:rPr>
        <w:t>) Системы(м) Серии VIP, с использов</w:t>
      </w:r>
      <w:r w:rsidRPr="00EA1861">
        <w:rPr>
          <w:color w:val="000080"/>
          <w:sz w:val="20"/>
        </w:rPr>
        <w:t>а</w:t>
      </w:r>
      <w:r w:rsidRPr="00EA1861">
        <w:rPr>
          <w:color w:val="000080"/>
          <w:sz w:val="20"/>
        </w:rPr>
        <w:t>нием которой(</w:t>
      </w:r>
      <w:proofErr w:type="spellStart"/>
      <w:r w:rsidRPr="00EA1861">
        <w:rPr>
          <w:color w:val="000080"/>
          <w:sz w:val="20"/>
        </w:rPr>
        <w:t>ых</w:t>
      </w:r>
      <w:proofErr w:type="spellEnd"/>
      <w:r w:rsidRPr="00EA1861">
        <w:rPr>
          <w:color w:val="000080"/>
          <w:sz w:val="20"/>
        </w:rPr>
        <w:t xml:space="preserve">) он оказывает услуги в соответствии с </w:t>
      </w:r>
      <w:hyperlink r:id="rId25" w:history="1">
        <w:r w:rsidRPr="00EA1861">
          <w:rPr>
            <w:color w:val="000080"/>
            <w:sz w:val="20"/>
          </w:rPr>
          <w:t>п. 5.1</w:t>
        </w:r>
      </w:hyperlink>
      <w:r w:rsidRPr="00EA1861">
        <w:rPr>
          <w:color w:val="000080"/>
          <w:sz w:val="20"/>
        </w:rPr>
        <w:t xml:space="preserve"> настоящего Договора, только при условии, что данный(</w:t>
      </w:r>
      <w:proofErr w:type="spellStart"/>
      <w:r w:rsidRPr="00EA1861">
        <w:rPr>
          <w:color w:val="000080"/>
          <w:sz w:val="20"/>
        </w:rPr>
        <w:t>ые</w:t>
      </w:r>
      <w:proofErr w:type="spellEnd"/>
      <w:r w:rsidRPr="00EA1861">
        <w:rPr>
          <w:color w:val="000080"/>
          <w:sz w:val="20"/>
        </w:rPr>
        <w:t>) экзе</w:t>
      </w:r>
      <w:r w:rsidRPr="00EA1861">
        <w:rPr>
          <w:color w:val="000080"/>
          <w:sz w:val="20"/>
        </w:rPr>
        <w:t>м</w:t>
      </w:r>
      <w:r w:rsidRPr="00EA1861">
        <w:rPr>
          <w:color w:val="000080"/>
          <w:sz w:val="20"/>
        </w:rPr>
        <w:t>пляр(ы) Системы(м) Серии VIP отключен(ы) от возможности одновременной работы с экземпляром(</w:t>
      </w:r>
      <w:proofErr w:type="spellStart"/>
      <w:r w:rsidRPr="00EA1861">
        <w:rPr>
          <w:color w:val="000080"/>
          <w:sz w:val="20"/>
        </w:rPr>
        <w:t>ами</w:t>
      </w:r>
      <w:proofErr w:type="spellEnd"/>
      <w:r w:rsidRPr="00EA1861">
        <w:rPr>
          <w:color w:val="000080"/>
          <w:sz w:val="20"/>
        </w:rPr>
        <w:t xml:space="preserve">) Системы, в отношении </w:t>
      </w:r>
      <w:r w:rsidRPr="00EA1861">
        <w:rPr>
          <w:color w:val="000080"/>
          <w:sz w:val="20"/>
        </w:rPr>
        <w:lastRenderedPageBreak/>
        <w:t>которой(</w:t>
      </w:r>
      <w:proofErr w:type="spellStart"/>
      <w:r w:rsidRPr="00EA1861">
        <w:rPr>
          <w:color w:val="000080"/>
          <w:sz w:val="20"/>
        </w:rPr>
        <w:t>ых</w:t>
      </w:r>
      <w:proofErr w:type="spellEnd"/>
      <w:r w:rsidRPr="00EA1861">
        <w:rPr>
          <w:color w:val="000080"/>
          <w:sz w:val="20"/>
        </w:rPr>
        <w:t>) Заказчик отказался от информационных услуг. Отключение от возможности одновременной работы должно быть осуществлено не позднее шести месяцев с момента такого отказа. Исполнитель обязан произвести такое отключение по первому требованию Заказчика.</w:t>
      </w:r>
    </w:p>
    <w:p w:rsidR="001E039D" w:rsidRPr="00E93EAA" w:rsidRDefault="001E039D" w:rsidP="00E93EAA">
      <w:pPr>
        <w:pStyle w:val="a9"/>
        <w:ind w:firstLine="142"/>
        <w:jc w:val="both"/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</w:pP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 xml:space="preserve">8.6. На момент заключения настоящего Договора Исполнитель обязуется предоставить Заказчику сведения в отношении всей цепочки собственников и руководителей, включая бенефициаров (в том числе конечных) по форме Приложения № </w:t>
      </w:r>
      <w:r w:rsidR="00652193"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2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 xml:space="preserve"> к насто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я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щему Договору.</w:t>
      </w:r>
    </w:p>
    <w:p w:rsidR="001E039D" w:rsidRPr="00E93EAA" w:rsidRDefault="001E039D" w:rsidP="00E93EAA">
      <w:pPr>
        <w:pStyle w:val="a9"/>
        <w:ind w:firstLine="142"/>
        <w:jc w:val="both"/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</w:pP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Исполнитель гарантирует Заказчику, что сведения в отношении всей цепочки собственников и руководителей, включая бен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е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фициаров (в том числе конечных), Исполнителя, предоставленные Заказчику, являются полными, точными и достоверными:</w:t>
      </w:r>
    </w:p>
    <w:p w:rsidR="001E039D" w:rsidRPr="00E93EAA" w:rsidRDefault="001E039D" w:rsidP="00E93EAA">
      <w:pPr>
        <w:pStyle w:val="a9"/>
        <w:ind w:firstLine="142"/>
        <w:jc w:val="both"/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</w:pP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При изменении Сведений Исполнитель обязан не позднее пяти (5) дней с момента таких изменений направить Заказчику соо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т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ветствующее письменное уведомление с приложением копий подтверждающих документов, заверенных нотариусом или упо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л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 xml:space="preserve">номоченным должностным лицом Исполнителя. </w:t>
      </w:r>
      <w:proofErr w:type="gramStart"/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а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 xml:space="preserve">ботку предоставленных Сведений Заказчику, а также на раскрытие Заказчиком Сведений, полностью или частично, </w:t>
      </w:r>
      <w:proofErr w:type="spellStart"/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Госкорпор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а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ции</w:t>
      </w:r>
      <w:proofErr w:type="spellEnd"/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 xml:space="preserve"> «Росатом» и компетентным органам государственной власти</w:t>
      </w:r>
      <w:proofErr w:type="gramEnd"/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 xml:space="preserve"> (в том числе, Федеральной налоговой службе Российской Ф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е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 xml:space="preserve">дерации, Минэнерго России, </w:t>
      </w:r>
      <w:proofErr w:type="spellStart"/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Росфинмониторингу</w:t>
      </w:r>
      <w:proofErr w:type="spellEnd"/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 xml:space="preserve">, Правительству Российской Федерации) и последующую обработку Сведений </w:t>
      </w:r>
      <w:proofErr w:type="spellStart"/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Госкорпорацией</w:t>
      </w:r>
      <w:proofErr w:type="spellEnd"/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 xml:space="preserve"> «Росатом» и такими органами (далее - Раскрытие). Исполнитель освобождает Заказчика от любой ответственн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о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1E039D" w:rsidRPr="00E93EAA" w:rsidRDefault="001E039D" w:rsidP="00E93EAA">
      <w:pPr>
        <w:pStyle w:val="a9"/>
        <w:ind w:firstLine="142"/>
        <w:jc w:val="both"/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</w:pP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Исполнитель и Заказчик подтверждают, что условия настоящего Договора о предоставлении Сведений и о поддержании их а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к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 xml:space="preserve">туальными признаны ими существенными условиями настоящего Договора в соответствии со статьей 432 Гражданского кодекса Российской Федерации. </w:t>
      </w:r>
    </w:p>
    <w:p w:rsidR="001E039D" w:rsidRPr="00E93EAA" w:rsidRDefault="001E039D" w:rsidP="00E93EAA">
      <w:pPr>
        <w:pStyle w:val="a9"/>
        <w:ind w:firstLine="142"/>
        <w:jc w:val="both"/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</w:pPr>
      <w:proofErr w:type="gramStart"/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о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ставления, несвоевременное и (или) недостоверное и (или) неполное предоставление Сведений (в том числе, уведомлений об и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з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 xml:space="preserve"> Договор считается расторгнутым </w:t>
      </w:r>
      <w:proofErr w:type="gramStart"/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с даты получения</w:t>
      </w:r>
      <w:proofErr w:type="gramEnd"/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1E039D" w:rsidRPr="00E93EAA" w:rsidRDefault="001E039D" w:rsidP="00E93EAA">
      <w:pPr>
        <w:pStyle w:val="a9"/>
        <w:ind w:firstLine="142"/>
        <w:jc w:val="both"/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</w:pP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8.7. В случае расторжения Договора по Решению суда или по соглашению Сторон в силу существенного нарушения Исполн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и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телем условий Договора, информация об Исполнителе заносится в публичный реестр недобросовестных поставщиков атомной отрасли сроком на 2 (два) года.</w:t>
      </w:r>
    </w:p>
    <w:p w:rsidR="00E17E0A" w:rsidRPr="00E93EAA" w:rsidRDefault="00E17E0A" w:rsidP="00E93EAA">
      <w:pPr>
        <w:pStyle w:val="a9"/>
        <w:ind w:firstLine="142"/>
        <w:jc w:val="both"/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</w:pP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 xml:space="preserve">8.8. В срок не позднее 15 (пятнадцати) дней с момента заключения настоящего Договора Исполнитель обязуется </w:t>
      </w:r>
      <w:proofErr w:type="gramStart"/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предоставить Заказчику документы</w:t>
      </w:r>
      <w:proofErr w:type="gramEnd"/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, подтверждающие отсутствие налоговой задолженности, превышающей 25% балансовой стоимости его активов, а именно:</w:t>
      </w:r>
    </w:p>
    <w:p w:rsidR="00E17E0A" w:rsidRPr="00E93EAA" w:rsidRDefault="00E17E0A" w:rsidP="00E93EAA">
      <w:pPr>
        <w:pStyle w:val="a9"/>
        <w:numPr>
          <w:ilvl w:val="0"/>
          <w:numId w:val="6"/>
        </w:numPr>
        <w:ind w:left="0" w:firstLine="360"/>
        <w:jc w:val="both"/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</w:pP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копия справки об исполнении Исполнителем обязанности по уплате налогов, сборов, пеней, штрафов, выданной налог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о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вым органом не ранее чем за 60 дней до дня заключения договора, подтверждающей отсутствие задолженности по уплате нал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о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 xml:space="preserve">гов, сборов, пеней и штрафов. </w:t>
      </w:r>
    </w:p>
    <w:p w:rsidR="00E17E0A" w:rsidRPr="00E93EAA" w:rsidRDefault="00E17E0A" w:rsidP="00E93EAA">
      <w:pPr>
        <w:pStyle w:val="a9"/>
        <w:ind w:firstLine="360"/>
        <w:jc w:val="both"/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</w:pP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При наличии в справке положений о неисполненной Исполнителем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Исполнитель имеет неисполненную обязанность, при этом дополнительно представляются:</w:t>
      </w:r>
    </w:p>
    <w:p w:rsidR="00E17E0A" w:rsidRPr="00E93EAA" w:rsidRDefault="00E17E0A" w:rsidP="00E93EAA">
      <w:pPr>
        <w:pStyle w:val="a9"/>
        <w:numPr>
          <w:ilvl w:val="0"/>
          <w:numId w:val="6"/>
        </w:numPr>
        <w:ind w:left="0" w:firstLine="360"/>
        <w:jc w:val="both"/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</w:pP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копия справки о состоянии расчетов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E17E0A" w:rsidRPr="00E93EAA" w:rsidRDefault="00E17E0A" w:rsidP="00E93EAA">
      <w:pPr>
        <w:pStyle w:val="a9"/>
        <w:numPr>
          <w:ilvl w:val="0"/>
          <w:numId w:val="6"/>
        </w:numPr>
        <w:ind w:left="0" w:firstLine="360"/>
        <w:jc w:val="both"/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</w:pP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копия бухгалтерской (финансовой) отчетности за последний завершенный отчетный период. При этом для годовой бу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х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е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жуточной бухгалтерской (финансовой) отчетности представляется копия бухгалтерского баланса, заверенная подписями руков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о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дителя и главного бухгалтера Исполнителя.</w:t>
      </w:r>
    </w:p>
    <w:p w:rsidR="00450557" w:rsidRPr="00E93EAA" w:rsidRDefault="00E17E0A" w:rsidP="00E93EAA">
      <w:pPr>
        <w:pStyle w:val="a9"/>
        <w:ind w:firstLine="360"/>
        <w:jc w:val="both"/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</w:pP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8.9. В случае не представления Исполнителем документов, указанных в п. ______ настоящего Договора, либо в случае выя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в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ления по представленным документам задолженности по уплате налогов, сборов, пеней и штрафов, превышающих 25% (двадцать пять процентов) балансовой стоимости активов Исполнителя, Заказчик вправе в одностороннем внесудебном порядке растор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г</w:t>
      </w:r>
      <w:r w:rsidRPr="00E93EAA"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  <w:t>нуть настоящий Договор.</w:t>
      </w:r>
    </w:p>
    <w:p w:rsidR="00723637" w:rsidRDefault="00450557" w:rsidP="00E93EAA">
      <w:pPr>
        <w:pStyle w:val="a9"/>
        <w:ind w:firstLine="360"/>
        <w:jc w:val="center"/>
        <w:rPr>
          <w:rFonts w:ascii="PragmaticaCondCTT" w:eastAsia="Times New Roman" w:hAnsi="PragmaticaCondCTT"/>
          <w:color w:val="000080"/>
          <w:sz w:val="20"/>
          <w:szCs w:val="20"/>
          <w:lang w:eastAsia="ru-RU"/>
        </w:rPr>
      </w:pPr>
      <w:r>
        <w:rPr>
          <w:rFonts w:ascii="PragmaticaCondCTT" w:eastAsia="Times New Roman" w:hAnsi="PragmaticaCondCTT"/>
          <w:color w:val="000080"/>
          <w:sz w:val="20"/>
          <w:szCs w:val="20"/>
          <w:highlight w:val="yellow"/>
          <w:lang w:eastAsia="ru-RU"/>
        </w:rPr>
        <w:br w:type="page"/>
      </w:r>
    </w:p>
    <w:p w:rsidR="00D1299F" w:rsidRDefault="00D1299F" w:rsidP="00E93EAA">
      <w:pPr>
        <w:pStyle w:val="a9"/>
        <w:ind w:firstLine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9. ОСОБЫЕ УСЛОВИЯ</w:t>
      </w:r>
    </w:p>
    <w:p w:rsidR="00D1299F" w:rsidRPr="00EA1861" w:rsidRDefault="00D1299F" w:rsidP="00E93EAA">
      <w:pPr>
        <w:pStyle w:val="3"/>
        <w:tabs>
          <w:tab w:val="clear" w:pos="432"/>
        </w:tabs>
        <w:spacing w:before="120" w:line="204" w:lineRule="auto"/>
        <w:rPr>
          <w:sz w:val="20"/>
        </w:rPr>
      </w:pPr>
      <w:r w:rsidRPr="00EA1861">
        <w:rPr>
          <w:sz w:val="20"/>
        </w:rPr>
        <w:t xml:space="preserve">9.1. Заказчик имеет право отказаться от услуг, оказываемых Исполнителем согласно </w:t>
      </w:r>
      <w:hyperlink r:id="rId26" w:history="1">
        <w:r w:rsidRPr="00EA1861">
          <w:rPr>
            <w:sz w:val="20"/>
          </w:rPr>
          <w:t>п. 2.2</w:t>
        </w:r>
      </w:hyperlink>
      <w:r w:rsidRPr="00EA1861">
        <w:rPr>
          <w:sz w:val="20"/>
        </w:rPr>
        <w:t xml:space="preserve"> настоящего Договора, до истечения срока действия Договора. Заказчик обязан уведомить Исполнителя о таком отказе не менее чем за 30 (тридцать) дней.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EA1861">
        <w:rPr>
          <w:sz w:val="20"/>
        </w:rPr>
        <w:t>9.2. Оказание информационных услуг с использованием экземпляр</w:t>
      </w:r>
      <w:proofErr w:type="gramStart"/>
      <w:r w:rsidRPr="00EA1861">
        <w:rPr>
          <w:sz w:val="20"/>
        </w:rPr>
        <w:t>а(</w:t>
      </w:r>
      <w:proofErr w:type="spellStart"/>
      <w:proofErr w:type="gramEnd"/>
      <w:r w:rsidRPr="00EA1861">
        <w:rPr>
          <w:sz w:val="20"/>
        </w:rPr>
        <w:t>ов</w:t>
      </w:r>
      <w:proofErr w:type="spellEnd"/>
      <w:r w:rsidRPr="00EA1861">
        <w:rPr>
          <w:sz w:val="20"/>
        </w:rPr>
        <w:t>) Системы(м) Серии VIP (услуг по адаптации и сопр</w:t>
      </w:r>
      <w:r w:rsidRPr="00EA1861">
        <w:rPr>
          <w:sz w:val="20"/>
        </w:rPr>
        <w:t>о</w:t>
      </w:r>
      <w:r w:rsidRPr="00EA1861">
        <w:rPr>
          <w:sz w:val="20"/>
        </w:rPr>
        <w:t>вождению экземпляра(</w:t>
      </w:r>
      <w:proofErr w:type="spellStart"/>
      <w:r w:rsidRPr="00EA1861">
        <w:rPr>
          <w:sz w:val="20"/>
        </w:rPr>
        <w:t>ов</w:t>
      </w:r>
      <w:proofErr w:type="spellEnd"/>
      <w:r w:rsidRPr="00EA1861">
        <w:rPr>
          <w:sz w:val="20"/>
        </w:rPr>
        <w:t xml:space="preserve">) Системы(м) Серии VIP), отмененное Заказчиком в соответствии с </w:t>
      </w:r>
      <w:hyperlink r:id="rId27" w:history="1">
        <w:r w:rsidRPr="00EA1861">
          <w:rPr>
            <w:sz w:val="20"/>
          </w:rPr>
          <w:t>п. 9.1</w:t>
        </w:r>
      </w:hyperlink>
      <w:r w:rsidRPr="00EA1861">
        <w:rPr>
          <w:sz w:val="20"/>
        </w:rPr>
        <w:t xml:space="preserve"> настоящего Договора, может быть продолжено Исполнителем после оплаты Заказчиком стоимости возобновления обслуживания по Прейскуранту Исполн</w:t>
      </w:r>
      <w:r w:rsidRPr="00EA1861">
        <w:rPr>
          <w:sz w:val="20"/>
        </w:rPr>
        <w:t>и</w:t>
      </w:r>
      <w:r w:rsidRPr="00EA1861">
        <w:rPr>
          <w:sz w:val="20"/>
        </w:rPr>
        <w:t>теля.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 xml:space="preserve">9.3. </w:t>
      </w:r>
      <w:proofErr w:type="gramStart"/>
      <w:r w:rsidRPr="00EA1861">
        <w:rPr>
          <w:color w:val="000080"/>
          <w:sz w:val="20"/>
        </w:rPr>
        <w:t>В случае отказа Заказчика от информационных услуг с использованием экземпляра Системы Серии VIP (услуг по адапт</w:t>
      </w:r>
      <w:r w:rsidRPr="00EA1861">
        <w:rPr>
          <w:color w:val="000080"/>
          <w:sz w:val="20"/>
        </w:rPr>
        <w:t>а</w:t>
      </w:r>
      <w:r w:rsidRPr="00EA1861">
        <w:rPr>
          <w:color w:val="000080"/>
          <w:sz w:val="20"/>
        </w:rPr>
        <w:t xml:space="preserve">ции и сопровождению экземпляра Системы Серии VIP), оказываемых Исполнителем в соответствии с </w:t>
      </w:r>
      <w:hyperlink r:id="rId28" w:history="1">
        <w:r w:rsidRPr="00EA1861">
          <w:rPr>
            <w:color w:val="000080"/>
            <w:sz w:val="20"/>
          </w:rPr>
          <w:t>п. 2.2</w:t>
        </w:r>
      </w:hyperlink>
      <w:r w:rsidRPr="00EA1861">
        <w:rPr>
          <w:color w:val="000080"/>
          <w:sz w:val="20"/>
        </w:rPr>
        <w:t xml:space="preserve"> настоящего Догов</w:t>
      </w:r>
      <w:r w:rsidRPr="00EA1861">
        <w:rPr>
          <w:color w:val="000080"/>
          <w:sz w:val="20"/>
        </w:rPr>
        <w:t>о</w:t>
      </w:r>
      <w:r w:rsidRPr="00EA1861">
        <w:rPr>
          <w:color w:val="000080"/>
          <w:sz w:val="20"/>
        </w:rPr>
        <w:t>ра, оказание Заказчику любых услуг с использованием данного экземпляра Системы Серии VIP, в том числе осуществление те</w:t>
      </w:r>
      <w:r w:rsidRPr="00EA1861">
        <w:rPr>
          <w:color w:val="000080"/>
          <w:sz w:val="20"/>
        </w:rPr>
        <w:t>х</w:t>
      </w:r>
      <w:r w:rsidRPr="00EA1861">
        <w:rPr>
          <w:color w:val="000080"/>
          <w:sz w:val="20"/>
        </w:rPr>
        <w:t>нической профилактики работоспособности экземпляра Системы Серии VIP, восстановление работоспособности экземпляра С</w:t>
      </w:r>
      <w:r w:rsidRPr="00EA1861">
        <w:rPr>
          <w:color w:val="000080"/>
          <w:sz w:val="20"/>
        </w:rPr>
        <w:t>и</w:t>
      </w:r>
      <w:r w:rsidRPr="00EA1861">
        <w:rPr>
          <w:color w:val="000080"/>
          <w:sz w:val="20"/>
        </w:rPr>
        <w:t>стемы Серии VIP, перенос</w:t>
      </w:r>
      <w:proofErr w:type="gramEnd"/>
      <w:r w:rsidRPr="00EA1861">
        <w:rPr>
          <w:color w:val="000080"/>
          <w:sz w:val="20"/>
        </w:rPr>
        <w:t xml:space="preserve"> экземпляра Системы Серии VIP (сетевой и флэш-версии экземпляра Системы Серии VIP) на др</w:t>
      </w:r>
      <w:r w:rsidRPr="00EA1861">
        <w:rPr>
          <w:color w:val="000080"/>
          <w:sz w:val="20"/>
        </w:rPr>
        <w:t>у</w:t>
      </w:r>
      <w:r w:rsidRPr="00EA1861">
        <w:rPr>
          <w:color w:val="000080"/>
          <w:sz w:val="20"/>
        </w:rPr>
        <w:t>го</w:t>
      </w:r>
      <w:proofErr w:type="gramStart"/>
      <w:r w:rsidRPr="00EA1861">
        <w:rPr>
          <w:color w:val="000080"/>
          <w:sz w:val="20"/>
        </w:rPr>
        <w:t>й(</w:t>
      </w:r>
      <w:proofErr w:type="spellStart"/>
      <w:proofErr w:type="gramEnd"/>
      <w:r w:rsidRPr="00EA1861">
        <w:rPr>
          <w:color w:val="000080"/>
          <w:sz w:val="20"/>
        </w:rPr>
        <w:t>ую</w:t>
      </w:r>
      <w:proofErr w:type="spellEnd"/>
      <w:r w:rsidRPr="00EA1861">
        <w:rPr>
          <w:color w:val="000080"/>
          <w:sz w:val="20"/>
        </w:rPr>
        <w:t>) компьютер (локальную сеть или флэш-носитель) может быть осуществлено Исполнителем только при наличии технич</w:t>
      </w:r>
      <w:r w:rsidRPr="00EA1861">
        <w:rPr>
          <w:color w:val="000080"/>
          <w:sz w:val="20"/>
        </w:rPr>
        <w:t>е</w:t>
      </w:r>
      <w:r w:rsidRPr="00EA1861">
        <w:rPr>
          <w:color w:val="000080"/>
          <w:sz w:val="20"/>
        </w:rPr>
        <w:t>ской возможности после оплаты Заказчиком стоимости возобновления оказания услуг по Прейскуранту Исполнителя.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EA1861">
        <w:rPr>
          <w:sz w:val="20"/>
        </w:rPr>
        <w:t>9.4. С согласия Заказчика Исполнитель вправе изменить параметры и/или название экземпляр</w:t>
      </w:r>
      <w:proofErr w:type="gramStart"/>
      <w:r w:rsidRPr="00EA1861">
        <w:rPr>
          <w:sz w:val="20"/>
        </w:rPr>
        <w:t>а(</w:t>
      </w:r>
      <w:proofErr w:type="spellStart"/>
      <w:proofErr w:type="gramEnd"/>
      <w:r w:rsidRPr="00EA1861">
        <w:rPr>
          <w:sz w:val="20"/>
        </w:rPr>
        <w:t>ов</w:t>
      </w:r>
      <w:proofErr w:type="spellEnd"/>
      <w:r w:rsidRPr="00EA1861">
        <w:rPr>
          <w:sz w:val="20"/>
        </w:rPr>
        <w:t>) Системы(м), сопровожда</w:t>
      </w:r>
      <w:r w:rsidRPr="00EA1861">
        <w:rPr>
          <w:sz w:val="20"/>
        </w:rPr>
        <w:t>е</w:t>
      </w:r>
      <w:r w:rsidRPr="00EA1861">
        <w:rPr>
          <w:sz w:val="20"/>
        </w:rPr>
        <w:t>мой(</w:t>
      </w:r>
      <w:proofErr w:type="spellStart"/>
      <w:r w:rsidRPr="00EA1861">
        <w:rPr>
          <w:sz w:val="20"/>
        </w:rPr>
        <w:t>ых</w:t>
      </w:r>
      <w:proofErr w:type="spellEnd"/>
      <w:r w:rsidRPr="00EA1861">
        <w:rPr>
          <w:sz w:val="20"/>
        </w:rPr>
        <w:t>) по настоящему Договору, путем передачи в адрес Заказчика письма с указанием новых параметров и/или названия э</w:t>
      </w:r>
      <w:r w:rsidRPr="00EA1861">
        <w:rPr>
          <w:sz w:val="20"/>
        </w:rPr>
        <w:t>к</w:t>
      </w:r>
      <w:r w:rsidRPr="00EA1861">
        <w:rPr>
          <w:sz w:val="20"/>
        </w:rPr>
        <w:t>земпляра(</w:t>
      </w:r>
      <w:proofErr w:type="spellStart"/>
      <w:r w:rsidRPr="00EA1861">
        <w:rPr>
          <w:sz w:val="20"/>
        </w:rPr>
        <w:t>ов</w:t>
      </w:r>
      <w:proofErr w:type="spellEnd"/>
      <w:r w:rsidRPr="00EA1861">
        <w:rPr>
          <w:sz w:val="20"/>
        </w:rPr>
        <w:t>) Системы(м). Соответствующие изменения в Договор вступают в силу с момента получения Заказчиком указанного письма или иного момента, указанного в письме.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>9.5. При наличии у Заказчика структурных подразделений Заказчик обязан обеспечить: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 xml:space="preserve">9.5.1. Соблюдение структурными подразделениями Заказчика, указанными в </w:t>
      </w:r>
      <w:hyperlink r:id="rId29" w:history="1">
        <w:r w:rsidRPr="00EA1861">
          <w:rPr>
            <w:color w:val="000080"/>
            <w:sz w:val="20"/>
          </w:rPr>
          <w:t>Приложении N 1</w:t>
        </w:r>
      </w:hyperlink>
      <w:r w:rsidRPr="00EA1861">
        <w:rPr>
          <w:color w:val="000080"/>
          <w:sz w:val="20"/>
        </w:rPr>
        <w:t xml:space="preserve"> к настоящему Договору, порядка использования передаваемой информации в соответствии с пунктами </w:t>
      </w:r>
      <w:hyperlink r:id="rId30" w:history="1">
        <w:r w:rsidRPr="00EA1861">
          <w:rPr>
            <w:color w:val="000080"/>
            <w:sz w:val="20"/>
          </w:rPr>
          <w:t>2.3</w:t>
        </w:r>
      </w:hyperlink>
      <w:r w:rsidRPr="00EA1861">
        <w:rPr>
          <w:color w:val="000080"/>
          <w:sz w:val="20"/>
        </w:rPr>
        <w:t xml:space="preserve">, </w:t>
      </w:r>
      <w:hyperlink r:id="rId31" w:history="1">
        <w:r w:rsidRPr="00EA1861">
          <w:rPr>
            <w:color w:val="000080"/>
            <w:sz w:val="20"/>
          </w:rPr>
          <w:t>2.4</w:t>
        </w:r>
      </w:hyperlink>
      <w:r w:rsidRPr="00EA1861">
        <w:rPr>
          <w:color w:val="000080"/>
          <w:sz w:val="20"/>
        </w:rPr>
        <w:t xml:space="preserve"> настоящего Договора;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 xml:space="preserve">9.5.2. Соблюдение структурными подразделениями Заказчика, указанными в </w:t>
      </w:r>
      <w:hyperlink r:id="rId32" w:history="1">
        <w:r w:rsidRPr="00EA1861">
          <w:rPr>
            <w:color w:val="000080"/>
            <w:sz w:val="20"/>
          </w:rPr>
          <w:t>Приложении N 1</w:t>
        </w:r>
      </w:hyperlink>
      <w:r w:rsidRPr="00EA1861">
        <w:rPr>
          <w:color w:val="000080"/>
          <w:sz w:val="20"/>
        </w:rPr>
        <w:t xml:space="preserve"> к настоящему Договору, треб</w:t>
      </w:r>
      <w:r w:rsidRPr="00EA1861">
        <w:rPr>
          <w:color w:val="000080"/>
          <w:sz w:val="20"/>
        </w:rPr>
        <w:t>о</w:t>
      </w:r>
      <w:r w:rsidRPr="00EA1861">
        <w:rPr>
          <w:color w:val="000080"/>
          <w:sz w:val="20"/>
        </w:rPr>
        <w:t xml:space="preserve">вания </w:t>
      </w:r>
      <w:hyperlink r:id="rId33" w:history="1">
        <w:r w:rsidRPr="00EA1861">
          <w:rPr>
            <w:color w:val="000080"/>
            <w:sz w:val="20"/>
          </w:rPr>
          <w:t>п. 3.2</w:t>
        </w:r>
      </w:hyperlink>
      <w:r w:rsidRPr="00EA1861">
        <w:rPr>
          <w:color w:val="000080"/>
          <w:sz w:val="20"/>
        </w:rPr>
        <w:t xml:space="preserve"> настоящего Договора о запрете предоставления доступа к экземпляр</w:t>
      </w:r>
      <w:proofErr w:type="gramStart"/>
      <w:r w:rsidRPr="00EA1861">
        <w:rPr>
          <w:color w:val="000080"/>
          <w:sz w:val="20"/>
        </w:rPr>
        <w:t>у(</w:t>
      </w:r>
      <w:proofErr w:type="spellStart"/>
      <w:proofErr w:type="gramEnd"/>
      <w:r w:rsidRPr="00EA1861">
        <w:rPr>
          <w:color w:val="000080"/>
          <w:sz w:val="20"/>
        </w:rPr>
        <w:t>ам</w:t>
      </w:r>
      <w:proofErr w:type="spellEnd"/>
      <w:r w:rsidRPr="00EA1861">
        <w:rPr>
          <w:color w:val="000080"/>
          <w:sz w:val="20"/>
        </w:rPr>
        <w:t>) Системы(м) Серии VIP лицам, не указа</w:t>
      </w:r>
      <w:r w:rsidRPr="00EA1861">
        <w:rPr>
          <w:color w:val="000080"/>
          <w:sz w:val="20"/>
        </w:rPr>
        <w:t>н</w:t>
      </w:r>
      <w:r w:rsidRPr="00EA1861">
        <w:rPr>
          <w:color w:val="000080"/>
          <w:sz w:val="20"/>
        </w:rPr>
        <w:t xml:space="preserve">ным в </w:t>
      </w:r>
      <w:hyperlink r:id="rId34" w:history="1">
        <w:r w:rsidRPr="00EA1861">
          <w:rPr>
            <w:color w:val="000080"/>
            <w:sz w:val="20"/>
          </w:rPr>
          <w:t>Приложении N 1</w:t>
        </w:r>
      </w:hyperlink>
      <w:r w:rsidRPr="00EA1861">
        <w:rPr>
          <w:color w:val="000080"/>
          <w:sz w:val="20"/>
        </w:rPr>
        <w:t xml:space="preserve"> к настоящему Договору;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 xml:space="preserve">9.5.3. Соблюдение структурными подразделениями Заказчика, указанными в </w:t>
      </w:r>
      <w:hyperlink r:id="rId35" w:history="1">
        <w:r w:rsidRPr="00EA1861">
          <w:rPr>
            <w:color w:val="000080"/>
            <w:sz w:val="20"/>
          </w:rPr>
          <w:t>Приложении N 1</w:t>
        </w:r>
      </w:hyperlink>
      <w:r w:rsidRPr="00EA1861">
        <w:rPr>
          <w:color w:val="000080"/>
          <w:sz w:val="20"/>
        </w:rPr>
        <w:t xml:space="preserve"> к настоящему Договору, правил использования экземпляр</w:t>
      </w:r>
      <w:proofErr w:type="gramStart"/>
      <w:r w:rsidRPr="00EA1861">
        <w:rPr>
          <w:color w:val="000080"/>
          <w:sz w:val="20"/>
        </w:rPr>
        <w:t>а(</w:t>
      </w:r>
      <w:proofErr w:type="spellStart"/>
      <w:proofErr w:type="gramEnd"/>
      <w:r w:rsidRPr="00EA1861">
        <w:rPr>
          <w:color w:val="000080"/>
          <w:sz w:val="20"/>
        </w:rPr>
        <w:t>ов</w:t>
      </w:r>
      <w:proofErr w:type="spellEnd"/>
      <w:r w:rsidRPr="00EA1861">
        <w:rPr>
          <w:color w:val="000080"/>
          <w:sz w:val="20"/>
        </w:rPr>
        <w:t xml:space="preserve">) Системы(м) Серии VIP в соответствии с пунктами </w:t>
      </w:r>
      <w:hyperlink r:id="rId36" w:history="1">
        <w:r w:rsidRPr="00EA1861">
          <w:rPr>
            <w:color w:val="000080"/>
            <w:sz w:val="20"/>
          </w:rPr>
          <w:t>3.3</w:t>
        </w:r>
      </w:hyperlink>
      <w:r w:rsidRPr="00EA1861">
        <w:rPr>
          <w:color w:val="000080"/>
          <w:sz w:val="20"/>
        </w:rPr>
        <w:t xml:space="preserve">, </w:t>
      </w:r>
      <w:hyperlink r:id="rId37" w:history="1">
        <w:r w:rsidRPr="00EA1861">
          <w:rPr>
            <w:color w:val="000080"/>
            <w:sz w:val="20"/>
          </w:rPr>
          <w:t>3.4</w:t>
        </w:r>
      </w:hyperlink>
      <w:r w:rsidRPr="00EA1861">
        <w:rPr>
          <w:color w:val="000080"/>
          <w:sz w:val="20"/>
        </w:rPr>
        <w:t xml:space="preserve"> настоящего Договора.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EA1861">
        <w:rPr>
          <w:sz w:val="20"/>
        </w:rPr>
        <w:t>9.6. Условия настоящего Договора и дополнительных соглашений к нему являются конфиденциальными и не подлежат разгл</w:t>
      </w:r>
      <w:r w:rsidRPr="00EA1861">
        <w:rPr>
          <w:sz w:val="20"/>
        </w:rPr>
        <w:t>а</w:t>
      </w:r>
      <w:r w:rsidRPr="00EA1861">
        <w:rPr>
          <w:sz w:val="20"/>
        </w:rPr>
        <w:t>шению, за исключением случаев, когда иное предусмотрено законодательством Российской Федерации.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EA1861">
        <w:rPr>
          <w:sz w:val="20"/>
        </w:rPr>
        <w:t xml:space="preserve">9.7. Исполнитель вправе передать все права и обязанности по настоящему Договору другому официальному Дистрибьютору Сети </w:t>
      </w:r>
      <w:proofErr w:type="spellStart"/>
      <w:r w:rsidRPr="00EA1861">
        <w:rPr>
          <w:sz w:val="20"/>
        </w:rPr>
        <w:t>КонсультантПлюс</w:t>
      </w:r>
      <w:proofErr w:type="spellEnd"/>
      <w:r w:rsidRPr="00EA1861">
        <w:rPr>
          <w:sz w:val="20"/>
        </w:rPr>
        <w:t xml:space="preserve"> с уведомлением Заказчика за 10 (десять) дней до момента передачи.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>9.8. Разработчик Систем вправе самостоятельно определять информационное содержание Систем в рамках их общей напра</w:t>
      </w:r>
      <w:r w:rsidRPr="00EA1861">
        <w:rPr>
          <w:color w:val="000080"/>
          <w:sz w:val="20"/>
        </w:rPr>
        <w:t>в</w:t>
      </w:r>
      <w:r w:rsidRPr="00EA1861">
        <w:rPr>
          <w:color w:val="000080"/>
          <w:sz w:val="20"/>
        </w:rPr>
        <w:t xml:space="preserve">ленности. </w:t>
      </w:r>
      <w:proofErr w:type="gramStart"/>
      <w:r w:rsidRPr="00EA1861">
        <w:rPr>
          <w:color w:val="000080"/>
          <w:sz w:val="20"/>
        </w:rPr>
        <w:t>Информация, содержащаяся в Системе, включая авторские материалы (комментарии, книги, статьи, ответы на вопросы и т.д.), имеет справочный характер.</w:t>
      </w:r>
      <w:proofErr w:type="gramEnd"/>
      <w:r w:rsidRPr="00EA1861">
        <w:rPr>
          <w:color w:val="000080"/>
          <w:sz w:val="20"/>
        </w:rPr>
        <w:t xml:space="preserve"> Разработчик не несет ответственности за правильность информации, изложенной в авторских материалах.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>9.9. Во всех случаях указания каких-либо сроков по настоящему Договору под днями понимаются официальные рабочие дни, под месяцами - полные календарные месяцы.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>9.10. В случае если в силу технических особенностей определенной Системы какие-либо условия настоящего Договора выпо</w:t>
      </w:r>
      <w:r w:rsidRPr="00EA1861">
        <w:rPr>
          <w:color w:val="000080"/>
          <w:sz w:val="20"/>
        </w:rPr>
        <w:t>л</w:t>
      </w:r>
      <w:r w:rsidRPr="00EA1861">
        <w:rPr>
          <w:color w:val="000080"/>
          <w:sz w:val="20"/>
        </w:rPr>
        <w:t>нить невозможно, то эти условия и ответственность за невыполнение этих условий, если она предусмотрена, считаются неде</w:t>
      </w:r>
      <w:r w:rsidRPr="00EA1861">
        <w:rPr>
          <w:color w:val="000080"/>
          <w:sz w:val="20"/>
        </w:rPr>
        <w:t>й</w:t>
      </w:r>
      <w:r w:rsidRPr="00EA1861">
        <w:rPr>
          <w:color w:val="000080"/>
          <w:sz w:val="20"/>
        </w:rPr>
        <w:t>ствующими в отношении экземпляров данной Системы.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EA1861">
        <w:rPr>
          <w:sz w:val="20"/>
        </w:rPr>
        <w:t>9.11. Исполнитель может оказывать информационные услуги с использованием экземпляр</w:t>
      </w:r>
      <w:proofErr w:type="gramStart"/>
      <w:r w:rsidRPr="00EA1861">
        <w:rPr>
          <w:sz w:val="20"/>
        </w:rPr>
        <w:t>а(</w:t>
      </w:r>
      <w:proofErr w:type="spellStart"/>
      <w:proofErr w:type="gramEnd"/>
      <w:r w:rsidRPr="00EA1861">
        <w:rPr>
          <w:sz w:val="20"/>
        </w:rPr>
        <w:t>ов</w:t>
      </w:r>
      <w:proofErr w:type="spellEnd"/>
      <w:r w:rsidRPr="00EA1861">
        <w:rPr>
          <w:sz w:val="20"/>
        </w:rPr>
        <w:t>) Системы(м) Серии VIP (услуги по адаптации и сопровождению экземпляра(</w:t>
      </w:r>
      <w:proofErr w:type="spellStart"/>
      <w:r w:rsidRPr="00EA1861">
        <w:rPr>
          <w:sz w:val="20"/>
        </w:rPr>
        <w:t>ов</w:t>
      </w:r>
      <w:proofErr w:type="spellEnd"/>
      <w:r w:rsidRPr="00EA1861">
        <w:rPr>
          <w:sz w:val="20"/>
        </w:rPr>
        <w:t>) Системы(м) Серии VIP) по настоящему Договору с привлечением третьих лиц.</w:t>
      </w:r>
    </w:p>
    <w:p w:rsidR="00D1299F" w:rsidRPr="00EA1861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>9.12. Исполнитель может получать служебные файлы и информацию с компьютера Заказчика, необходимые для надлежащего оказания информационных услуг с использованием экземпляр</w:t>
      </w:r>
      <w:proofErr w:type="gramStart"/>
      <w:r w:rsidRPr="00EA1861">
        <w:rPr>
          <w:color w:val="000080"/>
          <w:sz w:val="20"/>
        </w:rPr>
        <w:t>а(</w:t>
      </w:r>
      <w:proofErr w:type="spellStart"/>
      <w:proofErr w:type="gramEnd"/>
      <w:r w:rsidRPr="00EA1861">
        <w:rPr>
          <w:color w:val="000080"/>
          <w:sz w:val="20"/>
        </w:rPr>
        <w:t>ов</w:t>
      </w:r>
      <w:proofErr w:type="spellEnd"/>
      <w:r w:rsidRPr="00EA1861">
        <w:rPr>
          <w:color w:val="000080"/>
          <w:sz w:val="20"/>
        </w:rPr>
        <w:t>) Системы(м) (услуг по адаптации и сопровождению экземпл</w:t>
      </w:r>
      <w:r w:rsidRPr="00EA1861">
        <w:rPr>
          <w:color w:val="000080"/>
          <w:sz w:val="20"/>
        </w:rPr>
        <w:t>я</w:t>
      </w:r>
      <w:r w:rsidRPr="00EA1861">
        <w:rPr>
          <w:color w:val="000080"/>
          <w:sz w:val="20"/>
        </w:rPr>
        <w:t>ра(</w:t>
      </w:r>
      <w:proofErr w:type="spellStart"/>
      <w:r w:rsidRPr="00EA1861">
        <w:rPr>
          <w:color w:val="000080"/>
          <w:sz w:val="20"/>
        </w:rPr>
        <w:t>ов</w:t>
      </w:r>
      <w:proofErr w:type="spellEnd"/>
      <w:r w:rsidRPr="00EA1861">
        <w:rPr>
          <w:color w:val="000080"/>
          <w:sz w:val="20"/>
        </w:rPr>
        <w:t>) Системы(м)).</w:t>
      </w:r>
    </w:p>
    <w:p w:rsidR="00D1299F" w:rsidRDefault="00D1299F" w:rsidP="00E93EAA">
      <w:pPr>
        <w:pStyle w:val="3"/>
        <w:tabs>
          <w:tab w:val="clear" w:pos="432"/>
        </w:tabs>
        <w:spacing w:line="204" w:lineRule="auto"/>
        <w:rPr>
          <w:color w:val="000080"/>
          <w:sz w:val="20"/>
        </w:rPr>
      </w:pPr>
      <w:r w:rsidRPr="00EA1861">
        <w:rPr>
          <w:color w:val="000080"/>
          <w:sz w:val="20"/>
        </w:rPr>
        <w:t>9.13. Особенности использования, сопровождения и передачи третьим лицам некоторых экземпляров Системы Серии VIP м</w:t>
      </w:r>
      <w:r w:rsidRPr="00EA1861">
        <w:rPr>
          <w:color w:val="000080"/>
          <w:sz w:val="20"/>
        </w:rPr>
        <w:t>о</w:t>
      </w:r>
      <w:r w:rsidRPr="00EA1861">
        <w:rPr>
          <w:color w:val="000080"/>
          <w:sz w:val="20"/>
        </w:rPr>
        <w:t>гут определяться Сторонами дополнительным соглашением к настоящему Договору.</w:t>
      </w:r>
    </w:p>
    <w:p w:rsidR="00D1299F" w:rsidRPr="00AB36ED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>
        <w:rPr>
          <w:sz w:val="20"/>
        </w:rPr>
        <w:t>9</w:t>
      </w:r>
      <w:r w:rsidRPr="00AB36ED">
        <w:rPr>
          <w:sz w:val="20"/>
        </w:rPr>
        <w:t>.14. Стороны устанавливают, что в следующих случаях допускается подписание документов с использованием факсимильного воспроизведения подписей генеральных директоров:</w:t>
      </w:r>
    </w:p>
    <w:p w:rsidR="00D1299F" w:rsidRPr="00AB36ED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AB36ED">
        <w:rPr>
          <w:sz w:val="20"/>
        </w:rPr>
        <w:t xml:space="preserve">- при ведении между Сторонами деловой переписки; </w:t>
      </w:r>
    </w:p>
    <w:p w:rsidR="00D1299F" w:rsidRPr="00AB36ED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AB36ED">
        <w:rPr>
          <w:sz w:val="20"/>
        </w:rPr>
        <w:t xml:space="preserve">- при оформлении Актов сверки взаимных расчетов, Актов информационного сопровождения справочных систем </w:t>
      </w:r>
      <w:proofErr w:type="spellStart"/>
      <w:r w:rsidRPr="00AB36ED">
        <w:rPr>
          <w:sz w:val="20"/>
        </w:rPr>
        <w:t>Консул</w:t>
      </w:r>
      <w:r w:rsidRPr="00AB36ED">
        <w:rPr>
          <w:sz w:val="20"/>
        </w:rPr>
        <w:t>ь</w:t>
      </w:r>
      <w:r w:rsidRPr="00AB36ED">
        <w:rPr>
          <w:sz w:val="20"/>
        </w:rPr>
        <w:t>тантПлюс</w:t>
      </w:r>
      <w:proofErr w:type="spellEnd"/>
      <w:r w:rsidRPr="00AB36ED">
        <w:rPr>
          <w:sz w:val="20"/>
        </w:rPr>
        <w:t xml:space="preserve">; </w:t>
      </w:r>
    </w:p>
    <w:p w:rsidR="00D1299F" w:rsidRPr="00AB36ED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AB36ED">
        <w:rPr>
          <w:sz w:val="20"/>
        </w:rPr>
        <w:t xml:space="preserve">- при выставлении Исполнителем счетов на оплату. </w:t>
      </w:r>
    </w:p>
    <w:p w:rsidR="00D1299F" w:rsidRPr="00AB36ED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 w:rsidRPr="00AB36ED">
        <w:rPr>
          <w:sz w:val="20"/>
        </w:rPr>
        <w:t xml:space="preserve">Факсимильные воспроизведения подписей генеральных директоров на вышеперечисленных документах Стороны признают аналогом собственноручных подписей этих лиц. </w:t>
      </w:r>
    </w:p>
    <w:p w:rsidR="00D1299F" w:rsidRPr="00AB36ED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>
        <w:rPr>
          <w:sz w:val="20"/>
        </w:rPr>
        <w:t>9</w:t>
      </w:r>
      <w:r w:rsidRPr="00AB36ED">
        <w:rPr>
          <w:sz w:val="20"/>
        </w:rPr>
        <w:t>.15. После подписания Договора все предыдущие письменные и устные соглашения, переговоры и переписка между Сторон</w:t>
      </w:r>
      <w:r w:rsidRPr="00AB36ED">
        <w:rPr>
          <w:sz w:val="20"/>
        </w:rPr>
        <w:t>а</w:t>
      </w:r>
      <w:r w:rsidRPr="00AB36ED">
        <w:rPr>
          <w:sz w:val="20"/>
        </w:rPr>
        <w:t>ми теряют силу.</w:t>
      </w:r>
    </w:p>
    <w:p w:rsidR="00D1299F" w:rsidRPr="00AB36ED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>
        <w:rPr>
          <w:sz w:val="20"/>
        </w:rPr>
        <w:t>9</w:t>
      </w:r>
      <w:r w:rsidRPr="00AB36ED">
        <w:rPr>
          <w:sz w:val="20"/>
        </w:rPr>
        <w:t>.16. Все изменения и дополнения к настоящему Договору считаются действительными только в том случае, если они соверш</w:t>
      </w:r>
      <w:r w:rsidRPr="00AB36ED">
        <w:rPr>
          <w:sz w:val="20"/>
        </w:rPr>
        <w:t>е</w:t>
      </w:r>
      <w:r w:rsidRPr="00AB36ED">
        <w:rPr>
          <w:sz w:val="20"/>
        </w:rPr>
        <w:t>ны в письменной форме и подписаны уполномоченными представителями обеих Сторон.</w:t>
      </w:r>
    </w:p>
    <w:p w:rsidR="001B3E3C" w:rsidRDefault="00D1299F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>
        <w:rPr>
          <w:sz w:val="20"/>
        </w:rPr>
        <w:t>9</w:t>
      </w:r>
      <w:r w:rsidRPr="00AB36ED">
        <w:rPr>
          <w:sz w:val="20"/>
        </w:rPr>
        <w:t>.17.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D1299F" w:rsidRPr="00AB36ED" w:rsidRDefault="001B3E3C" w:rsidP="00E93EAA">
      <w:pPr>
        <w:pStyle w:val="3"/>
        <w:tabs>
          <w:tab w:val="clear" w:pos="432"/>
        </w:tabs>
        <w:spacing w:line="204" w:lineRule="auto"/>
        <w:rPr>
          <w:sz w:val="20"/>
        </w:rPr>
      </w:pPr>
      <w:r>
        <w:rPr>
          <w:sz w:val="20"/>
        </w:rPr>
        <w:br w:type="page"/>
      </w:r>
    </w:p>
    <w:p w:rsidR="00D1299F" w:rsidRDefault="00D1299F" w:rsidP="00E93EAA">
      <w:pPr>
        <w:tabs>
          <w:tab w:val="left" w:pos="432"/>
        </w:tabs>
        <w:spacing w:before="120" w:line="204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10. СПИСОК ПРИЛОЖЕНИЙ</w:t>
      </w:r>
    </w:p>
    <w:p w:rsidR="00D1299F" w:rsidRDefault="00D1299F" w:rsidP="00E93EAA">
      <w:pPr>
        <w:pStyle w:val="3"/>
        <w:widowControl w:val="0"/>
        <w:spacing w:line="204" w:lineRule="auto"/>
        <w:rPr>
          <w:sz w:val="20"/>
        </w:rPr>
      </w:pPr>
      <w:r w:rsidRPr="00A105FD">
        <w:rPr>
          <w:sz w:val="20"/>
        </w:rPr>
        <w:t>Приложение N 1 - Перечень структурных подразделений Заказчика, которым Заказчик вправе предоставить доступ к экземпл</w:t>
      </w:r>
      <w:r w:rsidRPr="00A105FD">
        <w:rPr>
          <w:sz w:val="20"/>
        </w:rPr>
        <w:t>я</w:t>
      </w:r>
      <w:r w:rsidRPr="00A105FD">
        <w:rPr>
          <w:sz w:val="20"/>
        </w:rPr>
        <w:t>р</w:t>
      </w:r>
      <w:proofErr w:type="gramStart"/>
      <w:r w:rsidRPr="00A105FD">
        <w:rPr>
          <w:sz w:val="20"/>
        </w:rPr>
        <w:t>у(</w:t>
      </w:r>
      <w:proofErr w:type="spellStart"/>
      <w:proofErr w:type="gramEnd"/>
      <w:r w:rsidRPr="00A105FD">
        <w:rPr>
          <w:sz w:val="20"/>
        </w:rPr>
        <w:t>ам</w:t>
      </w:r>
      <w:proofErr w:type="spellEnd"/>
      <w:r w:rsidRPr="00A105FD">
        <w:rPr>
          <w:sz w:val="20"/>
        </w:rPr>
        <w:t>) Системы(м) Серии VIP, указанному(</w:t>
      </w:r>
      <w:proofErr w:type="spellStart"/>
      <w:r w:rsidRPr="00A105FD">
        <w:rPr>
          <w:sz w:val="20"/>
        </w:rPr>
        <w:t>ым</w:t>
      </w:r>
      <w:proofErr w:type="spellEnd"/>
      <w:r w:rsidRPr="00A105FD">
        <w:rPr>
          <w:sz w:val="20"/>
        </w:rPr>
        <w:t xml:space="preserve">) </w:t>
      </w:r>
      <w:r>
        <w:rPr>
          <w:sz w:val="20"/>
        </w:rPr>
        <w:t xml:space="preserve">в настоящем Договоре </w:t>
      </w:r>
      <w:r w:rsidRPr="007C1B97">
        <w:rPr>
          <w:sz w:val="20"/>
        </w:rPr>
        <w:t>(Заполняется при наличии у Заказчика структурных по</w:t>
      </w:r>
      <w:r w:rsidRPr="007C1B97">
        <w:rPr>
          <w:sz w:val="20"/>
        </w:rPr>
        <w:t>д</w:t>
      </w:r>
      <w:r w:rsidRPr="007C1B97">
        <w:rPr>
          <w:sz w:val="20"/>
        </w:rPr>
        <w:t>разделений в соответствии с п. 3.2 настоящего Договора)</w:t>
      </w:r>
      <w:r>
        <w:rPr>
          <w:sz w:val="20"/>
        </w:rPr>
        <w:t>.</w:t>
      </w:r>
    </w:p>
    <w:p w:rsidR="00652193" w:rsidRPr="00652193" w:rsidRDefault="00652193" w:rsidP="00E93EAA">
      <w:pPr>
        <w:pStyle w:val="a9"/>
        <w:ind w:firstLine="142"/>
        <w:rPr>
          <w:rFonts w:ascii="PragmaticaCondCTT" w:eastAsia="Times New Roman" w:hAnsi="PragmaticaCondCTT"/>
          <w:sz w:val="20"/>
          <w:szCs w:val="20"/>
          <w:lang w:eastAsia="ru-RU"/>
        </w:rPr>
      </w:pPr>
      <w:r w:rsidRPr="00E93EAA">
        <w:rPr>
          <w:rFonts w:ascii="PragmaticaCondCTT" w:eastAsia="Times New Roman" w:hAnsi="PragmaticaCondCTT"/>
          <w:sz w:val="20"/>
          <w:szCs w:val="20"/>
          <w:lang w:eastAsia="ru-RU"/>
        </w:rPr>
        <w:t>Приложение № 2 - Форма «ИНФОРМАЦИЯ О СОБСТВЕННИКАХ»</w:t>
      </w:r>
      <w:r w:rsidR="00E17E0A" w:rsidRPr="00E93EAA">
        <w:rPr>
          <w:rFonts w:ascii="PragmaticaCondCTT" w:eastAsia="Times New Roman" w:hAnsi="PragmaticaCondCTT"/>
          <w:sz w:val="20"/>
          <w:szCs w:val="20"/>
          <w:lang w:eastAsia="ru-RU"/>
        </w:rPr>
        <w:t>.</w:t>
      </w:r>
    </w:p>
    <w:p w:rsidR="00652193" w:rsidRDefault="00652193" w:rsidP="00E93EAA">
      <w:pPr>
        <w:pStyle w:val="3"/>
        <w:widowControl w:val="0"/>
        <w:spacing w:line="204" w:lineRule="auto"/>
        <w:rPr>
          <w:sz w:val="20"/>
        </w:rPr>
      </w:pPr>
    </w:p>
    <w:p w:rsidR="00652193" w:rsidRDefault="00652193" w:rsidP="00E93EAA">
      <w:pPr>
        <w:pStyle w:val="3"/>
        <w:widowControl w:val="0"/>
        <w:spacing w:line="204" w:lineRule="auto"/>
        <w:rPr>
          <w:sz w:val="20"/>
        </w:rPr>
      </w:pPr>
    </w:p>
    <w:p w:rsidR="00D1299F" w:rsidRDefault="00D1299F" w:rsidP="00E93EAA">
      <w:pPr>
        <w:tabs>
          <w:tab w:val="left" w:pos="432"/>
        </w:tabs>
        <w:spacing w:line="204" w:lineRule="auto"/>
        <w:jc w:val="center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</w:rPr>
        <w:t>11. РЕКВИЗИТЫ СТОРОН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642"/>
        <w:gridCol w:w="5419"/>
      </w:tblGrid>
      <w:tr w:rsidR="00D1299F">
        <w:tc>
          <w:tcPr>
            <w:tcW w:w="5638" w:type="dxa"/>
          </w:tcPr>
          <w:p w:rsidR="00D1299F" w:rsidRPr="00D67646" w:rsidRDefault="00D1299F" w:rsidP="00E93EAA">
            <w:pPr>
              <w:tabs>
                <w:tab w:val="left" w:pos="432"/>
              </w:tabs>
              <w:spacing w:before="60" w:line="192" w:lineRule="auto"/>
              <w:ind w:right="852"/>
              <w:jc w:val="center"/>
              <w:rPr>
                <w:rFonts w:ascii="Arial" w:hAnsi="Arial" w:cs="Arial"/>
                <w:b/>
                <w:sz w:val="18"/>
              </w:rPr>
            </w:pPr>
            <w:r w:rsidRPr="00D67646">
              <w:rPr>
                <w:rFonts w:ascii="Arial" w:hAnsi="Arial" w:cs="Arial"/>
                <w:b/>
                <w:sz w:val="18"/>
              </w:rPr>
              <w:t>ИСПОЛНИТЕЛЬ</w:t>
            </w:r>
          </w:p>
        </w:tc>
        <w:tc>
          <w:tcPr>
            <w:tcW w:w="5419" w:type="dxa"/>
          </w:tcPr>
          <w:p w:rsidR="00D1299F" w:rsidRPr="00D67646" w:rsidRDefault="00D1299F" w:rsidP="00E93EAA">
            <w:pPr>
              <w:tabs>
                <w:tab w:val="left" w:pos="432"/>
              </w:tabs>
              <w:spacing w:before="60" w:line="192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D67646">
              <w:rPr>
                <w:rFonts w:ascii="Arial" w:hAnsi="Arial" w:cs="Arial"/>
                <w:b/>
                <w:sz w:val="18"/>
              </w:rPr>
              <w:t>ЗАКАЗЧИК</w:t>
            </w:r>
          </w:p>
        </w:tc>
      </w:tr>
      <w:tr w:rsidR="00D1299F" w:rsidRPr="00D1299F">
        <w:tc>
          <w:tcPr>
            <w:tcW w:w="5642" w:type="dxa"/>
          </w:tcPr>
          <w:p w:rsidR="00D1299F" w:rsidRPr="00D15805" w:rsidRDefault="00D1299F" w:rsidP="00E93EAA">
            <w:pPr>
              <w:tabs>
                <w:tab w:val="left" w:pos="432"/>
              </w:tabs>
              <w:spacing w:before="20" w:after="6"/>
              <w:ind w:right="317"/>
              <w:jc w:val="center"/>
              <w:rPr>
                <w:rFonts w:ascii="PragmaticaCondCTT" w:hAnsi="PragmaticaCondCTT"/>
                <w:sz w:val="21"/>
                <w:szCs w:val="21"/>
                <w:u w:val="single"/>
              </w:rPr>
            </w:pPr>
            <w:r w:rsidRPr="00D15805">
              <w:rPr>
                <w:rFonts w:ascii="PragmaticaCondCTT" w:hAnsi="PragmaticaCondCTT"/>
                <w:b/>
                <w:sz w:val="21"/>
                <w:szCs w:val="21"/>
                <w:u w:val="single"/>
              </w:rPr>
              <w:t>Закрытое акционерное общество «</w:t>
            </w:r>
            <w:r w:rsidR="00F1072A">
              <w:rPr>
                <w:rFonts w:ascii="PragmaticaCondCTT" w:hAnsi="PragmaticaCondCTT"/>
                <w:b/>
                <w:sz w:val="21"/>
                <w:szCs w:val="21"/>
                <w:u w:val="single"/>
              </w:rPr>
              <w:t>______________</w:t>
            </w:r>
            <w:r w:rsidRPr="00D15805">
              <w:rPr>
                <w:rFonts w:ascii="PragmaticaCondCTT" w:hAnsi="PragmaticaCondCTT"/>
                <w:b/>
                <w:sz w:val="21"/>
                <w:szCs w:val="21"/>
                <w:u w:val="single"/>
              </w:rPr>
              <w:t>»</w:t>
            </w:r>
          </w:p>
          <w:p w:rsidR="00D1299F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</w:rPr>
            </w:pPr>
            <w:r w:rsidRPr="00D67646">
              <w:rPr>
                <w:rFonts w:ascii="PragmaticaCondCTT" w:hAnsi="PragmaticaCondCTT"/>
                <w:sz w:val="16"/>
              </w:rPr>
              <w:t>ИНН</w:t>
            </w:r>
            <w:r>
              <w:rPr>
                <w:rFonts w:ascii="PragmaticaCondCTT" w:hAnsi="PragmaticaCondCTT"/>
                <w:sz w:val="16"/>
              </w:rPr>
              <w:t>/КПП</w:t>
            </w:r>
            <w:r w:rsidRPr="00D67646">
              <w:rPr>
                <w:rFonts w:ascii="PragmaticaCondCTT" w:hAnsi="PragmaticaCondCTT"/>
                <w:sz w:val="16"/>
              </w:rPr>
              <w:t xml:space="preserve"> </w:t>
            </w:r>
            <w:r w:rsidR="00F1072A">
              <w:rPr>
                <w:rFonts w:ascii="PragmaticaCondCTT" w:hAnsi="PragmaticaCondCTT"/>
                <w:u w:val="single"/>
              </w:rPr>
              <w:t>__________________</w:t>
            </w:r>
            <w:r w:rsidRPr="00D67646">
              <w:rPr>
                <w:rFonts w:ascii="PragmaticaCondCTT" w:hAnsi="PragmaticaCondCTT"/>
                <w:sz w:val="16"/>
              </w:rPr>
              <w:t xml:space="preserve"> </w:t>
            </w:r>
            <w:r w:rsidR="00F1072A">
              <w:rPr>
                <w:rFonts w:ascii="PragmaticaCondCTT" w:hAnsi="PragmaticaCondCTT"/>
                <w:sz w:val="16"/>
              </w:rPr>
              <w:t xml:space="preserve">        </w:t>
            </w:r>
            <w:r w:rsidRPr="00D67646">
              <w:rPr>
                <w:rFonts w:ascii="PragmaticaCondCTT" w:hAnsi="PragmaticaCondCTT"/>
                <w:sz w:val="16"/>
              </w:rPr>
              <w:t xml:space="preserve">ОГРН </w:t>
            </w:r>
            <w:r w:rsidR="00F1072A">
              <w:rPr>
                <w:rFonts w:ascii="PragmaticaCondCTT" w:hAnsi="PragmaticaCondCTT"/>
                <w:u w:val="single"/>
              </w:rPr>
              <w:t>_________________</w:t>
            </w:r>
          </w:p>
          <w:p w:rsidR="00D1299F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</w:rPr>
            </w:pPr>
            <w:r w:rsidRPr="00D67646">
              <w:rPr>
                <w:rFonts w:ascii="PragmaticaCondCTT" w:hAnsi="PragmaticaCondCTT"/>
                <w:sz w:val="16"/>
              </w:rPr>
              <w:t xml:space="preserve">ОКПО </w:t>
            </w:r>
            <w:r w:rsidR="00F1072A">
              <w:rPr>
                <w:rFonts w:ascii="PragmaticaCondCTT" w:hAnsi="PragmaticaCondCTT"/>
                <w:u w:val="single"/>
              </w:rPr>
              <w:t>__________________</w:t>
            </w:r>
            <w:r>
              <w:rPr>
                <w:rFonts w:ascii="PragmaticaCondCTT" w:hAnsi="PragmaticaCondCTT"/>
                <w:sz w:val="16"/>
              </w:rPr>
              <w:t xml:space="preserve">                          </w:t>
            </w:r>
            <w:r w:rsidRPr="00D67646">
              <w:rPr>
                <w:rFonts w:ascii="PragmaticaCondCTT" w:hAnsi="PragmaticaCondCTT"/>
                <w:sz w:val="16"/>
              </w:rPr>
              <w:t xml:space="preserve">            ОКВЭД </w:t>
            </w:r>
            <w:r w:rsidR="00F1072A">
              <w:rPr>
                <w:rFonts w:ascii="PragmaticaCondCTT" w:hAnsi="PragmaticaCondCTT"/>
                <w:u w:val="single"/>
              </w:rPr>
              <w:t>_________</w:t>
            </w:r>
          </w:p>
          <w:p w:rsidR="00D1299F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</w:rPr>
            </w:pPr>
            <w:r w:rsidRPr="00B86592">
              <w:rPr>
                <w:rFonts w:ascii="PragmaticaCondCTT" w:hAnsi="PragmaticaCondCTT"/>
                <w:sz w:val="16"/>
              </w:rPr>
              <w:t>Адрес места нахождения</w:t>
            </w:r>
            <w:r>
              <w:rPr>
                <w:rFonts w:ascii="PragmaticaCondCTT" w:hAnsi="PragmaticaCondCTT"/>
                <w:sz w:val="16"/>
              </w:rPr>
              <w:t xml:space="preserve">   </w:t>
            </w:r>
            <w:r w:rsidRPr="00D67646">
              <w:rPr>
                <w:rFonts w:ascii="PragmaticaCondCTT" w:hAnsi="PragmaticaCondCTT"/>
                <w:sz w:val="18"/>
              </w:rPr>
              <w:t xml:space="preserve"> </w:t>
            </w:r>
            <w:r w:rsidR="00F1072A">
              <w:rPr>
                <w:rFonts w:ascii="PragmaticaCondCTT" w:hAnsi="PragmaticaCondCTT"/>
                <w:u w:val="single"/>
              </w:rPr>
              <w:t>_________________________________</w:t>
            </w:r>
          </w:p>
          <w:p w:rsidR="00D1299F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</w:rPr>
            </w:pPr>
            <w:r w:rsidRPr="00D67646">
              <w:rPr>
                <w:rFonts w:ascii="PragmaticaCondCTT" w:hAnsi="PragmaticaCondCTT"/>
                <w:sz w:val="16"/>
              </w:rPr>
              <w:t>Почтовый адрес</w:t>
            </w:r>
            <w:r>
              <w:rPr>
                <w:rFonts w:ascii="PragmaticaCondCTT" w:hAnsi="PragmaticaCondCTT"/>
                <w:sz w:val="16"/>
              </w:rPr>
              <w:t xml:space="preserve">         </w:t>
            </w:r>
            <w:r w:rsidRPr="00B51FE4">
              <w:rPr>
                <w:rFonts w:ascii="PragmaticaCondCTT" w:hAnsi="PragmaticaCondCTT"/>
                <w:sz w:val="16"/>
              </w:rPr>
              <w:t xml:space="preserve">       </w:t>
            </w:r>
            <w:r w:rsidRPr="00D67646">
              <w:rPr>
                <w:rFonts w:ascii="PragmaticaCondCTT" w:hAnsi="PragmaticaCondCTT"/>
                <w:sz w:val="18"/>
              </w:rPr>
              <w:t xml:space="preserve"> </w:t>
            </w:r>
            <w:r w:rsidR="00F1072A">
              <w:rPr>
                <w:rFonts w:ascii="PragmaticaCondCTT" w:hAnsi="PragmaticaCondCTT"/>
                <w:u w:val="single"/>
              </w:rPr>
              <w:t>__________________________________</w:t>
            </w:r>
          </w:p>
          <w:p w:rsidR="00D1299F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</w:rPr>
            </w:pPr>
            <w:r w:rsidRPr="00D67646">
              <w:rPr>
                <w:rFonts w:ascii="PragmaticaCondCTT" w:hAnsi="PragmaticaCondCTT"/>
                <w:sz w:val="16"/>
              </w:rPr>
              <w:t xml:space="preserve">Расчетный счет </w:t>
            </w:r>
            <w:r w:rsidR="00F1072A">
              <w:rPr>
                <w:rFonts w:ascii="PragmaticaCondCTT" w:hAnsi="PragmaticaCondCTT"/>
                <w:u w:val="single"/>
              </w:rPr>
              <w:t>_________________________________________</w:t>
            </w:r>
            <w:r w:rsidRPr="00D67646">
              <w:rPr>
                <w:rFonts w:ascii="PragmaticaCondCTT" w:hAnsi="PragmaticaCondCTT"/>
                <w:u w:val="single"/>
              </w:rPr>
              <w:t xml:space="preserve"> </w:t>
            </w:r>
          </w:p>
          <w:p w:rsidR="00D1299F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</w:rPr>
            </w:pPr>
            <w:r w:rsidRPr="00D67646">
              <w:rPr>
                <w:rFonts w:ascii="PragmaticaCondCTT" w:hAnsi="PragmaticaCondCTT"/>
                <w:sz w:val="16"/>
              </w:rPr>
              <w:t xml:space="preserve">Корреспондентский счет </w:t>
            </w:r>
            <w:r w:rsidR="00F1072A">
              <w:rPr>
                <w:rFonts w:ascii="PragmaticaCondCTT" w:hAnsi="PragmaticaCondCTT"/>
                <w:u w:val="single"/>
              </w:rPr>
              <w:t>____________________</w:t>
            </w:r>
            <w:r w:rsidRPr="00D67646">
              <w:rPr>
                <w:rFonts w:ascii="PragmaticaCondCTT" w:hAnsi="PragmaticaCondCTT"/>
                <w:sz w:val="16"/>
              </w:rPr>
              <w:t xml:space="preserve">  </w:t>
            </w:r>
            <w:r>
              <w:rPr>
                <w:rFonts w:ascii="PragmaticaCondCTT" w:hAnsi="PragmaticaCondCTT"/>
                <w:sz w:val="16"/>
              </w:rPr>
              <w:t xml:space="preserve">   </w:t>
            </w:r>
            <w:r w:rsidRPr="00D67646">
              <w:rPr>
                <w:rFonts w:ascii="PragmaticaCondCTT" w:hAnsi="PragmaticaCondCTT"/>
                <w:sz w:val="16"/>
              </w:rPr>
              <w:t xml:space="preserve"> БИК </w:t>
            </w:r>
            <w:r w:rsidR="00F1072A">
              <w:rPr>
                <w:rFonts w:ascii="PragmaticaCondCTT" w:hAnsi="PragmaticaCondCTT"/>
                <w:u w:val="single"/>
              </w:rPr>
              <w:t>_________</w:t>
            </w:r>
          </w:p>
          <w:p w:rsidR="00D1299F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</w:rPr>
            </w:pPr>
            <w:r w:rsidRPr="00D67646">
              <w:rPr>
                <w:rFonts w:ascii="PragmaticaCondCTT" w:hAnsi="PragmaticaCondCTT"/>
                <w:sz w:val="16"/>
              </w:rPr>
              <w:t>Наименование учреждения банка</w:t>
            </w:r>
            <w:r>
              <w:rPr>
                <w:rFonts w:ascii="PragmaticaCondCTT" w:hAnsi="PragmaticaCondCTT"/>
                <w:sz w:val="16"/>
              </w:rPr>
              <w:t xml:space="preserve">  </w:t>
            </w:r>
            <w:r w:rsidRPr="00D67646">
              <w:rPr>
                <w:rFonts w:ascii="PragmaticaCondCTT" w:hAnsi="PragmaticaCondCTT"/>
              </w:rPr>
              <w:t xml:space="preserve"> </w:t>
            </w:r>
            <w:r w:rsidR="00F1072A">
              <w:rPr>
                <w:rFonts w:ascii="PragmaticaCondCTT" w:hAnsi="PragmaticaCondCTT"/>
                <w:u w:val="single"/>
              </w:rPr>
              <w:t>____________________________</w:t>
            </w:r>
          </w:p>
          <w:p w:rsidR="00D1299F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</w:rPr>
            </w:pPr>
            <w:r w:rsidRPr="00D15805">
              <w:rPr>
                <w:rFonts w:ascii="PragmaticaCondCTT" w:hAnsi="PragmaticaCondCTT"/>
                <w:sz w:val="16"/>
              </w:rPr>
              <w:t>Тел/факс:</w:t>
            </w:r>
            <w:r w:rsidRPr="00D67646">
              <w:rPr>
                <w:rFonts w:ascii="PragmaticaCondCTT" w:hAnsi="PragmaticaCondCTT"/>
                <w:sz w:val="18"/>
              </w:rPr>
              <w:t xml:space="preserve"> </w:t>
            </w:r>
            <w:r w:rsidR="00F1072A">
              <w:rPr>
                <w:rFonts w:ascii="PragmaticaCondCTT" w:hAnsi="PragmaticaCondCTT"/>
                <w:u w:val="single"/>
              </w:rPr>
              <w:t>_________________</w:t>
            </w:r>
          </w:p>
          <w:p w:rsidR="00D1299F" w:rsidRPr="001E039D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  <w:lang w:val="en-US"/>
              </w:rPr>
            </w:pPr>
            <w:r w:rsidRPr="009F4352">
              <w:rPr>
                <w:rFonts w:ascii="PragmaticaCondCTT" w:hAnsi="PragmaticaCondCTT" w:cs="PragmaticaCondCTT"/>
                <w:sz w:val="16"/>
                <w:szCs w:val="16"/>
                <w:lang w:val="en-US"/>
              </w:rPr>
              <w:t>E</w:t>
            </w:r>
            <w:r w:rsidRPr="001E039D">
              <w:rPr>
                <w:rFonts w:ascii="PragmaticaCondCTT" w:hAnsi="PragmaticaCondCTT" w:cs="PragmaticaCondCTT"/>
                <w:sz w:val="16"/>
                <w:szCs w:val="16"/>
                <w:lang w:val="en-US"/>
              </w:rPr>
              <w:t>-</w:t>
            </w:r>
            <w:r w:rsidRPr="009F4352">
              <w:rPr>
                <w:rFonts w:ascii="PragmaticaCondCTT" w:hAnsi="PragmaticaCondCTT" w:cs="PragmaticaCondCTT"/>
                <w:sz w:val="16"/>
                <w:szCs w:val="16"/>
                <w:lang w:val="en-US"/>
              </w:rPr>
              <w:t>mail</w:t>
            </w:r>
            <w:r w:rsidRPr="001E039D">
              <w:rPr>
                <w:rFonts w:ascii="PragmaticaCondCTT" w:hAnsi="PragmaticaCondCTT"/>
                <w:sz w:val="16"/>
                <w:lang w:val="en-US"/>
              </w:rPr>
              <w:t>:</w:t>
            </w:r>
            <w:r w:rsidRPr="001E039D">
              <w:rPr>
                <w:rFonts w:ascii="PragmaticaCondCTT" w:hAnsi="PragmaticaCondCTT"/>
                <w:lang w:val="en-US"/>
              </w:rPr>
              <w:t xml:space="preserve"> </w:t>
            </w:r>
            <w:r w:rsidR="00F1072A" w:rsidRPr="001E039D">
              <w:rPr>
                <w:rFonts w:ascii="PragmaticaCondCTT" w:hAnsi="PragmaticaCondCTT"/>
                <w:u w:val="single"/>
                <w:lang w:val="en-US"/>
              </w:rPr>
              <w:t>___________________</w:t>
            </w:r>
          </w:p>
          <w:p w:rsidR="00D1299F" w:rsidRPr="001E039D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  <w:lang w:val="en-US"/>
              </w:rPr>
            </w:pPr>
            <w:r w:rsidRPr="009F4352">
              <w:rPr>
                <w:rFonts w:ascii="PragmaticaCondCTT" w:hAnsi="PragmaticaCondCTT" w:cs="PragmaticaCondCTT"/>
                <w:sz w:val="16"/>
                <w:szCs w:val="16"/>
              </w:rPr>
              <w:t>Сайт</w:t>
            </w:r>
            <w:r w:rsidRPr="001E039D">
              <w:rPr>
                <w:rFonts w:ascii="PragmaticaCondCTT" w:hAnsi="PragmaticaCondCTT" w:cs="PragmaticaCondCTT"/>
                <w:sz w:val="16"/>
                <w:szCs w:val="16"/>
                <w:lang w:val="en-US"/>
              </w:rPr>
              <w:t>:</w:t>
            </w:r>
            <w:r w:rsidRPr="001E039D">
              <w:rPr>
                <w:rFonts w:ascii="PragmaticaCondCTT" w:hAnsi="PragmaticaCondCTT"/>
                <w:iCs/>
                <w:sz w:val="18"/>
                <w:lang w:val="en-US"/>
              </w:rPr>
              <w:t xml:space="preserve"> </w:t>
            </w:r>
            <w:r w:rsidR="00F1072A" w:rsidRPr="001E039D">
              <w:rPr>
                <w:rFonts w:ascii="PragmaticaCondCTT" w:hAnsi="PragmaticaCondCTT"/>
                <w:u w:val="single"/>
                <w:lang w:val="en-US"/>
              </w:rPr>
              <w:t>____________________</w:t>
            </w:r>
          </w:p>
          <w:p w:rsidR="00D1299F" w:rsidRPr="001E039D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  <w:lang w:val="en-US"/>
              </w:rPr>
            </w:pPr>
          </w:p>
          <w:p w:rsidR="00D1299F" w:rsidRPr="001E039D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  <w:lang w:val="en-US"/>
              </w:rPr>
            </w:pPr>
          </w:p>
          <w:p w:rsidR="00D1299F" w:rsidRPr="001E039D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  <w:lang w:val="en-US"/>
              </w:rPr>
            </w:pPr>
          </w:p>
          <w:p w:rsidR="00D1299F" w:rsidRPr="001E039D" w:rsidRDefault="00D1299F" w:rsidP="00E93EAA">
            <w:pPr>
              <w:tabs>
                <w:tab w:val="left" w:pos="432"/>
              </w:tabs>
              <w:spacing w:before="20" w:after="6"/>
              <w:rPr>
                <w:rFonts w:ascii="PragmaticaCondCTT" w:hAnsi="PragmaticaCondCTT"/>
                <w:b/>
                <w:sz w:val="18"/>
                <w:lang w:val="en-US"/>
              </w:rPr>
            </w:pPr>
            <w:r w:rsidRPr="001E039D">
              <w:rPr>
                <w:rFonts w:ascii="PragmaticaCondCTT" w:hAnsi="PragmaticaCondCTT" w:cs="PragmaticaCondCTT"/>
                <w:noProof/>
                <w:sz w:val="18"/>
                <w:szCs w:val="18"/>
                <w:lang w:val="en-US"/>
              </w:rPr>
              <w:t xml:space="preserve">                                                                                      </w:t>
            </w:r>
            <w:r>
              <w:rPr>
                <w:rFonts w:ascii="PragmaticaCondCTT" w:hAnsi="PragmaticaCondCTT" w:cs="PragmaticaCondCTT"/>
                <w:noProof/>
                <w:sz w:val="18"/>
                <w:szCs w:val="18"/>
              </w:rPr>
              <w:t>М</w:t>
            </w:r>
            <w:r w:rsidRPr="001E039D">
              <w:rPr>
                <w:rFonts w:ascii="PragmaticaCondCTT" w:hAnsi="PragmaticaCondCTT" w:cs="PragmaticaCondCTT"/>
                <w:noProof/>
                <w:sz w:val="18"/>
                <w:szCs w:val="18"/>
                <w:lang w:val="en-US"/>
              </w:rPr>
              <w:t>.</w:t>
            </w:r>
            <w:r>
              <w:rPr>
                <w:rFonts w:ascii="PragmaticaCondCTT" w:hAnsi="PragmaticaCondCTT" w:cs="PragmaticaCondCTT"/>
                <w:noProof/>
                <w:sz w:val="18"/>
                <w:szCs w:val="18"/>
              </w:rPr>
              <w:t>П</w:t>
            </w:r>
            <w:r w:rsidRPr="001E039D">
              <w:rPr>
                <w:rFonts w:ascii="PragmaticaCondCTT" w:hAnsi="PragmaticaCondCTT" w:cs="PragmaticaCondCTT"/>
                <w:noProof/>
                <w:sz w:val="18"/>
                <w:szCs w:val="18"/>
                <w:lang w:val="en-US"/>
              </w:rPr>
              <w:t>.</w:t>
            </w:r>
          </w:p>
        </w:tc>
        <w:tc>
          <w:tcPr>
            <w:tcW w:w="5415" w:type="dxa"/>
          </w:tcPr>
          <w:p w:rsidR="00D1299F" w:rsidRPr="00D15805" w:rsidRDefault="00D1299F" w:rsidP="00E93EAA">
            <w:pPr>
              <w:tabs>
                <w:tab w:val="left" w:pos="432"/>
              </w:tabs>
              <w:spacing w:before="20" w:after="6"/>
              <w:ind w:right="317"/>
              <w:jc w:val="center"/>
              <w:rPr>
                <w:rFonts w:ascii="PragmaticaCondCTT" w:hAnsi="PragmaticaCondCTT"/>
                <w:sz w:val="21"/>
                <w:szCs w:val="21"/>
                <w:u w:val="single"/>
              </w:rPr>
            </w:pPr>
            <w:r w:rsidRPr="0051619C">
              <w:rPr>
                <w:rFonts w:ascii="PragmaticaCondCTT" w:hAnsi="PragmaticaCondCTT" w:cs="PragmaticaCondCTT"/>
                <w:b/>
                <w:bCs/>
                <w:noProof/>
                <w:sz w:val="18"/>
                <w:szCs w:val="18"/>
                <w:u w:val="single"/>
              </w:rPr>
              <w:t>ОАО "Машиностроительный завод" ЗИО-Подольск"</w:t>
            </w:r>
          </w:p>
          <w:p w:rsidR="00D1299F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</w:rPr>
            </w:pPr>
            <w:r>
              <w:rPr>
                <w:rFonts w:ascii="PragmaticaCondCTT" w:hAnsi="PragmaticaCondCTT" w:cs="PragmaticaCondCTT"/>
                <w:sz w:val="16"/>
                <w:szCs w:val="16"/>
              </w:rPr>
              <w:t>ИНН</w:t>
            </w:r>
            <w:r>
              <w:rPr>
                <w:rFonts w:ascii="PragmaticaCondCTT" w:hAnsi="PragmaticaCondCTT" w:cs="PragmaticaCondCTT"/>
                <w:sz w:val="18"/>
                <w:szCs w:val="18"/>
              </w:rPr>
              <w:t xml:space="preserve"> </w:t>
            </w:r>
            <w:r w:rsidRPr="0051619C">
              <w:rPr>
                <w:rFonts w:ascii="PragmaticaCondCTT" w:hAnsi="PragmaticaCondCTT"/>
                <w:noProof/>
                <w:u w:val="single"/>
              </w:rPr>
              <w:t>5036040729</w:t>
            </w:r>
            <w:r w:rsidRPr="00293F18">
              <w:rPr>
                <w:rFonts w:ascii="PragmaticaCondCTT" w:hAnsi="PragmaticaCondCTT"/>
              </w:rPr>
              <w:t xml:space="preserve">  </w:t>
            </w:r>
            <w:r>
              <w:rPr>
                <w:rFonts w:ascii="PragmaticaCondCTT" w:hAnsi="PragmaticaCondCTT" w:cs="PragmaticaCondCTT"/>
                <w:sz w:val="16"/>
                <w:szCs w:val="16"/>
              </w:rPr>
              <w:t xml:space="preserve">КПП </w:t>
            </w:r>
            <w:r w:rsidRPr="0051619C">
              <w:rPr>
                <w:rFonts w:ascii="PragmaticaCondCTT" w:hAnsi="PragmaticaCondCTT"/>
                <w:noProof/>
                <w:u w:val="single"/>
              </w:rPr>
              <w:t>509950001</w:t>
            </w:r>
          </w:p>
          <w:p w:rsidR="00D1299F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</w:rPr>
            </w:pPr>
            <w:r>
              <w:rPr>
                <w:rFonts w:ascii="PragmaticaCondCTT" w:hAnsi="PragmaticaCondCTT" w:cs="PragmaticaCondCTT"/>
                <w:sz w:val="16"/>
                <w:szCs w:val="16"/>
              </w:rPr>
              <w:t xml:space="preserve">ОКПО </w:t>
            </w:r>
            <w:r w:rsidRPr="0051619C">
              <w:rPr>
                <w:rFonts w:ascii="PragmaticaCondCTT" w:hAnsi="PragmaticaCondCTT"/>
                <w:noProof/>
                <w:u w:val="single"/>
              </w:rPr>
              <w:t>51928123</w:t>
            </w:r>
            <w:r>
              <w:rPr>
                <w:rFonts w:ascii="PragmaticaCondCTT" w:hAnsi="PragmaticaCondCTT" w:cs="PragmaticaCondCTT"/>
                <w:sz w:val="16"/>
                <w:szCs w:val="16"/>
              </w:rPr>
              <w:t xml:space="preserve">   ОГРН </w:t>
            </w:r>
            <w:r w:rsidRPr="0051619C">
              <w:rPr>
                <w:rFonts w:ascii="PragmaticaCondCTT" w:hAnsi="PragmaticaCondCTT"/>
                <w:noProof/>
                <w:u w:val="single"/>
              </w:rPr>
              <w:t>1025004700445</w:t>
            </w:r>
            <w:r>
              <w:rPr>
                <w:rFonts w:ascii="PragmaticaCondCTT" w:hAnsi="PragmaticaCondCTT" w:cs="PragmaticaCondCTT"/>
                <w:sz w:val="16"/>
                <w:szCs w:val="16"/>
              </w:rPr>
              <w:t xml:space="preserve"> </w:t>
            </w:r>
            <w:r w:rsidRPr="00E4361E">
              <w:rPr>
                <w:rFonts w:ascii="PragmaticaCondCTT" w:hAnsi="PragmaticaCondCTT"/>
                <w:noProof/>
                <w:u w:val="single"/>
              </w:rPr>
              <w:t xml:space="preserve">                    </w:t>
            </w:r>
            <w:r w:rsidRPr="003639FD">
              <w:rPr>
                <w:rFonts w:ascii="PragmaticaCondCTT" w:hAnsi="PragmaticaCondCTT"/>
                <w:noProof/>
                <w:u w:val="single"/>
              </w:rPr>
              <w:t xml:space="preserve">          </w:t>
            </w:r>
            <w:r w:rsidRPr="00E4361E">
              <w:rPr>
                <w:rFonts w:ascii="PragmaticaCondCTT" w:hAnsi="PragmaticaCondCTT"/>
                <w:noProof/>
                <w:u w:val="single"/>
              </w:rPr>
              <w:t xml:space="preserve">  </w:t>
            </w:r>
          </w:p>
          <w:p w:rsidR="00D1299F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</w:rPr>
            </w:pPr>
            <w:r>
              <w:rPr>
                <w:rFonts w:ascii="PragmaticaCondCTT" w:hAnsi="PragmaticaCondCTT"/>
                <w:sz w:val="16"/>
              </w:rPr>
              <w:t>Адрес места нахождения</w:t>
            </w:r>
            <w:r>
              <w:rPr>
                <w:rFonts w:ascii="PragmaticaCondCTT" w:hAnsi="PragmaticaCondCTT" w:cs="PragmaticaCondCTT"/>
                <w:sz w:val="16"/>
                <w:szCs w:val="16"/>
              </w:rPr>
              <w:tab/>
            </w:r>
            <w:r w:rsidRPr="0051619C">
              <w:rPr>
                <w:rFonts w:ascii="PragmaticaCondCTT" w:hAnsi="PragmaticaCondCTT"/>
                <w:noProof/>
                <w:u w:val="single"/>
              </w:rPr>
              <w:t>142103, М.О., г.Подольск, ул.Железнодорожная, д.2</w:t>
            </w:r>
          </w:p>
          <w:p w:rsidR="00D1299F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</w:rPr>
            </w:pPr>
            <w:r>
              <w:rPr>
                <w:rFonts w:ascii="PragmaticaCondCTT" w:hAnsi="PragmaticaCondCTT" w:cs="PragmaticaCondCTT"/>
                <w:sz w:val="16"/>
                <w:szCs w:val="16"/>
              </w:rPr>
              <w:t>Почтовый адрес</w:t>
            </w:r>
            <w:r>
              <w:rPr>
                <w:rFonts w:ascii="PragmaticaCondCTT" w:hAnsi="PragmaticaCondCTT" w:cs="PragmaticaCondCTT"/>
                <w:sz w:val="16"/>
                <w:szCs w:val="16"/>
              </w:rPr>
              <w:tab/>
            </w:r>
            <w:r w:rsidRPr="0051619C">
              <w:rPr>
                <w:rFonts w:ascii="PragmaticaCondCTT" w:hAnsi="PragmaticaCondCTT"/>
                <w:noProof/>
                <w:u w:val="single"/>
              </w:rPr>
              <w:t>142103, М.О., г.Подольск, ул.Железнодорожная, д.2</w:t>
            </w:r>
          </w:p>
          <w:p w:rsidR="00D1299F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</w:rPr>
            </w:pPr>
            <w:r>
              <w:rPr>
                <w:rFonts w:ascii="PragmaticaCondCTT" w:hAnsi="PragmaticaCondCTT" w:cs="PragmaticaCondCTT"/>
                <w:sz w:val="16"/>
                <w:szCs w:val="16"/>
              </w:rPr>
              <w:t>Расчетный счет</w:t>
            </w:r>
            <w:r>
              <w:rPr>
                <w:rFonts w:ascii="PragmaticaCondCTT" w:hAnsi="PragmaticaCondCTT" w:cs="PragmaticaCondCTT"/>
                <w:sz w:val="16"/>
                <w:szCs w:val="16"/>
              </w:rPr>
              <w:tab/>
            </w:r>
            <w:r w:rsidRPr="0051619C">
              <w:rPr>
                <w:rFonts w:ascii="PragmaticaCondCTT" w:hAnsi="PragmaticaCondCTT"/>
                <w:noProof/>
                <w:u w:val="single"/>
              </w:rPr>
              <w:t>40702810640330100901</w:t>
            </w:r>
          </w:p>
          <w:p w:rsidR="00D1299F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</w:rPr>
            </w:pPr>
            <w:r>
              <w:rPr>
                <w:rFonts w:ascii="PragmaticaCondCTT" w:hAnsi="PragmaticaCondCTT" w:cs="PragmaticaCondCTT"/>
                <w:sz w:val="16"/>
                <w:szCs w:val="16"/>
              </w:rPr>
              <w:t>Корреспондентский счет</w:t>
            </w:r>
            <w:r>
              <w:rPr>
                <w:rFonts w:ascii="PragmaticaCondCTT" w:hAnsi="PragmaticaCondCTT" w:cs="PragmaticaCondCTT"/>
                <w:sz w:val="16"/>
                <w:szCs w:val="16"/>
              </w:rPr>
              <w:tab/>
            </w:r>
            <w:r w:rsidRPr="0051619C">
              <w:rPr>
                <w:rFonts w:ascii="PragmaticaCondCTT" w:hAnsi="PragmaticaCondCTT"/>
                <w:noProof/>
                <w:u w:val="single"/>
              </w:rPr>
              <w:t>30101810400000000225</w:t>
            </w:r>
          </w:p>
          <w:p w:rsidR="00D1299F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</w:rPr>
            </w:pPr>
            <w:r>
              <w:rPr>
                <w:rFonts w:ascii="PragmaticaCondCTT" w:hAnsi="PragmaticaCondCTT" w:cs="PragmaticaCondCTT"/>
                <w:sz w:val="16"/>
                <w:szCs w:val="16"/>
              </w:rPr>
              <w:t>Наименование учреждения банка</w:t>
            </w:r>
            <w:r>
              <w:rPr>
                <w:rFonts w:ascii="PragmaticaCondCTT" w:hAnsi="PragmaticaCondCTT" w:cs="PragmaticaCondCTT"/>
                <w:i/>
                <w:iCs/>
                <w:sz w:val="18"/>
                <w:szCs w:val="18"/>
              </w:rPr>
              <w:t xml:space="preserve"> </w:t>
            </w:r>
            <w:r w:rsidRPr="0051619C">
              <w:rPr>
                <w:rFonts w:ascii="PragmaticaCondCTT" w:hAnsi="PragmaticaCondCTT"/>
                <w:noProof/>
                <w:u w:val="single"/>
              </w:rPr>
              <w:t>ОАО "Сбербанк России"</w:t>
            </w:r>
          </w:p>
          <w:p w:rsidR="00D1299F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</w:rPr>
            </w:pPr>
            <w:r>
              <w:rPr>
                <w:rFonts w:ascii="PragmaticaCondCTT" w:hAnsi="PragmaticaCondCTT" w:cs="PragmaticaCondCTT"/>
                <w:sz w:val="16"/>
                <w:szCs w:val="16"/>
              </w:rPr>
              <w:t xml:space="preserve">БИК </w:t>
            </w:r>
            <w:r>
              <w:rPr>
                <w:rFonts w:ascii="PragmaticaCondCTT" w:hAnsi="PragmaticaCondCTT" w:cs="PragmaticaCondCTT"/>
                <w:sz w:val="18"/>
                <w:szCs w:val="18"/>
              </w:rPr>
              <w:t xml:space="preserve"> </w:t>
            </w:r>
            <w:r w:rsidRPr="0051619C">
              <w:rPr>
                <w:rFonts w:ascii="PragmaticaCondCTT" w:hAnsi="PragmaticaCondCTT"/>
                <w:noProof/>
                <w:u w:val="single"/>
              </w:rPr>
              <w:t>044525225</w:t>
            </w:r>
            <w:r>
              <w:rPr>
                <w:rFonts w:ascii="PragmaticaCondCTT" w:hAnsi="PragmaticaCondCTT" w:cs="PragmaticaCondCTT"/>
              </w:rPr>
              <w:t xml:space="preserve"> </w:t>
            </w:r>
            <w:r w:rsidRPr="00293F18">
              <w:rPr>
                <w:rFonts w:ascii="PragmaticaCondCTT" w:hAnsi="PragmaticaCondCTT" w:cs="PragmaticaCondCTT"/>
              </w:rPr>
              <w:t xml:space="preserve">  </w:t>
            </w:r>
            <w:r>
              <w:rPr>
                <w:rFonts w:ascii="PragmaticaCondCTT" w:hAnsi="PragmaticaCondCTT" w:cs="PragmaticaCondCTT"/>
                <w:sz w:val="16"/>
                <w:szCs w:val="16"/>
              </w:rPr>
              <w:t>Местонахождение учреждения банка</w:t>
            </w:r>
            <w:r>
              <w:rPr>
                <w:rFonts w:ascii="PragmaticaCondCTT" w:hAnsi="PragmaticaCondCTT" w:cs="PragmaticaCondCTT"/>
                <w:sz w:val="18"/>
                <w:szCs w:val="18"/>
              </w:rPr>
              <w:t xml:space="preserve"> </w:t>
            </w:r>
            <w:r w:rsidRPr="0051619C">
              <w:rPr>
                <w:rFonts w:ascii="PragmaticaCondCTT" w:hAnsi="PragmaticaCondCTT"/>
                <w:noProof/>
                <w:u w:val="single"/>
              </w:rPr>
              <w:t>Москва</w:t>
            </w:r>
          </w:p>
          <w:p w:rsidR="00D1299F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</w:rPr>
            </w:pPr>
            <w:r>
              <w:rPr>
                <w:rFonts w:ascii="PragmaticaCondCTT" w:hAnsi="PragmaticaCondCTT" w:cs="PragmaticaCondCTT"/>
                <w:sz w:val="16"/>
                <w:szCs w:val="16"/>
              </w:rPr>
              <w:t>Телефон</w:t>
            </w:r>
            <w:r w:rsidRPr="00293F18">
              <w:rPr>
                <w:rFonts w:ascii="PragmaticaCondCTT" w:hAnsi="PragmaticaCondCTT" w:cs="PragmaticaCondCTT"/>
                <w:sz w:val="16"/>
                <w:szCs w:val="16"/>
              </w:rPr>
              <w:t xml:space="preserve">: </w:t>
            </w:r>
            <w:r w:rsidRPr="0051619C">
              <w:rPr>
                <w:rFonts w:ascii="PragmaticaCondCTT" w:hAnsi="PragmaticaCondCTT"/>
                <w:noProof/>
                <w:u w:val="single"/>
              </w:rPr>
              <w:t>(495)747-10-25</w:t>
            </w:r>
          </w:p>
          <w:p w:rsidR="00D1299F" w:rsidRPr="00297300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  <w:lang w:val="en-US"/>
              </w:rPr>
            </w:pPr>
            <w:r w:rsidRPr="009F4352">
              <w:rPr>
                <w:rFonts w:ascii="PragmaticaCondCTT" w:hAnsi="PragmaticaCondCTT" w:cs="PragmaticaCondCTT"/>
                <w:sz w:val="16"/>
                <w:szCs w:val="16"/>
                <w:lang w:val="en-US"/>
              </w:rPr>
              <w:t>E</w:t>
            </w:r>
            <w:r w:rsidRPr="00297300">
              <w:rPr>
                <w:rFonts w:ascii="PragmaticaCondCTT" w:hAnsi="PragmaticaCondCTT" w:cs="PragmaticaCondCTT"/>
                <w:sz w:val="16"/>
                <w:szCs w:val="16"/>
                <w:lang w:val="en-US"/>
              </w:rPr>
              <w:t>-</w:t>
            </w:r>
            <w:r w:rsidRPr="009F4352">
              <w:rPr>
                <w:rFonts w:ascii="PragmaticaCondCTT" w:hAnsi="PragmaticaCondCTT" w:cs="PragmaticaCondCTT"/>
                <w:sz w:val="16"/>
                <w:szCs w:val="16"/>
                <w:lang w:val="en-US"/>
              </w:rPr>
              <w:t>mail</w:t>
            </w:r>
            <w:r w:rsidRPr="00297300">
              <w:rPr>
                <w:rFonts w:ascii="PragmaticaCondCTT" w:hAnsi="PragmaticaCondCTT" w:cs="PragmaticaCondCTT"/>
                <w:sz w:val="16"/>
                <w:szCs w:val="16"/>
                <w:lang w:val="en-US"/>
              </w:rPr>
              <w:t xml:space="preserve">: </w:t>
            </w:r>
            <w:r w:rsidRPr="0051619C">
              <w:rPr>
                <w:rFonts w:ascii="PragmaticaCondCTT" w:hAnsi="PragmaticaCondCTT"/>
                <w:noProof/>
                <w:u w:val="single"/>
                <w:lang w:val="en-US"/>
              </w:rPr>
              <w:t>o.oboyansky@eatom.ru</w:t>
            </w:r>
          </w:p>
          <w:p w:rsidR="00D1299F" w:rsidRPr="00D1299F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</w:rPr>
            </w:pPr>
            <w:r w:rsidRPr="009F4352">
              <w:rPr>
                <w:rFonts w:ascii="PragmaticaCondCTT" w:hAnsi="PragmaticaCondCTT" w:cs="PragmaticaCondCTT"/>
                <w:sz w:val="16"/>
                <w:szCs w:val="16"/>
              </w:rPr>
              <w:t>Сайт</w:t>
            </w:r>
            <w:r w:rsidRPr="00D1299F">
              <w:rPr>
                <w:rFonts w:ascii="PragmaticaCondCTT" w:hAnsi="PragmaticaCondCTT" w:cs="PragmaticaCondCTT"/>
                <w:sz w:val="16"/>
                <w:szCs w:val="16"/>
              </w:rPr>
              <w:t xml:space="preserve">: </w:t>
            </w:r>
            <w:r w:rsidRPr="0051619C">
              <w:rPr>
                <w:rFonts w:ascii="PragmaticaCondCTT" w:hAnsi="PragmaticaCondCTT"/>
                <w:noProof/>
                <w:u w:val="single"/>
                <w:lang w:val="en-US"/>
              </w:rPr>
              <w:t>http</w:t>
            </w:r>
            <w:r w:rsidRPr="00D1299F">
              <w:rPr>
                <w:rFonts w:ascii="PragmaticaCondCTT" w:hAnsi="PragmaticaCondCTT"/>
                <w:noProof/>
                <w:u w:val="single"/>
              </w:rPr>
              <w:t>://</w:t>
            </w:r>
            <w:r w:rsidRPr="0051619C">
              <w:rPr>
                <w:rFonts w:ascii="PragmaticaCondCTT" w:hAnsi="PragmaticaCondCTT"/>
                <w:noProof/>
                <w:u w:val="single"/>
                <w:lang w:val="en-US"/>
              </w:rPr>
              <w:t>aozio</w:t>
            </w:r>
            <w:r w:rsidRPr="00D1299F">
              <w:rPr>
                <w:rFonts w:ascii="PragmaticaCondCTT" w:hAnsi="PragmaticaCondCTT"/>
                <w:noProof/>
                <w:u w:val="single"/>
              </w:rPr>
              <w:t>.</w:t>
            </w:r>
            <w:r w:rsidRPr="0051619C">
              <w:rPr>
                <w:rFonts w:ascii="PragmaticaCondCTT" w:hAnsi="PragmaticaCondCTT"/>
                <w:noProof/>
                <w:u w:val="single"/>
                <w:lang w:val="en-US"/>
              </w:rPr>
              <w:t>ru</w:t>
            </w:r>
          </w:p>
          <w:p w:rsidR="00D1299F" w:rsidRPr="00D1299F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</w:rPr>
            </w:pPr>
          </w:p>
          <w:p w:rsidR="00D1299F" w:rsidRPr="00D1299F" w:rsidRDefault="00D1299F" w:rsidP="00E93EAA">
            <w:pPr>
              <w:tabs>
                <w:tab w:val="left" w:pos="1561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</w:rPr>
            </w:pPr>
          </w:p>
          <w:p w:rsidR="00D1299F" w:rsidRPr="00D1299F" w:rsidRDefault="001B3E3C" w:rsidP="00E93EAA">
            <w:pPr>
              <w:tabs>
                <w:tab w:val="left" w:pos="432"/>
              </w:tabs>
              <w:spacing w:before="20" w:after="6"/>
              <w:rPr>
                <w:rFonts w:ascii="PragmaticaCondCTT" w:hAnsi="PragmaticaCondCTT" w:cs="PragmaticaCondCTT"/>
                <w:sz w:val="18"/>
                <w:szCs w:val="18"/>
              </w:rPr>
            </w:pPr>
            <w:r>
              <w:rPr>
                <w:rFonts w:ascii="PragmaticaCondCTT" w:hAnsi="PragmaticaCondCTT" w:cs="PragmaticaCondCTT"/>
                <w:sz w:val="18"/>
                <w:szCs w:val="18"/>
              </w:rPr>
              <w:t>Главный инженер    ______</w:t>
            </w:r>
            <w:r w:rsidR="00D1299F" w:rsidRPr="00D1299F">
              <w:rPr>
                <w:rFonts w:ascii="PragmaticaCondCTT" w:hAnsi="PragmaticaCondCTT" w:cs="PragmaticaCondCTT"/>
                <w:sz w:val="18"/>
                <w:szCs w:val="18"/>
              </w:rPr>
              <w:t xml:space="preserve">________________ / </w:t>
            </w:r>
            <w:r>
              <w:rPr>
                <w:rFonts w:ascii="PragmaticaCondCTT" w:hAnsi="PragmaticaCondCTT" w:cs="PragmaticaCondCTT"/>
                <w:noProof/>
                <w:sz w:val="18"/>
                <w:szCs w:val="18"/>
              </w:rPr>
              <w:t>Рубцов А.Н.</w:t>
            </w:r>
            <w:r w:rsidR="00D1299F" w:rsidRPr="00D1299F">
              <w:rPr>
                <w:rFonts w:ascii="PragmaticaCondCTT" w:hAnsi="PragmaticaCondCTT" w:cs="PragmaticaCondCTT"/>
                <w:sz w:val="18"/>
                <w:szCs w:val="18"/>
              </w:rPr>
              <w:t xml:space="preserve"> /</w:t>
            </w:r>
          </w:p>
          <w:p w:rsidR="00D1299F" w:rsidRDefault="00D1299F" w:rsidP="00E93EAA">
            <w:pPr>
              <w:tabs>
                <w:tab w:val="left" w:pos="432"/>
              </w:tabs>
              <w:spacing w:before="20" w:after="20"/>
              <w:ind w:right="-108"/>
              <w:jc w:val="center"/>
              <w:rPr>
                <w:rFonts w:ascii="PragmaticaCondCTT" w:hAnsi="PragmaticaCondCTT" w:cs="PragmaticaCondCTT"/>
                <w:sz w:val="18"/>
                <w:szCs w:val="18"/>
              </w:rPr>
            </w:pPr>
            <w:r>
              <w:rPr>
                <w:rFonts w:ascii="PragmaticaCondCTT" w:hAnsi="PragmaticaCondCTT" w:cs="PragmaticaCondCTT"/>
                <w:sz w:val="18"/>
                <w:szCs w:val="18"/>
              </w:rPr>
              <w:t>М</w:t>
            </w:r>
            <w:r w:rsidRPr="00D1299F">
              <w:rPr>
                <w:rFonts w:ascii="PragmaticaCondCTT" w:hAnsi="PragmaticaCondCTT" w:cs="PragmaticaCondCTT"/>
                <w:sz w:val="18"/>
                <w:szCs w:val="18"/>
              </w:rPr>
              <w:t>.</w:t>
            </w:r>
            <w:r>
              <w:rPr>
                <w:rFonts w:ascii="PragmaticaCondCTT" w:hAnsi="PragmaticaCondCTT" w:cs="PragmaticaCondCTT"/>
                <w:sz w:val="18"/>
                <w:szCs w:val="18"/>
              </w:rPr>
              <w:t>П</w:t>
            </w:r>
            <w:r w:rsidRPr="00D1299F">
              <w:rPr>
                <w:rFonts w:ascii="PragmaticaCondCTT" w:hAnsi="PragmaticaCondCTT" w:cs="PragmaticaCondCTT"/>
                <w:sz w:val="18"/>
                <w:szCs w:val="18"/>
              </w:rPr>
              <w:t>.</w:t>
            </w:r>
          </w:p>
          <w:p w:rsidR="0003717A" w:rsidRPr="00D1299F" w:rsidRDefault="0003717A" w:rsidP="00E93EAA">
            <w:pPr>
              <w:tabs>
                <w:tab w:val="left" w:pos="432"/>
              </w:tabs>
              <w:spacing w:before="20" w:after="20"/>
              <w:ind w:right="-108"/>
              <w:jc w:val="center"/>
              <w:rPr>
                <w:rFonts w:ascii="PragmaticaCondCTT" w:hAnsi="PragmaticaCondCTT"/>
                <w:b/>
                <w:sz w:val="18"/>
              </w:rPr>
            </w:pPr>
          </w:p>
        </w:tc>
      </w:tr>
    </w:tbl>
    <w:p w:rsidR="00D1299F" w:rsidRDefault="00D1299F" w:rsidP="00E93EAA">
      <w:pPr>
        <w:tabs>
          <w:tab w:val="left" w:pos="432"/>
        </w:tabs>
        <w:ind w:firstLine="142"/>
        <w:jc w:val="right"/>
        <w:rPr>
          <w:rFonts w:ascii="PragmaticaCondCTT" w:hAnsi="PragmaticaCondCTT"/>
          <w:sz w:val="24"/>
        </w:rPr>
      </w:pPr>
      <w:r>
        <w:rPr>
          <w:rFonts w:ascii="Arial" w:hAnsi="Arial" w:cs="Arial"/>
          <w:sz w:val="14"/>
        </w:rPr>
        <w:br w:type="page"/>
      </w:r>
      <w:r>
        <w:rPr>
          <w:rFonts w:ascii="PragmaticaCondCTT" w:hAnsi="PragmaticaCondCTT"/>
          <w:sz w:val="24"/>
        </w:rPr>
        <w:lastRenderedPageBreak/>
        <w:t>Приложение №1</w:t>
      </w:r>
    </w:p>
    <w:p w:rsidR="00D1299F" w:rsidRPr="0003717A" w:rsidRDefault="0003717A" w:rsidP="00E93EAA">
      <w:pPr>
        <w:tabs>
          <w:tab w:val="left" w:pos="432"/>
        </w:tabs>
        <w:ind w:firstLine="142"/>
        <w:jc w:val="center"/>
        <w:rPr>
          <w:rFonts w:ascii="PragmaticaCondCTT" w:hAnsi="PragmaticaCondCTT"/>
          <w:sz w:val="24"/>
        </w:rPr>
      </w:pPr>
      <w:r>
        <w:rPr>
          <w:rFonts w:ascii="PragmaticaCondCTT" w:hAnsi="PragmaticaCondCTT"/>
          <w:sz w:val="24"/>
        </w:rPr>
        <w:tab/>
      </w:r>
      <w:r>
        <w:rPr>
          <w:rFonts w:ascii="PragmaticaCondCTT" w:hAnsi="PragmaticaCondCTT"/>
          <w:sz w:val="24"/>
        </w:rPr>
        <w:tab/>
      </w:r>
      <w:r>
        <w:rPr>
          <w:rFonts w:ascii="PragmaticaCondCTT" w:hAnsi="PragmaticaCondCTT"/>
          <w:sz w:val="24"/>
        </w:rPr>
        <w:tab/>
      </w:r>
      <w:r>
        <w:rPr>
          <w:rFonts w:ascii="PragmaticaCondCTT" w:hAnsi="PragmaticaCondCTT"/>
          <w:sz w:val="24"/>
        </w:rPr>
        <w:tab/>
      </w:r>
      <w:r>
        <w:rPr>
          <w:rFonts w:ascii="PragmaticaCondCTT" w:hAnsi="PragmaticaCondCTT"/>
          <w:sz w:val="24"/>
        </w:rPr>
        <w:tab/>
      </w:r>
      <w:r>
        <w:rPr>
          <w:rFonts w:ascii="PragmaticaCondCTT" w:hAnsi="PragmaticaCondCTT"/>
          <w:sz w:val="24"/>
        </w:rPr>
        <w:tab/>
      </w:r>
      <w:r>
        <w:rPr>
          <w:rFonts w:ascii="PragmaticaCondCTT" w:hAnsi="PragmaticaCondCTT"/>
          <w:sz w:val="24"/>
        </w:rPr>
        <w:tab/>
      </w:r>
      <w:r>
        <w:rPr>
          <w:rFonts w:ascii="PragmaticaCondCTT" w:hAnsi="PragmaticaCondCTT"/>
          <w:sz w:val="24"/>
        </w:rPr>
        <w:tab/>
      </w:r>
      <w:r>
        <w:rPr>
          <w:rFonts w:ascii="PragmaticaCondCTT" w:hAnsi="PragmaticaCondCTT"/>
          <w:sz w:val="24"/>
        </w:rPr>
        <w:tab/>
      </w:r>
      <w:r w:rsidR="00D1299F">
        <w:rPr>
          <w:rFonts w:ascii="PragmaticaCondCTT" w:hAnsi="PragmaticaCondCTT"/>
          <w:sz w:val="24"/>
        </w:rPr>
        <w:t>К Договору №</w:t>
      </w:r>
      <w:r w:rsidR="00D1299F" w:rsidRPr="0003717A">
        <w:rPr>
          <w:rFonts w:ascii="PragmaticaCondCTT" w:hAnsi="PragmaticaCondCTT"/>
          <w:sz w:val="24"/>
        </w:rPr>
        <w:t xml:space="preserve"> </w:t>
      </w:r>
      <w:r w:rsidR="00652193">
        <w:rPr>
          <w:rFonts w:ascii="PragmaticaCondCTT" w:hAnsi="PragmaticaCondCTT"/>
          <w:noProof/>
          <w:sz w:val="24"/>
        </w:rPr>
        <w:t>_______</w:t>
      </w:r>
      <w:proofErr w:type="gramStart"/>
      <w:r w:rsidR="00D1299F">
        <w:rPr>
          <w:rFonts w:ascii="PragmaticaCondCTT" w:hAnsi="PragmaticaCondCTT"/>
          <w:sz w:val="24"/>
        </w:rPr>
        <w:t>от</w:t>
      </w:r>
      <w:proofErr w:type="gramEnd"/>
      <w:r w:rsidR="00D1299F">
        <w:rPr>
          <w:rFonts w:ascii="PragmaticaCondCTT" w:hAnsi="PragmaticaCondCTT"/>
          <w:sz w:val="24"/>
        </w:rPr>
        <w:t xml:space="preserve"> </w:t>
      </w:r>
      <w:r w:rsidR="00D1299F" w:rsidRPr="0003717A">
        <w:rPr>
          <w:rFonts w:ascii="PragmaticaCondCTT" w:hAnsi="PragmaticaCondCTT"/>
          <w:noProof/>
          <w:sz w:val="24"/>
        </w:rPr>
        <w:t>_____________________</w:t>
      </w:r>
    </w:p>
    <w:p w:rsidR="00D1299F" w:rsidRDefault="00D1299F" w:rsidP="00E93EAA">
      <w:pPr>
        <w:tabs>
          <w:tab w:val="left" w:pos="432"/>
        </w:tabs>
        <w:ind w:firstLine="142"/>
        <w:jc w:val="right"/>
      </w:pPr>
    </w:p>
    <w:p w:rsidR="00D1299F" w:rsidRDefault="00D1299F" w:rsidP="00E93EAA">
      <w:pPr>
        <w:tabs>
          <w:tab w:val="left" w:pos="432"/>
        </w:tabs>
        <w:ind w:firstLine="142"/>
        <w:jc w:val="right"/>
      </w:pPr>
    </w:p>
    <w:p w:rsidR="00D1299F" w:rsidRDefault="00D1299F" w:rsidP="00E93EAA">
      <w:pPr>
        <w:tabs>
          <w:tab w:val="left" w:pos="432"/>
        </w:tabs>
        <w:ind w:firstLine="142"/>
        <w:jc w:val="right"/>
      </w:pPr>
    </w:p>
    <w:p w:rsidR="00D1299F" w:rsidRDefault="00D1299F" w:rsidP="00E93EAA">
      <w:pPr>
        <w:tabs>
          <w:tab w:val="left" w:pos="432"/>
        </w:tabs>
        <w:ind w:firstLine="142"/>
        <w:jc w:val="right"/>
      </w:pPr>
    </w:p>
    <w:p w:rsidR="00D1299F" w:rsidRDefault="00D1299F" w:rsidP="00E93EAA">
      <w:pPr>
        <w:tabs>
          <w:tab w:val="left" w:pos="432"/>
        </w:tabs>
        <w:ind w:firstLine="142"/>
        <w:jc w:val="center"/>
        <w:rPr>
          <w:rFonts w:ascii="PragmaticaCondCTT" w:hAnsi="PragmaticaCondCTT"/>
          <w:b/>
          <w:sz w:val="24"/>
        </w:rPr>
      </w:pPr>
      <w:r w:rsidRPr="00A105FD">
        <w:rPr>
          <w:rFonts w:ascii="PragmaticaCondCTT" w:hAnsi="PragmaticaCondCTT"/>
          <w:b/>
          <w:sz w:val="24"/>
        </w:rPr>
        <w:t xml:space="preserve">Перечень структурных подразделений Заказчика, </w:t>
      </w:r>
    </w:p>
    <w:p w:rsidR="00D1299F" w:rsidRDefault="00D1299F" w:rsidP="00E93EAA">
      <w:pPr>
        <w:tabs>
          <w:tab w:val="left" w:pos="432"/>
        </w:tabs>
        <w:ind w:firstLine="142"/>
        <w:jc w:val="center"/>
        <w:rPr>
          <w:rFonts w:ascii="PragmaticaCondCTT" w:hAnsi="PragmaticaCondCTT"/>
          <w:b/>
          <w:sz w:val="24"/>
        </w:rPr>
      </w:pPr>
      <w:r w:rsidRPr="00A105FD">
        <w:rPr>
          <w:rFonts w:ascii="PragmaticaCondCTT" w:hAnsi="PragmaticaCondCTT"/>
          <w:b/>
          <w:sz w:val="24"/>
        </w:rPr>
        <w:t>которым Заказчик вправе предоставить доступ к экземпляр</w:t>
      </w:r>
      <w:proofErr w:type="gramStart"/>
      <w:r w:rsidRPr="00A105FD">
        <w:rPr>
          <w:rFonts w:ascii="PragmaticaCondCTT" w:hAnsi="PragmaticaCondCTT"/>
          <w:b/>
          <w:sz w:val="24"/>
        </w:rPr>
        <w:t>у(</w:t>
      </w:r>
      <w:proofErr w:type="spellStart"/>
      <w:proofErr w:type="gramEnd"/>
      <w:r w:rsidRPr="00A105FD">
        <w:rPr>
          <w:rFonts w:ascii="PragmaticaCondCTT" w:hAnsi="PragmaticaCondCTT"/>
          <w:b/>
          <w:sz w:val="24"/>
        </w:rPr>
        <w:t>ам</w:t>
      </w:r>
      <w:proofErr w:type="spellEnd"/>
      <w:r w:rsidRPr="00A105FD">
        <w:rPr>
          <w:rFonts w:ascii="PragmaticaCondCTT" w:hAnsi="PragmaticaCondCTT"/>
          <w:b/>
          <w:sz w:val="24"/>
        </w:rPr>
        <w:t xml:space="preserve">) Системы(м) Серии VIP </w:t>
      </w:r>
    </w:p>
    <w:p w:rsidR="00D1299F" w:rsidRPr="00A105FD" w:rsidRDefault="00D1299F" w:rsidP="00E93EAA">
      <w:pPr>
        <w:tabs>
          <w:tab w:val="left" w:pos="432"/>
        </w:tabs>
        <w:ind w:firstLine="142"/>
        <w:jc w:val="center"/>
        <w:rPr>
          <w:rFonts w:ascii="PragmaticaCondCTT" w:hAnsi="PragmaticaCondCTT"/>
          <w:b/>
          <w:sz w:val="24"/>
        </w:rPr>
      </w:pPr>
      <w:r w:rsidRPr="00A105FD">
        <w:rPr>
          <w:rFonts w:ascii="PragmaticaCondCTT" w:hAnsi="PragmaticaCondCTT"/>
          <w:b/>
          <w:sz w:val="24"/>
        </w:rPr>
        <w:t xml:space="preserve">согласно п. 3.2 Договора N </w:t>
      </w:r>
      <w:r w:rsidRPr="0051619C">
        <w:rPr>
          <w:rFonts w:ascii="PragmaticaCondCTT" w:hAnsi="PragmaticaCondCTT"/>
          <w:b/>
          <w:noProof/>
          <w:sz w:val="24"/>
        </w:rPr>
        <w:t>21452</w:t>
      </w:r>
      <w:r w:rsidRPr="00A105FD">
        <w:rPr>
          <w:rFonts w:ascii="PragmaticaCondCTT" w:hAnsi="PragmaticaCondCTT"/>
          <w:b/>
          <w:sz w:val="24"/>
        </w:rPr>
        <w:t xml:space="preserve"> </w:t>
      </w:r>
      <w:proofErr w:type="gramStart"/>
      <w:r w:rsidRPr="00A105FD">
        <w:rPr>
          <w:rFonts w:ascii="PragmaticaCondCTT" w:hAnsi="PragmaticaCondCTT"/>
          <w:b/>
          <w:sz w:val="24"/>
        </w:rPr>
        <w:t>от</w:t>
      </w:r>
      <w:proofErr w:type="gramEnd"/>
      <w:r w:rsidRPr="00A105FD">
        <w:rPr>
          <w:rFonts w:ascii="PragmaticaCondCTT" w:hAnsi="PragmaticaCondCTT"/>
          <w:b/>
          <w:sz w:val="24"/>
        </w:rPr>
        <w:t xml:space="preserve"> </w:t>
      </w:r>
      <w:r w:rsidRPr="00D1299F">
        <w:rPr>
          <w:rFonts w:ascii="PragmaticaCondCTT" w:hAnsi="PragmaticaCondCTT"/>
          <w:b/>
          <w:noProof/>
          <w:sz w:val="24"/>
        </w:rPr>
        <w:t>______________</w:t>
      </w:r>
      <w:r w:rsidRPr="00A105FD">
        <w:rPr>
          <w:rFonts w:ascii="PragmaticaCondCTT" w:hAnsi="PragmaticaCondCTT"/>
          <w:b/>
          <w:sz w:val="24"/>
        </w:rPr>
        <w:t>:</w:t>
      </w:r>
    </w:p>
    <w:p w:rsidR="00D1299F" w:rsidRDefault="00D1299F" w:rsidP="00E93EAA">
      <w:pPr>
        <w:tabs>
          <w:tab w:val="left" w:pos="432"/>
        </w:tabs>
        <w:ind w:firstLine="142"/>
        <w:jc w:val="center"/>
        <w:rPr>
          <w:b/>
          <w:bCs/>
        </w:rPr>
      </w:pPr>
    </w:p>
    <w:tbl>
      <w:tblPr>
        <w:tblW w:w="1091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3449"/>
        <w:gridCol w:w="3449"/>
        <w:gridCol w:w="3450"/>
      </w:tblGrid>
      <w:tr w:rsidR="00D1299F" w:rsidRPr="00A13A53" w:rsidTr="001E039D">
        <w:tc>
          <w:tcPr>
            <w:tcW w:w="567" w:type="dxa"/>
            <w:vAlign w:val="center"/>
          </w:tcPr>
          <w:p w:rsidR="00D1299F" w:rsidRPr="00A13A53" w:rsidRDefault="00D1299F" w:rsidP="00E93EAA">
            <w:pPr>
              <w:tabs>
                <w:tab w:val="left" w:pos="432"/>
              </w:tabs>
              <w:jc w:val="center"/>
              <w:rPr>
                <w:rFonts w:ascii="PragmaticaCondCTT" w:hAnsi="PragmaticaCondCTT"/>
                <w:sz w:val="18"/>
                <w:szCs w:val="18"/>
              </w:rPr>
            </w:pPr>
            <w:r w:rsidRPr="00A13A53">
              <w:rPr>
                <w:rFonts w:ascii="PragmaticaCondCTT" w:hAnsi="PragmaticaCondCTT"/>
                <w:sz w:val="18"/>
                <w:szCs w:val="18"/>
              </w:rPr>
              <w:t xml:space="preserve">№ </w:t>
            </w:r>
            <w:proofErr w:type="gramStart"/>
            <w:r w:rsidRPr="00A13A53">
              <w:rPr>
                <w:rFonts w:ascii="PragmaticaCondCTT" w:hAnsi="PragmaticaCondCTT"/>
                <w:sz w:val="18"/>
                <w:szCs w:val="18"/>
              </w:rPr>
              <w:t>п</w:t>
            </w:r>
            <w:proofErr w:type="gramEnd"/>
            <w:r w:rsidRPr="00A13A53">
              <w:rPr>
                <w:rFonts w:ascii="PragmaticaCondCTT" w:hAnsi="PragmaticaCondCTT"/>
                <w:sz w:val="18"/>
                <w:szCs w:val="18"/>
              </w:rPr>
              <w:t>/п</w:t>
            </w:r>
          </w:p>
        </w:tc>
        <w:tc>
          <w:tcPr>
            <w:tcW w:w="3449" w:type="dxa"/>
            <w:vAlign w:val="center"/>
          </w:tcPr>
          <w:p w:rsidR="00D1299F" w:rsidRPr="00A13A53" w:rsidRDefault="00D1299F" w:rsidP="00E93EAA">
            <w:pPr>
              <w:tabs>
                <w:tab w:val="left" w:pos="432"/>
              </w:tabs>
              <w:jc w:val="center"/>
              <w:rPr>
                <w:rFonts w:ascii="PragmaticaCondCTT" w:hAnsi="PragmaticaCondCTT"/>
                <w:sz w:val="18"/>
                <w:szCs w:val="18"/>
              </w:rPr>
            </w:pPr>
            <w:r w:rsidRPr="00A13A53">
              <w:rPr>
                <w:rFonts w:ascii="PragmaticaCondCTT" w:hAnsi="PragmaticaCondCTT"/>
                <w:sz w:val="18"/>
                <w:szCs w:val="18"/>
              </w:rPr>
              <w:t xml:space="preserve">Полное наименование </w:t>
            </w:r>
            <w:proofErr w:type="gramStart"/>
            <w:r w:rsidRPr="00A13A53">
              <w:rPr>
                <w:rFonts w:ascii="PragmaticaCondCTT" w:hAnsi="PragmaticaCondCTT"/>
                <w:sz w:val="18"/>
                <w:szCs w:val="18"/>
              </w:rPr>
              <w:t>структурного</w:t>
            </w:r>
            <w:proofErr w:type="gramEnd"/>
          </w:p>
          <w:p w:rsidR="00D1299F" w:rsidRPr="00A13A53" w:rsidRDefault="00D1299F" w:rsidP="00E93EAA">
            <w:pPr>
              <w:tabs>
                <w:tab w:val="left" w:pos="432"/>
              </w:tabs>
              <w:jc w:val="center"/>
              <w:rPr>
                <w:rFonts w:ascii="PragmaticaCondCTT" w:hAnsi="PragmaticaCondCTT"/>
                <w:sz w:val="18"/>
                <w:szCs w:val="18"/>
              </w:rPr>
            </w:pPr>
            <w:r w:rsidRPr="00A13A53">
              <w:rPr>
                <w:rFonts w:ascii="PragmaticaCondCTT" w:hAnsi="PragmaticaCondCTT"/>
                <w:sz w:val="18"/>
                <w:szCs w:val="18"/>
              </w:rPr>
              <w:t>подразделения Заказчика</w:t>
            </w:r>
          </w:p>
        </w:tc>
        <w:tc>
          <w:tcPr>
            <w:tcW w:w="3449" w:type="dxa"/>
            <w:vAlign w:val="center"/>
          </w:tcPr>
          <w:p w:rsidR="00D1299F" w:rsidRPr="00A13A53" w:rsidRDefault="00D1299F" w:rsidP="00E93EAA">
            <w:pPr>
              <w:tabs>
                <w:tab w:val="left" w:pos="432"/>
              </w:tabs>
              <w:jc w:val="center"/>
              <w:rPr>
                <w:rFonts w:ascii="PragmaticaCondCTT" w:hAnsi="PragmaticaCondCTT"/>
                <w:sz w:val="18"/>
                <w:szCs w:val="18"/>
              </w:rPr>
            </w:pPr>
            <w:r w:rsidRPr="00A13A53">
              <w:rPr>
                <w:rFonts w:ascii="PragmaticaCondCTT" w:hAnsi="PragmaticaCondCTT"/>
                <w:sz w:val="18"/>
                <w:szCs w:val="18"/>
              </w:rPr>
              <w:t>Адрес фактического местонахождения</w:t>
            </w:r>
          </w:p>
        </w:tc>
        <w:tc>
          <w:tcPr>
            <w:tcW w:w="3450" w:type="dxa"/>
          </w:tcPr>
          <w:p w:rsidR="00D1299F" w:rsidRPr="00A13A53" w:rsidRDefault="00D1299F" w:rsidP="00E93EAA">
            <w:pPr>
              <w:pStyle w:val="ConsPlusCell"/>
              <w:jc w:val="center"/>
              <w:rPr>
                <w:rFonts w:ascii="PragmaticaCondCTT" w:hAnsi="PragmaticaCondCTT" w:cs="PragmaticaCondCTT"/>
                <w:sz w:val="18"/>
                <w:szCs w:val="18"/>
              </w:rPr>
            </w:pPr>
            <w:r w:rsidRPr="00A13A53">
              <w:rPr>
                <w:rFonts w:ascii="PragmaticaCondCTT" w:hAnsi="PragmaticaCondCTT" w:cs="PragmaticaCondCTT"/>
                <w:sz w:val="18"/>
                <w:szCs w:val="18"/>
              </w:rPr>
              <w:t>Экземпля</w:t>
            </w:r>
            <w:proofErr w:type="gramStart"/>
            <w:r w:rsidRPr="00A13A53">
              <w:rPr>
                <w:rFonts w:ascii="PragmaticaCondCTT" w:hAnsi="PragmaticaCondCTT" w:cs="PragmaticaCondCTT"/>
                <w:sz w:val="18"/>
                <w:szCs w:val="18"/>
              </w:rPr>
              <w:t>р(</w:t>
            </w:r>
            <w:proofErr w:type="gramEnd"/>
            <w:r w:rsidRPr="00A13A53">
              <w:rPr>
                <w:rFonts w:ascii="PragmaticaCondCTT" w:hAnsi="PragmaticaCondCTT" w:cs="PragmaticaCondCTT"/>
                <w:sz w:val="18"/>
                <w:szCs w:val="18"/>
              </w:rPr>
              <w:t xml:space="preserve">ы) Системы(м) </w:t>
            </w:r>
            <w:proofErr w:type="spellStart"/>
            <w:r w:rsidRPr="00A13A53">
              <w:rPr>
                <w:rFonts w:ascii="PragmaticaCondCTT" w:hAnsi="PragmaticaCondCTT" w:cs="PragmaticaCondCTT"/>
                <w:sz w:val="18"/>
                <w:szCs w:val="18"/>
              </w:rPr>
              <w:t>Консультан</w:t>
            </w:r>
            <w:r w:rsidRPr="00A13A53">
              <w:rPr>
                <w:rFonts w:ascii="PragmaticaCondCTT" w:hAnsi="PragmaticaCondCTT" w:cs="PragmaticaCondCTT"/>
                <w:sz w:val="18"/>
                <w:szCs w:val="18"/>
              </w:rPr>
              <w:t>т</w:t>
            </w:r>
            <w:r w:rsidRPr="00A13A53">
              <w:rPr>
                <w:rFonts w:ascii="PragmaticaCondCTT" w:hAnsi="PragmaticaCondCTT" w:cs="PragmaticaCondCTT"/>
                <w:sz w:val="18"/>
                <w:szCs w:val="18"/>
              </w:rPr>
              <w:t>Плюс</w:t>
            </w:r>
            <w:proofErr w:type="spellEnd"/>
            <w:r w:rsidRPr="00A13A53">
              <w:rPr>
                <w:rFonts w:ascii="PragmaticaCondCTT" w:hAnsi="PragmaticaCondCTT" w:cs="PragmaticaCondCTT"/>
                <w:sz w:val="18"/>
                <w:szCs w:val="18"/>
              </w:rPr>
              <w:t xml:space="preserve"> Серии VIP, к которому(</w:t>
            </w:r>
            <w:proofErr w:type="spellStart"/>
            <w:r w:rsidRPr="00A13A53">
              <w:rPr>
                <w:rFonts w:ascii="PragmaticaCondCTT" w:hAnsi="PragmaticaCondCTT" w:cs="PragmaticaCondCTT"/>
                <w:sz w:val="18"/>
                <w:szCs w:val="18"/>
              </w:rPr>
              <w:t>ым</w:t>
            </w:r>
            <w:proofErr w:type="spellEnd"/>
            <w:r w:rsidRPr="00A13A53">
              <w:rPr>
                <w:rFonts w:ascii="PragmaticaCondCTT" w:hAnsi="PragmaticaCondCTT" w:cs="PragmaticaCondCTT"/>
                <w:sz w:val="18"/>
                <w:szCs w:val="18"/>
              </w:rPr>
              <w:t>) пред</w:t>
            </w:r>
            <w:r w:rsidRPr="00A13A53">
              <w:rPr>
                <w:rFonts w:ascii="PragmaticaCondCTT" w:hAnsi="PragmaticaCondCTT" w:cs="PragmaticaCondCTT"/>
                <w:sz w:val="18"/>
                <w:szCs w:val="18"/>
              </w:rPr>
              <w:t>о</w:t>
            </w:r>
            <w:r w:rsidRPr="00A13A53">
              <w:rPr>
                <w:rFonts w:ascii="PragmaticaCondCTT" w:hAnsi="PragmaticaCondCTT" w:cs="PragmaticaCondCTT"/>
                <w:sz w:val="18"/>
                <w:szCs w:val="18"/>
              </w:rPr>
              <w:t>ставлен доступ</w:t>
            </w:r>
          </w:p>
        </w:tc>
      </w:tr>
      <w:tr w:rsidR="00D1299F" w:rsidRPr="00A13A53" w:rsidTr="001E039D">
        <w:tc>
          <w:tcPr>
            <w:tcW w:w="567" w:type="dxa"/>
          </w:tcPr>
          <w:p w:rsidR="00D1299F" w:rsidRPr="00A13A53" w:rsidRDefault="00D1299F" w:rsidP="00E93EAA">
            <w:pPr>
              <w:numPr>
                <w:ilvl w:val="0"/>
                <w:numId w:val="3"/>
              </w:numPr>
              <w:tabs>
                <w:tab w:val="clear" w:pos="720"/>
                <w:tab w:val="left" w:pos="432"/>
                <w:tab w:val="num" w:pos="644"/>
              </w:tabs>
              <w:ind w:left="114" w:hanging="57"/>
              <w:jc w:val="center"/>
              <w:rPr>
                <w:rFonts w:ascii="PragmaticaCondCTT" w:hAnsi="PragmaticaCondCTT"/>
                <w:sz w:val="24"/>
              </w:rPr>
            </w:pPr>
          </w:p>
        </w:tc>
        <w:tc>
          <w:tcPr>
            <w:tcW w:w="3449" w:type="dxa"/>
          </w:tcPr>
          <w:p w:rsidR="00D1299F" w:rsidRPr="00A13A53" w:rsidRDefault="00D1299F" w:rsidP="00E93EAA">
            <w:pPr>
              <w:tabs>
                <w:tab w:val="left" w:pos="432"/>
              </w:tabs>
              <w:jc w:val="center"/>
              <w:rPr>
                <w:rFonts w:ascii="PragmaticaCondCTT" w:hAnsi="PragmaticaCondCTT"/>
                <w:sz w:val="40"/>
              </w:rPr>
            </w:pPr>
            <w:r w:rsidRPr="00A13A53">
              <w:rPr>
                <w:rFonts w:ascii="PragmaticaCondCTT" w:hAnsi="PragmaticaCondCTT"/>
                <w:b/>
                <w:noProof/>
              </w:rPr>
              <w:t>ОАО Машиностроительный завод ЗИО-Подольск</w:t>
            </w:r>
          </w:p>
        </w:tc>
        <w:tc>
          <w:tcPr>
            <w:tcW w:w="3449" w:type="dxa"/>
          </w:tcPr>
          <w:p w:rsidR="00D1299F" w:rsidRPr="00A13A53" w:rsidRDefault="00D1299F" w:rsidP="00E93EAA">
            <w:pPr>
              <w:tabs>
                <w:tab w:val="left" w:pos="432"/>
              </w:tabs>
              <w:jc w:val="center"/>
              <w:rPr>
                <w:rFonts w:ascii="PragmaticaCondCTT" w:hAnsi="PragmaticaCondCTT"/>
              </w:rPr>
            </w:pPr>
            <w:proofErr w:type="gramStart"/>
            <w:r w:rsidRPr="00A13A53">
              <w:rPr>
                <w:rFonts w:ascii="PragmaticaCondCTT" w:hAnsi="PragmaticaCondCTT"/>
              </w:rPr>
              <w:t>Московская</w:t>
            </w:r>
            <w:proofErr w:type="gramEnd"/>
            <w:r w:rsidRPr="00A13A53">
              <w:rPr>
                <w:rFonts w:ascii="PragmaticaCondCTT" w:hAnsi="PragmaticaCondCTT"/>
              </w:rPr>
              <w:t xml:space="preserve"> обл., г. Подольск, ул. Железнодорожная, д. 2</w:t>
            </w:r>
          </w:p>
        </w:tc>
        <w:tc>
          <w:tcPr>
            <w:tcW w:w="3450" w:type="dxa"/>
          </w:tcPr>
          <w:p w:rsidR="00D1299F" w:rsidRPr="00A13A53" w:rsidRDefault="00D1299F" w:rsidP="00E93EAA">
            <w:pPr>
              <w:outlineLvl w:val="1"/>
              <w:rPr>
                <w:rFonts w:ascii="PragmaticaCondCTT" w:hAnsi="PragmaticaCondCTT" w:cs="Arial"/>
                <w:sz w:val="18"/>
                <w:szCs w:val="18"/>
              </w:rPr>
            </w:pPr>
            <w:r w:rsidRPr="00A13A53">
              <w:rPr>
                <w:rFonts w:ascii="PragmaticaCondCTT" w:hAnsi="PragmaticaCondCTT" w:cs="Arial"/>
                <w:sz w:val="18"/>
                <w:szCs w:val="18"/>
              </w:rPr>
              <w:t xml:space="preserve">СС </w:t>
            </w:r>
            <w:proofErr w:type="spell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КонсультантАрбитраж</w:t>
            </w:r>
            <w:proofErr w:type="spellEnd"/>
            <w:r w:rsidRPr="00A13A53">
              <w:rPr>
                <w:rFonts w:ascii="PragmaticaCondCTT" w:hAnsi="PragmaticaCondCTT" w:cs="Arial"/>
                <w:sz w:val="18"/>
                <w:szCs w:val="18"/>
              </w:rPr>
              <w:t>: ФАС всех округов (</w:t>
            </w:r>
            <w:proofErr w:type="gram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сетевая</w:t>
            </w:r>
            <w:proofErr w:type="gramEnd"/>
            <w:r w:rsidRPr="00A13A53">
              <w:rPr>
                <w:rFonts w:ascii="PragmaticaCondCTT" w:hAnsi="PragmaticaCondCTT" w:cs="Arial"/>
                <w:sz w:val="18"/>
                <w:szCs w:val="18"/>
              </w:rPr>
              <w:t xml:space="preserve">), СПС </w:t>
            </w:r>
            <w:proofErr w:type="spell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Консультан</w:t>
            </w:r>
            <w:r w:rsidRPr="00A13A53">
              <w:rPr>
                <w:rFonts w:ascii="PragmaticaCondCTT" w:hAnsi="PragmaticaCondCTT" w:cs="Arial"/>
                <w:sz w:val="18"/>
                <w:szCs w:val="18"/>
              </w:rPr>
              <w:t>т</w:t>
            </w:r>
            <w:r w:rsidRPr="00A13A53">
              <w:rPr>
                <w:rFonts w:ascii="PragmaticaCondCTT" w:hAnsi="PragmaticaCondCTT" w:cs="Arial"/>
                <w:sz w:val="18"/>
                <w:szCs w:val="18"/>
              </w:rPr>
              <w:t>Плюс</w:t>
            </w:r>
            <w:proofErr w:type="spellEnd"/>
            <w:r w:rsidRPr="00A13A53">
              <w:rPr>
                <w:rFonts w:ascii="PragmaticaCondCTT" w:hAnsi="PragmaticaCondCTT" w:cs="Arial"/>
                <w:sz w:val="18"/>
                <w:szCs w:val="18"/>
              </w:rPr>
              <w:t xml:space="preserve">: Версия </w:t>
            </w:r>
            <w:proofErr w:type="spellStart"/>
            <w:proofErr w:type="gram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Проф</w:t>
            </w:r>
            <w:proofErr w:type="spellEnd"/>
            <w:proofErr w:type="gramEnd"/>
            <w:r w:rsidRPr="00A13A53">
              <w:rPr>
                <w:rFonts w:ascii="PragmaticaCondCTT" w:hAnsi="PragmaticaCondCTT" w:cs="Arial"/>
                <w:sz w:val="18"/>
                <w:szCs w:val="18"/>
              </w:rPr>
              <w:t xml:space="preserve"> (сетевая), СПС </w:t>
            </w:r>
            <w:proofErr w:type="spell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Ко</w:t>
            </w:r>
            <w:r w:rsidRPr="00A13A53">
              <w:rPr>
                <w:rFonts w:ascii="PragmaticaCondCTT" w:hAnsi="PragmaticaCondCTT" w:cs="Arial"/>
                <w:sz w:val="18"/>
                <w:szCs w:val="18"/>
              </w:rPr>
              <w:t>н</w:t>
            </w:r>
            <w:r w:rsidRPr="00A13A53">
              <w:rPr>
                <w:rFonts w:ascii="PragmaticaCondCTT" w:hAnsi="PragmaticaCondCTT" w:cs="Arial"/>
                <w:sz w:val="18"/>
                <w:szCs w:val="18"/>
              </w:rPr>
              <w:t>сультантПлюс</w:t>
            </w:r>
            <w:proofErr w:type="spellEnd"/>
            <w:r w:rsidRPr="00A13A53">
              <w:rPr>
                <w:rFonts w:ascii="PragmaticaCondCTT" w:hAnsi="PragmaticaCondCTT" w:cs="Arial"/>
                <w:sz w:val="18"/>
                <w:szCs w:val="18"/>
              </w:rPr>
              <w:t>: Эксперт-приложение (с</w:t>
            </w:r>
            <w:r w:rsidRPr="00A13A53">
              <w:rPr>
                <w:rFonts w:ascii="PragmaticaCondCTT" w:hAnsi="PragmaticaCondCTT" w:cs="Arial"/>
                <w:sz w:val="18"/>
                <w:szCs w:val="18"/>
              </w:rPr>
              <w:t>е</w:t>
            </w:r>
            <w:r w:rsidRPr="00A13A53">
              <w:rPr>
                <w:rFonts w:ascii="PragmaticaCondCTT" w:hAnsi="PragmaticaCondCTT" w:cs="Arial"/>
                <w:sz w:val="18"/>
                <w:szCs w:val="18"/>
              </w:rPr>
              <w:t xml:space="preserve">тевая), СС </w:t>
            </w:r>
            <w:proofErr w:type="spell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КонсультантФинансист</w:t>
            </w:r>
            <w:proofErr w:type="spellEnd"/>
            <w:r w:rsidRPr="00A13A53">
              <w:rPr>
                <w:rFonts w:ascii="PragmaticaCondCTT" w:hAnsi="PragmaticaCondCTT" w:cs="Arial"/>
                <w:sz w:val="18"/>
                <w:szCs w:val="18"/>
              </w:rPr>
              <w:t xml:space="preserve"> (сет</w:t>
            </w:r>
            <w:r w:rsidRPr="00A13A53">
              <w:rPr>
                <w:rFonts w:ascii="PragmaticaCondCTT" w:hAnsi="PragmaticaCondCTT" w:cs="Arial"/>
                <w:sz w:val="18"/>
                <w:szCs w:val="18"/>
              </w:rPr>
              <w:t>е</w:t>
            </w:r>
            <w:r w:rsidRPr="00A13A53">
              <w:rPr>
                <w:rFonts w:ascii="PragmaticaCondCTT" w:hAnsi="PragmaticaCondCTT" w:cs="Arial"/>
                <w:sz w:val="18"/>
                <w:szCs w:val="18"/>
              </w:rPr>
              <w:t xml:space="preserve">вая),  СС </w:t>
            </w:r>
            <w:proofErr w:type="spell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КонсультантПлюс</w:t>
            </w:r>
            <w:proofErr w:type="spellEnd"/>
            <w:r w:rsidRPr="00A13A53">
              <w:rPr>
                <w:rFonts w:ascii="PragmaticaCondCTT" w:hAnsi="PragmaticaCondCTT" w:cs="Arial"/>
                <w:sz w:val="18"/>
                <w:szCs w:val="18"/>
              </w:rPr>
              <w:t>: Коммент</w:t>
            </w:r>
            <w:r w:rsidRPr="00A13A53">
              <w:rPr>
                <w:rFonts w:ascii="PragmaticaCondCTT" w:hAnsi="PragmaticaCondCTT" w:cs="Arial"/>
                <w:sz w:val="18"/>
                <w:szCs w:val="18"/>
              </w:rPr>
              <w:t>а</w:t>
            </w:r>
            <w:r w:rsidRPr="00A13A53">
              <w:rPr>
                <w:rFonts w:ascii="PragmaticaCondCTT" w:hAnsi="PragmaticaCondCTT" w:cs="Arial"/>
                <w:sz w:val="18"/>
                <w:szCs w:val="18"/>
              </w:rPr>
              <w:t>рии законодательства (</w:t>
            </w:r>
            <w:proofErr w:type="gram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сетевая</w:t>
            </w:r>
            <w:proofErr w:type="gramEnd"/>
            <w:r w:rsidRPr="00A13A53">
              <w:rPr>
                <w:rFonts w:ascii="PragmaticaCondCTT" w:hAnsi="PragmaticaCondCTT" w:cs="Arial"/>
                <w:sz w:val="18"/>
                <w:szCs w:val="18"/>
              </w:rPr>
              <w:t xml:space="preserve">), СС </w:t>
            </w:r>
            <w:proofErr w:type="spell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Ко</w:t>
            </w:r>
            <w:r w:rsidRPr="00A13A53">
              <w:rPr>
                <w:rFonts w:ascii="PragmaticaCondCTT" w:hAnsi="PragmaticaCondCTT" w:cs="Arial"/>
                <w:sz w:val="18"/>
                <w:szCs w:val="18"/>
              </w:rPr>
              <w:t>н</w:t>
            </w:r>
            <w:r w:rsidRPr="00A13A53">
              <w:rPr>
                <w:rFonts w:ascii="PragmaticaCondCTT" w:hAnsi="PragmaticaCondCTT" w:cs="Arial"/>
                <w:sz w:val="18"/>
                <w:szCs w:val="18"/>
              </w:rPr>
              <w:t>сультантСудебнаяПрактика</w:t>
            </w:r>
            <w:proofErr w:type="spellEnd"/>
            <w:r w:rsidRPr="00A13A53">
              <w:rPr>
                <w:rFonts w:ascii="PragmaticaCondCTT" w:hAnsi="PragmaticaCondCTT" w:cs="Arial"/>
                <w:sz w:val="18"/>
                <w:szCs w:val="18"/>
              </w:rPr>
              <w:t>: Решения высших судов (</w:t>
            </w:r>
            <w:proofErr w:type="gram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сетевая</w:t>
            </w:r>
            <w:proofErr w:type="gramEnd"/>
            <w:r w:rsidRPr="00A13A53">
              <w:rPr>
                <w:rFonts w:ascii="PragmaticaCondCTT" w:hAnsi="PragmaticaCondCTT" w:cs="Arial"/>
                <w:sz w:val="18"/>
                <w:szCs w:val="18"/>
              </w:rPr>
              <w:t xml:space="preserve">), СПС </w:t>
            </w:r>
            <w:proofErr w:type="spell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Консул</w:t>
            </w:r>
            <w:r w:rsidRPr="00A13A53">
              <w:rPr>
                <w:rFonts w:ascii="PragmaticaCondCTT" w:hAnsi="PragmaticaCondCTT" w:cs="Arial"/>
                <w:sz w:val="18"/>
                <w:szCs w:val="18"/>
              </w:rPr>
              <w:t>ь</w:t>
            </w:r>
            <w:r w:rsidRPr="00A13A53">
              <w:rPr>
                <w:rFonts w:ascii="PragmaticaCondCTT" w:hAnsi="PragmaticaCondCTT" w:cs="Arial"/>
                <w:sz w:val="18"/>
                <w:szCs w:val="18"/>
              </w:rPr>
              <w:t>тантПлюс</w:t>
            </w:r>
            <w:proofErr w:type="spellEnd"/>
            <w:r w:rsidRPr="00A13A53">
              <w:rPr>
                <w:rFonts w:ascii="PragmaticaCondCTT" w:hAnsi="PragmaticaCondCTT" w:cs="Arial"/>
                <w:sz w:val="18"/>
                <w:szCs w:val="18"/>
              </w:rPr>
              <w:t>: Международное право (</w:t>
            </w:r>
            <w:proofErr w:type="spell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сет</w:t>
            </w:r>
            <w:proofErr w:type="gram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.о</w:t>
            </w:r>
            <w:proofErr w:type="gramEnd"/>
            <w:r w:rsidRPr="00A13A53">
              <w:rPr>
                <w:rFonts w:ascii="PragmaticaCondCTT" w:hAnsi="PragmaticaCondCTT" w:cs="Arial"/>
                <w:sz w:val="18"/>
                <w:szCs w:val="18"/>
              </w:rPr>
              <w:t>дноп</w:t>
            </w:r>
            <w:proofErr w:type="spellEnd"/>
            <w:r w:rsidRPr="00A13A53">
              <w:rPr>
                <w:rFonts w:ascii="PragmaticaCondCTT" w:hAnsi="PragmaticaCondCTT" w:cs="Arial"/>
                <w:sz w:val="18"/>
                <w:szCs w:val="18"/>
              </w:rPr>
              <w:t xml:space="preserve">.), СПС </w:t>
            </w:r>
            <w:proofErr w:type="spell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КонсультантПлюс</w:t>
            </w:r>
            <w:proofErr w:type="spellEnd"/>
            <w:r w:rsidRPr="00A13A53">
              <w:rPr>
                <w:rFonts w:ascii="PragmaticaCondCTT" w:hAnsi="PragmaticaCondCTT" w:cs="Arial"/>
                <w:sz w:val="18"/>
                <w:szCs w:val="18"/>
              </w:rPr>
              <w:t xml:space="preserve">: Московская область (сетевая). СС </w:t>
            </w:r>
            <w:proofErr w:type="spell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Ко</w:t>
            </w:r>
            <w:r w:rsidRPr="00A13A53">
              <w:rPr>
                <w:rFonts w:ascii="PragmaticaCondCTT" w:hAnsi="PragmaticaCondCTT" w:cs="Arial"/>
                <w:sz w:val="18"/>
                <w:szCs w:val="18"/>
              </w:rPr>
              <w:t>н</w:t>
            </w:r>
            <w:r w:rsidRPr="00A13A53">
              <w:rPr>
                <w:rFonts w:ascii="PragmaticaCondCTT" w:hAnsi="PragmaticaCondCTT" w:cs="Arial"/>
                <w:sz w:val="18"/>
                <w:szCs w:val="18"/>
              </w:rPr>
              <w:t>сультантПлюс</w:t>
            </w:r>
            <w:proofErr w:type="spellEnd"/>
            <w:r w:rsidRPr="00A13A53">
              <w:rPr>
                <w:rFonts w:ascii="PragmaticaCondCTT" w:hAnsi="PragmaticaCondCTT" w:cs="Arial"/>
                <w:sz w:val="18"/>
                <w:szCs w:val="18"/>
              </w:rPr>
              <w:t>: Строительство (</w:t>
            </w:r>
            <w:proofErr w:type="spell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сет</w:t>
            </w:r>
            <w:proofErr w:type="gram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.о</w:t>
            </w:r>
            <w:proofErr w:type="gramEnd"/>
            <w:r w:rsidRPr="00A13A53">
              <w:rPr>
                <w:rFonts w:ascii="PragmaticaCondCTT" w:hAnsi="PragmaticaCondCTT" w:cs="Arial"/>
                <w:sz w:val="18"/>
                <w:szCs w:val="18"/>
              </w:rPr>
              <w:t>дноп</w:t>
            </w:r>
            <w:proofErr w:type="spellEnd"/>
            <w:r w:rsidRPr="00A13A53">
              <w:rPr>
                <w:rFonts w:ascii="PragmaticaCondCTT" w:hAnsi="PragmaticaCondCTT" w:cs="Arial"/>
                <w:sz w:val="18"/>
                <w:szCs w:val="18"/>
              </w:rPr>
              <w:t xml:space="preserve">.), СПС </w:t>
            </w:r>
            <w:proofErr w:type="spell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КонсультантПлюс</w:t>
            </w:r>
            <w:proofErr w:type="spellEnd"/>
            <w:r w:rsidRPr="00A13A53">
              <w:rPr>
                <w:rFonts w:ascii="PragmaticaCondCTT" w:hAnsi="PragmaticaCondCTT" w:cs="Arial"/>
                <w:sz w:val="18"/>
                <w:szCs w:val="18"/>
              </w:rPr>
              <w:t>: Московский выпуск (</w:t>
            </w:r>
            <w:proofErr w:type="spell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сет</w:t>
            </w:r>
            <w:proofErr w:type="gram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.о</w:t>
            </w:r>
            <w:proofErr w:type="gramEnd"/>
            <w:r w:rsidRPr="00A13A53">
              <w:rPr>
                <w:rFonts w:ascii="PragmaticaCondCTT" w:hAnsi="PragmaticaCondCTT" w:cs="Arial"/>
                <w:sz w:val="18"/>
                <w:szCs w:val="18"/>
              </w:rPr>
              <w:t>дноп</w:t>
            </w:r>
            <w:proofErr w:type="spellEnd"/>
            <w:r w:rsidRPr="00A13A53">
              <w:rPr>
                <w:rFonts w:ascii="PragmaticaCondCTT" w:hAnsi="PragmaticaCondCTT" w:cs="Arial"/>
                <w:sz w:val="18"/>
                <w:szCs w:val="18"/>
              </w:rPr>
              <w:t xml:space="preserve">.) </w:t>
            </w:r>
          </w:p>
          <w:p w:rsidR="00D1299F" w:rsidRPr="00A13A53" w:rsidRDefault="00D1299F" w:rsidP="00E93EAA">
            <w:pPr>
              <w:outlineLvl w:val="1"/>
              <w:rPr>
                <w:rFonts w:ascii="PragmaticaCondCTT" w:hAnsi="PragmaticaCondCTT"/>
                <w:sz w:val="40"/>
              </w:rPr>
            </w:pPr>
            <w:r w:rsidRPr="00A13A53">
              <w:rPr>
                <w:rFonts w:ascii="PragmaticaCondCTT" w:hAnsi="PragmaticaCondCTT" w:cs="Arial"/>
                <w:sz w:val="18"/>
                <w:szCs w:val="18"/>
              </w:rPr>
              <w:t xml:space="preserve">СС </w:t>
            </w:r>
            <w:proofErr w:type="spell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КонсультантБухгалтер</w:t>
            </w:r>
            <w:proofErr w:type="spellEnd"/>
            <w:r w:rsidRPr="00A13A53">
              <w:rPr>
                <w:rFonts w:ascii="PragmaticaCondCTT" w:hAnsi="PragmaticaCondCTT" w:cs="Arial"/>
                <w:sz w:val="18"/>
                <w:szCs w:val="18"/>
              </w:rPr>
              <w:t>: Корреспо</w:t>
            </w:r>
            <w:r w:rsidRPr="00A13A53">
              <w:rPr>
                <w:rFonts w:ascii="PragmaticaCondCTT" w:hAnsi="PragmaticaCondCTT" w:cs="Arial"/>
                <w:sz w:val="18"/>
                <w:szCs w:val="18"/>
              </w:rPr>
              <w:t>н</w:t>
            </w:r>
            <w:r w:rsidRPr="00A13A53">
              <w:rPr>
                <w:rFonts w:ascii="PragmaticaCondCTT" w:hAnsi="PragmaticaCondCTT" w:cs="Arial"/>
                <w:sz w:val="18"/>
                <w:szCs w:val="18"/>
              </w:rPr>
              <w:t xml:space="preserve">денция счетов (сетевая), СПС </w:t>
            </w:r>
            <w:proofErr w:type="spell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Консул</w:t>
            </w:r>
            <w:r w:rsidRPr="00A13A53">
              <w:rPr>
                <w:rFonts w:ascii="PragmaticaCondCTT" w:hAnsi="PragmaticaCondCTT" w:cs="Arial"/>
                <w:sz w:val="18"/>
                <w:szCs w:val="18"/>
              </w:rPr>
              <w:t>ь</w:t>
            </w:r>
            <w:r w:rsidRPr="00A13A53">
              <w:rPr>
                <w:rFonts w:ascii="PragmaticaCondCTT" w:hAnsi="PragmaticaCondCTT" w:cs="Arial"/>
                <w:sz w:val="18"/>
                <w:szCs w:val="18"/>
              </w:rPr>
              <w:t>тантПлюс</w:t>
            </w:r>
            <w:proofErr w:type="spellEnd"/>
            <w:r w:rsidRPr="00A13A53">
              <w:rPr>
                <w:rFonts w:ascii="PragmaticaCondCTT" w:hAnsi="PragmaticaCondCTT" w:cs="Arial"/>
                <w:sz w:val="18"/>
                <w:szCs w:val="18"/>
              </w:rPr>
              <w:t>: Документы СССР (</w:t>
            </w:r>
            <w:proofErr w:type="spell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сет</w:t>
            </w:r>
            <w:proofErr w:type="gramStart"/>
            <w:r w:rsidRPr="00A13A53">
              <w:rPr>
                <w:rFonts w:ascii="PragmaticaCondCTT" w:hAnsi="PragmaticaCondCTT" w:cs="Arial"/>
                <w:sz w:val="18"/>
                <w:szCs w:val="18"/>
              </w:rPr>
              <w:t>.о</w:t>
            </w:r>
            <w:proofErr w:type="gramEnd"/>
            <w:r w:rsidRPr="00A13A53">
              <w:rPr>
                <w:rFonts w:ascii="PragmaticaCondCTT" w:hAnsi="PragmaticaCondCTT" w:cs="Arial"/>
                <w:sz w:val="18"/>
                <w:szCs w:val="18"/>
              </w:rPr>
              <w:t>дноп</w:t>
            </w:r>
            <w:proofErr w:type="spellEnd"/>
            <w:r w:rsidRPr="00A13A53">
              <w:rPr>
                <w:rFonts w:ascii="PragmaticaCondCTT" w:hAnsi="PragmaticaCondCTT" w:cs="Arial"/>
                <w:sz w:val="18"/>
                <w:szCs w:val="18"/>
              </w:rPr>
              <w:t>.), СС Деловые бумаги (сет</w:t>
            </w:r>
            <w:r w:rsidRPr="00A13A53">
              <w:rPr>
                <w:rFonts w:ascii="PragmaticaCondCTT" w:hAnsi="PragmaticaCondCTT" w:cs="Arial"/>
                <w:sz w:val="18"/>
                <w:szCs w:val="18"/>
              </w:rPr>
              <w:t>е</w:t>
            </w:r>
            <w:r w:rsidRPr="00A13A53">
              <w:rPr>
                <w:rFonts w:ascii="PragmaticaCondCTT" w:hAnsi="PragmaticaCondCTT" w:cs="Arial"/>
                <w:sz w:val="18"/>
                <w:szCs w:val="18"/>
              </w:rPr>
              <w:t xml:space="preserve">вая), </w:t>
            </w:r>
            <w:r w:rsidRPr="00A13A53">
              <w:rPr>
                <w:rFonts w:ascii="PragmaticaCondCTT" w:hAnsi="PragmaticaCondCTT"/>
                <w:noProof/>
                <w:sz w:val="18"/>
                <w:szCs w:val="18"/>
              </w:rPr>
              <w:t>СС  КонсультантСудебнаяПрактика: Суды общей юрисдикции (сетевая)</w:t>
            </w:r>
          </w:p>
        </w:tc>
      </w:tr>
    </w:tbl>
    <w:p w:rsidR="00D1299F" w:rsidRPr="00A13A53" w:rsidRDefault="00D1299F" w:rsidP="00E93EAA">
      <w:pPr>
        <w:tabs>
          <w:tab w:val="left" w:pos="432"/>
        </w:tabs>
        <w:ind w:firstLine="142"/>
        <w:jc w:val="center"/>
        <w:rPr>
          <w:b/>
          <w:bCs/>
        </w:rPr>
      </w:pPr>
    </w:p>
    <w:p w:rsidR="00D1299F" w:rsidRDefault="00D1299F" w:rsidP="00E93EAA">
      <w:pPr>
        <w:tabs>
          <w:tab w:val="left" w:pos="432"/>
        </w:tabs>
        <w:ind w:firstLine="142"/>
        <w:jc w:val="center"/>
        <w:rPr>
          <w:b/>
          <w:bCs/>
        </w:rPr>
      </w:pPr>
    </w:p>
    <w:p w:rsidR="00E17E0A" w:rsidRDefault="00E17E0A" w:rsidP="00E93EAA">
      <w:pPr>
        <w:tabs>
          <w:tab w:val="left" w:pos="432"/>
        </w:tabs>
        <w:ind w:firstLine="142"/>
        <w:jc w:val="center"/>
        <w:rPr>
          <w:b/>
          <w:bCs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638"/>
        <w:gridCol w:w="5561"/>
      </w:tblGrid>
      <w:tr w:rsidR="0003717A" w:rsidTr="003359A0">
        <w:tc>
          <w:tcPr>
            <w:tcW w:w="5638" w:type="dxa"/>
          </w:tcPr>
          <w:p w:rsidR="0003717A" w:rsidRDefault="0003717A" w:rsidP="00E93EAA">
            <w:pPr>
              <w:tabs>
                <w:tab w:val="left" w:pos="432"/>
              </w:tabs>
              <w:spacing w:line="240" w:lineRule="atLeast"/>
              <w:jc w:val="center"/>
              <w:rPr>
                <w:rFonts w:ascii="PragmaticaCondCTT" w:hAnsi="PragmaticaCondCTT"/>
                <w:b/>
                <w:sz w:val="18"/>
              </w:rPr>
            </w:pPr>
            <w:r>
              <w:rPr>
                <w:rFonts w:ascii="PragmaticaCondCTT" w:hAnsi="PragmaticaCondCTT"/>
                <w:b/>
                <w:sz w:val="18"/>
              </w:rPr>
              <w:t>ИСПОЛНИТЕЛЬ</w:t>
            </w:r>
          </w:p>
        </w:tc>
        <w:tc>
          <w:tcPr>
            <w:tcW w:w="5561" w:type="dxa"/>
          </w:tcPr>
          <w:p w:rsidR="0003717A" w:rsidRDefault="0003717A" w:rsidP="00E93EAA">
            <w:pPr>
              <w:tabs>
                <w:tab w:val="left" w:pos="432"/>
              </w:tabs>
              <w:spacing w:line="240" w:lineRule="atLeast"/>
              <w:jc w:val="center"/>
              <w:rPr>
                <w:rFonts w:ascii="PragmaticaCondCTT" w:hAnsi="PragmaticaCondCTT"/>
                <w:b/>
                <w:sz w:val="18"/>
              </w:rPr>
            </w:pPr>
            <w:r>
              <w:rPr>
                <w:rFonts w:ascii="PragmaticaCondCTT" w:hAnsi="PragmaticaCondCTT"/>
                <w:b/>
                <w:sz w:val="18"/>
              </w:rPr>
              <w:t>ЗАКАЗЧИК</w:t>
            </w:r>
          </w:p>
        </w:tc>
      </w:tr>
      <w:tr w:rsidR="0003717A" w:rsidTr="003359A0">
        <w:tc>
          <w:tcPr>
            <w:tcW w:w="5638" w:type="dxa"/>
          </w:tcPr>
          <w:p w:rsidR="0003717A" w:rsidRDefault="0003717A" w:rsidP="00E93EAA">
            <w:pPr>
              <w:tabs>
                <w:tab w:val="left" w:pos="432"/>
              </w:tabs>
              <w:spacing w:before="20" w:after="6"/>
              <w:rPr>
                <w:rFonts w:ascii="PragmaticaCondCTT" w:hAnsi="PragmaticaCondCTT"/>
                <w:sz w:val="18"/>
              </w:rPr>
            </w:pPr>
          </w:p>
          <w:p w:rsidR="0003717A" w:rsidRDefault="0003717A" w:rsidP="00E93EAA">
            <w:pPr>
              <w:tabs>
                <w:tab w:val="left" w:pos="432"/>
              </w:tabs>
              <w:spacing w:before="20" w:after="6"/>
              <w:rPr>
                <w:rFonts w:ascii="PragmaticaCondCTT" w:hAnsi="PragmaticaCondCTT"/>
                <w:sz w:val="18"/>
              </w:rPr>
            </w:pPr>
          </w:p>
          <w:p w:rsidR="0003717A" w:rsidRDefault="0003717A" w:rsidP="00E93EAA">
            <w:pPr>
              <w:tabs>
                <w:tab w:val="left" w:pos="432"/>
              </w:tabs>
              <w:spacing w:before="20" w:after="6"/>
              <w:rPr>
                <w:rFonts w:ascii="PragmaticaCondCTT" w:hAnsi="PragmaticaCondCTT"/>
                <w:sz w:val="18"/>
              </w:rPr>
            </w:pPr>
          </w:p>
          <w:p w:rsidR="0003717A" w:rsidRPr="00E077F6" w:rsidRDefault="0003717A" w:rsidP="00E93EAA">
            <w:pPr>
              <w:tabs>
                <w:tab w:val="left" w:pos="432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</w:rPr>
            </w:pPr>
            <w:r w:rsidRPr="0051619C">
              <w:rPr>
                <w:rFonts w:ascii="PragmaticaCondCTT" w:hAnsi="PragmaticaCondCTT"/>
                <w:iCs/>
                <w:noProof/>
                <w:sz w:val="18"/>
              </w:rPr>
              <w:t xml:space="preserve">Генеральный директор </w:t>
            </w:r>
            <w:r w:rsidRPr="0016387B">
              <w:rPr>
                <w:rFonts w:ascii="PragmaticaCondCTT" w:hAnsi="PragmaticaCondCTT"/>
                <w:iCs/>
                <w:sz w:val="18"/>
              </w:rPr>
              <w:t>_______________________ /</w:t>
            </w:r>
            <w:r>
              <w:rPr>
                <w:rFonts w:ascii="PragmaticaCondCTT" w:hAnsi="PragmaticaCondCTT"/>
                <w:iCs/>
                <w:noProof/>
                <w:sz w:val="18"/>
              </w:rPr>
              <w:t>_____________</w:t>
            </w:r>
            <w:r w:rsidRPr="0016387B">
              <w:rPr>
                <w:rFonts w:ascii="PragmaticaCondCTT" w:hAnsi="PragmaticaCondCTT"/>
                <w:iCs/>
                <w:sz w:val="18"/>
              </w:rPr>
              <w:t>/</w:t>
            </w:r>
            <w:r w:rsidRPr="00E077F6">
              <w:rPr>
                <w:rFonts w:ascii="PragmaticaCondCTT" w:hAnsi="PragmaticaCondCTT" w:cs="PragmaticaCondCTT"/>
                <w:sz w:val="16"/>
                <w:szCs w:val="16"/>
              </w:rPr>
              <w:t xml:space="preserve"> </w:t>
            </w:r>
          </w:p>
          <w:p w:rsidR="0003717A" w:rsidRDefault="0003717A" w:rsidP="00E93EAA">
            <w:pPr>
              <w:tabs>
                <w:tab w:val="left" w:pos="432"/>
              </w:tabs>
              <w:spacing w:before="20" w:after="6"/>
              <w:rPr>
                <w:rFonts w:ascii="PragmaticaCondCTT" w:hAnsi="PragmaticaCondCTT"/>
                <w:b/>
                <w:sz w:val="18"/>
              </w:rPr>
            </w:pPr>
            <w:r>
              <w:rPr>
                <w:rFonts w:ascii="PragmaticaCondCTT" w:hAnsi="PragmaticaCondCTT" w:cs="PragmaticaCondCTT"/>
                <w:noProof/>
                <w:sz w:val="18"/>
                <w:szCs w:val="18"/>
              </w:rPr>
              <w:t xml:space="preserve">                                                                                      М.П.</w:t>
            </w:r>
          </w:p>
        </w:tc>
        <w:tc>
          <w:tcPr>
            <w:tcW w:w="5561" w:type="dxa"/>
          </w:tcPr>
          <w:p w:rsidR="0003717A" w:rsidRDefault="0003717A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2"/>
              </w:rPr>
            </w:pPr>
          </w:p>
          <w:p w:rsidR="0003717A" w:rsidRDefault="0003717A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2"/>
              </w:rPr>
            </w:pPr>
          </w:p>
          <w:p w:rsidR="0003717A" w:rsidRDefault="0003717A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2"/>
              </w:rPr>
            </w:pPr>
          </w:p>
          <w:p w:rsidR="0003717A" w:rsidRDefault="0003717A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2"/>
              </w:rPr>
            </w:pPr>
          </w:p>
          <w:p w:rsidR="0003717A" w:rsidRDefault="0003717A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2"/>
              </w:rPr>
            </w:pPr>
          </w:p>
          <w:p w:rsidR="0003717A" w:rsidRDefault="0003717A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2"/>
              </w:rPr>
            </w:pPr>
          </w:p>
          <w:p w:rsidR="0003717A" w:rsidRDefault="0003717A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2"/>
              </w:rPr>
            </w:pPr>
          </w:p>
          <w:p w:rsidR="0003717A" w:rsidRDefault="0003717A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2"/>
              </w:rPr>
            </w:pPr>
          </w:p>
          <w:p w:rsidR="0003717A" w:rsidRDefault="0003717A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2"/>
              </w:rPr>
            </w:pPr>
          </w:p>
          <w:p w:rsidR="0003717A" w:rsidRDefault="0003717A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2"/>
              </w:rPr>
            </w:pPr>
          </w:p>
          <w:p w:rsidR="0003717A" w:rsidRDefault="0003717A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2"/>
              </w:rPr>
            </w:pPr>
          </w:p>
          <w:p w:rsidR="001B3E3C" w:rsidRPr="00D1299F" w:rsidRDefault="001B3E3C" w:rsidP="00E93EAA">
            <w:pPr>
              <w:tabs>
                <w:tab w:val="left" w:pos="432"/>
              </w:tabs>
              <w:spacing w:before="20" w:after="6"/>
              <w:rPr>
                <w:rFonts w:ascii="PragmaticaCondCTT" w:hAnsi="PragmaticaCondCTT" w:cs="PragmaticaCondCTT"/>
                <w:sz w:val="18"/>
                <w:szCs w:val="18"/>
              </w:rPr>
            </w:pPr>
            <w:r>
              <w:rPr>
                <w:rFonts w:ascii="PragmaticaCondCTT" w:hAnsi="PragmaticaCondCTT" w:cs="PragmaticaCondCTT"/>
                <w:sz w:val="18"/>
                <w:szCs w:val="18"/>
              </w:rPr>
              <w:t>Главный инженер    __________</w:t>
            </w:r>
            <w:r w:rsidRPr="00D1299F">
              <w:rPr>
                <w:rFonts w:ascii="PragmaticaCondCTT" w:hAnsi="PragmaticaCondCTT" w:cs="PragmaticaCondCTT"/>
                <w:sz w:val="18"/>
                <w:szCs w:val="18"/>
              </w:rPr>
              <w:t xml:space="preserve">________________ / </w:t>
            </w:r>
            <w:r>
              <w:rPr>
                <w:rFonts w:ascii="PragmaticaCondCTT" w:hAnsi="PragmaticaCondCTT" w:cs="PragmaticaCondCTT"/>
                <w:noProof/>
                <w:sz w:val="18"/>
                <w:szCs w:val="18"/>
              </w:rPr>
              <w:t>Рубцов А.Н.</w:t>
            </w:r>
            <w:r w:rsidRPr="00D1299F">
              <w:rPr>
                <w:rFonts w:ascii="PragmaticaCondCTT" w:hAnsi="PragmaticaCondCTT" w:cs="PragmaticaCondCTT"/>
                <w:sz w:val="18"/>
                <w:szCs w:val="18"/>
              </w:rPr>
              <w:t xml:space="preserve"> /</w:t>
            </w:r>
          </w:p>
          <w:p w:rsidR="0003717A" w:rsidRDefault="0003717A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18"/>
              </w:rPr>
            </w:pPr>
          </w:p>
          <w:p w:rsidR="0003717A" w:rsidRDefault="0003717A" w:rsidP="00E93EAA">
            <w:pPr>
              <w:tabs>
                <w:tab w:val="left" w:pos="432"/>
              </w:tabs>
              <w:spacing w:before="20" w:after="20"/>
              <w:ind w:right="-108"/>
              <w:jc w:val="center"/>
              <w:rPr>
                <w:rFonts w:ascii="PragmaticaCondCTT" w:hAnsi="PragmaticaCondCTT"/>
                <w:b/>
                <w:sz w:val="18"/>
              </w:rPr>
            </w:pPr>
            <w:r>
              <w:rPr>
                <w:rFonts w:ascii="PragmaticaCondCTT" w:hAnsi="PragmaticaCondCTT"/>
                <w:sz w:val="18"/>
              </w:rPr>
              <w:t>М.П.</w:t>
            </w:r>
          </w:p>
        </w:tc>
      </w:tr>
    </w:tbl>
    <w:p w:rsidR="00E17E0A" w:rsidRDefault="00E17E0A" w:rsidP="00E93EAA">
      <w:pPr>
        <w:tabs>
          <w:tab w:val="left" w:pos="432"/>
        </w:tabs>
        <w:ind w:firstLine="142"/>
        <w:jc w:val="center"/>
        <w:rPr>
          <w:b/>
          <w:bCs/>
        </w:rPr>
      </w:pPr>
    </w:p>
    <w:p w:rsidR="00E17E0A" w:rsidRDefault="001B3E3C" w:rsidP="00E93EAA">
      <w:pPr>
        <w:tabs>
          <w:tab w:val="left" w:pos="432"/>
        </w:tabs>
        <w:ind w:firstLine="142"/>
        <w:jc w:val="center"/>
        <w:rPr>
          <w:b/>
          <w:bCs/>
        </w:rPr>
      </w:pPr>
      <w:r>
        <w:rPr>
          <w:b/>
          <w:bCs/>
        </w:rPr>
        <w:br w:type="page"/>
      </w:r>
    </w:p>
    <w:p w:rsidR="00652193" w:rsidRPr="00652193" w:rsidRDefault="00652193" w:rsidP="00E93EAA">
      <w:pPr>
        <w:pStyle w:val="a9"/>
        <w:jc w:val="right"/>
        <w:rPr>
          <w:rFonts w:ascii="PragmaticaCondCTT" w:eastAsia="Times New Roman" w:hAnsi="PragmaticaCondCTT"/>
          <w:sz w:val="24"/>
          <w:szCs w:val="20"/>
          <w:lang w:eastAsia="ru-RU"/>
        </w:rPr>
      </w:pPr>
      <w:r w:rsidRPr="00652193">
        <w:rPr>
          <w:rFonts w:ascii="PragmaticaCondCTT" w:eastAsia="Times New Roman" w:hAnsi="PragmaticaCondCTT"/>
          <w:sz w:val="24"/>
          <w:szCs w:val="20"/>
          <w:lang w:eastAsia="ru-RU"/>
        </w:rPr>
        <w:t>Приложение № 2</w:t>
      </w:r>
    </w:p>
    <w:p w:rsidR="00652193" w:rsidRDefault="0003717A" w:rsidP="00E93EAA">
      <w:pPr>
        <w:tabs>
          <w:tab w:val="left" w:pos="432"/>
        </w:tabs>
        <w:ind w:firstLine="142"/>
        <w:jc w:val="center"/>
        <w:rPr>
          <w:rFonts w:ascii="PragmaticaCondCTT" w:hAnsi="PragmaticaCondCTT"/>
          <w:noProof/>
          <w:sz w:val="24"/>
        </w:rPr>
      </w:pPr>
      <w:r>
        <w:rPr>
          <w:rFonts w:ascii="PragmaticaCondCTT" w:hAnsi="PragmaticaCondCTT"/>
          <w:sz w:val="24"/>
        </w:rPr>
        <w:tab/>
      </w:r>
      <w:r>
        <w:rPr>
          <w:rFonts w:ascii="PragmaticaCondCTT" w:hAnsi="PragmaticaCondCTT"/>
          <w:sz w:val="24"/>
        </w:rPr>
        <w:tab/>
      </w:r>
      <w:r>
        <w:rPr>
          <w:rFonts w:ascii="PragmaticaCondCTT" w:hAnsi="PragmaticaCondCTT"/>
          <w:sz w:val="24"/>
        </w:rPr>
        <w:tab/>
      </w:r>
      <w:r>
        <w:rPr>
          <w:rFonts w:ascii="PragmaticaCondCTT" w:hAnsi="PragmaticaCondCTT"/>
          <w:sz w:val="24"/>
        </w:rPr>
        <w:tab/>
      </w:r>
      <w:r>
        <w:rPr>
          <w:rFonts w:ascii="PragmaticaCondCTT" w:hAnsi="PragmaticaCondCTT"/>
          <w:sz w:val="24"/>
        </w:rPr>
        <w:tab/>
      </w:r>
      <w:r>
        <w:rPr>
          <w:rFonts w:ascii="PragmaticaCondCTT" w:hAnsi="PragmaticaCondCTT"/>
          <w:sz w:val="24"/>
        </w:rPr>
        <w:tab/>
      </w:r>
      <w:r>
        <w:rPr>
          <w:rFonts w:ascii="PragmaticaCondCTT" w:hAnsi="PragmaticaCondCTT"/>
          <w:sz w:val="24"/>
        </w:rPr>
        <w:tab/>
      </w:r>
      <w:r>
        <w:rPr>
          <w:rFonts w:ascii="PragmaticaCondCTT" w:hAnsi="PragmaticaCondCTT"/>
          <w:sz w:val="24"/>
        </w:rPr>
        <w:tab/>
      </w:r>
      <w:r>
        <w:rPr>
          <w:rFonts w:ascii="PragmaticaCondCTT" w:hAnsi="PragmaticaCondCTT"/>
          <w:sz w:val="24"/>
        </w:rPr>
        <w:tab/>
      </w:r>
      <w:r w:rsidR="00652193">
        <w:rPr>
          <w:rFonts w:ascii="PragmaticaCondCTT" w:hAnsi="PragmaticaCondCTT"/>
          <w:sz w:val="24"/>
        </w:rPr>
        <w:t>К Договору №</w:t>
      </w:r>
      <w:r w:rsidR="00652193" w:rsidRPr="0003717A">
        <w:rPr>
          <w:rFonts w:ascii="PragmaticaCondCTT" w:hAnsi="PragmaticaCondCTT"/>
          <w:sz w:val="24"/>
        </w:rPr>
        <w:t xml:space="preserve"> </w:t>
      </w:r>
      <w:r w:rsidR="00652193">
        <w:rPr>
          <w:rFonts w:ascii="PragmaticaCondCTT" w:hAnsi="PragmaticaCondCTT"/>
          <w:noProof/>
          <w:sz w:val="24"/>
        </w:rPr>
        <w:t>_______</w:t>
      </w:r>
      <w:proofErr w:type="gramStart"/>
      <w:r w:rsidR="00652193">
        <w:rPr>
          <w:rFonts w:ascii="PragmaticaCondCTT" w:hAnsi="PragmaticaCondCTT"/>
          <w:sz w:val="24"/>
        </w:rPr>
        <w:t>от</w:t>
      </w:r>
      <w:proofErr w:type="gramEnd"/>
      <w:r w:rsidR="00652193">
        <w:rPr>
          <w:rFonts w:ascii="PragmaticaCondCTT" w:hAnsi="PragmaticaCondCTT"/>
          <w:sz w:val="24"/>
        </w:rPr>
        <w:t xml:space="preserve"> </w:t>
      </w:r>
      <w:r w:rsidR="00652193" w:rsidRPr="0003717A">
        <w:rPr>
          <w:rFonts w:ascii="PragmaticaCondCTT" w:hAnsi="PragmaticaCondCTT"/>
          <w:noProof/>
          <w:sz w:val="24"/>
        </w:rPr>
        <w:t>_____________________</w:t>
      </w:r>
    </w:p>
    <w:p w:rsidR="00652193" w:rsidRPr="00652193" w:rsidRDefault="00652193" w:rsidP="00E93EAA">
      <w:pPr>
        <w:pStyle w:val="a9"/>
        <w:jc w:val="right"/>
        <w:rPr>
          <w:rFonts w:ascii="Times New Roman" w:hAnsi="Times New Roman"/>
          <w:b/>
          <w:sz w:val="24"/>
          <w:szCs w:val="24"/>
        </w:rPr>
      </w:pPr>
    </w:p>
    <w:p w:rsidR="00652193" w:rsidRDefault="00652193" w:rsidP="00E93EAA">
      <w:pPr>
        <w:pStyle w:val="a9"/>
        <w:jc w:val="center"/>
        <w:rPr>
          <w:rFonts w:ascii="Times New Roman" w:hAnsi="Times New Roman"/>
          <w:b/>
        </w:rPr>
      </w:pPr>
      <w:r w:rsidRPr="007D77DB">
        <w:rPr>
          <w:rFonts w:ascii="Times New Roman" w:hAnsi="Times New Roman"/>
          <w:b/>
        </w:rPr>
        <w:t>ФОРМА «ИНФОРМАЦИЯ О СОБСТВЕННИКАХ»</w:t>
      </w:r>
    </w:p>
    <w:p w:rsidR="00652193" w:rsidRDefault="00E17E0A" w:rsidP="00E93EAA">
      <w:pPr>
        <w:pStyle w:val="a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="00652193">
        <w:rPr>
          <w:rFonts w:ascii="Times New Roman" w:hAnsi="Times New Roman"/>
          <w:b/>
        </w:rPr>
        <w:t>________________________________________________________________________________</w:t>
      </w:r>
    </w:p>
    <w:tbl>
      <w:tblPr>
        <w:tblW w:w="9617" w:type="dxa"/>
        <w:tblInd w:w="766" w:type="dxa"/>
        <w:tblLayout w:type="fixed"/>
        <w:tblLook w:val="01E0" w:firstRow="1" w:lastRow="1" w:firstColumn="1" w:lastColumn="1" w:noHBand="0" w:noVBand="0"/>
      </w:tblPr>
      <w:tblGrid>
        <w:gridCol w:w="489"/>
        <w:gridCol w:w="237"/>
        <w:gridCol w:w="286"/>
        <w:gridCol w:w="380"/>
        <w:gridCol w:w="286"/>
        <w:gridCol w:w="285"/>
        <w:gridCol w:w="476"/>
        <w:gridCol w:w="380"/>
        <w:gridCol w:w="285"/>
        <w:gridCol w:w="286"/>
        <w:gridCol w:w="285"/>
        <w:gridCol w:w="286"/>
        <w:gridCol w:w="237"/>
        <w:gridCol w:w="285"/>
        <w:gridCol w:w="284"/>
        <w:gridCol w:w="285"/>
        <w:gridCol w:w="476"/>
        <w:gridCol w:w="476"/>
        <w:gridCol w:w="332"/>
        <w:gridCol w:w="1746"/>
        <w:gridCol w:w="1535"/>
      </w:tblGrid>
      <w:tr w:rsidR="00652193" w:rsidRPr="007D77DB" w:rsidTr="00E17E0A">
        <w:trPr>
          <w:trHeight w:val="492"/>
        </w:trPr>
        <w:tc>
          <w:tcPr>
            <w:tcW w:w="9617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(наименование организации, предоставляющей информацию)</w:t>
            </w:r>
          </w:p>
        </w:tc>
      </w:tr>
      <w:tr w:rsidR="00652193" w:rsidRPr="007D77DB" w:rsidTr="00E17E0A">
        <w:trPr>
          <w:trHeight w:val="25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1</w:t>
            </w:r>
          </w:p>
        </w:tc>
        <w:tc>
          <w:tcPr>
            <w:tcW w:w="1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2</w:t>
            </w:r>
          </w:p>
        </w:tc>
        <w:tc>
          <w:tcPr>
            <w:tcW w:w="15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3</w:t>
            </w:r>
          </w:p>
        </w:tc>
        <w:tc>
          <w:tcPr>
            <w:tcW w:w="23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5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6</w:t>
            </w:r>
          </w:p>
        </w:tc>
      </w:tr>
      <w:tr w:rsidR="00652193" w:rsidRPr="007D77DB" w:rsidTr="0003717A">
        <w:trPr>
          <w:trHeight w:val="1833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 xml:space="preserve">№ </w:t>
            </w:r>
            <w:proofErr w:type="gramStart"/>
            <w:r w:rsidRPr="007D77DB">
              <w:rPr>
                <w:rFonts w:ascii="Times New Roman" w:hAnsi="Times New Roman"/>
              </w:rPr>
              <w:t>п</w:t>
            </w:r>
            <w:proofErr w:type="gramEnd"/>
            <w:r w:rsidRPr="007D77DB">
              <w:rPr>
                <w:rFonts w:ascii="Times New Roman" w:hAnsi="Times New Roman"/>
              </w:rPr>
              <w:t>/п</w:t>
            </w:r>
          </w:p>
        </w:tc>
        <w:tc>
          <w:tcPr>
            <w:tcW w:w="1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Наименование контрагента (ИНН, вид де</w:t>
            </w:r>
            <w:r w:rsidRPr="007D77DB">
              <w:rPr>
                <w:rFonts w:ascii="Times New Roman" w:hAnsi="Times New Roman"/>
              </w:rPr>
              <w:t>я</w:t>
            </w:r>
            <w:r w:rsidRPr="007D77DB">
              <w:rPr>
                <w:rFonts w:ascii="Times New Roman" w:hAnsi="Times New Roman"/>
              </w:rPr>
              <w:t>тельности)</w:t>
            </w:r>
          </w:p>
        </w:tc>
        <w:tc>
          <w:tcPr>
            <w:tcW w:w="15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Договор (реквизиты, предмет, ц</w:t>
            </w:r>
            <w:r w:rsidRPr="007D77DB">
              <w:rPr>
                <w:rFonts w:ascii="Times New Roman" w:hAnsi="Times New Roman"/>
              </w:rPr>
              <w:t>е</w:t>
            </w:r>
            <w:r w:rsidRPr="007D77DB">
              <w:rPr>
                <w:rFonts w:ascii="Times New Roman" w:hAnsi="Times New Roman"/>
              </w:rPr>
              <w:t>на, срок де</w:t>
            </w:r>
            <w:r w:rsidRPr="007D77DB">
              <w:rPr>
                <w:rFonts w:ascii="Times New Roman" w:hAnsi="Times New Roman"/>
              </w:rPr>
              <w:t>й</w:t>
            </w:r>
            <w:r w:rsidRPr="007D77DB">
              <w:rPr>
                <w:rFonts w:ascii="Times New Roman" w:hAnsi="Times New Roman"/>
              </w:rPr>
              <w:t>ствия и иные существе</w:t>
            </w:r>
            <w:r w:rsidRPr="007D77DB">
              <w:rPr>
                <w:rFonts w:ascii="Times New Roman" w:hAnsi="Times New Roman"/>
              </w:rPr>
              <w:t>н</w:t>
            </w:r>
            <w:r w:rsidRPr="007D77DB">
              <w:rPr>
                <w:rFonts w:ascii="Times New Roman" w:hAnsi="Times New Roman"/>
              </w:rPr>
              <w:t>ные условия)</w:t>
            </w:r>
          </w:p>
        </w:tc>
        <w:tc>
          <w:tcPr>
            <w:tcW w:w="23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Информация о цепо</w:t>
            </w:r>
            <w:r w:rsidRPr="007D77DB">
              <w:rPr>
                <w:rFonts w:ascii="Times New Roman" w:hAnsi="Times New Roman"/>
              </w:rPr>
              <w:t>ч</w:t>
            </w:r>
            <w:r w:rsidRPr="007D77DB">
              <w:rPr>
                <w:rFonts w:ascii="Times New Roman" w:hAnsi="Times New Roman"/>
              </w:rPr>
              <w:t>ке собственников контрагента, включая бенефициаров (в том числе конечных)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Информация о подтвержда</w:t>
            </w:r>
            <w:r w:rsidRPr="007D77DB">
              <w:rPr>
                <w:rFonts w:ascii="Times New Roman" w:hAnsi="Times New Roman"/>
              </w:rPr>
              <w:t>ю</w:t>
            </w:r>
            <w:r w:rsidRPr="007D77DB">
              <w:rPr>
                <w:rFonts w:ascii="Times New Roman" w:hAnsi="Times New Roman"/>
              </w:rPr>
              <w:t>щих докуме</w:t>
            </w:r>
            <w:r w:rsidRPr="007D77DB">
              <w:rPr>
                <w:rFonts w:ascii="Times New Roman" w:hAnsi="Times New Roman"/>
              </w:rPr>
              <w:t>н</w:t>
            </w:r>
            <w:r w:rsidRPr="007D77DB">
              <w:rPr>
                <w:rFonts w:ascii="Times New Roman" w:hAnsi="Times New Roman"/>
              </w:rPr>
              <w:t>тах (наимен</w:t>
            </w:r>
            <w:r w:rsidRPr="007D77DB">
              <w:rPr>
                <w:rFonts w:ascii="Times New Roman" w:hAnsi="Times New Roman"/>
              </w:rPr>
              <w:t>о</w:t>
            </w:r>
            <w:r w:rsidRPr="007D77DB">
              <w:rPr>
                <w:rFonts w:ascii="Times New Roman" w:hAnsi="Times New Roman"/>
              </w:rPr>
              <w:t>вание, реквиз</w:t>
            </w:r>
            <w:r w:rsidRPr="007D77DB">
              <w:rPr>
                <w:rFonts w:ascii="Times New Roman" w:hAnsi="Times New Roman"/>
              </w:rPr>
              <w:t>и</w:t>
            </w:r>
            <w:r w:rsidRPr="007D77DB">
              <w:rPr>
                <w:rFonts w:ascii="Times New Roman" w:hAnsi="Times New Roman"/>
              </w:rPr>
              <w:t>ты и т.д.)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Признак д</w:t>
            </w:r>
            <w:r w:rsidRPr="007D77DB">
              <w:rPr>
                <w:rFonts w:ascii="Times New Roman" w:hAnsi="Times New Roman"/>
              </w:rPr>
              <w:t>о</w:t>
            </w:r>
            <w:r w:rsidRPr="007D77DB">
              <w:rPr>
                <w:rFonts w:ascii="Times New Roman" w:hAnsi="Times New Roman"/>
              </w:rPr>
              <w:t>говора (д</w:t>
            </w:r>
            <w:r w:rsidRPr="007D77DB">
              <w:rPr>
                <w:rFonts w:ascii="Times New Roman" w:hAnsi="Times New Roman"/>
              </w:rPr>
              <w:t>о</w:t>
            </w:r>
            <w:r w:rsidRPr="007D77DB">
              <w:rPr>
                <w:rFonts w:ascii="Times New Roman" w:hAnsi="Times New Roman"/>
              </w:rPr>
              <w:t>ходный, ра</w:t>
            </w:r>
            <w:r w:rsidRPr="007D77DB">
              <w:rPr>
                <w:rFonts w:ascii="Times New Roman" w:hAnsi="Times New Roman"/>
              </w:rPr>
              <w:t>с</w:t>
            </w:r>
            <w:r w:rsidRPr="007D77DB">
              <w:rPr>
                <w:rFonts w:ascii="Times New Roman" w:hAnsi="Times New Roman"/>
              </w:rPr>
              <w:t xml:space="preserve">ходный, </w:t>
            </w:r>
            <w:proofErr w:type="spellStart"/>
            <w:r w:rsidRPr="007D77DB">
              <w:rPr>
                <w:rFonts w:ascii="Times New Roman" w:hAnsi="Times New Roman"/>
              </w:rPr>
              <w:t>го</w:t>
            </w:r>
            <w:r w:rsidRPr="007D77DB">
              <w:rPr>
                <w:rFonts w:ascii="Times New Roman" w:hAnsi="Times New Roman"/>
              </w:rPr>
              <w:t>с</w:t>
            </w:r>
            <w:r w:rsidRPr="007D77DB">
              <w:rPr>
                <w:rFonts w:ascii="Times New Roman" w:hAnsi="Times New Roman"/>
              </w:rPr>
              <w:t>контракт</w:t>
            </w:r>
            <w:proofErr w:type="spellEnd"/>
            <w:r w:rsidRPr="007D77DB">
              <w:rPr>
                <w:rFonts w:ascii="Times New Roman" w:hAnsi="Times New Roman"/>
              </w:rPr>
              <w:t>, прочие)</w:t>
            </w:r>
          </w:p>
        </w:tc>
      </w:tr>
      <w:tr w:rsidR="00652193" w:rsidRPr="007D77DB" w:rsidTr="00107F76">
        <w:trPr>
          <w:cantSplit/>
          <w:trHeight w:val="5385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ИНН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ОГРН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Наименование краткое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Код ОКВЭД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Фамилия, Имя, Отчество руководителя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№ и дата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Предмет договора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Цена (млн. руб.)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Срок действия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Иные существенные условия</w:t>
            </w: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№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ИНН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ОГРН</w:t>
            </w: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Наименование / ФИО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Адрес регистрации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Серия и номер документа удостоверяющего личность (для физического лица)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  <w:r w:rsidRPr="007D77DB">
              <w:rPr>
                <w:rFonts w:ascii="Times New Roman" w:hAnsi="Times New Roman"/>
              </w:rPr>
              <w:t>Руководитель / участник / акционер / бенефициар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193" w:rsidRPr="007D77DB" w:rsidRDefault="00652193" w:rsidP="00E93EAA">
            <w:pPr>
              <w:pStyle w:val="a9"/>
              <w:jc w:val="center"/>
              <w:rPr>
                <w:rFonts w:ascii="Times New Roman" w:hAnsi="Times New Roman"/>
              </w:rPr>
            </w:pPr>
          </w:p>
        </w:tc>
      </w:tr>
    </w:tbl>
    <w:p w:rsidR="00E17E0A" w:rsidRPr="007D77DB" w:rsidRDefault="00E17E0A" w:rsidP="00E93EAA">
      <w:pPr>
        <w:pStyle w:val="ab"/>
        <w:tabs>
          <w:tab w:val="left" w:pos="567"/>
        </w:tabs>
        <w:ind w:left="284" w:right="113"/>
        <w:jc w:val="both"/>
        <w:rPr>
          <w:sz w:val="22"/>
          <w:szCs w:val="22"/>
        </w:rPr>
      </w:pPr>
      <w:proofErr w:type="spellStart"/>
      <w:r w:rsidRPr="007D77DB">
        <w:rPr>
          <w:sz w:val="22"/>
          <w:szCs w:val="22"/>
        </w:rPr>
        <w:t>Справочно</w:t>
      </w:r>
      <w:proofErr w:type="spellEnd"/>
      <w:r w:rsidRPr="007D77DB">
        <w:rPr>
          <w:sz w:val="22"/>
          <w:szCs w:val="22"/>
        </w:rPr>
        <w:t>:</w:t>
      </w:r>
    </w:p>
    <w:p w:rsidR="00E17E0A" w:rsidRPr="007D77DB" w:rsidRDefault="00E17E0A" w:rsidP="00E93EAA">
      <w:pPr>
        <w:pStyle w:val="ab"/>
        <w:numPr>
          <w:ilvl w:val="0"/>
          <w:numId w:val="5"/>
        </w:numPr>
        <w:tabs>
          <w:tab w:val="left" w:pos="567"/>
        </w:tabs>
        <w:ind w:left="0" w:right="113" w:firstLine="284"/>
        <w:jc w:val="both"/>
        <w:rPr>
          <w:sz w:val="22"/>
          <w:szCs w:val="22"/>
        </w:rPr>
      </w:pPr>
      <w:r w:rsidRPr="007D77DB">
        <w:rPr>
          <w:sz w:val="22"/>
          <w:szCs w:val="22"/>
        </w:rPr>
        <w:t>Указывается порядковый номер;</w:t>
      </w:r>
    </w:p>
    <w:p w:rsidR="00E17E0A" w:rsidRPr="007D77DB" w:rsidRDefault="00E17E0A" w:rsidP="00E93EAA">
      <w:pPr>
        <w:pStyle w:val="ab"/>
        <w:numPr>
          <w:ilvl w:val="0"/>
          <w:numId w:val="5"/>
        </w:numPr>
        <w:tabs>
          <w:tab w:val="left" w:pos="567"/>
        </w:tabs>
        <w:ind w:left="0" w:right="113" w:firstLine="284"/>
        <w:jc w:val="both"/>
        <w:rPr>
          <w:sz w:val="22"/>
          <w:szCs w:val="22"/>
        </w:rPr>
      </w:pPr>
      <w:r w:rsidRPr="007D77DB">
        <w:rPr>
          <w:sz w:val="22"/>
          <w:szCs w:val="22"/>
        </w:rPr>
        <w:t>Указывается полное наименование контрагента, ИНН, вид деятельности и иная необходимая информация;</w:t>
      </w:r>
    </w:p>
    <w:p w:rsidR="00E17E0A" w:rsidRPr="007D77DB" w:rsidRDefault="00E17E0A" w:rsidP="00E93EAA">
      <w:pPr>
        <w:pStyle w:val="ab"/>
        <w:numPr>
          <w:ilvl w:val="0"/>
          <w:numId w:val="5"/>
        </w:numPr>
        <w:tabs>
          <w:tab w:val="left" w:pos="567"/>
        </w:tabs>
        <w:ind w:left="0" w:right="113" w:firstLine="284"/>
        <w:jc w:val="both"/>
        <w:rPr>
          <w:sz w:val="22"/>
          <w:szCs w:val="22"/>
        </w:rPr>
      </w:pPr>
      <w:r w:rsidRPr="007D77DB">
        <w:rPr>
          <w:sz w:val="22"/>
          <w:szCs w:val="22"/>
        </w:rPr>
        <w:t>Указывается информация о договоре, включая реквизиты, предмет, цена, срок действия и иные существенные условия договора;</w:t>
      </w:r>
    </w:p>
    <w:p w:rsidR="00E17E0A" w:rsidRPr="007D77DB" w:rsidRDefault="00E17E0A" w:rsidP="00E93EAA">
      <w:pPr>
        <w:pStyle w:val="ab"/>
        <w:numPr>
          <w:ilvl w:val="0"/>
          <w:numId w:val="5"/>
        </w:numPr>
        <w:tabs>
          <w:tab w:val="left" w:pos="567"/>
        </w:tabs>
        <w:ind w:left="0" w:right="113" w:firstLine="284"/>
        <w:jc w:val="both"/>
        <w:rPr>
          <w:sz w:val="22"/>
          <w:szCs w:val="22"/>
        </w:rPr>
      </w:pPr>
      <w:r w:rsidRPr="007D77DB">
        <w:rPr>
          <w:sz w:val="22"/>
          <w:szCs w:val="22"/>
        </w:rPr>
        <w:t>Указывается подробная информация о цепочке собственников контрагента (учредители, в отношении учр</w:t>
      </w:r>
      <w:r w:rsidRPr="007D77DB">
        <w:rPr>
          <w:sz w:val="22"/>
          <w:szCs w:val="22"/>
        </w:rPr>
        <w:t>е</w:t>
      </w:r>
      <w:r w:rsidRPr="007D77DB">
        <w:rPr>
          <w:sz w:val="22"/>
          <w:szCs w:val="22"/>
        </w:rPr>
        <w:t xml:space="preserve">дителей, являющихся юридическими лицами, данные об их учредителях и т.д.) включая бенефициаров (в </w:t>
      </w:r>
      <w:proofErr w:type="spellStart"/>
      <w:r w:rsidRPr="007D77DB">
        <w:rPr>
          <w:sz w:val="22"/>
          <w:szCs w:val="22"/>
        </w:rPr>
        <w:t>т.ч</w:t>
      </w:r>
      <w:proofErr w:type="spellEnd"/>
      <w:r w:rsidRPr="007D77DB">
        <w:rPr>
          <w:sz w:val="22"/>
          <w:szCs w:val="22"/>
        </w:rPr>
        <w:t>. к</w:t>
      </w:r>
      <w:r w:rsidRPr="007D77DB">
        <w:rPr>
          <w:sz w:val="22"/>
          <w:szCs w:val="22"/>
        </w:rPr>
        <w:t>о</w:t>
      </w:r>
      <w:r w:rsidRPr="007D77DB">
        <w:rPr>
          <w:sz w:val="22"/>
          <w:szCs w:val="22"/>
        </w:rPr>
        <w:t>нечных);</w:t>
      </w:r>
    </w:p>
    <w:p w:rsidR="00E17E0A" w:rsidRPr="007D77DB" w:rsidRDefault="00E17E0A" w:rsidP="00E93EAA">
      <w:pPr>
        <w:pStyle w:val="ab"/>
        <w:numPr>
          <w:ilvl w:val="0"/>
          <w:numId w:val="5"/>
        </w:numPr>
        <w:tabs>
          <w:tab w:val="left" w:pos="567"/>
        </w:tabs>
        <w:ind w:left="0" w:right="113" w:firstLine="284"/>
        <w:jc w:val="both"/>
        <w:rPr>
          <w:sz w:val="22"/>
          <w:szCs w:val="22"/>
        </w:rPr>
      </w:pPr>
      <w:r w:rsidRPr="007D77DB">
        <w:rPr>
          <w:sz w:val="22"/>
          <w:szCs w:val="22"/>
        </w:rPr>
        <w:t>Указывается информация о документах (наименование, реквизиты и т.д.) подтверждающая сведения о цепо</w:t>
      </w:r>
      <w:r w:rsidRPr="007D77DB">
        <w:rPr>
          <w:sz w:val="22"/>
          <w:szCs w:val="22"/>
        </w:rPr>
        <w:t>ч</w:t>
      </w:r>
      <w:r w:rsidRPr="007D77DB">
        <w:rPr>
          <w:sz w:val="22"/>
          <w:szCs w:val="22"/>
        </w:rPr>
        <w:t>ке собственников контрагента.</w:t>
      </w:r>
    </w:p>
    <w:p w:rsidR="0003717A" w:rsidRDefault="00E17E0A" w:rsidP="00E93EAA">
      <w:pPr>
        <w:pStyle w:val="ab"/>
        <w:numPr>
          <w:ilvl w:val="0"/>
          <w:numId w:val="5"/>
        </w:numPr>
        <w:tabs>
          <w:tab w:val="left" w:pos="567"/>
        </w:tabs>
        <w:ind w:left="0" w:right="113" w:firstLine="284"/>
        <w:jc w:val="both"/>
        <w:rPr>
          <w:i/>
          <w:sz w:val="22"/>
          <w:szCs w:val="22"/>
        </w:rPr>
      </w:pPr>
      <w:r w:rsidRPr="007D77DB">
        <w:rPr>
          <w:b/>
          <w:i/>
          <w:sz w:val="22"/>
          <w:szCs w:val="22"/>
        </w:rPr>
        <w:t xml:space="preserve">Сведения в отношении цепочки собственников (в </w:t>
      </w:r>
      <w:proofErr w:type="spellStart"/>
      <w:r w:rsidRPr="007D77DB">
        <w:rPr>
          <w:b/>
          <w:i/>
          <w:sz w:val="22"/>
          <w:szCs w:val="22"/>
        </w:rPr>
        <w:t>т.ч</w:t>
      </w:r>
      <w:proofErr w:type="spellEnd"/>
      <w:r w:rsidRPr="007D77DB">
        <w:rPr>
          <w:b/>
          <w:i/>
          <w:sz w:val="22"/>
          <w:szCs w:val="22"/>
        </w:rPr>
        <w:t>. конечных бенефициаров) подтверждается подп</w:t>
      </w:r>
      <w:r w:rsidRPr="007D77DB">
        <w:rPr>
          <w:b/>
          <w:i/>
          <w:sz w:val="22"/>
          <w:szCs w:val="22"/>
        </w:rPr>
        <w:t>и</w:t>
      </w:r>
      <w:r w:rsidRPr="007D77DB">
        <w:rPr>
          <w:b/>
          <w:i/>
          <w:sz w:val="22"/>
          <w:szCs w:val="22"/>
        </w:rPr>
        <w:t>сью Генерального директора (Директора) или иного уполномоченного лица и скрепляется печатью организ</w:t>
      </w:r>
      <w:r w:rsidRPr="007D77DB">
        <w:rPr>
          <w:b/>
          <w:i/>
          <w:sz w:val="22"/>
          <w:szCs w:val="22"/>
        </w:rPr>
        <w:t>а</w:t>
      </w:r>
      <w:r w:rsidRPr="007D77DB">
        <w:rPr>
          <w:b/>
          <w:i/>
          <w:sz w:val="22"/>
          <w:szCs w:val="22"/>
        </w:rPr>
        <w:t>ции.</w:t>
      </w:r>
    </w:p>
    <w:p w:rsidR="00107F76" w:rsidRPr="00107F76" w:rsidRDefault="00107F76" w:rsidP="00E93EAA">
      <w:pPr>
        <w:pStyle w:val="ab"/>
        <w:tabs>
          <w:tab w:val="left" w:pos="567"/>
        </w:tabs>
        <w:ind w:left="0" w:right="113"/>
        <w:jc w:val="both"/>
        <w:rPr>
          <w:i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638"/>
        <w:gridCol w:w="5561"/>
      </w:tblGrid>
      <w:tr w:rsidR="00D1299F">
        <w:tc>
          <w:tcPr>
            <w:tcW w:w="5638" w:type="dxa"/>
          </w:tcPr>
          <w:p w:rsidR="0003717A" w:rsidRDefault="0003717A" w:rsidP="00E93EAA">
            <w:pPr>
              <w:tabs>
                <w:tab w:val="left" w:pos="432"/>
              </w:tabs>
              <w:spacing w:line="240" w:lineRule="atLeast"/>
              <w:jc w:val="center"/>
              <w:rPr>
                <w:rFonts w:ascii="PragmaticaCondCTT" w:hAnsi="PragmaticaCondCTT"/>
                <w:b/>
                <w:sz w:val="18"/>
              </w:rPr>
            </w:pPr>
          </w:p>
          <w:p w:rsidR="00D1299F" w:rsidRDefault="00D1299F" w:rsidP="00E93EAA">
            <w:pPr>
              <w:tabs>
                <w:tab w:val="left" w:pos="432"/>
              </w:tabs>
              <w:spacing w:line="240" w:lineRule="atLeast"/>
              <w:jc w:val="center"/>
              <w:rPr>
                <w:rFonts w:ascii="PragmaticaCondCTT" w:hAnsi="PragmaticaCondCTT"/>
                <w:b/>
                <w:sz w:val="18"/>
              </w:rPr>
            </w:pPr>
            <w:r>
              <w:rPr>
                <w:rFonts w:ascii="PragmaticaCondCTT" w:hAnsi="PragmaticaCondCTT"/>
                <w:b/>
                <w:sz w:val="18"/>
              </w:rPr>
              <w:t>ИСПОЛНИТЕЛЬ</w:t>
            </w:r>
          </w:p>
        </w:tc>
        <w:tc>
          <w:tcPr>
            <w:tcW w:w="5561" w:type="dxa"/>
          </w:tcPr>
          <w:p w:rsidR="00D1299F" w:rsidRDefault="00D1299F" w:rsidP="00E93EAA">
            <w:pPr>
              <w:tabs>
                <w:tab w:val="left" w:pos="432"/>
              </w:tabs>
              <w:spacing w:line="240" w:lineRule="atLeast"/>
              <w:jc w:val="center"/>
              <w:rPr>
                <w:rFonts w:ascii="PragmaticaCondCTT" w:hAnsi="PragmaticaCondCTT"/>
                <w:b/>
                <w:sz w:val="18"/>
              </w:rPr>
            </w:pPr>
            <w:r>
              <w:rPr>
                <w:rFonts w:ascii="PragmaticaCondCTT" w:hAnsi="PragmaticaCondCTT"/>
                <w:b/>
                <w:sz w:val="18"/>
              </w:rPr>
              <w:t>ЗАКАЗЧИК</w:t>
            </w:r>
          </w:p>
        </w:tc>
      </w:tr>
      <w:tr w:rsidR="00D1299F">
        <w:tc>
          <w:tcPr>
            <w:tcW w:w="5638" w:type="dxa"/>
          </w:tcPr>
          <w:p w:rsidR="00D1299F" w:rsidRDefault="00D1299F" w:rsidP="00E93EAA">
            <w:pPr>
              <w:tabs>
                <w:tab w:val="left" w:pos="432"/>
              </w:tabs>
              <w:spacing w:before="20" w:after="6"/>
              <w:rPr>
                <w:rFonts w:ascii="PragmaticaCondCTT" w:hAnsi="PragmaticaCondCTT"/>
                <w:sz w:val="18"/>
              </w:rPr>
            </w:pPr>
          </w:p>
          <w:p w:rsidR="00D1299F" w:rsidRDefault="00D1299F" w:rsidP="00E93EAA">
            <w:pPr>
              <w:tabs>
                <w:tab w:val="left" w:pos="432"/>
              </w:tabs>
              <w:spacing w:before="20" w:after="6"/>
              <w:rPr>
                <w:rFonts w:ascii="PragmaticaCondCTT" w:hAnsi="PragmaticaCondCTT"/>
                <w:sz w:val="18"/>
              </w:rPr>
            </w:pPr>
          </w:p>
          <w:p w:rsidR="00D1299F" w:rsidRDefault="00D1299F" w:rsidP="00E93EAA">
            <w:pPr>
              <w:tabs>
                <w:tab w:val="left" w:pos="432"/>
              </w:tabs>
              <w:spacing w:before="20" w:after="6"/>
              <w:rPr>
                <w:rFonts w:ascii="PragmaticaCondCTT" w:hAnsi="PragmaticaCondCTT"/>
                <w:sz w:val="18"/>
              </w:rPr>
            </w:pPr>
          </w:p>
          <w:p w:rsidR="00D1299F" w:rsidRPr="00E077F6" w:rsidRDefault="00D1299F" w:rsidP="00E93EAA">
            <w:pPr>
              <w:tabs>
                <w:tab w:val="left" w:pos="432"/>
              </w:tabs>
              <w:spacing w:before="20" w:after="6"/>
              <w:rPr>
                <w:rFonts w:ascii="PragmaticaCondCTT" w:hAnsi="PragmaticaCondCTT" w:cs="PragmaticaCondCTT"/>
                <w:sz w:val="16"/>
                <w:szCs w:val="16"/>
              </w:rPr>
            </w:pPr>
            <w:r w:rsidRPr="0051619C">
              <w:rPr>
                <w:rFonts w:ascii="PragmaticaCondCTT" w:hAnsi="PragmaticaCondCTT"/>
                <w:iCs/>
                <w:noProof/>
                <w:sz w:val="18"/>
              </w:rPr>
              <w:t xml:space="preserve">Генеральный директор </w:t>
            </w:r>
            <w:r w:rsidRPr="0016387B">
              <w:rPr>
                <w:rFonts w:ascii="PragmaticaCondCTT" w:hAnsi="PragmaticaCondCTT"/>
                <w:iCs/>
                <w:sz w:val="18"/>
              </w:rPr>
              <w:t>_______________________ /</w:t>
            </w:r>
            <w:r w:rsidR="00F1072A">
              <w:rPr>
                <w:rFonts w:ascii="PragmaticaCondCTT" w:hAnsi="PragmaticaCondCTT"/>
                <w:iCs/>
                <w:noProof/>
                <w:sz w:val="18"/>
              </w:rPr>
              <w:t>_____________</w:t>
            </w:r>
            <w:r w:rsidRPr="0016387B">
              <w:rPr>
                <w:rFonts w:ascii="PragmaticaCondCTT" w:hAnsi="PragmaticaCondCTT"/>
                <w:iCs/>
                <w:sz w:val="18"/>
              </w:rPr>
              <w:t>/</w:t>
            </w:r>
            <w:r w:rsidRPr="00E077F6">
              <w:rPr>
                <w:rFonts w:ascii="PragmaticaCondCTT" w:hAnsi="PragmaticaCondCTT" w:cs="PragmaticaCondCTT"/>
                <w:sz w:val="16"/>
                <w:szCs w:val="16"/>
              </w:rPr>
              <w:t xml:space="preserve"> </w:t>
            </w:r>
          </w:p>
          <w:p w:rsidR="00D1299F" w:rsidRDefault="00D1299F" w:rsidP="00E93EAA">
            <w:pPr>
              <w:tabs>
                <w:tab w:val="left" w:pos="432"/>
              </w:tabs>
              <w:spacing w:before="20" w:after="6"/>
              <w:rPr>
                <w:rFonts w:ascii="PragmaticaCondCTT" w:hAnsi="PragmaticaCondCTT"/>
                <w:b/>
                <w:sz w:val="18"/>
              </w:rPr>
            </w:pPr>
            <w:r>
              <w:rPr>
                <w:rFonts w:ascii="PragmaticaCondCTT" w:hAnsi="PragmaticaCondCTT" w:cs="PragmaticaCondCTT"/>
                <w:noProof/>
                <w:sz w:val="18"/>
                <w:szCs w:val="18"/>
              </w:rPr>
              <w:t xml:space="preserve">                                                                                      М.П.</w:t>
            </w:r>
          </w:p>
        </w:tc>
        <w:tc>
          <w:tcPr>
            <w:tcW w:w="5561" w:type="dxa"/>
          </w:tcPr>
          <w:p w:rsidR="00D1299F" w:rsidRDefault="00D1299F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2"/>
              </w:rPr>
            </w:pPr>
          </w:p>
          <w:p w:rsidR="00D1299F" w:rsidRDefault="00D1299F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2"/>
              </w:rPr>
            </w:pPr>
          </w:p>
          <w:p w:rsidR="00D1299F" w:rsidRDefault="00D1299F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2"/>
              </w:rPr>
            </w:pPr>
          </w:p>
          <w:p w:rsidR="00D1299F" w:rsidRDefault="00D1299F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2"/>
              </w:rPr>
            </w:pPr>
          </w:p>
          <w:p w:rsidR="00D1299F" w:rsidRDefault="00D1299F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2"/>
              </w:rPr>
            </w:pPr>
          </w:p>
          <w:p w:rsidR="00D1299F" w:rsidRDefault="00D1299F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2"/>
              </w:rPr>
            </w:pPr>
          </w:p>
          <w:p w:rsidR="00D1299F" w:rsidRDefault="00D1299F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2"/>
              </w:rPr>
            </w:pPr>
          </w:p>
          <w:p w:rsidR="00D1299F" w:rsidRDefault="00D1299F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2"/>
              </w:rPr>
            </w:pPr>
          </w:p>
          <w:p w:rsidR="00D1299F" w:rsidRDefault="00D1299F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2"/>
              </w:rPr>
            </w:pPr>
          </w:p>
          <w:p w:rsidR="00D1299F" w:rsidRDefault="00D1299F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2"/>
              </w:rPr>
            </w:pPr>
          </w:p>
          <w:p w:rsidR="00D1299F" w:rsidRDefault="00D1299F" w:rsidP="00E93EAA">
            <w:pPr>
              <w:tabs>
                <w:tab w:val="left" w:pos="432"/>
              </w:tabs>
              <w:spacing w:before="20" w:after="20"/>
              <w:jc w:val="center"/>
              <w:rPr>
                <w:rFonts w:ascii="PragmaticaCondCTT" w:hAnsi="PragmaticaCondCTT"/>
                <w:sz w:val="2"/>
              </w:rPr>
            </w:pPr>
          </w:p>
          <w:p w:rsidR="001B3E3C" w:rsidRPr="00D1299F" w:rsidRDefault="001B3E3C" w:rsidP="00E93EAA">
            <w:pPr>
              <w:tabs>
                <w:tab w:val="left" w:pos="432"/>
              </w:tabs>
              <w:spacing w:before="20" w:after="6"/>
              <w:rPr>
                <w:rFonts w:ascii="PragmaticaCondCTT" w:hAnsi="PragmaticaCondCTT" w:cs="PragmaticaCondCTT"/>
                <w:sz w:val="18"/>
                <w:szCs w:val="18"/>
              </w:rPr>
            </w:pPr>
            <w:r>
              <w:rPr>
                <w:rFonts w:ascii="PragmaticaCondCTT" w:hAnsi="PragmaticaCondCTT" w:cs="PragmaticaCondCTT"/>
                <w:sz w:val="18"/>
                <w:szCs w:val="18"/>
              </w:rPr>
              <w:t>Главный инженер    __________</w:t>
            </w:r>
            <w:r w:rsidRPr="00D1299F">
              <w:rPr>
                <w:rFonts w:ascii="PragmaticaCondCTT" w:hAnsi="PragmaticaCondCTT" w:cs="PragmaticaCondCTT"/>
                <w:sz w:val="18"/>
                <w:szCs w:val="18"/>
              </w:rPr>
              <w:t xml:space="preserve">________________ / </w:t>
            </w:r>
            <w:r>
              <w:rPr>
                <w:rFonts w:ascii="PragmaticaCondCTT" w:hAnsi="PragmaticaCondCTT" w:cs="PragmaticaCondCTT"/>
                <w:noProof/>
                <w:sz w:val="18"/>
                <w:szCs w:val="18"/>
              </w:rPr>
              <w:t>Рубцов А.Н.</w:t>
            </w:r>
            <w:r w:rsidRPr="00D1299F">
              <w:rPr>
                <w:rFonts w:ascii="PragmaticaCondCTT" w:hAnsi="PragmaticaCondCTT" w:cs="PragmaticaCondCTT"/>
                <w:sz w:val="18"/>
                <w:szCs w:val="18"/>
              </w:rPr>
              <w:t xml:space="preserve"> /</w:t>
            </w:r>
          </w:p>
          <w:p w:rsidR="00D1299F" w:rsidRDefault="00D1299F" w:rsidP="00E93EAA">
            <w:pPr>
              <w:tabs>
                <w:tab w:val="left" w:pos="432"/>
              </w:tabs>
              <w:spacing w:before="20" w:after="20"/>
              <w:ind w:right="-108"/>
              <w:jc w:val="center"/>
              <w:rPr>
                <w:rFonts w:ascii="PragmaticaCondCTT" w:hAnsi="PragmaticaCondCTT"/>
                <w:b/>
                <w:sz w:val="18"/>
              </w:rPr>
            </w:pPr>
            <w:r>
              <w:rPr>
                <w:rFonts w:ascii="PragmaticaCondCTT" w:hAnsi="PragmaticaCondCTT"/>
                <w:sz w:val="18"/>
              </w:rPr>
              <w:t>М.П.</w:t>
            </w:r>
          </w:p>
        </w:tc>
      </w:tr>
    </w:tbl>
    <w:p w:rsidR="00D1299F" w:rsidRDefault="00D1299F" w:rsidP="00E93EAA">
      <w:pPr>
        <w:autoSpaceDE w:val="0"/>
        <w:autoSpaceDN w:val="0"/>
        <w:adjustRightInd w:val="0"/>
        <w:jc w:val="both"/>
      </w:pPr>
    </w:p>
    <w:sectPr w:rsidR="00D1299F" w:rsidSect="00D1299F">
      <w:type w:val="continuous"/>
      <w:pgSz w:w="11907" w:h="16840" w:code="9"/>
      <w:pgMar w:top="397" w:right="397" w:bottom="397" w:left="397" w:header="0" w:footer="454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193" w:rsidRDefault="00652193">
      <w:r>
        <w:separator/>
      </w:r>
    </w:p>
  </w:endnote>
  <w:endnote w:type="continuationSeparator" w:id="0">
    <w:p w:rsidR="00652193" w:rsidRDefault="0065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agmaticaCondCTT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ultant">
    <w:charset w:val="CC"/>
    <w:family w:val="modern"/>
    <w:pitch w:val="fixed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193" w:rsidRPr="00991B32" w:rsidRDefault="00652193" w:rsidP="00991B32">
    <w:pPr>
      <w:pStyle w:val="a8"/>
      <w:rPr>
        <w:rFonts w:ascii="PragmaticaCondCTT" w:hAnsi="PragmaticaCondCTT"/>
        <w:sz w:val="12"/>
        <w:szCs w:val="12"/>
      </w:rPr>
    </w:pPr>
  </w:p>
  <w:p w:rsidR="00652193" w:rsidRDefault="00652193" w:rsidP="00991B32">
    <w:pPr>
      <w:pStyle w:val="a8"/>
    </w:pPr>
    <w:r w:rsidRPr="00991B32">
      <w:rPr>
        <w:rFonts w:ascii="PragmaticaCondCTT" w:hAnsi="PragmaticaCondCTT"/>
      </w:rPr>
      <w:t>_____________</w:t>
    </w:r>
    <w:r>
      <w:rPr>
        <w:rFonts w:ascii="PragmaticaCondCTT" w:hAnsi="PragmaticaCondCTT"/>
      </w:rPr>
      <w:t>____</w:t>
    </w:r>
    <w:r w:rsidRPr="00991B32">
      <w:rPr>
        <w:rFonts w:ascii="PragmaticaCondCTT" w:hAnsi="PragmaticaCondCTT"/>
      </w:rPr>
      <w:t xml:space="preserve">______Исполнитель  </w:t>
    </w:r>
    <w:r>
      <w:rPr>
        <w:rFonts w:ascii="PragmaticaCondCTT" w:hAnsi="PragmaticaCondCTT"/>
      </w:rPr>
      <w:t xml:space="preserve">                                  </w:t>
    </w:r>
    <w:r w:rsidRPr="008767FD">
      <w:rPr>
        <w:rFonts w:ascii="PragmaticaCondCTT" w:hAnsi="PragmaticaCondCTT"/>
        <w:bdr w:val="single" w:sz="4" w:space="0" w:color="auto"/>
      </w:rPr>
      <w:t xml:space="preserve">- </w:t>
    </w:r>
    <w:r w:rsidRPr="008767FD">
      <w:rPr>
        <w:rFonts w:ascii="PragmaticaCondCTT" w:hAnsi="PragmaticaCondCTT"/>
        <w:bdr w:val="single" w:sz="4" w:space="0" w:color="auto"/>
      </w:rPr>
      <w:fldChar w:fldCharType="begin"/>
    </w:r>
    <w:r w:rsidRPr="008767FD">
      <w:rPr>
        <w:rFonts w:ascii="PragmaticaCondCTT" w:hAnsi="PragmaticaCondCTT"/>
        <w:bdr w:val="single" w:sz="4" w:space="0" w:color="auto"/>
      </w:rPr>
      <w:instrText xml:space="preserve"> PAGE </w:instrText>
    </w:r>
    <w:r w:rsidRPr="008767FD">
      <w:rPr>
        <w:rFonts w:ascii="PragmaticaCondCTT" w:hAnsi="PragmaticaCondCTT"/>
        <w:bdr w:val="single" w:sz="4" w:space="0" w:color="auto"/>
      </w:rPr>
      <w:fldChar w:fldCharType="separate"/>
    </w:r>
    <w:r w:rsidR="00921549">
      <w:rPr>
        <w:rFonts w:ascii="PragmaticaCondCTT" w:hAnsi="PragmaticaCondCTT"/>
        <w:noProof/>
        <w:bdr w:val="single" w:sz="4" w:space="0" w:color="auto"/>
      </w:rPr>
      <w:t>2</w:t>
    </w:r>
    <w:r w:rsidRPr="008767FD">
      <w:rPr>
        <w:rFonts w:ascii="PragmaticaCondCTT" w:hAnsi="PragmaticaCondCTT"/>
        <w:bdr w:val="single" w:sz="4" w:space="0" w:color="auto"/>
      </w:rPr>
      <w:fldChar w:fldCharType="end"/>
    </w:r>
    <w:r w:rsidRPr="008767FD">
      <w:rPr>
        <w:rFonts w:ascii="PragmaticaCondCTT" w:hAnsi="PragmaticaCondCTT"/>
        <w:bdr w:val="single" w:sz="4" w:space="0" w:color="auto"/>
      </w:rPr>
      <w:t xml:space="preserve"> -</w:t>
    </w:r>
    <w:r>
      <w:rPr>
        <w:rFonts w:ascii="PragmaticaCondCTT" w:hAnsi="PragmaticaCondCTT"/>
      </w:rPr>
      <w:t xml:space="preserve">                                                </w:t>
    </w:r>
    <w:r w:rsidRPr="00991B32">
      <w:rPr>
        <w:rFonts w:ascii="PragmaticaCondCTT" w:hAnsi="PragmaticaCondCTT"/>
      </w:rPr>
      <w:t>______</w:t>
    </w:r>
    <w:r>
      <w:rPr>
        <w:rFonts w:ascii="PragmaticaCondCTT" w:hAnsi="PragmaticaCondCTT"/>
      </w:rPr>
      <w:t>_____</w:t>
    </w:r>
    <w:r w:rsidRPr="00991B32">
      <w:rPr>
        <w:rFonts w:ascii="PragmaticaCondCTT" w:hAnsi="PragmaticaCondCTT"/>
      </w:rPr>
      <w:t>____________</w:t>
    </w:r>
    <w:r>
      <w:rPr>
        <w:rFonts w:ascii="PragmaticaCondCTT" w:hAnsi="PragmaticaCondCTT"/>
      </w:rPr>
      <w:t>Заказчик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193" w:rsidRPr="00015091" w:rsidRDefault="00652193">
    <w:pPr>
      <w:pStyle w:val="a8"/>
      <w:rPr>
        <w:rFonts w:ascii="PragmaticaCondCTT" w:hAnsi="PragmaticaCondCTT"/>
        <w:sz w:val="12"/>
        <w:szCs w:val="12"/>
      </w:rPr>
    </w:pPr>
  </w:p>
  <w:p w:rsidR="00652193" w:rsidRPr="00921549" w:rsidRDefault="00652193">
    <w:pPr>
      <w:pStyle w:val="a8"/>
      <w:rPr>
        <w:rFonts w:ascii="PragmaticaCondCTT" w:hAnsi="PragmaticaCondCTT"/>
      </w:rPr>
    </w:pPr>
    <w:r>
      <w:rPr>
        <w:rFonts w:ascii="PragmaticaCondCTT" w:hAnsi="PragmaticaCondCTT"/>
      </w:rPr>
      <w:t>_</w:t>
    </w:r>
    <w:r w:rsidR="00921549">
      <w:rPr>
        <w:rFonts w:ascii="PragmaticaCondCTT" w:hAnsi="PragmaticaCondCTT"/>
      </w:rPr>
      <w:t>________________</w:t>
    </w:r>
    <w:r w:rsidRPr="00991B32">
      <w:rPr>
        <w:rFonts w:ascii="PragmaticaCondCTT" w:hAnsi="PragmaticaCondCTT"/>
      </w:rPr>
      <w:t>___</w:t>
    </w:r>
    <w:r w:rsidR="00921549">
      <w:rPr>
        <w:rFonts w:ascii="PragmaticaCondCTT" w:hAnsi="PragmaticaCondCTT"/>
      </w:rPr>
      <w:t>_</w:t>
    </w:r>
    <w:r w:rsidRPr="00991B32">
      <w:rPr>
        <w:rFonts w:ascii="PragmaticaCondCTT" w:hAnsi="PragmaticaCondCTT"/>
      </w:rPr>
      <w:t xml:space="preserve">Исполнитель   </w:t>
    </w:r>
    <w:r>
      <w:rPr>
        <w:rFonts w:ascii="PragmaticaCondCTT" w:hAnsi="PragmaticaCondCTT"/>
      </w:rPr>
      <w:t xml:space="preserve">                                  </w:t>
    </w:r>
    <w:r w:rsidRPr="008767FD">
      <w:rPr>
        <w:rFonts w:ascii="PragmaticaCondCTT" w:hAnsi="PragmaticaCondCTT"/>
        <w:bdr w:val="single" w:sz="4" w:space="0" w:color="auto"/>
      </w:rPr>
      <w:t xml:space="preserve">- </w:t>
    </w:r>
    <w:r w:rsidRPr="008767FD">
      <w:rPr>
        <w:rFonts w:ascii="PragmaticaCondCTT" w:hAnsi="PragmaticaCondCTT"/>
        <w:bdr w:val="single" w:sz="4" w:space="0" w:color="auto"/>
      </w:rPr>
      <w:fldChar w:fldCharType="begin"/>
    </w:r>
    <w:r w:rsidRPr="008767FD">
      <w:rPr>
        <w:rFonts w:ascii="PragmaticaCondCTT" w:hAnsi="PragmaticaCondCTT"/>
        <w:bdr w:val="single" w:sz="4" w:space="0" w:color="auto"/>
      </w:rPr>
      <w:instrText xml:space="preserve"> PAGE </w:instrText>
    </w:r>
    <w:r w:rsidRPr="008767FD">
      <w:rPr>
        <w:rFonts w:ascii="PragmaticaCondCTT" w:hAnsi="PragmaticaCondCTT"/>
        <w:bdr w:val="single" w:sz="4" w:space="0" w:color="auto"/>
      </w:rPr>
      <w:fldChar w:fldCharType="separate"/>
    </w:r>
    <w:r w:rsidR="00921549">
      <w:rPr>
        <w:rFonts w:ascii="PragmaticaCondCTT" w:hAnsi="PragmaticaCondCTT"/>
        <w:noProof/>
        <w:bdr w:val="single" w:sz="4" w:space="0" w:color="auto"/>
      </w:rPr>
      <w:t>1</w:t>
    </w:r>
    <w:r w:rsidRPr="008767FD">
      <w:rPr>
        <w:rFonts w:ascii="PragmaticaCondCTT" w:hAnsi="PragmaticaCondCTT"/>
        <w:bdr w:val="single" w:sz="4" w:space="0" w:color="auto"/>
      </w:rPr>
      <w:fldChar w:fldCharType="end"/>
    </w:r>
    <w:r w:rsidRPr="008767FD">
      <w:rPr>
        <w:rFonts w:ascii="PragmaticaCondCTT" w:hAnsi="PragmaticaCondCTT"/>
        <w:bdr w:val="single" w:sz="4" w:space="0" w:color="auto"/>
      </w:rPr>
      <w:t xml:space="preserve"> -</w:t>
    </w:r>
    <w:r>
      <w:rPr>
        <w:rFonts w:ascii="PragmaticaCondCTT" w:hAnsi="PragmaticaCondCTT"/>
      </w:rPr>
      <w:t xml:space="preserve">                                                   </w:t>
    </w:r>
    <w:r w:rsidRPr="00991B32">
      <w:rPr>
        <w:rFonts w:ascii="PragmaticaCondCTT" w:hAnsi="PragmaticaCondCTT"/>
      </w:rPr>
      <w:t>_________________</w:t>
    </w:r>
    <w:r w:rsidR="00921549">
      <w:rPr>
        <w:rFonts w:ascii="PragmaticaCondCTT" w:hAnsi="PragmaticaCondCTT"/>
      </w:rPr>
      <w:t>____</w:t>
    </w:r>
    <w:r w:rsidRPr="00991B32">
      <w:rPr>
        <w:rFonts w:ascii="PragmaticaCondCTT" w:hAnsi="PragmaticaCondCTT"/>
      </w:rPr>
      <w:t>__</w:t>
    </w:r>
    <w:r>
      <w:rPr>
        <w:rFonts w:ascii="PragmaticaCondCTT" w:hAnsi="PragmaticaCondCTT"/>
      </w:rPr>
      <w:t>Заказчик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193" w:rsidRDefault="00652193">
      <w:r>
        <w:separator/>
      </w:r>
    </w:p>
  </w:footnote>
  <w:footnote w:type="continuationSeparator" w:id="0">
    <w:p w:rsidR="00652193" w:rsidRDefault="006521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AB2A02C"/>
    <w:lvl w:ilvl="0">
      <w:numFmt w:val="decimal"/>
      <w:lvlText w:val="*"/>
      <w:lvlJc w:val="left"/>
    </w:lvl>
  </w:abstractNum>
  <w:abstractNum w:abstractNumId="1">
    <w:nsid w:val="156E4FA6"/>
    <w:multiLevelType w:val="hybridMultilevel"/>
    <w:tmpl w:val="C33A2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F16C38"/>
    <w:multiLevelType w:val="hybridMultilevel"/>
    <w:tmpl w:val="D33E6C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6F453B"/>
    <w:multiLevelType w:val="hybridMultilevel"/>
    <w:tmpl w:val="D33E6C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986BBB"/>
    <w:multiLevelType w:val="hybridMultilevel"/>
    <w:tmpl w:val="82764D20"/>
    <w:lvl w:ilvl="0" w:tplc="19007644">
      <w:start w:val="3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5">
    <w:nsid w:val="5F714602"/>
    <w:multiLevelType w:val="hybridMultilevel"/>
    <w:tmpl w:val="670CB542"/>
    <w:lvl w:ilvl="0" w:tplc="FA6235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2B59"/>
    <w:rsid w:val="00015091"/>
    <w:rsid w:val="000274F1"/>
    <w:rsid w:val="0003717A"/>
    <w:rsid w:val="00055256"/>
    <w:rsid w:val="00056D9F"/>
    <w:rsid w:val="000C3BDE"/>
    <w:rsid w:val="000E0E98"/>
    <w:rsid w:val="00106E68"/>
    <w:rsid w:val="00107F76"/>
    <w:rsid w:val="00137A0E"/>
    <w:rsid w:val="00153AD9"/>
    <w:rsid w:val="001729D9"/>
    <w:rsid w:val="001A07B2"/>
    <w:rsid w:val="001B1C73"/>
    <w:rsid w:val="001B3E3C"/>
    <w:rsid w:val="001E039D"/>
    <w:rsid w:val="00211247"/>
    <w:rsid w:val="00224E52"/>
    <w:rsid w:val="00262F9A"/>
    <w:rsid w:val="002A7BAE"/>
    <w:rsid w:val="002B466D"/>
    <w:rsid w:val="002C01E4"/>
    <w:rsid w:val="00325D84"/>
    <w:rsid w:val="00365DC6"/>
    <w:rsid w:val="00366714"/>
    <w:rsid w:val="00367713"/>
    <w:rsid w:val="003C1996"/>
    <w:rsid w:val="003C3C19"/>
    <w:rsid w:val="003D1C5C"/>
    <w:rsid w:val="00450557"/>
    <w:rsid w:val="00457826"/>
    <w:rsid w:val="004A5BF0"/>
    <w:rsid w:val="004B1451"/>
    <w:rsid w:val="004D46C1"/>
    <w:rsid w:val="004F18AE"/>
    <w:rsid w:val="0053066D"/>
    <w:rsid w:val="005557DE"/>
    <w:rsid w:val="00571C94"/>
    <w:rsid w:val="005731CB"/>
    <w:rsid w:val="005902C0"/>
    <w:rsid w:val="005A7836"/>
    <w:rsid w:val="005B1044"/>
    <w:rsid w:val="005B6CBE"/>
    <w:rsid w:val="0060012A"/>
    <w:rsid w:val="00652193"/>
    <w:rsid w:val="006C3E96"/>
    <w:rsid w:val="006D1125"/>
    <w:rsid w:val="00723637"/>
    <w:rsid w:val="007877E8"/>
    <w:rsid w:val="007A02C9"/>
    <w:rsid w:val="007B1604"/>
    <w:rsid w:val="007F6442"/>
    <w:rsid w:val="0085652F"/>
    <w:rsid w:val="00882B77"/>
    <w:rsid w:val="008B1456"/>
    <w:rsid w:val="009114D8"/>
    <w:rsid w:val="00912305"/>
    <w:rsid w:val="00921549"/>
    <w:rsid w:val="009679B4"/>
    <w:rsid w:val="00986380"/>
    <w:rsid w:val="00991B32"/>
    <w:rsid w:val="009A5DB3"/>
    <w:rsid w:val="009E6FE7"/>
    <w:rsid w:val="00A12E68"/>
    <w:rsid w:val="00A779B6"/>
    <w:rsid w:val="00AB36ED"/>
    <w:rsid w:val="00AF2926"/>
    <w:rsid w:val="00AF2B59"/>
    <w:rsid w:val="00B06F0B"/>
    <w:rsid w:val="00B42E8C"/>
    <w:rsid w:val="00C10EE4"/>
    <w:rsid w:val="00C7028A"/>
    <w:rsid w:val="00C9277F"/>
    <w:rsid w:val="00CB43A3"/>
    <w:rsid w:val="00CC357B"/>
    <w:rsid w:val="00CD42B3"/>
    <w:rsid w:val="00D01699"/>
    <w:rsid w:val="00D1299F"/>
    <w:rsid w:val="00D53804"/>
    <w:rsid w:val="00D5654B"/>
    <w:rsid w:val="00D56993"/>
    <w:rsid w:val="00D82FFC"/>
    <w:rsid w:val="00D87FD9"/>
    <w:rsid w:val="00D92A27"/>
    <w:rsid w:val="00DC4F7B"/>
    <w:rsid w:val="00DE3FC3"/>
    <w:rsid w:val="00DF53F0"/>
    <w:rsid w:val="00E04049"/>
    <w:rsid w:val="00E17E0A"/>
    <w:rsid w:val="00E31A81"/>
    <w:rsid w:val="00E64509"/>
    <w:rsid w:val="00E80A34"/>
    <w:rsid w:val="00E92FA0"/>
    <w:rsid w:val="00E93EAA"/>
    <w:rsid w:val="00EB21D9"/>
    <w:rsid w:val="00EB759E"/>
    <w:rsid w:val="00F1072A"/>
    <w:rsid w:val="00F10BBB"/>
    <w:rsid w:val="00F2251C"/>
    <w:rsid w:val="00F65D0D"/>
    <w:rsid w:val="00F84392"/>
    <w:rsid w:val="00F92AD7"/>
    <w:rsid w:val="00FA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tabs>
        <w:tab w:val="left" w:pos="432"/>
      </w:tabs>
      <w:spacing w:before="20" w:after="20" w:line="216" w:lineRule="auto"/>
      <w:ind w:firstLine="426"/>
      <w:outlineLvl w:val="0"/>
    </w:pPr>
    <w:rPr>
      <w:rFonts w:ascii="PragmaticaCondCTT" w:hAnsi="PragmaticaCondCTT"/>
      <w:b/>
      <w:bCs/>
      <w:sz w:val="18"/>
    </w:rPr>
  </w:style>
  <w:style w:type="paragraph" w:styleId="4">
    <w:name w:val="heading 4"/>
    <w:basedOn w:val="a"/>
    <w:next w:val="a"/>
    <w:qFormat/>
    <w:pPr>
      <w:keepNext/>
      <w:tabs>
        <w:tab w:val="left" w:pos="432"/>
      </w:tabs>
      <w:jc w:val="center"/>
      <w:outlineLvl w:val="3"/>
    </w:pPr>
    <w:rPr>
      <w:rFonts w:ascii="Arial Black" w:hAnsi="Arial Black" w:cs="Arial"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432"/>
      </w:tabs>
      <w:spacing w:line="216" w:lineRule="auto"/>
      <w:ind w:firstLine="142"/>
      <w:jc w:val="both"/>
    </w:pPr>
    <w:rPr>
      <w:rFonts w:ascii="PragmaticaCondCTT" w:hAnsi="PragmaticaCondCTT"/>
      <w:sz w:val="24"/>
    </w:rPr>
  </w:style>
  <w:style w:type="paragraph" w:styleId="2">
    <w:name w:val="Body Text Indent 2"/>
    <w:basedOn w:val="a"/>
    <w:pPr>
      <w:tabs>
        <w:tab w:val="left" w:pos="432"/>
      </w:tabs>
      <w:spacing w:line="216" w:lineRule="auto"/>
      <w:ind w:firstLine="142"/>
      <w:jc w:val="both"/>
    </w:pPr>
    <w:rPr>
      <w:rFonts w:ascii="PragmaticaCondCTT" w:hAnsi="PragmaticaCondCTT"/>
      <w:sz w:val="28"/>
    </w:rPr>
  </w:style>
  <w:style w:type="paragraph" w:styleId="3">
    <w:name w:val="Body Text Indent 3"/>
    <w:basedOn w:val="a"/>
    <w:link w:val="30"/>
    <w:pPr>
      <w:tabs>
        <w:tab w:val="left" w:pos="432"/>
      </w:tabs>
      <w:spacing w:line="216" w:lineRule="auto"/>
      <w:ind w:firstLine="142"/>
      <w:jc w:val="both"/>
    </w:pPr>
    <w:rPr>
      <w:rFonts w:ascii="PragmaticaCondCTT" w:hAnsi="PragmaticaCondCTT"/>
      <w:sz w:val="18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Consultant" w:hAnsi="Consultant"/>
    </w:rPr>
  </w:style>
  <w:style w:type="paragraph" w:customStyle="1" w:styleId="ConsNonformat">
    <w:name w:val="ConsNonformat"/>
    <w:pPr>
      <w:autoSpaceDE w:val="0"/>
      <w:autoSpaceDN w:val="0"/>
      <w:adjustRightInd w:val="0"/>
    </w:pPr>
    <w:rPr>
      <w:rFonts w:ascii="Consultant" w:hAnsi="Consultant"/>
    </w:rPr>
  </w:style>
  <w:style w:type="character" w:styleId="a4">
    <w:name w:val="Hyperlink"/>
    <w:rPr>
      <w:color w:val="0000FF"/>
      <w:u w:val="single"/>
    </w:rPr>
  </w:style>
  <w:style w:type="paragraph" w:customStyle="1" w:styleId="ConsCell">
    <w:name w:val="ConsCell"/>
    <w:pPr>
      <w:autoSpaceDE w:val="0"/>
      <w:autoSpaceDN w:val="0"/>
      <w:adjustRightInd w:val="0"/>
    </w:pPr>
    <w:rPr>
      <w:rFonts w:ascii="Arial" w:hAnsi="Arial" w:cs="Arial"/>
    </w:rPr>
  </w:style>
  <w:style w:type="character" w:styleId="a5">
    <w:name w:val="FollowedHyperlink"/>
    <w:rPr>
      <w:color w:val="800080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6">
    <w:name w:val="Balloon Text"/>
    <w:basedOn w:val="a"/>
    <w:semiHidden/>
    <w:rsid w:val="00EB759E"/>
    <w:rPr>
      <w:rFonts w:ascii="Tahoma" w:hAnsi="Tahoma" w:cs="Tahoma"/>
      <w:sz w:val="16"/>
      <w:szCs w:val="16"/>
    </w:rPr>
  </w:style>
  <w:style w:type="paragraph" w:customStyle="1" w:styleId="ConsPlusCell">
    <w:name w:val="ConsPlusCell"/>
    <w:uiPriority w:val="99"/>
    <w:rsid w:val="00E64509"/>
    <w:pPr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header"/>
    <w:basedOn w:val="a"/>
    <w:rsid w:val="00991B32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991B32"/>
    <w:pPr>
      <w:tabs>
        <w:tab w:val="center" w:pos="4677"/>
        <w:tab w:val="right" w:pos="9355"/>
      </w:tabs>
    </w:pPr>
  </w:style>
  <w:style w:type="character" w:customStyle="1" w:styleId="30">
    <w:name w:val="Основной текст с отступом 3 Знак"/>
    <w:link w:val="3"/>
    <w:rsid w:val="00C9277F"/>
    <w:rPr>
      <w:rFonts w:ascii="PragmaticaCondCTT" w:hAnsi="PragmaticaCondCTT"/>
      <w:sz w:val="18"/>
    </w:rPr>
  </w:style>
  <w:style w:type="paragraph" w:customStyle="1" w:styleId="10">
    <w:name w:val="Знак Знак1"/>
    <w:basedOn w:val="a"/>
    <w:rsid w:val="00F92AD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1">
    <w:name w:val="Знак Знак1"/>
    <w:basedOn w:val="a"/>
    <w:rsid w:val="003C3C19"/>
    <w:pPr>
      <w:spacing w:after="160" w:line="240" w:lineRule="exact"/>
    </w:pPr>
    <w:rPr>
      <w:rFonts w:ascii="Verdana" w:hAnsi="Verdana"/>
      <w:lang w:val="en-US" w:eastAsia="en-US"/>
    </w:rPr>
  </w:style>
  <w:style w:type="paragraph" w:styleId="a9">
    <w:name w:val="No Spacing"/>
    <w:link w:val="aa"/>
    <w:uiPriority w:val="1"/>
    <w:qFormat/>
    <w:rsid w:val="001E039D"/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Без интервала Знак"/>
    <w:link w:val="a9"/>
    <w:uiPriority w:val="1"/>
    <w:rsid w:val="001E039D"/>
    <w:rPr>
      <w:rFonts w:ascii="Calibri" w:eastAsia="Calibri" w:hAnsi="Calibri"/>
      <w:sz w:val="22"/>
      <w:szCs w:val="22"/>
      <w:lang w:eastAsia="en-US"/>
    </w:rPr>
  </w:style>
  <w:style w:type="paragraph" w:customStyle="1" w:styleId="12">
    <w:name w:val="Без интервала1"/>
    <w:rsid w:val="001E039D"/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52193"/>
    <w:pPr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consultantplus://offline/ref=F0A6059CBD816129EC44BA9C94594F75CAFF12A7DAD0601EE22103C0D23CAEEF84AE1CFB151AW9xBL" TargetMode="External"/><Relationship Id="rId18" Type="http://schemas.openxmlformats.org/officeDocument/2006/relationships/hyperlink" Target="consultantplus://offline/ref=F0A6059CBD816129EC44BA9C94594F75CAFF12A7DAD0601EE22103C0D23CAEEF84AE1CFB151AW9xBL" TargetMode="External"/><Relationship Id="rId26" Type="http://schemas.openxmlformats.org/officeDocument/2006/relationships/hyperlink" Target="consultantplus://offline/ref=F0A6059CBD816129EC44BA9C94594F75CAFF12A7DAD0601EE22103C0D23CAEEF84AE1CFB141AW9x6L" TargetMode="External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F0A6059CBD816129EC44BA9C94594F75CAFF12A7DAD0601EE22103C0D23CAEEF84AE1CFB1419W9x9L" TargetMode="External"/><Relationship Id="rId34" Type="http://schemas.openxmlformats.org/officeDocument/2006/relationships/hyperlink" Target="consultantplus://offline/ref=F0A6059CBD816129EC44BA9C94594F75CAFF12A7DAD0601EE22103C0D23CAEEF84AE1CFB151AW9xBL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0A6059CBD816129EC44BA9C94594F75CAFF12A7DAD0601EE22103C0D23CAEEF84AE1CFB141AW9xCL" TargetMode="External"/><Relationship Id="rId17" Type="http://schemas.openxmlformats.org/officeDocument/2006/relationships/hyperlink" Target="consultantplus://offline/ref=F0A6059CBD816129EC44BA9C94594F75CAFF12A7DAD0601EE22103C0D23CAEEF84AE1CFB151AW9xBL" TargetMode="External"/><Relationship Id="rId25" Type="http://schemas.openxmlformats.org/officeDocument/2006/relationships/hyperlink" Target="consultantplus://offline/ref=F0A6059CBD816129EC44BA9C94594F75CAFF12A7DAD0601EE22103C0D23CAEEF84AE1CFB1418W9x6L" TargetMode="External"/><Relationship Id="rId33" Type="http://schemas.openxmlformats.org/officeDocument/2006/relationships/hyperlink" Target="consultantplus://offline/ref=F0A6059CBD816129EC44BA9C94594F75CAFF12A7DAD0601EE22103C0D23CAEEF84AE1CFB1419W9x9L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F0A6059CBD816129EC44BA9C94594F75CAFF12A7DAD0601EE22103C0D23CAEEF84AE1CFB151AW9xBL" TargetMode="External"/><Relationship Id="rId20" Type="http://schemas.openxmlformats.org/officeDocument/2006/relationships/hyperlink" Target="consultantplus://offline/ref=F0A6059CBD816129EC44BA9C94594F75CAFF12A7DAD0601EE22103C0D23CAEEF84AE1CFB1419W9xCL" TargetMode="External"/><Relationship Id="rId29" Type="http://schemas.openxmlformats.org/officeDocument/2006/relationships/hyperlink" Target="consultantplus://offline/ref=F0A6059CBD816129EC44BA9C94594F75CAFF12A7DAD0601EE22103C0D23CAEEF84AE1CFB151AW9xB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0A6059CBD816129EC44BA9C94594F75CAFF12A7DAD0601EE22103C0D23CAEEF84AE1CFB151AW9xBL" TargetMode="External"/><Relationship Id="rId24" Type="http://schemas.openxmlformats.org/officeDocument/2006/relationships/hyperlink" Target="consultantplus://offline/ref=F0A6059CBD816129EC44BA9C94594F75CAFF12A7DAD0601EE22103C0D23CAEEF84AE1CFB1412W9xFL" TargetMode="External"/><Relationship Id="rId32" Type="http://schemas.openxmlformats.org/officeDocument/2006/relationships/hyperlink" Target="consultantplus://offline/ref=F0A6059CBD816129EC44BA9C94594F75CAFF12A7DAD0601EE22103C0D23CAEEF84AE1CFB151AW9xBL" TargetMode="External"/><Relationship Id="rId37" Type="http://schemas.openxmlformats.org/officeDocument/2006/relationships/hyperlink" Target="consultantplus://offline/ref=F0A6059CBD816129EC44BA9C94594F75CAFF12A7DAD0601EE22103C0D23CAEEF84AE1CFB1418W9xF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0A6059CBD816129EC44BA9C94594F75CAFF12A7DAD0601EE22103C0D23CAEEF84AE1CFB1418W9x7L" TargetMode="External"/><Relationship Id="rId23" Type="http://schemas.openxmlformats.org/officeDocument/2006/relationships/hyperlink" Target="consultantplus://offline/ref=F0A6059CBD816129EC44BA9C94594F75CAFF12A7DAD0601EE22103C0D23CAEEF84AE1CFB1418W9xBL" TargetMode="External"/><Relationship Id="rId28" Type="http://schemas.openxmlformats.org/officeDocument/2006/relationships/hyperlink" Target="consultantplus://offline/ref=F0A6059CBD816129EC44BA9C94594F75CAFF12A7DAD0601EE22103C0D23CAEEF84AE1CFB141AW9x6L" TargetMode="External"/><Relationship Id="rId36" Type="http://schemas.openxmlformats.org/officeDocument/2006/relationships/hyperlink" Target="consultantplus://offline/ref=F0A6059CBD816129EC44BA9C94594F75CAFF12A7DAD0601EE22103C0D23CAEEF84AE1CFB1419W9x6L" TargetMode="External"/><Relationship Id="rId10" Type="http://schemas.openxmlformats.org/officeDocument/2006/relationships/hyperlink" Target="consultantplus://offline/ref=F0A6059CBD816129EC44BA9C94594F75CAFF12A7DAD0601EE22103C0D23CAEEF84AE1CFB151AW9xBL" TargetMode="External"/><Relationship Id="rId19" Type="http://schemas.openxmlformats.org/officeDocument/2006/relationships/hyperlink" Target="consultantplus://offline/ref=F0A6059CBD816129EC44BA9C94594F75CAFF12A7DAD0601EE22103C0D23CAEEF84AE1CFB1419W9xFL" TargetMode="External"/><Relationship Id="rId31" Type="http://schemas.openxmlformats.org/officeDocument/2006/relationships/hyperlink" Target="consultantplus://offline/ref=F0A6059CBD816129EC44BA9C94594F75CAFF12A7DAD0601EE22103C0D23CAEEF84AE1CFB1419W9xCL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consultantplus://offline/ref=F0A6059CBD816129EC44BA9C94594F75CAFF12A7DAD0601EE22103C0D23CAEEF84AE1CFB151AW9xBL" TargetMode="External"/><Relationship Id="rId22" Type="http://schemas.openxmlformats.org/officeDocument/2006/relationships/hyperlink" Target="consultantplus://offline/ref=F0A6059CBD816129EC44BA9C94594F75CAFF12A7DAD0601EE22103C0D23CAEEF84AE1CFB1419W9x6L" TargetMode="External"/><Relationship Id="rId27" Type="http://schemas.openxmlformats.org/officeDocument/2006/relationships/hyperlink" Target="consultantplus://offline/ref=F0A6059CBD816129EC44BA9C94594F75CAFF12A7DAD0601EE22103C0D23CAEEF84AE1CFB1413W9x9L" TargetMode="External"/><Relationship Id="rId30" Type="http://schemas.openxmlformats.org/officeDocument/2006/relationships/hyperlink" Target="consultantplus://offline/ref=F0A6059CBD816129EC44BA9C94594F75CAFF12A7DAD0601EE22103C0D23CAEEF84AE1CFB1419W9xFL" TargetMode="External"/><Relationship Id="rId35" Type="http://schemas.openxmlformats.org/officeDocument/2006/relationships/hyperlink" Target="consultantplus://offline/ref=F0A6059CBD816129EC44BA9C94594F75CAFF12A7DAD0601EE22103C0D23CAEEF84AE1CFB151AW9xB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8</Pages>
  <Words>5951</Words>
  <Characters>33921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ДОГОВОРоб информационном обслуживании экземпляра(ов) Системы КонсультантПлюс Серии VIP</vt:lpstr>
    </vt:vector>
  </TitlesOfParts>
  <Company>ЗАО "Сплайн-Центр"</Company>
  <LinksUpToDate>false</LinksUpToDate>
  <CharactersWithSpaces>39793</CharactersWithSpaces>
  <SharedDoc>false</SharedDoc>
  <HLinks>
    <vt:vector size="168" baseType="variant">
      <vt:variant>
        <vt:i4>7929904</vt:i4>
      </vt:variant>
      <vt:variant>
        <vt:i4>175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consultantplus://offline/ref=F0A6059CBD816129EC44BA9C94594F75CAFF12A7DAD0601EE22103C0D23CAEEF84AE1CFB1418W9xFL</vt:lpwstr>
      </vt:variant>
      <vt:variant>
        <vt:lpwstr/>
      </vt:variant>
      <vt:variant>
        <vt:i4>7929953</vt:i4>
      </vt:variant>
      <vt:variant>
        <vt:i4>172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consultantplus://offline/ref=F0A6059CBD816129EC44BA9C94594F75CAFF12A7DAD0601EE22103C0D23CAEEF84AE1CFB1419W9x6L</vt:lpwstr>
      </vt:variant>
      <vt:variant>
        <vt:lpwstr/>
      </vt:variant>
      <vt:variant>
        <vt:i4>7929964</vt:i4>
      </vt:variant>
      <vt:variant>
        <vt:i4>169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consultantplus://offline/ref=F0A6059CBD816129EC44BA9C94594F75CAFF12A7DAD0601EE22103C0D23CAEEF84AE1CFB151AW9xBL</vt:lpwstr>
      </vt:variant>
      <vt:variant>
        <vt:lpwstr/>
      </vt:variant>
      <vt:variant>
        <vt:i4>7929964</vt:i4>
      </vt:variant>
      <vt:variant>
        <vt:i4>166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consultantplus://offline/ref=F0A6059CBD816129EC44BA9C94594F75CAFF12A7DAD0601EE22103C0D23CAEEF84AE1CFB151AW9xBL</vt:lpwstr>
      </vt:variant>
      <vt:variant>
        <vt:lpwstr/>
      </vt:variant>
      <vt:variant>
        <vt:i4>7929966</vt:i4>
      </vt:variant>
      <vt:variant>
        <vt:i4>163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consultantplus://offline/ref=F0A6059CBD816129EC44BA9C94594F75CAFF12A7DAD0601EE22103C0D23CAEEF84AE1CFB1419W9x9L</vt:lpwstr>
      </vt:variant>
      <vt:variant>
        <vt:lpwstr/>
      </vt:variant>
      <vt:variant>
        <vt:i4>7929964</vt:i4>
      </vt:variant>
      <vt:variant>
        <vt:i4>160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consultantplus://offline/ref=F0A6059CBD816129EC44BA9C94594F75CAFF12A7DAD0601EE22103C0D23CAEEF84AE1CFB151AW9xBL</vt:lpwstr>
      </vt:variant>
      <vt:variant>
        <vt:lpwstr/>
      </vt:variant>
      <vt:variant>
        <vt:i4>7929908</vt:i4>
      </vt:variant>
      <vt:variant>
        <vt:i4>157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consultantplus://offline/ref=F0A6059CBD816129EC44BA9C94594F75CAFF12A7DAD0601EE22103C0D23CAEEF84AE1CFB1419W9xCL</vt:lpwstr>
      </vt:variant>
      <vt:variant>
        <vt:lpwstr/>
      </vt:variant>
      <vt:variant>
        <vt:i4>7929905</vt:i4>
      </vt:variant>
      <vt:variant>
        <vt:i4>154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consultantplus://offline/ref=F0A6059CBD816129EC44BA9C94594F75CAFF12A7DAD0601EE22103C0D23CAEEF84AE1CFB1419W9xFL</vt:lpwstr>
      </vt:variant>
      <vt:variant>
        <vt:lpwstr/>
      </vt:variant>
      <vt:variant>
        <vt:i4>7929964</vt:i4>
      </vt:variant>
      <vt:variant>
        <vt:i4>151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consultantplus://offline/ref=F0A6059CBD816129EC44BA9C94594F75CAFF12A7DAD0601EE22103C0D23CAEEF84AE1CFB151AW9xBL</vt:lpwstr>
      </vt:variant>
      <vt:variant>
        <vt:lpwstr/>
      </vt:variant>
      <vt:variant>
        <vt:i4>7929913</vt:i4>
      </vt:variant>
      <vt:variant>
        <vt:i4>148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consultantplus://offline/ref=F0A6059CBD816129EC44BA9C94594F75CAFF12A7DAD0601EE22103C0D23CAEEF84AE1CFB141AW9x6L</vt:lpwstr>
      </vt:variant>
      <vt:variant>
        <vt:lpwstr/>
      </vt:variant>
      <vt:variant>
        <vt:i4>7929956</vt:i4>
      </vt:variant>
      <vt:variant>
        <vt:i4>145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consultantplus://offline/ref=F0A6059CBD816129EC44BA9C94594F75CAFF12A7DAD0601EE22103C0D23CAEEF84AE1CFB1413W9x9L</vt:lpwstr>
      </vt:variant>
      <vt:variant>
        <vt:lpwstr/>
      </vt:variant>
      <vt:variant>
        <vt:i4>7929913</vt:i4>
      </vt:variant>
      <vt:variant>
        <vt:i4>142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consultantplus://offline/ref=F0A6059CBD816129EC44BA9C94594F75CAFF12A7DAD0601EE22103C0D23CAEEF84AE1CFB141AW9x6L</vt:lpwstr>
      </vt:variant>
      <vt:variant>
        <vt:lpwstr/>
      </vt:variant>
      <vt:variant>
        <vt:i4>7929952</vt:i4>
      </vt:variant>
      <vt:variant>
        <vt:i4>139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consultantplus://offline/ref=F0A6059CBD816129EC44BA9C94594F75CAFF12A7DAD0601EE22103C0D23CAEEF84AE1CFB1418W9x6L</vt:lpwstr>
      </vt:variant>
      <vt:variant>
        <vt:lpwstr/>
      </vt:variant>
      <vt:variant>
        <vt:i4>7929914</vt:i4>
      </vt:variant>
      <vt:variant>
        <vt:i4>136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consultantplus://offline/ref=F0A6059CBD816129EC44BA9C94594F75CAFF12A7DAD0601EE22103C0D23CAEEF84AE1CFB1412W9xFL</vt:lpwstr>
      </vt:variant>
      <vt:variant>
        <vt:lpwstr/>
      </vt:variant>
      <vt:variant>
        <vt:i4>7929908</vt:i4>
      </vt:variant>
      <vt:variant>
        <vt:i4>133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consultantplus://offline/ref=F0A6059CBD816129EC44BA9C94594F75CAFF12A7DAD0601EE22103C0D23CAEEF84AE1CFB1418W9xBL</vt:lpwstr>
      </vt:variant>
      <vt:variant>
        <vt:lpwstr/>
      </vt:variant>
      <vt:variant>
        <vt:i4>7929953</vt:i4>
      </vt:variant>
      <vt:variant>
        <vt:i4>130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consultantplus://offline/ref=F0A6059CBD816129EC44BA9C94594F75CAFF12A7DAD0601EE22103C0D23CAEEF84AE1CFB1419W9x6L</vt:lpwstr>
      </vt:variant>
      <vt:variant>
        <vt:lpwstr/>
      </vt:variant>
      <vt:variant>
        <vt:i4>7929966</vt:i4>
      </vt:variant>
      <vt:variant>
        <vt:i4>127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consultantplus://offline/ref=F0A6059CBD816129EC44BA9C94594F75CAFF12A7DAD0601EE22103C0D23CAEEF84AE1CFB1419W9x9L</vt:lpwstr>
      </vt:variant>
      <vt:variant>
        <vt:lpwstr/>
      </vt:variant>
      <vt:variant>
        <vt:i4>7929908</vt:i4>
      </vt:variant>
      <vt:variant>
        <vt:i4>124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consultantplus://offline/ref=F0A6059CBD816129EC44BA9C94594F75CAFF12A7DAD0601EE22103C0D23CAEEF84AE1CFB1419W9xCL</vt:lpwstr>
      </vt:variant>
      <vt:variant>
        <vt:lpwstr/>
      </vt:variant>
      <vt:variant>
        <vt:i4>7929905</vt:i4>
      </vt:variant>
      <vt:variant>
        <vt:i4>121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consultantplus://offline/ref=F0A6059CBD816129EC44BA9C94594F75CAFF12A7DAD0601EE22103C0D23CAEEF84AE1CFB1419W9xFL</vt:lpwstr>
      </vt:variant>
      <vt:variant>
        <vt:lpwstr/>
      </vt:variant>
      <vt:variant>
        <vt:i4>7929964</vt:i4>
      </vt:variant>
      <vt:variant>
        <vt:i4>118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consultantplus://offline/ref=F0A6059CBD816129EC44BA9C94594F75CAFF12A7DAD0601EE22103C0D23CAEEF84AE1CFB151AW9xBL</vt:lpwstr>
      </vt:variant>
      <vt:variant>
        <vt:lpwstr/>
      </vt:variant>
      <vt:variant>
        <vt:i4>7929964</vt:i4>
      </vt:variant>
      <vt:variant>
        <vt:i4>115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consultantplus://offline/ref=F0A6059CBD816129EC44BA9C94594F75CAFF12A7DAD0601EE22103C0D23CAEEF84AE1CFB151AW9xBL</vt:lpwstr>
      </vt:variant>
      <vt:variant>
        <vt:lpwstr/>
      </vt:variant>
      <vt:variant>
        <vt:i4>7929964</vt:i4>
      </vt:variant>
      <vt:variant>
        <vt:i4>112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consultantplus://offline/ref=F0A6059CBD816129EC44BA9C94594F75CAFF12A7DAD0601EE22103C0D23CAEEF84AE1CFB151AW9xBL</vt:lpwstr>
      </vt:variant>
      <vt:variant>
        <vt:lpwstr/>
      </vt:variant>
      <vt:variant>
        <vt:i4>7929953</vt:i4>
      </vt:variant>
      <vt:variant>
        <vt:i4>109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consultantplus://offline/ref=F0A6059CBD816129EC44BA9C94594F75CAFF12A7DAD0601EE22103C0D23CAEEF84AE1CFB1418W9x7L</vt:lpwstr>
      </vt:variant>
      <vt:variant>
        <vt:lpwstr/>
      </vt:variant>
      <vt:variant>
        <vt:i4>7929964</vt:i4>
      </vt:variant>
      <vt:variant>
        <vt:i4>106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consultantplus://offline/ref=F0A6059CBD816129EC44BA9C94594F75CAFF12A7DAD0601EE22103C0D23CAEEF84AE1CFB151AW9xBL</vt:lpwstr>
      </vt:variant>
      <vt:variant>
        <vt:lpwstr/>
      </vt:variant>
      <vt:variant>
        <vt:i4>7929964</vt:i4>
      </vt:variant>
      <vt:variant>
        <vt:i4>103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consultantplus://offline/ref=F0A6059CBD816129EC44BA9C94594F75CAFF12A7DAD0601EE22103C0D23CAEEF84AE1CFB151AW9xBL</vt:lpwstr>
      </vt:variant>
      <vt:variant>
        <vt:lpwstr/>
      </vt:variant>
      <vt:variant>
        <vt:i4>7929964</vt:i4>
      </vt:variant>
      <vt:variant>
        <vt:i4>100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consultantplus://offline/ref=F0A6059CBD816129EC44BA9C94594F75CAFF12A7DAD0601EE22103C0D23CAEEF84AE1CFB141AW9xCL</vt:lpwstr>
      </vt:variant>
      <vt:variant>
        <vt:lpwstr/>
      </vt:variant>
      <vt:variant>
        <vt:i4>7929964</vt:i4>
      </vt:variant>
      <vt:variant>
        <vt:i4>97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consultantplus://offline/ref=F0A6059CBD816129EC44BA9C94594F75CAFF12A7DAD0601EE22103C0D23CAEEF84AE1CFB151AW9xBL</vt:lpwstr>
      </vt:variant>
      <vt:variant>
        <vt:lpwstr/>
      </vt:variant>
      <vt:variant>
        <vt:i4>7929964</vt:i4>
      </vt:variant>
      <vt:variant>
        <vt:i4>94</vt:i4>
      </vt:variant>
      <vt:variant>
        <vt:i4>0</vt:i4>
      </vt:variant>
      <vt:variant>
        <vt:i4>5</vt:i4>
      </vt:variant>
      <vt:variant>
        <vt:lpwstr>consultantplus://offline/ref=F0A6059CBD816129EC44BA9C94594F75CAFF12A7DAD0601EE22103C0D23CAEEF84AE1CFB151AW9xBL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ДОГОВОРоб информационном обслуживании экземпляра(ов) Системы КонсультантПлюс Серии VIP</dc:title>
  <dc:creator>upr_Moroz</dc:creator>
  <cp:lastModifiedBy>Минаев Юрий Владимирович</cp:lastModifiedBy>
  <cp:revision>10</cp:revision>
  <cp:lastPrinted>2014-04-28T10:09:00Z</cp:lastPrinted>
  <dcterms:created xsi:type="dcterms:W3CDTF">2014-04-01T07:41:00Z</dcterms:created>
  <dcterms:modified xsi:type="dcterms:W3CDTF">2014-04-28T10:12:00Z</dcterms:modified>
</cp:coreProperties>
</file>