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AC757C" w:rsidP="00AC757C">
      <w:pPr>
        <w:spacing w:after="0" w:line="240" w:lineRule="auto"/>
        <w:ind w:left="2124" w:firstLine="708"/>
        <w:rPr>
          <w:rFonts w:ascii="Times New Roman" w:hAnsi="Times New Roman" w:cs="Times New Roman"/>
          <w:sz w:val="24"/>
          <w:szCs w:val="24"/>
        </w:rPr>
      </w:pPr>
      <w:r w:rsidRPr="007907A7">
        <w:rPr>
          <w:rFonts w:ascii="Times New Roman" w:hAnsi="Times New Roman" w:cs="Times New Roman"/>
          <w:sz w:val="24"/>
          <w:szCs w:val="24"/>
        </w:rPr>
        <w:t>Договор</w:t>
      </w:r>
      <w:r w:rsidR="008F7219" w:rsidRPr="007907A7">
        <w:rPr>
          <w:rFonts w:ascii="Times New Roman" w:hAnsi="Times New Roman" w:cs="Times New Roman"/>
          <w:sz w:val="24"/>
          <w:szCs w:val="24"/>
        </w:rPr>
        <w:t xml:space="preserve"> </w:t>
      </w:r>
      <w:r w:rsidRPr="007907A7">
        <w:rPr>
          <w:rFonts w:ascii="Times New Roman" w:hAnsi="Times New Roman" w:cs="Times New Roman"/>
          <w:sz w:val="24"/>
          <w:szCs w:val="24"/>
        </w:rPr>
        <w:t xml:space="preserve"> поставки</w:t>
      </w:r>
      <w:r w:rsidR="007907A7">
        <w:rPr>
          <w:rFonts w:ascii="Times New Roman" w:hAnsi="Times New Roman" w:cs="Times New Roman"/>
          <w:sz w:val="24"/>
          <w:szCs w:val="24"/>
        </w:rPr>
        <w:t xml:space="preserve"> №</w:t>
      </w:r>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7907A7">
        <w:rPr>
          <w:rFonts w:ascii="Times New Roman" w:hAnsi="Times New Roman" w:cs="Times New Roman"/>
          <w:sz w:val="24"/>
          <w:szCs w:val="24"/>
        </w:rPr>
        <w:t>ПН</w:t>
      </w:r>
      <w:proofErr w:type="gramEnd"/>
      <w:r w:rsidRPr="007907A7">
        <w:rPr>
          <w:rFonts w:ascii="Times New Roman" w:hAnsi="Times New Roman" w:cs="Times New Roman"/>
          <w:sz w:val="24"/>
          <w:szCs w:val="24"/>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w:t>
      </w:r>
      <w:r w:rsidRPr="007907A7">
        <w:rPr>
          <w:rFonts w:ascii="Times New Roman" w:hAnsi="Times New Roman" w:cs="Times New Roman"/>
          <w:sz w:val="24"/>
          <w:szCs w:val="24"/>
        </w:rPr>
        <w:lastRenderedPageBreak/>
        <w:t>предоставлении удобных условий для осмотра продукции, документации и записей по качеству.</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2.5. </w:t>
      </w:r>
      <w:proofErr w:type="gramStart"/>
      <w:r w:rsidRPr="007907A7">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7907A7">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7907A7">
        <w:rPr>
          <w:rFonts w:ascii="Times New Roman" w:hAnsi="Times New Roman" w:cs="Times New Roman"/>
          <w:sz w:val="24"/>
          <w:szCs w:val="24"/>
        </w:rPr>
        <w:t>необоснованными</w:t>
      </w:r>
      <w:proofErr w:type="gramEnd"/>
      <w:r w:rsidRPr="007907A7">
        <w:rPr>
          <w:rFonts w:ascii="Times New Roman" w:hAnsi="Times New Roman" w:cs="Times New Roman"/>
          <w:sz w:val="24"/>
          <w:szCs w:val="24"/>
        </w:rPr>
        <w:t>.</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7907A7">
        <w:rPr>
          <w:rFonts w:ascii="Times New Roman" w:hAnsi="Times New Roman" w:cs="Times New Roman"/>
          <w:sz w:val="24"/>
          <w:szCs w:val="24"/>
        </w:rPr>
        <w:t>допоставить</w:t>
      </w:r>
      <w:proofErr w:type="spellEnd"/>
      <w:r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2.8. Недогрузы (перегрузы) продукции согласовываются в Спецификации (при необходимости).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3.6.</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w:t>
      </w:r>
      <w:r w:rsidRPr="007907A7">
        <w:rPr>
          <w:rFonts w:ascii="Times New Roman" w:hAnsi="Times New Roman" w:cs="Times New Roman"/>
          <w:sz w:val="24"/>
          <w:szCs w:val="24"/>
        </w:rPr>
        <w:tab/>
      </w:r>
      <w:r w:rsidR="00AC757C" w:rsidRPr="007907A7">
        <w:rPr>
          <w:rFonts w:ascii="Times New Roman" w:hAnsi="Times New Roman" w:cs="Times New Roman"/>
          <w:sz w:val="24"/>
          <w:szCs w:val="24"/>
        </w:rPr>
        <w:t xml:space="preserve">В случае если Спецификацией к настоящему Договору предусмотрен количественный </w:t>
      </w:r>
      <w:proofErr w:type="spellStart"/>
      <w:r w:rsidR="00AC757C" w:rsidRPr="007907A7">
        <w:rPr>
          <w:rFonts w:ascii="Times New Roman" w:hAnsi="Times New Roman" w:cs="Times New Roman"/>
          <w:sz w:val="24"/>
          <w:szCs w:val="24"/>
        </w:rPr>
        <w:t>толеранс</w:t>
      </w:r>
      <w:proofErr w:type="spellEnd"/>
      <w:r w:rsidR="00AC757C" w:rsidRPr="007907A7">
        <w:rPr>
          <w:rFonts w:ascii="Times New Roman" w:hAnsi="Times New Roman" w:cs="Times New Roman"/>
          <w:sz w:val="24"/>
          <w:szCs w:val="24"/>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w:t>
      </w:r>
      <w:r w:rsidR="00AC757C" w:rsidRPr="007907A7">
        <w:rPr>
          <w:rFonts w:ascii="Times New Roman" w:hAnsi="Times New Roman" w:cs="Times New Roman"/>
          <w:sz w:val="24"/>
          <w:szCs w:val="24"/>
        </w:rPr>
        <w:lastRenderedPageBreak/>
        <w:t xml:space="preserve">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 xml:space="preserve">Авансовый платеж – </w:t>
      </w:r>
      <w:r w:rsidR="00160FE6">
        <w:rPr>
          <w:rFonts w:ascii="Times New Roman" w:hAnsi="Times New Roman" w:cs="Times New Roman"/>
          <w:sz w:val="24"/>
          <w:szCs w:val="24"/>
        </w:rPr>
        <w:t>30</w:t>
      </w:r>
      <w:bookmarkStart w:id="0" w:name="_GoBack"/>
      <w:bookmarkEnd w:id="0"/>
      <w:r w:rsidR="004040B4" w:rsidRPr="007907A7">
        <w:rPr>
          <w:rFonts w:ascii="Times New Roman" w:hAnsi="Times New Roman" w:cs="Times New Roman"/>
          <w:sz w:val="24"/>
          <w:szCs w:val="24"/>
        </w:rPr>
        <w:t>% от стоимости прод</w:t>
      </w:r>
      <w:r w:rsidR="009751C9" w:rsidRPr="007907A7">
        <w:rPr>
          <w:rFonts w:ascii="Times New Roman" w:hAnsi="Times New Roman" w:cs="Times New Roman"/>
          <w:sz w:val="24"/>
          <w:szCs w:val="24"/>
        </w:rPr>
        <w:t>укции по спецификации, в течение</w:t>
      </w:r>
      <w:r w:rsidR="004040B4" w:rsidRPr="007907A7">
        <w:rPr>
          <w:rFonts w:ascii="Times New Roman" w:hAnsi="Times New Roman" w:cs="Times New Roman"/>
          <w:sz w:val="24"/>
          <w:szCs w:val="24"/>
        </w:rPr>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5.4. В </w:t>
      </w:r>
      <w:proofErr w:type="gramStart"/>
      <w:r w:rsidRPr="007907A7">
        <w:rPr>
          <w:rFonts w:ascii="Times New Roman" w:eastAsia="Times New Roman" w:hAnsi="Times New Roman" w:cs="Times New Roman"/>
          <w:sz w:val="24"/>
          <w:szCs w:val="24"/>
          <w:lang w:eastAsia="ru-RU"/>
        </w:rPr>
        <w:t>случае</w:t>
      </w:r>
      <w:proofErr w:type="gramEnd"/>
      <w:r w:rsidRPr="007907A7">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lastRenderedPageBreak/>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Pr="007907A7" w:rsidRDefault="00B54FC1"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7B37DC">
          <w:rPr>
            <w:rStyle w:val="a3"/>
            <w:rFonts w:ascii="Times New Roman" w:hAnsi="Times New Roman" w:cs="Times New Roman"/>
            <w:sz w:val="24"/>
            <w:szCs w:val="24"/>
            <w:lang w:val="en-US"/>
          </w:rPr>
          <w:t>RaAR</w:t>
        </w:r>
        <w:r w:rsidR="00032600" w:rsidRPr="007907A7">
          <w:rPr>
            <w:rStyle w:val="a3"/>
            <w:rFonts w:ascii="Times New Roman" w:hAnsi="Times New Roman" w:cs="Times New Roman"/>
            <w:sz w:val="24"/>
            <w:szCs w:val="24"/>
          </w:rPr>
          <w:t>ozanova-ra@aem-group.ru</w:t>
        </w:r>
      </w:hyperlink>
      <w:r w:rsidR="00032600"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proofErr w:type="gramStart"/>
      <w:r w:rsidR="00B54FC1" w:rsidRPr="007907A7">
        <w:rPr>
          <w:rFonts w:ascii="Times New Roman" w:hAnsi="Times New Roman" w:cs="Times New Roman"/>
          <w:sz w:val="24"/>
          <w:szCs w:val="24"/>
        </w:rPr>
        <w:t xml:space="preserve"> 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7</w:t>
      </w:r>
      <w:r w:rsidR="00B54FC1" w:rsidRPr="007907A7">
        <w:rPr>
          <w:rFonts w:ascii="Times New Roman" w:hAnsi="Times New Roman" w:cs="Times New Roman"/>
          <w:sz w:val="24"/>
          <w:szCs w:val="24"/>
        </w:rPr>
        <w:t>.5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Правительству Российской Федерации, Госкорпорации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lastRenderedPageBreak/>
        <w:t>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751C9"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8</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 xml:space="preserve">Договор вступает в силу </w:t>
      </w:r>
      <w:proofErr w:type="gramStart"/>
      <w:r w:rsidR="00AC757C" w:rsidRPr="007907A7">
        <w:rPr>
          <w:rFonts w:ascii="Times New Roman" w:hAnsi="Times New Roman" w:cs="Times New Roman"/>
          <w:sz w:val="24"/>
          <w:szCs w:val="24"/>
        </w:rPr>
        <w:t>с даты</w:t>
      </w:r>
      <w:proofErr w:type="gramEnd"/>
      <w:r w:rsidR="00AC757C" w:rsidRPr="007907A7">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Срок действия Договора </w:t>
      </w:r>
      <w:proofErr w:type="gramStart"/>
      <w:r w:rsidR="00AC757C" w:rsidRPr="007907A7">
        <w:rPr>
          <w:rFonts w:ascii="Times New Roman" w:hAnsi="Times New Roman" w:cs="Times New Roman"/>
          <w:sz w:val="24"/>
          <w:szCs w:val="24"/>
        </w:rPr>
        <w:t>до</w:t>
      </w:r>
      <w:proofErr w:type="gramEnd"/>
      <w:r w:rsidR="00AC757C" w:rsidRPr="007907A7">
        <w:rPr>
          <w:rFonts w:ascii="Times New Roman" w:hAnsi="Times New Roman" w:cs="Times New Roman"/>
          <w:sz w:val="24"/>
          <w:szCs w:val="24"/>
        </w:rPr>
        <w:t xml:space="preserve"> </w:t>
      </w:r>
      <w:proofErr w:type="gramStart"/>
      <w:r w:rsidR="00AC757C" w:rsidRPr="007907A7">
        <w:rPr>
          <w:rFonts w:ascii="Times New Roman" w:hAnsi="Times New Roman" w:cs="Times New Roman"/>
          <w:sz w:val="24"/>
          <w:szCs w:val="24"/>
        </w:rPr>
        <w:t>в</w:t>
      </w:r>
      <w:proofErr w:type="gramEnd"/>
      <w:r w:rsidR="00AC757C" w:rsidRPr="007907A7">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lastRenderedPageBreak/>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7907A7">
        <w:rPr>
          <w:rFonts w:ascii="Times New Roman" w:hAnsi="Times New Roman" w:cs="Times New Roman"/>
          <w:sz w:val="24"/>
          <w:szCs w:val="24"/>
        </w:rPr>
        <w:t>Р</w:t>
      </w:r>
      <w:proofErr w:type="gramEnd"/>
      <w:r w:rsidRPr="007907A7">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.2.</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BC09F6" w:rsidRDefault="00BC09F6"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12.9. Гарантийный срок – 24 месяца со дня отгрузки продукции с завода П</w:t>
      </w:r>
      <w:r w:rsidR="007B37DC">
        <w:rPr>
          <w:rFonts w:ascii="Times New Roman" w:hAnsi="Times New Roman" w:cs="Times New Roman"/>
          <w:sz w:val="24"/>
          <w:szCs w:val="24"/>
        </w:rPr>
        <w:t>роизводителя</w:t>
      </w:r>
      <w:r>
        <w:rPr>
          <w:rFonts w:ascii="Times New Roman" w:hAnsi="Times New Roman" w:cs="Times New Roman"/>
          <w:sz w:val="24"/>
          <w:szCs w:val="24"/>
        </w:rPr>
        <w:t>.</w:t>
      </w:r>
    </w:p>
    <w:p w:rsidR="00C754EF" w:rsidRPr="007907A7" w:rsidRDefault="00C754EF"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t>«Стальэнергопроект»</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160FE6"/>
    <w:rsid w:val="00250C75"/>
    <w:rsid w:val="004040B4"/>
    <w:rsid w:val="004A51A3"/>
    <w:rsid w:val="004F1770"/>
    <w:rsid w:val="00585D19"/>
    <w:rsid w:val="007907A7"/>
    <w:rsid w:val="007B37DC"/>
    <w:rsid w:val="00875A2E"/>
    <w:rsid w:val="008B78E2"/>
    <w:rsid w:val="008F7219"/>
    <w:rsid w:val="009751C9"/>
    <w:rsid w:val="009B299C"/>
    <w:rsid w:val="00AC757C"/>
    <w:rsid w:val="00B54FC1"/>
    <w:rsid w:val="00B75E2A"/>
    <w:rsid w:val="00BC09F6"/>
    <w:rsid w:val="00C754EF"/>
    <w:rsid w:val="00CF4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ozanova-r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BCBDE-8F8D-480A-88E1-F53183C77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3964</Words>
  <Characters>22600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Землянова Ирина Геннадьвена</cp:lastModifiedBy>
  <cp:revision>10</cp:revision>
  <cp:lastPrinted>2013-01-15T06:36:00Z</cp:lastPrinted>
  <dcterms:created xsi:type="dcterms:W3CDTF">2012-10-16T08:48:00Z</dcterms:created>
  <dcterms:modified xsi:type="dcterms:W3CDTF">2013-06-24T12:34:00Z</dcterms:modified>
</cp:coreProperties>
</file>