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8EA" w:rsidRPr="00BB48EA" w:rsidRDefault="00902856" w:rsidP="00BB48EA">
      <w:pPr>
        <w:spacing w:after="0" w:line="240" w:lineRule="auto"/>
        <w:contextualSpacing/>
        <w:jc w:val="center"/>
        <w:rPr>
          <w:rFonts w:ascii="Tahoma" w:eastAsia="Times New Roman" w:hAnsi="Tahoma" w:cs="Tahoma"/>
          <w:noProof/>
          <w:sz w:val="16"/>
          <w:szCs w:val="16"/>
          <w:lang w:eastAsia="ru-RU"/>
        </w:rPr>
      </w:pPr>
      <w:r>
        <w:rPr>
          <w:rFonts w:ascii="Tahoma" w:eastAsia="Times New Roman" w:hAnsi="Tahoma" w:cs="Tahoma"/>
          <w:noProof/>
          <w:sz w:val="16"/>
          <w:szCs w:val="1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67.4pt;height:42.6pt;visibility:visible;mso-wrap-style:square">
            <v:imagedata r:id="rId8" o:title=""/>
          </v:shape>
        </w:pict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BB48EA" w:rsidRPr="00BB48EA" w:rsidTr="0099503E">
        <w:trPr>
          <w:cantSplit/>
          <w:trHeight w:val="552"/>
          <w:jc w:val="center"/>
        </w:trPr>
        <w:tc>
          <w:tcPr>
            <w:tcW w:w="9447" w:type="dxa"/>
          </w:tcPr>
          <w:p w:rsidR="00BB48EA" w:rsidRPr="00BB48EA" w:rsidRDefault="00BB48EA" w:rsidP="00BB48EA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</w:p>
          <w:p w:rsidR="00BB48EA" w:rsidRPr="00BB48EA" w:rsidRDefault="00BB48EA" w:rsidP="00BB48EA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BB48EA">
              <w:rPr>
                <w:rFonts w:ascii="Arial" w:eastAsia="Franklin Gothic Book" w:hAnsi="Arial" w:cs="Arial"/>
                <w:b/>
                <w:bCs/>
              </w:rPr>
              <w:t>Открытое акционерное общество</w:t>
            </w:r>
          </w:p>
          <w:p w:rsidR="00BB48EA" w:rsidRPr="00BB48EA" w:rsidRDefault="00BB48EA" w:rsidP="00BB48EA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BB48EA">
              <w:rPr>
                <w:rFonts w:ascii="Arial" w:eastAsia="Franklin Gothic Book" w:hAnsi="Arial" w:cs="Arial"/>
                <w:b/>
                <w:bCs/>
              </w:rPr>
              <w:t xml:space="preserve">    «Нижнетуринский машиностроительный завод «Вента»</w:t>
            </w:r>
          </w:p>
          <w:p w:rsidR="00BB48EA" w:rsidRPr="00BB48EA" w:rsidRDefault="00BB48EA" w:rsidP="00BB48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BB48E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ул. Малышева, д. 2а, г. Нижняя Тура, Свердловскаяобласть,624222</w:t>
            </w:r>
          </w:p>
          <w:p w:rsidR="00BB48EA" w:rsidRPr="00BB48EA" w:rsidRDefault="00EB69EF" w:rsidP="00BB48EA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Тел./факс (34342) 2-63-55, 2-63-56</w:t>
            </w:r>
            <w:r w:rsidR="00BB48EA" w:rsidRPr="00BB48E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   e-mail: </w:t>
            </w:r>
            <w:hyperlink r:id="rId9" w:history="1">
              <w:r w:rsidR="00BB48EA" w:rsidRPr="00BB48EA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eastAsia="ru-RU"/>
                </w:rPr>
                <w:t>venta@venta-nt.ru</w:t>
              </w:r>
            </w:hyperlink>
            <w:r w:rsidR="00BB48EA" w:rsidRPr="00BB48E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  </w:t>
            </w:r>
            <w:hyperlink r:id="rId10" w:history="1">
              <w:r w:rsidR="00BB48EA" w:rsidRPr="00BB48EA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eastAsia="ru-RU"/>
                </w:rPr>
                <w:t>www.venta-nt.ru</w:t>
              </w:r>
            </w:hyperlink>
          </w:p>
          <w:p w:rsidR="00BB48EA" w:rsidRPr="00BB48EA" w:rsidRDefault="00BB48EA" w:rsidP="00BB48EA">
            <w:pPr>
              <w:spacing w:after="0" w:line="360" w:lineRule="auto"/>
              <w:ind w:left="-1537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u w:val="single"/>
                <w:lang w:eastAsia="ru-RU"/>
              </w:rPr>
            </w:pPr>
          </w:p>
          <w:p w:rsidR="00BB48EA" w:rsidRPr="00BB48EA" w:rsidRDefault="00BB48EA" w:rsidP="00BB48EA">
            <w:pPr>
              <w:spacing w:after="0"/>
              <w:rPr>
                <w:rFonts w:ascii="Arial" w:eastAsia="Franklin Gothic Book" w:hAnsi="Arial" w:cs="Arial"/>
                <w:b/>
                <w:bCs/>
              </w:rPr>
            </w:pPr>
          </w:p>
          <w:p w:rsidR="00BB48EA" w:rsidRPr="00BB48EA" w:rsidRDefault="00BB48EA" w:rsidP="00BB48EA">
            <w:pPr>
              <w:spacing w:after="0"/>
              <w:jc w:val="both"/>
              <w:rPr>
                <w:rFonts w:ascii="Arial" w:eastAsia="Franklin Gothic Book" w:hAnsi="Arial" w:cs="Arial"/>
                <w:b/>
                <w:bCs/>
              </w:rPr>
            </w:pPr>
          </w:p>
          <w:p w:rsidR="00BB48EA" w:rsidRPr="00BB48EA" w:rsidRDefault="00BB48EA" w:rsidP="00BB48EA">
            <w:pPr>
              <w:spacing w:after="0" w:line="240" w:lineRule="auto"/>
              <w:ind w:left="4254" w:firstLine="709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BB48EA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              УТВЕРЖДАЮ</w:t>
            </w:r>
          </w:p>
          <w:p w:rsidR="00BB48EA" w:rsidRPr="00BB48EA" w:rsidRDefault="00BB48EA" w:rsidP="00BB48EA">
            <w:pPr>
              <w:spacing w:after="0" w:line="240" w:lineRule="auto"/>
              <w:ind w:left="4570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BB48EA" w:rsidRPr="00BB48EA" w:rsidRDefault="00BB48EA" w:rsidP="00BB48E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BB48E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Генеральный директор</w:t>
            </w:r>
          </w:p>
          <w:p w:rsidR="00BB48EA" w:rsidRPr="00BB48EA" w:rsidRDefault="00BB48EA" w:rsidP="00BB48E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BB48E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 ______________ </w:t>
            </w:r>
            <w:r w:rsidR="00EB69EF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С.Е. Борисов</w:t>
            </w:r>
          </w:p>
          <w:p w:rsidR="00BB48EA" w:rsidRPr="00BB48EA" w:rsidRDefault="00BB48EA" w:rsidP="00BB48EA">
            <w:pPr>
              <w:spacing w:after="0" w:line="240" w:lineRule="auto"/>
              <w:ind w:left="4571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BB48E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</w:t>
            </w:r>
          </w:p>
          <w:p w:rsidR="00BB48EA" w:rsidRPr="00BB48EA" w:rsidRDefault="00BB48EA" w:rsidP="00BB48E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BB48E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</w:t>
            </w:r>
            <w:r w:rsidR="00EB69EF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«</w:t>
            </w:r>
            <w:r w:rsidR="00BC3B11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09</w:t>
            </w:r>
            <w:bookmarkStart w:id="0" w:name="_GoBack"/>
            <w:bookmarkEnd w:id="0"/>
            <w:r w:rsidRPr="00BB48E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» </w:t>
            </w:r>
            <w:r w:rsidR="00284125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апреля</w:t>
            </w:r>
            <w:r w:rsidR="00EB69EF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2015</w:t>
            </w:r>
            <w:r w:rsidRPr="00BB48E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г.</w:t>
            </w:r>
          </w:p>
          <w:p w:rsidR="00BB48EA" w:rsidRPr="00BB48EA" w:rsidRDefault="00BB48EA" w:rsidP="00BB48EA">
            <w:pPr>
              <w:spacing w:after="0" w:line="240" w:lineRule="auto"/>
              <w:ind w:left="715"/>
              <w:rPr>
                <w:rFonts w:ascii="Arial" w:eastAsia="Franklin Gothic Book" w:hAnsi="Arial" w:cs="Arial"/>
                <w:b/>
                <w:bCs/>
              </w:rPr>
            </w:pPr>
          </w:p>
          <w:p w:rsidR="00BB48EA" w:rsidRPr="00BB48EA" w:rsidRDefault="00BB48EA" w:rsidP="00BB48EA">
            <w:pPr>
              <w:spacing w:after="0"/>
              <w:rPr>
                <w:rFonts w:ascii="Arial" w:eastAsia="Franklin Gothic Book" w:hAnsi="Arial" w:cs="Arial"/>
                <w:b/>
                <w:bCs/>
              </w:rPr>
            </w:pPr>
          </w:p>
          <w:p w:rsidR="00BB48EA" w:rsidRPr="00BB48EA" w:rsidRDefault="00BB48EA" w:rsidP="00BB48EA">
            <w:pPr>
              <w:spacing w:after="0"/>
              <w:rPr>
                <w:rFonts w:ascii="Arial" w:eastAsia="Franklin Gothic Book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ru-RU"/>
        </w:rPr>
      </w:pPr>
      <w:bookmarkStart w:id="1" w:name="_Toc380520100"/>
      <w:r w:rsidRPr="00BB48EA">
        <w:rPr>
          <w:rFonts w:ascii="Arial" w:eastAsia="Times New Roman" w:hAnsi="Arial" w:cs="Arial"/>
          <w:bCs/>
          <w:sz w:val="28"/>
          <w:szCs w:val="28"/>
          <w:lang w:eastAsia="ru-RU"/>
        </w:rPr>
        <w:t>РЕДУКЦИОННАЯ ДОКУМЕНТАЦИЯ</w:t>
      </w:r>
      <w:bookmarkEnd w:id="1"/>
    </w:p>
    <w:p w:rsidR="00284125" w:rsidRPr="00284125" w:rsidRDefault="00284125" w:rsidP="00284125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284125">
        <w:rPr>
          <w:rFonts w:ascii="Arial" w:hAnsi="Arial" w:cs="Arial"/>
          <w:sz w:val="28"/>
          <w:szCs w:val="28"/>
        </w:rPr>
        <w:t>открытый редукцион в электронной форме без квалификационного отбора на право заключения договора на поставку электродвигателей 4ПНЖ200МУХЛ2</w:t>
      </w: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284125" w:rsidP="00BB48EA">
      <w:pPr>
        <w:spacing w:after="0" w:line="240" w:lineRule="auto"/>
        <w:jc w:val="center"/>
        <w:rPr>
          <w:rFonts w:ascii="Arial" w:eastAsia="Times New Roman" w:hAnsi="Arial" w:cs="Arial"/>
          <w:caps/>
          <w:sz w:val="28"/>
          <w:szCs w:val="28"/>
          <w:lang w:eastAsia="ru-RU"/>
        </w:rPr>
      </w:pPr>
      <w:r>
        <w:rPr>
          <w:rFonts w:ascii="Arial" w:eastAsia="Times New Roman" w:hAnsi="Arial" w:cs="Arial"/>
          <w:caps/>
          <w:sz w:val="28"/>
          <w:szCs w:val="28"/>
          <w:lang w:eastAsia="ru-RU"/>
        </w:rPr>
        <w:t>том 2</w:t>
      </w:r>
      <w:r w:rsidR="00BB48EA" w:rsidRPr="00BB48EA">
        <w:rPr>
          <w:rFonts w:ascii="Arial" w:eastAsia="Times New Roman" w:hAnsi="Arial" w:cs="Arial"/>
          <w:caps/>
          <w:sz w:val="28"/>
          <w:szCs w:val="28"/>
          <w:lang w:eastAsia="ru-RU"/>
        </w:rPr>
        <w:t xml:space="preserve"> «</w:t>
      </w:r>
      <w:r w:rsidR="00BB48EA">
        <w:rPr>
          <w:rFonts w:ascii="Arial" w:eastAsia="Times New Roman" w:hAnsi="Arial" w:cs="Arial"/>
          <w:caps/>
          <w:sz w:val="28"/>
          <w:szCs w:val="28"/>
          <w:lang w:eastAsia="ru-RU"/>
        </w:rPr>
        <w:t>ТЕХНИ</w:t>
      </w:r>
      <w:r w:rsidR="00BB48EA" w:rsidRPr="00BB48EA">
        <w:rPr>
          <w:rFonts w:ascii="Arial" w:eastAsia="Times New Roman" w:hAnsi="Arial" w:cs="Arial"/>
          <w:caps/>
          <w:sz w:val="28"/>
          <w:szCs w:val="28"/>
          <w:lang w:eastAsia="ru-RU"/>
        </w:rPr>
        <w:t>ческая част</w:t>
      </w:r>
      <w:r w:rsidR="00BB48EA">
        <w:rPr>
          <w:rFonts w:ascii="Arial" w:eastAsia="Times New Roman" w:hAnsi="Arial" w:cs="Arial"/>
          <w:caps/>
          <w:sz w:val="28"/>
          <w:szCs w:val="28"/>
          <w:lang w:eastAsia="ru-RU"/>
        </w:rPr>
        <w:t>Ь</w:t>
      </w:r>
      <w:r w:rsidR="00BB48EA" w:rsidRPr="00BB48EA">
        <w:rPr>
          <w:rFonts w:ascii="Arial" w:eastAsia="Times New Roman" w:hAnsi="Arial" w:cs="Arial"/>
          <w:caps/>
          <w:sz w:val="28"/>
          <w:szCs w:val="28"/>
          <w:lang w:eastAsia="ru-RU"/>
        </w:rPr>
        <w:t>»</w:t>
      </w: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8EA" w:rsidRPr="00BB48EA" w:rsidRDefault="00EB69EF" w:rsidP="00BB48EA">
      <w:pPr>
        <w:spacing w:after="0" w:line="240" w:lineRule="auto"/>
        <w:ind w:left="3545" w:firstLine="709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2015</w:t>
      </w:r>
    </w:p>
    <w:p w:rsidR="00C86555" w:rsidRPr="00C86555" w:rsidRDefault="00BB48EA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64996" w:rsidRPr="00C86555" w:rsidRDefault="00864996" w:rsidP="0086499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Техническо</w:t>
      </w:r>
      <w:r w:rsidR="009167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864996" w:rsidRDefault="00864996" w:rsidP="0086499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электродвигателей постоянного тока</w:t>
      </w:r>
    </w:p>
    <w:p w:rsidR="00C86555" w:rsidRPr="00C86555" w:rsidRDefault="00DC0DF5" w:rsidP="0086499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="0086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ПНЖ200М</w:t>
      </w:r>
      <w:r w:rsidR="00062D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(А</w:t>
      </w:r>
      <w:r w:rsidR="005829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Э</w:t>
      </w:r>
      <w:r w:rsidR="00062D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="0086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УХЛ2 и СВК-60УХЛ2</w:t>
      </w:r>
      <w:r w:rsidR="00864996" w:rsidRPr="0086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64996" w:rsidRPr="00D748F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нужд ОАО «Вента»</w:t>
      </w: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Pr="00C86555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A8543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Нижняя Тур</w:t>
      </w:r>
      <w:r w:rsidR="00C86555"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</w:p>
    <w:p w:rsidR="00AC57F0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 w:rsidR="004802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EB69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</w:p>
    <w:p w:rsidR="00AC57F0" w:rsidRDefault="00AC57F0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FF6FC6" w:rsidRPr="00C86555" w:rsidRDefault="00FF6FC6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636"/>
        <w:gridCol w:w="7434"/>
        <w:gridCol w:w="601"/>
      </w:tblGrid>
      <w:tr w:rsidR="00B86E59" w:rsidRPr="00B86E59" w:rsidTr="00B86E59">
        <w:trPr>
          <w:trHeight w:val="137"/>
        </w:trPr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Разд</w:t>
            </w:r>
            <w:r w:rsidR="006C1B71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ел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п/р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="006C1B71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АГОЛОВОК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</w:t>
            </w:r>
          </w:p>
        </w:tc>
      </w:tr>
      <w:tr w:rsidR="00B86E59" w:rsidRPr="00B86E59" w:rsidTr="00B86E59">
        <w:trPr>
          <w:trHeight w:val="137"/>
        </w:trPr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ОБЩИЕ СВЕДЕНИЯ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1.1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Сведения о новизне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Код ОКП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ОБЛАСТЬ ПРИМЕНЕНИЯ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УСЛОВИЯ ЭКСПЛУАТАЦИИ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Основные параметры и размеры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Основные технико-экономические и эксплуатационные показатели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по надежности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конструкции, монтажно-технические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материалам и комплектующим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стабильности параметров при воздействии факторов внешней среды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электропитанию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комплектности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маркировке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4.1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упаковке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ПО ПРАВИЛАМ СДАЧИ И ПРИЕМКИ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Порядок сдачи и приемки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Требования по передаче заказчику технических документов при поставке </w:t>
            </w:r>
            <w:r w:rsidR="001E048A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изделия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ТРАНСПОРТИРОВАНИЮ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ХРАНЕНИЮ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ОБЪЕМУ И/ИЛИ СРОКУ ПРЕДОСТАВЛЕНИЯ ГАРАНТИЙ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ПО РЕМОНТОПРИГОДНОСТИ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ОБСЛУЖИВАНИЮ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ЭКОЛОГИЧЕСКИЕ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ПО БЕЗОПАСНОСТИ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КАЧЕСТВУ И КЛАССИФИКАЦИЯ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ТЕХНИЧЕСКОЕ СОПРОВОЖДЕНИЕ СТАНДАРТНОГО ПРОМЫШЛЕННОГО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ДОПОЛНИТЕЛЬНЫЕ (ИНЫЕ)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КОЛИЧЕСТВУ И СРОКУ (ПЕРИОДИЧНОСТИ) ПОСТАВКИ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4A7A6D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025F3C" w:rsidRPr="00B86E59" w:rsidTr="00B86E59">
        <w:tc>
          <w:tcPr>
            <w:tcW w:w="900" w:type="dxa"/>
            <w:shd w:val="clear" w:color="auto" w:fill="auto"/>
          </w:tcPr>
          <w:p w:rsidR="00025F3C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6" w:type="dxa"/>
            <w:shd w:val="clear" w:color="auto" w:fill="auto"/>
          </w:tcPr>
          <w:p w:rsidR="00025F3C" w:rsidRPr="00B86E59" w:rsidRDefault="00025F3C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025F3C" w:rsidRPr="00B86E59" w:rsidRDefault="00025F3C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865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ТРЕБОВАНИЕ К ФОРМЕ ПРЕДСТАВЛЯЕМОЙ ИНФОРМАЦИИ</w:t>
            </w:r>
          </w:p>
        </w:tc>
        <w:tc>
          <w:tcPr>
            <w:tcW w:w="601" w:type="dxa"/>
            <w:shd w:val="clear" w:color="auto" w:fill="auto"/>
          </w:tcPr>
          <w:p w:rsidR="00025F3C" w:rsidRDefault="00025F3C" w:rsidP="0002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ПРИЛОЖЕНИЕ</w:t>
            </w:r>
          </w:p>
        </w:tc>
        <w:tc>
          <w:tcPr>
            <w:tcW w:w="601" w:type="dxa"/>
            <w:shd w:val="clear" w:color="auto" w:fill="auto"/>
          </w:tcPr>
          <w:p w:rsidR="00025F3C" w:rsidRPr="00B86E59" w:rsidRDefault="00025F3C" w:rsidP="00025F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</w:tbl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AC57F0" w:rsidRDefault="00AC57F0" w:rsidP="00D748F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D748F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404B" w:rsidRDefault="00C0404B" w:rsidP="00D748F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61B01" w:rsidRDefault="00561B01" w:rsidP="00D748F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404B" w:rsidRPr="00C86555" w:rsidRDefault="00C0404B" w:rsidP="00C0404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761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1.1 Наименование</w:t>
            </w:r>
          </w:p>
        </w:tc>
      </w:tr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Электродвигатель постоянного тока;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типы: 4ПНЖ200М(А</w:t>
            </w:r>
            <w:r w:rsidR="00DC72F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="0085696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Э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), СВК-60.</w:t>
            </w:r>
          </w:p>
          <w:p w:rsidR="00C0404B" w:rsidRPr="00B86E59" w:rsidRDefault="00C0404B" w:rsidP="00B86E59">
            <w:pPr>
              <w:tabs>
                <w:tab w:val="left" w:pos="179"/>
                <w:tab w:val="left" w:pos="3713"/>
              </w:tabs>
              <w:spacing w:after="0" w:line="240" w:lineRule="auto"/>
              <w:ind w:left="710" w:hanging="630"/>
              <w:jc w:val="center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Технические характеристики: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Мощность – 60 кВт;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Номинальная частота вращения – до 3000 об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vertAlign w:val="superscript"/>
                <w:lang w:eastAsia="ru-RU"/>
              </w:rPr>
              <w:t>-1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(максимальная 3500 об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vertAlign w:val="superscript"/>
                <w:lang w:eastAsia="ru-RU"/>
              </w:rPr>
              <w:t>-1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Направление вращения – левое (взгляд со стороны вала);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К.П.Д. – не ниже 88%;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Параметры питающей сети – регулируемый источник постоянного тока </w:t>
            </w:r>
            <w:r w:rsidR="00DC72F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0-340В;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Конструктивное исполнение – IM2003 по ГОСТ 2479;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Степень защиты двигателя не ниже IP23 по ГОСТ 14254;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Степень защиты коробки выводов не ниже IP44 по ГОСТ 14254;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 нагревостойкости H по ГОСТ 8865;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Сопротивление изоляции обмоток относительно корпуса после испытаний на нагрев – не менее 5 Мом, в холодном состоянии – не менее 40 Мом;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Климатическое исполнение – УХЛ2 по ГОСТ 15150;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Обязательная сертификация продукции в РСФЖТ/ ССФЖТ.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ТУ У 31.1-00214868-34:2010; ТУ16-05810695-045-99,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  <w:t xml:space="preserve"> ТУ У 31.1-30147563-006:2012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Габаритные размеры указаны в Приложении.</w:t>
            </w:r>
          </w:p>
        </w:tc>
      </w:tr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1.2 Условия поставки</w:t>
            </w:r>
          </w:p>
        </w:tc>
      </w:tr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DC72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Электродвигатели должны быть новыми, выпуска не ранее 201</w:t>
            </w:r>
            <w:r w:rsidR="00DC72F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являются выставочными образцами, свободными от прав третьих лиц.</w:t>
            </w:r>
          </w:p>
        </w:tc>
      </w:tr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1.3 Код ОКП</w:t>
            </w:r>
          </w:p>
        </w:tc>
      </w:tr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Указание кода ОКП обязательно, так как согласно постановлению Правительства РФ №982 от 09.12.2009 необходимость обязательной сертификации и декларирования соответствия определяется по коду ОКП.</w:t>
            </w:r>
          </w:p>
        </w:tc>
      </w:tr>
    </w:tbl>
    <w:p w:rsidR="00C0404B" w:rsidRDefault="00864996" w:rsidP="00C0404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C7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Электродвигатель предназначен для применения в составе вентилятора типа БПР для охлаждения блоков пуско-тормозных резисторов электровоза.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916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УСЛОВИЯ ЭКСПЛУАТАЦИИ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Режим работы двигателя – продолжительный S1 по ГОСТ 2582;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Значение климатических факторов по ГОСТ 15150 в т. ч.: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Температура окружающего воздуха – от – 60 ˚С до + 60 ˚С;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Механические воздействия по группе М25 ГОСТ 17516.1 с результирующим ускорением 30 м/с</w:t>
            </w:r>
            <w:r w:rsidRPr="00CF265F">
              <w:rPr>
                <w:rFonts w:ascii="Times New Roman" w:eastAsia="Times New Roman" w:hAnsi="Times New Roman"/>
                <w:color w:val="000000"/>
                <w:sz w:val="28"/>
                <w:szCs w:val="28"/>
                <w:vertAlign w:val="superscript"/>
                <w:lang w:eastAsia="ru-RU"/>
              </w:rPr>
              <w:t>2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Класс вибрации 2,8 ГОСТ 20815;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Допустимы четырёхкратные перегрузки по току при пуске.</w:t>
            </w:r>
          </w:p>
        </w:tc>
      </w:tr>
    </w:tbl>
    <w:p w:rsidR="004A7A6D" w:rsidRDefault="004A7A6D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4.1 Основные параметры и размеры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Масса двигателя не более </w:t>
            </w:r>
            <w:smartTag w:uri="urn:schemas-microsoft-com:office:smarttags" w:element="metricconverter">
              <w:smartTagPr>
                <w:attr w:name="ProductID" w:val="350 кг"/>
              </w:smartTagPr>
              <w:r w:rsidRPr="00B86E59"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350 кг</w:t>
              </w:r>
            </w:smartTag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Габаритные размеры в приложении;</w:t>
            </w:r>
          </w:p>
          <w:p w:rsidR="00D11CA7" w:rsidRPr="00B86E59" w:rsidRDefault="00D11CA7" w:rsidP="00B86E59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Коробка вводов на заднем подшипниковом щите вводами вбок или вниз;</w:t>
            </w:r>
          </w:p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Точки каналов пополнения смазки </w:t>
            </w:r>
            <w:r w:rsidR="00DC72F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(при применении обслуживаемого подшипника) 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 заднем подшипниковом щите и там же конец трубки-удлиннителя от переднего подшипникового щита.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4.2. Основные технико-экономические и эксплуатационные показатели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Предельные допускаемые превышения температуры обмоток и коллектора должны соответствовать ГОСТ 2582. Конструкция щеткодержателя должна обеспечивать нажатие на щетку в пределах установленных норм без регулирования, а также быструю и удобную смену щеток в эксплуатации. крепежные детали должны быть предохранены от самоотвинчивания и должны иметь антикоррозионное покрытие в соответствии с требованиями ГОСТ 9.303.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4.3. Требования по надежности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срок службы не менее - 15 лет;</w:t>
            </w:r>
          </w:p>
          <w:p w:rsidR="00D11CA7" w:rsidRPr="00B86E59" w:rsidRDefault="00D11CA7" w:rsidP="00B86E59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назначенный ресурс до первой разборки - 1200 тыс. км.;</w:t>
            </w:r>
          </w:p>
          <w:p w:rsidR="00D11CA7" w:rsidRPr="00B86E59" w:rsidRDefault="00D11CA7" w:rsidP="00B86E59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средний ресурс щеток до замены по износу должен обеспечивать не менее - 150 тыс. км пробега тепловоза (электровоза);</w:t>
            </w:r>
          </w:p>
          <w:p w:rsidR="00D11CA7" w:rsidRPr="00B86E59" w:rsidRDefault="00D11CA7" w:rsidP="00B86E59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назначенный срок службы электродвигателя до капитального ремонта c заменой изоляции - 2400 тыс. км ;</w:t>
            </w:r>
          </w:p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поток отказов не более 0,1 на </w:t>
            </w:r>
            <w:smartTag w:uri="urn:schemas-microsoft-com:office:smarttags" w:element="metricconverter">
              <w:smartTagPr>
                <w:attr w:name="ProductID" w:val="10 км"/>
              </w:smartTagPr>
              <w:r w:rsidRPr="00B86E59"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10 км</w:t>
              </w:r>
            </w:smartTag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пробега электровоза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4.4. Требования к конструкции, монтажно-технические требования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Исполнение двигателя IM2003 по ГОСТ 2479 с фланцем, на лапах. Площадка прилегания одной из лап должна быть зачищена до блеска для обеспечения низкого электрического сопротивлен</w:t>
            </w:r>
            <w:r w:rsidR="001900BA"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 контакта с опорной поверхностью. Точки пополнения смазки</w:t>
            </w:r>
            <w:r w:rsidR="00DC72F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(при применении обслуживаемого подшипника)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коробка выводов (с направлением кабелей питания вниз) и окна для обслуживания щёточно-коллекторного узла в задней части двигателя (противоположной концу вала).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4.5. Требования к материалам и комплектующим оборудования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Материалы, применяемые для изготовления двигателя, должны относится к категории негорючих. Соответств</w:t>
            </w:r>
            <w:r w:rsidR="00CF265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 пожаробезопасности по ГОСТ 12.1.044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4.6. Требования к стабильности параметров при воздействии факторов внешней среды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C72F6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Двигатель предназначен для эксплуатации в составе оборудования электровоза при расчётной температуре 60 ˚С, с учёто</w:t>
            </w:r>
            <w:r w:rsidR="00DC72F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 сезонного повышения до 70 ˚С.</w:t>
            </w:r>
          </w:p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Сохранение рабочих параметров двигателя при длительном останове в диапазоне температур от -60 ˚С до + 60 ˚С. Номинальные значения климатических факторов по ГОСТ 15150.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4.7. Требования к электропитанию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Двигатель должен обеспечивать работу вентилятора охлаждения пуско-тормозных резисторов при питании от регулируемого источника постоянного тока с максимальным значением напряжения 340 В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Требования к комплектности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Комплектность поставки и объём эксплуатационной документации определяется требованием технических условий и указывается в паспорте на двигатель.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Требования к маркировке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Маркировка двигателя по ГОСТ 2582, транспортная - по ГОСТ 14192.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4.1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Требования к упаковке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Консервация и упаковка двигателя по ГОСТ 23216</w:t>
            </w:r>
          </w:p>
          <w:p w:rsidR="001E048A" w:rsidRPr="00B86E59" w:rsidRDefault="001E048A" w:rsidP="00B86E5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Консервация и упаковка запасных частей двигателя по ГОСТ 9.014.</w:t>
            </w:r>
          </w:p>
          <w:p w:rsidR="001E048A" w:rsidRPr="00B86E59" w:rsidRDefault="001E048A" w:rsidP="00B86E5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Группа условий транспортирования двигателя Ж по ГОСТ 23216.- </w:t>
            </w:r>
          </w:p>
          <w:p w:rsidR="00D11CA7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Поставщик обязан поставлять товар в таре и упаковке, соответствующей требованиям нормативной документации, технике безопасности при производстве погрузочно-разгрузочных работ и обеспечивающей сохранность и качество Продукции при перевозке и хранении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 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5.1 Порядок сдачи и приемки</w:t>
            </w:r>
          </w:p>
        </w:tc>
      </w:tr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Контроль качества продукции выполняется производителем до отгрузки в адрес заказчика. После получения двигателя заказчиком входной контроль производится по согласованным с производителем программам-методикам (электропрочность изоляции, целостность обмоток, работа на холостом ходу, вибрация). После сборки вентилятора охлаждения пуско-тормозных резисторов параметры двигателя проверяются под нагрузкой (потребляемая мощность, момент на валу).</w:t>
            </w:r>
          </w:p>
        </w:tc>
      </w:tr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5.2 Требования по передаче заказчику технических</w:t>
            </w:r>
          </w:p>
          <w:p w:rsidR="001E048A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документов при поставке изделия</w:t>
            </w:r>
          </w:p>
        </w:tc>
      </w:tr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До начала поставки двигателя в соответствии с требованиями технических условий и руководства по эксплуатации составляются и согласовываются программы-методики входного контроля у заказчика. В электронном виде, в любом формате, заказчику направляется чертёж общего вида двигателя (в т. ч. 3D для электронной модели сборки) </w:t>
            </w:r>
          </w:p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 согласованию с производителем двигателя определяется состав оборудования и приборов для контроля параметров двигателя и перечень НТД (ГОСТ, ТУ, СТП …).</w:t>
            </w:r>
          </w:p>
          <w:p w:rsidR="001E048A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Двигатель поставляется комплектно с паспортами двигателя и якоря, руководством по эксплуатации.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 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Условия транспортирования в части воздействия механических факторов Л по ГОСТ 23216, в части воздействия климатических факторов группа 5 по ГОСТ 15150.</w:t>
            </w:r>
          </w:p>
        </w:tc>
      </w:tr>
    </w:tbl>
    <w:p w:rsidR="00AA7483" w:rsidRPr="00AC57F0" w:rsidRDefault="00AA7483" w:rsidP="00AC57F0">
      <w:pPr>
        <w:spacing w:after="0" w:line="240" w:lineRule="auto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7. 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Хранение по группе условий 4(Ж2) ГОСТ 15150 до 2-х лет.</w:t>
            </w:r>
          </w:p>
        </w:tc>
      </w:tr>
    </w:tbl>
    <w:p w:rsidR="001E048A" w:rsidRPr="00C86555" w:rsidRDefault="001E048A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27555F" w:rsidRDefault="00C86555" w:rsidP="00AC57F0">
      <w:pPr>
        <w:spacing w:after="0" w:line="240" w:lineRule="auto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E048A" w:rsidRDefault="001E048A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 ТРЕБОВАНИЯ К ОБЪЕМУ И/ИЛИ</w:t>
      </w:r>
    </w:p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869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СРОКУ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Гарантия соответствия двигателя требованиям ТУ при соблюдении условий транспортирования, хранения, монтажа и эксплуатации. Гарантийный срок два года со дня ввода в эксплуатацию, не более трёх лет с момента выпуска. Замена вышедших из строя отдельных сборочных единиц по вине изготовителя в течение гарантийного срока до 20 дней с момента получения извещения от эксплуатирующей стороны.</w:t>
            </w:r>
          </w:p>
          <w:p w:rsidR="001E048A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Ремонт вышедшего из строя двигателя по вине изготовителя в течение гарантийного срока не более месяца со дня получения изготовителем.</w:t>
            </w:r>
          </w:p>
        </w:tc>
      </w:tr>
    </w:tbl>
    <w:p w:rsidR="00C86555" w:rsidRDefault="00B86991" w:rsidP="001E048A">
      <w:pPr>
        <w:spacing w:after="0" w:line="240" w:lineRule="auto"/>
        <w:ind w:firstLine="426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57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C86555"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9. ТРЕБОВАНИЯ ПО РЕМОНТОПРИГОДНОСТИ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Требования к ремонтопригодности по ГОСТ 23660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10. ТРЕБОВАНИЯ К ОБСЛУЖИВАНИЮ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A34EAE" w:rsidRPr="00B86E59" w:rsidRDefault="00A34EAE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Эксплуатация, техническое обслуживание и график ремонтов должны осуществляться в соответствии с руководствами по эксплуатации на двигатель и электровоз, в составе которого первый используется, а так же правилами, действующими в ОАО «РЖД».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11. ЭКОЛОГИЧЕСКИЕ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A34EAE" w:rsidRPr="00B86E59" w:rsidRDefault="00A34EAE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Материалы, применённые в конструкции двигателя должны быть негорючими. Условия пожарной безопасности по ГОСТ 12.1.044. Безопасность для человека и окружающей среды по ГОСТ 12.2.003. Требования по утилизации двигателя должны быть оговорены в руководстве по эксплуатации.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12. ТРЕБОВАНИЯ ПО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A34EAE" w:rsidRPr="00B86E59" w:rsidRDefault="00A34EAE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Требования по безопасности работ, с двигателем, по ГОСТ 2582.</w:t>
            </w:r>
          </w:p>
          <w:p w:rsidR="00A34EAE" w:rsidRPr="00B86E59" w:rsidRDefault="00A34EAE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Ссылки на законодательство РФ, нормы и правила, стандарты, регламентирующие требования по безопасности, действующие в отношении оборудования ОАО «РЖД».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13. ТРЕБОВАНИЯ К КАЧЕСТВУ И КЛАССИФИКАЦИЯ ОБОРУДОВАНИЯ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A34EAE" w:rsidRPr="00B86E59" w:rsidRDefault="00A34EAE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Двигатель должен обеспечивать заявленные параметры на весь срок использования при соблюдении условий эксплуатации и текущего обслуживания. Классификация двигателя в соответствии с видом и назначением промышленного оборудования.</w:t>
            </w:r>
          </w:p>
        </w:tc>
      </w:tr>
    </w:tbl>
    <w:p w:rsidR="00A34EAE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06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16. </w:t>
      </w:r>
      <w:r w:rsidR="00A34E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ТРЕБОВАНИЯ К КОЛИЧЕСТВУ И СРОКУ</w:t>
      </w:r>
    </w:p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06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(ПЕРИОДИЧНОСТИ)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790FC5" w:rsidRPr="00790FC5" w:rsidRDefault="00790FC5" w:rsidP="00790FC5">
            <w:pPr>
              <w:ind w:firstLine="284"/>
              <w:rPr>
                <w:rFonts w:ascii="Times New Roman" w:hAnsi="Times New Roman"/>
                <w:sz w:val="24"/>
              </w:rPr>
            </w:pPr>
            <w:r w:rsidRPr="00790FC5">
              <w:rPr>
                <w:rFonts w:ascii="Times New Roman" w:hAnsi="Times New Roman"/>
                <w:sz w:val="24"/>
              </w:rPr>
              <w:t>Поставка Продукции осуществляется партиями:</w:t>
            </w:r>
          </w:p>
          <w:tbl>
            <w:tblPr>
              <w:tblW w:w="8974" w:type="dxa"/>
              <w:tblInd w:w="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4"/>
              <w:gridCol w:w="2098"/>
              <w:gridCol w:w="1031"/>
              <w:gridCol w:w="4911"/>
            </w:tblGrid>
            <w:tr w:rsidR="00790FC5" w:rsidRPr="00790FC5" w:rsidTr="00790FC5">
              <w:trPr>
                <w:trHeight w:val="20"/>
              </w:trPr>
              <w:tc>
                <w:tcPr>
                  <w:tcW w:w="935" w:type="dxa"/>
                  <w:vAlign w:val="center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№ партии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Наименование Продукции</w:t>
                  </w:r>
                </w:p>
              </w:tc>
              <w:tc>
                <w:tcPr>
                  <w:tcW w:w="1046" w:type="dxa"/>
                  <w:shd w:val="clear" w:color="auto" w:fill="auto"/>
                  <w:vAlign w:val="center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Кол-во, ед.</w:t>
                  </w:r>
                </w:p>
              </w:tc>
              <w:tc>
                <w:tcPr>
                  <w:tcW w:w="5074" w:type="dxa"/>
                  <w:vAlign w:val="center"/>
                </w:tcPr>
                <w:p w:rsidR="00790FC5" w:rsidRPr="00790FC5" w:rsidRDefault="00790FC5" w:rsidP="000C23B5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 xml:space="preserve">Срок </w:t>
                  </w:r>
                  <w:r w:rsidR="000C23B5">
                    <w:rPr>
                      <w:rFonts w:ascii="Times New Roman" w:hAnsi="Times New Roman"/>
                      <w:sz w:val="24"/>
                    </w:rPr>
                    <w:t>поставки</w:t>
                  </w:r>
                  <w:r w:rsidRPr="00790FC5">
                    <w:rPr>
                      <w:rFonts w:ascii="Times New Roman" w:hAnsi="Times New Roman"/>
                      <w:sz w:val="24"/>
                    </w:rPr>
                    <w:t xml:space="preserve"> партии Продукции 2015г.</w:t>
                  </w:r>
                </w:p>
              </w:tc>
            </w:tr>
            <w:tr w:rsidR="00790FC5" w:rsidRPr="00790FC5" w:rsidTr="00790FC5">
              <w:trPr>
                <w:trHeight w:val="20"/>
              </w:trPr>
              <w:tc>
                <w:tcPr>
                  <w:tcW w:w="935" w:type="dxa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lastRenderedPageBreak/>
                    <w:t>1</w:t>
                  </w:r>
                </w:p>
              </w:tc>
              <w:tc>
                <w:tcPr>
                  <w:tcW w:w="1919" w:type="dxa"/>
                  <w:shd w:val="clear" w:color="auto" w:fill="auto"/>
                  <w:hideMark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Двигатель 4ПНЖ200МУХЛ2</w:t>
                  </w:r>
                </w:p>
              </w:tc>
              <w:tc>
                <w:tcPr>
                  <w:tcW w:w="1046" w:type="dxa"/>
                  <w:shd w:val="clear" w:color="auto" w:fill="auto"/>
                  <w:vAlign w:val="center"/>
                </w:tcPr>
                <w:p w:rsidR="00790FC5" w:rsidRPr="00790FC5" w:rsidRDefault="00CF201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6</w:t>
                  </w:r>
                  <w:r w:rsidR="00790FC5" w:rsidRPr="00790FC5">
                    <w:rPr>
                      <w:rFonts w:ascii="Times New Roman" w:hAnsi="Times New Roman"/>
                      <w:sz w:val="24"/>
                    </w:rPr>
                    <w:t>2</w:t>
                  </w:r>
                </w:p>
              </w:tc>
              <w:tc>
                <w:tcPr>
                  <w:tcW w:w="5074" w:type="dxa"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Июнь</w:t>
                  </w:r>
                </w:p>
              </w:tc>
            </w:tr>
            <w:tr w:rsidR="00790FC5" w:rsidRPr="00790FC5" w:rsidTr="00790FC5">
              <w:trPr>
                <w:trHeight w:val="20"/>
              </w:trPr>
              <w:tc>
                <w:tcPr>
                  <w:tcW w:w="935" w:type="dxa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2</w:t>
                  </w:r>
                </w:p>
              </w:tc>
              <w:tc>
                <w:tcPr>
                  <w:tcW w:w="1919" w:type="dxa"/>
                  <w:shd w:val="clear" w:color="auto" w:fill="auto"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Двигатель 4ПНЖ200МУХЛ2</w:t>
                  </w:r>
                </w:p>
              </w:tc>
              <w:tc>
                <w:tcPr>
                  <w:tcW w:w="1046" w:type="dxa"/>
                  <w:shd w:val="clear" w:color="auto" w:fill="auto"/>
                  <w:vAlign w:val="center"/>
                </w:tcPr>
                <w:p w:rsidR="00790FC5" w:rsidRPr="00790FC5" w:rsidRDefault="00CF201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40</w:t>
                  </w:r>
                </w:p>
              </w:tc>
              <w:tc>
                <w:tcPr>
                  <w:tcW w:w="5074" w:type="dxa"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Июль</w:t>
                  </w:r>
                </w:p>
              </w:tc>
            </w:tr>
            <w:tr w:rsidR="00790FC5" w:rsidRPr="00790FC5" w:rsidTr="00790FC5">
              <w:trPr>
                <w:trHeight w:val="20"/>
              </w:trPr>
              <w:tc>
                <w:tcPr>
                  <w:tcW w:w="935" w:type="dxa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3</w:t>
                  </w:r>
                </w:p>
              </w:tc>
              <w:tc>
                <w:tcPr>
                  <w:tcW w:w="1919" w:type="dxa"/>
                  <w:shd w:val="clear" w:color="auto" w:fill="auto"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Двигатель 4ПНЖ200МУХЛ2</w:t>
                  </w:r>
                </w:p>
              </w:tc>
              <w:tc>
                <w:tcPr>
                  <w:tcW w:w="1046" w:type="dxa"/>
                  <w:shd w:val="clear" w:color="auto" w:fill="auto"/>
                  <w:vAlign w:val="center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40</w:t>
                  </w:r>
                </w:p>
              </w:tc>
              <w:tc>
                <w:tcPr>
                  <w:tcW w:w="5074" w:type="dxa"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Август</w:t>
                  </w:r>
                </w:p>
              </w:tc>
            </w:tr>
            <w:tr w:rsidR="00790FC5" w:rsidRPr="00790FC5" w:rsidTr="00790FC5">
              <w:trPr>
                <w:trHeight w:val="20"/>
              </w:trPr>
              <w:tc>
                <w:tcPr>
                  <w:tcW w:w="935" w:type="dxa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4</w:t>
                  </w:r>
                </w:p>
              </w:tc>
              <w:tc>
                <w:tcPr>
                  <w:tcW w:w="1919" w:type="dxa"/>
                  <w:shd w:val="clear" w:color="auto" w:fill="auto"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Двигатель 4ПНЖ200МУХЛ2</w:t>
                  </w:r>
                </w:p>
              </w:tc>
              <w:tc>
                <w:tcPr>
                  <w:tcW w:w="1046" w:type="dxa"/>
                  <w:shd w:val="clear" w:color="auto" w:fill="auto"/>
                  <w:vAlign w:val="center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40</w:t>
                  </w:r>
                </w:p>
              </w:tc>
              <w:tc>
                <w:tcPr>
                  <w:tcW w:w="5074" w:type="dxa"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Сентябрь</w:t>
                  </w:r>
                </w:p>
              </w:tc>
            </w:tr>
            <w:tr w:rsidR="00790FC5" w:rsidRPr="00790FC5" w:rsidTr="00790FC5">
              <w:trPr>
                <w:trHeight w:val="20"/>
              </w:trPr>
              <w:tc>
                <w:tcPr>
                  <w:tcW w:w="935" w:type="dxa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5</w:t>
                  </w:r>
                </w:p>
              </w:tc>
              <w:tc>
                <w:tcPr>
                  <w:tcW w:w="1919" w:type="dxa"/>
                  <w:shd w:val="clear" w:color="auto" w:fill="auto"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Двигатель 4ПНЖ200МУХЛ2</w:t>
                  </w:r>
                </w:p>
              </w:tc>
              <w:tc>
                <w:tcPr>
                  <w:tcW w:w="1046" w:type="dxa"/>
                  <w:shd w:val="clear" w:color="auto" w:fill="auto"/>
                  <w:vAlign w:val="center"/>
                </w:tcPr>
                <w:p w:rsidR="00790FC5" w:rsidRPr="00790FC5" w:rsidRDefault="00CF201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16</w:t>
                  </w:r>
                </w:p>
              </w:tc>
              <w:tc>
                <w:tcPr>
                  <w:tcW w:w="5074" w:type="dxa"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Октябрь</w:t>
                  </w:r>
                </w:p>
              </w:tc>
            </w:tr>
            <w:tr w:rsidR="00790FC5" w:rsidRPr="00790FC5" w:rsidTr="00790FC5">
              <w:trPr>
                <w:trHeight w:val="20"/>
              </w:trPr>
              <w:tc>
                <w:tcPr>
                  <w:tcW w:w="935" w:type="dxa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919" w:type="dxa"/>
                  <w:shd w:val="clear" w:color="auto" w:fill="auto"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Итого:</w:t>
                  </w:r>
                </w:p>
              </w:tc>
              <w:tc>
                <w:tcPr>
                  <w:tcW w:w="1046" w:type="dxa"/>
                  <w:shd w:val="clear" w:color="auto" w:fill="auto"/>
                  <w:vAlign w:val="center"/>
                </w:tcPr>
                <w:p w:rsidR="00790FC5" w:rsidRPr="00790FC5" w:rsidRDefault="00790FC5" w:rsidP="00A472D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0FC5">
                    <w:rPr>
                      <w:rFonts w:ascii="Times New Roman" w:hAnsi="Times New Roman"/>
                      <w:sz w:val="24"/>
                    </w:rPr>
                    <w:t>198</w:t>
                  </w:r>
                </w:p>
              </w:tc>
              <w:tc>
                <w:tcPr>
                  <w:tcW w:w="5074" w:type="dxa"/>
                </w:tcPr>
                <w:p w:rsidR="00790FC5" w:rsidRPr="00790FC5" w:rsidRDefault="00790FC5" w:rsidP="00A472DC">
                  <w:pPr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A34EAE" w:rsidRPr="00B86E59" w:rsidRDefault="00A34EAE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25F3C" w:rsidRDefault="00025F3C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25F3C" w:rsidRDefault="00025F3C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25F3C" w:rsidRDefault="00025F3C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17.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A34EAE" w:rsidRPr="00B86E59" w:rsidRDefault="00A34EAE" w:rsidP="00B86E59">
            <w:pPr>
              <w:spacing w:after="0" w:line="240" w:lineRule="auto"/>
              <w:ind w:firstLine="56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Сопроводительная документация в соответствии с требованиями, действующими на территории РФ, должна предоставляться в бумажном виде, на русском языке, защищена от атмосферных и механических воздействий при транспортировке от места изготовления до приёма заказчиком. </w:t>
            </w:r>
          </w:p>
        </w:tc>
      </w:tr>
    </w:tbl>
    <w:p w:rsidR="00AC57F0" w:rsidRDefault="00AC57F0" w:rsidP="00AC57F0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57F0" w:rsidRPr="00A83C07" w:rsidRDefault="00561B01" w:rsidP="00561B01">
      <w:pPr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18. </w:t>
      </w:r>
      <w:r w:rsidR="00AC57F0" w:rsidRPr="00A83C0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РИЛОЖЕНИЕ</w:t>
      </w:r>
      <w:r w:rsidR="00AC57F0" w:rsidRPr="00A83C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C57F0" w:rsidRDefault="00902856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pict>
          <v:shape id="Рисунок 1" o:spid="_x0000_s1027" type="#_x0000_t75" style="position:absolute;left:0;text-align:left;margin-left:-53.1pt;margin-top:7.85pt;width:530.95pt;height:327pt;z-index:1;visibility:visible">
            <v:imagedata r:id="rId11" o:title="" cropbottom="5067f" cropright="252f"/>
          </v:shape>
        </w:pict>
      </w: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902856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06.8pt;margin-top:3.8pt;width:19.9pt;height:10.15pt;z-index:2;mso-position-horizontal:absolute" fillcolor="#d8d8d8" strokecolor="#d8d8d8">
            <v:textbox>
              <w:txbxContent>
                <w:p w:rsidR="00FC720F" w:rsidRDefault="00FC720F"/>
              </w:txbxContent>
            </v:textbox>
          </v:shape>
        </w:pict>
      </w: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Габаритно-установочные размеры</w:t>
      </w: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электродвигателей </w:t>
      </w:r>
      <w:r w:rsidR="00DC0D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ПНЖ</w:t>
      </w:r>
      <w:r w:rsidRPr="00AC57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AC57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025F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85696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</w:t>
      </w:r>
      <w:r w:rsidRPr="00AC57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СВК-60</w:t>
      </w:r>
    </w:p>
    <w:p w:rsidR="00DC0DF5" w:rsidRDefault="00DC0DF5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(коробка вводов и расположение выводов показаны условно,</w:t>
      </w:r>
    </w:p>
    <w:p w:rsidR="00DC0DF5" w:rsidRPr="00AC57F0" w:rsidRDefault="00DC0DF5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используются только выводы В1(+) и </w:t>
      </w:r>
      <w:r w:rsidR="00CF265F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2(-), «О» не используется)</w:t>
      </w:r>
    </w:p>
    <w:sectPr w:rsidR="00DC0DF5" w:rsidRPr="00AC57F0" w:rsidSect="00CF07F8">
      <w:footerReference w:type="even" r:id="rId12"/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856" w:rsidRDefault="00902856">
      <w:r>
        <w:separator/>
      </w:r>
    </w:p>
  </w:endnote>
  <w:endnote w:type="continuationSeparator" w:id="0">
    <w:p w:rsidR="00902856" w:rsidRDefault="00902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E1" w:rsidRDefault="006D7DE1" w:rsidP="001E329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D7DE1" w:rsidRDefault="006D7DE1" w:rsidP="00CF07F8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E1" w:rsidRDefault="006D7DE1" w:rsidP="001E329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C3B11">
      <w:rPr>
        <w:rStyle w:val="a6"/>
        <w:noProof/>
      </w:rPr>
      <w:t>8</w:t>
    </w:r>
    <w:r>
      <w:rPr>
        <w:rStyle w:val="a6"/>
      </w:rPr>
      <w:fldChar w:fldCharType="end"/>
    </w:r>
  </w:p>
  <w:p w:rsidR="006D7DE1" w:rsidRDefault="006D7DE1" w:rsidP="00CF07F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856" w:rsidRDefault="00902856">
      <w:r>
        <w:separator/>
      </w:r>
    </w:p>
  </w:footnote>
  <w:footnote w:type="continuationSeparator" w:id="0">
    <w:p w:rsidR="00902856" w:rsidRDefault="009028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90413"/>
    <w:multiLevelType w:val="multilevel"/>
    <w:tmpl w:val="9262674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88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4" w:hanging="2160"/>
      </w:pPr>
      <w:rPr>
        <w:rFonts w:hint="default"/>
      </w:rPr>
    </w:lvl>
  </w:abstractNum>
  <w:abstractNum w:abstractNumId="1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555"/>
    <w:rsid w:val="00001CD2"/>
    <w:rsid w:val="000063B1"/>
    <w:rsid w:val="00006434"/>
    <w:rsid w:val="00006D37"/>
    <w:rsid w:val="00007F93"/>
    <w:rsid w:val="000104A2"/>
    <w:rsid w:val="000105C6"/>
    <w:rsid w:val="00012A0B"/>
    <w:rsid w:val="00014529"/>
    <w:rsid w:val="00016279"/>
    <w:rsid w:val="00020E7D"/>
    <w:rsid w:val="00022483"/>
    <w:rsid w:val="00022693"/>
    <w:rsid w:val="000228FE"/>
    <w:rsid w:val="00024F66"/>
    <w:rsid w:val="00025757"/>
    <w:rsid w:val="0002585F"/>
    <w:rsid w:val="00025F0D"/>
    <w:rsid w:val="00025F3C"/>
    <w:rsid w:val="000271F4"/>
    <w:rsid w:val="00030C55"/>
    <w:rsid w:val="000320AA"/>
    <w:rsid w:val="00032EFE"/>
    <w:rsid w:val="00034308"/>
    <w:rsid w:val="00035835"/>
    <w:rsid w:val="0003780B"/>
    <w:rsid w:val="0004090D"/>
    <w:rsid w:val="00042355"/>
    <w:rsid w:val="0004434C"/>
    <w:rsid w:val="00052249"/>
    <w:rsid w:val="00053223"/>
    <w:rsid w:val="000564D7"/>
    <w:rsid w:val="00057821"/>
    <w:rsid w:val="00060392"/>
    <w:rsid w:val="0006153F"/>
    <w:rsid w:val="00062DD4"/>
    <w:rsid w:val="00065134"/>
    <w:rsid w:val="00065ECC"/>
    <w:rsid w:val="00066323"/>
    <w:rsid w:val="00066538"/>
    <w:rsid w:val="000672BE"/>
    <w:rsid w:val="00074443"/>
    <w:rsid w:val="000748FA"/>
    <w:rsid w:val="00076A67"/>
    <w:rsid w:val="00077422"/>
    <w:rsid w:val="0008142A"/>
    <w:rsid w:val="00082CFD"/>
    <w:rsid w:val="00086075"/>
    <w:rsid w:val="00086FDE"/>
    <w:rsid w:val="000918A0"/>
    <w:rsid w:val="00091E18"/>
    <w:rsid w:val="00093282"/>
    <w:rsid w:val="0009710B"/>
    <w:rsid w:val="000974FB"/>
    <w:rsid w:val="00097ECE"/>
    <w:rsid w:val="000A12F8"/>
    <w:rsid w:val="000A36F4"/>
    <w:rsid w:val="000A41DA"/>
    <w:rsid w:val="000A4229"/>
    <w:rsid w:val="000A5C89"/>
    <w:rsid w:val="000A6A11"/>
    <w:rsid w:val="000B13FA"/>
    <w:rsid w:val="000B1EA3"/>
    <w:rsid w:val="000B38C2"/>
    <w:rsid w:val="000B4644"/>
    <w:rsid w:val="000B4AC3"/>
    <w:rsid w:val="000B4E1A"/>
    <w:rsid w:val="000B53DC"/>
    <w:rsid w:val="000B74C4"/>
    <w:rsid w:val="000B7895"/>
    <w:rsid w:val="000B7EA2"/>
    <w:rsid w:val="000C1AFD"/>
    <w:rsid w:val="000C23B5"/>
    <w:rsid w:val="000C24D2"/>
    <w:rsid w:val="000C4649"/>
    <w:rsid w:val="000C6312"/>
    <w:rsid w:val="000C7A57"/>
    <w:rsid w:val="000D1755"/>
    <w:rsid w:val="000D1AA3"/>
    <w:rsid w:val="000D524C"/>
    <w:rsid w:val="000D5BB9"/>
    <w:rsid w:val="000D5EB3"/>
    <w:rsid w:val="000E014C"/>
    <w:rsid w:val="000E1684"/>
    <w:rsid w:val="000E1A9E"/>
    <w:rsid w:val="000E46E1"/>
    <w:rsid w:val="000E61C1"/>
    <w:rsid w:val="000E7485"/>
    <w:rsid w:val="000E78F9"/>
    <w:rsid w:val="000F06B2"/>
    <w:rsid w:val="000F2065"/>
    <w:rsid w:val="000F2590"/>
    <w:rsid w:val="000F27A6"/>
    <w:rsid w:val="000F508A"/>
    <w:rsid w:val="00103DB7"/>
    <w:rsid w:val="00104FBA"/>
    <w:rsid w:val="00105C54"/>
    <w:rsid w:val="00106E87"/>
    <w:rsid w:val="00107ACE"/>
    <w:rsid w:val="001109CA"/>
    <w:rsid w:val="001133CD"/>
    <w:rsid w:val="00114EDC"/>
    <w:rsid w:val="00115911"/>
    <w:rsid w:val="00120100"/>
    <w:rsid w:val="00120CB0"/>
    <w:rsid w:val="00121DAD"/>
    <w:rsid w:val="0012282E"/>
    <w:rsid w:val="00123C44"/>
    <w:rsid w:val="00130CA1"/>
    <w:rsid w:val="00134B22"/>
    <w:rsid w:val="001360D5"/>
    <w:rsid w:val="00141360"/>
    <w:rsid w:val="00141602"/>
    <w:rsid w:val="00142448"/>
    <w:rsid w:val="00143EB0"/>
    <w:rsid w:val="00150975"/>
    <w:rsid w:val="00150DE5"/>
    <w:rsid w:val="001527D0"/>
    <w:rsid w:val="001534D6"/>
    <w:rsid w:val="00153AAA"/>
    <w:rsid w:val="00153D97"/>
    <w:rsid w:val="0015429A"/>
    <w:rsid w:val="0015769D"/>
    <w:rsid w:val="00157B20"/>
    <w:rsid w:val="001615D9"/>
    <w:rsid w:val="001632E6"/>
    <w:rsid w:val="00167AA0"/>
    <w:rsid w:val="001741C5"/>
    <w:rsid w:val="00176CED"/>
    <w:rsid w:val="0018204A"/>
    <w:rsid w:val="00182D04"/>
    <w:rsid w:val="00185502"/>
    <w:rsid w:val="0018596B"/>
    <w:rsid w:val="00186BE8"/>
    <w:rsid w:val="001900BA"/>
    <w:rsid w:val="001920EF"/>
    <w:rsid w:val="00192383"/>
    <w:rsid w:val="001A1B2D"/>
    <w:rsid w:val="001A7662"/>
    <w:rsid w:val="001B008F"/>
    <w:rsid w:val="001B1025"/>
    <w:rsid w:val="001B2705"/>
    <w:rsid w:val="001B455A"/>
    <w:rsid w:val="001B48C4"/>
    <w:rsid w:val="001B6417"/>
    <w:rsid w:val="001B7425"/>
    <w:rsid w:val="001C2AE9"/>
    <w:rsid w:val="001C4210"/>
    <w:rsid w:val="001C49AF"/>
    <w:rsid w:val="001D11F5"/>
    <w:rsid w:val="001D282C"/>
    <w:rsid w:val="001D36B3"/>
    <w:rsid w:val="001D6B43"/>
    <w:rsid w:val="001D6E8B"/>
    <w:rsid w:val="001D77C3"/>
    <w:rsid w:val="001E048A"/>
    <w:rsid w:val="001E09E5"/>
    <w:rsid w:val="001E15BD"/>
    <w:rsid w:val="001E24B9"/>
    <w:rsid w:val="001E3290"/>
    <w:rsid w:val="001E3326"/>
    <w:rsid w:val="001E76F0"/>
    <w:rsid w:val="001E7DEB"/>
    <w:rsid w:val="001F04C7"/>
    <w:rsid w:val="001F1892"/>
    <w:rsid w:val="001F30AF"/>
    <w:rsid w:val="001F7186"/>
    <w:rsid w:val="002044E4"/>
    <w:rsid w:val="002046CF"/>
    <w:rsid w:val="00204C98"/>
    <w:rsid w:val="00206190"/>
    <w:rsid w:val="002065C4"/>
    <w:rsid w:val="00206922"/>
    <w:rsid w:val="00210341"/>
    <w:rsid w:val="00210DB4"/>
    <w:rsid w:val="00213755"/>
    <w:rsid w:val="00213D78"/>
    <w:rsid w:val="002157EA"/>
    <w:rsid w:val="00215F71"/>
    <w:rsid w:val="0021668D"/>
    <w:rsid w:val="00220306"/>
    <w:rsid w:val="002207BB"/>
    <w:rsid w:val="002247D5"/>
    <w:rsid w:val="00224C2D"/>
    <w:rsid w:val="00225804"/>
    <w:rsid w:val="00227935"/>
    <w:rsid w:val="0023212E"/>
    <w:rsid w:val="002323E8"/>
    <w:rsid w:val="002336A2"/>
    <w:rsid w:val="002349B2"/>
    <w:rsid w:val="00234B6E"/>
    <w:rsid w:val="002426D6"/>
    <w:rsid w:val="00245CB1"/>
    <w:rsid w:val="00246772"/>
    <w:rsid w:val="00247582"/>
    <w:rsid w:val="00251F2A"/>
    <w:rsid w:val="00253579"/>
    <w:rsid w:val="002539AD"/>
    <w:rsid w:val="00253DEE"/>
    <w:rsid w:val="00254282"/>
    <w:rsid w:val="002545D6"/>
    <w:rsid w:val="00255DE2"/>
    <w:rsid w:val="00255E4F"/>
    <w:rsid w:val="00256E0C"/>
    <w:rsid w:val="00257231"/>
    <w:rsid w:val="00257CAE"/>
    <w:rsid w:val="00264917"/>
    <w:rsid w:val="002672F4"/>
    <w:rsid w:val="002702FA"/>
    <w:rsid w:val="00272DC7"/>
    <w:rsid w:val="00274C9B"/>
    <w:rsid w:val="00274F54"/>
    <w:rsid w:val="0027555F"/>
    <w:rsid w:val="00280A66"/>
    <w:rsid w:val="00280CE5"/>
    <w:rsid w:val="002828E9"/>
    <w:rsid w:val="00282B74"/>
    <w:rsid w:val="00282C15"/>
    <w:rsid w:val="00284125"/>
    <w:rsid w:val="002841AC"/>
    <w:rsid w:val="00284C2C"/>
    <w:rsid w:val="00285F5C"/>
    <w:rsid w:val="0028673F"/>
    <w:rsid w:val="00293106"/>
    <w:rsid w:val="002937A5"/>
    <w:rsid w:val="002939F7"/>
    <w:rsid w:val="00294EFF"/>
    <w:rsid w:val="00295C45"/>
    <w:rsid w:val="002A1701"/>
    <w:rsid w:val="002B02D2"/>
    <w:rsid w:val="002B2BEF"/>
    <w:rsid w:val="002B2C5B"/>
    <w:rsid w:val="002B2FC0"/>
    <w:rsid w:val="002B31EF"/>
    <w:rsid w:val="002B4AF6"/>
    <w:rsid w:val="002B6978"/>
    <w:rsid w:val="002C005B"/>
    <w:rsid w:val="002C2ED2"/>
    <w:rsid w:val="002D0C5F"/>
    <w:rsid w:val="002D313C"/>
    <w:rsid w:val="002D31AF"/>
    <w:rsid w:val="002D6AA2"/>
    <w:rsid w:val="002E116D"/>
    <w:rsid w:val="002E3BA2"/>
    <w:rsid w:val="002E4CC6"/>
    <w:rsid w:val="002E665C"/>
    <w:rsid w:val="002F0E21"/>
    <w:rsid w:val="002F3D1B"/>
    <w:rsid w:val="002F507E"/>
    <w:rsid w:val="002F66C9"/>
    <w:rsid w:val="00300711"/>
    <w:rsid w:val="003015F1"/>
    <w:rsid w:val="00302559"/>
    <w:rsid w:val="00306705"/>
    <w:rsid w:val="003067DC"/>
    <w:rsid w:val="0031012E"/>
    <w:rsid w:val="00310185"/>
    <w:rsid w:val="00312690"/>
    <w:rsid w:val="00312DA4"/>
    <w:rsid w:val="003139B6"/>
    <w:rsid w:val="0031410D"/>
    <w:rsid w:val="00314ADC"/>
    <w:rsid w:val="00316472"/>
    <w:rsid w:val="00321F2D"/>
    <w:rsid w:val="00321FCA"/>
    <w:rsid w:val="00323098"/>
    <w:rsid w:val="003230D2"/>
    <w:rsid w:val="00326875"/>
    <w:rsid w:val="00330592"/>
    <w:rsid w:val="00334096"/>
    <w:rsid w:val="00335853"/>
    <w:rsid w:val="00336008"/>
    <w:rsid w:val="00344E41"/>
    <w:rsid w:val="00345EBC"/>
    <w:rsid w:val="003464FE"/>
    <w:rsid w:val="0034654E"/>
    <w:rsid w:val="003502F5"/>
    <w:rsid w:val="00350F7C"/>
    <w:rsid w:val="00352F6F"/>
    <w:rsid w:val="0035737A"/>
    <w:rsid w:val="00360B0F"/>
    <w:rsid w:val="00361E7C"/>
    <w:rsid w:val="00363249"/>
    <w:rsid w:val="0037078C"/>
    <w:rsid w:val="00375AAE"/>
    <w:rsid w:val="003761E1"/>
    <w:rsid w:val="00377962"/>
    <w:rsid w:val="00381FFB"/>
    <w:rsid w:val="0038214D"/>
    <w:rsid w:val="00384C62"/>
    <w:rsid w:val="00385213"/>
    <w:rsid w:val="00387B53"/>
    <w:rsid w:val="00391810"/>
    <w:rsid w:val="00391D66"/>
    <w:rsid w:val="0039231F"/>
    <w:rsid w:val="00395E40"/>
    <w:rsid w:val="003A0621"/>
    <w:rsid w:val="003A309A"/>
    <w:rsid w:val="003A46FD"/>
    <w:rsid w:val="003A62B8"/>
    <w:rsid w:val="003A6B46"/>
    <w:rsid w:val="003A7750"/>
    <w:rsid w:val="003A7F60"/>
    <w:rsid w:val="003B0436"/>
    <w:rsid w:val="003B35E9"/>
    <w:rsid w:val="003B3E8D"/>
    <w:rsid w:val="003B73F4"/>
    <w:rsid w:val="003C130A"/>
    <w:rsid w:val="003C2B06"/>
    <w:rsid w:val="003C3FC4"/>
    <w:rsid w:val="003C5126"/>
    <w:rsid w:val="003C5395"/>
    <w:rsid w:val="003C5F64"/>
    <w:rsid w:val="003C69F8"/>
    <w:rsid w:val="003C733B"/>
    <w:rsid w:val="003D173E"/>
    <w:rsid w:val="003D28A5"/>
    <w:rsid w:val="003D6E0D"/>
    <w:rsid w:val="003D7AB9"/>
    <w:rsid w:val="003E14F6"/>
    <w:rsid w:val="003E27FA"/>
    <w:rsid w:val="003E2CB0"/>
    <w:rsid w:val="003F322B"/>
    <w:rsid w:val="004005EF"/>
    <w:rsid w:val="0040112F"/>
    <w:rsid w:val="00403A55"/>
    <w:rsid w:val="00403B4B"/>
    <w:rsid w:val="00405D7C"/>
    <w:rsid w:val="0040671B"/>
    <w:rsid w:val="00407578"/>
    <w:rsid w:val="00407A14"/>
    <w:rsid w:val="00412F66"/>
    <w:rsid w:val="00413987"/>
    <w:rsid w:val="00420187"/>
    <w:rsid w:val="00421D49"/>
    <w:rsid w:val="004221FF"/>
    <w:rsid w:val="004238EA"/>
    <w:rsid w:val="00423F78"/>
    <w:rsid w:val="00424BE3"/>
    <w:rsid w:val="00433210"/>
    <w:rsid w:val="004350B5"/>
    <w:rsid w:val="0044049E"/>
    <w:rsid w:val="004413B5"/>
    <w:rsid w:val="00443147"/>
    <w:rsid w:val="0044334B"/>
    <w:rsid w:val="004441BA"/>
    <w:rsid w:val="00444CF9"/>
    <w:rsid w:val="00445C7B"/>
    <w:rsid w:val="00446A5E"/>
    <w:rsid w:val="004502DE"/>
    <w:rsid w:val="0045118C"/>
    <w:rsid w:val="00452765"/>
    <w:rsid w:val="00452F6F"/>
    <w:rsid w:val="00453A22"/>
    <w:rsid w:val="00453E3D"/>
    <w:rsid w:val="004554AD"/>
    <w:rsid w:val="0046278B"/>
    <w:rsid w:val="00462DFF"/>
    <w:rsid w:val="00466BC6"/>
    <w:rsid w:val="00471782"/>
    <w:rsid w:val="00471A08"/>
    <w:rsid w:val="00472352"/>
    <w:rsid w:val="00474D3E"/>
    <w:rsid w:val="004802F6"/>
    <w:rsid w:val="00480ADB"/>
    <w:rsid w:val="00483964"/>
    <w:rsid w:val="0048458B"/>
    <w:rsid w:val="004874F3"/>
    <w:rsid w:val="004878DE"/>
    <w:rsid w:val="00487A9F"/>
    <w:rsid w:val="00491714"/>
    <w:rsid w:val="004928C4"/>
    <w:rsid w:val="004A213F"/>
    <w:rsid w:val="004A2E7A"/>
    <w:rsid w:val="004A3BFE"/>
    <w:rsid w:val="004A3EFA"/>
    <w:rsid w:val="004A525D"/>
    <w:rsid w:val="004A7A6D"/>
    <w:rsid w:val="004B0538"/>
    <w:rsid w:val="004B156C"/>
    <w:rsid w:val="004B2105"/>
    <w:rsid w:val="004B2303"/>
    <w:rsid w:val="004B3AB7"/>
    <w:rsid w:val="004B5BE2"/>
    <w:rsid w:val="004B7C43"/>
    <w:rsid w:val="004C2A08"/>
    <w:rsid w:val="004C36E9"/>
    <w:rsid w:val="004C480B"/>
    <w:rsid w:val="004C4B80"/>
    <w:rsid w:val="004C5279"/>
    <w:rsid w:val="004C5D07"/>
    <w:rsid w:val="004C77BB"/>
    <w:rsid w:val="004D2A72"/>
    <w:rsid w:val="004D4982"/>
    <w:rsid w:val="004D6B9B"/>
    <w:rsid w:val="004D73A7"/>
    <w:rsid w:val="004E0E34"/>
    <w:rsid w:val="004E0E73"/>
    <w:rsid w:val="004E1A58"/>
    <w:rsid w:val="004E358A"/>
    <w:rsid w:val="004F1488"/>
    <w:rsid w:val="004F2F83"/>
    <w:rsid w:val="004F34CB"/>
    <w:rsid w:val="004F53B4"/>
    <w:rsid w:val="00501826"/>
    <w:rsid w:val="0050303A"/>
    <w:rsid w:val="00504E4E"/>
    <w:rsid w:val="00505149"/>
    <w:rsid w:val="00512868"/>
    <w:rsid w:val="00513EB2"/>
    <w:rsid w:val="00515D91"/>
    <w:rsid w:val="00515F07"/>
    <w:rsid w:val="00522EA2"/>
    <w:rsid w:val="0052592C"/>
    <w:rsid w:val="00525DBD"/>
    <w:rsid w:val="005262B1"/>
    <w:rsid w:val="0052689B"/>
    <w:rsid w:val="0052693A"/>
    <w:rsid w:val="00527E17"/>
    <w:rsid w:val="0053098D"/>
    <w:rsid w:val="00532434"/>
    <w:rsid w:val="005329CA"/>
    <w:rsid w:val="0053466B"/>
    <w:rsid w:val="00534689"/>
    <w:rsid w:val="00535AEF"/>
    <w:rsid w:val="00543C02"/>
    <w:rsid w:val="00545E2C"/>
    <w:rsid w:val="00547A5C"/>
    <w:rsid w:val="00547EF1"/>
    <w:rsid w:val="0055028D"/>
    <w:rsid w:val="0055265D"/>
    <w:rsid w:val="005535E5"/>
    <w:rsid w:val="0055369C"/>
    <w:rsid w:val="00560D68"/>
    <w:rsid w:val="00561B01"/>
    <w:rsid w:val="00563C6E"/>
    <w:rsid w:val="005670D6"/>
    <w:rsid w:val="0056755D"/>
    <w:rsid w:val="00570709"/>
    <w:rsid w:val="00571C42"/>
    <w:rsid w:val="0057271A"/>
    <w:rsid w:val="005736CB"/>
    <w:rsid w:val="00574B64"/>
    <w:rsid w:val="00575EBF"/>
    <w:rsid w:val="00577CDE"/>
    <w:rsid w:val="00577D8A"/>
    <w:rsid w:val="00580056"/>
    <w:rsid w:val="005808BB"/>
    <w:rsid w:val="00580A5E"/>
    <w:rsid w:val="0058121B"/>
    <w:rsid w:val="0058291E"/>
    <w:rsid w:val="00583024"/>
    <w:rsid w:val="00584B5A"/>
    <w:rsid w:val="00585C3B"/>
    <w:rsid w:val="0058642C"/>
    <w:rsid w:val="00587AA0"/>
    <w:rsid w:val="005927AC"/>
    <w:rsid w:val="00592AAF"/>
    <w:rsid w:val="0059332C"/>
    <w:rsid w:val="00593413"/>
    <w:rsid w:val="00593E18"/>
    <w:rsid w:val="00596FF3"/>
    <w:rsid w:val="005A013F"/>
    <w:rsid w:val="005A70CB"/>
    <w:rsid w:val="005A7B68"/>
    <w:rsid w:val="005B031E"/>
    <w:rsid w:val="005B1647"/>
    <w:rsid w:val="005B519E"/>
    <w:rsid w:val="005B720B"/>
    <w:rsid w:val="005C036C"/>
    <w:rsid w:val="005C1FFB"/>
    <w:rsid w:val="005C26BB"/>
    <w:rsid w:val="005C2F4F"/>
    <w:rsid w:val="005C3A0C"/>
    <w:rsid w:val="005C3EAE"/>
    <w:rsid w:val="005C4A18"/>
    <w:rsid w:val="005C4BD1"/>
    <w:rsid w:val="005C5BF6"/>
    <w:rsid w:val="005C6D4F"/>
    <w:rsid w:val="005D163E"/>
    <w:rsid w:val="005D433F"/>
    <w:rsid w:val="005D513D"/>
    <w:rsid w:val="005D5BB1"/>
    <w:rsid w:val="005D79F5"/>
    <w:rsid w:val="005E2255"/>
    <w:rsid w:val="005E374A"/>
    <w:rsid w:val="005E3ABA"/>
    <w:rsid w:val="005E43FE"/>
    <w:rsid w:val="005E717E"/>
    <w:rsid w:val="005F0333"/>
    <w:rsid w:val="005F135B"/>
    <w:rsid w:val="005F3230"/>
    <w:rsid w:val="005F36F9"/>
    <w:rsid w:val="00610FC3"/>
    <w:rsid w:val="00612E58"/>
    <w:rsid w:val="006131F2"/>
    <w:rsid w:val="00613349"/>
    <w:rsid w:val="006137BF"/>
    <w:rsid w:val="00617E00"/>
    <w:rsid w:val="00617F71"/>
    <w:rsid w:val="00621688"/>
    <w:rsid w:val="006226A7"/>
    <w:rsid w:val="00623BC9"/>
    <w:rsid w:val="00624398"/>
    <w:rsid w:val="0062448D"/>
    <w:rsid w:val="00626BE3"/>
    <w:rsid w:val="00631F5C"/>
    <w:rsid w:val="00633358"/>
    <w:rsid w:val="006346B5"/>
    <w:rsid w:val="00635F65"/>
    <w:rsid w:val="00641D57"/>
    <w:rsid w:val="00642206"/>
    <w:rsid w:val="00645E0E"/>
    <w:rsid w:val="0064625E"/>
    <w:rsid w:val="00646CD8"/>
    <w:rsid w:val="006509DE"/>
    <w:rsid w:val="0065140C"/>
    <w:rsid w:val="0065214B"/>
    <w:rsid w:val="006540F9"/>
    <w:rsid w:val="006603C8"/>
    <w:rsid w:val="006636F7"/>
    <w:rsid w:val="00663B25"/>
    <w:rsid w:val="00663C04"/>
    <w:rsid w:val="0066685E"/>
    <w:rsid w:val="00670167"/>
    <w:rsid w:val="0067076B"/>
    <w:rsid w:val="00673BD0"/>
    <w:rsid w:val="006742B7"/>
    <w:rsid w:val="006755BC"/>
    <w:rsid w:val="00676F2F"/>
    <w:rsid w:val="00680D81"/>
    <w:rsid w:val="00681192"/>
    <w:rsid w:val="00683CFE"/>
    <w:rsid w:val="00685855"/>
    <w:rsid w:val="00691291"/>
    <w:rsid w:val="006916DB"/>
    <w:rsid w:val="00692643"/>
    <w:rsid w:val="006951A7"/>
    <w:rsid w:val="006953FE"/>
    <w:rsid w:val="006A062D"/>
    <w:rsid w:val="006A4409"/>
    <w:rsid w:val="006A50F6"/>
    <w:rsid w:val="006A78DF"/>
    <w:rsid w:val="006B05BC"/>
    <w:rsid w:val="006B069B"/>
    <w:rsid w:val="006B3B45"/>
    <w:rsid w:val="006B6E08"/>
    <w:rsid w:val="006C1B71"/>
    <w:rsid w:val="006C2745"/>
    <w:rsid w:val="006C2BA7"/>
    <w:rsid w:val="006C2C05"/>
    <w:rsid w:val="006C3452"/>
    <w:rsid w:val="006C389F"/>
    <w:rsid w:val="006C5BF0"/>
    <w:rsid w:val="006C5E96"/>
    <w:rsid w:val="006C5EC6"/>
    <w:rsid w:val="006C6258"/>
    <w:rsid w:val="006C7485"/>
    <w:rsid w:val="006C755E"/>
    <w:rsid w:val="006C7EAD"/>
    <w:rsid w:val="006D0576"/>
    <w:rsid w:val="006D2BA7"/>
    <w:rsid w:val="006D73DE"/>
    <w:rsid w:val="006D7BF3"/>
    <w:rsid w:val="006D7DE1"/>
    <w:rsid w:val="006E1705"/>
    <w:rsid w:val="006E2194"/>
    <w:rsid w:val="006E2649"/>
    <w:rsid w:val="006E352B"/>
    <w:rsid w:val="006E4F40"/>
    <w:rsid w:val="006E58B9"/>
    <w:rsid w:val="006E628D"/>
    <w:rsid w:val="006E672A"/>
    <w:rsid w:val="006E6E9E"/>
    <w:rsid w:val="006F18A7"/>
    <w:rsid w:val="006F3D7D"/>
    <w:rsid w:val="006F46BB"/>
    <w:rsid w:val="006F704B"/>
    <w:rsid w:val="007001E1"/>
    <w:rsid w:val="007006C9"/>
    <w:rsid w:val="00700868"/>
    <w:rsid w:val="00700923"/>
    <w:rsid w:val="00703116"/>
    <w:rsid w:val="00705722"/>
    <w:rsid w:val="0070592A"/>
    <w:rsid w:val="00711953"/>
    <w:rsid w:val="00713D86"/>
    <w:rsid w:val="0071453C"/>
    <w:rsid w:val="00715C55"/>
    <w:rsid w:val="007170FD"/>
    <w:rsid w:val="0071713B"/>
    <w:rsid w:val="00717D25"/>
    <w:rsid w:val="00721043"/>
    <w:rsid w:val="0072392B"/>
    <w:rsid w:val="007272AA"/>
    <w:rsid w:val="00727609"/>
    <w:rsid w:val="0073134E"/>
    <w:rsid w:val="0073326F"/>
    <w:rsid w:val="0073601A"/>
    <w:rsid w:val="00736625"/>
    <w:rsid w:val="0073673D"/>
    <w:rsid w:val="00737039"/>
    <w:rsid w:val="007377AE"/>
    <w:rsid w:val="007400CC"/>
    <w:rsid w:val="00740160"/>
    <w:rsid w:val="00742135"/>
    <w:rsid w:val="0074678B"/>
    <w:rsid w:val="00752A97"/>
    <w:rsid w:val="007538E6"/>
    <w:rsid w:val="00757862"/>
    <w:rsid w:val="007637CB"/>
    <w:rsid w:val="00763FCA"/>
    <w:rsid w:val="00764119"/>
    <w:rsid w:val="007654D2"/>
    <w:rsid w:val="00765784"/>
    <w:rsid w:val="00765A46"/>
    <w:rsid w:val="00766ECC"/>
    <w:rsid w:val="007674F6"/>
    <w:rsid w:val="007710E0"/>
    <w:rsid w:val="0077120D"/>
    <w:rsid w:val="0077229E"/>
    <w:rsid w:val="00773F7E"/>
    <w:rsid w:val="00774F2A"/>
    <w:rsid w:val="00780AF6"/>
    <w:rsid w:val="00781646"/>
    <w:rsid w:val="00782594"/>
    <w:rsid w:val="00783339"/>
    <w:rsid w:val="00785F2B"/>
    <w:rsid w:val="00787106"/>
    <w:rsid w:val="00790FC5"/>
    <w:rsid w:val="00796C87"/>
    <w:rsid w:val="007A0741"/>
    <w:rsid w:val="007A182C"/>
    <w:rsid w:val="007A363D"/>
    <w:rsid w:val="007A43B7"/>
    <w:rsid w:val="007A6973"/>
    <w:rsid w:val="007B08EC"/>
    <w:rsid w:val="007B136F"/>
    <w:rsid w:val="007B263C"/>
    <w:rsid w:val="007B45DD"/>
    <w:rsid w:val="007B6B44"/>
    <w:rsid w:val="007C1521"/>
    <w:rsid w:val="007C1B7E"/>
    <w:rsid w:val="007C5BB7"/>
    <w:rsid w:val="007C6AC2"/>
    <w:rsid w:val="007C7E0C"/>
    <w:rsid w:val="007D0794"/>
    <w:rsid w:val="007D1B4E"/>
    <w:rsid w:val="007D2F4F"/>
    <w:rsid w:val="007D2FC8"/>
    <w:rsid w:val="007D6F10"/>
    <w:rsid w:val="007D77C2"/>
    <w:rsid w:val="007E0970"/>
    <w:rsid w:val="007E258E"/>
    <w:rsid w:val="007E30E3"/>
    <w:rsid w:val="007E3A32"/>
    <w:rsid w:val="007E6CAB"/>
    <w:rsid w:val="007E6E99"/>
    <w:rsid w:val="007E7940"/>
    <w:rsid w:val="007F0140"/>
    <w:rsid w:val="007F17C0"/>
    <w:rsid w:val="007F36B6"/>
    <w:rsid w:val="007F437B"/>
    <w:rsid w:val="007F5532"/>
    <w:rsid w:val="007F6639"/>
    <w:rsid w:val="007F76E1"/>
    <w:rsid w:val="008005BA"/>
    <w:rsid w:val="008024BC"/>
    <w:rsid w:val="008066E8"/>
    <w:rsid w:val="00806A30"/>
    <w:rsid w:val="00807640"/>
    <w:rsid w:val="00810C01"/>
    <w:rsid w:val="00812A59"/>
    <w:rsid w:val="008171BB"/>
    <w:rsid w:val="0081770A"/>
    <w:rsid w:val="00817D95"/>
    <w:rsid w:val="00823A15"/>
    <w:rsid w:val="00827921"/>
    <w:rsid w:val="00827D0F"/>
    <w:rsid w:val="00830F63"/>
    <w:rsid w:val="00833141"/>
    <w:rsid w:val="00834CE1"/>
    <w:rsid w:val="00836AEF"/>
    <w:rsid w:val="0083727B"/>
    <w:rsid w:val="00843A79"/>
    <w:rsid w:val="00843EF8"/>
    <w:rsid w:val="0084786A"/>
    <w:rsid w:val="00847ADC"/>
    <w:rsid w:val="0085028D"/>
    <w:rsid w:val="0085128A"/>
    <w:rsid w:val="0085484A"/>
    <w:rsid w:val="00856963"/>
    <w:rsid w:val="008615DB"/>
    <w:rsid w:val="008616E3"/>
    <w:rsid w:val="00863E0E"/>
    <w:rsid w:val="008642F1"/>
    <w:rsid w:val="00864996"/>
    <w:rsid w:val="00865EE6"/>
    <w:rsid w:val="0086645F"/>
    <w:rsid w:val="00867175"/>
    <w:rsid w:val="008679BE"/>
    <w:rsid w:val="00870E22"/>
    <w:rsid w:val="00871C44"/>
    <w:rsid w:val="00871E15"/>
    <w:rsid w:val="00872984"/>
    <w:rsid w:val="00877215"/>
    <w:rsid w:val="0088505F"/>
    <w:rsid w:val="00886634"/>
    <w:rsid w:val="008878B8"/>
    <w:rsid w:val="00887C22"/>
    <w:rsid w:val="008900F4"/>
    <w:rsid w:val="00892EB0"/>
    <w:rsid w:val="008A1B30"/>
    <w:rsid w:val="008A2928"/>
    <w:rsid w:val="008A729D"/>
    <w:rsid w:val="008A76F8"/>
    <w:rsid w:val="008A7896"/>
    <w:rsid w:val="008B0453"/>
    <w:rsid w:val="008B15F2"/>
    <w:rsid w:val="008B220E"/>
    <w:rsid w:val="008B334C"/>
    <w:rsid w:val="008B3369"/>
    <w:rsid w:val="008B49E0"/>
    <w:rsid w:val="008B68E0"/>
    <w:rsid w:val="008C076D"/>
    <w:rsid w:val="008C2B80"/>
    <w:rsid w:val="008C39B5"/>
    <w:rsid w:val="008C624A"/>
    <w:rsid w:val="008D1311"/>
    <w:rsid w:val="008D3A5B"/>
    <w:rsid w:val="008D535C"/>
    <w:rsid w:val="008E413B"/>
    <w:rsid w:val="008E4AA6"/>
    <w:rsid w:val="008E5CD1"/>
    <w:rsid w:val="008F1C86"/>
    <w:rsid w:val="008F49B9"/>
    <w:rsid w:val="008F79D8"/>
    <w:rsid w:val="009003B9"/>
    <w:rsid w:val="00902856"/>
    <w:rsid w:val="00906378"/>
    <w:rsid w:val="00906B76"/>
    <w:rsid w:val="0090759A"/>
    <w:rsid w:val="009137B5"/>
    <w:rsid w:val="00913F9A"/>
    <w:rsid w:val="009144BB"/>
    <w:rsid w:val="0091560B"/>
    <w:rsid w:val="00915A74"/>
    <w:rsid w:val="00916793"/>
    <w:rsid w:val="00917EC6"/>
    <w:rsid w:val="00930143"/>
    <w:rsid w:val="009327F6"/>
    <w:rsid w:val="009334A4"/>
    <w:rsid w:val="009348EA"/>
    <w:rsid w:val="00936B54"/>
    <w:rsid w:val="0093715E"/>
    <w:rsid w:val="0093750F"/>
    <w:rsid w:val="00937C92"/>
    <w:rsid w:val="0094517B"/>
    <w:rsid w:val="00951AD8"/>
    <w:rsid w:val="00953AE0"/>
    <w:rsid w:val="009560F2"/>
    <w:rsid w:val="0096075A"/>
    <w:rsid w:val="00963551"/>
    <w:rsid w:val="00971D11"/>
    <w:rsid w:val="00971F7A"/>
    <w:rsid w:val="0097245B"/>
    <w:rsid w:val="00974AF9"/>
    <w:rsid w:val="00974D63"/>
    <w:rsid w:val="00975C7B"/>
    <w:rsid w:val="00976229"/>
    <w:rsid w:val="00980725"/>
    <w:rsid w:val="009826CC"/>
    <w:rsid w:val="00984A9C"/>
    <w:rsid w:val="00984B91"/>
    <w:rsid w:val="0099626D"/>
    <w:rsid w:val="00997DA8"/>
    <w:rsid w:val="009A049B"/>
    <w:rsid w:val="009A609D"/>
    <w:rsid w:val="009A7313"/>
    <w:rsid w:val="009A7C95"/>
    <w:rsid w:val="009B0C99"/>
    <w:rsid w:val="009B3AB7"/>
    <w:rsid w:val="009B3BCF"/>
    <w:rsid w:val="009B3CA6"/>
    <w:rsid w:val="009B7020"/>
    <w:rsid w:val="009C3A66"/>
    <w:rsid w:val="009C4A80"/>
    <w:rsid w:val="009C66B0"/>
    <w:rsid w:val="009C7D6A"/>
    <w:rsid w:val="009D00C2"/>
    <w:rsid w:val="009D5A1C"/>
    <w:rsid w:val="009D6494"/>
    <w:rsid w:val="009D6759"/>
    <w:rsid w:val="009D7414"/>
    <w:rsid w:val="009F10C7"/>
    <w:rsid w:val="009F1225"/>
    <w:rsid w:val="009F3193"/>
    <w:rsid w:val="009F458E"/>
    <w:rsid w:val="009F50D4"/>
    <w:rsid w:val="009F54B7"/>
    <w:rsid w:val="009F570C"/>
    <w:rsid w:val="009F6AD7"/>
    <w:rsid w:val="00A0091E"/>
    <w:rsid w:val="00A035A9"/>
    <w:rsid w:val="00A03FB2"/>
    <w:rsid w:val="00A0628A"/>
    <w:rsid w:val="00A0743E"/>
    <w:rsid w:val="00A173A6"/>
    <w:rsid w:val="00A2174B"/>
    <w:rsid w:val="00A251CD"/>
    <w:rsid w:val="00A26DCF"/>
    <w:rsid w:val="00A309F3"/>
    <w:rsid w:val="00A30DB9"/>
    <w:rsid w:val="00A31988"/>
    <w:rsid w:val="00A34EAE"/>
    <w:rsid w:val="00A368C6"/>
    <w:rsid w:val="00A3728B"/>
    <w:rsid w:val="00A37819"/>
    <w:rsid w:val="00A403DD"/>
    <w:rsid w:val="00A43528"/>
    <w:rsid w:val="00A46B99"/>
    <w:rsid w:val="00A46F49"/>
    <w:rsid w:val="00A47BA1"/>
    <w:rsid w:val="00A52133"/>
    <w:rsid w:val="00A539B1"/>
    <w:rsid w:val="00A5574E"/>
    <w:rsid w:val="00A568E1"/>
    <w:rsid w:val="00A56C31"/>
    <w:rsid w:val="00A57E0A"/>
    <w:rsid w:val="00A605CB"/>
    <w:rsid w:val="00A60916"/>
    <w:rsid w:val="00A6399E"/>
    <w:rsid w:val="00A63D2B"/>
    <w:rsid w:val="00A649C4"/>
    <w:rsid w:val="00A65A5C"/>
    <w:rsid w:val="00A65AFE"/>
    <w:rsid w:val="00A66B78"/>
    <w:rsid w:val="00A66FA7"/>
    <w:rsid w:val="00A67F27"/>
    <w:rsid w:val="00A712D2"/>
    <w:rsid w:val="00A71D79"/>
    <w:rsid w:val="00A725A4"/>
    <w:rsid w:val="00A74810"/>
    <w:rsid w:val="00A75192"/>
    <w:rsid w:val="00A76A31"/>
    <w:rsid w:val="00A83C07"/>
    <w:rsid w:val="00A85435"/>
    <w:rsid w:val="00A87CE1"/>
    <w:rsid w:val="00A91852"/>
    <w:rsid w:val="00A94ECD"/>
    <w:rsid w:val="00AA0E5C"/>
    <w:rsid w:val="00AA6A0E"/>
    <w:rsid w:val="00AA7483"/>
    <w:rsid w:val="00AB01A7"/>
    <w:rsid w:val="00AB4FB5"/>
    <w:rsid w:val="00AB55DF"/>
    <w:rsid w:val="00AC040E"/>
    <w:rsid w:val="00AC3E0E"/>
    <w:rsid w:val="00AC43A8"/>
    <w:rsid w:val="00AC55EF"/>
    <w:rsid w:val="00AC57F0"/>
    <w:rsid w:val="00AC6AC1"/>
    <w:rsid w:val="00AC76EC"/>
    <w:rsid w:val="00AD3E54"/>
    <w:rsid w:val="00AE33D5"/>
    <w:rsid w:val="00AE38C8"/>
    <w:rsid w:val="00AE3946"/>
    <w:rsid w:val="00AE4DB3"/>
    <w:rsid w:val="00AE6A2E"/>
    <w:rsid w:val="00AF054D"/>
    <w:rsid w:val="00AF188B"/>
    <w:rsid w:val="00AF1C2D"/>
    <w:rsid w:val="00AF3FCC"/>
    <w:rsid w:val="00AF45DD"/>
    <w:rsid w:val="00AF711C"/>
    <w:rsid w:val="00B025CC"/>
    <w:rsid w:val="00B02A84"/>
    <w:rsid w:val="00B04B31"/>
    <w:rsid w:val="00B07214"/>
    <w:rsid w:val="00B0747D"/>
    <w:rsid w:val="00B109D5"/>
    <w:rsid w:val="00B113B5"/>
    <w:rsid w:val="00B13B4A"/>
    <w:rsid w:val="00B154EF"/>
    <w:rsid w:val="00B1554E"/>
    <w:rsid w:val="00B22C70"/>
    <w:rsid w:val="00B230C6"/>
    <w:rsid w:val="00B23A4B"/>
    <w:rsid w:val="00B27279"/>
    <w:rsid w:val="00B27316"/>
    <w:rsid w:val="00B27AA2"/>
    <w:rsid w:val="00B34E61"/>
    <w:rsid w:val="00B4212D"/>
    <w:rsid w:val="00B4233F"/>
    <w:rsid w:val="00B42A16"/>
    <w:rsid w:val="00B42BB6"/>
    <w:rsid w:val="00B45D1D"/>
    <w:rsid w:val="00B54A75"/>
    <w:rsid w:val="00B54D42"/>
    <w:rsid w:val="00B55427"/>
    <w:rsid w:val="00B573DE"/>
    <w:rsid w:val="00B61D3A"/>
    <w:rsid w:val="00B63250"/>
    <w:rsid w:val="00B64701"/>
    <w:rsid w:val="00B6540D"/>
    <w:rsid w:val="00B65940"/>
    <w:rsid w:val="00B65F9A"/>
    <w:rsid w:val="00B70823"/>
    <w:rsid w:val="00B714F6"/>
    <w:rsid w:val="00B756F6"/>
    <w:rsid w:val="00B76494"/>
    <w:rsid w:val="00B8222C"/>
    <w:rsid w:val="00B82A9D"/>
    <w:rsid w:val="00B835EA"/>
    <w:rsid w:val="00B86386"/>
    <w:rsid w:val="00B86991"/>
    <w:rsid w:val="00B86E59"/>
    <w:rsid w:val="00B90BFE"/>
    <w:rsid w:val="00B90E9C"/>
    <w:rsid w:val="00B92973"/>
    <w:rsid w:val="00BA5858"/>
    <w:rsid w:val="00BA738B"/>
    <w:rsid w:val="00BA7FF5"/>
    <w:rsid w:val="00BB48EA"/>
    <w:rsid w:val="00BB5590"/>
    <w:rsid w:val="00BB5E77"/>
    <w:rsid w:val="00BB5EE0"/>
    <w:rsid w:val="00BB7F01"/>
    <w:rsid w:val="00BC0FE3"/>
    <w:rsid w:val="00BC1165"/>
    <w:rsid w:val="00BC143D"/>
    <w:rsid w:val="00BC3B11"/>
    <w:rsid w:val="00BC3EE1"/>
    <w:rsid w:val="00BC5475"/>
    <w:rsid w:val="00BC6EE1"/>
    <w:rsid w:val="00BC79D1"/>
    <w:rsid w:val="00BD3597"/>
    <w:rsid w:val="00BE0C4B"/>
    <w:rsid w:val="00BE186E"/>
    <w:rsid w:val="00BE2098"/>
    <w:rsid w:val="00BE2EF7"/>
    <w:rsid w:val="00BE315B"/>
    <w:rsid w:val="00BE424D"/>
    <w:rsid w:val="00BE4F9F"/>
    <w:rsid w:val="00BE781F"/>
    <w:rsid w:val="00BE7FE8"/>
    <w:rsid w:val="00BF4D74"/>
    <w:rsid w:val="00C0350D"/>
    <w:rsid w:val="00C0404B"/>
    <w:rsid w:val="00C0758F"/>
    <w:rsid w:val="00C11D19"/>
    <w:rsid w:val="00C11D7B"/>
    <w:rsid w:val="00C12311"/>
    <w:rsid w:val="00C15895"/>
    <w:rsid w:val="00C231EC"/>
    <w:rsid w:val="00C23E49"/>
    <w:rsid w:val="00C27A06"/>
    <w:rsid w:val="00C30081"/>
    <w:rsid w:val="00C30354"/>
    <w:rsid w:val="00C355EB"/>
    <w:rsid w:val="00C40063"/>
    <w:rsid w:val="00C40A81"/>
    <w:rsid w:val="00C41403"/>
    <w:rsid w:val="00C420E5"/>
    <w:rsid w:val="00C44F18"/>
    <w:rsid w:val="00C453FF"/>
    <w:rsid w:val="00C4690B"/>
    <w:rsid w:val="00C473E2"/>
    <w:rsid w:val="00C47A80"/>
    <w:rsid w:val="00C50527"/>
    <w:rsid w:val="00C57785"/>
    <w:rsid w:val="00C57E0E"/>
    <w:rsid w:val="00C64F50"/>
    <w:rsid w:val="00C6653F"/>
    <w:rsid w:val="00C665FA"/>
    <w:rsid w:val="00C67F23"/>
    <w:rsid w:val="00C72F67"/>
    <w:rsid w:val="00C76A76"/>
    <w:rsid w:val="00C77467"/>
    <w:rsid w:val="00C7792A"/>
    <w:rsid w:val="00C81DB3"/>
    <w:rsid w:val="00C834A7"/>
    <w:rsid w:val="00C842B9"/>
    <w:rsid w:val="00C86555"/>
    <w:rsid w:val="00C87D52"/>
    <w:rsid w:val="00C91D5C"/>
    <w:rsid w:val="00CA07C1"/>
    <w:rsid w:val="00CA178A"/>
    <w:rsid w:val="00CA3F31"/>
    <w:rsid w:val="00CA456B"/>
    <w:rsid w:val="00CA5412"/>
    <w:rsid w:val="00CA6C19"/>
    <w:rsid w:val="00CB1396"/>
    <w:rsid w:val="00CB4604"/>
    <w:rsid w:val="00CB6383"/>
    <w:rsid w:val="00CC007C"/>
    <w:rsid w:val="00CC0709"/>
    <w:rsid w:val="00CC212C"/>
    <w:rsid w:val="00CC530C"/>
    <w:rsid w:val="00CD2F61"/>
    <w:rsid w:val="00CD31C9"/>
    <w:rsid w:val="00CD486B"/>
    <w:rsid w:val="00CD5021"/>
    <w:rsid w:val="00CD5195"/>
    <w:rsid w:val="00CD66C8"/>
    <w:rsid w:val="00CD6D27"/>
    <w:rsid w:val="00CE6E89"/>
    <w:rsid w:val="00CE6EDF"/>
    <w:rsid w:val="00CF0473"/>
    <w:rsid w:val="00CF061E"/>
    <w:rsid w:val="00CF07F8"/>
    <w:rsid w:val="00CF0BC5"/>
    <w:rsid w:val="00CF1183"/>
    <w:rsid w:val="00CF1E44"/>
    <w:rsid w:val="00CF2015"/>
    <w:rsid w:val="00CF235F"/>
    <w:rsid w:val="00CF265F"/>
    <w:rsid w:val="00CF3025"/>
    <w:rsid w:val="00CF358D"/>
    <w:rsid w:val="00CF42C3"/>
    <w:rsid w:val="00CF4788"/>
    <w:rsid w:val="00CF6A2C"/>
    <w:rsid w:val="00D03EE2"/>
    <w:rsid w:val="00D0748A"/>
    <w:rsid w:val="00D10BCE"/>
    <w:rsid w:val="00D11CA7"/>
    <w:rsid w:val="00D13678"/>
    <w:rsid w:val="00D17347"/>
    <w:rsid w:val="00D23E94"/>
    <w:rsid w:val="00D242FF"/>
    <w:rsid w:val="00D24840"/>
    <w:rsid w:val="00D250D8"/>
    <w:rsid w:val="00D30270"/>
    <w:rsid w:val="00D30F2A"/>
    <w:rsid w:val="00D345ED"/>
    <w:rsid w:val="00D34940"/>
    <w:rsid w:val="00D34F6A"/>
    <w:rsid w:val="00D35DEE"/>
    <w:rsid w:val="00D37722"/>
    <w:rsid w:val="00D432B9"/>
    <w:rsid w:val="00D472E7"/>
    <w:rsid w:val="00D50952"/>
    <w:rsid w:val="00D50E2D"/>
    <w:rsid w:val="00D51B84"/>
    <w:rsid w:val="00D52707"/>
    <w:rsid w:val="00D54A30"/>
    <w:rsid w:val="00D56383"/>
    <w:rsid w:val="00D56ABF"/>
    <w:rsid w:val="00D6288C"/>
    <w:rsid w:val="00D62DE4"/>
    <w:rsid w:val="00D63587"/>
    <w:rsid w:val="00D64A37"/>
    <w:rsid w:val="00D659C3"/>
    <w:rsid w:val="00D672A2"/>
    <w:rsid w:val="00D67576"/>
    <w:rsid w:val="00D70CE5"/>
    <w:rsid w:val="00D72808"/>
    <w:rsid w:val="00D748FC"/>
    <w:rsid w:val="00D75793"/>
    <w:rsid w:val="00D77DCE"/>
    <w:rsid w:val="00D81D6F"/>
    <w:rsid w:val="00D82B7E"/>
    <w:rsid w:val="00D84DE7"/>
    <w:rsid w:val="00D856C2"/>
    <w:rsid w:val="00D85FAD"/>
    <w:rsid w:val="00D866C5"/>
    <w:rsid w:val="00D8774B"/>
    <w:rsid w:val="00D877E1"/>
    <w:rsid w:val="00D90090"/>
    <w:rsid w:val="00D90BF7"/>
    <w:rsid w:val="00D90D13"/>
    <w:rsid w:val="00D90D83"/>
    <w:rsid w:val="00D92988"/>
    <w:rsid w:val="00D952CD"/>
    <w:rsid w:val="00D97E0C"/>
    <w:rsid w:val="00DA4425"/>
    <w:rsid w:val="00DA5732"/>
    <w:rsid w:val="00DB03CE"/>
    <w:rsid w:val="00DB5354"/>
    <w:rsid w:val="00DB53C6"/>
    <w:rsid w:val="00DB5CAE"/>
    <w:rsid w:val="00DB66A0"/>
    <w:rsid w:val="00DC0B12"/>
    <w:rsid w:val="00DC0DF5"/>
    <w:rsid w:val="00DC200E"/>
    <w:rsid w:val="00DC3303"/>
    <w:rsid w:val="00DC6524"/>
    <w:rsid w:val="00DC6E90"/>
    <w:rsid w:val="00DC72F6"/>
    <w:rsid w:val="00DC7315"/>
    <w:rsid w:val="00DD0AD7"/>
    <w:rsid w:val="00DD1D42"/>
    <w:rsid w:val="00DD7CC0"/>
    <w:rsid w:val="00DE12BE"/>
    <w:rsid w:val="00DE4773"/>
    <w:rsid w:val="00DE5D9C"/>
    <w:rsid w:val="00DE666F"/>
    <w:rsid w:val="00DF2BAB"/>
    <w:rsid w:val="00DF48A7"/>
    <w:rsid w:val="00DF6594"/>
    <w:rsid w:val="00DF6942"/>
    <w:rsid w:val="00DF759A"/>
    <w:rsid w:val="00DF76BD"/>
    <w:rsid w:val="00E0397A"/>
    <w:rsid w:val="00E04482"/>
    <w:rsid w:val="00E05371"/>
    <w:rsid w:val="00E05976"/>
    <w:rsid w:val="00E10497"/>
    <w:rsid w:val="00E11107"/>
    <w:rsid w:val="00E11927"/>
    <w:rsid w:val="00E127BA"/>
    <w:rsid w:val="00E1358F"/>
    <w:rsid w:val="00E20C1A"/>
    <w:rsid w:val="00E2386C"/>
    <w:rsid w:val="00E2481D"/>
    <w:rsid w:val="00E25A95"/>
    <w:rsid w:val="00E266F5"/>
    <w:rsid w:val="00E277FA"/>
    <w:rsid w:val="00E27976"/>
    <w:rsid w:val="00E30F6A"/>
    <w:rsid w:val="00E31D9F"/>
    <w:rsid w:val="00E33182"/>
    <w:rsid w:val="00E33B1F"/>
    <w:rsid w:val="00E37210"/>
    <w:rsid w:val="00E41E66"/>
    <w:rsid w:val="00E44C84"/>
    <w:rsid w:val="00E466C8"/>
    <w:rsid w:val="00E504E6"/>
    <w:rsid w:val="00E51462"/>
    <w:rsid w:val="00E51AEA"/>
    <w:rsid w:val="00E547C9"/>
    <w:rsid w:val="00E55273"/>
    <w:rsid w:val="00E55733"/>
    <w:rsid w:val="00E6135C"/>
    <w:rsid w:val="00E6178B"/>
    <w:rsid w:val="00E61F01"/>
    <w:rsid w:val="00E63BD0"/>
    <w:rsid w:val="00E65644"/>
    <w:rsid w:val="00E66B1B"/>
    <w:rsid w:val="00E66D1F"/>
    <w:rsid w:val="00E678B2"/>
    <w:rsid w:val="00E67C9E"/>
    <w:rsid w:val="00E71EDA"/>
    <w:rsid w:val="00E7261A"/>
    <w:rsid w:val="00E728A0"/>
    <w:rsid w:val="00E73503"/>
    <w:rsid w:val="00E73F63"/>
    <w:rsid w:val="00E74222"/>
    <w:rsid w:val="00E74E50"/>
    <w:rsid w:val="00E75782"/>
    <w:rsid w:val="00E7689F"/>
    <w:rsid w:val="00E803FD"/>
    <w:rsid w:val="00E8318B"/>
    <w:rsid w:val="00E91071"/>
    <w:rsid w:val="00E910BB"/>
    <w:rsid w:val="00E91C95"/>
    <w:rsid w:val="00E9365C"/>
    <w:rsid w:val="00E94249"/>
    <w:rsid w:val="00E94AA8"/>
    <w:rsid w:val="00E96CBD"/>
    <w:rsid w:val="00EA0D65"/>
    <w:rsid w:val="00EA13CE"/>
    <w:rsid w:val="00EA5519"/>
    <w:rsid w:val="00EA6385"/>
    <w:rsid w:val="00EA6C82"/>
    <w:rsid w:val="00EB69EF"/>
    <w:rsid w:val="00EB6D71"/>
    <w:rsid w:val="00EC2A79"/>
    <w:rsid w:val="00EC44BB"/>
    <w:rsid w:val="00EC4C64"/>
    <w:rsid w:val="00EC4D2C"/>
    <w:rsid w:val="00ED136C"/>
    <w:rsid w:val="00ED5197"/>
    <w:rsid w:val="00EE0F00"/>
    <w:rsid w:val="00EE1676"/>
    <w:rsid w:val="00EE27DE"/>
    <w:rsid w:val="00EE2E76"/>
    <w:rsid w:val="00EE492E"/>
    <w:rsid w:val="00EE59AB"/>
    <w:rsid w:val="00EE5D38"/>
    <w:rsid w:val="00EE6166"/>
    <w:rsid w:val="00EE6B5F"/>
    <w:rsid w:val="00EE7091"/>
    <w:rsid w:val="00EF00B4"/>
    <w:rsid w:val="00EF1536"/>
    <w:rsid w:val="00EF2128"/>
    <w:rsid w:val="00EF7098"/>
    <w:rsid w:val="00EF7313"/>
    <w:rsid w:val="00F0073C"/>
    <w:rsid w:val="00F00978"/>
    <w:rsid w:val="00F04D58"/>
    <w:rsid w:val="00F118BB"/>
    <w:rsid w:val="00F12181"/>
    <w:rsid w:val="00F12CDC"/>
    <w:rsid w:val="00F12D8E"/>
    <w:rsid w:val="00F13E6E"/>
    <w:rsid w:val="00F16133"/>
    <w:rsid w:val="00F1700D"/>
    <w:rsid w:val="00F17ACE"/>
    <w:rsid w:val="00F2079B"/>
    <w:rsid w:val="00F21E0A"/>
    <w:rsid w:val="00F22673"/>
    <w:rsid w:val="00F25FD3"/>
    <w:rsid w:val="00F27A46"/>
    <w:rsid w:val="00F314EB"/>
    <w:rsid w:val="00F33D32"/>
    <w:rsid w:val="00F37B09"/>
    <w:rsid w:val="00F37DB3"/>
    <w:rsid w:val="00F40B46"/>
    <w:rsid w:val="00F41AAA"/>
    <w:rsid w:val="00F426D2"/>
    <w:rsid w:val="00F4497B"/>
    <w:rsid w:val="00F45651"/>
    <w:rsid w:val="00F5113F"/>
    <w:rsid w:val="00F53E48"/>
    <w:rsid w:val="00F575CA"/>
    <w:rsid w:val="00F6004B"/>
    <w:rsid w:val="00F60B53"/>
    <w:rsid w:val="00F61B60"/>
    <w:rsid w:val="00F61D06"/>
    <w:rsid w:val="00F63B70"/>
    <w:rsid w:val="00F663C9"/>
    <w:rsid w:val="00F6682D"/>
    <w:rsid w:val="00F67DA8"/>
    <w:rsid w:val="00F7017F"/>
    <w:rsid w:val="00F715F2"/>
    <w:rsid w:val="00F7166A"/>
    <w:rsid w:val="00F71CA1"/>
    <w:rsid w:val="00F72ECC"/>
    <w:rsid w:val="00F731BE"/>
    <w:rsid w:val="00F738F8"/>
    <w:rsid w:val="00F755DE"/>
    <w:rsid w:val="00F75EBD"/>
    <w:rsid w:val="00F764E7"/>
    <w:rsid w:val="00F80137"/>
    <w:rsid w:val="00F83BF3"/>
    <w:rsid w:val="00F84911"/>
    <w:rsid w:val="00F861A5"/>
    <w:rsid w:val="00F91F4C"/>
    <w:rsid w:val="00F92DA9"/>
    <w:rsid w:val="00F931BA"/>
    <w:rsid w:val="00F934F0"/>
    <w:rsid w:val="00F937D8"/>
    <w:rsid w:val="00F978D6"/>
    <w:rsid w:val="00FA20E6"/>
    <w:rsid w:val="00FA430E"/>
    <w:rsid w:val="00FA5628"/>
    <w:rsid w:val="00FA5F2B"/>
    <w:rsid w:val="00FB07FD"/>
    <w:rsid w:val="00FB380B"/>
    <w:rsid w:val="00FB605B"/>
    <w:rsid w:val="00FC13F7"/>
    <w:rsid w:val="00FC421C"/>
    <w:rsid w:val="00FC53E7"/>
    <w:rsid w:val="00FC720F"/>
    <w:rsid w:val="00FD0C46"/>
    <w:rsid w:val="00FD1EC0"/>
    <w:rsid w:val="00FD53F4"/>
    <w:rsid w:val="00FD5866"/>
    <w:rsid w:val="00FD6DA9"/>
    <w:rsid w:val="00FD7AEF"/>
    <w:rsid w:val="00FE2193"/>
    <w:rsid w:val="00FE2F56"/>
    <w:rsid w:val="00FE368F"/>
    <w:rsid w:val="00FE578F"/>
    <w:rsid w:val="00FE7100"/>
    <w:rsid w:val="00FF23A6"/>
    <w:rsid w:val="00FF6668"/>
    <w:rsid w:val="00FF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8FC"/>
    <w:pPr>
      <w:ind w:left="720"/>
      <w:contextualSpacing/>
    </w:pPr>
  </w:style>
  <w:style w:type="table" w:styleId="a4">
    <w:name w:val="Table Grid"/>
    <w:basedOn w:val="a1"/>
    <w:rsid w:val="000D524C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CF07F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F07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venta-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nta@venta-n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9</Pages>
  <Words>1765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Реквизит, определяющий категорию доступа к информации (гриф секретности)</vt:lpstr>
    </vt:vector>
  </TitlesOfParts>
  <Company>Home</Company>
  <LinksUpToDate>false</LinksUpToDate>
  <CharactersWithSpaces>11809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Реквизит, определяющий категорию доступа к информации (гриф секретности)</dc:title>
  <dc:creator>Мария Д. Куренных</dc:creator>
  <cp:lastModifiedBy>Мария Д. Куренных</cp:lastModifiedBy>
  <cp:revision>15</cp:revision>
  <cp:lastPrinted>2014-01-21T05:22:00Z</cp:lastPrinted>
  <dcterms:created xsi:type="dcterms:W3CDTF">2014-02-18T14:57:00Z</dcterms:created>
  <dcterms:modified xsi:type="dcterms:W3CDTF">2015-04-09T04:54:00Z</dcterms:modified>
</cp:coreProperties>
</file>