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2D1762" w:rsidRPr="002D1762">
        <w:t>14</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с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F00968">
        <w:rPr>
          <w:color w:val="000000"/>
        </w:rPr>
        <w:t>О</w:t>
      </w:r>
      <w:r w:rsidR="00F139A1" w:rsidRPr="0008502E">
        <w:rPr>
          <w:color w:val="000000"/>
        </w:rPr>
        <w:t>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фактуре обязательно указываются следующие реквизиты: Грузо</w:t>
      </w:r>
      <w:r w:rsidR="00AB5DDB">
        <w:rPr>
          <w:color w:val="000000"/>
        </w:rPr>
        <w:t>отправитель</w:t>
      </w:r>
      <w:r w:rsidR="00F139A1" w:rsidRPr="0008502E">
        <w:rPr>
          <w:color w:val="000000"/>
        </w:rPr>
        <w:t xml:space="preserve">,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w:t>
      </w:r>
      <w:r w:rsidR="00F139A1" w:rsidRPr="0008502E">
        <w:lastRenderedPageBreak/>
        <w:t>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w:t>
      </w:r>
      <w:r w:rsidRPr="0008502E">
        <w:lastRenderedPageBreak/>
        <w:t xml:space="preserve">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5F3B9C" w:rsidRPr="005F3B9C"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5F3B9C">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lastRenderedPageBreak/>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 xml:space="preserve">______ коп. </w:t>
      </w:r>
      <w:r w:rsidR="00FD7E3B" w:rsidRPr="0008502E">
        <w:t>(</w:t>
      </w:r>
      <w:r w:rsidR="00D11D80">
        <w:t>__________</w:t>
      </w:r>
      <w:r w:rsidR="00FD7E3B" w:rsidRPr="0008502E">
        <w:t xml:space="preserve">рублей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 xml:space="preserve">дата списания денежных средств с расчетного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497D92" w:rsidRPr="0008502E" w:rsidRDefault="00497D92" w:rsidP="00497D92">
      <w:pPr>
        <w:jc w:val="both"/>
        <w:outlineLvl w:val="0"/>
      </w:pPr>
      <w:r w:rsidRPr="00497D92">
        <w:rPr>
          <w:lang w:eastAsia="en-US"/>
        </w:rPr>
        <w:t xml:space="preserve">        </w:t>
      </w:r>
      <w:r w:rsidR="00AB0533" w:rsidRPr="00BD2F38">
        <w:rPr>
          <w:lang w:eastAsia="en-US"/>
        </w:rPr>
        <w:t xml:space="preserve"> </w:t>
      </w:r>
      <w:r w:rsidR="00C733F2" w:rsidRPr="00BD2F38">
        <w:rPr>
          <w:lang w:eastAsia="en-US"/>
        </w:rPr>
        <w:t>6.9.</w:t>
      </w:r>
      <w:r w:rsidR="00C733F2" w:rsidRPr="0008502E">
        <w:rPr>
          <w:lang w:eastAsia="en-US"/>
        </w:rPr>
        <w:t xml:space="preserve"> </w:t>
      </w:r>
      <w:r w:rsidR="00C733F2" w:rsidRPr="0008502E">
        <w:t xml:space="preserve">В </w:t>
      </w:r>
      <w:r>
        <w:rPr>
          <w:rFonts w:cs="Arial"/>
        </w:rPr>
        <w:t>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r w:rsidRPr="0008502E">
        <w:t>.</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а, причем они могут быть доведены до сведения сторон как в форме законодательного акта, так и иными способами. Под форс-мажо</w:t>
      </w:r>
      <w:r w:rsidR="000D304A" w:rsidRPr="0008502E">
        <w:rPr>
          <w:color w:val="000000"/>
        </w:rPr>
        <w:t>р</w:t>
      </w:r>
      <w:r w:rsidR="004124F1" w:rsidRPr="0008502E">
        <w:rPr>
          <w:color w:val="000000"/>
        </w:rPr>
        <w:t xml:space="preserve">ными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lastRenderedPageBreak/>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497D92" w:rsidRPr="00497D92">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497D92" w:rsidRPr="00497D92">
        <w:rPr>
          <w:color w:val="000000"/>
        </w:rPr>
        <w:t>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7B77DD" w:rsidRPr="00E92021">
        <w:rPr>
          <w:rStyle w:val="FontStyle35"/>
        </w:rPr>
        <w:t>0</w:t>
      </w:r>
      <w:r>
        <w:rPr>
          <w:rStyle w:val="FontStyle35"/>
        </w:rPr>
        <w:t xml:space="preserve">.7. 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1</w:t>
      </w:r>
      <w:r w:rsidR="007B77DD" w:rsidRPr="00E92021">
        <w:rPr>
          <w:rStyle w:val="FontStyle35"/>
        </w:rPr>
        <w:t>0</w:t>
      </w:r>
      <w:r>
        <w:rPr>
          <w:rStyle w:val="FontStyle35"/>
        </w:rPr>
        <w:t xml:space="preserve">.8. </w:t>
      </w:r>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с даты получения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AB4C20"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р/сч  </w:t>
            </w:r>
            <w:r w:rsidRPr="0008502E">
              <w:rPr>
                <w:color w:val="000000"/>
                <w:spacing w:val="-1"/>
              </w:rPr>
              <w:t xml:space="preserve">№ 407 028 106 002 610 022 98 </w:t>
            </w:r>
          </w:p>
          <w:p w:rsidR="00E92021" w:rsidRPr="00335829" w:rsidRDefault="00C67D5F" w:rsidP="0003201A">
            <w:pPr>
              <w:spacing w:before="4"/>
              <w:rPr>
                <w:color w:val="000000"/>
                <w:spacing w:val="-1"/>
              </w:rPr>
            </w:pPr>
            <w:r w:rsidRPr="0008502E">
              <w:rPr>
                <w:color w:val="000000"/>
                <w:spacing w:val="-1"/>
              </w:rPr>
              <w:t>в Филиале</w:t>
            </w:r>
            <w:r w:rsidRPr="0008502E">
              <w:t xml:space="preserve"> </w:t>
            </w:r>
            <w:r w:rsidRPr="0008502E">
              <w:rPr>
                <w:color w:val="000000"/>
                <w:spacing w:val="-1"/>
              </w:rPr>
              <w:t>ОАО «Газпромбанк»</w:t>
            </w:r>
          </w:p>
          <w:p w:rsidR="00C67D5F" w:rsidRPr="0008502E" w:rsidRDefault="00C67D5F" w:rsidP="0003201A">
            <w:pPr>
              <w:spacing w:before="4"/>
              <w:rPr>
                <w:color w:val="000000"/>
              </w:rPr>
            </w:pPr>
            <w:r w:rsidRPr="0008502E">
              <w:rPr>
                <w:color w:val="000000"/>
                <w:spacing w:val="-1"/>
              </w:rPr>
              <w:t>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к/сч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Pr="00E92021" w:rsidRDefault="00E92021" w:rsidP="00FF2254">
      <w:pPr>
        <w:tabs>
          <w:tab w:val="left" w:pos="3510"/>
        </w:tabs>
        <w:rPr>
          <w:bCs/>
          <w:lang w:val="en-US"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0D3F">
        <w:rPr>
          <w:bCs/>
          <w:lang w:eastAsia="en-US"/>
        </w:rPr>
        <w:t>4</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497D92">
        <w:tc>
          <w:tcPr>
            <w:tcW w:w="588" w:type="dxa"/>
            <w:vAlign w:val="center"/>
          </w:tcPr>
          <w:p w:rsidR="00CA53FF" w:rsidRPr="0008502E" w:rsidRDefault="00CA53FF" w:rsidP="00497D92">
            <w:pPr>
              <w:contextualSpacing/>
              <w:jc w:val="center"/>
              <w:rPr>
                <w:lang w:eastAsia="en-US"/>
              </w:rPr>
            </w:pPr>
            <w:r w:rsidRPr="0008502E">
              <w:rPr>
                <w:lang w:eastAsia="en-US"/>
              </w:rPr>
              <w:t>№</w:t>
            </w:r>
          </w:p>
          <w:p w:rsidR="00CA53FF" w:rsidRPr="0008502E" w:rsidRDefault="00CA53FF" w:rsidP="00497D92">
            <w:pPr>
              <w:contextualSpacing/>
              <w:jc w:val="center"/>
              <w:rPr>
                <w:lang w:eastAsia="en-US"/>
              </w:rPr>
            </w:pPr>
            <w:r w:rsidRPr="0008502E">
              <w:rPr>
                <w:lang w:eastAsia="en-US"/>
              </w:rPr>
              <w:t>п/п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497D92">
            <w:pPr>
              <w:contextualSpacing/>
              <w:jc w:val="center"/>
              <w:rPr>
                <w:lang w:eastAsia="en-US"/>
              </w:rPr>
            </w:pPr>
          </w:p>
          <w:p w:rsidR="00CA53FF" w:rsidRPr="0008502E" w:rsidRDefault="00CA53FF" w:rsidP="00497D92">
            <w:pPr>
              <w:ind w:right="-57"/>
              <w:contextualSpacing/>
              <w:jc w:val="center"/>
              <w:rPr>
                <w:lang w:eastAsia="en-US"/>
              </w:rPr>
            </w:pPr>
            <w:r w:rsidRPr="0008502E">
              <w:rPr>
                <w:lang w:eastAsia="en-US"/>
              </w:rPr>
              <w:t>Кол-во</w:t>
            </w:r>
          </w:p>
          <w:p w:rsidR="00CA53FF" w:rsidRPr="0008502E" w:rsidRDefault="00CA53FF" w:rsidP="00497D92">
            <w:pPr>
              <w:autoSpaceDE w:val="0"/>
              <w:autoSpaceDN w:val="0"/>
              <w:adjustRightInd w:val="0"/>
              <w:jc w:val="center"/>
            </w:pPr>
          </w:p>
        </w:tc>
        <w:tc>
          <w:tcPr>
            <w:tcW w:w="880" w:type="dxa"/>
            <w:vAlign w:val="center"/>
          </w:tcPr>
          <w:p w:rsidR="00CA53FF" w:rsidRPr="0008502E" w:rsidRDefault="00CA53FF" w:rsidP="00497D92">
            <w:pPr>
              <w:autoSpaceDE w:val="0"/>
              <w:autoSpaceDN w:val="0"/>
              <w:adjustRightInd w:val="0"/>
              <w:jc w:val="center"/>
              <w:rPr>
                <w:lang w:eastAsia="en-US"/>
              </w:rPr>
            </w:pPr>
            <w:r w:rsidRPr="0008502E">
              <w:rPr>
                <w:lang w:eastAsia="en-US"/>
              </w:rPr>
              <w:t>Ед.</w:t>
            </w:r>
          </w:p>
          <w:p w:rsidR="00CA53FF" w:rsidRPr="0008502E" w:rsidRDefault="00CA53FF" w:rsidP="00497D92">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97D92">
        <w:tc>
          <w:tcPr>
            <w:tcW w:w="588" w:type="dxa"/>
            <w:vAlign w:val="center"/>
          </w:tcPr>
          <w:p w:rsidR="00CA53FF" w:rsidRPr="00497D92" w:rsidRDefault="00CA53FF" w:rsidP="00497D92">
            <w:pPr>
              <w:autoSpaceDE w:val="0"/>
              <w:autoSpaceDN w:val="0"/>
              <w:adjustRightInd w:val="0"/>
              <w:jc w:val="center"/>
            </w:pPr>
            <w:r w:rsidRPr="00497D92">
              <w:rPr>
                <w:lang w:val="en-US"/>
              </w:rPr>
              <w:t>1</w:t>
            </w:r>
          </w:p>
        </w:tc>
        <w:tc>
          <w:tcPr>
            <w:tcW w:w="5049" w:type="dxa"/>
            <w:vAlign w:val="center"/>
          </w:tcPr>
          <w:p w:rsidR="00CA53FF" w:rsidRPr="00C96AD1" w:rsidRDefault="00C96AD1" w:rsidP="00D061F2">
            <w:pPr>
              <w:autoSpaceDE w:val="0"/>
              <w:autoSpaceDN w:val="0"/>
              <w:adjustRightInd w:val="0"/>
            </w:pPr>
            <w:r w:rsidRPr="00C96AD1">
              <w:t xml:space="preserve">Кран шаровой фланцевый  Ду32 Ру16 ст20 с комплектом ответных фланцев </w:t>
            </w:r>
            <w:r w:rsidRPr="00C96AD1">
              <w:rPr>
                <w:lang w:val="en-US"/>
              </w:rPr>
              <w:t>L</w:t>
            </w:r>
            <w:r w:rsidRPr="00C96AD1">
              <w:t>154мм М 11,4 кг полнопроходной</w:t>
            </w:r>
          </w:p>
        </w:tc>
        <w:tc>
          <w:tcPr>
            <w:tcW w:w="880" w:type="dxa"/>
            <w:vAlign w:val="center"/>
          </w:tcPr>
          <w:p w:rsidR="00CA53FF" w:rsidRPr="00241056" w:rsidRDefault="002D1762" w:rsidP="00497D92">
            <w:pPr>
              <w:autoSpaceDE w:val="0"/>
              <w:autoSpaceDN w:val="0"/>
              <w:adjustRightInd w:val="0"/>
              <w:jc w:val="center"/>
              <w:rPr>
                <w:lang w:val="en-US"/>
              </w:rPr>
            </w:pPr>
            <w:r w:rsidRPr="00241056">
              <w:rPr>
                <w:lang w:val="en-US"/>
              </w:rPr>
              <w:t>3</w:t>
            </w:r>
            <w:r w:rsidR="00241056" w:rsidRPr="00241056">
              <w:rPr>
                <w:lang w:val="en-US"/>
              </w:rPr>
              <w:t>0</w:t>
            </w:r>
          </w:p>
        </w:tc>
        <w:tc>
          <w:tcPr>
            <w:tcW w:w="880" w:type="dxa"/>
            <w:vAlign w:val="center"/>
          </w:tcPr>
          <w:p w:rsidR="00CA53FF" w:rsidRPr="00241056" w:rsidRDefault="00F00968" w:rsidP="00497D92">
            <w:pPr>
              <w:autoSpaceDE w:val="0"/>
              <w:autoSpaceDN w:val="0"/>
              <w:adjustRightInd w:val="0"/>
              <w:jc w:val="center"/>
            </w:pPr>
            <w:r w:rsidRPr="00241056">
              <w:t>шт</w:t>
            </w:r>
          </w:p>
        </w:tc>
        <w:tc>
          <w:tcPr>
            <w:tcW w:w="1346" w:type="dxa"/>
            <w:vAlign w:val="center"/>
          </w:tcPr>
          <w:p w:rsidR="00CA53FF" w:rsidRPr="00241056" w:rsidRDefault="00CA53FF" w:rsidP="00497D92">
            <w:pPr>
              <w:autoSpaceDE w:val="0"/>
              <w:autoSpaceDN w:val="0"/>
              <w:adjustRightInd w:val="0"/>
            </w:pPr>
          </w:p>
        </w:tc>
        <w:tc>
          <w:tcPr>
            <w:tcW w:w="1430" w:type="dxa"/>
            <w:vAlign w:val="center"/>
          </w:tcPr>
          <w:p w:rsidR="00CA53FF" w:rsidRPr="00241056" w:rsidRDefault="00CA53FF" w:rsidP="00497D92">
            <w:pPr>
              <w:ind w:left="46"/>
            </w:pPr>
          </w:p>
        </w:tc>
      </w:tr>
      <w:tr w:rsidR="00F00968" w:rsidRPr="0008502E" w:rsidTr="00497D92">
        <w:tc>
          <w:tcPr>
            <w:tcW w:w="588" w:type="dxa"/>
            <w:vAlign w:val="center"/>
          </w:tcPr>
          <w:p w:rsidR="00F00968" w:rsidRPr="00497D92" w:rsidRDefault="00F00968" w:rsidP="00497D92">
            <w:pPr>
              <w:autoSpaceDE w:val="0"/>
              <w:autoSpaceDN w:val="0"/>
              <w:adjustRightInd w:val="0"/>
              <w:jc w:val="center"/>
            </w:pPr>
            <w:r w:rsidRPr="00497D92">
              <w:t>2</w:t>
            </w:r>
          </w:p>
        </w:tc>
        <w:tc>
          <w:tcPr>
            <w:tcW w:w="5049" w:type="dxa"/>
            <w:vAlign w:val="center"/>
          </w:tcPr>
          <w:p w:rsidR="00F00968" w:rsidRPr="00C96AD1" w:rsidRDefault="00C96AD1" w:rsidP="00D061F2">
            <w:pPr>
              <w:autoSpaceDE w:val="0"/>
              <w:autoSpaceDN w:val="0"/>
              <w:adjustRightInd w:val="0"/>
              <w:rPr>
                <w:sz w:val="22"/>
                <w:szCs w:val="22"/>
              </w:rPr>
            </w:pPr>
            <w:r w:rsidRPr="00C96AD1">
              <w:t xml:space="preserve">Кран шаровой фланцевый  Ду40 Ру16 12Х18Н10Т с комплектом ответных фланцев </w:t>
            </w:r>
            <w:r w:rsidRPr="00C96AD1">
              <w:rPr>
                <w:lang w:val="en-US"/>
              </w:rPr>
              <w:t>L</w:t>
            </w:r>
            <w:r w:rsidRPr="00C96AD1">
              <w:t>166мм М 13,6 кг полнопроходной</w:t>
            </w:r>
          </w:p>
        </w:tc>
        <w:tc>
          <w:tcPr>
            <w:tcW w:w="880" w:type="dxa"/>
            <w:vAlign w:val="center"/>
          </w:tcPr>
          <w:p w:rsidR="00F00968" w:rsidRPr="00241056" w:rsidRDefault="002D1762" w:rsidP="00497D92">
            <w:pPr>
              <w:autoSpaceDE w:val="0"/>
              <w:autoSpaceDN w:val="0"/>
              <w:adjustRightInd w:val="0"/>
              <w:jc w:val="center"/>
              <w:rPr>
                <w:lang w:val="en-US"/>
              </w:rPr>
            </w:pPr>
            <w:r w:rsidRPr="00241056">
              <w:rPr>
                <w:lang w:val="en-US"/>
              </w:rPr>
              <w:t>1</w:t>
            </w:r>
            <w:r w:rsidR="00241056" w:rsidRPr="00241056">
              <w:rPr>
                <w:lang w:val="en-US"/>
              </w:rPr>
              <w:t>0</w:t>
            </w:r>
          </w:p>
        </w:tc>
        <w:tc>
          <w:tcPr>
            <w:tcW w:w="880" w:type="dxa"/>
            <w:vAlign w:val="center"/>
          </w:tcPr>
          <w:p w:rsidR="00F00968" w:rsidRPr="00241056" w:rsidRDefault="00F00968" w:rsidP="00497D92">
            <w:pPr>
              <w:autoSpaceDE w:val="0"/>
              <w:autoSpaceDN w:val="0"/>
              <w:adjustRightInd w:val="0"/>
              <w:jc w:val="center"/>
            </w:pPr>
            <w:r w:rsidRPr="00241056">
              <w:t>шт</w:t>
            </w:r>
          </w:p>
        </w:tc>
        <w:tc>
          <w:tcPr>
            <w:tcW w:w="1346" w:type="dxa"/>
            <w:vAlign w:val="center"/>
          </w:tcPr>
          <w:p w:rsidR="00F00968" w:rsidRPr="00241056" w:rsidRDefault="00F00968" w:rsidP="00497D92">
            <w:pPr>
              <w:autoSpaceDE w:val="0"/>
              <w:autoSpaceDN w:val="0"/>
              <w:adjustRightInd w:val="0"/>
            </w:pPr>
          </w:p>
        </w:tc>
        <w:tc>
          <w:tcPr>
            <w:tcW w:w="1430" w:type="dxa"/>
            <w:vAlign w:val="center"/>
          </w:tcPr>
          <w:p w:rsidR="00F00968" w:rsidRPr="00241056" w:rsidRDefault="00F00968"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3</w:t>
            </w:r>
          </w:p>
        </w:tc>
        <w:tc>
          <w:tcPr>
            <w:tcW w:w="5049" w:type="dxa"/>
            <w:vAlign w:val="center"/>
          </w:tcPr>
          <w:p w:rsidR="00E92021" w:rsidRPr="00C96AD1" w:rsidRDefault="00C96AD1" w:rsidP="00497D92">
            <w:pPr>
              <w:autoSpaceDE w:val="0"/>
              <w:autoSpaceDN w:val="0"/>
              <w:adjustRightInd w:val="0"/>
              <w:rPr>
                <w:sz w:val="22"/>
                <w:szCs w:val="22"/>
              </w:rPr>
            </w:pPr>
            <w:r w:rsidRPr="00C96AD1">
              <w:t xml:space="preserve">Кран шаровой фланцевый Ду100 Ру16 ст20 рабочая среда газ </w:t>
            </w:r>
            <w:r w:rsidRPr="00C96AD1">
              <w:rPr>
                <w:lang w:val="en-US"/>
              </w:rPr>
              <w:t>L</w:t>
            </w:r>
            <w:r w:rsidRPr="00C96AD1">
              <w:t>350мм М 34,0 кг полнопроходной</w:t>
            </w:r>
          </w:p>
        </w:tc>
        <w:tc>
          <w:tcPr>
            <w:tcW w:w="880" w:type="dxa"/>
            <w:vAlign w:val="center"/>
          </w:tcPr>
          <w:p w:rsidR="00E92021" w:rsidRPr="00241056" w:rsidRDefault="002D1762" w:rsidP="00241056">
            <w:pPr>
              <w:autoSpaceDE w:val="0"/>
              <w:autoSpaceDN w:val="0"/>
              <w:adjustRightInd w:val="0"/>
              <w:jc w:val="center"/>
              <w:rPr>
                <w:lang w:val="en-US"/>
              </w:rPr>
            </w:pPr>
            <w:r w:rsidRPr="00241056">
              <w:rPr>
                <w:lang w:val="en-US"/>
              </w:rPr>
              <w:t>2</w:t>
            </w:r>
          </w:p>
        </w:tc>
        <w:tc>
          <w:tcPr>
            <w:tcW w:w="880" w:type="dxa"/>
            <w:vAlign w:val="center"/>
          </w:tcPr>
          <w:p w:rsidR="00E92021" w:rsidRPr="00241056" w:rsidRDefault="00E92021" w:rsidP="00497D92">
            <w:pPr>
              <w:jc w:val="center"/>
            </w:pPr>
            <w:r w:rsidRPr="00241056">
              <w:t>шт</w:t>
            </w:r>
          </w:p>
        </w:tc>
        <w:tc>
          <w:tcPr>
            <w:tcW w:w="1346" w:type="dxa"/>
            <w:vAlign w:val="center"/>
          </w:tcPr>
          <w:p w:rsidR="00E92021" w:rsidRPr="00241056" w:rsidRDefault="00E92021" w:rsidP="00497D92">
            <w:pPr>
              <w:autoSpaceDE w:val="0"/>
              <w:autoSpaceDN w:val="0"/>
              <w:adjustRightInd w:val="0"/>
            </w:pPr>
          </w:p>
        </w:tc>
        <w:tc>
          <w:tcPr>
            <w:tcW w:w="1430" w:type="dxa"/>
            <w:vAlign w:val="center"/>
          </w:tcPr>
          <w:p w:rsidR="00E92021" w:rsidRPr="00241056"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4</w:t>
            </w:r>
          </w:p>
        </w:tc>
        <w:tc>
          <w:tcPr>
            <w:tcW w:w="5049" w:type="dxa"/>
            <w:vAlign w:val="center"/>
          </w:tcPr>
          <w:p w:rsidR="00E92021" w:rsidRPr="00C96AD1" w:rsidRDefault="00C96AD1" w:rsidP="00497D92">
            <w:pPr>
              <w:autoSpaceDE w:val="0"/>
              <w:autoSpaceDN w:val="0"/>
              <w:adjustRightInd w:val="0"/>
              <w:rPr>
                <w:sz w:val="22"/>
                <w:szCs w:val="22"/>
              </w:rPr>
            </w:pPr>
            <w:r w:rsidRPr="00C96AD1">
              <w:t xml:space="preserve">Кран шаровой фланцевый  Ду32 Ру16 ст20 </w:t>
            </w:r>
            <w:r w:rsidRPr="00C96AD1">
              <w:rPr>
                <w:lang w:val="en-US"/>
              </w:rPr>
              <w:t>L</w:t>
            </w:r>
            <w:r w:rsidRPr="00C96AD1">
              <w:t>154мм М 5,9 кг полнопроходной</w:t>
            </w:r>
          </w:p>
        </w:tc>
        <w:tc>
          <w:tcPr>
            <w:tcW w:w="880" w:type="dxa"/>
            <w:vAlign w:val="center"/>
          </w:tcPr>
          <w:p w:rsidR="00E92021" w:rsidRPr="00241056" w:rsidRDefault="00241056" w:rsidP="00497D92">
            <w:pPr>
              <w:autoSpaceDE w:val="0"/>
              <w:autoSpaceDN w:val="0"/>
              <w:adjustRightInd w:val="0"/>
              <w:jc w:val="center"/>
              <w:rPr>
                <w:lang w:val="en-US"/>
              </w:rPr>
            </w:pPr>
            <w:r w:rsidRPr="00241056">
              <w:rPr>
                <w:lang w:val="en-US"/>
              </w:rPr>
              <w:t>20</w:t>
            </w:r>
          </w:p>
        </w:tc>
        <w:tc>
          <w:tcPr>
            <w:tcW w:w="880" w:type="dxa"/>
            <w:vAlign w:val="center"/>
          </w:tcPr>
          <w:p w:rsidR="00E92021" w:rsidRPr="00241056" w:rsidRDefault="00E92021" w:rsidP="00497D92">
            <w:pPr>
              <w:jc w:val="center"/>
            </w:pPr>
            <w:r w:rsidRPr="00241056">
              <w:t>шт</w:t>
            </w:r>
          </w:p>
        </w:tc>
        <w:tc>
          <w:tcPr>
            <w:tcW w:w="1346" w:type="dxa"/>
            <w:vAlign w:val="center"/>
          </w:tcPr>
          <w:p w:rsidR="00E92021" w:rsidRPr="00241056" w:rsidRDefault="00E92021" w:rsidP="00497D92">
            <w:pPr>
              <w:autoSpaceDE w:val="0"/>
              <w:autoSpaceDN w:val="0"/>
              <w:adjustRightInd w:val="0"/>
            </w:pPr>
          </w:p>
        </w:tc>
        <w:tc>
          <w:tcPr>
            <w:tcW w:w="1430" w:type="dxa"/>
            <w:vAlign w:val="center"/>
          </w:tcPr>
          <w:p w:rsidR="00E92021" w:rsidRPr="00241056"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5</w:t>
            </w:r>
          </w:p>
        </w:tc>
        <w:tc>
          <w:tcPr>
            <w:tcW w:w="5049" w:type="dxa"/>
            <w:vAlign w:val="center"/>
          </w:tcPr>
          <w:p w:rsidR="00C96AD1" w:rsidRPr="00C96AD1" w:rsidRDefault="00C96AD1" w:rsidP="00C96AD1">
            <w:pPr>
              <w:pStyle w:val="af2"/>
              <w:rPr>
                <w:sz w:val="24"/>
                <w:szCs w:val="24"/>
              </w:rPr>
            </w:pPr>
            <w:r w:rsidRPr="00C96AD1">
              <w:rPr>
                <w:sz w:val="24"/>
                <w:szCs w:val="24"/>
              </w:rPr>
              <w:t xml:space="preserve">Кран шаровой фланцевый  Ду25 Ру16 ст20 с комплектом ответных фланцев </w:t>
            </w:r>
            <w:r w:rsidRPr="00C96AD1">
              <w:rPr>
                <w:sz w:val="24"/>
                <w:szCs w:val="24"/>
                <w:lang w:val="en-US"/>
              </w:rPr>
              <w:t>L</w:t>
            </w:r>
            <w:r w:rsidRPr="00C96AD1">
              <w:rPr>
                <w:sz w:val="24"/>
                <w:szCs w:val="24"/>
              </w:rPr>
              <w:t>142мм</w:t>
            </w:r>
          </w:p>
          <w:p w:rsidR="00C96AD1" w:rsidRPr="00C96AD1" w:rsidRDefault="00C96AD1" w:rsidP="00C96AD1">
            <w:pPr>
              <w:pStyle w:val="af2"/>
              <w:rPr>
                <w:sz w:val="24"/>
                <w:szCs w:val="24"/>
              </w:rPr>
            </w:pPr>
            <w:r w:rsidRPr="00C96AD1">
              <w:rPr>
                <w:sz w:val="24"/>
                <w:szCs w:val="24"/>
              </w:rPr>
              <w:t>М 7,35 кг полнопроходной</w:t>
            </w:r>
          </w:p>
          <w:p w:rsidR="00E92021" w:rsidRPr="00C96AD1" w:rsidRDefault="00E92021" w:rsidP="00497D92">
            <w:pPr>
              <w:autoSpaceDE w:val="0"/>
              <w:autoSpaceDN w:val="0"/>
              <w:adjustRightInd w:val="0"/>
              <w:rPr>
                <w:sz w:val="22"/>
                <w:szCs w:val="22"/>
              </w:rPr>
            </w:pPr>
          </w:p>
        </w:tc>
        <w:tc>
          <w:tcPr>
            <w:tcW w:w="880" w:type="dxa"/>
            <w:vAlign w:val="center"/>
          </w:tcPr>
          <w:p w:rsidR="00E92021" w:rsidRPr="00241056" w:rsidRDefault="002D1762" w:rsidP="00241056">
            <w:pPr>
              <w:autoSpaceDE w:val="0"/>
              <w:autoSpaceDN w:val="0"/>
              <w:adjustRightInd w:val="0"/>
              <w:jc w:val="center"/>
              <w:rPr>
                <w:lang w:val="en-US"/>
              </w:rPr>
            </w:pPr>
            <w:r w:rsidRPr="00241056">
              <w:rPr>
                <w:lang w:val="en-US"/>
              </w:rPr>
              <w:t>1</w:t>
            </w:r>
            <w:r w:rsidR="00241056" w:rsidRPr="00241056">
              <w:rPr>
                <w:lang w:val="en-US"/>
              </w:rPr>
              <w:t>0</w:t>
            </w:r>
          </w:p>
        </w:tc>
        <w:tc>
          <w:tcPr>
            <w:tcW w:w="880" w:type="dxa"/>
            <w:vAlign w:val="center"/>
          </w:tcPr>
          <w:p w:rsidR="00E92021" w:rsidRPr="00241056" w:rsidRDefault="00E92021" w:rsidP="00497D92">
            <w:pPr>
              <w:jc w:val="center"/>
            </w:pPr>
            <w:r w:rsidRPr="00241056">
              <w:t>шт</w:t>
            </w:r>
          </w:p>
        </w:tc>
        <w:tc>
          <w:tcPr>
            <w:tcW w:w="1346" w:type="dxa"/>
            <w:vAlign w:val="center"/>
          </w:tcPr>
          <w:p w:rsidR="00E92021" w:rsidRPr="00241056" w:rsidRDefault="00E92021" w:rsidP="00497D92">
            <w:pPr>
              <w:autoSpaceDE w:val="0"/>
              <w:autoSpaceDN w:val="0"/>
              <w:adjustRightInd w:val="0"/>
            </w:pPr>
          </w:p>
        </w:tc>
        <w:tc>
          <w:tcPr>
            <w:tcW w:w="1430" w:type="dxa"/>
            <w:vAlign w:val="center"/>
          </w:tcPr>
          <w:p w:rsidR="00E92021" w:rsidRPr="00241056" w:rsidRDefault="00E92021"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6</w:t>
            </w:r>
          </w:p>
        </w:tc>
        <w:tc>
          <w:tcPr>
            <w:tcW w:w="5049" w:type="dxa"/>
            <w:vAlign w:val="center"/>
          </w:tcPr>
          <w:p w:rsidR="00C96AD1" w:rsidRPr="00C96AD1" w:rsidRDefault="00C96AD1" w:rsidP="00C96AD1">
            <w:pPr>
              <w:pStyle w:val="af2"/>
              <w:rPr>
                <w:rFonts w:eastAsia="Calibri"/>
                <w:color w:val="000000"/>
                <w:sz w:val="24"/>
                <w:szCs w:val="24"/>
              </w:rPr>
            </w:pPr>
            <w:r w:rsidRPr="00C96AD1">
              <w:rPr>
                <w:rFonts w:eastAsia="Calibri"/>
                <w:color w:val="000000"/>
                <w:sz w:val="24"/>
                <w:szCs w:val="24"/>
              </w:rPr>
              <w:t xml:space="preserve">Кран шаровой фланцевый  Ду25 Ру16 12Х18Н10Т </w:t>
            </w:r>
            <w:r w:rsidRPr="00C96AD1">
              <w:rPr>
                <w:rFonts w:eastAsia="Calibri"/>
                <w:color w:val="000000"/>
                <w:sz w:val="24"/>
                <w:szCs w:val="24"/>
                <w:lang w:val="en-US"/>
              </w:rPr>
              <w:t>L</w:t>
            </w:r>
            <w:r w:rsidRPr="00C96AD1">
              <w:rPr>
                <w:rFonts w:eastAsia="Calibri"/>
                <w:color w:val="000000"/>
                <w:sz w:val="24"/>
                <w:szCs w:val="24"/>
              </w:rPr>
              <w:t xml:space="preserve">142мм М 3,9 кг </w:t>
            </w:r>
            <w:r w:rsidRPr="00C96AD1">
              <w:rPr>
                <w:sz w:val="24"/>
                <w:szCs w:val="24"/>
              </w:rPr>
              <w:t>полнопроходной</w:t>
            </w:r>
          </w:p>
          <w:p w:rsidR="00E92021" w:rsidRPr="00C96AD1" w:rsidRDefault="00C96AD1" w:rsidP="00C96AD1">
            <w:pPr>
              <w:rPr>
                <w:sz w:val="22"/>
                <w:szCs w:val="22"/>
              </w:rPr>
            </w:pPr>
            <w:r w:rsidRPr="00C96AD1">
              <w:rPr>
                <w:rFonts w:eastAsia="Calibri"/>
                <w:color w:val="000000"/>
              </w:rPr>
              <w:t>Класс герметичности А по ГОСТ 9544-2005 Управление ручное - рукоятка</w:t>
            </w:r>
          </w:p>
        </w:tc>
        <w:tc>
          <w:tcPr>
            <w:tcW w:w="880" w:type="dxa"/>
            <w:vAlign w:val="center"/>
          </w:tcPr>
          <w:p w:rsidR="00E92021" w:rsidRPr="00241056" w:rsidRDefault="00241056" w:rsidP="002E61C6">
            <w:pPr>
              <w:autoSpaceDE w:val="0"/>
              <w:autoSpaceDN w:val="0"/>
              <w:adjustRightInd w:val="0"/>
              <w:jc w:val="center"/>
              <w:rPr>
                <w:lang w:val="en-US"/>
              </w:rPr>
            </w:pPr>
            <w:r w:rsidRPr="00241056">
              <w:rPr>
                <w:lang w:val="en-US"/>
              </w:rPr>
              <w:t>10</w:t>
            </w:r>
          </w:p>
        </w:tc>
        <w:tc>
          <w:tcPr>
            <w:tcW w:w="880" w:type="dxa"/>
            <w:vAlign w:val="center"/>
          </w:tcPr>
          <w:p w:rsidR="00E92021" w:rsidRPr="00241056" w:rsidRDefault="00E92021" w:rsidP="00497D92">
            <w:pPr>
              <w:jc w:val="center"/>
            </w:pPr>
            <w:r w:rsidRPr="00241056">
              <w:t>шт</w:t>
            </w:r>
          </w:p>
        </w:tc>
        <w:tc>
          <w:tcPr>
            <w:tcW w:w="1346" w:type="dxa"/>
            <w:vAlign w:val="center"/>
          </w:tcPr>
          <w:p w:rsidR="00E92021" w:rsidRPr="00241056" w:rsidRDefault="00E92021" w:rsidP="00497D92">
            <w:pPr>
              <w:autoSpaceDE w:val="0"/>
              <w:autoSpaceDN w:val="0"/>
              <w:adjustRightInd w:val="0"/>
            </w:pPr>
          </w:p>
        </w:tc>
        <w:tc>
          <w:tcPr>
            <w:tcW w:w="1430" w:type="dxa"/>
            <w:vAlign w:val="center"/>
          </w:tcPr>
          <w:p w:rsidR="00E92021" w:rsidRPr="00241056" w:rsidRDefault="00E92021" w:rsidP="00497D92">
            <w:pPr>
              <w:ind w:left="46"/>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jc w:val="both"/>
      </w:pPr>
      <w:r w:rsidRPr="0008502E">
        <w:t>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92021" w:rsidRPr="00E92021">
        <w:t>15</w:t>
      </w:r>
      <w:r w:rsidR="00F00968">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 xml:space="preserve">не более </w:t>
      </w:r>
      <w:r w:rsidR="00241056" w:rsidRPr="00241056">
        <w:rPr>
          <w:lang w:eastAsia="en-US"/>
        </w:rPr>
        <w:t xml:space="preserve">30 </w:t>
      </w:r>
      <w:r w:rsidR="00241056">
        <w:rPr>
          <w:lang w:eastAsia="en-US"/>
        </w:rPr>
        <w:t>рабочих</w:t>
      </w:r>
      <w:r w:rsidR="00F00968">
        <w:rPr>
          <w:lang w:eastAsia="en-US"/>
        </w:rPr>
        <w:t xml:space="preserve"> дней со дня подписания договора уполномоченными представителями сторон.</w:t>
      </w:r>
    </w:p>
    <w:p w:rsidR="006A0844" w:rsidRPr="0008502E" w:rsidRDefault="00CA0D3F" w:rsidP="00F00968">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 </w:t>
      </w:r>
      <w:r w:rsidR="00F00968">
        <w:rPr>
          <w:lang w:eastAsia="en-US"/>
        </w:rPr>
        <w:t>не ранее 201</w:t>
      </w:r>
      <w:r w:rsidR="00497D92">
        <w:rPr>
          <w:lang w:eastAsia="en-US"/>
        </w:rPr>
        <w:t>4</w:t>
      </w:r>
      <w:r w:rsidR="00F00968">
        <w:rPr>
          <w:lang w:eastAsia="en-US"/>
        </w:rPr>
        <w:t xml:space="preserve"> </w:t>
      </w:r>
      <w:r w:rsidR="00CE09F3" w:rsidRPr="0008502E">
        <w:rPr>
          <w:lang w:eastAsia="en-US"/>
        </w:rPr>
        <w:t>г</w:t>
      </w:r>
      <w:r w:rsidR="006A0844" w:rsidRPr="0008502E">
        <w:rPr>
          <w:lang w:eastAsia="en-US"/>
        </w:rPr>
        <w:t xml:space="preserve">. </w:t>
      </w:r>
    </w:p>
    <w:p w:rsidR="00F00968" w:rsidRPr="00F00968" w:rsidRDefault="00F00968" w:rsidP="00335829">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6A0844" w:rsidRPr="00335829" w:rsidRDefault="00F00968" w:rsidP="004F6E80">
      <w:pPr>
        <w:pStyle w:val="ac"/>
        <w:tabs>
          <w:tab w:val="left" w:pos="284"/>
        </w:tabs>
        <w:ind w:right="33"/>
        <w:jc w:val="both"/>
        <w:rPr>
          <w:lang w:eastAsia="en-US"/>
        </w:rPr>
      </w:pPr>
      <w:r w:rsidRPr="00F00968">
        <w:rPr>
          <w:color w:val="000000"/>
        </w:rPr>
        <w:lastRenderedPageBreak/>
        <w:t>инструкция по эксплуатации</w:t>
      </w:r>
      <w:r>
        <w:rPr>
          <w:color w:val="000000"/>
        </w:rPr>
        <w:t xml:space="preserve">, </w:t>
      </w:r>
      <w:r w:rsidRPr="00F00968">
        <w:rPr>
          <w:color w:val="000000"/>
        </w:rPr>
        <w:t xml:space="preserve"> </w:t>
      </w:r>
      <w:r w:rsidR="004F6E80" w:rsidRPr="004F6E80">
        <w:rPr>
          <w:lang w:eastAsia="en-US"/>
        </w:rPr>
        <w:t>сертификат соответствия техническому регламенту Таможенного союза (ТС) «О безопасности оборудования, работающего под избыточ</w:t>
      </w:r>
      <w:r w:rsidR="00CA0D3F">
        <w:rPr>
          <w:lang w:eastAsia="en-US"/>
        </w:rPr>
        <w:t>ным давлением» (ТР ТС 032/2013).</w:t>
      </w:r>
    </w:p>
    <w:p w:rsidR="001E60B1" w:rsidRDefault="001E60B1" w:rsidP="001E60B1">
      <w:pPr>
        <w:jc w:val="both"/>
        <w:rPr>
          <w:color w:val="000000"/>
        </w:rPr>
      </w:pPr>
      <w:r>
        <w:rPr>
          <w:lang w:eastAsia="en-US"/>
        </w:rPr>
        <w:t xml:space="preserve">       7. </w:t>
      </w:r>
      <w:r w:rsidRPr="001E60B1">
        <w:rPr>
          <w:color w:val="000000"/>
        </w:rPr>
        <w:t>Гарантийный срок</w:t>
      </w:r>
      <w:r>
        <w:rPr>
          <w:color w:val="000000"/>
        </w:rPr>
        <w:t>:</w:t>
      </w:r>
      <w:r w:rsidRPr="001E60B1">
        <w:rPr>
          <w:color w:val="000000"/>
        </w:rPr>
        <w:t xml:space="preserve"> в соответствии с техпаспортами, но не менее </w:t>
      </w:r>
      <w:r w:rsidR="00241056">
        <w:rPr>
          <w:color w:val="000000"/>
        </w:rPr>
        <w:t>24</w:t>
      </w:r>
      <w:r w:rsidRPr="001E60B1">
        <w:rPr>
          <w:color w:val="000000"/>
        </w:rPr>
        <w:t xml:space="preserve"> месяцев со дня </w:t>
      </w:r>
      <w:r>
        <w:rPr>
          <w:color w:val="000000"/>
        </w:rPr>
        <w:t xml:space="preserve">  </w:t>
      </w:r>
    </w:p>
    <w:p w:rsidR="006A0844" w:rsidRPr="0008502E" w:rsidRDefault="00241056" w:rsidP="001E60B1">
      <w:pPr>
        <w:jc w:val="both"/>
        <w:rPr>
          <w:lang w:eastAsia="en-US"/>
        </w:rPr>
      </w:pPr>
      <w:r>
        <w:rPr>
          <w:color w:val="000000"/>
        </w:rPr>
        <w:t>ввода в эксплуатацию, но не более 30</w:t>
      </w:r>
      <w:r w:rsidR="00AB4C20">
        <w:rPr>
          <w:color w:val="000000"/>
          <w:lang w:val="en-US"/>
        </w:rPr>
        <w:t xml:space="preserve"> </w:t>
      </w:r>
      <w:r w:rsidR="00AB4C20">
        <w:rPr>
          <w:color w:val="000000"/>
        </w:rPr>
        <w:t>месяцев</w:t>
      </w:r>
      <w:bookmarkStart w:id="0" w:name="_GoBack"/>
      <w:bookmarkEnd w:id="0"/>
      <w:r>
        <w:rPr>
          <w:color w:val="000000"/>
        </w:rPr>
        <w:t xml:space="preserve"> со дня отгрузки</w:t>
      </w:r>
      <w:r w:rsidR="001E60B1" w:rsidRPr="001E60B1">
        <w:rPr>
          <w:color w:val="000000"/>
        </w:rPr>
        <w:t>.</w:t>
      </w:r>
    </w:p>
    <w:p w:rsidR="006A0844" w:rsidRDefault="006A0844" w:rsidP="006A0844">
      <w:pPr>
        <w:jc w:val="both"/>
        <w:rPr>
          <w:lang w:eastAsia="en-US"/>
        </w:rPr>
      </w:pPr>
    </w:p>
    <w:p w:rsidR="00241056" w:rsidRDefault="00241056" w:rsidP="006A0844">
      <w:pPr>
        <w:jc w:val="both"/>
        <w:rPr>
          <w:lang w:eastAsia="en-US"/>
        </w:rPr>
      </w:pPr>
    </w:p>
    <w:p w:rsidR="00241056" w:rsidRPr="0008502E" w:rsidRDefault="00241056"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F39" w:rsidRDefault="00FF5F39">
      <w:r>
        <w:separator/>
      </w:r>
    </w:p>
  </w:endnote>
  <w:endnote w:type="continuationSeparator" w:id="0">
    <w:p w:rsidR="00FF5F39" w:rsidRDefault="00FF5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463538"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463538">
      <w:fldChar w:fldCharType="begin"/>
    </w:r>
    <w:r w:rsidR="00410FF5">
      <w:instrText xml:space="preserve"> PAGE   \* MERGEFORMAT </w:instrText>
    </w:r>
    <w:r w:rsidR="00463538">
      <w:fldChar w:fldCharType="separate"/>
    </w:r>
    <w:r w:rsidR="00AB4C20">
      <w:rPr>
        <w:noProof/>
      </w:rPr>
      <w:t>11</w:t>
    </w:r>
    <w:r w:rsidR="00463538">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F39" w:rsidRDefault="00FF5F39">
      <w:r>
        <w:separator/>
      </w:r>
    </w:p>
  </w:footnote>
  <w:footnote w:type="continuationSeparator" w:id="0">
    <w:p w:rsidR="00FF5F39" w:rsidRDefault="00FF5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7"/>
  </w:num>
  <w:num w:numId="10">
    <w:abstractNumId w:val="18"/>
  </w:num>
  <w:num w:numId="11">
    <w:abstractNumId w:val="12"/>
  </w:num>
  <w:num w:numId="12">
    <w:abstractNumId w:val="19"/>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168A"/>
    <w:rsid w:val="00125E95"/>
    <w:rsid w:val="00127684"/>
    <w:rsid w:val="00144F24"/>
    <w:rsid w:val="0014691B"/>
    <w:rsid w:val="00154D07"/>
    <w:rsid w:val="00156EC7"/>
    <w:rsid w:val="001717FB"/>
    <w:rsid w:val="001751F1"/>
    <w:rsid w:val="00175609"/>
    <w:rsid w:val="00181761"/>
    <w:rsid w:val="001820FF"/>
    <w:rsid w:val="00186700"/>
    <w:rsid w:val="001940B7"/>
    <w:rsid w:val="00194C60"/>
    <w:rsid w:val="001A468C"/>
    <w:rsid w:val="001B3E0D"/>
    <w:rsid w:val="001C13F9"/>
    <w:rsid w:val="001C4010"/>
    <w:rsid w:val="001D2729"/>
    <w:rsid w:val="001E60B1"/>
    <w:rsid w:val="001F33FB"/>
    <w:rsid w:val="00202FF1"/>
    <w:rsid w:val="00205DCF"/>
    <w:rsid w:val="00207580"/>
    <w:rsid w:val="00217DE5"/>
    <w:rsid w:val="002240B6"/>
    <w:rsid w:val="00224806"/>
    <w:rsid w:val="0023687B"/>
    <w:rsid w:val="00241056"/>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1762"/>
    <w:rsid w:val="002D206D"/>
    <w:rsid w:val="002D5FB9"/>
    <w:rsid w:val="002D7F2E"/>
    <w:rsid w:val="002E0481"/>
    <w:rsid w:val="002E2E22"/>
    <w:rsid w:val="002E61C6"/>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829"/>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564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47542"/>
    <w:rsid w:val="0045058B"/>
    <w:rsid w:val="0045180D"/>
    <w:rsid w:val="00455500"/>
    <w:rsid w:val="00462C99"/>
    <w:rsid w:val="00463538"/>
    <w:rsid w:val="00463913"/>
    <w:rsid w:val="00464DFB"/>
    <w:rsid w:val="00470AE2"/>
    <w:rsid w:val="00485713"/>
    <w:rsid w:val="00485F65"/>
    <w:rsid w:val="00492221"/>
    <w:rsid w:val="00492BF0"/>
    <w:rsid w:val="00497C7D"/>
    <w:rsid w:val="00497D92"/>
    <w:rsid w:val="004A1D82"/>
    <w:rsid w:val="004A3E7C"/>
    <w:rsid w:val="004A4A6E"/>
    <w:rsid w:val="004A4B11"/>
    <w:rsid w:val="004A56B1"/>
    <w:rsid w:val="004B0312"/>
    <w:rsid w:val="004B14D6"/>
    <w:rsid w:val="004B24F6"/>
    <w:rsid w:val="004D08D5"/>
    <w:rsid w:val="004D3063"/>
    <w:rsid w:val="004E01ED"/>
    <w:rsid w:val="004E563B"/>
    <w:rsid w:val="004F36F8"/>
    <w:rsid w:val="004F6E80"/>
    <w:rsid w:val="004F6E86"/>
    <w:rsid w:val="005042A4"/>
    <w:rsid w:val="00507549"/>
    <w:rsid w:val="00515ECC"/>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3BFF"/>
    <w:rsid w:val="0056353B"/>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03F0"/>
    <w:rsid w:val="007222A7"/>
    <w:rsid w:val="00723DA0"/>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4E0F"/>
    <w:rsid w:val="007A677B"/>
    <w:rsid w:val="007A68F4"/>
    <w:rsid w:val="007B278E"/>
    <w:rsid w:val="007B2FE1"/>
    <w:rsid w:val="007B5C75"/>
    <w:rsid w:val="007B60CE"/>
    <w:rsid w:val="007B7361"/>
    <w:rsid w:val="007B77DD"/>
    <w:rsid w:val="007C1EBB"/>
    <w:rsid w:val="007C4A77"/>
    <w:rsid w:val="007D1539"/>
    <w:rsid w:val="007D1588"/>
    <w:rsid w:val="007D41CF"/>
    <w:rsid w:val="007E2AF5"/>
    <w:rsid w:val="007E31E7"/>
    <w:rsid w:val="007F030F"/>
    <w:rsid w:val="007F354D"/>
    <w:rsid w:val="00800F3E"/>
    <w:rsid w:val="00804053"/>
    <w:rsid w:val="00812F8B"/>
    <w:rsid w:val="00814FFD"/>
    <w:rsid w:val="008227A4"/>
    <w:rsid w:val="00836714"/>
    <w:rsid w:val="00841AC5"/>
    <w:rsid w:val="008449A9"/>
    <w:rsid w:val="00847A2F"/>
    <w:rsid w:val="00851580"/>
    <w:rsid w:val="008527F8"/>
    <w:rsid w:val="00852D41"/>
    <w:rsid w:val="0085413E"/>
    <w:rsid w:val="00855093"/>
    <w:rsid w:val="008639F8"/>
    <w:rsid w:val="00871C14"/>
    <w:rsid w:val="008757E3"/>
    <w:rsid w:val="0087627B"/>
    <w:rsid w:val="00877A15"/>
    <w:rsid w:val="00884A51"/>
    <w:rsid w:val="00884D06"/>
    <w:rsid w:val="008906C7"/>
    <w:rsid w:val="00892A33"/>
    <w:rsid w:val="008968C4"/>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1738"/>
    <w:rsid w:val="00902E2C"/>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2721"/>
    <w:rsid w:val="00995AC8"/>
    <w:rsid w:val="009A2012"/>
    <w:rsid w:val="009A23A0"/>
    <w:rsid w:val="009B0DC8"/>
    <w:rsid w:val="009B67CE"/>
    <w:rsid w:val="009C0078"/>
    <w:rsid w:val="009C6755"/>
    <w:rsid w:val="009C698C"/>
    <w:rsid w:val="009E0306"/>
    <w:rsid w:val="009E5776"/>
    <w:rsid w:val="009F0061"/>
    <w:rsid w:val="009F2FF0"/>
    <w:rsid w:val="009F74CC"/>
    <w:rsid w:val="00A01DE2"/>
    <w:rsid w:val="00A05454"/>
    <w:rsid w:val="00A06B49"/>
    <w:rsid w:val="00A11977"/>
    <w:rsid w:val="00A132FD"/>
    <w:rsid w:val="00A205C1"/>
    <w:rsid w:val="00A31C11"/>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4C20"/>
    <w:rsid w:val="00AB578B"/>
    <w:rsid w:val="00AB59BB"/>
    <w:rsid w:val="00AB5DDB"/>
    <w:rsid w:val="00AC05D6"/>
    <w:rsid w:val="00AC0ECF"/>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2145"/>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6B0"/>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6AD1"/>
    <w:rsid w:val="00C97269"/>
    <w:rsid w:val="00CA0D3F"/>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061F2"/>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C671E"/>
    <w:rsid w:val="00DD15D0"/>
    <w:rsid w:val="00DD3BF7"/>
    <w:rsid w:val="00DE1DFF"/>
    <w:rsid w:val="00DE7EE1"/>
    <w:rsid w:val="00DF6B48"/>
    <w:rsid w:val="00DF6ED0"/>
    <w:rsid w:val="00E0191C"/>
    <w:rsid w:val="00E05B2A"/>
    <w:rsid w:val="00E06929"/>
    <w:rsid w:val="00E124AC"/>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92021"/>
    <w:rsid w:val="00EA36EE"/>
    <w:rsid w:val="00EA74D1"/>
    <w:rsid w:val="00EB4B05"/>
    <w:rsid w:val="00EB5390"/>
    <w:rsid w:val="00EB57A6"/>
    <w:rsid w:val="00EB6E09"/>
    <w:rsid w:val="00EB73B3"/>
    <w:rsid w:val="00ED2A90"/>
    <w:rsid w:val="00EE58A0"/>
    <w:rsid w:val="00EF2670"/>
    <w:rsid w:val="00EF3843"/>
    <w:rsid w:val="00EF5B6F"/>
    <w:rsid w:val="00EF5C23"/>
    <w:rsid w:val="00F00968"/>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294E"/>
    <w:rsid w:val="00FF2254"/>
    <w:rsid w:val="00FF5F39"/>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 w:type="paragraph" w:styleId="af2">
    <w:name w:val="No Spacing"/>
    <w:uiPriority w:val="1"/>
    <w:qFormat/>
    <w:rsid w:val="00497D92"/>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DFAF4F6-BE5D-4108-BEA5-DD7AC9CAB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4592</Words>
  <Characters>26176</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30707</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Ахтамов Роман Камилович</cp:lastModifiedBy>
  <cp:revision>5</cp:revision>
  <cp:lastPrinted>2012-05-16T03:16:00Z</cp:lastPrinted>
  <dcterms:created xsi:type="dcterms:W3CDTF">2014-11-17T10:57:00Z</dcterms:created>
  <dcterms:modified xsi:type="dcterms:W3CDTF">2014-11-24T03:58:00Z</dcterms:modified>
</cp:coreProperties>
</file>