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32D" w:rsidRPr="002A7EEC" w:rsidRDefault="002A532D" w:rsidP="00D7190E">
      <w:pPr>
        <w:jc w:val="center"/>
        <w:rPr>
          <w:b/>
        </w:rPr>
      </w:pPr>
      <w:bookmarkStart w:id="0" w:name="_I__ОБЩИЕ"/>
      <w:bookmarkEnd w:id="0"/>
      <w:r w:rsidRPr="002A7EEC">
        <w:rPr>
          <w:b/>
        </w:rPr>
        <w:t>Государственная корпорация по атомной энергии «Росатом»</w:t>
      </w:r>
    </w:p>
    <w:p w:rsidR="002A532D" w:rsidRPr="002A7EEC" w:rsidRDefault="002A532D"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2A532D" w:rsidRPr="002A7EEC" w:rsidRDefault="002A532D" w:rsidP="00D7190E">
      <w:pPr>
        <w:jc w:val="center"/>
        <w:rPr>
          <w:b/>
        </w:rPr>
      </w:pPr>
      <w:r>
        <w:rPr>
          <w:noProof/>
        </w:rPr>
        <w:pict>
          <v:line id="_x0000_s1026" style="position:absolute;left:0;text-align:left;z-index:251658240" from="0,4.1pt" to="7in,4.1pt" strokeweight="3pt">
            <v:stroke linestyle="thinThin"/>
          </v:line>
        </w:pict>
      </w:r>
    </w:p>
    <w:p w:rsidR="002A532D" w:rsidRPr="002A7EEC" w:rsidRDefault="002A532D" w:rsidP="00D7190E">
      <w:pPr>
        <w:jc w:val="center"/>
        <w:rPr>
          <w:b/>
        </w:rPr>
      </w:pPr>
    </w:p>
    <w:p w:rsidR="002A532D" w:rsidRPr="002A7EEC" w:rsidRDefault="002A532D" w:rsidP="00D7190E">
      <w:pPr>
        <w:jc w:val="center"/>
        <w:rPr>
          <w:b/>
        </w:rPr>
      </w:pPr>
    </w:p>
    <w:p w:rsidR="002A532D" w:rsidRPr="002A7EEC" w:rsidRDefault="002A532D" w:rsidP="00D7190E">
      <w:pPr>
        <w:jc w:val="center"/>
        <w:rPr>
          <w:b/>
        </w:rPr>
      </w:pPr>
    </w:p>
    <w:p w:rsidR="002A532D" w:rsidRPr="002A7EEC" w:rsidRDefault="002A532D" w:rsidP="00D7190E">
      <w:pPr>
        <w:jc w:val="right"/>
        <w:rPr>
          <w:b/>
        </w:rPr>
      </w:pPr>
      <w:r w:rsidRPr="002A7EEC">
        <w:rPr>
          <w:b/>
        </w:rPr>
        <w:t>«УТВЕРЖДАЮ»</w:t>
      </w:r>
      <w:r w:rsidRPr="002A7EEC">
        <w:t>:</w:t>
      </w:r>
    </w:p>
    <w:p w:rsidR="002A532D" w:rsidRPr="002A7EEC" w:rsidRDefault="002A532D" w:rsidP="00D7190E">
      <w:pPr>
        <w:jc w:val="right"/>
      </w:pPr>
      <w:r w:rsidRPr="002A7EEC">
        <w:rPr>
          <w:b/>
        </w:rPr>
        <w:br/>
      </w:r>
      <w:r w:rsidRPr="002A7EEC">
        <w:t>Генеральный директор</w:t>
      </w:r>
    </w:p>
    <w:p w:rsidR="002A532D" w:rsidRPr="002A7EEC" w:rsidRDefault="002A532D" w:rsidP="00D7190E">
      <w:pPr>
        <w:jc w:val="right"/>
      </w:pPr>
    </w:p>
    <w:p w:rsidR="002A532D" w:rsidRPr="002A7EEC" w:rsidRDefault="002A532D" w:rsidP="00D7190E">
      <w:pPr>
        <w:jc w:val="right"/>
      </w:pPr>
      <w:r w:rsidRPr="002A7EEC">
        <w:t>______________ В.А. Василенко</w:t>
      </w:r>
    </w:p>
    <w:p w:rsidR="002A532D" w:rsidRPr="002A7EEC" w:rsidRDefault="002A532D" w:rsidP="00D7190E">
      <w:pPr>
        <w:jc w:val="right"/>
      </w:pPr>
    </w:p>
    <w:p w:rsidR="002A532D" w:rsidRPr="002A7EEC" w:rsidRDefault="002A532D" w:rsidP="00D7190E">
      <w:pPr>
        <w:jc w:val="right"/>
      </w:pPr>
      <w:r w:rsidRPr="002A7EEC">
        <w:t xml:space="preserve">«           » </w:t>
      </w:r>
      <w:r w:rsidRPr="002A7EEC">
        <w:tab/>
      </w:r>
      <w:r w:rsidRPr="002A7EEC">
        <w:tab/>
        <w:t xml:space="preserve">  </w:t>
      </w:r>
      <w:r w:rsidRPr="002A7EEC">
        <w:tab/>
        <w:t xml:space="preserve"> </w:t>
      </w:r>
      <w:smartTag w:uri="urn:schemas-microsoft-com:office:smarttags" w:element="metricconverter">
        <w:smartTagPr>
          <w:attr w:name="ProductID" w:val="2012 г"/>
        </w:smartTagPr>
        <w:r w:rsidRPr="002A7EEC">
          <w:t>201</w:t>
        </w:r>
        <w:r>
          <w:t>2</w:t>
        </w:r>
        <w:r w:rsidRPr="002A7EEC">
          <w:t xml:space="preserve"> г</w:t>
        </w:r>
      </w:smartTag>
      <w:r w:rsidRPr="002A7EEC">
        <w:t>.</w:t>
      </w:r>
    </w:p>
    <w:p w:rsidR="002A532D" w:rsidRPr="002A7EEC" w:rsidRDefault="002A532D" w:rsidP="00D7190E">
      <w:pPr>
        <w:jc w:val="center"/>
      </w:pPr>
    </w:p>
    <w:p w:rsidR="002A532D" w:rsidRPr="002A7EEC" w:rsidRDefault="002A532D" w:rsidP="00D7190E">
      <w:pPr>
        <w:jc w:val="center"/>
      </w:pPr>
    </w:p>
    <w:p w:rsidR="002A532D" w:rsidRPr="002A7EEC" w:rsidRDefault="002A532D" w:rsidP="00D7190E">
      <w:pPr>
        <w:jc w:val="center"/>
      </w:pPr>
    </w:p>
    <w:p w:rsidR="002A532D" w:rsidRPr="002A7EEC" w:rsidRDefault="002A532D" w:rsidP="00D7190E">
      <w:pPr>
        <w:jc w:val="center"/>
      </w:pPr>
    </w:p>
    <w:p w:rsidR="002A532D" w:rsidRPr="002A7EEC" w:rsidRDefault="002A532D" w:rsidP="00D7190E">
      <w:pPr>
        <w:jc w:val="center"/>
      </w:pPr>
      <w:r w:rsidRPr="002A7EEC">
        <w:rPr>
          <w:b/>
        </w:rPr>
        <w:t>ДОКУМЕНТАЦИЯ ПО ПРОВЕДЕНИЮ ОТКРЫТОГО ЗАПРОСА ПРЕДЛОЖЕНИЙ</w:t>
      </w:r>
    </w:p>
    <w:p w:rsidR="002A532D" w:rsidRPr="002A7EEC" w:rsidRDefault="002A532D"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договора</w:t>
      </w:r>
    </w:p>
    <w:p w:rsidR="002A532D" w:rsidRDefault="002A532D" w:rsidP="00D7190E">
      <w:pPr>
        <w:suppressAutoHyphens/>
        <w:jc w:val="center"/>
        <w:rPr>
          <w:b/>
        </w:rPr>
      </w:pPr>
      <w:r w:rsidRPr="002A7EEC">
        <w:rPr>
          <w:b/>
        </w:rPr>
        <w:t xml:space="preserve">на </w:t>
      </w:r>
      <w:r>
        <w:rPr>
          <w:b/>
        </w:rPr>
        <w:t>эксплуатационное обслуживание электроустановок.</w:t>
      </w:r>
    </w:p>
    <w:p w:rsidR="002A532D" w:rsidRDefault="002A532D" w:rsidP="00D7190E">
      <w:pPr>
        <w:suppressAutoHyphens/>
        <w:jc w:val="center"/>
      </w:pPr>
    </w:p>
    <w:p w:rsidR="002A532D" w:rsidRPr="002A7EEC" w:rsidRDefault="002A532D" w:rsidP="00D7190E">
      <w:pPr>
        <w:suppressAutoHyphens/>
        <w:jc w:val="center"/>
      </w:pPr>
    </w:p>
    <w:p w:rsidR="002A532D" w:rsidRPr="002A7EEC" w:rsidRDefault="002A532D" w:rsidP="00D7190E">
      <w:pPr>
        <w:suppressAutoHyphens/>
        <w:spacing w:line="360" w:lineRule="auto"/>
        <w:jc w:val="center"/>
      </w:pPr>
      <w:r w:rsidRPr="002A7EEC">
        <w:t xml:space="preserve">Извещение  размещено на официальном сайте </w:t>
      </w:r>
      <w:hyperlink r:id="rId7" w:history="1">
        <w:r w:rsidRPr="002A7EEC">
          <w:rPr>
            <w:rStyle w:val="Hyperlink"/>
            <w:lang w:val="en-US"/>
          </w:rPr>
          <w:t>http</w:t>
        </w:r>
        <w:r w:rsidRPr="002A7EEC">
          <w:rPr>
            <w:rStyle w:val="Hyperlink"/>
          </w:rPr>
          <w:t>://</w:t>
        </w:r>
        <w:r w:rsidRPr="002A7EEC">
          <w:rPr>
            <w:rStyle w:val="Hyperlink"/>
            <w:lang w:val="en-US"/>
          </w:rPr>
          <w:t>zakupki</w:t>
        </w:r>
        <w:r w:rsidRPr="002A7EEC">
          <w:rPr>
            <w:rStyle w:val="Hyperlink"/>
          </w:rPr>
          <w:t>.</w:t>
        </w:r>
        <w:r w:rsidRPr="002A7EEC">
          <w:rPr>
            <w:rStyle w:val="Hyperlink"/>
            <w:lang w:val="en-US"/>
          </w:rPr>
          <w:t>rosatom</w:t>
        </w:r>
        <w:r w:rsidRPr="002A7EEC">
          <w:rPr>
            <w:rStyle w:val="Hyperlink"/>
          </w:rPr>
          <w:t>.</w:t>
        </w:r>
        <w:r w:rsidRPr="002A7EEC">
          <w:rPr>
            <w:rStyle w:val="Hyperlink"/>
            <w:lang w:val="en-US"/>
          </w:rPr>
          <w:t>ru</w:t>
        </w:r>
      </w:hyperlink>
    </w:p>
    <w:p w:rsidR="002A532D" w:rsidRPr="002A7EEC" w:rsidRDefault="002A532D" w:rsidP="00D7190E">
      <w:pPr>
        <w:suppressAutoHyphens/>
        <w:spacing w:line="360" w:lineRule="auto"/>
        <w:jc w:val="center"/>
      </w:pPr>
      <w:r w:rsidRPr="002A7EEC">
        <w:t>от «___» ___________ 201</w:t>
      </w:r>
      <w:r>
        <w:t>2</w:t>
      </w:r>
      <w:r w:rsidRPr="002A7EEC">
        <w:t xml:space="preserve"> года № _______________________________________</w:t>
      </w:r>
    </w:p>
    <w:p w:rsidR="002A532D" w:rsidRPr="002A7EEC" w:rsidRDefault="002A532D" w:rsidP="00D7190E">
      <w:pPr>
        <w:suppressAutoHyphens/>
        <w:spacing w:line="360" w:lineRule="auto"/>
        <w:jc w:val="center"/>
      </w:pPr>
      <w:r w:rsidRPr="002A7EEC">
        <w:t xml:space="preserve">и на сайте электронной торговой площадки </w:t>
      </w:r>
      <w:hyperlink r:id="rId8" w:history="1">
        <w:r w:rsidRPr="007C23BF">
          <w:rPr>
            <w:rStyle w:val="Hyperlink"/>
          </w:rPr>
          <w:t>http://a-k-d.ru</w:t>
        </w:r>
      </w:hyperlink>
      <w:r>
        <w:rPr>
          <w:rStyle w:val="Hyperlink"/>
        </w:rPr>
        <w:t xml:space="preserve"> </w:t>
      </w:r>
      <w:r w:rsidRPr="002A7EEC">
        <w:t>№ __________________</w:t>
      </w:r>
    </w:p>
    <w:p w:rsidR="002A532D" w:rsidRPr="002A7EEC" w:rsidRDefault="002A532D" w:rsidP="00D7190E">
      <w:pPr>
        <w:suppressAutoHyphens/>
        <w:jc w:val="center"/>
      </w:pPr>
    </w:p>
    <w:p w:rsidR="002A532D" w:rsidRPr="002A7EEC" w:rsidRDefault="002A532D" w:rsidP="00D7190E">
      <w:pPr>
        <w:jc w:val="center"/>
      </w:pPr>
    </w:p>
    <w:p w:rsidR="002A532D" w:rsidRPr="002A7EEC" w:rsidRDefault="002A532D" w:rsidP="00D7190E">
      <w:pPr>
        <w:jc w:val="center"/>
      </w:pPr>
    </w:p>
    <w:p w:rsidR="002A532D" w:rsidRPr="002A7EEC" w:rsidRDefault="002A532D"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2A532D" w:rsidRPr="002A7EEC" w:rsidRDefault="002A532D" w:rsidP="00D7190E">
      <w:pPr>
        <w:suppressAutoHyphens/>
        <w:jc w:val="center"/>
      </w:pPr>
    </w:p>
    <w:p w:rsidR="002A532D" w:rsidRPr="002A7EEC" w:rsidRDefault="002A532D" w:rsidP="00D7190E">
      <w:pPr>
        <w:tabs>
          <w:tab w:val="left" w:pos="5040"/>
        </w:tabs>
        <w:jc w:val="center"/>
      </w:pPr>
    </w:p>
    <w:p w:rsidR="002A532D" w:rsidRPr="002A7EEC" w:rsidRDefault="002A532D" w:rsidP="00D7190E">
      <w:pPr>
        <w:tabs>
          <w:tab w:val="left" w:pos="5040"/>
        </w:tabs>
        <w:jc w:val="center"/>
      </w:pPr>
    </w:p>
    <w:p w:rsidR="002A532D" w:rsidRPr="002A7EEC" w:rsidRDefault="002A532D" w:rsidP="00D7190E">
      <w:pPr>
        <w:tabs>
          <w:tab w:val="left" w:pos="5040"/>
        </w:tabs>
        <w:jc w:val="center"/>
      </w:pPr>
    </w:p>
    <w:p w:rsidR="002A532D" w:rsidRPr="002A7EEC" w:rsidRDefault="002A532D" w:rsidP="00B10838">
      <w:pPr>
        <w:tabs>
          <w:tab w:val="left" w:pos="5040"/>
        </w:tabs>
        <w:ind w:firstLine="960"/>
      </w:pPr>
      <w:r w:rsidRPr="002A7EEC">
        <w:t>Начальник группы РЗРУ</w:t>
      </w:r>
      <w:r>
        <w:t xml:space="preserve"> ОКТ</w:t>
      </w:r>
      <w:r w:rsidRPr="002A7EEC">
        <w:tab/>
      </w:r>
      <w:r w:rsidRPr="002A7EEC">
        <w:tab/>
      </w:r>
      <w:r w:rsidRPr="002A7EEC">
        <w:tab/>
      </w:r>
      <w:r>
        <w:tab/>
      </w:r>
      <w:r w:rsidRPr="002A7EEC">
        <w:t>А.И. Песков</w:t>
      </w:r>
    </w:p>
    <w:p w:rsidR="002A532D" w:rsidRPr="002A7EEC" w:rsidRDefault="002A532D" w:rsidP="00D7190E">
      <w:pPr>
        <w:tabs>
          <w:tab w:val="left" w:pos="5040"/>
        </w:tabs>
        <w:jc w:val="center"/>
      </w:pPr>
    </w:p>
    <w:p w:rsidR="002A532D" w:rsidRDefault="002A532D" w:rsidP="00D7190E">
      <w:pPr>
        <w:tabs>
          <w:tab w:val="left" w:pos="5040"/>
        </w:tabs>
      </w:pPr>
    </w:p>
    <w:p w:rsidR="002A532D" w:rsidRDefault="002A532D" w:rsidP="00D7190E">
      <w:pPr>
        <w:tabs>
          <w:tab w:val="left" w:pos="5040"/>
        </w:tabs>
      </w:pPr>
    </w:p>
    <w:p w:rsidR="002A532D" w:rsidRPr="002A7EEC" w:rsidRDefault="002A532D" w:rsidP="00D7190E">
      <w:pPr>
        <w:tabs>
          <w:tab w:val="left" w:pos="5040"/>
        </w:tabs>
      </w:pPr>
      <w:r w:rsidRPr="002A7EEC">
        <w:t>СОГЛАСОВАНО:</w:t>
      </w:r>
    </w:p>
    <w:p w:rsidR="002A532D" w:rsidRPr="002A7EEC" w:rsidRDefault="002A532D" w:rsidP="00D7190E">
      <w:pPr>
        <w:jc w:val="center"/>
      </w:pPr>
    </w:p>
    <w:p w:rsidR="002A532D" w:rsidRPr="002A7EEC" w:rsidRDefault="002A532D" w:rsidP="00D7190E">
      <w:pPr>
        <w:jc w:val="center"/>
      </w:pPr>
    </w:p>
    <w:p w:rsidR="002A532D" w:rsidRPr="002A7EEC" w:rsidRDefault="002A532D" w:rsidP="00400FEA">
      <w:pPr>
        <w:tabs>
          <w:tab w:val="left" w:pos="5040"/>
        </w:tabs>
        <w:ind w:firstLine="960"/>
      </w:pPr>
      <w:hyperlink r:id="rId9" w:history="1">
        <w:r w:rsidRPr="00400FEA">
          <w:t>Зам. главного энергетика</w:t>
        </w:r>
      </w:hyperlink>
      <w:r>
        <w:tab/>
      </w:r>
      <w:r>
        <w:tab/>
      </w:r>
      <w:r>
        <w:tab/>
      </w:r>
      <w:r>
        <w:tab/>
        <w:t>В.В. Шапошников </w:t>
      </w:r>
    </w:p>
    <w:p w:rsidR="002A532D" w:rsidRPr="002A7EEC" w:rsidRDefault="002A532D" w:rsidP="00D7190E">
      <w:pPr>
        <w:jc w:val="center"/>
      </w:pPr>
    </w:p>
    <w:p w:rsidR="002A532D" w:rsidRDefault="002A532D" w:rsidP="00D7190E">
      <w:pPr>
        <w:jc w:val="center"/>
      </w:pPr>
    </w:p>
    <w:p w:rsidR="002A532D" w:rsidRDefault="002A532D" w:rsidP="00D7190E">
      <w:pPr>
        <w:jc w:val="center"/>
      </w:pPr>
    </w:p>
    <w:p w:rsidR="002A532D" w:rsidRDefault="002A532D" w:rsidP="00D7190E">
      <w:pPr>
        <w:jc w:val="center"/>
      </w:pPr>
    </w:p>
    <w:p w:rsidR="002A532D" w:rsidRDefault="002A532D" w:rsidP="00D7190E">
      <w:pPr>
        <w:jc w:val="center"/>
      </w:pPr>
    </w:p>
    <w:p w:rsidR="002A532D" w:rsidRPr="002A7EEC" w:rsidRDefault="002A532D" w:rsidP="00D7190E">
      <w:pPr>
        <w:jc w:val="center"/>
      </w:pPr>
      <w:r w:rsidRPr="002A7EEC">
        <w:t>Сосновый Бор, 201</w:t>
      </w:r>
      <w:r>
        <w:t>2</w:t>
      </w:r>
    </w:p>
    <w:p w:rsidR="002A532D" w:rsidRPr="002A7EEC" w:rsidRDefault="002A532D" w:rsidP="002A7EEC">
      <w:pPr>
        <w:autoSpaceDE w:val="0"/>
        <w:autoSpaceDN w:val="0"/>
        <w:adjustRightInd w:val="0"/>
        <w:jc w:val="both"/>
        <w:rPr>
          <w:b/>
        </w:rPr>
        <w:sectPr w:rsidR="002A532D" w:rsidRPr="002A7EEC" w:rsidSect="00DB7A0E">
          <w:headerReference w:type="default" r:id="rId10"/>
          <w:footerReference w:type="even" r:id="rId11"/>
          <w:footerReference w:type="default" r:id="rId12"/>
          <w:footerReference w:type="first" r:id="rId13"/>
          <w:pgSz w:w="11907" w:h="16840"/>
          <w:pgMar w:top="1134" w:right="567" w:bottom="1134" w:left="851" w:header="709" w:footer="624" w:gutter="0"/>
          <w:cols w:space="708"/>
          <w:titlePg/>
          <w:docGrid w:linePitch="360"/>
        </w:sectPr>
      </w:pPr>
    </w:p>
    <w:p w:rsidR="002A532D" w:rsidRDefault="002A532D" w:rsidP="00BB7C23">
      <w:pPr>
        <w:pStyle w:val="TOC1"/>
      </w:pPr>
      <w:r w:rsidRPr="002A7EEC">
        <w:t>СОДЕРЖАНИЕ</w:t>
      </w:r>
    </w:p>
    <w:p w:rsidR="002A532D" w:rsidRPr="002A7EEC" w:rsidRDefault="002A532D" w:rsidP="00326FC4">
      <w:pPr>
        <w:jc w:val="both"/>
        <w:rPr>
          <w:b/>
          <w:caps/>
        </w:rPr>
      </w:pPr>
      <w:r w:rsidRPr="002A7EEC">
        <w:rPr>
          <w:b/>
          <w:caps/>
        </w:rPr>
        <w:t>том 1 «общая и коммерческая части»</w:t>
      </w:r>
    </w:p>
    <w:p w:rsidR="002A532D" w:rsidRDefault="002A532D">
      <w:pPr>
        <w:pStyle w:val="TOC1"/>
        <w:rPr>
          <w:szCs w:val="24"/>
        </w:rPr>
      </w:pPr>
      <w:r w:rsidRPr="003C5E5A">
        <w:rPr>
          <w:szCs w:val="24"/>
        </w:rPr>
        <w:fldChar w:fldCharType="begin"/>
      </w:r>
      <w:r w:rsidRPr="003C5E5A">
        <w:rPr>
          <w:szCs w:val="24"/>
        </w:rPr>
        <w:instrText xml:space="preserve"> TOC \o "1-3" \h \z \u </w:instrText>
      </w:r>
      <w:r w:rsidRPr="003C5E5A">
        <w:rPr>
          <w:szCs w:val="24"/>
        </w:rPr>
        <w:fldChar w:fldCharType="separate"/>
      </w:r>
      <w:hyperlink w:anchor="_Toc318812330" w:history="1">
        <w:r w:rsidRPr="006D229C">
          <w:rPr>
            <w:rStyle w:val="Hyperlink"/>
            <w:b/>
          </w:rPr>
          <w:t>1.</w:t>
        </w:r>
        <w:r>
          <w:rPr>
            <w:szCs w:val="24"/>
          </w:rPr>
          <w:tab/>
        </w:r>
        <w:r w:rsidRPr="006D229C">
          <w:rPr>
            <w:rStyle w:val="Hyperlink"/>
            <w:b/>
          </w:rPr>
          <w:t>ТЕРМИНЫ И ОПРЕДЕЛЕНИЯ</w:t>
        </w:r>
        <w:r>
          <w:rPr>
            <w:webHidden/>
          </w:rPr>
          <w:tab/>
        </w:r>
        <w:r>
          <w:rPr>
            <w:webHidden/>
          </w:rPr>
          <w:fldChar w:fldCharType="begin"/>
        </w:r>
        <w:r>
          <w:rPr>
            <w:webHidden/>
          </w:rPr>
          <w:instrText xml:space="preserve"> PAGEREF _Toc318812330 \h </w:instrText>
        </w:r>
        <w:r>
          <w:rPr>
            <w:webHidden/>
          </w:rPr>
          <w:fldChar w:fldCharType="separate"/>
        </w:r>
        <w:r>
          <w:rPr>
            <w:webHidden/>
          </w:rPr>
          <w:t>3</w:t>
        </w:r>
        <w:r>
          <w:rPr>
            <w:webHidden/>
          </w:rPr>
          <w:fldChar w:fldCharType="end"/>
        </w:r>
      </w:hyperlink>
    </w:p>
    <w:p w:rsidR="002A532D" w:rsidRDefault="002A532D">
      <w:pPr>
        <w:pStyle w:val="TOC1"/>
        <w:rPr>
          <w:szCs w:val="24"/>
        </w:rPr>
      </w:pPr>
      <w:hyperlink w:anchor="_Toc318812331" w:history="1">
        <w:r w:rsidRPr="006D229C">
          <w:rPr>
            <w:rStyle w:val="Hyperlink"/>
            <w:b/>
          </w:rPr>
          <w:t>2.</w:t>
        </w:r>
        <w:r>
          <w:rPr>
            <w:szCs w:val="24"/>
          </w:rPr>
          <w:tab/>
        </w:r>
        <w:r w:rsidRPr="006D229C">
          <w:rPr>
            <w:rStyle w:val="Hyperlink"/>
            <w:b/>
          </w:rPr>
          <w:t>ОБЩИЕ ПОЛОЖЕНИЯ</w:t>
        </w:r>
        <w:r>
          <w:rPr>
            <w:webHidden/>
          </w:rPr>
          <w:tab/>
        </w:r>
        <w:r>
          <w:rPr>
            <w:webHidden/>
          </w:rPr>
          <w:fldChar w:fldCharType="begin"/>
        </w:r>
        <w:r>
          <w:rPr>
            <w:webHidden/>
          </w:rPr>
          <w:instrText xml:space="preserve"> PAGEREF _Toc318812331 \h </w:instrText>
        </w:r>
        <w:r>
          <w:rPr>
            <w:webHidden/>
          </w:rPr>
          <w:fldChar w:fldCharType="separate"/>
        </w:r>
        <w:r>
          <w:rPr>
            <w:webHidden/>
          </w:rPr>
          <w:t>4</w:t>
        </w:r>
        <w:r>
          <w:rPr>
            <w:webHidden/>
          </w:rPr>
          <w:fldChar w:fldCharType="end"/>
        </w:r>
      </w:hyperlink>
    </w:p>
    <w:p w:rsidR="002A532D" w:rsidRDefault="002A532D">
      <w:pPr>
        <w:pStyle w:val="TOC2"/>
        <w:rPr>
          <w:bCs w:val="0"/>
        </w:rPr>
      </w:pPr>
      <w:hyperlink w:anchor="_Toc318812332" w:history="1">
        <w:r w:rsidRPr="006D229C">
          <w:rPr>
            <w:rStyle w:val="Hyperlink"/>
            <w:b/>
          </w:rPr>
          <w:t>2.1.</w:t>
        </w:r>
        <w:r>
          <w:rPr>
            <w:bCs w:val="0"/>
          </w:rPr>
          <w:tab/>
        </w:r>
        <w:r w:rsidRPr="006D229C">
          <w:rPr>
            <w:rStyle w:val="Hyperlink"/>
          </w:rPr>
          <w:t>Форма и вид процедуры закупки, предмет запроса предложений</w:t>
        </w:r>
        <w:r>
          <w:rPr>
            <w:webHidden/>
          </w:rPr>
          <w:tab/>
        </w:r>
        <w:r>
          <w:rPr>
            <w:webHidden/>
          </w:rPr>
          <w:fldChar w:fldCharType="begin"/>
        </w:r>
        <w:r>
          <w:rPr>
            <w:webHidden/>
          </w:rPr>
          <w:instrText xml:space="preserve"> PAGEREF _Toc318812332 \h </w:instrText>
        </w:r>
        <w:r>
          <w:rPr>
            <w:webHidden/>
          </w:rPr>
          <w:fldChar w:fldCharType="separate"/>
        </w:r>
        <w:r>
          <w:rPr>
            <w:webHidden/>
          </w:rPr>
          <w:t>4</w:t>
        </w:r>
        <w:r>
          <w:rPr>
            <w:webHidden/>
          </w:rPr>
          <w:fldChar w:fldCharType="end"/>
        </w:r>
      </w:hyperlink>
    </w:p>
    <w:p w:rsidR="002A532D" w:rsidRDefault="002A532D">
      <w:pPr>
        <w:pStyle w:val="TOC2"/>
        <w:rPr>
          <w:bCs w:val="0"/>
        </w:rPr>
      </w:pPr>
      <w:hyperlink w:anchor="_Toc318812333" w:history="1">
        <w:r w:rsidRPr="006D229C">
          <w:rPr>
            <w:rStyle w:val="Hyperlink"/>
            <w:b/>
          </w:rPr>
          <w:t>2.2.</w:t>
        </w:r>
        <w:r>
          <w:rPr>
            <w:bCs w:val="0"/>
          </w:rPr>
          <w:tab/>
        </w:r>
        <w:r w:rsidRPr="006D229C">
          <w:rPr>
            <w:rStyle w:val="Hyperlink"/>
          </w:rPr>
          <w:t>Участник процедуры закупки/Участник запроса предложений</w:t>
        </w:r>
        <w:r>
          <w:rPr>
            <w:webHidden/>
          </w:rPr>
          <w:tab/>
        </w:r>
        <w:r>
          <w:rPr>
            <w:webHidden/>
          </w:rPr>
          <w:fldChar w:fldCharType="begin"/>
        </w:r>
        <w:r>
          <w:rPr>
            <w:webHidden/>
          </w:rPr>
          <w:instrText xml:space="preserve"> PAGEREF _Toc318812333 \h </w:instrText>
        </w:r>
        <w:r>
          <w:rPr>
            <w:webHidden/>
          </w:rPr>
          <w:fldChar w:fldCharType="separate"/>
        </w:r>
        <w:r>
          <w:rPr>
            <w:webHidden/>
          </w:rPr>
          <w:t>4</w:t>
        </w:r>
        <w:r>
          <w:rPr>
            <w:webHidden/>
          </w:rPr>
          <w:fldChar w:fldCharType="end"/>
        </w:r>
      </w:hyperlink>
    </w:p>
    <w:p w:rsidR="002A532D" w:rsidRDefault="002A532D">
      <w:pPr>
        <w:pStyle w:val="TOC2"/>
        <w:rPr>
          <w:bCs w:val="0"/>
        </w:rPr>
      </w:pPr>
      <w:hyperlink w:anchor="_Toc318812334" w:history="1">
        <w:r w:rsidRPr="006D229C">
          <w:rPr>
            <w:rStyle w:val="Hyperlink"/>
            <w:b/>
          </w:rPr>
          <w:t>2.3.</w:t>
        </w:r>
        <w:r>
          <w:rPr>
            <w:bCs w:val="0"/>
          </w:rPr>
          <w:tab/>
        </w:r>
        <w:r w:rsidRPr="006D229C">
          <w:rPr>
            <w:rStyle w:val="Hyperlink"/>
          </w:rPr>
          <w:t>Правовой статус процедур и документов</w:t>
        </w:r>
        <w:r>
          <w:rPr>
            <w:webHidden/>
          </w:rPr>
          <w:tab/>
        </w:r>
        <w:r>
          <w:rPr>
            <w:webHidden/>
          </w:rPr>
          <w:fldChar w:fldCharType="begin"/>
        </w:r>
        <w:r>
          <w:rPr>
            <w:webHidden/>
          </w:rPr>
          <w:instrText xml:space="preserve"> PAGEREF _Toc318812334 \h </w:instrText>
        </w:r>
        <w:r>
          <w:rPr>
            <w:webHidden/>
          </w:rPr>
          <w:fldChar w:fldCharType="separate"/>
        </w:r>
        <w:r>
          <w:rPr>
            <w:webHidden/>
          </w:rPr>
          <w:t>5</w:t>
        </w:r>
        <w:r>
          <w:rPr>
            <w:webHidden/>
          </w:rPr>
          <w:fldChar w:fldCharType="end"/>
        </w:r>
      </w:hyperlink>
    </w:p>
    <w:p w:rsidR="002A532D" w:rsidRDefault="002A532D">
      <w:pPr>
        <w:pStyle w:val="TOC2"/>
        <w:rPr>
          <w:bCs w:val="0"/>
        </w:rPr>
      </w:pPr>
      <w:hyperlink w:anchor="_Toc318812335" w:history="1">
        <w:r w:rsidRPr="006D229C">
          <w:rPr>
            <w:rStyle w:val="Hyperlink"/>
            <w:b/>
          </w:rPr>
          <w:t>2.4.</w:t>
        </w:r>
        <w:r>
          <w:rPr>
            <w:bCs w:val="0"/>
          </w:rPr>
          <w:tab/>
        </w:r>
        <w:r w:rsidRPr="006D229C">
          <w:rPr>
            <w:rStyle w:val="Hyperlink"/>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_Toc318812335 \h </w:instrText>
        </w:r>
        <w:r>
          <w:rPr>
            <w:webHidden/>
          </w:rPr>
          <w:fldChar w:fldCharType="separate"/>
        </w:r>
        <w:r>
          <w:rPr>
            <w:webHidden/>
          </w:rPr>
          <w:t>5</w:t>
        </w:r>
        <w:r>
          <w:rPr>
            <w:webHidden/>
          </w:rPr>
          <w:fldChar w:fldCharType="end"/>
        </w:r>
      </w:hyperlink>
    </w:p>
    <w:p w:rsidR="002A532D" w:rsidRDefault="002A532D">
      <w:pPr>
        <w:pStyle w:val="TOC2"/>
        <w:rPr>
          <w:bCs w:val="0"/>
        </w:rPr>
      </w:pPr>
      <w:hyperlink w:anchor="_Toc318812336" w:history="1">
        <w:r w:rsidRPr="006D229C">
          <w:rPr>
            <w:rStyle w:val="Hyperlink"/>
            <w:b/>
          </w:rPr>
          <w:t>2.5.</w:t>
        </w:r>
        <w:r>
          <w:rPr>
            <w:bCs w:val="0"/>
          </w:rPr>
          <w:tab/>
        </w:r>
        <w:r w:rsidRPr="006D229C">
          <w:rPr>
            <w:rStyle w:val="Hyperlink"/>
          </w:rPr>
          <w:t>Затраты на участие в запросе предложений</w:t>
        </w:r>
        <w:r>
          <w:rPr>
            <w:webHidden/>
          </w:rPr>
          <w:tab/>
        </w:r>
        <w:r>
          <w:rPr>
            <w:webHidden/>
          </w:rPr>
          <w:fldChar w:fldCharType="begin"/>
        </w:r>
        <w:r>
          <w:rPr>
            <w:webHidden/>
          </w:rPr>
          <w:instrText xml:space="preserve"> PAGEREF _Toc318812336 \h </w:instrText>
        </w:r>
        <w:r>
          <w:rPr>
            <w:webHidden/>
          </w:rPr>
          <w:fldChar w:fldCharType="separate"/>
        </w:r>
        <w:r>
          <w:rPr>
            <w:webHidden/>
          </w:rPr>
          <w:t>5</w:t>
        </w:r>
        <w:r>
          <w:rPr>
            <w:webHidden/>
          </w:rPr>
          <w:fldChar w:fldCharType="end"/>
        </w:r>
      </w:hyperlink>
    </w:p>
    <w:p w:rsidR="002A532D" w:rsidRDefault="002A532D">
      <w:pPr>
        <w:pStyle w:val="TOC2"/>
        <w:rPr>
          <w:bCs w:val="0"/>
        </w:rPr>
      </w:pPr>
      <w:hyperlink w:anchor="_Toc318812337" w:history="1">
        <w:r w:rsidRPr="006D229C">
          <w:rPr>
            <w:rStyle w:val="Hyperlink"/>
            <w:b/>
          </w:rPr>
          <w:t>2.6.</w:t>
        </w:r>
        <w:r>
          <w:rPr>
            <w:bCs w:val="0"/>
          </w:rPr>
          <w:tab/>
        </w:r>
        <w:r w:rsidRPr="006D229C">
          <w:rPr>
            <w:rStyle w:val="Hyperlink"/>
          </w:rPr>
          <w:t>Отказ от проведения запроса предложений</w:t>
        </w:r>
        <w:r>
          <w:rPr>
            <w:webHidden/>
          </w:rPr>
          <w:tab/>
        </w:r>
        <w:r>
          <w:rPr>
            <w:webHidden/>
          </w:rPr>
          <w:fldChar w:fldCharType="begin"/>
        </w:r>
        <w:r>
          <w:rPr>
            <w:webHidden/>
          </w:rPr>
          <w:instrText xml:space="preserve"> PAGEREF _Toc318812337 \h </w:instrText>
        </w:r>
        <w:r>
          <w:rPr>
            <w:webHidden/>
          </w:rPr>
          <w:fldChar w:fldCharType="separate"/>
        </w:r>
        <w:r>
          <w:rPr>
            <w:webHidden/>
          </w:rPr>
          <w:t>6</w:t>
        </w:r>
        <w:r>
          <w:rPr>
            <w:webHidden/>
          </w:rPr>
          <w:fldChar w:fldCharType="end"/>
        </w:r>
      </w:hyperlink>
    </w:p>
    <w:p w:rsidR="002A532D" w:rsidRDefault="002A532D">
      <w:pPr>
        <w:pStyle w:val="TOC1"/>
        <w:rPr>
          <w:szCs w:val="24"/>
        </w:rPr>
      </w:pPr>
      <w:hyperlink w:anchor="_Toc318812338" w:history="1">
        <w:r w:rsidRPr="006D229C">
          <w:rPr>
            <w:rStyle w:val="Hyperlink"/>
            <w:b/>
          </w:rPr>
          <w:t>3.</w:t>
        </w:r>
        <w:r>
          <w:rPr>
            <w:szCs w:val="24"/>
          </w:rPr>
          <w:tab/>
        </w:r>
        <w:r w:rsidRPr="006D229C">
          <w:rPr>
            <w:rStyle w:val="Hyperlink"/>
            <w:b/>
          </w:rPr>
          <w:t>ТРЕБОВАНИЯ К УЧАСТНИКАМ ПРОЦЕДУРЫ ЗАКУПКИ, ДОКУМЕНТАМ, ПРЕДОСТАВЛЯЕМЫМ В СОСТАВЕ ПРЕДЛОЖЕНИЯ</w:t>
        </w:r>
        <w:r>
          <w:rPr>
            <w:webHidden/>
          </w:rPr>
          <w:tab/>
        </w:r>
        <w:r>
          <w:rPr>
            <w:webHidden/>
          </w:rPr>
          <w:fldChar w:fldCharType="begin"/>
        </w:r>
        <w:r>
          <w:rPr>
            <w:webHidden/>
          </w:rPr>
          <w:instrText xml:space="preserve"> PAGEREF _Toc318812338 \h </w:instrText>
        </w:r>
        <w:r>
          <w:rPr>
            <w:webHidden/>
          </w:rPr>
          <w:fldChar w:fldCharType="separate"/>
        </w:r>
        <w:r>
          <w:rPr>
            <w:webHidden/>
          </w:rPr>
          <w:t>6</w:t>
        </w:r>
        <w:r>
          <w:rPr>
            <w:webHidden/>
          </w:rPr>
          <w:fldChar w:fldCharType="end"/>
        </w:r>
      </w:hyperlink>
    </w:p>
    <w:p w:rsidR="002A532D" w:rsidRDefault="002A532D">
      <w:pPr>
        <w:pStyle w:val="TOC2"/>
        <w:rPr>
          <w:bCs w:val="0"/>
        </w:rPr>
      </w:pPr>
      <w:hyperlink w:anchor="_Toc318812339" w:history="1">
        <w:r w:rsidRPr="006D229C">
          <w:rPr>
            <w:rStyle w:val="Hyperlink"/>
            <w:b/>
          </w:rPr>
          <w:t>3.1.</w:t>
        </w:r>
        <w:r>
          <w:rPr>
            <w:bCs w:val="0"/>
          </w:rPr>
          <w:tab/>
        </w:r>
        <w:r w:rsidRPr="006D229C">
          <w:rPr>
            <w:rStyle w:val="Hyperlink"/>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r>
          <w:rPr>
            <w:webHidden/>
          </w:rPr>
          <w:tab/>
        </w:r>
        <w:r>
          <w:rPr>
            <w:webHidden/>
          </w:rPr>
          <w:fldChar w:fldCharType="begin"/>
        </w:r>
        <w:r>
          <w:rPr>
            <w:webHidden/>
          </w:rPr>
          <w:instrText xml:space="preserve"> PAGEREF _Toc318812339 \h </w:instrText>
        </w:r>
        <w:r>
          <w:rPr>
            <w:webHidden/>
          </w:rPr>
          <w:fldChar w:fldCharType="separate"/>
        </w:r>
        <w:r>
          <w:rPr>
            <w:webHidden/>
          </w:rPr>
          <w:t>6</w:t>
        </w:r>
        <w:r>
          <w:rPr>
            <w:webHidden/>
          </w:rPr>
          <w:fldChar w:fldCharType="end"/>
        </w:r>
      </w:hyperlink>
    </w:p>
    <w:p w:rsidR="002A532D" w:rsidRDefault="002A532D">
      <w:pPr>
        <w:pStyle w:val="TOC2"/>
        <w:rPr>
          <w:bCs w:val="0"/>
        </w:rPr>
      </w:pPr>
      <w:hyperlink w:anchor="_Toc318812340" w:history="1">
        <w:r w:rsidRPr="006D229C">
          <w:rPr>
            <w:rStyle w:val="Hyperlink"/>
            <w:b/>
          </w:rPr>
          <w:t>3.2.</w:t>
        </w:r>
        <w:r>
          <w:rPr>
            <w:bCs w:val="0"/>
          </w:rPr>
          <w:tab/>
        </w:r>
        <w:r w:rsidRPr="006D229C">
          <w:rPr>
            <w:rStyle w:val="Hyperlink"/>
          </w:rPr>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r>
          <w:rPr>
            <w:webHidden/>
          </w:rPr>
          <w:tab/>
        </w:r>
        <w:r>
          <w:rPr>
            <w:webHidden/>
          </w:rPr>
          <w:fldChar w:fldCharType="begin"/>
        </w:r>
        <w:r>
          <w:rPr>
            <w:webHidden/>
          </w:rPr>
          <w:instrText xml:space="preserve"> PAGEREF _Toc318812340 \h </w:instrText>
        </w:r>
        <w:r>
          <w:rPr>
            <w:webHidden/>
          </w:rPr>
          <w:fldChar w:fldCharType="separate"/>
        </w:r>
        <w:r>
          <w:rPr>
            <w:webHidden/>
          </w:rPr>
          <w:t>7</w:t>
        </w:r>
        <w:r>
          <w:rPr>
            <w:webHidden/>
          </w:rPr>
          <w:fldChar w:fldCharType="end"/>
        </w:r>
      </w:hyperlink>
    </w:p>
    <w:p w:rsidR="002A532D" w:rsidRDefault="002A532D">
      <w:pPr>
        <w:pStyle w:val="TOC2"/>
        <w:rPr>
          <w:bCs w:val="0"/>
        </w:rPr>
      </w:pPr>
      <w:hyperlink w:anchor="_Toc318812341" w:history="1">
        <w:r w:rsidRPr="006D229C">
          <w:rPr>
            <w:rStyle w:val="Hyperlink"/>
            <w:b/>
          </w:rPr>
          <w:t>3.3.</w:t>
        </w:r>
        <w:r>
          <w:rPr>
            <w:bCs w:val="0"/>
          </w:rPr>
          <w:tab/>
        </w:r>
        <w:r w:rsidRPr="006D229C">
          <w:rPr>
            <w:rStyle w:val="Hyperlink"/>
          </w:rPr>
          <w:t>Условия привлечения субподрядчиков/ соисполнителей и порядок подтверждения их соответствия установленным требованиям приведены в пункте 3.4. Возможность привлечения субподрядчиков/ соисполнителей указана в пункте 18 раздела 6 «Информационная карта запроса предложений».</w:t>
        </w:r>
        <w:r>
          <w:rPr>
            <w:webHidden/>
          </w:rPr>
          <w:tab/>
        </w:r>
        <w:r>
          <w:rPr>
            <w:webHidden/>
          </w:rPr>
          <w:fldChar w:fldCharType="begin"/>
        </w:r>
        <w:r>
          <w:rPr>
            <w:webHidden/>
          </w:rPr>
          <w:instrText xml:space="preserve"> PAGEREF _Toc318812341 \h </w:instrText>
        </w:r>
        <w:r>
          <w:rPr>
            <w:webHidden/>
          </w:rPr>
          <w:fldChar w:fldCharType="separate"/>
        </w:r>
        <w:r>
          <w:rPr>
            <w:webHidden/>
          </w:rPr>
          <w:t>8</w:t>
        </w:r>
        <w:r>
          <w:rPr>
            <w:webHidden/>
          </w:rPr>
          <w:fldChar w:fldCharType="end"/>
        </w:r>
      </w:hyperlink>
    </w:p>
    <w:p w:rsidR="002A532D" w:rsidRDefault="002A532D">
      <w:pPr>
        <w:pStyle w:val="TOC2"/>
        <w:rPr>
          <w:bCs w:val="0"/>
        </w:rPr>
      </w:pPr>
      <w:hyperlink w:anchor="_Toc318812342" w:history="1">
        <w:r w:rsidRPr="006D229C">
          <w:rPr>
            <w:rStyle w:val="Hyperlink"/>
            <w:b/>
          </w:rPr>
          <w:t>3.4.</w:t>
        </w:r>
        <w:r>
          <w:rPr>
            <w:bCs w:val="0"/>
          </w:rPr>
          <w:tab/>
        </w:r>
        <w:r w:rsidRPr="006D229C">
          <w:rPr>
            <w:rStyle w:val="Hyperlink"/>
          </w:rPr>
          <w:t>Привлечение субподрядчиков/ соисполнителей</w:t>
        </w:r>
        <w:r>
          <w:rPr>
            <w:webHidden/>
          </w:rPr>
          <w:tab/>
        </w:r>
        <w:r>
          <w:rPr>
            <w:webHidden/>
          </w:rPr>
          <w:fldChar w:fldCharType="begin"/>
        </w:r>
        <w:r>
          <w:rPr>
            <w:webHidden/>
          </w:rPr>
          <w:instrText xml:space="preserve"> PAGEREF _Toc318812342 \h </w:instrText>
        </w:r>
        <w:r>
          <w:rPr>
            <w:webHidden/>
          </w:rPr>
          <w:fldChar w:fldCharType="separate"/>
        </w:r>
        <w:r>
          <w:rPr>
            <w:webHidden/>
          </w:rPr>
          <w:t>8</w:t>
        </w:r>
        <w:r>
          <w:rPr>
            <w:webHidden/>
          </w:rPr>
          <w:fldChar w:fldCharType="end"/>
        </w:r>
      </w:hyperlink>
    </w:p>
    <w:p w:rsidR="002A532D" w:rsidRDefault="002A532D">
      <w:pPr>
        <w:pStyle w:val="TOC1"/>
        <w:rPr>
          <w:szCs w:val="24"/>
        </w:rPr>
      </w:pPr>
      <w:hyperlink w:anchor="_Toc318812343" w:history="1">
        <w:r w:rsidRPr="006D229C">
          <w:rPr>
            <w:rStyle w:val="Hyperlink"/>
            <w:b/>
          </w:rPr>
          <w:t>4.</w:t>
        </w:r>
        <w:r>
          <w:rPr>
            <w:szCs w:val="24"/>
          </w:rPr>
          <w:tab/>
        </w:r>
        <w:r w:rsidRPr="006D229C">
          <w:rPr>
            <w:rStyle w:val="Hyperlink"/>
            <w:b/>
          </w:rPr>
          <w:t>ПОРЯДОК ПРОВЕДЕНИЯ ЗАПРОСА ПРЕДЛОЖЕНИЙ</w:t>
        </w:r>
        <w:r>
          <w:rPr>
            <w:webHidden/>
          </w:rPr>
          <w:tab/>
        </w:r>
        <w:r>
          <w:rPr>
            <w:webHidden/>
          </w:rPr>
          <w:fldChar w:fldCharType="begin"/>
        </w:r>
        <w:r>
          <w:rPr>
            <w:webHidden/>
          </w:rPr>
          <w:instrText xml:space="preserve"> PAGEREF _Toc318812343 \h </w:instrText>
        </w:r>
        <w:r>
          <w:rPr>
            <w:webHidden/>
          </w:rPr>
          <w:fldChar w:fldCharType="separate"/>
        </w:r>
        <w:r>
          <w:rPr>
            <w:webHidden/>
          </w:rPr>
          <w:t>9</w:t>
        </w:r>
        <w:r>
          <w:rPr>
            <w:webHidden/>
          </w:rPr>
          <w:fldChar w:fldCharType="end"/>
        </w:r>
      </w:hyperlink>
    </w:p>
    <w:p w:rsidR="002A532D" w:rsidRDefault="002A532D">
      <w:pPr>
        <w:pStyle w:val="TOC2"/>
        <w:rPr>
          <w:bCs w:val="0"/>
        </w:rPr>
      </w:pPr>
      <w:hyperlink w:anchor="_Toc318812344" w:history="1">
        <w:r w:rsidRPr="006D229C">
          <w:rPr>
            <w:rStyle w:val="Hyperlink"/>
            <w:b/>
          </w:rPr>
          <w:t>4.1</w:t>
        </w:r>
        <w:r>
          <w:rPr>
            <w:bCs w:val="0"/>
          </w:rPr>
          <w:tab/>
        </w:r>
        <w:r w:rsidRPr="006D229C">
          <w:rPr>
            <w:rStyle w:val="Hyperlink"/>
          </w:rPr>
          <w:t>Получение документации по проведению запроса предложений</w:t>
        </w:r>
        <w:r>
          <w:rPr>
            <w:webHidden/>
          </w:rPr>
          <w:tab/>
        </w:r>
        <w:r>
          <w:rPr>
            <w:webHidden/>
          </w:rPr>
          <w:fldChar w:fldCharType="begin"/>
        </w:r>
        <w:r>
          <w:rPr>
            <w:webHidden/>
          </w:rPr>
          <w:instrText xml:space="preserve"> PAGEREF _Toc318812344 \h </w:instrText>
        </w:r>
        <w:r>
          <w:rPr>
            <w:webHidden/>
          </w:rPr>
          <w:fldChar w:fldCharType="separate"/>
        </w:r>
        <w:r>
          <w:rPr>
            <w:webHidden/>
          </w:rPr>
          <w:t>9</w:t>
        </w:r>
        <w:r>
          <w:rPr>
            <w:webHidden/>
          </w:rPr>
          <w:fldChar w:fldCharType="end"/>
        </w:r>
      </w:hyperlink>
    </w:p>
    <w:p w:rsidR="002A532D" w:rsidRDefault="002A532D">
      <w:pPr>
        <w:pStyle w:val="TOC2"/>
        <w:rPr>
          <w:bCs w:val="0"/>
        </w:rPr>
      </w:pPr>
      <w:hyperlink w:anchor="_Toc318812345" w:history="1">
        <w:r w:rsidRPr="006D229C">
          <w:rPr>
            <w:rStyle w:val="Hyperlink"/>
            <w:b/>
          </w:rPr>
          <w:t>4.2</w:t>
        </w:r>
        <w:r>
          <w:rPr>
            <w:bCs w:val="0"/>
          </w:rPr>
          <w:tab/>
        </w:r>
        <w:r w:rsidRPr="006D229C">
          <w:rPr>
            <w:rStyle w:val="Hyperlink"/>
          </w:rPr>
          <w:t>Разъяснение положений документации по проведению запроса предложений</w:t>
        </w:r>
        <w:r>
          <w:rPr>
            <w:webHidden/>
          </w:rPr>
          <w:tab/>
        </w:r>
        <w:r>
          <w:rPr>
            <w:webHidden/>
          </w:rPr>
          <w:fldChar w:fldCharType="begin"/>
        </w:r>
        <w:r>
          <w:rPr>
            <w:webHidden/>
          </w:rPr>
          <w:instrText xml:space="preserve"> PAGEREF _Toc318812345 \h </w:instrText>
        </w:r>
        <w:r>
          <w:rPr>
            <w:webHidden/>
          </w:rPr>
          <w:fldChar w:fldCharType="separate"/>
        </w:r>
        <w:r>
          <w:rPr>
            <w:webHidden/>
          </w:rPr>
          <w:t>9</w:t>
        </w:r>
        <w:r>
          <w:rPr>
            <w:webHidden/>
          </w:rPr>
          <w:fldChar w:fldCharType="end"/>
        </w:r>
      </w:hyperlink>
    </w:p>
    <w:p w:rsidR="002A532D" w:rsidRDefault="002A532D">
      <w:pPr>
        <w:pStyle w:val="TOC2"/>
        <w:rPr>
          <w:bCs w:val="0"/>
        </w:rPr>
      </w:pPr>
      <w:hyperlink w:anchor="_Toc318812346" w:history="1">
        <w:r w:rsidRPr="006D229C">
          <w:rPr>
            <w:rStyle w:val="Hyperlink"/>
            <w:b/>
          </w:rPr>
          <w:t>4.3</w:t>
        </w:r>
        <w:r>
          <w:rPr>
            <w:bCs w:val="0"/>
          </w:rPr>
          <w:tab/>
        </w:r>
        <w:r w:rsidRPr="006D229C">
          <w:rPr>
            <w:rStyle w:val="Hyperlink"/>
          </w:rPr>
          <w:t>Внесение изменений в документацию по проведению запроса предложений</w:t>
        </w:r>
        <w:r>
          <w:rPr>
            <w:webHidden/>
          </w:rPr>
          <w:tab/>
        </w:r>
        <w:r>
          <w:rPr>
            <w:webHidden/>
          </w:rPr>
          <w:fldChar w:fldCharType="begin"/>
        </w:r>
        <w:r>
          <w:rPr>
            <w:webHidden/>
          </w:rPr>
          <w:instrText xml:space="preserve"> PAGEREF _Toc318812346 \h </w:instrText>
        </w:r>
        <w:r>
          <w:rPr>
            <w:webHidden/>
          </w:rPr>
          <w:fldChar w:fldCharType="separate"/>
        </w:r>
        <w:r>
          <w:rPr>
            <w:webHidden/>
          </w:rPr>
          <w:t>9</w:t>
        </w:r>
        <w:r>
          <w:rPr>
            <w:webHidden/>
          </w:rPr>
          <w:fldChar w:fldCharType="end"/>
        </w:r>
      </w:hyperlink>
    </w:p>
    <w:p w:rsidR="002A532D" w:rsidRDefault="002A532D">
      <w:pPr>
        <w:pStyle w:val="TOC2"/>
        <w:rPr>
          <w:bCs w:val="0"/>
        </w:rPr>
      </w:pPr>
      <w:hyperlink w:anchor="_Toc318812347" w:history="1">
        <w:r w:rsidRPr="006D229C">
          <w:rPr>
            <w:rStyle w:val="Hyperlink"/>
            <w:b/>
          </w:rPr>
          <w:t>4.4</w:t>
        </w:r>
        <w:r>
          <w:rPr>
            <w:bCs w:val="0"/>
          </w:rPr>
          <w:tab/>
        </w:r>
        <w:r w:rsidRPr="006D229C">
          <w:rPr>
            <w:rStyle w:val="Hyperlink"/>
          </w:rPr>
          <w:t>Общие требования к Предложению</w:t>
        </w:r>
        <w:r>
          <w:rPr>
            <w:webHidden/>
          </w:rPr>
          <w:tab/>
        </w:r>
        <w:r>
          <w:rPr>
            <w:webHidden/>
          </w:rPr>
          <w:fldChar w:fldCharType="begin"/>
        </w:r>
        <w:r>
          <w:rPr>
            <w:webHidden/>
          </w:rPr>
          <w:instrText xml:space="preserve"> PAGEREF _Toc318812347 \h </w:instrText>
        </w:r>
        <w:r>
          <w:rPr>
            <w:webHidden/>
          </w:rPr>
          <w:fldChar w:fldCharType="separate"/>
        </w:r>
        <w:r>
          <w:rPr>
            <w:webHidden/>
          </w:rPr>
          <w:t>10</w:t>
        </w:r>
        <w:r>
          <w:rPr>
            <w:webHidden/>
          </w:rPr>
          <w:fldChar w:fldCharType="end"/>
        </w:r>
      </w:hyperlink>
    </w:p>
    <w:p w:rsidR="002A532D" w:rsidRDefault="002A532D">
      <w:pPr>
        <w:pStyle w:val="TOC2"/>
        <w:rPr>
          <w:bCs w:val="0"/>
        </w:rPr>
      </w:pPr>
      <w:hyperlink w:anchor="_Toc318812348" w:history="1">
        <w:r w:rsidRPr="006D229C">
          <w:rPr>
            <w:rStyle w:val="Hyperlink"/>
            <w:b/>
          </w:rPr>
          <w:t>4.5</w:t>
        </w:r>
        <w:r>
          <w:rPr>
            <w:bCs w:val="0"/>
          </w:rPr>
          <w:tab/>
        </w:r>
        <w:r w:rsidRPr="006D229C">
          <w:rPr>
            <w:rStyle w:val="Hyperlink"/>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r>
          <w:rPr>
            <w:webHidden/>
          </w:rPr>
          <w:tab/>
        </w:r>
        <w:r>
          <w:rPr>
            <w:webHidden/>
          </w:rPr>
          <w:fldChar w:fldCharType="begin"/>
        </w:r>
        <w:r>
          <w:rPr>
            <w:webHidden/>
          </w:rPr>
          <w:instrText xml:space="preserve"> PAGEREF _Toc318812348 \h </w:instrText>
        </w:r>
        <w:r>
          <w:rPr>
            <w:webHidden/>
          </w:rPr>
          <w:fldChar w:fldCharType="separate"/>
        </w:r>
        <w:r>
          <w:rPr>
            <w:webHidden/>
          </w:rPr>
          <w:t>10</w:t>
        </w:r>
        <w:r>
          <w:rPr>
            <w:webHidden/>
          </w:rPr>
          <w:fldChar w:fldCharType="end"/>
        </w:r>
      </w:hyperlink>
    </w:p>
    <w:p w:rsidR="002A532D" w:rsidRDefault="002A532D">
      <w:pPr>
        <w:pStyle w:val="TOC2"/>
        <w:rPr>
          <w:bCs w:val="0"/>
        </w:rPr>
      </w:pPr>
      <w:hyperlink w:anchor="_Toc318812349" w:history="1">
        <w:r w:rsidRPr="006D229C">
          <w:rPr>
            <w:rStyle w:val="Hyperlink"/>
            <w:b/>
          </w:rPr>
          <w:t>4.6</w:t>
        </w:r>
        <w:r>
          <w:rPr>
            <w:bCs w:val="0"/>
          </w:rPr>
          <w:tab/>
        </w:r>
        <w:r w:rsidRPr="006D229C">
          <w:rPr>
            <w:rStyle w:val="Hyperlink"/>
          </w:rPr>
          <w:t>Срок действия Предложения</w:t>
        </w:r>
        <w:r>
          <w:rPr>
            <w:webHidden/>
          </w:rPr>
          <w:tab/>
        </w:r>
        <w:r>
          <w:rPr>
            <w:webHidden/>
          </w:rPr>
          <w:fldChar w:fldCharType="begin"/>
        </w:r>
        <w:r>
          <w:rPr>
            <w:webHidden/>
          </w:rPr>
          <w:instrText xml:space="preserve"> PAGEREF _Toc318812349 \h </w:instrText>
        </w:r>
        <w:r>
          <w:rPr>
            <w:webHidden/>
          </w:rPr>
          <w:fldChar w:fldCharType="separate"/>
        </w:r>
        <w:r>
          <w:rPr>
            <w:webHidden/>
          </w:rPr>
          <w:t>10</w:t>
        </w:r>
        <w:r>
          <w:rPr>
            <w:webHidden/>
          </w:rPr>
          <w:fldChar w:fldCharType="end"/>
        </w:r>
      </w:hyperlink>
    </w:p>
    <w:p w:rsidR="002A532D" w:rsidRDefault="002A532D">
      <w:pPr>
        <w:pStyle w:val="TOC2"/>
        <w:rPr>
          <w:bCs w:val="0"/>
        </w:rPr>
      </w:pPr>
      <w:hyperlink w:anchor="_Toc318812350" w:history="1">
        <w:r w:rsidRPr="006D229C">
          <w:rPr>
            <w:rStyle w:val="Hyperlink"/>
            <w:b/>
          </w:rPr>
          <w:t>4.7</w:t>
        </w:r>
        <w:r>
          <w:rPr>
            <w:bCs w:val="0"/>
          </w:rPr>
          <w:tab/>
        </w:r>
        <w:r w:rsidRPr="006D229C">
          <w:rPr>
            <w:rStyle w:val="Hyperlink"/>
          </w:rPr>
          <w:t>Официальный язык запроса предложений</w:t>
        </w:r>
        <w:r>
          <w:rPr>
            <w:webHidden/>
          </w:rPr>
          <w:tab/>
        </w:r>
        <w:r>
          <w:rPr>
            <w:webHidden/>
          </w:rPr>
          <w:fldChar w:fldCharType="begin"/>
        </w:r>
        <w:r>
          <w:rPr>
            <w:webHidden/>
          </w:rPr>
          <w:instrText xml:space="preserve"> PAGEREF _Toc318812350 \h </w:instrText>
        </w:r>
        <w:r>
          <w:rPr>
            <w:webHidden/>
          </w:rPr>
          <w:fldChar w:fldCharType="separate"/>
        </w:r>
        <w:r>
          <w:rPr>
            <w:webHidden/>
          </w:rPr>
          <w:t>10</w:t>
        </w:r>
        <w:r>
          <w:rPr>
            <w:webHidden/>
          </w:rPr>
          <w:fldChar w:fldCharType="end"/>
        </w:r>
      </w:hyperlink>
    </w:p>
    <w:p w:rsidR="002A532D" w:rsidRDefault="002A532D">
      <w:pPr>
        <w:pStyle w:val="TOC2"/>
        <w:rPr>
          <w:bCs w:val="0"/>
        </w:rPr>
      </w:pPr>
      <w:hyperlink w:anchor="_Toc318812351" w:history="1">
        <w:r w:rsidRPr="006D229C">
          <w:rPr>
            <w:rStyle w:val="Hyperlink"/>
            <w:b/>
          </w:rPr>
          <w:t>4.8</w:t>
        </w:r>
        <w:r>
          <w:rPr>
            <w:bCs w:val="0"/>
          </w:rPr>
          <w:tab/>
        </w:r>
        <w:r w:rsidRPr="006D229C">
          <w:rPr>
            <w:rStyle w:val="Hyperlink"/>
          </w:rPr>
          <w:t>Валюта Предложения</w:t>
        </w:r>
        <w:r>
          <w:rPr>
            <w:webHidden/>
          </w:rPr>
          <w:tab/>
        </w:r>
        <w:r>
          <w:rPr>
            <w:webHidden/>
          </w:rPr>
          <w:fldChar w:fldCharType="begin"/>
        </w:r>
        <w:r>
          <w:rPr>
            <w:webHidden/>
          </w:rPr>
          <w:instrText xml:space="preserve"> PAGEREF _Toc318812351 \h </w:instrText>
        </w:r>
        <w:r>
          <w:rPr>
            <w:webHidden/>
          </w:rPr>
          <w:fldChar w:fldCharType="separate"/>
        </w:r>
        <w:r>
          <w:rPr>
            <w:webHidden/>
          </w:rPr>
          <w:t>11</w:t>
        </w:r>
        <w:r>
          <w:rPr>
            <w:webHidden/>
          </w:rPr>
          <w:fldChar w:fldCharType="end"/>
        </w:r>
      </w:hyperlink>
    </w:p>
    <w:p w:rsidR="002A532D" w:rsidRDefault="002A532D">
      <w:pPr>
        <w:pStyle w:val="TOC2"/>
        <w:rPr>
          <w:bCs w:val="0"/>
        </w:rPr>
      </w:pPr>
      <w:hyperlink w:anchor="_Toc318812352" w:history="1">
        <w:r w:rsidRPr="006D229C">
          <w:rPr>
            <w:rStyle w:val="Hyperlink"/>
            <w:b/>
          </w:rPr>
          <w:t>4.9</w:t>
        </w:r>
        <w:r>
          <w:rPr>
            <w:bCs w:val="0"/>
          </w:rPr>
          <w:tab/>
        </w:r>
        <w:r w:rsidRPr="006D229C">
          <w:rPr>
            <w:rStyle w:val="Hyperlink"/>
          </w:rPr>
          <w:t>Начальная (максимальная) цена договора (цена лота)</w:t>
        </w:r>
        <w:r>
          <w:rPr>
            <w:webHidden/>
          </w:rPr>
          <w:tab/>
        </w:r>
        <w:r>
          <w:rPr>
            <w:webHidden/>
          </w:rPr>
          <w:fldChar w:fldCharType="begin"/>
        </w:r>
        <w:r>
          <w:rPr>
            <w:webHidden/>
          </w:rPr>
          <w:instrText xml:space="preserve"> PAGEREF _Toc318812352 \h </w:instrText>
        </w:r>
        <w:r>
          <w:rPr>
            <w:webHidden/>
          </w:rPr>
          <w:fldChar w:fldCharType="separate"/>
        </w:r>
        <w:r>
          <w:rPr>
            <w:webHidden/>
          </w:rPr>
          <w:t>11</w:t>
        </w:r>
        <w:r>
          <w:rPr>
            <w:webHidden/>
          </w:rPr>
          <w:fldChar w:fldCharType="end"/>
        </w:r>
      </w:hyperlink>
    </w:p>
    <w:p w:rsidR="002A532D" w:rsidRDefault="002A532D">
      <w:pPr>
        <w:pStyle w:val="TOC2"/>
        <w:rPr>
          <w:bCs w:val="0"/>
        </w:rPr>
      </w:pPr>
      <w:hyperlink w:anchor="_Toc318812353" w:history="1">
        <w:r w:rsidRPr="006D229C">
          <w:rPr>
            <w:rStyle w:val="Hyperlink"/>
            <w:b/>
          </w:rPr>
          <w:t>4.10</w:t>
        </w:r>
        <w:r>
          <w:rPr>
            <w:bCs w:val="0"/>
          </w:rPr>
          <w:tab/>
        </w:r>
        <w:r w:rsidRPr="006D229C">
          <w:rPr>
            <w:rStyle w:val="Hyperlink"/>
          </w:rPr>
          <w:t>Обеспечение заявки о подаче Предложения</w:t>
        </w:r>
        <w:r>
          <w:rPr>
            <w:webHidden/>
          </w:rPr>
          <w:tab/>
        </w:r>
        <w:r>
          <w:rPr>
            <w:webHidden/>
          </w:rPr>
          <w:fldChar w:fldCharType="begin"/>
        </w:r>
        <w:r>
          <w:rPr>
            <w:webHidden/>
          </w:rPr>
          <w:instrText xml:space="preserve"> PAGEREF _Toc318812353 \h </w:instrText>
        </w:r>
        <w:r>
          <w:rPr>
            <w:webHidden/>
          </w:rPr>
          <w:fldChar w:fldCharType="separate"/>
        </w:r>
        <w:r>
          <w:rPr>
            <w:webHidden/>
          </w:rPr>
          <w:t>11</w:t>
        </w:r>
        <w:r>
          <w:rPr>
            <w:webHidden/>
          </w:rPr>
          <w:fldChar w:fldCharType="end"/>
        </w:r>
      </w:hyperlink>
    </w:p>
    <w:p w:rsidR="002A532D" w:rsidRDefault="002A532D">
      <w:pPr>
        <w:pStyle w:val="TOC2"/>
        <w:rPr>
          <w:bCs w:val="0"/>
        </w:rPr>
      </w:pPr>
      <w:hyperlink w:anchor="_Toc318812354" w:history="1">
        <w:r w:rsidRPr="006D229C">
          <w:rPr>
            <w:rStyle w:val="Hyperlink"/>
            <w:b/>
          </w:rPr>
          <w:t>4.11</w:t>
        </w:r>
        <w:r>
          <w:rPr>
            <w:bCs w:val="0"/>
          </w:rPr>
          <w:tab/>
        </w:r>
        <w:r w:rsidRPr="006D229C">
          <w:rPr>
            <w:rStyle w:val="Hyperlink"/>
          </w:rPr>
          <w:t>Подача и прием Предложений</w:t>
        </w:r>
        <w:r>
          <w:rPr>
            <w:webHidden/>
          </w:rPr>
          <w:tab/>
        </w:r>
        <w:r>
          <w:rPr>
            <w:webHidden/>
          </w:rPr>
          <w:fldChar w:fldCharType="begin"/>
        </w:r>
        <w:r>
          <w:rPr>
            <w:webHidden/>
          </w:rPr>
          <w:instrText xml:space="preserve"> PAGEREF _Toc318812354 \h </w:instrText>
        </w:r>
        <w:r>
          <w:rPr>
            <w:webHidden/>
          </w:rPr>
          <w:fldChar w:fldCharType="separate"/>
        </w:r>
        <w:r>
          <w:rPr>
            <w:webHidden/>
          </w:rPr>
          <w:t>12</w:t>
        </w:r>
        <w:r>
          <w:rPr>
            <w:webHidden/>
          </w:rPr>
          <w:fldChar w:fldCharType="end"/>
        </w:r>
      </w:hyperlink>
    </w:p>
    <w:p w:rsidR="002A532D" w:rsidRDefault="002A532D">
      <w:pPr>
        <w:pStyle w:val="TOC2"/>
        <w:rPr>
          <w:bCs w:val="0"/>
        </w:rPr>
      </w:pPr>
      <w:hyperlink w:anchor="_Toc318812355" w:history="1">
        <w:r w:rsidRPr="006D229C">
          <w:rPr>
            <w:rStyle w:val="Hyperlink"/>
            <w:b/>
          </w:rPr>
          <w:t>4.12</w:t>
        </w:r>
        <w:r>
          <w:rPr>
            <w:bCs w:val="0"/>
          </w:rPr>
          <w:tab/>
        </w:r>
        <w:r w:rsidRPr="006D229C">
          <w:rPr>
            <w:rStyle w:val="Hyperlink"/>
          </w:rPr>
          <w:t>Изменение Предложений или их отзыв</w:t>
        </w:r>
        <w:r>
          <w:rPr>
            <w:webHidden/>
          </w:rPr>
          <w:tab/>
        </w:r>
        <w:r>
          <w:rPr>
            <w:webHidden/>
          </w:rPr>
          <w:fldChar w:fldCharType="begin"/>
        </w:r>
        <w:r>
          <w:rPr>
            <w:webHidden/>
          </w:rPr>
          <w:instrText xml:space="preserve"> PAGEREF _Toc318812355 \h </w:instrText>
        </w:r>
        <w:r>
          <w:rPr>
            <w:webHidden/>
          </w:rPr>
          <w:fldChar w:fldCharType="separate"/>
        </w:r>
        <w:r>
          <w:rPr>
            <w:webHidden/>
          </w:rPr>
          <w:t>12</w:t>
        </w:r>
        <w:r>
          <w:rPr>
            <w:webHidden/>
          </w:rPr>
          <w:fldChar w:fldCharType="end"/>
        </w:r>
      </w:hyperlink>
    </w:p>
    <w:p w:rsidR="002A532D" w:rsidRDefault="002A532D">
      <w:pPr>
        <w:pStyle w:val="TOC2"/>
        <w:rPr>
          <w:bCs w:val="0"/>
        </w:rPr>
      </w:pPr>
      <w:hyperlink w:anchor="_Toc318812356" w:history="1">
        <w:r w:rsidRPr="006D229C">
          <w:rPr>
            <w:rStyle w:val="Hyperlink"/>
            <w:b/>
          </w:rPr>
          <w:t>4.13</w:t>
        </w:r>
        <w:r>
          <w:rPr>
            <w:bCs w:val="0"/>
          </w:rPr>
          <w:tab/>
        </w:r>
        <w:r w:rsidRPr="006D229C">
          <w:rPr>
            <w:rStyle w:val="Hyperlink"/>
          </w:rPr>
          <w:t>Открытие доступа к поданным в форме электронных документов Предложениям (вскрытие конвертов с Предложениями)</w:t>
        </w:r>
        <w:r>
          <w:rPr>
            <w:webHidden/>
          </w:rPr>
          <w:tab/>
        </w:r>
        <w:r>
          <w:rPr>
            <w:webHidden/>
          </w:rPr>
          <w:fldChar w:fldCharType="begin"/>
        </w:r>
        <w:r>
          <w:rPr>
            <w:webHidden/>
          </w:rPr>
          <w:instrText xml:space="preserve"> PAGEREF _Toc318812356 \h </w:instrText>
        </w:r>
        <w:r>
          <w:rPr>
            <w:webHidden/>
          </w:rPr>
          <w:fldChar w:fldCharType="separate"/>
        </w:r>
        <w:r>
          <w:rPr>
            <w:webHidden/>
          </w:rPr>
          <w:t>12</w:t>
        </w:r>
        <w:r>
          <w:rPr>
            <w:webHidden/>
          </w:rPr>
          <w:fldChar w:fldCharType="end"/>
        </w:r>
      </w:hyperlink>
    </w:p>
    <w:p w:rsidR="002A532D" w:rsidRDefault="002A532D">
      <w:pPr>
        <w:pStyle w:val="TOC2"/>
        <w:rPr>
          <w:bCs w:val="0"/>
        </w:rPr>
      </w:pPr>
      <w:hyperlink w:anchor="_Toc318812357" w:history="1">
        <w:r w:rsidRPr="006D229C">
          <w:rPr>
            <w:rStyle w:val="Hyperlink"/>
            <w:b/>
          </w:rPr>
          <w:t>4.14</w:t>
        </w:r>
        <w:r>
          <w:rPr>
            <w:bCs w:val="0"/>
          </w:rPr>
          <w:tab/>
        </w:r>
        <w:r w:rsidRPr="006D229C">
          <w:rPr>
            <w:rStyle w:val="Hyperlink"/>
          </w:rPr>
          <w:t>Опоздавшие Предложения</w:t>
        </w:r>
        <w:r>
          <w:rPr>
            <w:webHidden/>
          </w:rPr>
          <w:tab/>
        </w:r>
        <w:r>
          <w:rPr>
            <w:webHidden/>
          </w:rPr>
          <w:fldChar w:fldCharType="begin"/>
        </w:r>
        <w:r>
          <w:rPr>
            <w:webHidden/>
          </w:rPr>
          <w:instrText xml:space="preserve"> PAGEREF _Toc318812357 \h </w:instrText>
        </w:r>
        <w:r>
          <w:rPr>
            <w:webHidden/>
          </w:rPr>
          <w:fldChar w:fldCharType="separate"/>
        </w:r>
        <w:r>
          <w:rPr>
            <w:webHidden/>
          </w:rPr>
          <w:t>13</w:t>
        </w:r>
        <w:r>
          <w:rPr>
            <w:webHidden/>
          </w:rPr>
          <w:fldChar w:fldCharType="end"/>
        </w:r>
      </w:hyperlink>
    </w:p>
    <w:p w:rsidR="002A532D" w:rsidRDefault="002A532D">
      <w:pPr>
        <w:pStyle w:val="TOC2"/>
        <w:rPr>
          <w:bCs w:val="0"/>
        </w:rPr>
      </w:pPr>
      <w:hyperlink w:anchor="_Toc318812358" w:history="1">
        <w:r w:rsidRPr="006D229C">
          <w:rPr>
            <w:rStyle w:val="Hyperlink"/>
            <w:b/>
          </w:rPr>
          <w:t>4.15</w:t>
        </w:r>
        <w:r>
          <w:rPr>
            <w:bCs w:val="0"/>
          </w:rPr>
          <w:tab/>
        </w:r>
        <w:r w:rsidRPr="006D229C">
          <w:rPr>
            <w:rStyle w:val="Hyperlink"/>
          </w:rPr>
          <w:t>Рассмотрение и оценка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_Toc318812358 \h </w:instrText>
        </w:r>
        <w:r>
          <w:rPr>
            <w:webHidden/>
          </w:rPr>
          <w:fldChar w:fldCharType="separate"/>
        </w:r>
        <w:r>
          <w:rPr>
            <w:webHidden/>
          </w:rPr>
          <w:t>13</w:t>
        </w:r>
        <w:r>
          <w:rPr>
            <w:webHidden/>
          </w:rPr>
          <w:fldChar w:fldCharType="end"/>
        </w:r>
      </w:hyperlink>
    </w:p>
    <w:p w:rsidR="002A532D" w:rsidRDefault="002A532D">
      <w:pPr>
        <w:pStyle w:val="TOC2"/>
        <w:rPr>
          <w:bCs w:val="0"/>
        </w:rPr>
      </w:pPr>
      <w:hyperlink w:anchor="_Toc318812359" w:history="1">
        <w:r w:rsidRPr="006D229C">
          <w:rPr>
            <w:rStyle w:val="Hyperlink"/>
            <w:b/>
          </w:rPr>
          <w:t>4.16</w:t>
        </w:r>
        <w:r>
          <w:rPr>
            <w:bCs w:val="0"/>
          </w:rPr>
          <w:tab/>
        </w:r>
        <w:r w:rsidRPr="006D229C">
          <w:rPr>
            <w:rStyle w:val="Hyperlink"/>
          </w:rPr>
          <w:t>Заключение договора с победителем запроса предложений</w:t>
        </w:r>
        <w:r>
          <w:rPr>
            <w:webHidden/>
          </w:rPr>
          <w:tab/>
        </w:r>
        <w:r>
          <w:rPr>
            <w:webHidden/>
          </w:rPr>
          <w:fldChar w:fldCharType="begin"/>
        </w:r>
        <w:r>
          <w:rPr>
            <w:webHidden/>
          </w:rPr>
          <w:instrText xml:space="preserve"> PAGEREF _Toc318812359 \h </w:instrText>
        </w:r>
        <w:r>
          <w:rPr>
            <w:webHidden/>
          </w:rPr>
          <w:fldChar w:fldCharType="separate"/>
        </w:r>
        <w:r>
          <w:rPr>
            <w:webHidden/>
          </w:rPr>
          <w:t>17</w:t>
        </w:r>
        <w:r>
          <w:rPr>
            <w:webHidden/>
          </w:rPr>
          <w:fldChar w:fldCharType="end"/>
        </w:r>
      </w:hyperlink>
    </w:p>
    <w:p w:rsidR="002A532D" w:rsidRDefault="002A532D">
      <w:pPr>
        <w:pStyle w:val="TOC2"/>
        <w:rPr>
          <w:bCs w:val="0"/>
        </w:rPr>
      </w:pPr>
      <w:hyperlink w:anchor="_Toc318812360" w:history="1">
        <w:r w:rsidRPr="006D229C">
          <w:rPr>
            <w:rStyle w:val="Hyperlink"/>
            <w:b/>
          </w:rPr>
          <w:t>4.17</w:t>
        </w:r>
        <w:r>
          <w:rPr>
            <w:bCs w:val="0"/>
          </w:rPr>
          <w:tab/>
        </w:r>
        <w:r w:rsidRPr="006D229C">
          <w:rPr>
            <w:rStyle w:val="Hyperlink"/>
          </w:rPr>
          <w:t>Обеспечение исполнения договора</w:t>
        </w:r>
        <w:r>
          <w:rPr>
            <w:webHidden/>
          </w:rPr>
          <w:tab/>
        </w:r>
        <w:r>
          <w:rPr>
            <w:webHidden/>
          </w:rPr>
          <w:fldChar w:fldCharType="begin"/>
        </w:r>
        <w:r>
          <w:rPr>
            <w:webHidden/>
          </w:rPr>
          <w:instrText xml:space="preserve"> PAGEREF _Toc318812360 \h </w:instrText>
        </w:r>
        <w:r>
          <w:rPr>
            <w:webHidden/>
          </w:rPr>
          <w:fldChar w:fldCharType="separate"/>
        </w:r>
        <w:r>
          <w:rPr>
            <w:webHidden/>
          </w:rPr>
          <w:t>18</w:t>
        </w:r>
        <w:r>
          <w:rPr>
            <w:webHidden/>
          </w:rPr>
          <w:fldChar w:fldCharType="end"/>
        </w:r>
      </w:hyperlink>
    </w:p>
    <w:p w:rsidR="002A532D" w:rsidRDefault="002A532D">
      <w:pPr>
        <w:pStyle w:val="TOC2"/>
        <w:rPr>
          <w:bCs w:val="0"/>
        </w:rPr>
      </w:pPr>
      <w:hyperlink w:anchor="_Toc318812361" w:history="1">
        <w:r w:rsidRPr="006D229C">
          <w:rPr>
            <w:rStyle w:val="Hyperlink"/>
            <w:b/>
          </w:rPr>
          <w:t>4.18</w:t>
        </w:r>
        <w:r>
          <w:rPr>
            <w:bCs w:val="0"/>
          </w:rPr>
          <w:tab/>
        </w:r>
        <w:r w:rsidRPr="006D229C">
          <w:rPr>
            <w:rStyle w:val="Hyperlink"/>
          </w:rPr>
          <w:t>Преддоговорные переговоры</w:t>
        </w:r>
        <w:r>
          <w:rPr>
            <w:webHidden/>
          </w:rPr>
          <w:tab/>
        </w:r>
        <w:r>
          <w:rPr>
            <w:webHidden/>
          </w:rPr>
          <w:fldChar w:fldCharType="begin"/>
        </w:r>
        <w:r>
          <w:rPr>
            <w:webHidden/>
          </w:rPr>
          <w:instrText xml:space="preserve"> PAGEREF _Toc318812361 \h </w:instrText>
        </w:r>
        <w:r>
          <w:rPr>
            <w:webHidden/>
          </w:rPr>
          <w:fldChar w:fldCharType="separate"/>
        </w:r>
        <w:r>
          <w:rPr>
            <w:webHidden/>
          </w:rPr>
          <w:t>19</w:t>
        </w:r>
        <w:r>
          <w:rPr>
            <w:webHidden/>
          </w:rPr>
          <w:fldChar w:fldCharType="end"/>
        </w:r>
      </w:hyperlink>
    </w:p>
    <w:p w:rsidR="002A532D" w:rsidRDefault="002A532D">
      <w:pPr>
        <w:pStyle w:val="TOC2"/>
        <w:rPr>
          <w:bCs w:val="0"/>
        </w:rPr>
      </w:pPr>
      <w:hyperlink w:anchor="_Toc318812362" w:history="1">
        <w:r w:rsidRPr="006D229C">
          <w:rPr>
            <w:rStyle w:val="Hyperlink"/>
            <w:b/>
          </w:rPr>
          <w:t>4.19</w:t>
        </w:r>
        <w:r>
          <w:rPr>
            <w:bCs w:val="0"/>
          </w:rPr>
          <w:tab/>
        </w:r>
        <w:r w:rsidRPr="006D229C">
          <w:rPr>
            <w:rStyle w:val="Hyperlink"/>
          </w:rPr>
          <w:t>Уведомление о результатах запроса предложений</w:t>
        </w:r>
        <w:r>
          <w:rPr>
            <w:webHidden/>
          </w:rPr>
          <w:tab/>
        </w:r>
        <w:r>
          <w:rPr>
            <w:webHidden/>
          </w:rPr>
          <w:fldChar w:fldCharType="begin"/>
        </w:r>
        <w:r>
          <w:rPr>
            <w:webHidden/>
          </w:rPr>
          <w:instrText xml:space="preserve"> PAGEREF _Toc318812362 \h </w:instrText>
        </w:r>
        <w:r>
          <w:rPr>
            <w:webHidden/>
          </w:rPr>
          <w:fldChar w:fldCharType="separate"/>
        </w:r>
        <w:r>
          <w:rPr>
            <w:webHidden/>
          </w:rPr>
          <w:t>19</w:t>
        </w:r>
        <w:r>
          <w:rPr>
            <w:webHidden/>
          </w:rPr>
          <w:fldChar w:fldCharType="end"/>
        </w:r>
      </w:hyperlink>
    </w:p>
    <w:p w:rsidR="002A532D" w:rsidRDefault="002A532D">
      <w:pPr>
        <w:pStyle w:val="TOC1"/>
        <w:rPr>
          <w:szCs w:val="24"/>
        </w:rPr>
      </w:pPr>
      <w:hyperlink w:anchor="_Toc318812363" w:history="1">
        <w:r w:rsidRPr="006D229C">
          <w:rPr>
            <w:rStyle w:val="Hyperlink"/>
            <w:b/>
          </w:rPr>
          <w:t>5.</w:t>
        </w:r>
        <w:r>
          <w:rPr>
            <w:szCs w:val="24"/>
          </w:rPr>
          <w:tab/>
        </w:r>
        <w:r w:rsidRPr="006D229C">
          <w:rPr>
            <w:rStyle w:val="Hyperlink"/>
            <w:b/>
          </w:rPr>
          <w:t>ПРОЕКТ ДОГОВОРА</w:t>
        </w:r>
        <w:r>
          <w:rPr>
            <w:webHidden/>
          </w:rPr>
          <w:tab/>
        </w:r>
        <w:r>
          <w:rPr>
            <w:webHidden/>
          </w:rPr>
          <w:fldChar w:fldCharType="begin"/>
        </w:r>
        <w:r>
          <w:rPr>
            <w:webHidden/>
          </w:rPr>
          <w:instrText xml:space="preserve"> PAGEREF _Toc318812363 \h </w:instrText>
        </w:r>
        <w:r>
          <w:rPr>
            <w:webHidden/>
          </w:rPr>
          <w:fldChar w:fldCharType="separate"/>
        </w:r>
        <w:r>
          <w:rPr>
            <w:webHidden/>
          </w:rPr>
          <w:t>21</w:t>
        </w:r>
        <w:r>
          <w:rPr>
            <w:webHidden/>
          </w:rPr>
          <w:fldChar w:fldCharType="end"/>
        </w:r>
      </w:hyperlink>
    </w:p>
    <w:p w:rsidR="002A532D" w:rsidRDefault="002A532D">
      <w:pPr>
        <w:pStyle w:val="TOC1"/>
        <w:rPr>
          <w:szCs w:val="24"/>
        </w:rPr>
      </w:pPr>
      <w:hyperlink w:anchor="_Toc318812364" w:history="1">
        <w:r w:rsidRPr="006D229C">
          <w:rPr>
            <w:rStyle w:val="Hyperlink"/>
            <w:b/>
          </w:rPr>
          <w:t>6.</w:t>
        </w:r>
        <w:r>
          <w:rPr>
            <w:szCs w:val="24"/>
          </w:rPr>
          <w:tab/>
        </w:r>
        <w:r w:rsidRPr="006D229C">
          <w:rPr>
            <w:rStyle w:val="Hyperlink"/>
            <w:b/>
          </w:rPr>
          <w:t>ИНФОРМАЦИОННАЯ КАРТА ЗАПРОСА ПРЕДЛОЖЕНИЙ</w:t>
        </w:r>
        <w:r>
          <w:rPr>
            <w:webHidden/>
          </w:rPr>
          <w:tab/>
        </w:r>
        <w:r>
          <w:rPr>
            <w:webHidden/>
          </w:rPr>
          <w:fldChar w:fldCharType="begin"/>
        </w:r>
        <w:r>
          <w:rPr>
            <w:webHidden/>
          </w:rPr>
          <w:instrText xml:space="preserve"> PAGEREF _Toc318812364 \h </w:instrText>
        </w:r>
        <w:r>
          <w:rPr>
            <w:webHidden/>
          </w:rPr>
          <w:fldChar w:fldCharType="separate"/>
        </w:r>
        <w:r>
          <w:rPr>
            <w:webHidden/>
          </w:rPr>
          <w:t>27</w:t>
        </w:r>
        <w:r>
          <w:rPr>
            <w:webHidden/>
          </w:rPr>
          <w:fldChar w:fldCharType="end"/>
        </w:r>
      </w:hyperlink>
    </w:p>
    <w:p w:rsidR="002A532D" w:rsidRDefault="002A532D">
      <w:pPr>
        <w:pStyle w:val="TOC1"/>
        <w:rPr>
          <w:szCs w:val="24"/>
        </w:rPr>
      </w:pPr>
      <w:hyperlink w:anchor="_Toc318812365" w:history="1">
        <w:r w:rsidRPr="006D229C">
          <w:rPr>
            <w:rStyle w:val="Hyperlink"/>
            <w:b/>
          </w:rPr>
          <w:t>7.</w:t>
        </w:r>
        <w:r>
          <w:rPr>
            <w:szCs w:val="24"/>
          </w:rPr>
          <w:tab/>
        </w:r>
        <w:r w:rsidRPr="006D229C">
          <w:rPr>
            <w:rStyle w:val="Hyperlink"/>
            <w:b/>
          </w:rPr>
          <w:t>ОБРАЗЦЫ ФОРМ ОСНОВНЫХ ДОКУМЕНТОВ, ВКЛЮЧАЕМЫХ В ПРЕДЛОЖЕНИЕ</w:t>
        </w:r>
        <w:r>
          <w:rPr>
            <w:webHidden/>
          </w:rPr>
          <w:tab/>
        </w:r>
        <w:r>
          <w:rPr>
            <w:webHidden/>
          </w:rPr>
          <w:fldChar w:fldCharType="begin"/>
        </w:r>
        <w:r>
          <w:rPr>
            <w:webHidden/>
          </w:rPr>
          <w:instrText xml:space="preserve"> PAGEREF _Toc318812365 \h </w:instrText>
        </w:r>
        <w:r>
          <w:rPr>
            <w:webHidden/>
          </w:rPr>
          <w:fldChar w:fldCharType="separate"/>
        </w:r>
        <w:r>
          <w:rPr>
            <w:webHidden/>
          </w:rPr>
          <w:t>31</w:t>
        </w:r>
        <w:r>
          <w:rPr>
            <w:webHidden/>
          </w:rPr>
          <w:fldChar w:fldCharType="end"/>
        </w:r>
      </w:hyperlink>
    </w:p>
    <w:p w:rsidR="002A532D" w:rsidRDefault="002A532D">
      <w:pPr>
        <w:pStyle w:val="TOC2"/>
        <w:rPr>
          <w:bCs w:val="0"/>
        </w:rPr>
      </w:pPr>
      <w:hyperlink w:anchor="_Toc318812366" w:history="1">
        <w:r w:rsidRPr="006D229C">
          <w:rPr>
            <w:rStyle w:val="Hyperlink"/>
          </w:rPr>
          <w:t>СВОДНАЯ ТАБЛИЦА СТОИМОСТИ УСЛУГ (Форма __)</w:t>
        </w:r>
        <w:r>
          <w:rPr>
            <w:webHidden/>
          </w:rPr>
          <w:tab/>
        </w:r>
        <w:r>
          <w:rPr>
            <w:webHidden/>
          </w:rPr>
          <w:fldChar w:fldCharType="begin"/>
        </w:r>
        <w:r>
          <w:rPr>
            <w:webHidden/>
          </w:rPr>
          <w:instrText xml:space="preserve"> PAGEREF _Toc318812366 \h </w:instrText>
        </w:r>
        <w:r>
          <w:rPr>
            <w:webHidden/>
          </w:rPr>
          <w:fldChar w:fldCharType="separate"/>
        </w:r>
        <w:r>
          <w:rPr>
            <w:webHidden/>
          </w:rPr>
          <w:t>39</w:t>
        </w:r>
        <w:r>
          <w:rPr>
            <w:webHidden/>
          </w:rPr>
          <w:fldChar w:fldCharType="end"/>
        </w:r>
      </w:hyperlink>
    </w:p>
    <w:p w:rsidR="002A532D" w:rsidRDefault="002A532D">
      <w:pPr>
        <w:pStyle w:val="TOC2"/>
        <w:rPr>
          <w:bCs w:val="0"/>
        </w:rPr>
      </w:pPr>
      <w:hyperlink w:anchor="_Toc318812367" w:history="1">
        <w:r w:rsidRPr="006D229C">
          <w:rPr>
            <w:rStyle w:val="Hyperlink"/>
          </w:rPr>
          <w:t>Сведения о цепочке собственников контрагента, включая бенефициаров (в том числе, конечных).</w:t>
        </w:r>
        <w:r>
          <w:rPr>
            <w:webHidden/>
          </w:rPr>
          <w:tab/>
        </w:r>
        <w:r>
          <w:rPr>
            <w:webHidden/>
          </w:rPr>
          <w:fldChar w:fldCharType="begin"/>
        </w:r>
        <w:r>
          <w:rPr>
            <w:webHidden/>
          </w:rPr>
          <w:instrText xml:space="preserve"> PAGEREF _Toc318812367 \h </w:instrText>
        </w:r>
        <w:r>
          <w:rPr>
            <w:webHidden/>
          </w:rPr>
          <w:fldChar w:fldCharType="separate"/>
        </w:r>
        <w:r>
          <w:rPr>
            <w:webHidden/>
          </w:rPr>
          <w:t>40</w:t>
        </w:r>
        <w:r>
          <w:rPr>
            <w:webHidden/>
          </w:rPr>
          <w:fldChar w:fldCharType="end"/>
        </w:r>
      </w:hyperlink>
    </w:p>
    <w:p w:rsidR="002A532D" w:rsidRPr="003C5E5A" w:rsidRDefault="002A532D" w:rsidP="00BB7C23">
      <w:pPr>
        <w:tabs>
          <w:tab w:val="left" w:pos="600"/>
        </w:tabs>
        <w:rPr>
          <w:b/>
          <w:caps/>
        </w:rPr>
      </w:pPr>
      <w:r w:rsidRPr="003C5E5A">
        <w:fldChar w:fldCharType="end"/>
      </w:r>
      <w:r w:rsidRPr="003C5E5A">
        <w:rPr>
          <w:b/>
          <w:caps/>
        </w:rPr>
        <w:t xml:space="preserve"> том 2 «ТЕХНИЧЕСКАЯ частЬ»</w:t>
      </w:r>
    </w:p>
    <w:p w:rsidR="002A532D" w:rsidRPr="008F3072" w:rsidRDefault="002A532D" w:rsidP="007316CB">
      <w:pPr>
        <w:pStyle w:val="DocumentTitle"/>
        <w:rPr>
          <w:lang w:val="ru-RU"/>
        </w:rPr>
      </w:pPr>
      <w:r w:rsidRPr="008F3072">
        <w:rPr>
          <w:lang w:val="ru-RU"/>
        </w:rPr>
        <w:br w:type="page"/>
      </w:r>
      <w:bookmarkStart w:id="1" w:name="_Toc303607159"/>
      <w:bookmarkStart w:id="2" w:name="_Toc306363253"/>
      <w:r w:rsidRPr="008F3072">
        <w:rPr>
          <w:lang w:val="ru-RU"/>
        </w:rPr>
        <w:t>том 1 «общая и коммерческая части»</w:t>
      </w:r>
    </w:p>
    <w:p w:rsidR="002A532D" w:rsidRPr="002A7EEC" w:rsidRDefault="002A532D" w:rsidP="002A7EEC">
      <w:pPr>
        <w:jc w:val="both"/>
        <w:rPr>
          <w:caps/>
        </w:rPr>
      </w:pPr>
    </w:p>
    <w:p w:rsidR="002A532D" w:rsidRPr="007316CB" w:rsidRDefault="002A532D" w:rsidP="007316CB">
      <w:pPr>
        <w:pStyle w:val="Heading1"/>
        <w:tabs>
          <w:tab w:val="clear" w:pos="1134"/>
        </w:tabs>
        <w:ind w:left="0" w:firstLine="0"/>
        <w:jc w:val="center"/>
        <w:rPr>
          <w:b/>
        </w:rPr>
      </w:pPr>
      <w:bookmarkStart w:id="3" w:name="_Toc318812330"/>
      <w:r w:rsidRPr="007316CB">
        <w:rPr>
          <w:b/>
        </w:rPr>
        <w:t>ТЕРМИНЫ И ОПРЕДЕЛЕНИЯ</w:t>
      </w:r>
      <w:bookmarkEnd w:id="1"/>
      <w:bookmarkEnd w:id="2"/>
      <w:bookmarkEnd w:id="3"/>
    </w:p>
    <w:p w:rsidR="002A532D" w:rsidRPr="002A7EEC" w:rsidRDefault="002A532D"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A532D" w:rsidRPr="002A7EEC" w:rsidRDefault="002A532D"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2A532D" w:rsidRPr="002A7EEC" w:rsidRDefault="002A532D"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2A532D" w:rsidRPr="002A7EEC" w:rsidRDefault="002A532D"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A532D" w:rsidRPr="002A7EEC" w:rsidRDefault="002A532D"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2A532D" w:rsidRPr="002A7EEC" w:rsidRDefault="002A532D" w:rsidP="002A7EEC">
      <w:pPr>
        <w:jc w:val="both"/>
      </w:pPr>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A532D" w:rsidRPr="002A7EEC" w:rsidRDefault="002A532D" w:rsidP="002A7EEC">
      <w:pPr>
        <w:jc w:val="both"/>
      </w:pPr>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2A7EEC">
        <w:rPr>
          <w:bCs/>
        </w:rPr>
        <w:t>.</w:t>
      </w:r>
    </w:p>
    <w:p w:rsidR="002A532D" w:rsidRPr="002A7EEC" w:rsidRDefault="002A532D"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4" w:history="1">
        <w:r w:rsidRPr="002A7EEC">
          <w:rPr>
            <w:rStyle w:val="Hyperlink"/>
          </w:rPr>
          <w:t>http://zakupki.rosatom.ru/</w:t>
        </w:r>
      </w:hyperlink>
      <w:r w:rsidRPr="002A7EEC">
        <w:t>, а так же на электронной торговой площадке</w:t>
      </w:r>
      <w:r w:rsidRPr="00D914C7">
        <w:rPr>
          <w:rStyle w:val="Hyperlink"/>
        </w:rPr>
        <w:t xml:space="preserve"> </w:t>
      </w:r>
      <w:hyperlink r:id="rId15" w:history="1">
        <w:r w:rsidRPr="007C23BF">
          <w:rPr>
            <w:rStyle w:val="Hyperlink"/>
          </w:rPr>
          <w:t>http://a-k-d.ru</w:t>
        </w:r>
      </w:hyperlink>
      <w:r>
        <w:rPr>
          <w:rStyle w:val="Hyperlink"/>
        </w:rPr>
        <w:t>.</w:t>
      </w:r>
    </w:p>
    <w:p w:rsidR="002A532D" w:rsidRPr="002A7EEC" w:rsidRDefault="002A532D" w:rsidP="002A7EEC">
      <w:pPr>
        <w:jc w:val="both"/>
      </w:pPr>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6" w:history="1">
        <w:r w:rsidRPr="002A7EEC">
          <w:rPr>
            <w:rStyle w:val="Hyperlink"/>
          </w:rPr>
          <w:t>http://zakupki.rosatom.ru/</w:t>
        </w:r>
      </w:hyperlink>
      <w:r w:rsidRPr="002A7EEC">
        <w:t xml:space="preserve"> и на электронной торговой площадке</w:t>
      </w:r>
      <w:r>
        <w:t xml:space="preserve"> </w:t>
      </w:r>
      <w:hyperlink r:id="rId17" w:history="1">
        <w:r w:rsidRPr="007C23BF">
          <w:rPr>
            <w:rStyle w:val="Hyperlink"/>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2A532D" w:rsidRPr="002A7EEC" w:rsidRDefault="002A532D"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A532D" w:rsidRPr="002A7EEC" w:rsidRDefault="002A532D"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2A532D" w:rsidRPr="002A7EEC" w:rsidRDefault="002A532D"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A532D" w:rsidRPr="002A7EEC" w:rsidRDefault="002A532D" w:rsidP="002A7EEC">
      <w:pPr>
        <w:widowControl w:val="0"/>
        <w:autoSpaceDE w:val="0"/>
        <w:autoSpaceDN w:val="0"/>
        <w:adjustRightInd w:val="0"/>
        <w:jc w:val="both"/>
      </w:pPr>
      <w:r w:rsidRPr="002A7EEC">
        <w:rPr>
          <w:b/>
        </w:rPr>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A532D" w:rsidRPr="002A7EEC" w:rsidRDefault="002A532D"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A532D" w:rsidRPr="002A7EEC" w:rsidRDefault="002A532D"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2A532D" w:rsidRPr="002A7EEC" w:rsidRDefault="002A532D"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2A532D" w:rsidRPr="002A7EEC" w:rsidRDefault="002A532D" w:rsidP="002A7EEC">
      <w:pPr>
        <w:jc w:val="both"/>
      </w:pPr>
    </w:p>
    <w:p w:rsidR="002A532D" w:rsidRPr="007316CB" w:rsidRDefault="002A532D" w:rsidP="002C0586">
      <w:pPr>
        <w:pStyle w:val="Heading1"/>
        <w:jc w:val="center"/>
        <w:rPr>
          <w:b/>
        </w:rPr>
      </w:pPr>
      <w:bookmarkStart w:id="4" w:name="_Toc303607160"/>
      <w:bookmarkStart w:id="5" w:name="_Toc306363254"/>
      <w:bookmarkStart w:id="6" w:name="_Toc318726713"/>
      <w:bookmarkStart w:id="7" w:name="_Toc318812331"/>
      <w:r w:rsidRPr="007316CB">
        <w:rPr>
          <w:b/>
        </w:rPr>
        <w:t>ОБЩИЕ ПОЛОЖЕНИЯ</w:t>
      </w:r>
      <w:bookmarkEnd w:id="4"/>
      <w:bookmarkEnd w:id="5"/>
      <w:bookmarkEnd w:id="6"/>
      <w:bookmarkEnd w:id="7"/>
    </w:p>
    <w:p w:rsidR="002A532D" w:rsidRPr="002A7EEC" w:rsidRDefault="002A532D" w:rsidP="00615362">
      <w:pPr>
        <w:pStyle w:val="NormalWeb"/>
        <w:keepNext/>
        <w:numPr>
          <w:ilvl w:val="1"/>
          <w:numId w:val="12"/>
        </w:numPr>
        <w:tabs>
          <w:tab w:val="clear" w:pos="360"/>
          <w:tab w:val="num" w:pos="960"/>
        </w:tabs>
        <w:spacing w:before="0" w:beforeAutospacing="0" w:after="0" w:afterAutospacing="0"/>
        <w:ind w:left="0" w:firstLine="0"/>
        <w:jc w:val="both"/>
        <w:outlineLvl w:val="1"/>
      </w:pPr>
      <w:bookmarkStart w:id="8" w:name="_Toc318726714"/>
      <w:bookmarkStart w:id="9" w:name="_Toc318812332"/>
      <w:r w:rsidRPr="002A7EEC">
        <w:t>Форма и вид процедуры закупки, предмет запроса предложений</w:t>
      </w:r>
      <w:bookmarkEnd w:id="8"/>
      <w:bookmarkEnd w:id="9"/>
    </w:p>
    <w:p w:rsidR="002A532D" w:rsidRPr="002A7EEC" w:rsidRDefault="002A532D" w:rsidP="00615362">
      <w:pPr>
        <w:pStyle w:val="Times12"/>
        <w:numPr>
          <w:ilvl w:val="2"/>
          <w:numId w:val="12"/>
        </w:numPr>
        <w:tabs>
          <w:tab w:val="clear" w:pos="720"/>
          <w:tab w:val="num" w:pos="960"/>
        </w:tabs>
        <w:ind w:left="0" w:firstLine="0"/>
        <w:rPr>
          <w:szCs w:val="24"/>
        </w:rPr>
      </w:pPr>
      <w:bookmarkStart w:id="10" w:name="_Ref126000848"/>
      <w:r w:rsidRPr="002A7EEC">
        <w:rPr>
          <w:szCs w:val="24"/>
        </w:rPr>
        <w:t xml:space="preserve">Открытый </w:t>
      </w:r>
      <w:bookmarkEnd w:id="10"/>
      <w:r w:rsidRPr="002A7EEC">
        <w:rPr>
          <w:szCs w:val="24"/>
        </w:rPr>
        <w:t>запрос предложений в электронной фор</w:t>
      </w:r>
      <w:r>
        <w:rPr>
          <w:szCs w:val="24"/>
        </w:rPr>
        <w:t>ме на право заключения договора</w:t>
      </w:r>
      <w:r w:rsidRPr="002A7EEC">
        <w:rPr>
          <w:szCs w:val="24"/>
        </w:rPr>
        <w:t xml:space="preserve"> на поставку товаров, выполнение работ или оказание услуг.</w:t>
      </w:r>
    </w:p>
    <w:p w:rsidR="002A532D" w:rsidRPr="002A7EEC" w:rsidRDefault="002A532D" w:rsidP="002C0586">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2A532D" w:rsidRPr="002A7EEC" w:rsidRDefault="002A532D" w:rsidP="00615362">
      <w:pPr>
        <w:pStyle w:val="Times12"/>
        <w:numPr>
          <w:ilvl w:val="2"/>
          <w:numId w:val="12"/>
        </w:numPr>
        <w:tabs>
          <w:tab w:val="clear" w:pos="720"/>
          <w:tab w:val="num" w:pos="960"/>
        </w:tabs>
        <w:ind w:left="0" w:firstLine="0"/>
        <w:rPr>
          <w:szCs w:val="24"/>
        </w:rPr>
      </w:pPr>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4B15EA">
        <w:rPr>
          <w:bCs w:val="0"/>
          <w:szCs w:val="24"/>
        </w:rPr>
        <w:t>в томе 2</w:t>
      </w:r>
      <w:r w:rsidRPr="004B15EA">
        <w:rPr>
          <w:szCs w:val="24"/>
        </w:rPr>
        <w:t xml:space="preserve"> </w:t>
      </w:r>
      <w:r w:rsidRPr="002A7EE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2A532D" w:rsidRPr="002A7EEC" w:rsidRDefault="002A532D" w:rsidP="00615362">
      <w:pPr>
        <w:pStyle w:val="Times12"/>
        <w:numPr>
          <w:ilvl w:val="2"/>
          <w:numId w:val="12"/>
        </w:numPr>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выполнение работ или оказание услуг согласно пункту 1 раздела 6 «Информационная карта запроса предложений».</w:t>
      </w:r>
    </w:p>
    <w:p w:rsidR="002A532D" w:rsidRPr="002A7EEC" w:rsidRDefault="002A532D" w:rsidP="002C0586">
      <w:pPr>
        <w:pStyle w:val="Times12"/>
        <w:ind w:firstLine="0"/>
        <w:rPr>
          <w:szCs w:val="24"/>
        </w:rPr>
      </w:pPr>
      <w:r>
        <w:rPr>
          <w:szCs w:val="24"/>
        </w:rPr>
        <w:t>С</w:t>
      </w:r>
      <w:r w:rsidRPr="002A7EEC">
        <w:rPr>
          <w:szCs w:val="24"/>
        </w:rPr>
        <w:t xml:space="preserve">остав и объем </w:t>
      </w:r>
      <w:r w:rsidRPr="00DB7A0E">
        <w:rPr>
          <w:bCs w:val="0"/>
          <w:szCs w:val="24"/>
        </w:rPr>
        <w:t>товара, работ и услуг</w:t>
      </w:r>
      <w:r w:rsidRPr="00DB7A0E">
        <w:rPr>
          <w:szCs w:val="24"/>
        </w:rPr>
        <w:t>,</w:t>
      </w:r>
      <w:r w:rsidRPr="002A7EEC">
        <w:rPr>
          <w:szCs w:val="24"/>
        </w:rPr>
        <w:t xml:space="preserve"> сроки </w:t>
      </w:r>
      <w:r w:rsidRPr="00DB7A0E">
        <w:rPr>
          <w:bCs w:val="0"/>
          <w:szCs w:val="24"/>
        </w:rPr>
        <w:t>выполнения работ или оказания услуг</w:t>
      </w:r>
      <w:r w:rsidRPr="00DB7A0E">
        <w:rPr>
          <w:szCs w:val="24"/>
        </w:rPr>
        <w:t xml:space="preserve">, </w:t>
      </w:r>
      <w:r w:rsidRPr="002A7EEC">
        <w:rPr>
          <w:szCs w:val="24"/>
        </w:rPr>
        <w:t>количество лотов указаны в пунктах 1, 3, 4 раздела 6 «Информационная карта запроса предложений».</w:t>
      </w:r>
    </w:p>
    <w:p w:rsidR="002A532D" w:rsidRDefault="002A532D" w:rsidP="002C0586">
      <w:pPr>
        <w:pStyle w:val="Times12"/>
        <w:ind w:firstLine="0"/>
        <w:rPr>
          <w:szCs w:val="24"/>
        </w:rPr>
      </w:pPr>
      <w:r w:rsidRPr="002A7EEC">
        <w:rPr>
          <w:szCs w:val="24"/>
        </w:rPr>
        <w:t>Частичн</w:t>
      </w:r>
      <w:r>
        <w:rPr>
          <w:szCs w:val="24"/>
        </w:rPr>
        <w:t>ое</w:t>
      </w:r>
      <w:r w:rsidRPr="002A7EEC">
        <w:rPr>
          <w:szCs w:val="24"/>
        </w:rPr>
        <w:t xml:space="preserve"> </w:t>
      </w:r>
      <w:r w:rsidRPr="00DB7A0E">
        <w:rPr>
          <w:bCs w:val="0"/>
          <w:szCs w:val="24"/>
        </w:rPr>
        <w:t>выполнение работ, оказание услуг</w:t>
      </w:r>
      <w:r w:rsidRPr="002A7EEC">
        <w:rPr>
          <w:b/>
          <w:bCs w:val="0"/>
          <w:i/>
          <w:szCs w:val="24"/>
        </w:rPr>
        <w:t xml:space="preserve"> </w:t>
      </w:r>
      <w:r w:rsidRPr="002A7EEC">
        <w:rPr>
          <w:szCs w:val="24"/>
        </w:rPr>
        <w:t xml:space="preserve"> не допускается.</w:t>
      </w:r>
    </w:p>
    <w:p w:rsidR="002A532D" w:rsidRPr="002A7EEC" w:rsidRDefault="002A532D" w:rsidP="00615362">
      <w:pPr>
        <w:pStyle w:val="NormalWeb"/>
        <w:keepNext/>
        <w:numPr>
          <w:ilvl w:val="1"/>
          <w:numId w:val="12"/>
        </w:numPr>
        <w:tabs>
          <w:tab w:val="clear" w:pos="360"/>
          <w:tab w:val="num" w:pos="709"/>
        </w:tabs>
        <w:spacing w:before="0" w:beforeAutospacing="0" w:after="0" w:afterAutospacing="0"/>
        <w:ind w:left="0" w:firstLine="0"/>
        <w:jc w:val="both"/>
        <w:outlineLvl w:val="1"/>
      </w:pPr>
      <w:bookmarkStart w:id="11" w:name="_Toc318726715"/>
      <w:bookmarkStart w:id="12" w:name="_Toc318812333"/>
      <w:r w:rsidRPr="002A7EEC">
        <w:t>Участник процедуры закупки/Участник запроса предложений</w:t>
      </w:r>
      <w:bookmarkEnd w:id="11"/>
      <w:bookmarkEnd w:id="12"/>
    </w:p>
    <w:p w:rsidR="002A532D" w:rsidRPr="002A7EEC" w:rsidRDefault="002A532D" w:rsidP="00615362">
      <w:pPr>
        <w:pStyle w:val="Times12"/>
        <w:numPr>
          <w:ilvl w:val="2"/>
          <w:numId w:val="12"/>
        </w:numPr>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A532D" w:rsidRPr="002A7EEC" w:rsidRDefault="002A532D" w:rsidP="00615362">
      <w:pPr>
        <w:pStyle w:val="Times12"/>
        <w:numPr>
          <w:ilvl w:val="2"/>
          <w:numId w:val="12"/>
        </w:numPr>
        <w:ind w:left="0" w:firstLine="0"/>
        <w:rPr>
          <w:szCs w:val="24"/>
        </w:rPr>
      </w:pPr>
      <w:r w:rsidRPr="002A7EEC">
        <w:rPr>
          <w:szCs w:val="24"/>
        </w:rPr>
        <w:t>Для участия в процедуре запроса предложений участник процедуры закупки должен:</w:t>
      </w:r>
    </w:p>
    <w:p w:rsidR="002A532D" w:rsidRPr="002A7EEC" w:rsidRDefault="002A532D" w:rsidP="00615362">
      <w:pPr>
        <w:numPr>
          <w:ilvl w:val="0"/>
          <w:numId w:val="13"/>
        </w:numPr>
        <w:tabs>
          <w:tab w:val="left" w:pos="1134"/>
        </w:tabs>
        <w:ind w:left="0" w:firstLine="0"/>
        <w:jc w:val="both"/>
      </w:pPr>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A532D" w:rsidRPr="002A7EEC" w:rsidRDefault="002A532D" w:rsidP="00615362">
      <w:pPr>
        <w:numPr>
          <w:ilvl w:val="0"/>
          <w:numId w:val="13"/>
        </w:numPr>
        <w:tabs>
          <w:tab w:val="left" w:pos="1134"/>
        </w:tabs>
        <w:ind w:left="0" w:firstLine="0"/>
        <w:jc w:val="both"/>
      </w:pPr>
      <w:r w:rsidRPr="002A7EEC">
        <w:t xml:space="preserve">удовлетворять требованиям, изложенным в пункте 13. раздела 6 «Информационная карта запроса предложений»; </w:t>
      </w:r>
    </w:p>
    <w:p w:rsidR="002A532D" w:rsidRPr="002A7EEC" w:rsidRDefault="002A532D" w:rsidP="00615362">
      <w:pPr>
        <w:numPr>
          <w:ilvl w:val="0"/>
          <w:numId w:val="13"/>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2A532D" w:rsidRPr="002A7EEC" w:rsidRDefault="002A532D" w:rsidP="00615362">
      <w:pPr>
        <w:pStyle w:val="Times12"/>
        <w:numPr>
          <w:ilvl w:val="2"/>
          <w:numId w:val="12"/>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A532D" w:rsidRPr="002A7EEC" w:rsidRDefault="002A532D" w:rsidP="00615362">
      <w:pPr>
        <w:pStyle w:val="Times12"/>
        <w:numPr>
          <w:ilvl w:val="2"/>
          <w:numId w:val="12"/>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2A532D" w:rsidRPr="002A7EEC" w:rsidRDefault="002A532D" w:rsidP="00615362">
      <w:pPr>
        <w:pStyle w:val="Times12"/>
        <w:numPr>
          <w:ilvl w:val="2"/>
          <w:numId w:val="12"/>
        </w:numPr>
        <w:tabs>
          <w:tab w:val="clear" w:pos="720"/>
          <w:tab w:val="num" w:pos="960"/>
        </w:tabs>
        <w:ind w:left="0" w:firstLine="0"/>
        <w:rPr>
          <w:szCs w:val="24"/>
        </w:rPr>
      </w:pPr>
      <w:r w:rsidRPr="002A7EEC">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2A532D" w:rsidRPr="002A7EEC" w:rsidRDefault="002A532D" w:rsidP="00615362">
      <w:pPr>
        <w:pStyle w:val="NormalWeb"/>
        <w:keepNext/>
        <w:numPr>
          <w:ilvl w:val="1"/>
          <w:numId w:val="12"/>
        </w:numPr>
        <w:tabs>
          <w:tab w:val="clear" w:pos="360"/>
          <w:tab w:val="num" w:pos="0"/>
          <w:tab w:val="num" w:pos="851"/>
        </w:tabs>
        <w:spacing w:before="0" w:beforeAutospacing="0" w:after="0" w:afterAutospacing="0"/>
        <w:ind w:left="0" w:firstLine="0"/>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18726716"/>
      <w:bookmarkStart w:id="23" w:name="_Toc318812334"/>
      <w:r w:rsidRPr="002A7EEC">
        <w:t>Правовой статус процедур и документов</w:t>
      </w:r>
      <w:bookmarkEnd w:id="13"/>
      <w:bookmarkEnd w:id="14"/>
      <w:bookmarkEnd w:id="15"/>
      <w:bookmarkEnd w:id="16"/>
      <w:bookmarkEnd w:id="17"/>
      <w:bookmarkEnd w:id="18"/>
      <w:bookmarkEnd w:id="19"/>
      <w:bookmarkEnd w:id="20"/>
      <w:bookmarkEnd w:id="21"/>
      <w:bookmarkEnd w:id="22"/>
      <w:bookmarkEnd w:id="23"/>
    </w:p>
    <w:p w:rsidR="002A532D" w:rsidRPr="002A7EEC" w:rsidRDefault="002A532D" w:rsidP="00615362">
      <w:pPr>
        <w:pStyle w:val="Times12"/>
        <w:numPr>
          <w:ilvl w:val="2"/>
          <w:numId w:val="12"/>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проводится в соответствии с «Единым отраслевым стандартом закупок</w:t>
      </w:r>
      <w:r>
        <w:rPr>
          <w:szCs w:val="24"/>
        </w:rPr>
        <w:t xml:space="preserve"> (положение о закупке)</w:t>
      </w:r>
      <w:r w:rsidRPr="002A7EEC">
        <w:rPr>
          <w:szCs w:val="24"/>
        </w:rPr>
        <w:t xml:space="preserve"> Госкорпорации «Росатом», </w:t>
      </w:r>
      <w:r>
        <w:rPr>
          <w:szCs w:val="24"/>
        </w:rPr>
        <w:t xml:space="preserve">утвержденный </w:t>
      </w:r>
      <w:r w:rsidRPr="003174D5">
        <w:rPr>
          <w:szCs w:val="28"/>
        </w:rPr>
        <w:t>решением</w:t>
      </w:r>
      <w:r>
        <w:rPr>
          <w:szCs w:val="28"/>
        </w:rPr>
        <w:t xml:space="preserve"> н</w:t>
      </w:r>
      <w:r w:rsidRPr="003174D5">
        <w:rPr>
          <w:szCs w:val="28"/>
        </w:rPr>
        <w:t>аблюдательного совета</w:t>
      </w:r>
      <w:r>
        <w:rPr>
          <w:szCs w:val="28"/>
        </w:rPr>
        <w:t xml:space="preserve"> </w:t>
      </w:r>
      <w:r w:rsidRPr="003174D5">
        <w:rPr>
          <w:szCs w:val="28"/>
        </w:rPr>
        <w:t>Госкорпорации «Росатом»</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r w:rsidRPr="002A7EEC">
        <w:rPr>
          <w:szCs w:val="24"/>
        </w:rPr>
        <w:t>, указанного в пункте 2 раздела 6 «Информационная карта запроса предложений».</w:t>
      </w:r>
    </w:p>
    <w:p w:rsidR="002A532D" w:rsidRPr="002A7EEC" w:rsidRDefault="002A532D" w:rsidP="00615362">
      <w:pPr>
        <w:pStyle w:val="Times12"/>
        <w:numPr>
          <w:ilvl w:val="2"/>
          <w:numId w:val="12"/>
        </w:numPr>
        <w:tabs>
          <w:tab w:val="clear" w:pos="720"/>
          <w:tab w:val="num" w:pos="960"/>
        </w:tabs>
        <w:ind w:left="0" w:firstLine="0"/>
        <w:rPr>
          <w:szCs w:val="24"/>
        </w:rPr>
      </w:pPr>
      <w:bookmarkStart w:id="24" w:name="_Ref75098089"/>
      <w:r w:rsidRPr="003174D5">
        <w:t>Запрос предложений является конкурентным способом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закупке,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закупке.</w:t>
      </w:r>
      <w:bookmarkEnd w:id="24"/>
      <w:r>
        <w:t xml:space="preserve"> </w:t>
      </w:r>
      <w:r w:rsidRPr="003174D5">
        <w:t>По итогам запроса предложений у заказчика (или иного уполномоченного им лица) нет обязанности заключить договор с победителем запроса предложений.</w:t>
      </w:r>
      <w:r>
        <w:t xml:space="preserve">  </w:t>
      </w:r>
    </w:p>
    <w:p w:rsidR="002A532D" w:rsidRPr="002A7EEC" w:rsidRDefault="002A532D" w:rsidP="00615362">
      <w:pPr>
        <w:pStyle w:val="Times12"/>
        <w:numPr>
          <w:ilvl w:val="2"/>
          <w:numId w:val="12"/>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8" w:history="1">
        <w:r w:rsidRPr="002A7EEC">
          <w:rPr>
            <w:rStyle w:val="Hyperlink"/>
            <w:szCs w:val="24"/>
          </w:rPr>
          <w:t>http://zakupki.rosatom.ru/</w:t>
        </w:r>
      </w:hyperlink>
      <w:r w:rsidRPr="002A7EEC">
        <w:rPr>
          <w:bCs w:val="0"/>
          <w:szCs w:val="24"/>
        </w:rPr>
        <w:t xml:space="preserve"> и на ЭТП</w:t>
      </w:r>
      <w:r>
        <w:rPr>
          <w:bCs w:val="0"/>
          <w:szCs w:val="24"/>
        </w:rPr>
        <w:t xml:space="preserve"> </w:t>
      </w:r>
      <w:hyperlink r:id="rId19" w:history="1">
        <w:r w:rsidRPr="007C23BF">
          <w:rPr>
            <w:rStyle w:val="Hyperlink"/>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A532D" w:rsidRPr="002A7EEC" w:rsidRDefault="002A532D" w:rsidP="00615362">
      <w:pPr>
        <w:pStyle w:val="Times12"/>
        <w:numPr>
          <w:ilvl w:val="2"/>
          <w:numId w:val="12"/>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A532D" w:rsidRPr="002A7EEC" w:rsidRDefault="002A532D" w:rsidP="00615362">
      <w:pPr>
        <w:pStyle w:val="Times12"/>
        <w:numPr>
          <w:ilvl w:val="2"/>
          <w:numId w:val="12"/>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2A532D" w:rsidRPr="002A7EEC" w:rsidRDefault="002A532D" w:rsidP="00615362">
      <w:pPr>
        <w:pStyle w:val="Times12"/>
        <w:numPr>
          <w:ilvl w:val="2"/>
          <w:numId w:val="12"/>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A532D" w:rsidRPr="002A7EEC" w:rsidRDefault="002A532D" w:rsidP="00615362">
      <w:pPr>
        <w:numPr>
          <w:ilvl w:val="0"/>
          <w:numId w:val="14"/>
        </w:numPr>
        <w:shd w:val="clear" w:color="auto" w:fill="FFFFFF"/>
        <w:tabs>
          <w:tab w:val="left" w:pos="567"/>
        </w:tabs>
        <w:autoSpaceDE w:val="0"/>
        <w:autoSpaceDN w:val="0"/>
        <w:adjustRightInd w:val="0"/>
        <w:jc w:val="both"/>
        <w:rPr>
          <w:spacing w:val="-10"/>
        </w:rPr>
      </w:pPr>
      <w:r w:rsidRPr="002A7EEC">
        <w:t>протоколы преддоговорных переговоров;</w:t>
      </w:r>
    </w:p>
    <w:p w:rsidR="002A532D" w:rsidRPr="002A7EEC" w:rsidRDefault="002A532D" w:rsidP="00615362">
      <w:pPr>
        <w:numPr>
          <w:ilvl w:val="0"/>
          <w:numId w:val="14"/>
        </w:numPr>
        <w:shd w:val="clear" w:color="auto" w:fill="FFFFFF"/>
        <w:tabs>
          <w:tab w:val="left" w:pos="567"/>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A532D" w:rsidRPr="002A7EEC" w:rsidRDefault="002A532D" w:rsidP="00615362">
      <w:pPr>
        <w:numPr>
          <w:ilvl w:val="0"/>
          <w:numId w:val="14"/>
        </w:numPr>
        <w:shd w:val="clear" w:color="auto" w:fill="FFFFFF"/>
        <w:tabs>
          <w:tab w:val="left" w:pos="567"/>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2A532D" w:rsidRPr="002A7EEC" w:rsidRDefault="002A532D" w:rsidP="002C0586">
      <w:pPr>
        <w:shd w:val="clear" w:color="auto" w:fill="FFFFFF"/>
        <w:tabs>
          <w:tab w:val="num" w:pos="1560"/>
        </w:tabs>
        <w:jc w:val="both"/>
      </w:pPr>
      <w:r>
        <w:t xml:space="preserve">           </w:t>
      </w: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A532D" w:rsidRPr="002A7EEC" w:rsidRDefault="002A532D" w:rsidP="00615362">
      <w:pPr>
        <w:pStyle w:val="Times12"/>
        <w:numPr>
          <w:ilvl w:val="2"/>
          <w:numId w:val="12"/>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A532D" w:rsidRPr="002A7EEC" w:rsidRDefault="002A532D" w:rsidP="00615362">
      <w:pPr>
        <w:pStyle w:val="Times12"/>
        <w:numPr>
          <w:ilvl w:val="2"/>
          <w:numId w:val="12"/>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A532D" w:rsidRPr="00EE56DA" w:rsidRDefault="002A532D" w:rsidP="00615362">
      <w:pPr>
        <w:pStyle w:val="Times12"/>
        <w:numPr>
          <w:ilvl w:val="2"/>
          <w:numId w:val="12"/>
        </w:numPr>
        <w:tabs>
          <w:tab w:val="clear" w:pos="720"/>
          <w:tab w:val="num" w:pos="960"/>
        </w:tabs>
        <w:ind w:left="0" w:firstLine="0"/>
        <w:rPr>
          <w:szCs w:val="24"/>
        </w:rPr>
      </w:pPr>
      <w:r w:rsidRPr="00EE56DA">
        <w:rPr>
          <w:szCs w:val="24"/>
        </w:rPr>
        <w:t>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w:t>
      </w:r>
      <w:r>
        <w:rPr>
          <w:szCs w:val="24"/>
        </w:rPr>
        <w:t>ю</w:t>
      </w:r>
      <w:r w:rsidRPr="00EE56DA">
        <w:rPr>
          <w:szCs w:val="24"/>
        </w:rPr>
        <w:t xml:space="preserve"> главы 1</w:t>
      </w:r>
      <w:r>
        <w:rPr>
          <w:szCs w:val="24"/>
        </w:rPr>
        <w:t>0</w:t>
      </w:r>
      <w:r w:rsidRPr="00EE56DA">
        <w:rPr>
          <w:szCs w:val="24"/>
        </w:rPr>
        <w:t xml:space="preserve"> </w:t>
      </w:r>
      <w:r w:rsidRPr="002A7EEC">
        <w:rPr>
          <w:szCs w:val="24"/>
        </w:rPr>
        <w:t>«Един</w:t>
      </w:r>
      <w:r>
        <w:rPr>
          <w:szCs w:val="24"/>
        </w:rPr>
        <w:t>ого</w:t>
      </w:r>
      <w:r w:rsidRPr="002A7EEC">
        <w:rPr>
          <w:szCs w:val="24"/>
        </w:rPr>
        <w:t xml:space="preserve"> отраслев</w:t>
      </w:r>
      <w:r>
        <w:rPr>
          <w:szCs w:val="24"/>
        </w:rPr>
        <w:t>ого</w:t>
      </w:r>
      <w:r w:rsidRPr="002A7EEC">
        <w:rPr>
          <w:szCs w:val="24"/>
        </w:rPr>
        <w:t xml:space="preserve"> стандарт</w:t>
      </w:r>
      <w:r>
        <w:rPr>
          <w:szCs w:val="24"/>
        </w:rPr>
        <w:t>а</w:t>
      </w:r>
      <w:r w:rsidRPr="002A7EEC">
        <w:rPr>
          <w:szCs w:val="24"/>
        </w:rPr>
        <w:t xml:space="preserve"> закупок</w:t>
      </w:r>
      <w:r>
        <w:rPr>
          <w:szCs w:val="24"/>
        </w:rPr>
        <w:t xml:space="preserve"> (положение о закупке)</w:t>
      </w:r>
      <w:r w:rsidRPr="002A7EEC">
        <w:rPr>
          <w:szCs w:val="24"/>
        </w:rPr>
        <w:t xml:space="preserve"> Госкорпорации «Росатом», </w:t>
      </w:r>
      <w:r>
        <w:rPr>
          <w:szCs w:val="24"/>
        </w:rPr>
        <w:t xml:space="preserve">утвержденного </w:t>
      </w:r>
      <w:r w:rsidRPr="003174D5">
        <w:rPr>
          <w:szCs w:val="28"/>
        </w:rPr>
        <w:t>решением</w:t>
      </w:r>
      <w:r>
        <w:rPr>
          <w:szCs w:val="28"/>
        </w:rPr>
        <w:t xml:space="preserve"> н</w:t>
      </w:r>
      <w:r w:rsidRPr="003174D5">
        <w:rPr>
          <w:szCs w:val="28"/>
        </w:rPr>
        <w:t>аблюдательного совета</w:t>
      </w:r>
      <w:r>
        <w:rPr>
          <w:szCs w:val="28"/>
        </w:rPr>
        <w:t xml:space="preserve"> </w:t>
      </w:r>
      <w:r w:rsidRPr="003174D5">
        <w:rPr>
          <w:szCs w:val="28"/>
        </w:rPr>
        <w:t>Госкорпорации «Росатом»</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r w:rsidRPr="00EE56DA">
        <w:rPr>
          <w:szCs w:val="24"/>
        </w:rPr>
        <w:t>.</w:t>
      </w:r>
    </w:p>
    <w:p w:rsidR="002A532D" w:rsidRPr="002A7EEC" w:rsidRDefault="002A532D" w:rsidP="00615362">
      <w:pPr>
        <w:pStyle w:val="NormalWeb"/>
        <w:keepNext/>
        <w:numPr>
          <w:ilvl w:val="1"/>
          <w:numId w:val="12"/>
        </w:numPr>
        <w:tabs>
          <w:tab w:val="clear" w:pos="360"/>
          <w:tab w:val="num" w:pos="0"/>
          <w:tab w:val="num" w:pos="851"/>
        </w:tabs>
        <w:spacing w:before="0" w:beforeAutospacing="0" w:after="0" w:afterAutospacing="0"/>
        <w:ind w:left="0" w:firstLine="0"/>
        <w:jc w:val="both"/>
        <w:outlineLvl w:val="1"/>
      </w:pPr>
      <w:bookmarkStart w:id="25" w:name="_Toc318726717"/>
      <w:bookmarkStart w:id="26" w:name="_Toc318812335"/>
      <w:r w:rsidRPr="002A7EEC">
        <w:t>Особые положения в связи с проведением запроса предложений через ЭТП</w:t>
      </w:r>
      <w:bookmarkEnd w:id="25"/>
      <w:bookmarkEnd w:id="26"/>
    </w:p>
    <w:p w:rsidR="002A532D" w:rsidRPr="002A7EEC" w:rsidRDefault="002A532D" w:rsidP="00615362">
      <w:pPr>
        <w:pStyle w:val="Times12"/>
        <w:numPr>
          <w:ilvl w:val="2"/>
          <w:numId w:val="12"/>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A532D" w:rsidRPr="002A7EEC" w:rsidRDefault="002A532D" w:rsidP="00615362">
      <w:pPr>
        <w:pStyle w:val="Times12"/>
        <w:numPr>
          <w:ilvl w:val="2"/>
          <w:numId w:val="12"/>
        </w:numPr>
        <w:tabs>
          <w:tab w:val="clear" w:pos="720"/>
          <w:tab w:val="num" w:pos="960"/>
        </w:tabs>
        <w:ind w:left="0" w:firstLine="0"/>
        <w:rPr>
          <w:szCs w:val="24"/>
        </w:rPr>
      </w:pPr>
      <w:r w:rsidRPr="002A7EEC">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A532D" w:rsidRPr="002A7EEC" w:rsidRDefault="002A532D" w:rsidP="00615362">
      <w:pPr>
        <w:pStyle w:val="NormalWeb"/>
        <w:keepNext/>
        <w:numPr>
          <w:ilvl w:val="1"/>
          <w:numId w:val="12"/>
        </w:numPr>
        <w:tabs>
          <w:tab w:val="clear" w:pos="360"/>
          <w:tab w:val="num" w:pos="0"/>
          <w:tab w:val="num" w:pos="851"/>
        </w:tabs>
        <w:spacing w:before="0" w:beforeAutospacing="0" w:after="0" w:afterAutospacing="0"/>
        <w:ind w:left="0" w:firstLine="0"/>
        <w:jc w:val="both"/>
        <w:outlineLvl w:val="1"/>
      </w:pPr>
      <w:bookmarkStart w:id="27" w:name="_Toc318726718"/>
      <w:bookmarkStart w:id="28" w:name="_Toc318812336"/>
      <w:r w:rsidRPr="002A7EEC">
        <w:t>Затраты на участие в запросе предложений</w:t>
      </w:r>
      <w:bookmarkEnd w:id="27"/>
      <w:bookmarkEnd w:id="28"/>
    </w:p>
    <w:p w:rsidR="002A532D" w:rsidRPr="002A7EEC" w:rsidRDefault="002A532D" w:rsidP="00615362">
      <w:pPr>
        <w:pStyle w:val="Times12"/>
        <w:numPr>
          <w:ilvl w:val="2"/>
          <w:numId w:val="12"/>
        </w:numPr>
        <w:tabs>
          <w:tab w:val="clear" w:pos="720"/>
          <w:tab w:val="num" w:pos="960"/>
        </w:tabs>
        <w:ind w:left="0" w:firstLine="0"/>
        <w:rPr>
          <w:szCs w:val="24"/>
        </w:rPr>
      </w:pPr>
      <w:r w:rsidRPr="002A7EEC">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A532D" w:rsidRPr="002A7EEC" w:rsidRDefault="002A532D" w:rsidP="00615362">
      <w:pPr>
        <w:pStyle w:val="Times12"/>
        <w:numPr>
          <w:ilvl w:val="2"/>
          <w:numId w:val="12"/>
        </w:numPr>
        <w:tabs>
          <w:tab w:val="clear" w:pos="720"/>
          <w:tab w:val="num" w:pos="960"/>
        </w:tabs>
        <w:ind w:left="0" w:firstLine="0"/>
        <w:rPr>
          <w:szCs w:val="24"/>
        </w:rPr>
      </w:pPr>
      <w:r w:rsidRPr="002A7EEC">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A532D" w:rsidRPr="002A7EEC" w:rsidRDefault="002A532D" w:rsidP="00615362">
      <w:pPr>
        <w:pStyle w:val="NormalWeb"/>
        <w:keepNext/>
        <w:numPr>
          <w:ilvl w:val="1"/>
          <w:numId w:val="12"/>
        </w:numPr>
        <w:tabs>
          <w:tab w:val="clear" w:pos="360"/>
          <w:tab w:val="num" w:pos="709"/>
        </w:tabs>
        <w:spacing w:before="0" w:beforeAutospacing="0" w:after="0" w:afterAutospacing="0"/>
        <w:jc w:val="both"/>
        <w:outlineLvl w:val="1"/>
      </w:pPr>
      <w:bookmarkStart w:id="29" w:name="_Toc318726719"/>
      <w:bookmarkStart w:id="30" w:name="_Toc318812337"/>
      <w:r>
        <w:t>О</w:t>
      </w:r>
      <w:r w:rsidRPr="002A7EEC">
        <w:t>тказ от проведения запроса предложений</w:t>
      </w:r>
      <w:bookmarkEnd w:id="29"/>
      <w:bookmarkEnd w:id="30"/>
      <w:r w:rsidRPr="002A7EEC">
        <w:t xml:space="preserve"> </w:t>
      </w:r>
    </w:p>
    <w:p w:rsidR="002A532D" w:rsidRPr="002A7EEC" w:rsidRDefault="002A532D" w:rsidP="00615362">
      <w:pPr>
        <w:pStyle w:val="ListContinue"/>
        <w:numPr>
          <w:ilvl w:val="2"/>
          <w:numId w:val="12"/>
        </w:numPr>
        <w:spacing w:after="0"/>
        <w:ind w:left="0" w:firstLine="0"/>
        <w:jc w:val="both"/>
      </w:pPr>
      <w:r w:rsidRPr="002A7EEC">
        <w:t xml:space="preserve">Заказчик/организатор размещения заказа, разместивший на официальном сайте </w:t>
      </w:r>
      <w:hyperlink r:id="rId20" w:history="1">
        <w:r w:rsidRPr="002A7EEC">
          <w:rPr>
            <w:rStyle w:val="Hyperlink"/>
          </w:rPr>
          <w:t>http://zakupki.rosatom.ru/</w:t>
        </w:r>
      </w:hyperlink>
      <w:r w:rsidRPr="002A7EEC">
        <w:rPr>
          <w:rStyle w:val="Hyperlink"/>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
    <w:p w:rsidR="002A532D" w:rsidRPr="002A7EEC" w:rsidRDefault="002A532D" w:rsidP="00615362">
      <w:pPr>
        <w:pStyle w:val="ListContinue"/>
        <w:numPr>
          <w:ilvl w:val="2"/>
          <w:numId w:val="12"/>
        </w:numPr>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2A532D" w:rsidRDefault="002A532D" w:rsidP="002C0586">
      <w:pPr>
        <w:pStyle w:val="ListContinue"/>
        <w:spacing w:after="0"/>
        <w:ind w:left="0"/>
        <w:jc w:val="both"/>
      </w:pPr>
    </w:p>
    <w:p w:rsidR="002A532D" w:rsidRPr="007316CB" w:rsidRDefault="002A532D" w:rsidP="002C0586">
      <w:pPr>
        <w:pStyle w:val="Heading1"/>
        <w:jc w:val="center"/>
        <w:rPr>
          <w:b/>
        </w:rPr>
      </w:pPr>
      <w:bookmarkStart w:id="31" w:name="_Toc303607161"/>
      <w:bookmarkStart w:id="32" w:name="_Toc306363255"/>
      <w:bookmarkStart w:id="33" w:name="_Toc318726720"/>
      <w:bookmarkStart w:id="34" w:name="_Toc318812338"/>
      <w:r w:rsidRPr="007316CB">
        <w:rPr>
          <w:b/>
        </w:rPr>
        <w:t>ТРЕБОВАНИЯ К УЧАСТНИКАМ ПРОЦЕДУРЫ ЗАКУПКИ, ДОКУМЕНТАМ, ПРЕДОСТАВЛЯЕМЫМ В СОСТАВЕ ПРЕДЛОЖЕНИЯ</w:t>
      </w:r>
      <w:bookmarkEnd w:id="31"/>
      <w:bookmarkEnd w:id="32"/>
      <w:bookmarkEnd w:id="33"/>
      <w:bookmarkEnd w:id="34"/>
    </w:p>
    <w:p w:rsidR="002A532D" w:rsidRPr="002A7EEC" w:rsidRDefault="002A532D" w:rsidP="00615362">
      <w:pPr>
        <w:pStyle w:val="NormalWeb"/>
        <w:keepNext/>
        <w:numPr>
          <w:ilvl w:val="1"/>
          <w:numId w:val="43"/>
        </w:numPr>
        <w:tabs>
          <w:tab w:val="clear" w:pos="360"/>
        </w:tabs>
        <w:spacing w:before="0" w:beforeAutospacing="0" w:after="0" w:afterAutospacing="0"/>
        <w:ind w:left="0" w:firstLine="0"/>
        <w:jc w:val="both"/>
        <w:outlineLvl w:val="1"/>
      </w:pPr>
      <w:bookmarkStart w:id="35" w:name="_Toc318726721"/>
      <w:bookmarkStart w:id="36" w:name="_Toc318812339"/>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bookmarkEnd w:id="35"/>
      <w:bookmarkEnd w:id="36"/>
    </w:p>
    <w:p w:rsidR="002A532D" w:rsidRPr="002A7EEC" w:rsidRDefault="002A532D" w:rsidP="002C0586">
      <w:pPr>
        <w:pStyle w:val="ListContinue"/>
        <w:spacing w:after="0"/>
        <w:ind w:left="0"/>
        <w:jc w:val="both"/>
      </w:pPr>
      <w:r w:rsidRPr="002A7EEC">
        <w:t xml:space="preserve">-  </w:t>
      </w:r>
      <w:bookmarkStart w:id="37" w:name="_Ref311052888"/>
      <w:r w:rsidRPr="003174D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p>
    <w:p w:rsidR="002A532D" w:rsidRPr="002A7EEC" w:rsidRDefault="002A532D" w:rsidP="002C0586">
      <w:pPr>
        <w:pStyle w:val="ListContinue"/>
        <w:spacing w:after="0"/>
        <w:ind w:left="0"/>
        <w:jc w:val="both"/>
      </w:pPr>
      <w:r w:rsidRPr="002A7EEC">
        <w:t>-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A532D" w:rsidRPr="002A7EEC" w:rsidRDefault="002A532D" w:rsidP="002C0586">
      <w:pPr>
        <w:pStyle w:val="ListContinue"/>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2A532D" w:rsidRDefault="002A532D" w:rsidP="002C0586">
      <w:pPr>
        <w:pStyle w:val="ListContinue"/>
        <w:spacing w:after="0"/>
        <w:ind w:left="0"/>
        <w:jc w:val="both"/>
      </w:pPr>
      <w:r w:rsidRPr="002A7EEC">
        <w:t>- не являться организацией, на имущество которой наложен арест по решению суда, административного органа и (или) экономическая деятел</w:t>
      </w:r>
      <w:r>
        <w:t>ьность, которой приостановлена;</w:t>
      </w:r>
    </w:p>
    <w:p w:rsidR="002A532D" w:rsidRPr="002A7EEC" w:rsidRDefault="002A532D" w:rsidP="002C0586">
      <w:pPr>
        <w:pStyle w:val="ListContinue"/>
        <w:spacing w:after="0"/>
        <w:ind w:left="0"/>
        <w:jc w:val="both"/>
      </w:pPr>
      <w: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r w:rsidRPr="003174D5">
        <w:t>.</w:t>
      </w:r>
    </w:p>
    <w:p w:rsidR="002A532D" w:rsidRPr="004F29FA" w:rsidRDefault="002A532D" w:rsidP="002C0586">
      <w:pPr>
        <w:pStyle w:val="ListContinue"/>
        <w:spacing w:after="0"/>
        <w:ind w:left="0"/>
        <w:jc w:val="both"/>
        <w:rPr>
          <w:b/>
        </w:rPr>
      </w:pPr>
      <w:r w:rsidRPr="004F29FA">
        <w:rPr>
          <w:b/>
        </w:rPr>
        <w:t xml:space="preserve">- </w:t>
      </w:r>
      <w:r w:rsidRPr="00D1269A">
        <w:rPr>
          <w:b/>
        </w:rPr>
        <w:t>раскрывать в составе заявки</w:t>
      </w:r>
      <w:r>
        <w:rPr>
          <w:b/>
        </w:rPr>
        <w:t xml:space="preserve"> </w:t>
      </w:r>
      <w:r w:rsidRPr="004F29FA">
        <w:rPr>
          <w:b/>
        </w:rPr>
        <w:t xml:space="preserve">(раздел 7, соответствующая </w:t>
      </w:r>
      <w:hyperlink w:anchor="_График_выполнения_поставок," w:history="1">
        <w:r w:rsidRPr="004F29FA">
          <w:rPr>
            <w:b/>
          </w:rPr>
          <w:t>форма</w:t>
        </w:r>
      </w:hyperlink>
      <w:r w:rsidRPr="004F29FA">
        <w:rPr>
          <w:b/>
        </w:rPr>
        <w:t>)</w:t>
      </w:r>
      <w:r w:rsidRPr="00D1269A">
        <w:rPr>
          <w:b/>
        </w:rPr>
        <w:t xml:space="preserve">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4F29FA">
        <w:rPr>
          <w:b/>
        </w:rPr>
        <w:t>;</w:t>
      </w:r>
    </w:p>
    <w:p w:rsidR="002A532D" w:rsidRPr="002A7EEC" w:rsidRDefault="002A532D" w:rsidP="002C0586">
      <w:pPr>
        <w:pStyle w:val="ListContinue"/>
        <w:spacing w:after="0"/>
        <w:ind w:left="0"/>
        <w:jc w:val="both"/>
      </w:pPr>
      <w:r w:rsidRPr="00885F2B">
        <w:t>- у</w:t>
      </w:r>
      <w:r w:rsidRPr="002A7EEC">
        <w:t>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2A532D" w:rsidRDefault="002A532D" w:rsidP="002C0586">
      <w:pPr>
        <w:pStyle w:val="ListContinue"/>
        <w:spacing w:after="0"/>
        <w:ind w:left="0"/>
        <w:jc w:val="both"/>
      </w:pPr>
      <w:r w:rsidRPr="002A7EEC">
        <w:t>-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t xml:space="preserve"> </w:t>
      </w:r>
      <w:r w:rsidRPr="002A7EEC">
        <w:t>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2A532D" w:rsidRPr="00CB305D" w:rsidRDefault="002A532D" w:rsidP="00615362">
      <w:pPr>
        <w:numPr>
          <w:ilvl w:val="0"/>
          <w:numId w:val="30"/>
        </w:numPr>
        <w:tabs>
          <w:tab w:val="clear" w:pos="453"/>
          <w:tab w:val="num" w:pos="0"/>
        </w:tabs>
        <w:ind w:left="0" w:firstLine="0"/>
        <w:jc w:val="both"/>
      </w:pPr>
      <w:r w:rsidRPr="00CB305D">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21" w:history="1">
        <w:r w:rsidRPr="00CB305D">
          <w:rPr>
            <w:color w:val="0000FF"/>
            <w:u w:val="single"/>
          </w:rPr>
          <w:t>http://services.fms.gov.ru/info-service.htm?sid=2000</w:t>
        </w:r>
      </w:hyperlink>
      <w:r w:rsidRPr="00CB305D">
        <w:t>).</w:t>
      </w:r>
    </w:p>
    <w:p w:rsidR="002A532D" w:rsidRPr="002A7EEC" w:rsidRDefault="002A532D" w:rsidP="002C0586">
      <w:pPr>
        <w:pStyle w:val="ListContinue"/>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2A532D" w:rsidRPr="001F1277" w:rsidRDefault="002A532D" w:rsidP="00615362">
      <w:pPr>
        <w:pStyle w:val="NormalWeb"/>
        <w:keepNext/>
        <w:numPr>
          <w:ilvl w:val="1"/>
          <w:numId w:val="43"/>
        </w:numPr>
        <w:tabs>
          <w:tab w:val="clear" w:pos="360"/>
        </w:tabs>
        <w:spacing w:before="0" w:beforeAutospacing="0" w:after="0" w:afterAutospacing="0"/>
        <w:ind w:left="0" w:firstLine="0"/>
        <w:jc w:val="both"/>
        <w:outlineLvl w:val="1"/>
      </w:pPr>
      <w:bookmarkStart w:id="38" w:name="_Toc318726722"/>
      <w:bookmarkStart w:id="39" w:name="_Toc318812340"/>
      <w:r w:rsidRPr="001F1277">
        <w:rPr>
          <w:sz w:val="22"/>
          <w:szCs w:val="22"/>
        </w:rPr>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r w:rsidRPr="001F1277">
        <w:t>:</w:t>
      </w:r>
      <w:bookmarkEnd w:id="38"/>
      <w:bookmarkEnd w:id="39"/>
    </w:p>
    <w:p w:rsidR="002A532D" w:rsidRPr="002856E8" w:rsidRDefault="002A532D" w:rsidP="00615362">
      <w:pPr>
        <w:numPr>
          <w:ilvl w:val="0"/>
          <w:numId w:val="10"/>
        </w:numPr>
        <w:tabs>
          <w:tab w:val="clear" w:pos="453"/>
          <w:tab w:val="left" w:pos="0"/>
          <w:tab w:val="left" w:pos="1134"/>
        </w:tabs>
        <w:ind w:left="0" w:firstLine="0"/>
        <w:jc w:val="both"/>
      </w:pPr>
      <w:r w:rsidRPr="002856E8">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2A532D" w:rsidRPr="002856E8" w:rsidRDefault="002A532D" w:rsidP="00615362">
      <w:pPr>
        <w:numPr>
          <w:ilvl w:val="0"/>
          <w:numId w:val="10"/>
        </w:numPr>
        <w:tabs>
          <w:tab w:val="clear" w:pos="453"/>
          <w:tab w:val="left" w:pos="0"/>
          <w:tab w:val="left" w:pos="1134"/>
        </w:tabs>
        <w:ind w:left="0" w:firstLine="0"/>
        <w:jc w:val="both"/>
      </w:pPr>
      <w:r w:rsidRPr="002856E8">
        <w:t>заявку о подаче Предложения по форме и в соответствии с требованиями Документации;</w:t>
      </w:r>
    </w:p>
    <w:p w:rsidR="002A532D" w:rsidRDefault="002A532D" w:rsidP="00615362">
      <w:pPr>
        <w:numPr>
          <w:ilvl w:val="0"/>
          <w:numId w:val="10"/>
        </w:numPr>
        <w:tabs>
          <w:tab w:val="clear" w:pos="453"/>
          <w:tab w:val="left" w:pos="0"/>
          <w:tab w:val="left" w:pos="1134"/>
        </w:tabs>
        <w:ind w:left="0" w:firstLine="0"/>
        <w:jc w:val="both"/>
      </w:pPr>
      <w:r w:rsidRPr="002856E8">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2A532D" w:rsidRPr="002856E8" w:rsidRDefault="002A532D" w:rsidP="00615362">
      <w:pPr>
        <w:numPr>
          <w:ilvl w:val="0"/>
          <w:numId w:val="10"/>
        </w:numPr>
        <w:tabs>
          <w:tab w:val="clear" w:pos="453"/>
          <w:tab w:val="left" w:pos="0"/>
          <w:tab w:val="left" w:pos="1134"/>
        </w:tabs>
        <w:ind w:left="0" w:firstLine="0"/>
        <w:jc w:val="both"/>
      </w:pPr>
      <w:r w:rsidRPr="00F83B71">
        <w:t>Справка из УФС Судебных приставов России об отсутствии ареста на имущество по решению суда.</w:t>
      </w:r>
      <w:r>
        <w:t xml:space="preserve">  </w:t>
      </w:r>
    </w:p>
    <w:p w:rsidR="002A532D" w:rsidRPr="002856E8" w:rsidRDefault="002A532D" w:rsidP="00615362">
      <w:pPr>
        <w:numPr>
          <w:ilvl w:val="0"/>
          <w:numId w:val="10"/>
        </w:numPr>
        <w:tabs>
          <w:tab w:val="clear" w:pos="453"/>
          <w:tab w:val="left" w:pos="0"/>
          <w:tab w:val="left" w:pos="1134"/>
        </w:tabs>
        <w:ind w:left="0" w:firstLine="0"/>
        <w:jc w:val="both"/>
      </w:pPr>
      <w:r w:rsidRPr="002856E8">
        <w:t>проект Договора, заполненный в соответствии с требованиями и условиями установленными Документацией;</w:t>
      </w:r>
    </w:p>
    <w:p w:rsidR="002A532D" w:rsidRPr="002A7EEC" w:rsidRDefault="002A532D" w:rsidP="00615362">
      <w:pPr>
        <w:numPr>
          <w:ilvl w:val="0"/>
          <w:numId w:val="10"/>
        </w:numPr>
        <w:tabs>
          <w:tab w:val="clear" w:pos="453"/>
          <w:tab w:val="left" w:pos="0"/>
          <w:tab w:val="left" w:pos="1134"/>
        </w:tabs>
        <w:ind w:left="0" w:firstLine="0"/>
        <w:jc w:val="both"/>
      </w:pPr>
      <w:r w:rsidRPr="002A7EEC">
        <w:t>документы, подтверждающие соответствие Участника требованиям Документации (согласно перечню, пункт 3.1 раздела 3</w:t>
      </w:r>
      <w:r>
        <w:t xml:space="preserve"> </w:t>
      </w:r>
      <w:r w:rsidRPr="002A7EEC">
        <w:t>(Требования к участникам процедуры закупки, документам, предоставляемым в составе предложения)</w:t>
      </w:r>
    </w:p>
    <w:p w:rsidR="002A532D" w:rsidRPr="00B046CE" w:rsidRDefault="002A532D" w:rsidP="00615362">
      <w:pPr>
        <w:numPr>
          <w:ilvl w:val="0"/>
          <w:numId w:val="10"/>
        </w:numPr>
        <w:tabs>
          <w:tab w:val="clear" w:pos="453"/>
          <w:tab w:val="left" w:pos="0"/>
          <w:tab w:val="left" w:pos="1134"/>
        </w:tabs>
        <w:ind w:left="0" w:firstLine="0"/>
        <w:jc w:val="both"/>
      </w:pPr>
      <w:r w:rsidRPr="00B046CE">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2A532D" w:rsidRPr="00B046CE" w:rsidRDefault="002A532D" w:rsidP="00615362">
      <w:pPr>
        <w:numPr>
          <w:ilvl w:val="0"/>
          <w:numId w:val="10"/>
        </w:numPr>
        <w:tabs>
          <w:tab w:val="clear" w:pos="453"/>
          <w:tab w:val="left" w:pos="0"/>
          <w:tab w:val="left" w:pos="1134"/>
        </w:tabs>
        <w:ind w:left="0" w:firstLine="0"/>
        <w:jc w:val="both"/>
      </w:pPr>
      <w:r w:rsidRPr="00B046CE">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2A532D" w:rsidRPr="00B046CE" w:rsidRDefault="002A532D" w:rsidP="00615362">
      <w:pPr>
        <w:numPr>
          <w:ilvl w:val="0"/>
          <w:numId w:val="10"/>
        </w:numPr>
        <w:tabs>
          <w:tab w:val="clear" w:pos="453"/>
          <w:tab w:val="left" w:pos="0"/>
          <w:tab w:val="left" w:pos="1134"/>
        </w:tabs>
        <w:ind w:left="0" w:firstLine="0"/>
        <w:jc w:val="both"/>
      </w:pPr>
      <w:r w:rsidRPr="00B046CE">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2A532D" w:rsidRDefault="002A532D" w:rsidP="00615362">
      <w:pPr>
        <w:numPr>
          <w:ilvl w:val="0"/>
          <w:numId w:val="10"/>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2A532D" w:rsidRPr="002A7EEC" w:rsidRDefault="002A532D" w:rsidP="00615362">
      <w:pPr>
        <w:numPr>
          <w:ilvl w:val="0"/>
          <w:numId w:val="10"/>
        </w:numPr>
        <w:tabs>
          <w:tab w:val="clear" w:pos="453"/>
          <w:tab w:val="num" w:pos="0"/>
        </w:tabs>
        <w:ind w:left="0" w:firstLine="0"/>
        <w:jc w:val="both"/>
      </w:pPr>
      <w:r w:rsidRPr="00CB305D">
        <w:t>или письмо, подписанное участником процедуры закупки, что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A532D" w:rsidRPr="002A7EEC" w:rsidRDefault="002A532D" w:rsidP="002C0586">
      <w:pPr>
        <w:tabs>
          <w:tab w:val="left" w:pos="0"/>
          <w:tab w:val="left" w:pos="1134"/>
        </w:tabs>
        <w:jc w:val="both"/>
      </w:pPr>
      <w:r w:rsidRPr="002A7EEC">
        <w:tab/>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A532D" w:rsidRPr="002A7EEC" w:rsidRDefault="002A532D" w:rsidP="002C0586">
      <w:pPr>
        <w:tabs>
          <w:tab w:val="left" w:pos="0"/>
          <w:tab w:val="left" w:pos="1134"/>
        </w:tabs>
        <w:jc w:val="both"/>
      </w:pPr>
      <w:r w:rsidRPr="002A7EEC">
        <w:tab/>
        <w:t>В случае если для данного участника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2A532D" w:rsidRPr="002A7EEC" w:rsidRDefault="002A532D" w:rsidP="00615362">
      <w:pPr>
        <w:numPr>
          <w:ilvl w:val="0"/>
          <w:numId w:val="10"/>
        </w:numPr>
        <w:tabs>
          <w:tab w:val="clear" w:pos="453"/>
          <w:tab w:val="left" w:pos="0"/>
          <w:tab w:val="left" w:pos="1134"/>
        </w:tabs>
        <w:ind w:left="0" w:firstLine="0"/>
        <w:jc w:val="both"/>
      </w:pPr>
      <w:r w:rsidRPr="002A7EEC">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2A532D" w:rsidRPr="002A7EEC" w:rsidRDefault="002A532D" w:rsidP="00615362">
      <w:pPr>
        <w:numPr>
          <w:ilvl w:val="0"/>
          <w:numId w:val="10"/>
        </w:numPr>
        <w:tabs>
          <w:tab w:val="clear" w:pos="453"/>
          <w:tab w:val="left" w:pos="0"/>
          <w:tab w:val="left" w:pos="1134"/>
        </w:tabs>
        <w:ind w:left="0" w:firstLine="0"/>
        <w:jc w:val="both"/>
      </w:pPr>
      <w:r w:rsidRPr="002A7EEC">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A532D" w:rsidRPr="002A7EEC" w:rsidRDefault="002A532D" w:rsidP="00615362">
      <w:pPr>
        <w:numPr>
          <w:ilvl w:val="0"/>
          <w:numId w:val="10"/>
        </w:numPr>
        <w:tabs>
          <w:tab w:val="clear" w:pos="453"/>
          <w:tab w:val="left" w:pos="0"/>
          <w:tab w:val="left" w:pos="1134"/>
        </w:tabs>
        <w:ind w:left="0" w:firstLine="0"/>
        <w:jc w:val="both"/>
      </w:pPr>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A532D" w:rsidRPr="002A7EEC" w:rsidRDefault="002A532D" w:rsidP="00615362">
      <w:pPr>
        <w:numPr>
          <w:ilvl w:val="0"/>
          <w:numId w:val="10"/>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A532D" w:rsidRPr="002A7EEC" w:rsidRDefault="002A532D" w:rsidP="00615362">
      <w:pPr>
        <w:numPr>
          <w:ilvl w:val="0"/>
          <w:numId w:val="10"/>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A532D" w:rsidRPr="002A7EEC" w:rsidRDefault="002A532D" w:rsidP="00615362">
      <w:pPr>
        <w:pStyle w:val="NormalWeb"/>
        <w:keepNext/>
        <w:numPr>
          <w:ilvl w:val="1"/>
          <w:numId w:val="43"/>
        </w:numPr>
        <w:tabs>
          <w:tab w:val="clear" w:pos="360"/>
        </w:tabs>
        <w:spacing w:before="0" w:beforeAutospacing="0" w:after="0" w:afterAutospacing="0"/>
        <w:ind w:left="0" w:firstLine="0"/>
        <w:jc w:val="both"/>
        <w:outlineLvl w:val="1"/>
      </w:pPr>
      <w:bookmarkStart w:id="40" w:name="_Toc318726723"/>
      <w:bookmarkStart w:id="41" w:name="_Toc318812341"/>
      <w:r w:rsidRPr="002A7EEC">
        <w:t xml:space="preserve">Условия привлечения </w:t>
      </w:r>
      <w:r w:rsidRPr="003974F7">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476C0F">
        <w:t xml:space="preserve"> </w:t>
      </w:r>
      <w:r w:rsidRPr="002A7EEC">
        <w:t xml:space="preserve">Возможность привлечения </w:t>
      </w:r>
      <w:r w:rsidRPr="003974F7">
        <w:t>субподрядчиков/ соисполнителей</w:t>
      </w:r>
      <w:r w:rsidRPr="002A7EEC">
        <w:t xml:space="preserve"> указана в пункте 18 раздела 6 «Информационная карта запроса предложений».</w:t>
      </w:r>
      <w:bookmarkEnd w:id="40"/>
      <w:bookmarkEnd w:id="41"/>
    </w:p>
    <w:p w:rsidR="002A532D" w:rsidRPr="002A7EEC" w:rsidRDefault="002A532D" w:rsidP="00615362">
      <w:pPr>
        <w:pStyle w:val="NormalWeb"/>
        <w:keepNext/>
        <w:numPr>
          <w:ilvl w:val="1"/>
          <w:numId w:val="43"/>
        </w:numPr>
        <w:tabs>
          <w:tab w:val="clear" w:pos="360"/>
        </w:tabs>
        <w:spacing w:before="0" w:beforeAutospacing="0" w:after="0" w:afterAutospacing="0"/>
        <w:ind w:left="0" w:firstLine="0"/>
        <w:jc w:val="both"/>
        <w:outlineLvl w:val="1"/>
      </w:pPr>
      <w:bookmarkStart w:id="42" w:name="_Toc127262883"/>
      <w:bookmarkStart w:id="43" w:name="_Toc255985672"/>
      <w:bookmarkStart w:id="44" w:name="_Toc318726724"/>
      <w:bookmarkStart w:id="45" w:name="_Toc318812342"/>
      <w:r w:rsidRPr="002A7EEC">
        <w:t xml:space="preserve">Привлечение </w:t>
      </w:r>
      <w:r w:rsidRPr="003974F7">
        <w:t>субподрядчиков</w:t>
      </w:r>
      <w:bookmarkEnd w:id="42"/>
      <w:bookmarkEnd w:id="43"/>
      <w:r w:rsidRPr="003974F7">
        <w:t>/ соисполнителей</w:t>
      </w:r>
      <w:bookmarkEnd w:id="44"/>
      <w:bookmarkEnd w:id="45"/>
      <w:r w:rsidRPr="00476C0F">
        <w:t xml:space="preserve"> </w:t>
      </w:r>
    </w:p>
    <w:p w:rsidR="002A532D" w:rsidRPr="002A7EEC" w:rsidRDefault="002A532D" w:rsidP="002C0586">
      <w:pPr>
        <w:pStyle w:val="ListContinue"/>
        <w:numPr>
          <w:ilvl w:val="2"/>
          <w:numId w:val="43"/>
        </w:numPr>
        <w:spacing w:after="0"/>
        <w:jc w:val="both"/>
      </w:pPr>
      <w:r w:rsidRPr="002A7EEC">
        <w:t xml:space="preserve">Участники процедуры закупки могут привлекать </w:t>
      </w:r>
      <w:r w:rsidRPr="003974F7">
        <w:t>субподрядчиков/ соисполнителей</w:t>
      </w:r>
      <w:r w:rsidRPr="002A7EEC">
        <w:t xml:space="preserve"> при условии соблюдения нижеприведенных требований. </w:t>
      </w:r>
    </w:p>
    <w:p w:rsidR="002A532D" w:rsidRPr="003974F7" w:rsidRDefault="002A532D" w:rsidP="00615362">
      <w:pPr>
        <w:pStyle w:val="Times12"/>
        <w:numPr>
          <w:ilvl w:val="2"/>
          <w:numId w:val="43"/>
        </w:numPr>
        <w:ind w:left="0" w:firstLine="0"/>
        <w:rPr>
          <w:szCs w:val="24"/>
        </w:rPr>
      </w:pPr>
      <w:r w:rsidRPr="003974F7">
        <w:rPr>
          <w:szCs w:val="24"/>
        </w:rPr>
        <w:t xml:space="preserve">Участник процедуры закупки должен доказать Комиссии, что каждый из привлекаемых им </w:t>
      </w:r>
      <w:r w:rsidRPr="003974F7">
        <w:rPr>
          <w:bCs w:val="0"/>
          <w:szCs w:val="24"/>
        </w:rPr>
        <w:t>субподрядчиков/ соисполнителей</w:t>
      </w:r>
      <w:r w:rsidRPr="003974F7">
        <w:rPr>
          <w:szCs w:val="24"/>
        </w:rPr>
        <w:t xml:space="preserve"> (юридическое или физическое лицо,</w:t>
      </w:r>
      <w:r w:rsidRPr="003974F7">
        <w:rPr>
          <w:bCs w:val="0"/>
          <w:szCs w:val="24"/>
        </w:rPr>
        <w:t xml:space="preserve"> выполняющее/оказывающее</w:t>
      </w:r>
      <w:r w:rsidRPr="003974F7">
        <w:rPr>
          <w:szCs w:val="24"/>
        </w:rPr>
        <w:t xml:space="preserve"> часть </w:t>
      </w:r>
      <w:r w:rsidRPr="003974F7">
        <w:rPr>
          <w:bCs w:val="0"/>
          <w:szCs w:val="24"/>
        </w:rPr>
        <w:t xml:space="preserve">работ / услуг </w:t>
      </w:r>
      <w:r w:rsidRPr="003974F7">
        <w:rPr>
          <w:szCs w:val="24"/>
        </w:rPr>
        <w:t xml:space="preserve">по договору), </w:t>
      </w:r>
      <w:r w:rsidRPr="003974F7">
        <w:rPr>
          <w:bCs w:val="0"/>
          <w:szCs w:val="24"/>
        </w:rPr>
        <w:t>выполняющий/оказывающий</w:t>
      </w:r>
      <w:r w:rsidRPr="003974F7">
        <w:rPr>
          <w:szCs w:val="24"/>
        </w:rPr>
        <w:t xml:space="preserve"> </w:t>
      </w:r>
      <w:r w:rsidRPr="003974F7">
        <w:rPr>
          <w:bCs w:val="0"/>
          <w:szCs w:val="24"/>
        </w:rPr>
        <w:t>работы / услуги</w:t>
      </w:r>
      <w:r w:rsidRPr="003974F7">
        <w:rPr>
          <w:szCs w:val="24"/>
        </w:rPr>
        <w:t xml:space="preserve"> более объема, указанного в</w:t>
      </w:r>
      <w:r w:rsidRPr="003974F7">
        <w:rPr>
          <w:szCs w:val="24"/>
          <w:lang w:val="en-US"/>
        </w:rPr>
        <w:t> </w:t>
      </w:r>
      <w:r w:rsidRPr="003974F7">
        <w:rPr>
          <w:szCs w:val="24"/>
        </w:rPr>
        <w:t>пункте</w:t>
      </w:r>
      <w:r w:rsidRPr="003974F7">
        <w:rPr>
          <w:szCs w:val="24"/>
          <w:lang w:val="en-US"/>
        </w:rPr>
        <w:t> </w:t>
      </w:r>
      <w:r w:rsidRPr="003974F7">
        <w:rPr>
          <w:szCs w:val="24"/>
        </w:rPr>
        <w:t>1</w:t>
      </w:r>
      <w:r>
        <w:rPr>
          <w:szCs w:val="24"/>
        </w:rPr>
        <w:t>9</w:t>
      </w:r>
      <w:r w:rsidRPr="003974F7">
        <w:rPr>
          <w:szCs w:val="24"/>
        </w:rPr>
        <w:t xml:space="preserve"> раздела 6 «Информационная карта запроса предложений»:</w:t>
      </w:r>
    </w:p>
    <w:p w:rsidR="002A532D" w:rsidRPr="003974F7" w:rsidRDefault="002A532D" w:rsidP="00615362">
      <w:pPr>
        <w:pStyle w:val="02statia2"/>
        <w:numPr>
          <w:ilvl w:val="0"/>
          <w:numId w:val="15"/>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3974F7">
        <w:rPr>
          <w:rFonts w:ascii="Times New Roman" w:hAnsi="Times New Roman"/>
          <w:color w:val="auto"/>
          <w:sz w:val="24"/>
          <w:szCs w:val="24"/>
        </w:rPr>
        <w:t>субподрядчика/ соисполнителя;</w:t>
      </w:r>
    </w:p>
    <w:p w:rsidR="002A532D" w:rsidRPr="003974F7" w:rsidRDefault="002A532D" w:rsidP="00615362">
      <w:pPr>
        <w:pStyle w:val="02statia2"/>
        <w:numPr>
          <w:ilvl w:val="0"/>
          <w:numId w:val="15"/>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согласен с выделяемым ему перечнем, объемами, сроками и стоимостью </w:t>
      </w:r>
      <w:r w:rsidRPr="003974F7">
        <w:rPr>
          <w:rFonts w:ascii="Times New Roman" w:hAnsi="Times New Roman"/>
          <w:color w:val="auto"/>
          <w:sz w:val="24"/>
          <w:szCs w:val="24"/>
        </w:rPr>
        <w:t>выполнения работ/оказания услуг</w:t>
      </w:r>
      <w:r w:rsidRPr="003974F7">
        <w:rPr>
          <w:rFonts w:ascii="Times New Roman" w:hAnsi="Times New Roman"/>
          <w:sz w:val="24"/>
          <w:szCs w:val="24"/>
        </w:rPr>
        <w:t>;</w:t>
      </w:r>
    </w:p>
    <w:p w:rsidR="002A532D" w:rsidRPr="003974F7" w:rsidRDefault="002A532D" w:rsidP="00615362">
      <w:pPr>
        <w:pStyle w:val="02statia2"/>
        <w:numPr>
          <w:ilvl w:val="0"/>
          <w:numId w:val="15"/>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3974F7">
        <w:rPr>
          <w:rFonts w:ascii="Times New Roman" w:hAnsi="Times New Roman"/>
          <w:color w:val="auto"/>
          <w:sz w:val="24"/>
          <w:szCs w:val="24"/>
        </w:rPr>
        <w:t>выполняемых работ/ оказываемых услуг субподрядчиком/ соисполнителем</w:t>
      </w:r>
      <w:r w:rsidRPr="003974F7">
        <w:rPr>
          <w:rFonts w:ascii="Times New Roman" w:hAnsi="Times New Roman"/>
          <w:sz w:val="24"/>
          <w:szCs w:val="24"/>
        </w:rPr>
        <w:t>.</w:t>
      </w:r>
    </w:p>
    <w:p w:rsidR="002A532D" w:rsidRPr="002A7EEC" w:rsidRDefault="002A532D" w:rsidP="00615362">
      <w:pPr>
        <w:pStyle w:val="Times12"/>
        <w:numPr>
          <w:ilvl w:val="2"/>
          <w:numId w:val="43"/>
        </w:numPr>
        <w:tabs>
          <w:tab w:val="clear" w:pos="720"/>
          <w:tab w:val="num" w:pos="960"/>
        </w:tabs>
        <w:ind w:left="0" w:firstLine="0"/>
        <w:rPr>
          <w:szCs w:val="24"/>
        </w:rPr>
      </w:pPr>
      <w:r w:rsidRPr="002A7EEC">
        <w:rPr>
          <w:szCs w:val="24"/>
        </w:rPr>
        <w:t>В связи с вышеизложенным участник процедуры закупки готовит Предложение с учетом следующих дополнительных требований:</w:t>
      </w:r>
    </w:p>
    <w:p w:rsidR="002A532D" w:rsidRPr="003974F7" w:rsidRDefault="002A532D" w:rsidP="00615362">
      <w:pPr>
        <w:pStyle w:val="02statia2"/>
        <w:numPr>
          <w:ilvl w:val="0"/>
          <w:numId w:val="16"/>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перечня, объема, стоимости и сроков </w:t>
      </w:r>
      <w:r w:rsidRPr="003974F7">
        <w:rPr>
          <w:rFonts w:ascii="Times New Roman" w:hAnsi="Times New Roman"/>
          <w:color w:val="auto"/>
          <w:sz w:val="24"/>
          <w:szCs w:val="24"/>
        </w:rPr>
        <w:t>выполнения работ/ оказания услуг,</w:t>
      </w:r>
      <w:r w:rsidRPr="003974F7">
        <w:rPr>
          <w:rFonts w:ascii="Times New Roman" w:hAnsi="Times New Roman"/>
          <w:sz w:val="24"/>
          <w:szCs w:val="24"/>
        </w:rPr>
        <w:t xml:space="preserve"> возлагаемых на </w:t>
      </w:r>
      <w:r w:rsidRPr="003974F7">
        <w:rPr>
          <w:rFonts w:ascii="Times New Roman" w:hAnsi="Times New Roman"/>
          <w:color w:val="auto"/>
          <w:sz w:val="24"/>
          <w:szCs w:val="24"/>
        </w:rPr>
        <w:t>субподрядчика/ соисполнителя работ /услуг</w:t>
      </w:r>
      <w:r w:rsidRPr="003974F7">
        <w:rPr>
          <w:rFonts w:ascii="Times New Roman" w:hAnsi="Times New Roman"/>
          <w:sz w:val="24"/>
          <w:szCs w:val="24"/>
        </w:rPr>
        <w:t>;</w:t>
      </w:r>
    </w:p>
    <w:p w:rsidR="002A532D" w:rsidRPr="003974F7" w:rsidRDefault="002A532D" w:rsidP="00615362">
      <w:pPr>
        <w:pStyle w:val="02statia2"/>
        <w:numPr>
          <w:ilvl w:val="0"/>
          <w:numId w:val="16"/>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Предложение должно включать сведения, подтверждающие соответствие каждого </w:t>
      </w:r>
      <w:r w:rsidRPr="003974F7">
        <w:rPr>
          <w:rFonts w:ascii="Times New Roman" w:hAnsi="Times New Roman"/>
          <w:color w:val="auto"/>
          <w:sz w:val="24"/>
          <w:szCs w:val="24"/>
        </w:rPr>
        <w:t>субподрядчика/ соисполнителя</w:t>
      </w:r>
      <w:r w:rsidRPr="003974F7">
        <w:rPr>
          <w:rFonts w:ascii="Times New Roman" w:hAnsi="Times New Roman"/>
          <w:sz w:val="24"/>
          <w:szCs w:val="24"/>
        </w:rPr>
        <w:t xml:space="preserve"> установленным в подпункте в) пункта 3.4.</w:t>
      </w:r>
      <w:r>
        <w:rPr>
          <w:rFonts w:ascii="Times New Roman" w:hAnsi="Times New Roman"/>
          <w:sz w:val="24"/>
          <w:szCs w:val="24"/>
        </w:rPr>
        <w:t>2</w:t>
      </w:r>
      <w:r w:rsidRPr="003974F7">
        <w:rPr>
          <w:rFonts w:ascii="Times New Roman" w:hAnsi="Times New Roman"/>
          <w:sz w:val="24"/>
          <w:szCs w:val="24"/>
        </w:rPr>
        <w:t>. требованиям</w:t>
      </w:r>
      <w:r>
        <w:rPr>
          <w:rFonts w:ascii="Times New Roman" w:hAnsi="Times New Roman"/>
          <w:sz w:val="24"/>
          <w:szCs w:val="24"/>
        </w:rPr>
        <w:t xml:space="preserve"> </w:t>
      </w:r>
      <w:r w:rsidRPr="003974F7">
        <w:rPr>
          <w:rFonts w:ascii="Times New Roman" w:hAnsi="Times New Roman"/>
          <w:color w:val="auto"/>
          <w:sz w:val="24"/>
          <w:szCs w:val="24"/>
        </w:rPr>
        <w:t xml:space="preserve">выполняемых работ/ оказываемых услуг субподрядчиком/соисполнителем </w:t>
      </w:r>
      <w:r w:rsidRPr="003974F7">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Соответствующие формы раздела 7 заполняются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организаций </w:t>
      </w:r>
      <w:r w:rsidRPr="003974F7">
        <w:rPr>
          <w:rFonts w:ascii="Times New Roman" w:hAnsi="Times New Roman"/>
          <w:color w:val="auto"/>
          <w:sz w:val="24"/>
          <w:szCs w:val="24"/>
        </w:rPr>
        <w:t>субподрядчика/соисполнителя</w:t>
      </w:r>
      <w:r w:rsidRPr="003974F7">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2A532D" w:rsidRDefault="002A532D" w:rsidP="00615362">
      <w:pPr>
        <w:pStyle w:val="02statia2"/>
        <w:numPr>
          <w:ilvl w:val="0"/>
          <w:numId w:val="16"/>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3974F7">
        <w:rPr>
          <w:rFonts w:ascii="Times New Roman" w:hAnsi="Times New Roman"/>
          <w:color w:val="auto"/>
          <w:sz w:val="24"/>
          <w:szCs w:val="24"/>
        </w:rPr>
        <w:t>работ/услуг</w:t>
      </w:r>
      <w:r w:rsidRPr="003974F7">
        <w:rPr>
          <w:rFonts w:ascii="Times New Roman" w:hAnsi="Times New Roman"/>
          <w:sz w:val="24"/>
          <w:szCs w:val="24"/>
        </w:rPr>
        <w:t xml:space="preserve"> между участником процедуры закупки и </w:t>
      </w:r>
      <w:r w:rsidRPr="003974F7">
        <w:rPr>
          <w:rFonts w:ascii="Times New Roman" w:hAnsi="Times New Roman"/>
          <w:color w:val="auto"/>
          <w:sz w:val="24"/>
          <w:szCs w:val="24"/>
        </w:rPr>
        <w:t>субподрядчиками/ соисполнителями</w:t>
      </w:r>
      <w:r w:rsidRPr="003974F7">
        <w:rPr>
          <w:rFonts w:ascii="Times New Roman" w:hAnsi="Times New Roman"/>
          <w:sz w:val="24"/>
          <w:szCs w:val="24"/>
        </w:rPr>
        <w:t xml:space="preserve"> (раздел</w:t>
      </w:r>
      <w:r w:rsidRPr="002A7EEC">
        <w:rPr>
          <w:rFonts w:ascii="Times New Roman" w:hAnsi="Times New Roman"/>
          <w:sz w:val="24"/>
          <w:szCs w:val="24"/>
        </w:rPr>
        <w:t xml:space="preserve"> 7, соответствующая форма).</w:t>
      </w:r>
    </w:p>
    <w:p w:rsidR="002A532D" w:rsidRPr="00FA4258" w:rsidRDefault="002A532D" w:rsidP="00615362">
      <w:pPr>
        <w:pStyle w:val="Times12"/>
        <w:numPr>
          <w:ilvl w:val="2"/>
          <w:numId w:val="43"/>
        </w:numPr>
        <w:tabs>
          <w:tab w:val="clear" w:pos="720"/>
          <w:tab w:val="num" w:pos="960"/>
        </w:tabs>
        <w:ind w:left="0" w:firstLine="0"/>
        <w:rPr>
          <w:szCs w:val="24"/>
        </w:rPr>
      </w:pPr>
      <w:r w:rsidRPr="00FA4258">
        <w:rPr>
          <w:szCs w:val="24"/>
        </w:rPr>
        <w:t xml:space="preserve">При рассмотрении и оценке </w:t>
      </w:r>
      <w:r w:rsidRPr="002856E8">
        <w:rPr>
          <w:szCs w:val="24"/>
        </w:rPr>
        <w:t>субподрядчиков/ соисполнителей</w:t>
      </w:r>
      <w:r w:rsidRPr="00FA4258">
        <w:rPr>
          <w:szCs w:val="24"/>
        </w:rPr>
        <w:t xml:space="preserve"> количественные требования к </w:t>
      </w:r>
      <w:r w:rsidRPr="002856E8">
        <w:rPr>
          <w:szCs w:val="24"/>
        </w:rPr>
        <w:t>субподрядчикам/ соисполнителям</w:t>
      </w:r>
      <w:r w:rsidRPr="00FA4258">
        <w:rPr>
          <w:szCs w:val="24"/>
        </w:rPr>
        <w:t xml:space="preserve"> и участнику процедуры закупки устанавливаются в процентном соотношении от  объема </w:t>
      </w:r>
      <w:r w:rsidRPr="002856E8">
        <w:rPr>
          <w:szCs w:val="24"/>
        </w:rPr>
        <w:t>выполняемых работ/ оказываемых услуг.</w:t>
      </w:r>
    </w:p>
    <w:p w:rsidR="002A532D" w:rsidRPr="00FA4258" w:rsidRDefault="002A532D" w:rsidP="002C0586">
      <w:pPr>
        <w:pStyle w:val="Times12"/>
        <w:tabs>
          <w:tab w:val="num" w:pos="2160"/>
        </w:tabs>
        <w:ind w:firstLine="0"/>
        <w:rPr>
          <w:szCs w:val="24"/>
        </w:rPr>
      </w:pPr>
    </w:p>
    <w:p w:rsidR="002A532D" w:rsidRPr="007316CB" w:rsidRDefault="002A532D" w:rsidP="002C0586">
      <w:pPr>
        <w:pStyle w:val="Heading1"/>
        <w:jc w:val="center"/>
        <w:rPr>
          <w:b/>
        </w:rPr>
      </w:pPr>
      <w:bookmarkStart w:id="46" w:name="_Toc303607162"/>
      <w:bookmarkStart w:id="47" w:name="_Toc306363256"/>
      <w:bookmarkStart w:id="48" w:name="_Toc318726725"/>
      <w:bookmarkStart w:id="49" w:name="_Toc318812343"/>
      <w:r w:rsidRPr="007316CB">
        <w:rPr>
          <w:b/>
        </w:rPr>
        <w:t>ПОРЯДОК ПРОВЕДЕНИЯ ЗАПРОСА ПРЕДЛОЖЕНИЙ</w:t>
      </w:r>
      <w:bookmarkEnd w:id="46"/>
      <w:bookmarkEnd w:id="47"/>
      <w:bookmarkEnd w:id="48"/>
      <w:bookmarkEnd w:id="49"/>
    </w:p>
    <w:p w:rsidR="002A532D" w:rsidRPr="00D30FE8" w:rsidRDefault="002A532D" w:rsidP="002C0586">
      <w:pPr>
        <w:pStyle w:val="NormalWeb"/>
        <w:keepNext/>
        <w:numPr>
          <w:ilvl w:val="1"/>
          <w:numId w:val="44"/>
        </w:numPr>
        <w:spacing w:before="0" w:beforeAutospacing="0" w:after="0" w:afterAutospacing="0"/>
        <w:jc w:val="both"/>
        <w:outlineLvl w:val="1"/>
      </w:pPr>
      <w:bookmarkStart w:id="50" w:name="_Toc303607163"/>
      <w:bookmarkStart w:id="51" w:name="_Toc306363257"/>
      <w:bookmarkStart w:id="52" w:name="_Toc318726726"/>
      <w:bookmarkStart w:id="53" w:name="_Toc318812344"/>
      <w:r w:rsidRPr="00D30FE8">
        <w:t>Получение документации по проведению запроса предложений</w:t>
      </w:r>
      <w:bookmarkEnd w:id="50"/>
      <w:bookmarkEnd w:id="51"/>
      <w:bookmarkEnd w:id="52"/>
      <w:bookmarkEnd w:id="53"/>
    </w:p>
    <w:p w:rsidR="002A532D" w:rsidRPr="002A7EEC" w:rsidRDefault="002A532D" w:rsidP="00615362">
      <w:pPr>
        <w:numPr>
          <w:ilvl w:val="2"/>
          <w:numId w:val="17"/>
        </w:numPr>
        <w:tabs>
          <w:tab w:val="clear" w:pos="720"/>
        </w:tabs>
        <w:ind w:left="0" w:firstLine="0"/>
        <w:jc w:val="both"/>
      </w:pPr>
      <w:bookmarkStart w:id="54" w:name="_Ref125823280"/>
      <w:r w:rsidRPr="002A7EEC">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22" w:history="1">
        <w:r w:rsidRPr="002A7EEC">
          <w:rPr>
            <w:rStyle w:val="Hyperlink"/>
          </w:rPr>
          <w:t>http://zakupki.rosatom.ru/</w:t>
        </w:r>
      </w:hyperlink>
      <w:r w:rsidRPr="002A7EEC">
        <w:rPr>
          <w:rStyle w:val="Hyperlink"/>
        </w:rPr>
        <w:t xml:space="preserve"> </w:t>
      </w:r>
      <w:r w:rsidRPr="002A7EEC">
        <w:t xml:space="preserve">и на ЭТП. На официальном сайте Госкорпорации «Росатом» </w:t>
      </w:r>
      <w:hyperlink r:id="rId23" w:history="1">
        <w:r w:rsidRPr="002A7EEC">
          <w:rPr>
            <w:rStyle w:val="Hyperlink"/>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2A532D" w:rsidRPr="00553A41" w:rsidRDefault="002A532D" w:rsidP="002C0586">
      <w:pPr>
        <w:pStyle w:val="NormalWeb"/>
        <w:keepNext/>
        <w:numPr>
          <w:ilvl w:val="1"/>
          <w:numId w:val="44"/>
        </w:numPr>
        <w:spacing w:before="0" w:beforeAutospacing="0" w:after="0" w:afterAutospacing="0"/>
        <w:jc w:val="both"/>
        <w:outlineLvl w:val="1"/>
      </w:pPr>
      <w:bookmarkStart w:id="55" w:name="_Toc303175462"/>
      <w:bookmarkStart w:id="56" w:name="_Toc303175511"/>
      <w:bookmarkStart w:id="57" w:name="_Toc303607164"/>
      <w:bookmarkStart w:id="58" w:name="_Toc306363258"/>
      <w:bookmarkStart w:id="59" w:name="_Toc318726727"/>
      <w:bookmarkStart w:id="60" w:name="_Toc318812345"/>
      <w:bookmarkEnd w:id="54"/>
      <w:bookmarkEnd w:id="55"/>
      <w:bookmarkEnd w:id="56"/>
      <w:r w:rsidRPr="00553A41">
        <w:t>Разъяснение положений документации по проведению запроса предложений</w:t>
      </w:r>
      <w:bookmarkEnd w:id="57"/>
      <w:bookmarkEnd w:id="58"/>
      <w:bookmarkEnd w:id="59"/>
      <w:bookmarkEnd w:id="60"/>
    </w:p>
    <w:p w:rsidR="002A532D" w:rsidRPr="002A7EEC" w:rsidRDefault="002A532D" w:rsidP="00615362">
      <w:pPr>
        <w:numPr>
          <w:ilvl w:val="2"/>
          <w:numId w:val="45"/>
        </w:numPr>
        <w:tabs>
          <w:tab w:val="clear" w:pos="720"/>
        </w:tabs>
        <w:ind w:left="0" w:firstLine="0"/>
        <w:jc w:val="both"/>
      </w:pPr>
      <w:r w:rsidRPr="002A7EEC">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t>3</w:t>
      </w:r>
      <w:r w:rsidRPr="002A7EEC">
        <w:t> (</w:t>
      </w:r>
      <w:r>
        <w:t>три</w:t>
      </w:r>
      <w:r w:rsidRPr="002A7EEC">
        <w:t>) дн</w:t>
      </w:r>
      <w:r>
        <w:t>я</w:t>
      </w:r>
      <w:r w:rsidRPr="002A7EEC">
        <w:t xml:space="preserve"> до окончания </w:t>
      </w:r>
      <w:r>
        <w:t xml:space="preserve">срока </w:t>
      </w:r>
      <w:r w:rsidRPr="002A7EEC">
        <w:t>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2A532D" w:rsidRPr="00E165B0" w:rsidRDefault="002A532D" w:rsidP="00615362">
      <w:pPr>
        <w:numPr>
          <w:ilvl w:val="2"/>
          <w:numId w:val="45"/>
        </w:numPr>
        <w:tabs>
          <w:tab w:val="clear" w:pos="720"/>
          <w:tab w:val="num" w:pos="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w:t>
      </w:r>
      <w:r>
        <w:t xml:space="preserve">4.2.1. </w:t>
      </w:r>
      <w:r w:rsidRPr="00E165B0">
        <w:t xml:space="preserve">При этом такое разъяснение размещается на сайте </w:t>
      </w:r>
      <w:hyperlink r:id="rId24" w:history="1">
        <w:r w:rsidRPr="00E165B0">
          <w:rPr>
            <w:rStyle w:val="Hyperlink"/>
          </w:rPr>
          <w:t>http://zakupki.rosatom.ru/</w:t>
        </w:r>
      </w:hyperlink>
      <w:r w:rsidRPr="00E165B0">
        <w:t xml:space="preserve"> в течение 1 (одного) дня со дня направления такого разъяснения лицу, сделавшему соответствующий запрос, без ссылки на указанное лицо.</w:t>
      </w:r>
    </w:p>
    <w:p w:rsidR="002A532D" w:rsidRPr="002A7EEC" w:rsidRDefault="002A532D" w:rsidP="00615362">
      <w:pPr>
        <w:numPr>
          <w:ilvl w:val="2"/>
          <w:numId w:val="45"/>
        </w:numPr>
        <w:tabs>
          <w:tab w:val="clear" w:pos="720"/>
          <w:tab w:val="num" w:pos="0"/>
          <w:tab w:val="num" w:pos="960"/>
          <w:tab w:val="num" w:pos="1430"/>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A532D" w:rsidRPr="002A7EEC" w:rsidRDefault="002A532D" w:rsidP="00615362">
      <w:pPr>
        <w:numPr>
          <w:ilvl w:val="2"/>
          <w:numId w:val="45"/>
        </w:numPr>
        <w:tabs>
          <w:tab w:val="clear" w:pos="720"/>
          <w:tab w:val="num" w:pos="0"/>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w:t>
      </w:r>
      <w:r>
        <w:t>1</w:t>
      </w:r>
      <w:r w:rsidRPr="002A7EEC">
        <w:t>.</w:t>
      </w:r>
    </w:p>
    <w:p w:rsidR="002A532D" w:rsidRPr="002A7EEC" w:rsidRDefault="002A532D" w:rsidP="00615362">
      <w:pPr>
        <w:numPr>
          <w:ilvl w:val="2"/>
          <w:numId w:val="45"/>
        </w:numPr>
        <w:tabs>
          <w:tab w:val="clear" w:pos="720"/>
          <w:tab w:val="num" w:pos="0"/>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A532D" w:rsidRPr="00553A41" w:rsidRDefault="002A532D" w:rsidP="002C0586">
      <w:pPr>
        <w:pStyle w:val="NormalWeb"/>
        <w:keepNext/>
        <w:numPr>
          <w:ilvl w:val="1"/>
          <w:numId w:val="44"/>
        </w:numPr>
        <w:spacing w:before="0" w:beforeAutospacing="0" w:after="0" w:afterAutospacing="0"/>
        <w:jc w:val="both"/>
        <w:outlineLvl w:val="1"/>
      </w:pPr>
      <w:bookmarkStart w:id="61" w:name="_Toc303607165"/>
      <w:bookmarkStart w:id="62" w:name="_Toc306363259"/>
      <w:bookmarkStart w:id="63" w:name="_Toc318726728"/>
      <w:bookmarkStart w:id="64" w:name="_Toc318812346"/>
      <w:r w:rsidRPr="00553A41">
        <w:t>Внесение изменений в документацию по проведению запроса предложений</w:t>
      </w:r>
      <w:bookmarkEnd w:id="61"/>
      <w:bookmarkEnd w:id="62"/>
      <w:bookmarkEnd w:id="63"/>
      <w:bookmarkEnd w:id="64"/>
    </w:p>
    <w:p w:rsidR="002A532D" w:rsidRPr="002A7EEC" w:rsidRDefault="002A532D" w:rsidP="002C0586">
      <w:pPr>
        <w:numPr>
          <w:ilvl w:val="2"/>
          <w:numId w:val="46"/>
        </w:numPr>
        <w:jc w:val="both"/>
      </w:pPr>
      <w:r w:rsidRPr="002A7EEC">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2A532D" w:rsidRPr="002A7EEC" w:rsidRDefault="002A532D" w:rsidP="002C0586">
      <w:pPr>
        <w:numPr>
          <w:ilvl w:val="2"/>
          <w:numId w:val="46"/>
        </w:numPr>
        <w:tabs>
          <w:tab w:val="num" w:pos="960"/>
        </w:tabs>
        <w:jc w:val="both"/>
      </w:pPr>
      <w:r w:rsidRPr="002A7EEC">
        <w:t>Любое изменение документации по проведению запроса предложений является неотъемлемой ее частью.</w:t>
      </w:r>
    </w:p>
    <w:p w:rsidR="002A532D" w:rsidRPr="002A7EEC" w:rsidRDefault="002A532D" w:rsidP="002C0586">
      <w:pPr>
        <w:numPr>
          <w:ilvl w:val="2"/>
          <w:numId w:val="46"/>
        </w:numPr>
        <w:tabs>
          <w:tab w:val="num" w:pos="960"/>
        </w:tabs>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2A532D" w:rsidRPr="002A7EEC" w:rsidRDefault="002A532D" w:rsidP="002C0586">
      <w:pPr>
        <w:numPr>
          <w:ilvl w:val="2"/>
          <w:numId w:val="46"/>
        </w:numPr>
        <w:tabs>
          <w:tab w:val="num" w:pos="960"/>
        </w:tabs>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2A532D" w:rsidRPr="00553A41" w:rsidRDefault="002A532D" w:rsidP="002C0586">
      <w:pPr>
        <w:pStyle w:val="NormalWeb"/>
        <w:keepNext/>
        <w:numPr>
          <w:ilvl w:val="1"/>
          <w:numId w:val="44"/>
        </w:numPr>
        <w:spacing w:before="0" w:beforeAutospacing="0" w:after="0" w:afterAutospacing="0"/>
        <w:jc w:val="both"/>
        <w:outlineLvl w:val="1"/>
      </w:pPr>
      <w:bookmarkStart w:id="65" w:name="_Toc303607166"/>
      <w:bookmarkStart w:id="66" w:name="_Toc306363260"/>
      <w:bookmarkStart w:id="67" w:name="_Toc318726729"/>
      <w:bookmarkStart w:id="68" w:name="_Toc318812347"/>
      <w:r w:rsidRPr="00553A41">
        <w:t>Общие требования к Предложению</w:t>
      </w:r>
      <w:bookmarkEnd w:id="65"/>
      <w:bookmarkEnd w:id="66"/>
      <w:bookmarkEnd w:id="67"/>
      <w:bookmarkEnd w:id="68"/>
    </w:p>
    <w:p w:rsidR="002A532D" w:rsidRPr="002A7EEC" w:rsidRDefault="002A532D" w:rsidP="00615362">
      <w:pPr>
        <w:numPr>
          <w:ilvl w:val="2"/>
          <w:numId w:val="47"/>
        </w:numPr>
        <w:tabs>
          <w:tab w:val="num" w:pos="960"/>
        </w:tabs>
        <w:jc w:val="both"/>
        <w:rPr>
          <w:bCs/>
          <w:i/>
          <w:shd w:val="clear" w:color="auto" w:fill="FDE9D9"/>
        </w:rPr>
      </w:pPr>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w:t>
      </w:r>
      <w:r>
        <w:t>2</w:t>
      </w:r>
      <w:r w:rsidRPr="002A7EEC">
        <w:t xml:space="preserve"> раздела 3</w:t>
      </w:r>
      <w:r>
        <w:t xml:space="preserve"> </w:t>
      </w:r>
      <w:r w:rsidRPr="002A7EEC">
        <w:t xml:space="preserve">(Требования к участникам процедуры закупки, документам, предоставляемым в составе предложения), оформленного в соответствии с положениями настоящего подраздела, содержание которых соответствует требованиям настоящей документации. </w:t>
      </w:r>
    </w:p>
    <w:p w:rsidR="002A532D" w:rsidRPr="002A7EEC" w:rsidRDefault="002A532D" w:rsidP="002C0586">
      <w:pPr>
        <w:numPr>
          <w:ilvl w:val="2"/>
          <w:numId w:val="47"/>
        </w:numPr>
        <w:jc w:val="both"/>
      </w:pPr>
      <w:r w:rsidRPr="002A7EEC">
        <w:t xml:space="preserve">В отношении  </w:t>
      </w:r>
      <w:r>
        <w:t xml:space="preserve">каждого </w:t>
      </w:r>
      <w:r w:rsidRPr="002A7EEC">
        <w:t>лота</w:t>
      </w:r>
      <w:r>
        <w:t xml:space="preserve"> отдельно,</w:t>
      </w:r>
      <w:r w:rsidRPr="002A7EEC">
        <w:t xml:space="preserve"> участник процедуры закупки вправе подать только одно Предложение.</w:t>
      </w:r>
      <w:r>
        <w:t xml:space="preserve"> </w:t>
      </w: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A532D" w:rsidRPr="002A7EEC" w:rsidRDefault="002A532D" w:rsidP="00615362">
      <w:pPr>
        <w:numPr>
          <w:ilvl w:val="2"/>
          <w:numId w:val="47"/>
        </w:numPr>
        <w:tabs>
          <w:tab w:val="num" w:pos="960"/>
        </w:tabs>
        <w:jc w:val="both"/>
      </w:pPr>
      <w:r w:rsidRPr="002A7EEC">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A532D" w:rsidRPr="002A7EEC" w:rsidRDefault="002A532D" w:rsidP="00615362">
      <w:pPr>
        <w:numPr>
          <w:ilvl w:val="2"/>
          <w:numId w:val="47"/>
        </w:numPr>
        <w:tabs>
          <w:tab w:val="num" w:pos="960"/>
        </w:tabs>
        <w:jc w:val="both"/>
      </w:pPr>
      <w:r w:rsidRPr="002A7EEC">
        <w:t>Каждый документ, входящий в Предложение, должен быть скреплен печатью участника процедуры закупки.</w:t>
      </w:r>
    </w:p>
    <w:p w:rsidR="002A532D" w:rsidRPr="002A7EEC" w:rsidRDefault="002A532D" w:rsidP="00615362">
      <w:pPr>
        <w:numPr>
          <w:ilvl w:val="2"/>
          <w:numId w:val="47"/>
        </w:numPr>
        <w:tabs>
          <w:tab w:val="num" w:pos="960"/>
        </w:tabs>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A532D" w:rsidRPr="002A7EEC" w:rsidRDefault="002A532D" w:rsidP="00615362">
      <w:pPr>
        <w:numPr>
          <w:ilvl w:val="2"/>
          <w:numId w:val="47"/>
        </w:numPr>
        <w:tabs>
          <w:tab w:val="num" w:pos="960"/>
          <w:tab w:val="num" w:pos="1430"/>
          <w:tab w:val="num" w:pos="2847"/>
        </w:tabs>
        <w:jc w:val="both"/>
      </w:pPr>
      <w:r w:rsidRPr="002A7EEC">
        <w:t>Все без исключения страницы Предложения должны быть пронумерованы.</w:t>
      </w:r>
    </w:p>
    <w:p w:rsidR="002A532D" w:rsidRPr="002A7EEC" w:rsidRDefault="002A532D" w:rsidP="00615362">
      <w:pPr>
        <w:numPr>
          <w:ilvl w:val="2"/>
          <w:numId w:val="47"/>
        </w:numPr>
        <w:tabs>
          <w:tab w:val="num" w:pos="993"/>
        </w:tabs>
        <w:jc w:val="both"/>
      </w:pPr>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2A532D" w:rsidRPr="002A7EEC" w:rsidRDefault="002A532D" w:rsidP="002C0586">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2A532D" w:rsidRPr="00553A41" w:rsidRDefault="002A532D" w:rsidP="002C0586">
      <w:pPr>
        <w:pStyle w:val="NormalWeb"/>
        <w:keepNext/>
        <w:numPr>
          <w:ilvl w:val="1"/>
          <w:numId w:val="44"/>
        </w:numPr>
        <w:spacing w:before="0" w:beforeAutospacing="0" w:after="0" w:afterAutospacing="0"/>
        <w:jc w:val="both"/>
        <w:outlineLvl w:val="1"/>
      </w:pPr>
      <w:bookmarkStart w:id="69" w:name="_Toc318726730"/>
      <w:bookmarkStart w:id="70" w:name="_Toc318812348"/>
      <w:r w:rsidRPr="00553A41">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bookmarkStart w:id="71" w:name="_Toc303607167"/>
      <w:bookmarkStart w:id="72" w:name="_Toc306363261"/>
      <w:bookmarkEnd w:id="69"/>
      <w:bookmarkEnd w:id="70"/>
    </w:p>
    <w:p w:rsidR="002A532D" w:rsidRPr="00553A41" w:rsidRDefault="002A532D" w:rsidP="002C0586">
      <w:pPr>
        <w:pStyle w:val="NormalWeb"/>
        <w:keepNext/>
        <w:numPr>
          <w:ilvl w:val="1"/>
          <w:numId w:val="44"/>
        </w:numPr>
        <w:spacing w:before="0" w:beforeAutospacing="0" w:after="0" w:afterAutospacing="0"/>
        <w:jc w:val="both"/>
        <w:outlineLvl w:val="1"/>
      </w:pPr>
      <w:bookmarkStart w:id="73" w:name="_Toc318726731"/>
      <w:bookmarkStart w:id="74" w:name="_Toc318812349"/>
      <w:r w:rsidRPr="00553A41">
        <w:t>Срок действия Предложения</w:t>
      </w:r>
      <w:bookmarkEnd w:id="71"/>
      <w:bookmarkEnd w:id="72"/>
      <w:bookmarkEnd w:id="73"/>
      <w:bookmarkEnd w:id="74"/>
    </w:p>
    <w:p w:rsidR="002A532D" w:rsidRPr="002A7EEC" w:rsidRDefault="002A532D" w:rsidP="00615362">
      <w:pPr>
        <w:numPr>
          <w:ilvl w:val="2"/>
          <w:numId w:val="48"/>
        </w:numPr>
        <w:tabs>
          <w:tab w:val="num" w:pos="993"/>
        </w:tabs>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974F7">
          <w:rPr>
            <w:rStyle w:val="Hyperlink"/>
            <w:color w:val="auto"/>
            <w:u w:val="none"/>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2A532D" w:rsidRPr="00553A41" w:rsidRDefault="002A532D" w:rsidP="002C0586">
      <w:pPr>
        <w:pStyle w:val="NormalWeb"/>
        <w:keepNext/>
        <w:numPr>
          <w:ilvl w:val="1"/>
          <w:numId w:val="44"/>
        </w:numPr>
        <w:spacing w:before="0" w:beforeAutospacing="0" w:after="0" w:afterAutospacing="0"/>
        <w:jc w:val="both"/>
        <w:outlineLvl w:val="1"/>
      </w:pPr>
      <w:bookmarkStart w:id="75" w:name="_Toc303607168"/>
      <w:bookmarkStart w:id="76" w:name="_Toc306363262"/>
      <w:bookmarkStart w:id="77" w:name="_Toc306692676"/>
      <w:bookmarkStart w:id="78" w:name="_Toc318726732"/>
      <w:bookmarkStart w:id="79" w:name="_Toc318812350"/>
      <w:r w:rsidRPr="00553A41">
        <w:t>Официальный язык запроса предложений</w:t>
      </w:r>
      <w:bookmarkEnd w:id="75"/>
      <w:bookmarkEnd w:id="76"/>
      <w:bookmarkEnd w:id="77"/>
      <w:bookmarkEnd w:id="78"/>
      <w:bookmarkEnd w:id="79"/>
    </w:p>
    <w:p w:rsidR="002A532D" w:rsidRPr="002A7EEC" w:rsidRDefault="002A532D" w:rsidP="002C0586">
      <w:pPr>
        <w:numPr>
          <w:ilvl w:val="2"/>
          <w:numId w:val="49"/>
        </w:numPr>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2A532D" w:rsidRPr="002A7EEC" w:rsidRDefault="002A532D" w:rsidP="002C0586">
      <w:pPr>
        <w:numPr>
          <w:ilvl w:val="2"/>
          <w:numId w:val="49"/>
        </w:numPr>
        <w:jc w:val="both"/>
      </w:pPr>
      <w:r w:rsidRPr="002A7EEC">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2A532D" w:rsidRPr="002A7EEC" w:rsidRDefault="002A532D" w:rsidP="002C0586">
      <w:pPr>
        <w:numPr>
          <w:ilvl w:val="2"/>
          <w:numId w:val="49"/>
        </w:numPr>
        <w:jc w:val="both"/>
      </w:pPr>
      <w:r w:rsidRPr="002A7EEC">
        <w:t>Использование других языков для подготовки Предложения, за исключением случаев, предусмотренных пунктами 4.</w:t>
      </w:r>
      <w:r>
        <w:t>7</w:t>
      </w:r>
      <w:r w:rsidRPr="002A7EEC">
        <w:t>.1, 4.</w:t>
      </w:r>
      <w:r>
        <w:t>7</w:t>
      </w:r>
      <w:r w:rsidRPr="002A7EEC">
        <w:t>.2, может быть расценено Комиссией как несоответствие предложения требованиям, установленным настоящей документацией.</w:t>
      </w:r>
    </w:p>
    <w:p w:rsidR="002A532D" w:rsidRPr="00553A41" w:rsidRDefault="002A532D" w:rsidP="002C0586">
      <w:pPr>
        <w:pStyle w:val="NormalWeb"/>
        <w:keepNext/>
        <w:numPr>
          <w:ilvl w:val="1"/>
          <w:numId w:val="44"/>
        </w:numPr>
        <w:spacing w:before="0" w:beforeAutospacing="0" w:after="0" w:afterAutospacing="0"/>
        <w:jc w:val="both"/>
        <w:outlineLvl w:val="1"/>
      </w:pPr>
      <w:bookmarkStart w:id="80" w:name="_Toc303607169"/>
      <w:bookmarkStart w:id="81" w:name="_Toc306363263"/>
      <w:bookmarkStart w:id="82" w:name="_Toc318726733"/>
      <w:bookmarkStart w:id="83" w:name="_Toc318812351"/>
      <w:r w:rsidRPr="00553A41">
        <w:t>Валюта Предложения</w:t>
      </w:r>
      <w:bookmarkEnd w:id="80"/>
      <w:bookmarkEnd w:id="81"/>
      <w:bookmarkEnd w:id="82"/>
      <w:bookmarkEnd w:id="83"/>
    </w:p>
    <w:p w:rsidR="002A532D" w:rsidRPr="002A7EEC" w:rsidRDefault="002A532D" w:rsidP="00615362">
      <w:pPr>
        <w:numPr>
          <w:ilvl w:val="2"/>
          <w:numId w:val="50"/>
        </w:numPr>
        <w:tabs>
          <w:tab w:val="num" w:pos="960"/>
        </w:tabs>
        <w:jc w:val="both"/>
      </w:pPr>
      <w:r w:rsidRPr="002A7EEC">
        <w:t>Все суммы денежных средств в Предложении, должны быть выражены в валюте, установленной в пункте 11 раздела 6 «Информационная карта запроса предложений.</w:t>
      </w:r>
    </w:p>
    <w:p w:rsidR="002A532D" w:rsidRPr="002A7EEC" w:rsidRDefault="002A532D" w:rsidP="00615362">
      <w:pPr>
        <w:numPr>
          <w:ilvl w:val="2"/>
          <w:numId w:val="50"/>
        </w:numPr>
        <w:tabs>
          <w:tab w:val="num" w:pos="960"/>
        </w:tabs>
        <w:jc w:val="both"/>
      </w:pPr>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A532D" w:rsidRPr="002A7EEC" w:rsidRDefault="002A532D" w:rsidP="00615362">
      <w:pPr>
        <w:numPr>
          <w:ilvl w:val="2"/>
          <w:numId w:val="50"/>
        </w:numPr>
        <w:tabs>
          <w:tab w:val="num" w:pos="960"/>
        </w:tabs>
        <w:jc w:val="both"/>
      </w:pPr>
      <w:r w:rsidRPr="002A7EEC">
        <w:t>Выражение денежных сумм в других валютах, за исключением случаев, предусмотренных пунктами 4.</w:t>
      </w:r>
      <w:r>
        <w:t>8</w:t>
      </w:r>
      <w:r w:rsidRPr="002A7EEC">
        <w:t>.1, 4.</w:t>
      </w:r>
      <w:r>
        <w:t>8</w:t>
      </w:r>
      <w:r w:rsidRPr="002A7EEC">
        <w:t>.2 может быть расценено Комиссией как несоответствие Предложения требованиям, установленным настоящей документацией.</w:t>
      </w:r>
    </w:p>
    <w:p w:rsidR="002A532D" w:rsidRPr="00553A41" w:rsidRDefault="002A532D" w:rsidP="002C0586">
      <w:pPr>
        <w:pStyle w:val="NormalWeb"/>
        <w:keepNext/>
        <w:numPr>
          <w:ilvl w:val="1"/>
          <w:numId w:val="44"/>
        </w:numPr>
        <w:spacing w:before="0" w:beforeAutospacing="0" w:after="0" w:afterAutospacing="0"/>
        <w:jc w:val="both"/>
        <w:outlineLvl w:val="1"/>
      </w:pPr>
      <w:bookmarkStart w:id="84" w:name="_Toc303607170"/>
      <w:bookmarkStart w:id="85" w:name="_Toc306363264"/>
      <w:bookmarkStart w:id="86" w:name="_Toc318726734"/>
      <w:bookmarkStart w:id="87" w:name="_Toc318812352"/>
      <w:r w:rsidRPr="00553A41">
        <w:t>Начальная (максимальная) цена договора (цена лота)</w:t>
      </w:r>
      <w:bookmarkEnd w:id="84"/>
      <w:bookmarkEnd w:id="85"/>
      <w:bookmarkEnd w:id="86"/>
      <w:bookmarkEnd w:id="87"/>
    </w:p>
    <w:p w:rsidR="002A532D" w:rsidRPr="002A7EEC" w:rsidRDefault="002A532D" w:rsidP="00615362">
      <w:pPr>
        <w:numPr>
          <w:ilvl w:val="2"/>
          <w:numId w:val="51"/>
        </w:numPr>
        <w:tabs>
          <w:tab w:val="num" w:pos="960"/>
        </w:tabs>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88" w:name="_Toc268623315"/>
      <w:bookmarkStart w:id="89" w:name="_Toc269476351"/>
    </w:p>
    <w:p w:rsidR="002A532D" w:rsidRPr="00553A41" w:rsidRDefault="002A532D" w:rsidP="002C0586">
      <w:pPr>
        <w:pStyle w:val="NormalWeb"/>
        <w:keepNext/>
        <w:numPr>
          <w:ilvl w:val="1"/>
          <w:numId w:val="44"/>
        </w:numPr>
        <w:spacing w:before="0" w:beforeAutospacing="0" w:after="0" w:afterAutospacing="0"/>
        <w:jc w:val="both"/>
        <w:outlineLvl w:val="1"/>
      </w:pPr>
      <w:bookmarkStart w:id="90" w:name="_Toc283406655"/>
      <w:bookmarkStart w:id="91" w:name="_Toc303607171"/>
      <w:bookmarkStart w:id="92" w:name="_Toc306363265"/>
      <w:bookmarkStart w:id="93" w:name="_Toc318726735"/>
      <w:bookmarkStart w:id="94" w:name="_Toc318812353"/>
      <w:r w:rsidRPr="00553A41">
        <w:t xml:space="preserve">Обеспечение заявки </w:t>
      </w:r>
      <w:bookmarkEnd w:id="90"/>
      <w:r w:rsidRPr="00553A41">
        <w:t>о подаче Предложения</w:t>
      </w:r>
      <w:bookmarkEnd w:id="91"/>
      <w:bookmarkEnd w:id="92"/>
      <w:bookmarkEnd w:id="93"/>
      <w:bookmarkEnd w:id="94"/>
    </w:p>
    <w:p w:rsidR="002A532D" w:rsidRPr="002A7EEC" w:rsidRDefault="002A532D" w:rsidP="00615362">
      <w:pPr>
        <w:numPr>
          <w:ilvl w:val="2"/>
          <w:numId w:val="52"/>
        </w:numPr>
        <w:tabs>
          <w:tab w:val="num" w:pos="960"/>
        </w:tabs>
        <w:jc w:val="both"/>
      </w:pPr>
      <w:r w:rsidRPr="002A7EEC">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2A532D" w:rsidRPr="002A7EEC" w:rsidRDefault="002A532D" w:rsidP="00615362">
      <w:pPr>
        <w:numPr>
          <w:ilvl w:val="2"/>
          <w:numId w:val="52"/>
        </w:numPr>
        <w:tabs>
          <w:tab w:val="num" w:pos="960"/>
        </w:tabs>
        <w:jc w:val="both"/>
      </w:pPr>
      <w:r w:rsidRPr="002A7EEC">
        <w:t>В качестве обеспечения заявки о подаче Предложения используются только денежные средства.</w:t>
      </w:r>
    </w:p>
    <w:p w:rsidR="002A532D" w:rsidRDefault="002A532D" w:rsidP="002C0586">
      <w:pPr>
        <w:numPr>
          <w:ilvl w:val="2"/>
          <w:numId w:val="52"/>
        </w:numPr>
        <w:jc w:val="both"/>
      </w:pPr>
      <w:r w:rsidRPr="002A7EEC">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2A532D" w:rsidRPr="00B65B64" w:rsidRDefault="002A532D" w:rsidP="002C0586">
      <w:pPr>
        <w:numPr>
          <w:ilvl w:val="2"/>
          <w:numId w:val="52"/>
        </w:numPr>
        <w:jc w:val="both"/>
        <w:rPr>
          <w:bCs/>
        </w:rPr>
      </w:pPr>
      <w:r w:rsidRPr="00B65B64">
        <w:rPr>
          <w:bCs/>
        </w:rPr>
        <w:t>Если участник принимает участие в запросе предложений по нескольким лотам, обеспечение заявки о подаче Предложения предоставляется по каждому такому лоту.</w:t>
      </w:r>
    </w:p>
    <w:p w:rsidR="002A532D" w:rsidRPr="002A7EEC" w:rsidRDefault="002A532D" w:rsidP="00615362">
      <w:pPr>
        <w:numPr>
          <w:ilvl w:val="2"/>
          <w:numId w:val="52"/>
        </w:numPr>
        <w:tabs>
          <w:tab w:val="num" w:pos="960"/>
        </w:tabs>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2A532D" w:rsidRPr="002A7EEC" w:rsidRDefault="002A532D" w:rsidP="00615362">
      <w:pPr>
        <w:numPr>
          <w:ilvl w:val="2"/>
          <w:numId w:val="52"/>
        </w:numPr>
        <w:tabs>
          <w:tab w:val="num" w:pos="960"/>
        </w:tabs>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2A532D" w:rsidRPr="002A7EEC" w:rsidRDefault="002A532D" w:rsidP="00615362">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2A532D" w:rsidRPr="002A7EEC" w:rsidRDefault="002A532D" w:rsidP="00615362">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2A532D" w:rsidRPr="002A7EEC" w:rsidRDefault="002A532D" w:rsidP="00615362">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2A532D" w:rsidRPr="002A7EEC" w:rsidRDefault="002A532D" w:rsidP="00615362">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2A532D" w:rsidRPr="002A7EEC" w:rsidRDefault="002A532D" w:rsidP="00615362">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2A532D" w:rsidRPr="002A7EEC" w:rsidRDefault="002A532D" w:rsidP="00615362">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2A532D" w:rsidRPr="002A7EEC" w:rsidRDefault="002A532D" w:rsidP="00615362">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2A532D" w:rsidRPr="002A7EEC" w:rsidRDefault="002A532D" w:rsidP="00615362">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2A532D" w:rsidRPr="002A7EEC" w:rsidRDefault="002A532D" w:rsidP="00615362">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2A532D" w:rsidRPr="002A7EEC" w:rsidRDefault="002A532D" w:rsidP="00615362">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2A532D" w:rsidRPr="002A7EEC" w:rsidRDefault="002A532D" w:rsidP="00615362">
      <w:pPr>
        <w:numPr>
          <w:ilvl w:val="2"/>
          <w:numId w:val="52"/>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2A532D" w:rsidRPr="002A7EEC" w:rsidRDefault="002A532D" w:rsidP="00615362">
      <w:pPr>
        <w:numPr>
          <w:ilvl w:val="2"/>
          <w:numId w:val="52"/>
        </w:numPr>
        <w:tabs>
          <w:tab w:val="num" w:pos="960"/>
          <w:tab w:val="num" w:pos="1418"/>
        </w:tabs>
        <w:ind w:left="0" w:firstLine="0"/>
        <w:jc w:val="both"/>
      </w:pPr>
      <w:r w:rsidRPr="002A7EEC">
        <w:t>При наступлении случая, указанного в пункте 4.</w:t>
      </w:r>
      <w:r>
        <w:t>10</w:t>
      </w:r>
      <w:r w:rsidRPr="002A7EEC">
        <w:t>.7,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2A532D" w:rsidRPr="00553A41" w:rsidRDefault="002A532D" w:rsidP="002C0586">
      <w:pPr>
        <w:pStyle w:val="NormalWeb"/>
        <w:keepNext/>
        <w:numPr>
          <w:ilvl w:val="1"/>
          <w:numId w:val="44"/>
        </w:numPr>
        <w:spacing w:before="0" w:beforeAutospacing="0" w:after="0" w:afterAutospacing="0"/>
        <w:jc w:val="both"/>
        <w:outlineLvl w:val="1"/>
      </w:pPr>
      <w:bookmarkStart w:id="95" w:name="_Toc284594893"/>
      <w:bookmarkStart w:id="96" w:name="_Toc285216088"/>
      <w:bookmarkStart w:id="97" w:name="_Toc276141184"/>
      <w:bookmarkStart w:id="98" w:name="_Toc276577603"/>
      <w:bookmarkStart w:id="99" w:name="_Toc276141185"/>
      <w:bookmarkStart w:id="100" w:name="_Toc276577604"/>
      <w:bookmarkStart w:id="101" w:name="_Toc276141186"/>
      <w:bookmarkStart w:id="102" w:name="_Toc276577605"/>
      <w:bookmarkStart w:id="103" w:name="_Toc276141188"/>
      <w:bookmarkStart w:id="104" w:name="_Toc276577607"/>
      <w:bookmarkStart w:id="105" w:name="_Toc276141192"/>
      <w:bookmarkStart w:id="106" w:name="_Toc276577611"/>
      <w:bookmarkStart w:id="107" w:name="_Toc276141193"/>
      <w:bookmarkStart w:id="108" w:name="_Toc276577612"/>
      <w:bookmarkStart w:id="109" w:name="_Toc276141197"/>
      <w:bookmarkStart w:id="110" w:name="_Toc276577616"/>
      <w:bookmarkStart w:id="111" w:name="_Toc276141200"/>
      <w:bookmarkStart w:id="112" w:name="_Toc276577619"/>
      <w:bookmarkStart w:id="113" w:name="_Toc276141201"/>
      <w:bookmarkStart w:id="114" w:name="_Toc276577620"/>
      <w:bookmarkStart w:id="115" w:name="_Toc276141207"/>
      <w:bookmarkStart w:id="116" w:name="_Toc276577626"/>
      <w:bookmarkStart w:id="117" w:name="_Toc263441558"/>
      <w:bookmarkStart w:id="118" w:name="_Toc269476353"/>
      <w:bookmarkStart w:id="119" w:name="_Toc303607172"/>
      <w:bookmarkStart w:id="120" w:name="_Toc306363266"/>
      <w:bookmarkStart w:id="121" w:name="_Toc318726736"/>
      <w:bookmarkStart w:id="122" w:name="_Toc318812354"/>
      <w:bookmarkEnd w:id="88"/>
      <w:bookmarkEnd w:id="89"/>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553A41">
        <w:t xml:space="preserve">Подача и прием </w:t>
      </w:r>
      <w:bookmarkEnd w:id="117"/>
      <w:r w:rsidRPr="00553A41">
        <w:t>Предложени</w:t>
      </w:r>
      <w:bookmarkEnd w:id="118"/>
      <w:r w:rsidRPr="00553A41">
        <w:t>й</w:t>
      </w:r>
      <w:bookmarkEnd w:id="119"/>
      <w:bookmarkEnd w:id="120"/>
      <w:bookmarkEnd w:id="121"/>
      <w:bookmarkEnd w:id="122"/>
    </w:p>
    <w:p w:rsidR="002A532D" w:rsidRPr="002A7EEC" w:rsidRDefault="002A532D" w:rsidP="002C0586">
      <w:pPr>
        <w:numPr>
          <w:ilvl w:val="2"/>
          <w:numId w:val="53"/>
        </w:numPr>
      </w:pPr>
      <w:r w:rsidRPr="002A7EEC">
        <w:t>Порядок подачи Предложений на ЭТП определяется регламентом работы данной ЭТП.</w:t>
      </w:r>
    </w:p>
    <w:p w:rsidR="002A532D" w:rsidRPr="002A7EEC" w:rsidRDefault="002A532D" w:rsidP="002C0586">
      <w:pPr>
        <w:numPr>
          <w:ilvl w:val="2"/>
          <w:numId w:val="53"/>
        </w:numPr>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5" w:history="1">
        <w:r w:rsidRPr="002A7EEC">
          <w:rPr>
            <w:rStyle w:val="Hyperlink"/>
          </w:rPr>
          <w:t>http://zakupki.rosatom.ru/</w:t>
        </w:r>
      </w:hyperlink>
      <w:r w:rsidRPr="002A7EEC">
        <w:rPr>
          <w:rStyle w:val="Hyperlink"/>
        </w:rPr>
        <w:t xml:space="preserve"> </w:t>
      </w:r>
      <w:r w:rsidRPr="002A7EEC">
        <w:t>и на ЭТП извещения о проведении запроса предложений в электронной форме.</w:t>
      </w:r>
    </w:p>
    <w:p w:rsidR="002A532D" w:rsidRPr="002A7EEC" w:rsidRDefault="002A532D" w:rsidP="002C0586">
      <w:pPr>
        <w:numPr>
          <w:ilvl w:val="2"/>
          <w:numId w:val="53"/>
        </w:numPr>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2A532D" w:rsidRPr="00553A41" w:rsidRDefault="002A532D" w:rsidP="002C0586">
      <w:pPr>
        <w:pStyle w:val="NormalWeb"/>
        <w:keepNext/>
        <w:numPr>
          <w:ilvl w:val="1"/>
          <w:numId w:val="44"/>
        </w:numPr>
        <w:spacing w:before="0" w:beforeAutospacing="0" w:after="0" w:afterAutospacing="0"/>
        <w:jc w:val="both"/>
        <w:outlineLvl w:val="1"/>
      </w:pPr>
      <w:bookmarkStart w:id="123" w:name="_Toc263441560"/>
      <w:bookmarkStart w:id="124" w:name="_Toc269476354"/>
      <w:bookmarkStart w:id="125" w:name="_Toc303607173"/>
      <w:bookmarkStart w:id="126" w:name="_Toc306363267"/>
      <w:bookmarkStart w:id="127" w:name="_Toc318726737"/>
      <w:bookmarkStart w:id="128" w:name="_Toc318812355"/>
      <w:r w:rsidRPr="00553A41">
        <w:t>Изменение Предложений или их отзыв</w:t>
      </w:r>
      <w:bookmarkEnd w:id="123"/>
      <w:bookmarkEnd w:id="124"/>
      <w:bookmarkEnd w:id="125"/>
      <w:bookmarkEnd w:id="126"/>
      <w:bookmarkEnd w:id="127"/>
      <w:bookmarkEnd w:id="128"/>
    </w:p>
    <w:p w:rsidR="002A532D" w:rsidRPr="002A7EEC" w:rsidRDefault="002A532D" w:rsidP="002C0586">
      <w:pPr>
        <w:numPr>
          <w:ilvl w:val="2"/>
          <w:numId w:val="54"/>
        </w:numPr>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 xml:space="preserve">в любое время после его подачи, но до истечения срока предоставления Предложений по данному запросу предложений </w:t>
      </w:r>
      <w:r w:rsidRPr="002A7EEC">
        <w:rPr>
          <w:b/>
          <w:bCs/>
          <w:i/>
        </w:rPr>
        <w:t>.</w:t>
      </w:r>
    </w:p>
    <w:p w:rsidR="002A532D" w:rsidRPr="002A7EEC" w:rsidRDefault="002A532D" w:rsidP="002C0586">
      <w:pPr>
        <w:numPr>
          <w:ilvl w:val="2"/>
          <w:numId w:val="54"/>
        </w:numPr>
        <w:tabs>
          <w:tab w:val="left" w:pos="851"/>
        </w:tabs>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A532D" w:rsidRPr="00553A41" w:rsidRDefault="002A532D" w:rsidP="002C0586">
      <w:pPr>
        <w:pStyle w:val="NormalWeb"/>
        <w:keepNext/>
        <w:numPr>
          <w:ilvl w:val="1"/>
          <w:numId w:val="44"/>
        </w:numPr>
        <w:spacing w:before="0" w:beforeAutospacing="0" w:after="0" w:afterAutospacing="0"/>
        <w:jc w:val="both"/>
        <w:outlineLvl w:val="1"/>
      </w:pPr>
      <w:bookmarkStart w:id="129" w:name="_Toc263441561"/>
      <w:bookmarkStart w:id="130" w:name="_Toc269476355"/>
      <w:bookmarkStart w:id="131" w:name="_Toc303607174"/>
      <w:bookmarkStart w:id="132" w:name="_Toc306363268"/>
      <w:bookmarkStart w:id="133" w:name="_Toc318726738"/>
      <w:bookmarkStart w:id="134" w:name="_Toc318812356"/>
      <w:bookmarkStart w:id="135" w:name="_Toc269472549"/>
      <w:r w:rsidRPr="00553A41">
        <w:t xml:space="preserve">Открытие доступа к поданным в форме электронных документов Предложениям (вскрытие конвертов с </w:t>
      </w:r>
      <w:bookmarkEnd w:id="129"/>
      <w:r w:rsidRPr="00553A41">
        <w:t>Предложениями</w:t>
      </w:r>
      <w:bookmarkEnd w:id="130"/>
      <w:r w:rsidRPr="00553A41">
        <w:t>)</w:t>
      </w:r>
      <w:bookmarkEnd w:id="131"/>
      <w:bookmarkEnd w:id="132"/>
      <w:bookmarkEnd w:id="133"/>
      <w:bookmarkEnd w:id="134"/>
    </w:p>
    <w:p w:rsidR="002A532D" w:rsidRPr="002A7EEC" w:rsidRDefault="002A532D" w:rsidP="002C0586">
      <w:pPr>
        <w:numPr>
          <w:ilvl w:val="2"/>
          <w:numId w:val="55"/>
        </w:numPr>
        <w:tabs>
          <w:tab w:val="left" w:pos="851"/>
          <w:tab w:val="num" w:pos="2400"/>
        </w:tabs>
        <w:jc w:val="both"/>
      </w:pPr>
      <w:bookmarkStart w:id="136"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A532D" w:rsidRPr="002A7EEC" w:rsidRDefault="002A532D" w:rsidP="002C0586">
      <w:pPr>
        <w:numPr>
          <w:ilvl w:val="2"/>
          <w:numId w:val="55"/>
        </w:numPr>
        <w:tabs>
          <w:tab w:val="left" w:pos="993"/>
        </w:tabs>
        <w:jc w:val="both"/>
      </w:pPr>
      <w:r w:rsidRPr="002A7EEC">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A532D" w:rsidRPr="002A7EEC" w:rsidRDefault="002A532D" w:rsidP="002C0586">
      <w:pPr>
        <w:numPr>
          <w:ilvl w:val="2"/>
          <w:numId w:val="55"/>
        </w:numPr>
        <w:tabs>
          <w:tab w:val="left" w:pos="993"/>
        </w:tabs>
        <w:jc w:val="both"/>
      </w:pPr>
      <w:r w:rsidRPr="002A7EEC">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A532D" w:rsidRPr="002A7EEC" w:rsidRDefault="002A532D" w:rsidP="002C0586">
      <w:pPr>
        <w:numPr>
          <w:ilvl w:val="2"/>
          <w:numId w:val="55"/>
        </w:numPr>
        <w:tabs>
          <w:tab w:val="left" w:pos="993"/>
        </w:tabs>
        <w:jc w:val="both"/>
      </w:pPr>
      <w:r w:rsidRPr="002A7EEC">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136"/>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A532D" w:rsidRPr="002A7EEC" w:rsidRDefault="002A532D" w:rsidP="002C0586">
      <w:pPr>
        <w:numPr>
          <w:ilvl w:val="2"/>
          <w:numId w:val="55"/>
        </w:numPr>
        <w:tabs>
          <w:tab w:val="left" w:pos="993"/>
          <w:tab w:val="num" w:pos="2400"/>
        </w:tabs>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A532D" w:rsidRPr="002A7EEC" w:rsidRDefault="002A532D" w:rsidP="002C0586">
      <w:pPr>
        <w:numPr>
          <w:ilvl w:val="2"/>
          <w:numId w:val="55"/>
        </w:numPr>
        <w:tabs>
          <w:tab w:val="left" w:pos="993"/>
        </w:tabs>
        <w:jc w:val="both"/>
      </w:pPr>
      <w:r w:rsidRPr="002A7EEC">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2A532D" w:rsidRPr="002A7EEC" w:rsidRDefault="002A532D" w:rsidP="002C0586">
      <w:pPr>
        <w:numPr>
          <w:ilvl w:val="2"/>
          <w:numId w:val="55"/>
        </w:numPr>
        <w:tabs>
          <w:tab w:val="left" w:pos="993"/>
        </w:tabs>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A532D" w:rsidRPr="002A7EEC" w:rsidRDefault="002A532D" w:rsidP="002C0586">
      <w:pPr>
        <w:numPr>
          <w:ilvl w:val="2"/>
          <w:numId w:val="55"/>
        </w:numPr>
        <w:tabs>
          <w:tab w:val="left" w:pos="993"/>
        </w:tabs>
        <w:jc w:val="both"/>
      </w:pPr>
      <w:r w:rsidRPr="002A7EEC">
        <w:t>Протокол открытия доступа к поданным в форме электронных документов Предложениям, содержащий сведения, указанные в пунктах 4.1</w:t>
      </w:r>
      <w:r>
        <w:t>3</w:t>
      </w:r>
      <w:r w:rsidRPr="002A7EEC">
        <w:t>.4, 4.1</w:t>
      </w:r>
      <w:r>
        <w:t>3</w:t>
      </w:r>
      <w:r w:rsidRPr="002A7EEC">
        <w:t xml:space="preserve">.5,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6" w:history="1">
        <w:r w:rsidRPr="002A7EEC">
          <w:rPr>
            <w:rStyle w:val="Hyperlink"/>
          </w:rPr>
          <w:t>http://zakupki.rosatom.ru/</w:t>
        </w:r>
      </w:hyperlink>
      <w:r w:rsidRPr="002A7EEC">
        <w:t>, а также на ЭТП.</w:t>
      </w:r>
    </w:p>
    <w:p w:rsidR="002A532D" w:rsidRPr="00553A41" w:rsidRDefault="002A532D" w:rsidP="002C0586">
      <w:pPr>
        <w:pStyle w:val="NormalWeb"/>
        <w:keepNext/>
        <w:numPr>
          <w:ilvl w:val="1"/>
          <w:numId w:val="44"/>
        </w:numPr>
        <w:spacing w:before="0" w:beforeAutospacing="0" w:after="0" w:afterAutospacing="0"/>
        <w:jc w:val="both"/>
        <w:outlineLvl w:val="1"/>
      </w:pPr>
      <w:bookmarkStart w:id="137" w:name="_Toc303607175"/>
      <w:bookmarkStart w:id="138" w:name="_Toc306363269"/>
      <w:bookmarkStart w:id="139" w:name="_Toc318726739"/>
      <w:bookmarkStart w:id="140" w:name="_Toc318812357"/>
      <w:r w:rsidRPr="00553A41">
        <w:t>Опоздавшие Предложения</w:t>
      </w:r>
      <w:bookmarkEnd w:id="135"/>
      <w:bookmarkEnd w:id="137"/>
      <w:bookmarkEnd w:id="138"/>
      <w:bookmarkEnd w:id="139"/>
      <w:bookmarkEnd w:id="140"/>
    </w:p>
    <w:p w:rsidR="002A532D" w:rsidRPr="002A7EEC" w:rsidRDefault="002A532D" w:rsidP="002C0586">
      <w:pPr>
        <w:numPr>
          <w:ilvl w:val="2"/>
          <w:numId w:val="56"/>
        </w:numPr>
        <w:tabs>
          <w:tab w:val="left" w:pos="993"/>
        </w:tabs>
        <w:jc w:val="both"/>
      </w:pPr>
      <w:bookmarkStart w:id="141"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2A532D" w:rsidRPr="00553A41" w:rsidRDefault="002A532D" w:rsidP="002C0586">
      <w:pPr>
        <w:pStyle w:val="NormalWeb"/>
        <w:keepNext/>
        <w:numPr>
          <w:ilvl w:val="1"/>
          <w:numId w:val="44"/>
        </w:numPr>
        <w:spacing w:before="0" w:beforeAutospacing="0" w:after="0" w:afterAutospacing="0"/>
        <w:jc w:val="both"/>
        <w:outlineLvl w:val="1"/>
      </w:pPr>
      <w:bookmarkStart w:id="142" w:name="_Toc303607176"/>
      <w:bookmarkStart w:id="143" w:name="_Toc306363270"/>
      <w:bookmarkStart w:id="144" w:name="_Toc318726740"/>
      <w:bookmarkStart w:id="145" w:name="_Toc318812358"/>
      <w:bookmarkEnd w:id="141"/>
      <w:r w:rsidRPr="00553A41">
        <w:t>Рассмотрение и оценка Предложений, проведение переторжки, выбор победителя запроса предложений</w:t>
      </w:r>
      <w:bookmarkEnd w:id="142"/>
      <w:bookmarkEnd w:id="143"/>
      <w:bookmarkEnd w:id="144"/>
      <w:bookmarkEnd w:id="145"/>
    </w:p>
    <w:p w:rsidR="002A532D" w:rsidRPr="002A7EEC" w:rsidRDefault="002A532D" w:rsidP="002C0586">
      <w:pPr>
        <w:numPr>
          <w:ilvl w:val="2"/>
          <w:numId w:val="57"/>
        </w:numPr>
        <w:tabs>
          <w:tab w:val="left" w:pos="993"/>
        </w:tabs>
        <w:jc w:val="both"/>
      </w:pPr>
      <w:bookmarkStart w:id="146" w:name="_Toc258330036"/>
      <w:r w:rsidRPr="002A7EEC">
        <w:t>Общие положения</w:t>
      </w:r>
      <w:bookmarkEnd w:id="146"/>
    </w:p>
    <w:p w:rsidR="002A532D" w:rsidRPr="002A7EEC" w:rsidRDefault="002A532D" w:rsidP="002C0586">
      <w:pPr>
        <w:widowControl w:val="0"/>
        <w:numPr>
          <w:ilvl w:val="3"/>
          <w:numId w:val="58"/>
        </w:numPr>
        <w:tabs>
          <w:tab w:val="left" w:pos="993"/>
          <w:tab w:val="left" w:pos="1276"/>
          <w:tab w:val="left" w:pos="1985"/>
        </w:tabs>
        <w:autoSpaceDE w:val="0"/>
        <w:autoSpaceDN w:val="0"/>
        <w:adjustRightInd w:val="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2A532D" w:rsidRPr="002A7EEC" w:rsidRDefault="002A532D" w:rsidP="002C0586">
      <w:pPr>
        <w:widowControl w:val="0"/>
        <w:numPr>
          <w:ilvl w:val="3"/>
          <w:numId w:val="58"/>
        </w:numPr>
        <w:tabs>
          <w:tab w:val="left" w:pos="993"/>
          <w:tab w:val="left" w:pos="1276"/>
          <w:tab w:val="left" w:pos="1985"/>
        </w:tabs>
        <w:autoSpaceDE w:val="0"/>
        <w:autoSpaceDN w:val="0"/>
        <w:adjustRightInd w:val="0"/>
        <w:jc w:val="both"/>
      </w:pPr>
      <w:r w:rsidRPr="002A7EEC">
        <w:t xml:space="preserve">Рассмотрение и оценка Предложений участников процедуры закупки/ участников запроса предложений включает: </w:t>
      </w:r>
    </w:p>
    <w:p w:rsidR="002A532D" w:rsidRPr="002A7EEC" w:rsidRDefault="002A532D" w:rsidP="00615362">
      <w:pPr>
        <w:pStyle w:val="a"/>
        <w:numPr>
          <w:ilvl w:val="4"/>
          <w:numId w:val="19"/>
        </w:numPr>
        <w:tabs>
          <w:tab w:val="left" w:pos="567"/>
        </w:tabs>
        <w:spacing w:line="240" w:lineRule="auto"/>
        <w:ind w:left="0" w:firstLine="0"/>
        <w:rPr>
          <w:sz w:val="24"/>
          <w:szCs w:val="24"/>
        </w:rPr>
      </w:pPr>
      <w:r w:rsidRPr="002A7EEC">
        <w:rPr>
          <w:sz w:val="24"/>
          <w:szCs w:val="24"/>
        </w:rPr>
        <w:t xml:space="preserve">стадию рассмотрения Предложений, </w:t>
      </w:r>
    </w:p>
    <w:p w:rsidR="002A532D" w:rsidRPr="002A7EEC" w:rsidRDefault="002A532D" w:rsidP="00615362">
      <w:pPr>
        <w:pStyle w:val="a"/>
        <w:numPr>
          <w:ilvl w:val="4"/>
          <w:numId w:val="19"/>
        </w:numPr>
        <w:tabs>
          <w:tab w:val="left" w:pos="567"/>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2A532D" w:rsidRPr="002A7EEC" w:rsidRDefault="002A532D" w:rsidP="00615362">
      <w:pPr>
        <w:pStyle w:val="a"/>
        <w:numPr>
          <w:ilvl w:val="4"/>
          <w:numId w:val="19"/>
        </w:numPr>
        <w:tabs>
          <w:tab w:val="left" w:pos="567"/>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A532D" w:rsidRPr="002A7EEC" w:rsidRDefault="002A532D" w:rsidP="002C0586">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2A532D" w:rsidRPr="002A7EEC" w:rsidRDefault="002A532D" w:rsidP="00615362">
      <w:pPr>
        <w:numPr>
          <w:ilvl w:val="0"/>
          <w:numId w:val="20"/>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2A532D" w:rsidRPr="002A7EEC" w:rsidRDefault="002A532D" w:rsidP="00615362">
      <w:pPr>
        <w:numPr>
          <w:ilvl w:val="0"/>
          <w:numId w:val="20"/>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2A532D" w:rsidRPr="002A7EEC" w:rsidRDefault="002A532D" w:rsidP="00615362">
      <w:pPr>
        <w:numPr>
          <w:ilvl w:val="0"/>
          <w:numId w:val="20"/>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2A532D" w:rsidRPr="002A7EEC" w:rsidRDefault="002A532D" w:rsidP="002C0586">
      <w:pPr>
        <w:autoSpaceDE w:val="0"/>
        <w:autoSpaceDN w:val="0"/>
        <w:adjustRightInd w:val="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2A532D" w:rsidRPr="002A7EEC" w:rsidRDefault="002A532D" w:rsidP="002C0586">
      <w:pPr>
        <w:autoSpaceDE w:val="0"/>
        <w:autoSpaceDN w:val="0"/>
        <w:adjustRightInd w:val="0"/>
        <w:jc w:val="both"/>
      </w:pPr>
      <w:r w:rsidRPr="002A7EEC">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2A532D" w:rsidRPr="002A7EEC" w:rsidRDefault="002A532D" w:rsidP="002C0586">
      <w:pPr>
        <w:autoSpaceDE w:val="0"/>
        <w:autoSpaceDN w:val="0"/>
        <w:adjustRightInd w:val="0"/>
        <w:jc w:val="both"/>
      </w:pPr>
      <w:r w:rsidRPr="002A7EEC">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2A532D" w:rsidRPr="002A7EEC" w:rsidRDefault="002A532D" w:rsidP="002C0586">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w:t>
      </w:r>
      <w:r>
        <w:t>5</w:t>
      </w:r>
      <w:r w:rsidRPr="002A7EEC">
        <w:t>.2.</w:t>
      </w:r>
      <w:r>
        <w:t>4</w:t>
      </w:r>
      <w:r w:rsidRPr="002A7EEC">
        <w:t xml:space="preserve"> имеются также иные основания для отклонения Предложений такого участника.</w:t>
      </w:r>
    </w:p>
    <w:p w:rsidR="002A532D" w:rsidRPr="002A7EEC" w:rsidRDefault="002A532D" w:rsidP="00615362">
      <w:pPr>
        <w:numPr>
          <w:ilvl w:val="2"/>
          <w:numId w:val="58"/>
        </w:numPr>
        <w:tabs>
          <w:tab w:val="num" w:pos="1701"/>
          <w:tab w:val="num" w:pos="3087"/>
        </w:tabs>
        <w:ind w:left="0" w:firstLine="0"/>
        <w:jc w:val="both"/>
      </w:pPr>
      <w:r w:rsidRPr="002A7EEC">
        <w:t>Рассмотрение Предложений. Допуск к участию в запросе предложений</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 запросе предложений. </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bookmarkStart w:id="147" w:name="sub_1211"/>
      <w:r w:rsidRPr="002A7EEC">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2A532D" w:rsidRPr="00250841" w:rsidRDefault="002A532D" w:rsidP="00615362">
      <w:pPr>
        <w:pStyle w:val="NormalWeb"/>
        <w:numPr>
          <w:ilvl w:val="0"/>
          <w:numId w:val="21"/>
        </w:numPr>
        <w:tabs>
          <w:tab w:val="clear" w:pos="720"/>
          <w:tab w:val="left" w:pos="567"/>
        </w:tabs>
        <w:spacing w:before="0" w:beforeAutospacing="0" w:after="0" w:afterAutospacing="0"/>
        <w:ind w:left="0" w:firstLine="0"/>
        <w:jc w:val="both"/>
      </w:pPr>
      <w:bookmarkStart w:id="148" w:name="sub_1214"/>
      <w:bookmarkEnd w:id="147"/>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50841">
        <w:rPr>
          <w:bCs/>
        </w:rPr>
        <w:t>субподрядчиках/соисполнителях</w:t>
      </w:r>
      <w:r w:rsidRPr="00250841">
        <w:t xml:space="preserve"> (в случае привлечения), или о предлагаемых товарах, работах, услугах;</w:t>
      </w:r>
    </w:p>
    <w:p w:rsidR="002A532D" w:rsidRPr="00250841" w:rsidRDefault="002A532D" w:rsidP="00615362">
      <w:pPr>
        <w:pStyle w:val="NormalWeb"/>
        <w:numPr>
          <w:ilvl w:val="0"/>
          <w:numId w:val="21"/>
        </w:numPr>
        <w:tabs>
          <w:tab w:val="clear" w:pos="720"/>
          <w:tab w:val="left" w:pos="567"/>
        </w:tabs>
        <w:spacing w:before="0" w:beforeAutospacing="0" w:after="0" w:afterAutospacing="0"/>
        <w:ind w:left="0" w:firstLine="0"/>
        <w:jc w:val="both"/>
      </w:pPr>
      <w:r w:rsidRPr="00250841">
        <w:t xml:space="preserve">несоответствия участника процедуры закупки, в том числе привлекаемых </w:t>
      </w:r>
      <w:r w:rsidRPr="00250841">
        <w:rPr>
          <w:bCs/>
        </w:rPr>
        <w:t xml:space="preserve">субподрядчиков/соисполнителей </w:t>
      </w:r>
      <w:r w:rsidRPr="00250841">
        <w:t>(в случае привлечения), требованиям, установленным в настоящей документации;</w:t>
      </w:r>
    </w:p>
    <w:p w:rsidR="002A532D" w:rsidRPr="002A7EEC" w:rsidRDefault="002A532D" w:rsidP="00615362">
      <w:pPr>
        <w:pStyle w:val="NormalWeb"/>
        <w:numPr>
          <w:ilvl w:val="0"/>
          <w:numId w:val="21"/>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49" w:name="sub_1213"/>
    </w:p>
    <w:bookmarkEnd w:id="149"/>
    <w:p w:rsidR="002A532D" w:rsidRPr="002A7EEC" w:rsidRDefault="002A532D" w:rsidP="00615362">
      <w:pPr>
        <w:pStyle w:val="NormalWeb"/>
        <w:numPr>
          <w:ilvl w:val="0"/>
          <w:numId w:val="21"/>
        </w:numPr>
        <w:tabs>
          <w:tab w:val="clear" w:pos="720"/>
          <w:tab w:val="left" w:pos="567"/>
        </w:tabs>
        <w:spacing w:before="0" w:beforeAutospacing="0" w:after="0" w:afterAutospacing="0"/>
        <w:ind w:left="0" w:firstLine="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50841">
        <w:rPr>
          <w:bCs/>
        </w:rPr>
        <w:t>выполнения работ или оказания услуг</w:t>
      </w:r>
      <w:r w:rsidRPr="00250841">
        <w:t>.</w:t>
      </w:r>
      <w:r w:rsidRPr="002A7EEC">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50841">
        <w:rPr>
          <w:bCs/>
        </w:rPr>
        <w:t>выполнения работ или оказания услуг</w:t>
      </w:r>
      <w:r w:rsidRPr="00250841">
        <w:t xml:space="preserve"> отсчитывается от предполагаемой даты заключения</w:t>
      </w:r>
      <w:r w:rsidRPr="002A7EEC">
        <w:t xml:space="preserve"> договора, рассчитываемой в соответствии с датой </w:t>
      </w:r>
      <w:r w:rsidRPr="002A7EEC">
        <w:rPr>
          <w:bCs/>
        </w:rPr>
        <w:t xml:space="preserve">подведения итогов запроса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2A532D" w:rsidRPr="002A7EEC" w:rsidRDefault="002A532D" w:rsidP="00615362">
      <w:pPr>
        <w:pStyle w:val="NormalWeb"/>
        <w:numPr>
          <w:ilvl w:val="0"/>
          <w:numId w:val="21"/>
        </w:numPr>
        <w:tabs>
          <w:tab w:val="clear" w:pos="720"/>
          <w:tab w:val="left" w:pos="567"/>
        </w:tabs>
        <w:spacing w:before="0" w:beforeAutospacing="0" w:after="0" w:afterAutospacing="0"/>
        <w:ind w:left="0" w:firstLine="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48"/>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w:t>
      </w:r>
      <w:r>
        <w:t>5</w:t>
      </w:r>
      <w:r w:rsidRPr="002A7EEC">
        <w:t xml:space="preserve">.1.8, а также </w:t>
      </w:r>
      <w:r w:rsidRPr="00250841">
        <w:t>оформляется</w:t>
      </w:r>
      <w:r w:rsidRPr="00250841">
        <w:rPr>
          <w:bCs/>
        </w:rPr>
        <w:t>/ются</w:t>
      </w:r>
      <w:r w:rsidRPr="00250841">
        <w:t xml:space="preserve"> протокол</w:t>
      </w:r>
      <w:r w:rsidRPr="00250841">
        <w:rPr>
          <w:bCs/>
        </w:rPr>
        <w:t>/ы</w:t>
      </w:r>
      <w:r w:rsidRPr="00250841">
        <w:t xml:space="preserve"> рассмотрения Предложений, который</w:t>
      </w:r>
      <w:r w:rsidRPr="00250841">
        <w:rPr>
          <w:bCs/>
        </w:rPr>
        <w:t>/ые</w:t>
      </w:r>
      <w:r w:rsidRPr="00250841">
        <w:t xml:space="preserve"> подписывается</w:t>
      </w:r>
      <w:r w:rsidRPr="00250841">
        <w:rPr>
          <w:bCs/>
        </w:rPr>
        <w:t>/ются</w:t>
      </w:r>
      <w:r w:rsidRPr="00250841">
        <w:t xml:space="preserve"> всеми присутствующими членами Комиссии. Указанный/</w:t>
      </w:r>
      <w:r w:rsidRPr="00250841">
        <w:rPr>
          <w:bCs/>
        </w:rPr>
        <w:t>е</w:t>
      </w:r>
      <w:r w:rsidRPr="00250841">
        <w:t xml:space="preserve"> протокол</w:t>
      </w:r>
      <w:r w:rsidRPr="00250841">
        <w:rPr>
          <w:bCs/>
        </w:rPr>
        <w:t>/ы</w:t>
      </w:r>
      <w:r w:rsidRPr="00250841">
        <w:t xml:space="preserve"> в течение дня, следующего за днем окончания рассмотрения Предложений, размещается/</w:t>
      </w:r>
      <w:r w:rsidRPr="00250841">
        <w:rPr>
          <w:bCs/>
        </w:rPr>
        <w:t>ются</w:t>
      </w:r>
      <w:r w:rsidRPr="00250841">
        <w:t xml:space="preserve"> на официальном сайте о размещении заказов </w:t>
      </w:r>
      <w:hyperlink r:id="rId27" w:history="1">
        <w:r w:rsidRPr="00250841">
          <w:rPr>
            <w:rStyle w:val="Hyperlink"/>
          </w:rPr>
          <w:t>http://zakupki.rosatom.ru/</w:t>
        </w:r>
      </w:hyperlink>
      <w:r w:rsidRPr="00250841">
        <w:t xml:space="preserve"> и на ЭТП. Так же на ЭТП формируется</w:t>
      </w:r>
      <w:r w:rsidRPr="00250841">
        <w:rPr>
          <w:bCs/>
        </w:rPr>
        <w:t>/ются</w:t>
      </w:r>
      <w:r w:rsidRPr="00250841">
        <w:t xml:space="preserve"> протокол</w:t>
      </w:r>
      <w:r w:rsidRPr="00250841">
        <w:rPr>
          <w:bCs/>
        </w:rPr>
        <w:t>/ы</w:t>
      </w:r>
      <w:r w:rsidRPr="00250841">
        <w:t xml:space="preserve"> заседания</w:t>
      </w:r>
      <w:r w:rsidRPr="002A7EEC">
        <w:t xml:space="preserve"> Комиссии по рассмотрению Предложений в порядке, предусмотренном регламентом данной ЭТП.</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В случае принятия Комиссией решения о направлении участникам процедуры закупки запросов в соответствии с пунктом 4.1</w:t>
      </w:r>
      <w:r>
        <w:t>5</w:t>
      </w:r>
      <w:r w:rsidRPr="002A7EEC">
        <w:t xml:space="preserve">.1.8, такие запросы направляются участникам процедуры закупки после размещения на официальном сайте о размещении заказов </w:t>
      </w:r>
      <w:hyperlink r:id="rId28" w:history="1">
        <w:r w:rsidRPr="002A7EEC">
          <w:rPr>
            <w:rStyle w:val="Hyperlink"/>
          </w:rPr>
          <w:t>http://zakupki.rosatom.ru/</w:t>
        </w:r>
      </w:hyperlink>
      <w:r w:rsidRPr="002A7EEC">
        <w:rPr>
          <w:rStyle w:val="Hyperlink"/>
        </w:rPr>
        <w:t xml:space="preserve"> </w:t>
      </w:r>
      <w:r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2A532D" w:rsidRPr="002A7EEC" w:rsidRDefault="002A532D" w:rsidP="00615362">
      <w:pPr>
        <w:numPr>
          <w:ilvl w:val="2"/>
          <w:numId w:val="58"/>
        </w:numPr>
        <w:tabs>
          <w:tab w:val="num" w:pos="1701"/>
          <w:tab w:val="num" w:pos="3087"/>
        </w:tabs>
        <w:ind w:left="0" w:firstLine="0"/>
        <w:jc w:val="both"/>
      </w:pPr>
      <w:r w:rsidRPr="002A7EEC">
        <w:t>Переторжка</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50841">
        <w:rPr>
          <w:bCs/>
        </w:rPr>
        <w:t>снижения первоначально указанной в Предложении цены или снижению первоначально указанных в Предложении авансовых платежей</w:t>
      </w:r>
      <w:r w:rsidRPr="00250841">
        <w:t xml:space="preserve">. </w:t>
      </w:r>
      <w:r w:rsidRPr="00250841">
        <w:rPr>
          <w:bCs/>
        </w:rPr>
        <w:t>Снижение цены Предложения</w:t>
      </w:r>
      <w:r w:rsidRPr="00250841">
        <w:t xml:space="preserve"> </w:t>
      </w:r>
      <w:r w:rsidRPr="00250841">
        <w:rPr>
          <w:bCs/>
        </w:rPr>
        <w:t>или снижение авансовых платежей</w:t>
      </w:r>
      <w:r w:rsidRPr="002A7EEC">
        <w:rPr>
          <w:b/>
          <w:bCs/>
          <w:i/>
        </w:rPr>
        <w:t xml:space="preserve"> </w:t>
      </w:r>
      <w:r w:rsidRPr="002A7EEC">
        <w:t>не должно</w:t>
      </w:r>
      <w:r w:rsidRPr="002A7EEC">
        <w:rPr>
          <w:iCs/>
        </w:rPr>
        <w:t xml:space="preserve"> повлечь за собой изменение иных условий Предложения.</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 xml:space="preserve">Форма и порядок проведения переторжки с использованием функционала ЭТП, сроки подачи новых </w:t>
      </w:r>
      <w:r w:rsidRPr="00137E20">
        <w:rPr>
          <w:bCs/>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2A532D" w:rsidRPr="00137E20"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137E20">
        <w:rPr>
          <w:bCs/>
        </w:rPr>
        <w:t>либо ухудшению условий</w:t>
      </w:r>
      <w:r>
        <w:rPr>
          <w:bCs/>
        </w:rPr>
        <w:t>,</w:t>
      </w:r>
      <w:r w:rsidRPr="002A7EEC">
        <w:rPr>
          <w:b/>
          <w:bCs/>
          <w:i/>
        </w:rPr>
        <w:t xml:space="preserve">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137E20">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
    <w:p w:rsidR="002A532D" w:rsidRPr="002A7EEC" w:rsidRDefault="002A532D" w:rsidP="00615362">
      <w:pPr>
        <w:numPr>
          <w:ilvl w:val="2"/>
          <w:numId w:val="58"/>
        </w:numPr>
        <w:tabs>
          <w:tab w:val="num" w:pos="1701"/>
          <w:tab w:val="num" w:pos="3087"/>
        </w:tabs>
        <w:ind w:left="0" w:firstLine="0"/>
        <w:jc w:val="both"/>
      </w:pPr>
      <w:r w:rsidRPr="002A7EEC">
        <w:t>Порядок оценки и сопоставления Предложений</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2A532D" w:rsidRPr="002A7EEC" w:rsidRDefault="002A532D" w:rsidP="00615362">
      <w:pPr>
        <w:numPr>
          <w:ilvl w:val="2"/>
          <w:numId w:val="58"/>
        </w:numPr>
        <w:tabs>
          <w:tab w:val="num" w:pos="3087"/>
        </w:tabs>
        <w:ind w:left="0" w:firstLine="0"/>
        <w:jc w:val="both"/>
      </w:pPr>
      <w:bookmarkStart w:id="150" w:name="_Toc255985697"/>
      <w:bookmarkStart w:id="151" w:name="_Toc263441565"/>
      <w:r w:rsidRPr="002A7EEC">
        <w:t xml:space="preserve">Подведение итогов запроса предложений. Определение победителя </w:t>
      </w:r>
      <w:bookmarkEnd w:id="150"/>
      <w:bookmarkEnd w:id="151"/>
      <w:r w:rsidRPr="002A7EEC">
        <w:t>запроса предложений</w:t>
      </w:r>
    </w:p>
    <w:p w:rsidR="002A532D" w:rsidRPr="002A7EEC" w:rsidRDefault="002A532D" w:rsidP="00615362">
      <w:pPr>
        <w:widowControl w:val="0"/>
        <w:numPr>
          <w:ilvl w:val="3"/>
          <w:numId w:val="58"/>
        </w:numPr>
        <w:tabs>
          <w:tab w:val="left" w:pos="1276"/>
          <w:tab w:val="left" w:pos="1985"/>
        </w:tabs>
        <w:autoSpaceDE w:val="0"/>
        <w:autoSpaceDN w:val="0"/>
        <w:adjustRightInd w:val="0"/>
        <w:ind w:left="0" w:firstLine="0"/>
        <w:jc w:val="both"/>
      </w:pPr>
      <w:r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2A532D" w:rsidRPr="002A7EEC" w:rsidRDefault="002A532D" w:rsidP="00615362">
      <w:pPr>
        <w:numPr>
          <w:ilvl w:val="3"/>
          <w:numId w:val="58"/>
        </w:numPr>
        <w:autoSpaceDE w:val="0"/>
        <w:autoSpaceDN w:val="0"/>
        <w:adjustRightInd w:val="0"/>
        <w:ind w:left="0" w:firstLine="0"/>
        <w:jc w:val="both"/>
      </w:pPr>
      <w:r w:rsidRPr="002A7EEC">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2A532D" w:rsidRPr="002A7EEC" w:rsidRDefault="002A532D" w:rsidP="00615362">
      <w:pPr>
        <w:numPr>
          <w:ilvl w:val="3"/>
          <w:numId w:val="58"/>
        </w:numPr>
        <w:autoSpaceDE w:val="0"/>
        <w:autoSpaceDN w:val="0"/>
        <w:adjustRightInd w:val="0"/>
        <w:ind w:left="0" w:firstLine="0"/>
        <w:jc w:val="both"/>
      </w:pPr>
      <w:r w:rsidRPr="00137E20">
        <w:t>В случае проведения запроса предложений с начальной (максимальной) ценой договора 100 миллионов рублей с НДС и более</w:t>
      </w:r>
      <w:r>
        <w:t>,</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2A532D" w:rsidRPr="002A7EEC" w:rsidRDefault="002A532D" w:rsidP="00615362">
      <w:pPr>
        <w:widowControl w:val="0"/>
        <w:numPr>
          <w:ilvl w:val="3"/>
          <w:numId w:val="58"/>
        </w:numPr>
        <w:tabs>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2A532D" w:rsidRPr="002A7EEC" w:rsidRDefault="002A532D" w:rsidP="00615362">
      <w:pPr>
        <w:pStyle w:val="a"/>
        <w:numPr>
          <w:ilvl w:val="0"/>
          <w:numId w:val="10"/>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рассмотрены;</w:t>
      </w:r>
    </w:p>
    <w:p w:rsidR="002A532D" w:rsidRPr="002A7EEC" w:rsidRDefault="002A532D" w:rsidP="00615362">
      <w:pPr>
        <w:pStyle w:val="a"/>
        <w:numPr>
          <w:ilvl w:val="0"/>
          <w:numId w:val="10"/>
        </w:numPr>
        <w:tabs>
          <w:tab w:val="clear" w:pos="453"/>
          <w:tab w:val="num" w:pos="426"/>
          <w:tab w:val="num" w:pos="993"/>
          <w:tab w:val="num" w:pos="1134"/>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2A532D" w:rsidRPr="002A7EEC" w:rsidRDefault="002A532D" w:rsidP="00615362">
      <w:pPr>
        <w:pStyle w:val="a"/>
        <w:numPr>
          <w:ilvl w:val="0"/>
          <w:numId w:val="10"/>
        </w:numPr>
        <w:tabs>
          <w:tab w:val="clear" w:pos="453"/>
          <w:tab w:val="num" w:pos="426"/>
          <w:tab w:val="num" w:pos="993"/>
          <w:tab w:val="num" w:pos="1134"/>
        </w:tabs>
        <w:spacing w:line="240" w:lineRule="auto"/>
        <w:ind w:left="0" w:firstLine="0"/>
        <w:rPr>
          <w:sz w:val="24"/>
          <w:szCs w:val="24"/>
        </w:rPr>
      </w:pPr>
      <w:r w:rsidRPr="002A7EEC">
        <w:rPr>
          <w:sz w:val="24"/>
          <w:szCs w:val="24"/>
        </w:rPr>
        <w:t>об отозванных Предложениях участников;</w:t>
      </w:r>
    </w:p>
    <w:p w:rsidR="002A532D" w:rsidRPr="002A7EEC" w:rsidRDefault="002A532D" w:rsidP="00615362">
      <w:pPr>
        <w:pStyle w:val="a"/>
        <w:numPr>
          <w:ilvl w:val="0"/>
          <w:numId w:val="10"/>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2A532D" w:rsidRPr="002A7EEC" w:rsidRDefault="002A532D" w:rsidP="00615362">
      <w:pPr>
        <w:pStyle w:val="a"/>
        <w:numPr>
          <w:ilvl w:val="0"/>
          <w:numId w:val="10"/>
        </w:numPr>
        <w:tabs>
          <w:tab w:val="clear" w:pos="453"/>
          <w:tab w:val="num" w:pos="426"/>
          <w:tab w:val="num" w:pos="993"/>
          <w:tab w:val="num" w:pos="1134"/>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2A532D" w:rsidRPr="002A7EEC" w:rsidRDefault="002A532D" w:rsidP="00615362">
      <w:pPr>
        <w:pStyle w:val="a"/>
        <w:numPr>
          <w:ilvl w:val="0"/>
          <w:numId w:val="10"/>
        </w:numPr>
        <w:tabs>
          <w:tab w:val="clear" w:pos="453"/>
          <w:tab w:val="num" w:pos="426"/>
          <w:tab w:val="num" w:pos="993"/>
          <w:tab w:val="num" w:pos="1134"/>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2A532D" w:rsidRPr="002A7EEC" w:rsidRDefault="002A532D" w:rsidP="00615362">
      <w:pPr>
        <w:pStyle w:val="a"/>
        <w:numPr>
          <w:ilvl w:val="0"/>
          <w:numId w:val="10"/>
        </w:numPr>
        <w:tabs>
          <w:tab w:val="clear" w:pos="453"/>
          <w:tab w:val="num" w:pos="426"/>
          <w:tab w:val="num" w:pos="993"/>
          <w:tab w:val="num" w:pos="1134"/>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A532D" w:rsidRPr="002A7EEC" w:rsidRDefault="002A532D" w:rsidP="00615362">
      <w:pPr>
        <w:pStyle w:val="a"/>
        <w:numPr>
          <w:ilvl w:val="0"/>
          <w:numId w:val="10"/>
        </w:numPr>
        <w:tabs>
          <w:tab w:val="clear" w:pos="453"/>
          <w:tab w:val="num" w:pos="567"/>
          <w:tab w:val="num" w:pos="993"/>
          <w:tab w:val="num" w:pos="1134"/>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2A532D" w:rsidRPr="002A7EEC" w:rsidRDefault="002A532D" w:rsidP="00615362">
      <w:pPr>
        <w:widowControl w:val="0"/>
        <w:numPr>
          <w:ilvl w:val="3"/>
          <w:numId w:val="58"/>
        </w:numPr>
        <w:tabs>
          <w:tab w:val="left" w:pos="1276"/>
          <w:tab w:val="left" w:pos="1843"/>
        </w:tabs>
        <w:autoSpaceDE w:val="0"/>
        <w:autoSpaceDN w:val="0"/>
        <w:adjustRightInd w:val="0"/>
        <w:ind w:left="0" w:firstLine="0"/>
        <w:jc w:val="both"/>
      </w:pPr>
      <w:r w:rsidRPr="00137E20">
        <w:t>Протокол</w:t>
      </w:r>
      <w:r w:rsidRPr="00137E20">
        <w:rPr>
          <w:bCs/>
        </w:rPr>
        <w:t>/ы</w:t>
      </w:r>
      <w:r w:rsidRPr="002A7EEC">
        <w:t xml:space="preserve"> оценки и сопоставления Предложений участников запроса предложений, содержащий</w:t>
      </w:r>
      <w:r w:rsidRPr="002A7EEC">
        <w:rPr>
          <w:b/>
          <w:bCs/>
          <w:i/>
        </w:rPr>
        <w:t>/</w:t>
      </w:r>
      <w:r w:rsidRPr="00137E20">
        <w:rPr>
          <w:bCs/>
        </w:rPr>
        <w:t>ие</w:t>
      </w:r>
      <w:r>
        <w:t xml:space="preserve"> сведения, указанные в пункте </w:t>
      </w:r>
      <w:r w:rsidRPr="002A7EEC">
        <w:t>4.1</w:t>
      </w:r>
      <w:r>
        <w:t>5</w:t>
      </w:r>
      <w:r w:rsidRPr="002A7EEC">
        <w:t>.5.4, размещается</w:t>
      </w:r>
      <w:r w:rsidRPr="002A7EEC">
        <w:rPr>
          <w:b/>
          <w:bCs/>
          <w:i/>
        </w:rPr>
        <w:t>/</w:t>
      </w:r>
      <w:r w:rsidRPr="00137E20">
        <w:rPr>
          <w:bCs/>
        </w:rPr>
        <w:t>ются</w:t>
      </w:r>
      <w:r w:rsidRPr="00137E20">
        <w:t xml:space="preserve"> </w:t>
      </w:r>
      <w:r w:rsidRPr="002A7EEC">
        <w:t>на официальном сайте о размещении заказов</w:t>
      </w:r>
      <w:r w:rsidRPr="002A7EEC">
        <w:rPr>
          <w:rStyle w:val="Hyperlink"/>
        </w:rPr>
        <w:t xml:space="preserve"> </w:t>
      </w:r>
      <w:hyperlink r:id="rId29" w:history="1">
        <w:r w:rsidRPr="002A7EEC">
          <w:rPr>
            <w:rStyle w:val="Hyperlink"/>
          </w:rPr>
          <w:t>http://zakupki.rosatom.ru/</w:t>
        </w:r>
      </w:hyperlink>
      <w:r w:rsidRPr="002A7EEC">
        <w:t xml:space="preserve"> и на ЭТП в течение дня, следующего после дня подписания указанного протокола</w:t>
      </w:r>
      <w:r w:rsidRPr="002A7EEC">
        <w:rPr>
          <w:b/>
          <w:bCs/>
          <w:i/>
        </w:rPr>
        <w:t>/</w:t>
      </w:r>
      <w:r w:rsidRPr="00137E20">
        <w:rPr>
          <w:bCs/>
        </w:rPr>
        <w:t>ов</w:t>
      </w:r>
      <w:r w:rsidRPr="00137E20">
        <w:t>.</w:t>
      </w:r>
      <w:r w:rsidRPr="002A7EEC">
        <w:t xml:space="preserve"> Также на ЭТП формируется</w:t>
      </w:r>
      <w:r w:rsidRPr="00137E20">
        <w:rPr>
          <w:bCs/>
        </w:rPr>
        <w:t>/ются</w:t>
      </w:r>
      <w:r w:rsidRPr="002A7EEC">
        <w:t xml:space="preserve"> протокол</w:t>
      </w:r>
      <w:r w:rsidRPr="002A7EEC">
        <w:rPr>
          <w:b/>
          <w:bCs/>
          <w:i/>
        </w:rPr>
        <w:t>/</w:t>
      </w:r>
      <w:r w:rsidRPr="00137E20">
        <w:rPr>
          <w:bCs/>
        </w:rPr>
        <w:t>ы</w:t>
      </w:r>
      <w:r w:rsidRPr="002A7EEC">
        <w:t xml:space="preserve"> оценки и сопоставления Предложений в порядке, предусмотренном регламентом данной ЭТП.</w:t>
      </w:r>
    </w:p>
    <w:p w:rsidR="002A532D" w:rsidRPr="00553A41" w:rsidRDefault="002A532D" w:rsidP="002C0586">
      <w:pPr>
        <w:pStyle w:val="NormalWeb"/>
        <w:keepNext/>
        <w:numPr>
          <w:ilvl w:val="1"/>
          <w:numId w:val="44"/>
        </w:numPr>
        <w:spacing w:before="0" w:beforeAutospacing="0" w:after="0" w:afterAutospacing="0"/>
        <w:jc w:val="both"/>
        <w:outlineLvl w:val="1"/>
      </w:pPr>
      <w:bookmarkStart w:id="152" w:name="_Toc276141213"/>
      <w:bookmarkStart w:id="153" w:name="_Toc276577632"/>
      <w:bookmarkStart w:id="154" w:name="_Toc263441567"/>
      <w:bookmarkStart w:id="155" w:name="_Toc269476359"/>
      <w:bookmarkStart w:id="156" w:name="_Toc303607177"/>
      <w:bookmarkStart w:id="157" w:name="_Toc306363271"/>
      <w:bookmarkStart w:id="158" w:name="_Toc318726741"/>
      <w:bookmarkStart w:id="159" w:name="_Toc318812359"/>
      <w:bookmarkStart w:id="160" w:name="_Toc269835279"/>
      <w:bookmarkStart w:id="161" w:name="_Toc270595288"/>
      <w:bookmarkStart w:id="162" w:name="_Toc271294290"/>
      <w:bookmarkEnd w:id="152"/>
      <w:bookmarkEnd w:id="153"/>
      <w:r w:rsidRPr="00553A41">
        <w:t xml:space="preserve">Заключение договора с победителем </w:t>
      </w:r>
      <w:bookmarkEnd w:id="154"/>
      <w:r w:rsidRPr="00553A41">
        <w:t>запроса предложений</w:t>
      </w:r>
      <w:bookmarkEnd w:id="155"/>
      <w:bookmarkEnd w:id="156"/>
      <w:bookmarkEnd w:id="157"/>
      <w:bookmarkEnd w:id="158"/>
      <w:bookmarkEnd w:id="159"/>
    </w:p>
    <w:p w:rsidR="002A532D" w:rsidRPr="002A7EEC" w:rsidRDefault="002A532D" w:rsidP="002C0586">
      <w:pPr>
        <w:numPr>
          <w:ilvl w:val="2"/>
          <w:numId w:val="59"/>
        </w:numPr>
        <w:tabs>
          <w:tab w:val="num" w:pos="1701"/>
          <w:tab w:val="num" w:pos="1800"/>
        </w:tabs>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2A532D" w:rsidRPr="002A7EEC" w:rsidRDefault="002A532D" w:rsidP="00615362">
      <w:pPr>
        <w:numPr>
          <w:ilvl w:val="2"/>
          <w:numId w:val="59"/>
        </w:numPr>
        <w:tabs>
          <w:tab w:val="num" w:pos="1701"/>
          <w:tab w:val="num" w:pos="1800"/>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p>
    <w:p w:rsidR="002A532D" w:rsidRPr="002A7EEC" w:rsidRDefault="002A532D" w:rsidP="00615362">
      <w:pPr>
        <w:numPr>
          <w:ilvl w:val="2"/>
          <w:numId w:val="59"/>
        </w:numPr>
        <w:tabs>
          <w:tab w:val="num" w:pos="1701"/>
          <w:tab w:val="num" w:pos="1800"/>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официальном сайте о размещении заказов Госкорпорации «Росатом» </w:t>
      </w:r>
      <w:hyperlink r:id="rId30" w:history="1">
        <w:r w:rsidRPr="002A7EEC">
          <w:rPr>
            <w:rStyle w:val="Hyperlink"/>
          </w:rPr>
          <w:t>http://zakupki.rosatom.ru/</w:t>
        </w:r>
      </w:hyperlink>
      <w:r w:rsidRPr="002A7EEC">
        <w:rPr>
          <w:rStyle w:val="Hyperlink"/>
        </w:rPr>
        <w:t xml:space="preserve"> </w:t>
      </w:r>
      <w:r w:rsidRPr="002A7EEC">
        <w:t>и на ЭТП извещение о признании запроса предложений несостоявшимся.</w:t>
      </w:r>
    </w:p>
    <w:p w:rsidR="002A532D" w:rsidRPr="002A7EEC" w:rsidRDefault="002A532D" w:rsidP="00615362">
      <w:pPr>
        <w:numPr>
          <w:ilvl w:val="2"/>
          <w:numId w:val="59"/>
        </w:numPr>
        <w:tabs>
          <w:tab w:val="num" w:pos="1701"/>
          <w:tab w:val="num" w:pos="1800"/>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A532D" w:rsidRPr="002A7EEC" w:rsidRDefault="002A532D" w:rsidP="00615362">
      <w:pPr>
        <w:pStyle w:val="a"/>
        <w:numPr>
          <w:ilvl w:val="0"/>
          <w:numId w:val="10"/>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2A532D" w:rsidRPr="002A7EEC" w:rsidRDefault="002A532D" w:rsidP="00615362">
      <w:pPr>
        <w:pStyle w:val="a"/>
        <w:numPr>
          <w:ilvl w:val="0"/>
          <w:numId w:val="10"/>
        </w:numPr>
        <w:tabs>
          <w:tab w:val="clear" w:pos="453"/>
          <w:tab w:val="num" w:pos="567"/>
        </w:tabs>
        <w:spacing w:line="240" w:lineRule="auto"/>
        <w:ind w:left="0" w:firstLine="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A532D" w:rsidRPr="002A7EEC" w:rsidRDefault="002A532D" w:rsidP="00615362">
      <w:pPr>
        <w:numPr>
          <w:ilvl w:val="2"/>
          <w:numId w:val="59"/>
        </w:numPr>
        <w:tabs>
          <w:tab w:val="num" w:pos="1701"/>
          <w:tab w:val="num" w:pos="1800"/>
        </w:tabs>
        <w:ind w:left="0" w:firstLine="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2A532D" w:rsidRPr="002A7EEC" w:rsidRDefault="002A532D" w:rsidP="00615362">
      <w:pPr>
        <w:numPr>
          <w:ilvl w:val="2"/>
          <w:numId w:val="59"/>
        </w:numPr>
        <w:tabs>
          <w:tab w:val="num" w:pos="1800"/>
        </w:tabs>
        <w:ind w:left="0" w:firstLine="0"/>
        <w:jc w:val="both"/>
      </w:pPr>
      <w:r w:rsidRPr="002A7EEC">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A532D" w:rsidRPr="002A7EEC" w:rsidRDefault="002A532D" w:rsidP="00615362">
      <w:pPr>
        <w:numPr>
          <w:ilvl w:val="2"/>
          <w:numId w:val="59"/>
        </w:numPr>
        <w:tabs>
          <w:tab w:val="num" w:pos="1800"/>
          <w:tab w:val="num" w:pos="2847"/>
        </w:tabs>
        <w:ind w:left="0" w:firstLine="0"/>
        <w:jc w:val="both"/>
      </w:pPr>
      <w:r w:rsidRPr="002A7EEC">
        <w:t>В случае, если победитель запроса предложений или участник</w:t>
      </w:r>
      <w:r w:rsidRPr="002A7EEC">
        <w:rPr>
          <w:b/>
          <w:bCs/>
          <w:i/>
        </w:rPr>
        <w:t>,</w:t>
      </w:r>
      <w:r w:rsidRPr="002A7EEC">
        <w:t xml:space="preserve"> с которым заключается договор согласно пункту 4.1</w:t>
      </w:r>
      <w:r>
        <w:t>6</w:t>
      </w:r>
      <w:r w:rsidRPr="002A7EEC">
        <w:t>.</w:t>
      </w:r>
      <w:r>
        <w:t>6</w:t>
      </w:r>
      <w:r w:rsidRPr="002A7EEC">
        <w:t>, в срок, определенный пунктом 4.1</w:t>
      </w:r>
      <w:r>
        <w:t>6</w:t>
      </w:r>
      <w:r w:rsidRPr="002A7EEC">
        <w:t>.</w:t>
      </w:r>
      <w:r>
        <w:t>2</w:t>
      </w:r>
      <w:r w:rsidRPr="002A7EEC">
        <w:t>,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2A532D" w:rsidRPr="002A7EEC" w:rsidRDefault="002A532D" w:rsidP="00615362">
      <w:pPr>
        <w:numPr>
          <w:ilvl w:val="2"/>
          <w:numId w:val="59"/>
        </w:numPr>
        <w:tabs>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работ/услуг и иных условий исполнения договора.</w:t>
      </w:r>
    </w:p>
    <w:p w:rsidR="002A532D" w:rsidRPr="002A7EEC" w:rsidRDefault="002A532D" w:rsidP="002C0586">
      <w:pPr>
        <w:tabs>
          <w:tab w:val="num" w:pos="1430"/>
          <w:tab w:val="num" w:pos="1800"/>
        </w:tabs>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A532D" w:rsidRPr="002A7EEC" w:rsidRDefault="002A532D" w:rsidP="00615362">
      <w:pPr>
        <w:numPr>
          <w:ilvl w:val="2"/>
          <w:numId w:val="59"/>
        </w:numPr>
        <w:tabs>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A532D" w:rsidRPr="002A7EEC" w:rsidRDefault="002A532D" w:rsidP="00615362">
      <w:pPr>
        <w:pStyle w:val="NormalWeb"/>
        <w:numPr>
          <w:ilvl w:val="0"/>
          <w:numId w:val="22"/>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2A532D" w:rsidRPr="002A7EEC" w:rsidRDefault="002A532D" w:rsidP="00615362">
      <w:pPr>
        <w:numPr>
          <w:ilvl w:val="0"/>
          <w:numId w:val="23"/>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2A532D" w:rsidRPr="002A7EEC" w:rsidRDefault="002A532D" w:rsidP="00615362">
      <w:pPr>
        <w:numPr>
          <w:ilvl w:val="0"/>
          <w:numId w:val="23"/>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2A532D" w:rsidRPr="002A7EEC" w:rsidRDefault="002A532D" w:rsidP="00615362">
      <w:pPr>
        <w:numPr>
          <w:ilvl w:val="0"/>
          <w:numId w:val="23"/>
        </w:numPr>
        <w:tabs>
          <w:tab w:val="left" w:pos="0"/>
          <w:tab w:val="left" w:pos="567"/>
          <w:tab w:val="left" w:pos="1134"/>
        </w:tabs>
        <w:ind w:left="0" w:firstLine="0"/>
        <w:jc w:val="both"/>
      </w:pPr>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A532D" w:rsidRPr="002A7EEC" w:rsidRDefault="002A532D" w:rsidP="00615362">
      <w:pPr>
        <w:pStyle w:val="NormalWeb"/>
        <w:numPr>
          <w:ilvl w:val="0"/>
          <w:numId w:val="22"/>
        </w:numPr>
        <w:tabs>
          <w:tab w:val="clear" w:pos="720"/>
          <w:tab w:val="left" w:pos="567"/>
        </w:tabs>
        <w:spacing w:before="0" w:beforeAutospacing="0" w:after="0" w:afterAutospacing="0"/>
        <w:ind w:left="0" w:firstLine="0"/>
        <w:jc w:val="both"/>
      </w:pPr>
      <w:r w:rsidRPr="002A7EEC">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A532D" w:rsidRPr="00553A41" w:rsidRDefault="002A532D" w:rsidP="002C0586">
      <w:pPr>
        <w:pStyle w:val="NormalWeb"/>
        <w:keepNext/>
        <w:numPr>
          <w:ilvl w:val="1"/>
          <w:numId w:val="44"/>
        </w:numPr>
        <w:spacing w:before="0" w:beforeAutospacing="0" w:after="0" w:afterAutospacing="0"/>
        <w:jc w:val="both"/>
        <w:outlineLvl w:val="1"/>
      </w:pPr>
      <w:bookmarkStart w:id="163" w:name="_Toc303607178"/>
      <w:bookmarkStart w:id="164" w:name="_Toc306363272"/>
      <w:bookmarkStart w:id="165" w:name="_Toc318726742"/>
      <w:bookmarkStart w:id="166" w:name="_Toc318812360"/>
      <w:r w:rsidRPr="00553A41">
        <w:t>Обеспечение исполнения договора</w:t>
      </w:r>
      <w:bookmarkEnd w:id="160"/>
      <w:bookmarkEnd w:id="161"/>
      <w:bookmarkEnd w:id="162"/>
      <w:bookmarkEnd w:id="163"/>
      <w:bookmarkEnd w:id="164"/>
      <w:bookmarkEnd w:id="165"/>
      <w:bookmarkEnd w:id="166"/>
    </w:p>
    <w:p w:rsidR="002A532D" w:rsidRPr="002A7EEC" w:rsidRDefault="002A532D" w:rsidP="002C0586">
      <w:pPr>
        <w:numPr>
          <w:ilvl w:val="2"/>
          <w:numId w:val="60"/>
        </w:numPr>
        <w:ind w:left="1428" w:hanging="720"/>
        <w:jc w:val="both"/>
      </w:pPr>
      <w:bookmarkStart w:id="167" w:name="_Ref166350669"/>
      <w:r w:rsidRPr="002A7EEC">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w:t>
      </w:r>
      <w:r>
        <w:t>6</w:t>
      </w:r>
      <w:r w:rsidRPr="002A7EEC">
        <w:t>.</w:t>
      </w:r>
      <w:r>
        <w:t>6</w:t>
      </w:r>
      <w:r w:rsidRPr="002A7EEC">
        <w:t xml:space="preserve">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67"/>
    </w:p>
    <w:p w:rsidR="002A532D" w:rsidRPr="00B0277E" w:rsidRDefault="002A532D" w:rsidP="002C0586">
      <w:pPr>
        <w:numPr>
          <w:ilvl w:val="2"/>
          <w:numId w:val="60"/>
        </w:numPr>
        <w:ind w:left="1428" w:hanging="72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68" w:name="_Ref166350695"/>
      <w:bookmarkStart w:id="169" w:name="_Ref167518684"/>
      <w:r w:rsidRPr="002A7EEC">
        <w:t xml:space="preserve"> </w:t>
      </w:r>
      <w:r w:rsidRPr="00B0277E">
        <w:rPr>
          <w:bCs/>
        </w:rPr>
        <w:t>или передачи заказчику в залог денежных средств, в том числе в форме вклада (депозита).</w:t>
      </w:r>
    </w:p>
    <w:bookmarkEnd w:id="168"/>
    <w:bookmarkEnd w:id="169"/>
    <w:p w:rsidR="002A532D" w:rsidRPr="004A6631" w:rsidRDefault="002A532D" w:rsidP="002C0586">
      <w:pPr>
        <w:numPr>
          <w:ilvl w:val="2"/>
          <w:numId w:val="60"/>
        </w:numPr>
        <w:ind w:left="1428" w:hanging="72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4A6631">
        <w:rPr>
          <w:bCs/>
        </w:rPr>
        <w:t>и/или пунктом 26 раздела 6 «Информационная карта запроса предложений»</w:t>
      </w:r>
      <w:r w:rsidRPr="004A6631">
        <w:t>.</w:t>
      </w:r>
    </w:p>
    <w:p w:rsidR="002A532D" w:rsidRPr="002A7EEC" w:rsidRDefault="002A532D" w:rsidP="002C0586">
      <w:pPr>
        <w:numPr>
          <w:ilvl w:val="2"/>
          <w:numId w:val="60"/>
        </w:numPr>
        <w:ind w:left="1428" w:hanging="72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A532D" w:rsidRPr="002A7EEC" w:rsidRDefault="002A532D" w:rsidP="002C0586">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2A532D" w:rsidRPr="002A7EEC" w:rsidRDefault="002A532D" w:rsidP="002C0586">
      <w:pPr>
        <w:pStyle w:val="NormalWeb"/>
        <w:spacing w:before="0" w:beforeAutospacing="0" w:after="0" w:afterAutospacing="0"/>
        <w:jc w:val="both"/>
      </w:pPr>
      <w:r w:rsidRPr="002A7EEC">
        <w:t>Выбор Гаранта должен быть согласован заказчиком.</w:t>
      </w:r>
    </w:p>
    <w:p w:rsidR="002A532D" w:rsidRPr="002A7EEC" w:rsidRDefault="002A532D" w:rsidP="002C0586">
      <w:pPr>
        <w:pStyle w:val="NormalWeb"/>
        <w:spacing w:before="0" w:beforeAutospacing="0" w:after="0" w:afterAutospacing="0"/>
        <w:jc w:val="both"/>
      </w:pPr>
      <w:r>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2A532D" w:rsidRPr="002A7EEC" w:rsidRDefault="002A532D" w:rsidP="002C0586">
      <w:pPr>
        <w:pStyle w:val="NormalWeb"/>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A532D" w:rsidRPr="002A7EEC" w:rsidRDefault="002A532D" w:rsidP="002C0586">
      <w:pPr>
        <w:pStyle w:val="NormalWeb"/>
        <w:spacing w:before="0" w:beforeAutospacing="0" w:after="0" w:afterAutospacing="0"/>
        <w:jc w:val="both"/>
      </w:pPr>
      <w:r w:rsidRPr="002A7EEC">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A532D" w:rsidRDefault="002A532D" w:rsidP="002C0586">
      <w:pPr>
        <w:pStyle w:val="NormalWeb"/>
        <w:spacing w:before="0" w:beforeAutospacing="0" w:after="0" w:afterAutospacing="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A532D" w:rsidRDefault="002A532D" w:rsidP="002C0586">
      <w:pPr>
        <w:pStyle w:val="Style5"/>
        <w:widowControl/>
        <w:numPr>
          <w:ilvl w:val="2"/>
          <w:numId w:val="60"/>
        </w:numPr>
        <w:spacing w:line="307" w:lineRule="exact"/>
        <w:ind w:left="1428" w:hanging="720"/>
        <w:rPr>
          <w:rStyle w:val="FontStyle35"/>
        </w:rPr>
      </w:pPr>
      <w:r>
        <w:rPr>
          <w:rStyle w:val="FontStyle35"/>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A532D" w:rsidRDefault="002A532D" w:rsidP="002C0586">
      <w:pPr>
        <w:pStyle w:val="Style5"/>
        <w:widowControl/>
        <w:spacing w:line="307" w:lineRule="exact"/>
        <w:ind w:firstLine="662"/>
        <w:rPr>
          <w:rStyle w:val="FontStyle35"/>
        </w:rPr>
      </w:pPr>
      <w:r>
        <w:rPr>
          <w:rStyle w:val="FontStyle35"/>
        </w:rPr>
        <w:t xml:space="preserve">Если на стадии проведения преддоговорных переговоров, проводимых в соответствии с пунктом 4.18, с победителем запроса предложений или с участником запроса предложений, с которым принято решение заключить договор в соответствии с </w:t>
      </w:r>
      <w:r w:rsidRPr="00195288">
        <w:rPr>
          <w:rStyle w:val="FontStyle35"/>
        </w:rPr>
        <w:t>пунктами 4.16.6, 4.15.5.2, достигнуто</w:t>
      </w:r>
      <w:r>
        <w:rPr>
          <w:rStyle w:val="FontStyle35"/>
        </w:rPr>
        <w:t xml:space="preserve">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A532D" w:rsidRDefault="002A532D" w:rsidP="002C0586">
      <w:pPr>
        <w:pStyle w:val="Style6"/>
        <w:widowControl/>
        <w:rPr>
          <w:rStyle w:val="FontStyle35"/>
        </w:rPr>
      </w:pPr>
      <w:r>
        <w:rPr>
          <w:rStyle w:val="FontStyle35"/>
        </w:rP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A532D" w:rsidRPr="00553A41" w:rsidRDefault="002A532D" w:rsidP="002C0586">
      <w:pPr>
        <w:pStyle w:val="NormalWeb"/>
        <w:keepNext/>
        <w:numPr>
          <w:ilvl w:val="1"/>
          <w:numId w:val="44"/>
        </w:numPr>
        <w:spacing w:before="0" w:beforeAutospacing="0" w:after="0" w:afterAutospacing="0"/>
        <w:jc w:val="both"/>
        <w:outlineLvl w:val="1"/>
      </w:pPr>
      <w:bookmarkStart w:id="170" w:name="_Toc318726743"/>
      <w:bookmarkStart w:id="171" w:name="_Toc318812361"/>
      <w:r w:rsidRPr="00553A41">
        <w:t>Преддоговорные переговоры</w:t>
      </w:r>
      <w:bookmarkEnd w:id="170"/>
      <w:bookmarkEnd w:id="171"/>
    </w:p>
    <w:p w:rsidR="002A532D" w:rsidRDefault="002A532D" w:rsidP="002C0586">
      <w:pPr>
        <w:pStyle w:val="Style5"/>
        <w:widowControl/>
        <w:numPr>
          <w:ilvl w:val="2"/>
          <w:numId w:val="61"/>
        </w:numPr>
        <w:spacing w:line="307" w:lineRule="exact"/>
        <w:ind w:left="1134" w:hanging="1134"/>
        <w:rPr>
          <w:rStyle w:val="FontStyle35"/>
        </w:rPr>
      </w:pPr>
      <w:r>
        <w:rPr>
          <w:rStyle w:val="FontStyle35"/>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Pr="00195288">
        <w:rPr>
          <w:rStyle w:val="FontStyle35"/>
        </w:rPr>
        <w:t>4.16.6, 4.15.5.2, могут</w:t>
      </w:r>
      <w:r>
        <w:rPr>
          <w:rStyle w:val="FontStyle35"/>
        </w:rPr>
        <w:t xml:space="preserve">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A532D" w:rsidRDefault="002A532D" w:rsidP="002C0586">
      <w:pPr>
        <w:pStyle w:val="Style5"/>
        <w:widowControl/>
        <w:numPr>
          <w:ilvl w:val="2"/>
          <w:numId w:val="61"/>
        </w:numPr>
        <w:spacing w:line="307" w:lineRule="exact"/>
        <w:ind w:left="1134" w:hanging="1134"/>
        <w:rPr>
          <w:rStyle w:val="FontStyle35"/>
        </w:rPr>
      </w:pPr>
      <w:r>
        <w:rPr>
          <w:rStyle w:val="FontStyle35"/>
        </w:rPr>
        <w:t>Переговоры по существенным условиям договора, направленные на их изменение в пользу победителя запроса предложений, запрещаются.</w:t>
      </w:r>
    </w:p>
    <w:p w:rsidR="002A532D" w:rsidRDefault="002A532D" w:rsidP="002C0586">
      <w:pPr>
        <w:pStyle w:val="Style5"/>
        <w:widowControl/>
        <w:numPr>
          <w:ilvl w:val="2"/>
          <w:numId w:val="61"/>
        </w:numPr>
        <w:spacing w:line="307" w:lineRule="exact"/>
        <w:ind w:left="1134" w:hanging="1134"/>
        <w:rPr>
          <w:rStyle w:val="FontStyle35"/>
        </w:rPr>
      </w:pPr>
      <w:r>
        <w:rPr>
          <w:rStyle w:val="FontStyle35"/>
        </w:rPr>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2A532D" w:rsidRPr="00553A41" w:rsidRDefault="002A532D" w:rsidP="002C0586">
      <w:pPr>
        <w:pStyle w:val="NormalWeb"/>
        <w:keepNext/>
        <w:numPr>
          <w:ilvl w:val="1"/>
          <w:numId w:val="44"/>
        </w:numPr>
        <w:spacing w:before="0" w:beforeAutospacing="0" w:after="0" w:afterAutospacing="0"/>
        <w:jc w:val="both"/>
        <w:outlineLvl w:val="1"/>
      </w:pPr>
      <w:bookmarkStart w:id="172" w:name="_Toc249170461"/>
      <w:bookmarkStart w:id="173" w:name="_Toc269472553"/>
      <w:bookmarkStart w:id="174" w:name="_Toc318726744"/>
      <w:bookmarkStart w:id="175" w:name="_Toc318812362"/>
      <w:r w:rsidRPr="00553A41">
        <w:t>Уведомление о результатах запроса предложений</w:t>
      </w:r>
      <w:bookmarkEnd w:id="172"/>
      <w:bookmarkEnd w:id="173"/>
      <w:bookmarkEnd w:id="174"/>
      <w:bookmarkEnd w:id="175"/>
    </w:p>
    <w:p w:rsidR="002A532D" w:rsidRPr="00CB7A19" w:rsidRDefault="002A532D" w:rsidP="002C0586">
      <w:pPr>
        <w:numPr>
          <w:ilvl w:val="2"/>
          <w:numId w:val="62"/>
        </w:numPr>
        <w:tabs>
          <w:tab w:val="left" w:pos="1276"/>
          <w:tab w:val="num" w:pos="1800"/>
        </w:tabs>
        <w:ind w:left="1428" w:hanging="720"/>
        <w:jc w:val="both"/>
      </w:pPr>
      <w:r w:rsidRPr="00CB7A19">
        <w:t xml:space="preserve">Организатор размещения заказа в течение трех дней после подписания договора </w:t>
      </w:r>
      <w:r>
        <w:t>(</w:t>
      </w:r>
      <w:r w:rsidRPr="00CB7A19">
        <w:rPr>
          <w:bCs/>
        </w:rPr>
        <w:t xml:space="preserve">в </w:t>
      </w:r>
      <w:r>
        <w:rPr>
          <w:bCs/>
        </w:rPr>
        <w:t>отношении каждого лота отдельно)</w:t>
      </w:r>
      <w:r w:rsidRPr="00CB7A19">
        <w:t xml:space="preserve"> размещает извещение о результатах запроса предложений на сайте</w:t>
      </w:r>
      <w:r w:rsidRPr="00CB7A19">
        <w:rPr>
          <w:rStyle w:val="Hyperlink"/>
        </w:rPr>
        <w:t xml:space="preserve"> http://zakupki.rosatom.ru/</w:t>
      </w:r>
      <w:r w:rsidRPr="00CB7A19">
        <w:t xml:space="preserve"> с указанием следующих сведений:</w:t>
      </w:r>
    </w:p>
    <w:p w:rsidR="002A532D" w:rsidRDefault="002A532D" w:rsidP="00615362">
      <w:pPr>
        <w:numPr>
          <w:ilvl w:val="0"/>
          <w:numId w:val="31"/>
        </w:numPr>
        <w:tabs>
          <w:tab w:val="left" w:pos="0"/>
          <w:tab w:val="left" w:pos="709"/>
        </w:tabs>
        <w:ind w:left="0" w:firstLine="0"/>
        <w:jc w:val="both"/>
      </w:pPr>
      <w:r w:rsidRPr="00CB7A19">
        <w:t>наименование и адрес победителя (</w:t>
      </w:r>
      <w:r w:rsidRPr="00CB7A19">
        <w:rPr>
          <w:i/>
        </w:rPr>
        <w:t>по каждому лоту),</w:t>
      </w:r>
      <w:r w:rsidRPr="00CB7A19">
        <w:t xml:space="preserve"> подписавшего договор;</w:t>
      </w:r>
    </w:p>
    <w:p w:rsidR="002A532D" w:rsidRPr="00CB7A19" w:rsidRDefault="002A532D" w:rsidP="00615362">
      <w:pPr>
        <w:numPr>
          <w:ilvl w:val="0"/>
          <w:numId w:val="31"/>
        </w:numPr>
        <w:tabs>
          <w:tab w:val="left" w:pos="0"/>
          <w:tab w:val="left" w:pos="709"/>
        </w:tabs>
        <w:ind w:left="0" w:firstLine="0"/>
        <w:jc w:val="both"/>
      </w:pPr>
      <w:r w:rsidRPr="00CB7A19">
        <w:t>краткое изложение предмета договора (</w:t>
      </w:r>
      <w:r w:rsidRPr="00CB7A19">
        <w:rPr>
          <w:i/>
        </w:rPr>
        <w:t>по каждому лоту)</w:t>
      </w:r>
      <w:r>
        <w:rPr>
          <w:i/>
        </w:rPr>
        <w:t>.</w:t>
      </w:r>
    </w:p>
    <w:p w:rsidR="002A532D" w:rsidRPr="00F70CFE" w:rsidRDefault="002A532D" w:rsidP="002C0586">
      <w:pPr>
        <w:numPr>
          <w:ilvl w:val="2"/>
          <w:numId w:val="62"/>
        </w:numPr>
        <w:tabs>
          <w:tab w:val="num" w:pos="1800"/>
        </w:tabs>
        <w:ind w:left="1428" w:hanging="720"/>
        <w:jc w:val="both"/>
      </w:pPr>
      <w:r w:rsidRPr="00F70CFE">
        <w:t xml:space="preserve">В случае отказа заказчика от заключения договора с победителем запроса предложений и участником, занявшим второе место </w:t>
      </w:r>
      <w:r>
        <w:t>(</w:t>
      </w:r>
      <w:r w:rsidRPr="00F70CFE">
        <w:rPr>
          <w:bCs/>
        </w:rPr>
        <w:t>по какому-либо лоту</w:t>
      </w:r>
      <w:r>
        <w:rPr>
          <w:bCs/>
        </w:rPr>
        <w:t>)</w:t>
      </w:r>
      <w:r w:rsidRPr="00F70CFE">
        <w:rPr>
          <w:bCs/>
        </w:rPr>
        <w:t>,</w:t>
      </w:r>
      <w:r w:rsidRPr="00F70CFE">
        <w:t xml:space="preserve"> организатор размещения заказа публикует извещение о признании запроса предложений </w:t>
      </w:r>
      <w:r>
        <w:rPr>
          <w:bCs/>
        </w:rPr>
        <w:t>(</w:t>
      </w:r>
      <w:r w:rsidRPr="00F70CFE">
        <w:rPr>
          <w:bCs/>
        </w:rPr>
        <w:t>в отношении данного лота</w:t>
      </w:r>
      <w:r>
        <w:rPr>
          <w:bCs/>
        </w:rPr>
        <w:t>)</w:t>
      </w:r>
      <w:r w:rsidRPr="00F70CFE">
        <w:t xml:space="preserve"> несостоявшимся на официальном сайте о размещении заказов Госкорпорации «Росатом» </w:t>
      </w:r>
      <w:r w:rsidRPr="00F70CFE">
        <w:rPr>
          <w:rStyle w:val="Hyperlink"/>
        </w:rPr>
        <w:t>http://zakupki.rosatom.ru/</w:t>
      </w:r>
      <w:r w:rsidRPr="00F70CFE">
        <w:t>.</w:t>
      </w:r>
    </w:p>
    <w:p w:rsidR="002A532D" w:rsidRPr="002A7EEC" w:rsidRDefault="002A532D" w:rsidP="002A7EEC">
      <w:pPr>
        <w:jc w:val="both"/>
      </w:pPr>
    </w:p>
    <w:p w:rsidR="002A532D" w:rsidRPr="002A7EEC" w:rsidRDefault="002A532D" w:rsidP="002A7EEC">
      <w:pPr>
        <w:jc w:val="both"/>
        <w:sectPr w:rsidR="002A532D" w:rsidRPr="002A7EEC" w:rsidSect="00DB7A0E">
          <w:pgSz w:w="11907" w:h="16840"/>
          <w:pgMar w:top="533" w:right="567" w:bottom="709" w:left="851" w:header="142" w:footer="364" w:gutter="0"/>
          <w:cols w:space="708"/>
          <w:titlePg/>
          <w:docGrid w:linePitch="360"/>
        </w:sectPr>
      </w:pPr>
    </w:p>
    <w:p w:rsidR="002A532D" w:rsidRDefault="002A532D" w:rsidP="007316CB">
      <w:pPr>
        <w:pStyle w:val="Heading1"/>
        <w:jc w:val="center"/>
        <w:rPr>
          <w:b/>
        </w:rPr>
      </w:pPr>
      <w:bookmarkStart w:id="176" w:name="_Toc318812363"/>
      <w:bookmarkStart w:id="177" w:name="_Toc303607180"/>
      <w:bookmarkStart w:id="178" w:name="_Toc306363274"/>
      <w:r w:rsidRPr="007316CB">
        <w:rPr>
          <w:b/>
        </w:rPr>
        <w:t>ПРОЕКТ ДОГОВОРА</w:t>
      </w:r>
      <w:bookmarkEnd w:id="176"/>
    </w:p>
    <w:p w:rsidR="002A532D" w:rsidRDefault="002A532D" w:rsidP="00DD394C">
      <w:pPr>
        <w:jc w:val="center"/>
        <w:rPr>
          <w:b/>
        </w:rPr>
      </w:pPr>
    </w:p>
    <w:p w:rsidR="002A532D" w:rsidRDefault="002A532D" w:rsidP="00DD394C">
      <w:pPr>
        <w:jc w:val="center"/>
        <w:rPr>
          <w:b/>
        </w:rPr>
      </w:pPr>
      <w:r>
        <w:rPr>
          <w:b/>
        </w:rPr>
        <w:t>на эксплуатационное обслуживание, плановый и аварийный ремонт</w:t>
      </w:r>
      <w:r w:rsidRPr="00F13924">
        <w:rPr>
          <w:b/>
        </w:rPr>
        <w:t xml:space="preserve"> </w:t>
      </w:r>
    </w:p>
    <w:p w:rsidR="002A532D" w:rsidRDefault="002A532D" w:rsidP="00DD394C">
      <w:pPr>
        <w:jc w:val="center"/>
        <w:rPr>
          <w:b/>
        </w:rPr>
      </w:pPr>
      <w:r>
        <w:rPr>
          <w:b/>
        </w:rPr>
        <w:t>электрооборудования 110кВ ПС-551</w:t>
      </w:r>
    </w:p>
    <w:p w:rsidR="002A532D" w:rsidRDefault="002A532D" w:rsidP="00DD394C">
      <w:pPr>
        <w:jc w:val="center"/>
        <w:rPr>
          <w:b/>
        </w:rPr>
      </w:pPr>
    </w:p>
    <w:p w:rsidR="002A532D" w:rsidRDefault="002A532D" w:rsidP="00DD394C">
      <w:pPr>
        <w:jc w:val="center"/>
        <w:rPr>
          <w:b/>
        </w:rPr>
      </w:pPr>
      <w:r w:rsidRPr="00F13924">
        <w:rPr>
          <w:b/>
        </w:rPr>
        <w:t>№ ________________________</w:t>
      </w:r>
    </w:p>
    <w:p w:rsidR="002A532D" w:rsidRDefault="002A532D" w:rsidP="00DD394C">
      <w:pPr>
        <w:jc w:val="center"/>
        <w:rPr>
          <w:b/>
        </w:rPr>
      </w:pPr>
    </w:p>
    <w:p w:rsidR="002A532D" w:rsidRDefault="002A532D" w:rsidP="00DD394C">
      <w:pPr>
        <w:jc w:val="center"/>
        <w:rPr>
          <w:b/>
        </w:rPr>
      </w:pPr>
    </w:p>
    <w:p w:rsidR="002A532D" w:rsidRDefault="002A532D" w:rsidP="00DD394C">
      <w:pPr>
        <w:jc w:val="center"/>
        <w:rPr>
          <w:b/>
        </w:rPr>
      </w:pPr>
    </w:p>
    <w:p w:rsidR="002A532D" w:rsidRDefault="002A532D" w:rsidP="00DD394C">
      <w:pPr>
        <w:jc w:val="center"/>
      </w:pPr>
      <w:r w:rsidRPr="00F13924">
        <w:t>г. Сосновый Бор                                                                          «____» ______________ 2012г.</w:t>
      </w:r>
    </w:p>
    <w:p w:rsidR="002A532D" w:rsidRDefault="002A532D" w:rsidP="00DD394C">
      <w:pPr>
        <w:jc w:val="center"/>
      </w:pPr>
    </w:p>
    <w:p w:rsidR="002A532D" w:rsidRDefault="002A532D" w:rsidP="00DD394C">
      <w:pPr>
        <w:jc w:val="both"/>
      </w:pPr>
    </w:p>
    <w:p w:rsidR="002A532D" w:rsidRDefault="002A532D" w:rsidP="00DD394C">
      <w:pPr>
        <w:spacing w:line="360" w:lineRule="auto"/>
        <w:ind w:firstLine="539"/>
        <w:jc w:val="both"/>
      </w:pPr>
      <w:r>
        <w:rPr>
          <w:b/>
        </w:rPr>
        <w:t>___________________________________________________________________________</w:t>
      </w:r>
      <w:r w:rsidRPr="00F13924">
        <w:rPr>
          <w:b/>
        </w:rPr>
        <w:t>,</w:t>
      </w:r>
      <w:r>
        <w:t xml:space="preserve"> именуемое в дальнейшем </w:t>
      </w:r>
      <w:r w:rsidRPr="00F13924">
        <w:rPr>
          <w:b/>
        </w:rPr>
        <w:t>«Исполнитель»</w:t>
      </w:r>
      <w:r>
        <w:t>, в лице ________________________________________________________________________________ на основании _____________________________ с одной стороны, и</w:t>
      </w:r>
    </w:p>
    <w:p w:rsidR="002A532D" w:rsidRDefault="002A532D" w:rsidP="00DD394C">
      <w:pPr>
        <w:spacing w:line="360" w:lineRule="auto"/>
        <w:ind w:firstLine="539"/>
        <w:jc w:val="both"/>
      </w:pPr>
      <w:r w:rsidRPr="00F13924">
        <w:rPr>
          <w:b/>
        </w:rPr>
        <w:t>Федеральное государственное унитарное предприятие «Научно-исследовательский технологический институт им. А.П. Александрова»</w:t>
      </w:r>
      <w:r>
        <w:t xml:space="preserve">, именуемое в дальнейшем </w:t>
      </w:r>
      <w:r w:rsidRPr="00F13924">
        <w:rPr>
          <w:b/>
        </w:rPr>
        <w:t>«Заказчик»</w:t>
      </w:r>
      <w:r>
        <w:t xml:space="preserve">, в лице Генерального директора </w:t>
      </w:r>
      <w:r w:rsidRPr="00F13924">
        <w:rPr>
          <w:b/>
        </w:rPr>
        <w:t>В.А. Василенко</w:t>
      </w:r>
      <w:r>
        <w:t xml:space="preserve">, действующего на основании Устава, с другой стороны, вместе в дальнейшем именуемые «Стороны», заключили настоящий договор о нижеследующим:   </w:t>
      </w:r>
    </w:p>
    <w:p w:rsidR="002A532D" w:rsidRDefault="002A532D" w:rsidP="00DD394C">
      <w:pPr>
        <w:spacing w:line="360" w:lineRule="auto"/>
        <w:ind w:firstLine="539"/>
        <w:jc w:val="both"/>
      </w:pPr>
    </w:p>
    <w:p w:rsidR="002A532D" w:rsidRPr="00CC43C3" w:rsidRDefault="002A532D" w:rsidP="00DD394C">
      <w:pPr>
        <w:numPr>
          <w:ilvl w:val="0"/>
          <w:numId w:val="63"/>
        </w:numPr>
        <w:spacing w:line="360" w:lineRule="auto"/>
        <w:jc w:val="center"/>
        <w:rPr>
          <w:b/>
        </w:rPr>
      </w:pPr>
      <w:r w:rsidRPr="00CC43C3">
        <w:rPr>
          <w:b/>
        </w:rPr>
        <w:t>ПРЕДМЕТ ДОГОВОРА.</w:t>
      </w:r>
    </w:p>
    <w:p w:rsidR="002A532D" w:rsidRDefault="002A532D" w:rsidP="00615362">
      <w:pPr>
        <w:numPr>
          <w:ilvl w:val="1"/>
          <w:numId w:val="63"/>
        </w:numPr>
        <w:tabs>
          <w:tab w:val="clear" w:pos="1411"/>
          <w:tab w:val="num" w:pos="0"/>
          <w:tab w:val="num" w:pos="540"/>
        </w:tabs>
        <w:spacing w:line="360" w:lineRule="auto"/>
        <w:ind w:left="0" w:firstLine="0"/>
        <w:jc w:val="both"/>
      </w:pPr>
      <w:r>
        <w:t>Заказчик сдает, а Исполнитель принимает в эксплуатационное обслуживание электроустановки, находящиеся в собственности Заказчика в объеме Приложений</w:t>
      </w:r>
      <w:r w:rsidRPr="008E083B">
        <w:t xml:space="preserve"> №.</w:t>
      </w:r>
      <w:r>
        <w:t xml:space="preserve">2 настоящего договора. </w:t>
      </w:r>
    </w:p>
    <w:p w:rsidR="002A532D" w:rsidRDefault="002A532D" w:rsidP="00DD394C">
      <w:pPr>
        <w:tabs>
          <w:tab w:val="num" w:pos="720"/>
        </w:tabs>
        <w:spacing w:line="360" w:lineRule="auto"/>
        <w:jc w:val="both"/>
      </w:pPr>
      <w:r>
        <w:tab/>
        <w:t>Р</w:t>
      </w:r>
      <w:r w:rsidRPr="00B123DB">
        <w:t xml:space="preserve">аботы по эксплуатационному обслуживанию электроустановок </w:t>
      </w:r>
      <w:r>
        <w:t xml:space="preserve">должны производиться </w:t>
      </w:r>
      <w:r w:rsidRPr="00B123DB">
        <w:t>в соответствии с утвержденным Заказчиком и согласованным с Исполнителем графиком ППР (Приложение №2), требованиями заводской документации.</w:t>
      </w:r>
    </w:p>
    <w:p w:rsidR="002A532D" w:rsidRDefault="002A532D" w:rsidP="00615362">
      <w:pPr>
        <w:numPr>
          <w:ilvl w:val="1"/>
          <w:numId w:val="63"/>
        </w:numPr>
        <w:tabs>
          <w:tab w:val="clear" w:pos="1411"/>
          <w:tab w:val="num" w:pos="0"/>
          <w:tab w:val="num" w:pos="540"/>
        </w:tabs>
        <w:spacing w:line="360" w:lineRule="auto"/>
        <w:ind w:left="0" w:firstLine="0"/>
        <w:jc w:val="both"/>
      </w:pPr>
      <w:r w:rsidRPr="00B123DB">
        <w:t xml:space="preserve">Исполнитель </w:t>
      </w:r>
      <w:r>
        <w:t>обязан</w:t>
      </w:r>
      <w:r w:rsidRPr="00B123DB">
        <w:t xml:space="preserve"> иметь в соответствии с действующим законодательством необходимые </w:t>
      </w:r>
      <w:r>
        <w:t>разрешения и лицензии на работу. П</w:t>
      </w:r>
      <w:r w:rsidRPr="00B123DB">
        <w:t>ерсонал Исполнителя должен иметь форму допуска 3 по режиму секретности.</w:t>
      </w:r>
    </w:p>
    <w:p w:rsidR="002A532D" w:rsidRDefault="002A532D" w:rsidP="00DD394C">
      <w:pPr>
        <w:tabs>
          <w:tab w:val="num" w:pos="540"/>
        </w:tabs>
        <w:spacing w:line="360" w:lineRule="auto"/>
        <w:jc w:val="both"/>
      </w:pPr>
    </w:p>
    <w:p w:rsidR="002A532D" w:rsidRPr="00DD394C" w:rsidRDefault="002A532D" w:rsidP="00DD394C">
      <w:pPr>
        <w:numPr>
          <w:ilvl w:val="0"/>
          <w:numId w:val="63"/>
        </w:numPr>
        <w:spacing w:line="360" w:lineRule="auto"/>
        <w:jc w:val="center"/>
        <w:rPr>
          <w:b/>
        </w:rPr>
      </w:pPr>
      <w:r w:rsidRPr="00DA33CA">
        <w:rPr>
          <w:b/>
        </w:rPr>
        <w:t>ОБЯЗАННОСТИ СТОРОН.</w:t>
      </w:r>
    </w:p>
    <w:p w:rsidR="002A532D" w:rsidRPr="00DA59DA" w:rsidRDefault="002A532D" w:rsidP="00DD394C">
      <w:pPr>
        <w:spacing w:line="360" w:lineRule="auto"/>
        <w:ind w:firstLine="540"/>
        <w:jc w:val="both"/>
        <w:rPr>
          <w:b/>
        </w:rPr>
      </w:pPr>
      <w:r w:rsidRPr="00DA59DA">
        <w:rPr>
          <w:b/>
        </w:rPr>
        <w:t xml:space="preserve">2.1. </w:t>
      </w:r>
      <w:r>
        <w:rPr>
          <w:b/>
        </w:rPr>
        <w:t>О</w:t>
      </w:r>
      <w:r w:rsidRPr="00DA59DA">
        <w:rPr>
          <w:b/>
        </w:rPr>
        <w:t>бязанности Исполнителя:</w:t>
      </w:r>
    </w:p>
    <w:p w:rsidR="002A532D" w:rsidRDefault="002A532D" w:rsidP="00DD394C">
      <w:pPr>
        <w:spacing w:line="360" w:lineRule="auto"/>
        <w:jc w:val="both"/>
      </w:pPr>
      <w:r w:rsidRPr="00B123DB">
        <w:t>2.1.</w:t>
      </w:r>
      <w:r>
        <w:t>1</w:t>
      </w:r>
      <w:r w:rsidRPr="00B123DB">
        <w:t xml:space="preserve">. Исполнитель </w:t>
      </w:r>
      <w:r>
        <w:t>обязан:</w:t>
      </w:r>
    </w:p>
    <w:p w:rsidR="002A532D" w:rsidRDefault="002A532D" w:rsidP="00DD394C">
      <w:pPr>
        <w:spacing w:line="360" w:lineRule="auto"/>
        <w:ind w:firstLine="708"/>
        <w:jc w:val="both"/>
      </w:pPr>
      <w:r>
        <w:t>-  выполнять работы обученным</w:t>
      </w:r>
      <w:r w:rsidRPr="00B123DB">
        <w:t xml:space="preserve"> и аттестованн</w:t>
      </w:r>
      <w:r>
        <w:t xml:space="preserve">ым оперативным персоналом, имеющим </w:t>
      </w:r>
      <w:r w:rsidRPr="00B123DB">
        <w:t xml:space="preserve">право выполнения ремонтных и иных видов работ в электроустановках 110кВ с группой допуска по электробезопасности до и </w:t>
      </w:r>
      <w:r>
        <w:t>с</w:t>
      </w:r>
      <w:r w:rsidRPr="00B123DB">
        <w:t>вы</w:t>
      </w:r>
      <w:r>
        <w:t>ше 1000В;</w:t>
      </w:r>
    </w:p>
    <w:p w:rsidR="002A532D" w:rsidRPr="00B123DB" w:rsidRDefault="002A532D" w:rsidP="00DD394C">
      <w:pPr>
        <w:spacing w:line="360" w:lineRule="auto"/>
        <w:ind w:firstLine="708"/>
        <w:jc w:val="both"/>
      </w:pPr>
      <w:r>
        <w:t xml:space="preserve">- </w:t>
      </w:r>
      <w:r w:rsidRPr="00B123DB">
        <w:t xml:space="preserve">иметь оборудование (необходимые приборы и оснастку) для производства работ в рамках </w:t>
      </w:r>
      <w:r>
        <w:t>Технического задания (далее ТЗ), составленного и утвержденного Заказчиком</w:t>
      </w:r>
      <w:r w:rsidRPr="00B123DB">
        <w:t xml:space="preserve">, </w:t>
      </w:r>
      <w:r>
        <w:t xml:space="preserve">иметь </w:t>
      </w:r>
      <w:r w:rsidRPr="00B123DB">
        <w:t>возможность приобретения в необходимых объемах запасных частей. Оборудование должно быть аттестовано, испытано и поверено (согласно представленным протоколом поверки).</w:t>
      </w:r>
    </w:p>
    <w:p w:rsidR="002A532D" w:rsidRPr="00B123DB" w:rsidRDefault="002A532D" w:rsidP="00DD394C">
      <w:pPr>
        <w:tabs>
          <w:tab w:val="left" w:pos="0"/>
        </w:tabs>
        <w:spacing w:line="360" w:lineRule="auto"/>
        <w:jc w:val="both"/>
      </w:pPr>
      <w:r>
        <w:t>- в</w:t>
      </w:r>
      <w:r w:rsidRPr="00B123DB">
        <w:t xml:space="preserve">осстановить схему электроснабжения </w:t>
      </w:r>
      <w:r w:rsidRPr="00B123DB">
        <w:rPr>
          <w:b/>
        </w:rPr>
        <w:t>в течение 30 минут</w:t>
      </w:r>
      <w:r w:rsidRPr="00B123DB">
        <w:t xml:space="preserve"> с момента аварийного отключения.</w:t>
      </w:r>
    </w:p>
    <w:p w:rsidR="002A532D" w:rsidRDefault="002A532D" w:rsidP="00DD394C">
      <w:pPr>
        <w:tabs>
          <w:tab w:val="left" w:pos="0"/>
        </w:tabs>
        <w:spacing w:line="360" w:lineRule="auto"/>
        <w:jc w:val="both"/>
      </w:pPr>
      <w:r>
        <w:t xml:space="preserve">- по заявке Заказчика оперативно прибыть </w:t>
      </w:r>
      <w:r w:rsidRPr="00B123DB">
        <w:t xml:space="preserve">в </w:t>
      </w:r>
      <w:r w:rsidRPr="00B123DB">
        <w:rPr>
          <w:b/>
        </w:rPr>
        <w:t>течение 1 часа</w:t>
      </w:r>
      <w:r w:rsidRPr="00B123DB">
        <w:t xml:space="preserve"> для производства переключений</w:t>
      </w:r>
      <w:r>
        <w:t>;</w:t>
      </w:r>
    </w:p>
    <w:p w:rsidR="002A532D" w:rsidRPr="00B123DB" w:rsidRDefault="002A532D" w:rsidP="00DD394C">
      <w:pPr>
        <w:spacing w:line="360" w:lineRule="auto"/>
        <w:jc w:val="both"/>
      </w:pPr>
      <w:r>
        <w:t xml:space="preserve">- </w:t>
      </w:r>
      <w:r w:rsidRPr="00B123DB">
        <w:t xml:space="preserve">иметь собственную службу РЗА и электротехническую лабораторию с действующим свидетельством регистрации и подтверждённым сроком регистрации не менее 3 лет (с предоставлением документов за предыдущий период). </w:t>
      </w:r>
    </w:p>
    <w:p w:rsidR="002A532D" w:rsidRPr="00B123DB" w:rsidRDefault="002A532D" w:rsidP="00DD394C">
      <w:pPr>
        <w:tabs>
          <w:tab w:val="left" w:pos="0"/>
        </w:tabs>
        <w:spacing w:line="360" w:lineRule="auto"/>
        <w:jc w:val="both"/>
      </w:pPr>
      <w:r>
        <w:t xml:space="preserve">- </w:t>
      </w:r>
      <w:r w:rsidRPr="00B123DB">
        <w:t>иметь техническую документацию в объеме требований главы 1.8. «</w:t>
      </w:r>
      <w:r>
        <w:t>Техническая документация</w:t>
      </w:r>
      <w:r w:rsidRPr="00B123DB">
        <w:t>»</w:t>
      </w:r>
      <w:r>
        <w:t>,</w:t>
      </w:r>
      <w:r w:rsidRPr="00B123DB">
        <w:t xml:space="preserve"> «</w:t>
      </w:r>
      <w:r>
        <w:t>Правила технической документации электроустановок потребителей</w:t>
      </w:r>
      <w:r w:rsidRPr="00B123DB">
        <w:t xml:space="preserve">», </w:t>
      </w:r>
      <w:r>
        <w:t xml:space="preserve">в рамках </w:t>
      </w:r>
      <w:r w:rsidRPr="00B123DB">
        <w:t>Приказ</w:t>
      </w:r>
      <w:r>
        <w:t>а</w:t>
      </w:r>
      <w:r w:rsidRPr="00B123DB">
        <w:t xml:space="preserve"> Министерства энергетики Российской Федерации от 13.01.2003г. №6.</w:t>
      </w:r>
    </w:p>
    <w:p w:rsidR="002A532D" w:rsidRDefault="002A532D" w:rsidP="00DD394C">
      <w:pPr>
        <w:tabs>
          <w:tab w:val="left" w:pos="0"/>
        </w:tabs>
        <w:spacing w:line="360" w:lineRule="auto"/>
        <w:jc w:val="both"/>
      </w:pPr>
      <w:r>
        <w:t>2.1.2</w:t>
      </w:r>
      <w:r w:rsidRPr="00B123DB">
        <w:t>. Организовать круглосуточную оперативно-диспетчерскую службу. Обеспечить персонал оперативной документацией, транспортом, средствами связи</w:t>
      </w:r>
      <w:r>
        <w:t xml:space="preserve"> для обеспечения следующих задач:</w:t>
      </w:r>
    </w:p>
    <w:p w:rsidR="002A532D" w:rsidRPr="00B123DB" w:rsidRDefault="002A532D" w:rsidP="00DD394C">
      <w:pPr>
        <w:numPr>
          <w:ilvl w:val="0"/>
          <w:numId w:val="67"/>
        </w:numPr>
        <w:tabs>
          <w:tab w:val="left" w:pos="0"/>
        </w:tabs>
        <w:spacing w:line="360" w:lineRule="auto"/>
        <w:jc w:val="both"/>
      </w:pPr>
      <w:r w:rsidRPr="00B123DB">
        <w:t>Разработка и ведение требуемого режима работы;</w:t>
      </w:r>
    </w:p>
    <w:p w:rsidR="002A532D" w:rsidRPr="00B123DB" w:rsidRDefault="002A532D" w:rsidP="00DD394C">
      <w:pPr>
        <w:numPr>
          <w:ilvl w:val="0"/>
          <w:numId w:val="67"/>
        </w:numPr>
        <w:tabs>
          <w:tab w:val="left" w:pos="0"/>
        </w:tabs>
        <w:spacing w:line="360" w:lineRule="auto"/>
        <w:jc w:val="both"/>
      </w:pPr>
      <w:r w:rsidRPr="00B123DB">
        <w:t>Производство переключений пусков и остановок;</w:t>
      </w:r>
    </w:p>
    <w:p w:rsidR="002A532D" w:rsidRPr="00B123DB" w:rsidRDefault="002A532D" w:rsidP="00DD394C">
      <w:pPr>
        <w:numPr>
          <w:ilvl w:val="0"/>
          <w:numId w:val="67"/>
        </w:numPr>
        <w:tabs>
          <w:tab w:val="left" w:pos="0"/>
        </w:tabs>
        <w:spacing w:line="360" w:lineRule="auto"/>
        <w:jc w:val="both"/>
      </w:pPr>
      <w:r w:rsidRPr="00B123DB">
        <w:t>Локализация аварий и восстановления режима работы;</w:t>
      </w:r>
    </w:p>
    <w:p w:rsidR="002A532D" w:rsidRPr="00B123DB" w:rsidRDefault="002A532D" w:rsidP="00DD394C">
      <w:pPr>
        <w:numPr>
          <w:ilvl w:val="0"/>
          <w:numId w:val="67"/>
        </w:numPr>
        <w:tabs>
          <w:tab w:val="left" w:pos="0"/>
        </w:tabs>
        <w:spacing w:line="360" w:lineRule="auto"/>
        <w:jc w:val="both"/>
      </w:pPr>
      <w:r w:rsidRPr="00B123DB">
        <w:t xml:space="preserve">Планирование и подготовка схем и оборудования к производству ремонтных работ </w:t>
      </w:r>
      <w:r>
        <w:t xml:space="preserve">на </w:t>
      </w:r>
      <w:r w:rsidRPr="00B123DB">
        <w:t>электроустановках;</w:t>
      </w:r>
    </w:p>
    <w:p w:rsidR="002A532D" w:rsidRPr="00B123DB" w:rsidRDefault="002A532D" w:rsidP="00DD394C">
      <w:pPr>
        <w:numPr>
          <w:ilvl w:val="0"/>
          <w:numId w:val="67"/>
        </w:numPr>
        <w:tabs>
          <w:tab w:val="left" w:pos="0"/>
        </w:tabs>
        <w:spacing w:line="360" w:lineRule="auto"/>
        <w:jc w:val="both"/>
      </w:pPr>
      <w:r w:rsidRPr="00B123DB">
        <w:t>Выполнение требований по качеству электрической энергии;</w:t>
      </w:r>
    </w:p>
    <w:p w:rsidR="002A532D" w:rsidRPr="00B123DB" w:rsidRDefault="002A532D" w:rsidP="00DD394C">
      <w:pPr>
        <w:numPr>
          <w:ilvl w:val="0"/>
          <w:numId w:val="67"/>
        </w:numPr>
        <w:tabs>
          <w:tab w:val="left" w:pos="0"/>
        </w:tabs>
        <w:spacing w:line="360" w:lineRule="auto"/>
        <w:jc w:val="both"/>
      </w:pPr>
      <w:r w:rsidRPr="00B123DB">
        <w:t>Обеспечение экономичности работы электрооборудования и рационального использования энергоресурсов при соблюдении режимов потребления;</w:t>
      </w:r>
    </w:p>
    <w:p w:rsidR="002A532D" w:rsidRPr="00B123DB" w:rsidRDefault="002A532D" w:rsidP="00DD394C">
      <w:pPr>
        <w:numPr>
          <w:ilvl w:val="0"/>
          <w:numId w:val="67"/>
        </w:numPr>
        <w:tabs>
          <w:tab w:val="left" w:pos="0"/>
        </w:tabs>
        <w:spacing w:line="360" w:lineRule="auto"/>
        <w:jc w:val="both"/>
      </w:pPr>
      <w:r w:rsidRPr="00B123DB">
        <w:t>Предотвращение и ликвидация аварий при производстве, преобразовании, передаче распределении и потреблении электрической энергии.</w:t>
      </w:r>
    </w:p>
    <w:p w:rsidR="002A532D" w:rsidRPr="00B123DB" w:rsidRDefault="002A532D" w:rsidP="00DD394C">
      <w:pPr>
        <w:spacing w:line="360" w:lineRule="auto"/>
        <w:jc w:val="both"/>
      </w:pPr>
      <w:r>
        <w:t>2.1.3</w:t>
      </w:r>
      <w:r w:rsidRPr="00B123DB">
        <w:t xml:space="preserve">. Исполнитель </w:t>
      </w:r>
      <w:r>
        <w:t>обязан</w:t>
      </w:r>
      <w:r w:rsidRPr="00B123DB">
        <w:t xml:space="preserve"> соблюдать правила пропускного режима на территорию Заказчика, правила пожарной и технической безопасности на территории Заказчика.</w:t>
      </w:r>
    </w:p>
    <w:p w:rsidR="002A532D" w:rsidRPr="00B123DB" w:rsidRDefault="002A532D" w:rsidP="00DD394C">
      <w:pPr>
        <w:spacing w:line="360" w:lineRule="auto"/>
        <w:jc w:val="both"/>
      </w:pPr>
      <w:r w:rsidRPr="00B123DB">
        <w:t>2.1.</w:t>
      </w:r>
      <w:r>
        <w:t>4</w:t>
      </w:r>
      <w:r w:rsidRPr="00B123DB">
        <w:t xml:space="preserve">. Работы по ремонту электрооборудования 110кВ </w:t>
      </w:r>
      <w:r>
        <w:t xml:space="preserve">производить </w:t>
      </w:r>
      <w:r w:rsidRPr="00B123DB">
        <w:t>по месту его установки.</w:t>
      </w:r>
    </w:p>
    <w:p w:rsidR="002A532D" w:rsidRPr="00B123DB" w:rsidRDefault="002A532D" w:rsidP="00DD394C">
      <w:pPr>
        <w:tabs>
          <w:tab w:val="num" w:pos="1146"/>
        </w:tabs>
        <w:spacing w:line="360" w:lineRule="auto"/>
        <w:jc w:val="both"/>
      </w:pPr>
      <w:r>
        <w:t xml:space="preserve">2.1.5 </w:t>
      </w:r>
      <w:r w:rsidRPr="00B123DB">
        <w:t>Оформлять в установленном порядке в соответствии с требованиями нормативной документации – программы, методики, ремонтные карты, акты протоколы, заключения о пригодности оборудования к дальнейшей эксплуатации.</w:t>
      </w:r>
    </w:p>
    <w:p w:rsidR="002A532D" w:rsidRPr="00B123DB" w:rsidRDefault="002A532D" w:rsidP="00615362">
      <w:pPr>
        <w:numPr>
          <w:ilvl w:val="2"/>
          <w:numId w:val="69"/>
        </w:numPr>
        <w:spacing w:line="360" w:lineRule="auto"/>
        <w:ind w:left="0" w:firstLine="0"/>
        <w:jc w:val="both"/>
      </w:pPr>
      <w:r w:rsidRPr="00B123DB">
        <w:t>Представить акт расследования нарушений в течени</w:t>
      </w:r>
      <w:r>
        <w:t>е</w:t>
      </w:r>
      <w:r w:rsidRPr="00B123DB">
        <w:t xml:space="preserve"> 3-х дней, в сложном случае до 10 дней. Участвовать в работе двухсторонней комиссии при расследовании нарушений.</w:t>
      </w:r>
    </w:p>
    <w:p w:rsidR="002A532D" w:rsidRPr="00B123DB" w:rsidRDefault="002A532D" w:rsidP="00DD394C">
      <w:pPr>
        <w:spacing w:line="360" w:lineRule="auto"/>
        <w:jc w:val="both"/>
      </w:pPr>
      <w:r w:rsidRPr="00B123DB">
        <w:t>2.1.</w:t>
      </w:r>
      <w:r>
        <w:t>7</w:t>
      </w:r>
      <w:r w:rsidRPr="00B123DB">
        <w:t xml:space="preserve">. </w:t>
      </w:r>
      <w:r>
        <w:t>С</w:t>
      </w:r>
      <w:r w:rsidRPr="00B123DB">
        <w:t>воевременно уведомлять Заказчика об электроустановках, морально устаревших, физически изношенных, не соответствующих токам короткого замыкания, принятых в эксплуатационное обслуживание.</w:t>
      </w:r>
    </w:p>
    <w:p w:rsidR="002A532D" w:rsidRPr="00B123DB" w:rsidRDefault="002A532D" w:rsidP="00DD394C">
      <w:pPr>
        <w:spacing w:line="360" w:lineRule="auto"/>
        <w:jc w:val="both"/>
      </w:pPr>
      <w:r w:rsidRPr="00B123DB">
        <w:t>2.1.</w:t>
      </w:r>
      <w:r>
        <w:t>8</w:t>
      </w:r>
      <w:r w:rsidRPr="00B123DB">
        <w:t>. Получить в течение 15 дней с момента заключения договора техническую документацию на все электрооборудование и кабельные линии, передаваемые в эксплуатационное обслуживание по данному договору.</w:t>
      </w:r>
    </w:p>
    <w:p w:rsidR="002A532D" w:rsidRPr="00B123DB" w:rsidRDefault="002A532D" w:rsidP="00DD394C">
      <w:pPr>
        <w:tabs>
          <w:tab w:val="left" w:pos="0"/>
        </w:tabs>
        <w:spacing w:line="360" w:lineRule="auto"/>
        <w:jc w:val="both"/>
      </w:pPr>
      <w:r>
        <w:t>2.1.9</w:t>
      </w:r>
      <w:r w:rsidRPr="00B123DB">
        <w:t>. Аварийно-восстановительные работы производить в сроки согласованные Актом аварийной и технической брони от 12.07.2010 года № 29-40.10/38А (Приложение №3).</w:t>
      </w:r>
    </w:p>
    <w:p w:rsidR="002A532D" w:rsidRDefault="002A532D" w:rsidP="00DD394C">
      <w:pPr>
        <w:tabs>
          <w:tab w:val="left" w:pos="0"/>
        </w:tabs>
        <w:spacing w:line="360" w:lineRule="auto"/>
        <w:jc w:val="both"/>
      </w:pPr>
      <w:r>
        <w:t>2.1.10</w:t>
      </w:r>
      <w:r w:rsidRPr="00B123DB">
        <w:t xml:space="preserve">. Вести все оперативные переговоры с административным и дежурным персоналом Заказчика по телефонам: </w:t>
      </w:r>
    </w:p>
    <w:p w:rsidR="002A532D" w:rsidRDefault="002A532D" w:rsidP="00DD394C">
      <w:pPr>
        <w:tabs>
          <w:tab w:val="left" w:pos="0"/>
        </w:tabs>
        <w:spacing w:line="360" w:lineRule="auto"/>
        <w:jc w:val="both"/>
      </w:pPr>
      <w:r>
        <w:t>Ответственный от Исполнителя:</w:t>
      </w:r>
    </w:p>
    <w:p w:rsidR="002A532D" w:rsidRDefault="002A532D" w:rsidP="00DD394C">
      <w:pPr>
        <w:tabs>
          <w:tab w:val="left" w:pos="0"/>
        </w:tabs>
        <w:spacing w:line="360" w:lineRule="auto"/>
        <w:jc w:val="both"/>
      </w:pPr>
      <w:r>
        <w:t xml:space="preserve">_______________________________________________________________________________ </w:t>
      </w:r>
    </w:p>
    <w:p w:rsidR="002A532D" w:rsidRDefault="002A532D" w:rsidP="00DD394C">
      <w:pPr>
        <w:tabs>
          <w:tab w:val="left" w:pos="0"/>
        </w:tabs>
        <w:spacing w:line="360" w:lineRule="auto"/>
        <w:jc w:val="both"/>
      </w:pPr>
      <w:r>
        <w:t>Ответственный от Заказчика:</w:t>
      </w:r>
    </w:p>
    <w:p w:rsidR="002A532D" w:rsidRDefault="002A532D" w:rsidP="00DD394C">
      <w:pPr>
        <w:tabs>
          <w:tab w:val="left" w:pos="0"/>
        </w:tabs>
        <w:spacing w:line="360" w:lineRule="auto"/>
        <w:jc w:val="both"/>
      </w:pPr>
      <w:r>
        <w:t>_______________________________________________________________________________.2.1</w:t>
      </w:r>
      <w:r w:rsidRPr="00B123DB">
        <w:t>.</w:t>
      </w:r>
      <w:r>
        <w:t xml:space="preserve">11. </w:t>
      </w:r>
      <w:r w:rsidRPr="00B123DB">
        <w:t xml:space="preserve"> В конце года представить Заказчику надлежащим образом оформленные формуляры и протоколы на электроустановки.</w:t>
      </w:r>
    </w:p>
    <w:p w:rsidR="002A532D" w:rsidRDefault="002A532D" w:rsidP="00DD394C">
      <w:pPr>
        <w:tabs>
          <w:tab w:val="left" w:pos="567"/>
        </w:tabs>
        <w:spacing w:line="360" w:lineRule="auto"/>
        <w:jc w:val="both"/>
      </w:pPr>
    </w:p>
    <w:p w:rsidR="002A532D" w:rsidRPr="00DA59DA" w:rsidRDefault="002A532D" w:rsidP="00615362">
      <w:pPr>
        <w:numPr>
          <w:ilvl w:val="1"/>
          <w:numId w:val="68"/>
        </w:numPr>
        <w:tabs>
          <w:tab w:val="left" w:pos="540"/>
        </w:tabs>
        <w:spacing w:line="360" w:lineRule="auto"/>
        <w:ind w:left="540" w:firstLine="0"/>
        <w:jc w:val="both"/>
        <w:rPr>
          <w:b/>
        </w:rPr>
      </w:pPr>
      <w:r>
        <w:rPr>
          <w:b/>
        </w:rPr>
        <w:t>О</w:t>
      </w:r>
      <w:r w:rsidRPr="00DA59DA">
        <w:rPr>
          <w:b/>
        </w:rPr>
        <w:t>бязанности Заказчика:</w:t>
      </w:r>
    </w:p>
    <w:p w:rsidR="002A532D" w:rsidRDefault="002A532D" w:rsidP="00DD394C">
      <w:pPr>
        <w:tabs>
          <w:tab w:val="left" w:pos="0"/>
        </w:tabs>
        <w:spacing w:line="360" w:lineRule="auto"/>
        <w:jc w:val="both"/>
      </w:pPr>
      <w:r>
        <w:t xml:space="preserve">2.2.1. Заказчик обязуется передать в течение 15 дней, с даты подписания договора, техническую документацию на всё электрооборудование и кабельные линии, передаваемые в эксплуатационное обслуживание по данному договору.  </w:t>
      </w:r>
    </w:p>
    <w:p w:rsidR="002A532D" w:rsidRPr="00B2691A" w:rsidRDefault="002A532D" w:rsidP="00615362">
      <w:pPr>
        <w:pStyle w:val="28"/>
        <w:numPr>
          <w:ilvl w:val="2"/>
          <w:numId w:val="64"/>
        </w:numPr>
        <w:tabs>
          <w:tab w:val="clear" w:pos="720"/>
          <w:tab w:val="left" w:pos="0"/>
        </w:tabs>
        <w:spacing w:after="0" w:line="360" w:lineRule="auto"/>
        <w:ind w:left="0" w:firstLine="0"/>
        <w:jc w:val="both"/>
        <w:rPr>
          <w:sz w:val="24"/>
          <w:szCs w:val="24"/>
        </w:rPr>
      </w:pPr>
      <w:r w:rsidRPr="00BB433D">
        <w:rPr>
          <w:sz w:val="24"/>
          <w:szCs w:val="24"/>
        </w:rPr>
        <w:t xml:space="preserve">В случае выполнения срочных аварийных работ, угрожающих нарушением работы электроустановок и (или) жизни и здоровью людей, Заказчик вправе произвести отключение электроустановок, находящихся в эксплуатационном обслуживании </w:t>
      </w:r>
      <w:r>
        <w:rPr>
          <w:sz w:val="24"/>
          <w:szCs w:val="24"/>
        </w:rPr>
        <w:t>Исполнителя</w:t>
      </w:r>
      <w:r w:rsidRPr="00BB433D">
        <w:rPr>
          <w:sz w:val="24"/>
          <w:szCs w:val="24"/>
        </w:rPr>
        <w:t>, без согласования с Исполнителем с обязательным последующим уведомлением о причинах отключения в рамках оборудования, находящегося на территории Заказчика.</w:t>
      </w:r>
    </w:p>
    <w:p w:rsidR="002A532D" w:rsidRDefault="002A532D" w:rsidP="00615362">
      <w:pPr>
        <w:numPr>
          <w:ilvl w:val="2"/>
          <w:numId w:val="64"/>
        </w:numPr>
        <w:tabs>
          <w:tab w:val="clear" w:pos="720"/>
          <w:tab w:val="left" w:pos="0"/>
        </w:tabs>
        <w:spacing w:line="360" w:lineRule="auto"/>
        <w:ind w:left="0" w:firstLine="0"/>
        <w:jc w:val="both"/>
      </w:pPr>
      <w:r w:rsidRPr="00BB433D">
        <w:t>Представители заказчика</w:t>
      </w:r>
      <w:r>
        <w:t>:</w:t>
      </w:r>
      <w:r w:rsidRPr="00BB433D">
        <w:t xml:space="preserve"> главный энергетик, его заместитель, начальник ЭТЦ, могут в любое время суток выполнить проверку исполнения договора. Замечания, выявленные в процессе проверки</w:t>
      </w:r>
      <w:r>
        <w:t>,</w:t>
      </w:r>
      <w:r w:rsidRPr="00BB433D">
        <w:t xml:space="preserve"> заносятся в оперативный журнал исполнителя. Замечания по работе </w:t>
      </w:r>
      <w:r>
        <w:t>И</w:t>
      </w:r>
      <w:r w:rsidRPr="00BB433D">
        <w:t xml:space="preserve">сполнителя, нарушающие требования действующей РД, подлежат немедленному устранению </w:t>
      </w:r>
      <w:r>
        <w:t>И</w:t>
      </w:r>
      <w:r w:rsidRPr="00BB433D">
        <w:t xml:space="preserve">сполнителем, по остальным назначается срок устранения. Об устранении замечаний </w:t>
      </w:r>
      <w:r>
        <w:t>И</w:t>
      </w:r>
      <w:r w:rsidRPr="00BB433D">
        <w:t xml:space="preserve">сполнитель письменно извещает </w:t>
      </w:r>
      <w:r>
        <w:t>З</w:t>
      </w:r>
      <w:r w:rsidRPr="00BB433D">
        <w:t>аказчика.</w:t>
      </w:r>
    </w:p>
    <w:p w:rsidR="002A532D" w:rsidRDefault="002A532D" w:rsidP="00615362">
      <w:pPr>
        <w:numPr>
          <w:ilvl w:val="2"/>
          <w:numId w:val="64"/>
        </w:numPr>
        <w:tabs>
          <w:tab w:val="clear" w:pos="720"/>
          <w:tab w:val="num" w:pos="0"/>
        </w:tabs>
        <w:spacing w:line="360" w:lineRule="auto"/>
        <w:ind w:left="0" w:firstLine="0"/>
        <w:jc w:val="both"/>
      </w:pPr>
      <w:r w:rsidRPr="00BE19C1">
        <w:t xml:space="preserve">Вести все оперативные переговоры с административным и дежурным персоналом </w:t>
      </w:r>
      <w:r>
        <w:t>Исполнителя</w:t>
      </w:r>
      <w:r w:rsidRPr="00BE19C1">
        <w:t xml:space="preserve"> по телефонам</w:t>
      </w:r>
      <w:r>
        <w:t xml:space="preserve"> в соответствии с п.2.1.10 настоящего договора</w:t>
      </w:r>
      <w:r w:rsidRPr="00BE19C1">
        <w:t>.</w:t>
      </w:r>
    </w:p>
    <w:p w:rsidR="002A532D" w:rsidRDefault="002A532D" w:rsidP="00DD394C">
      <w:pPr>
        <w:spacing w:line="360" w:lineRule="auto"/>
        <w:jc w:val="both"/>
      </w:pPr>
    </w:p>
    <w:p w:rsidR="002A532D" w:rsidRPr="00DD394C" w:rsidRDefault="002A532D" w:rsidP="00DD394C">
      <w:pPr>
        <w:numPr>
          <w:ilvl w:val="0"/>
          <w:numId w:val="63"/>
        </w:numPr>
        <w:spacing w:line="360" w:lineRule="auto"/>
        <w:jc w:val="center"/>
        <w:rPr>
          <w:b/>
        </w:rPr>
      </w:pPr>
      <w:r w:rsidRPr="00641C9B">
        <w:rPr>
          <w:b/>
        </w:rPr>
        <w:t>СТОИМОСТЬ РАБОТ И ПОРЯДОК РАСЧЕТОВ.</w:t>
      </w:r>
    </w:p>
    <w:p w:rsidR="002A532D" w:rsidRPr="008B1E0D" w:rsidRDefault="002A532D" w:rsidP="00615362">
      <w:pPr>
        <w:pStyle w:val="28"/>
        <w:numPr>
          <w:ilvl w:val="1"/>
          <w:numId w:val="64"/>
        </w:numPr>
        <w:spacing w:after="0" w:line="360" w:lineRule="auto"/>
        <w:ind w:left="0" w:firstLine="0"/>
        <w:jc w:val="both"/>
        <w:rPr>
          <w:sz w:val="24"/>
          <w:szCs w:val="24"/>
        </w:rPr>
      </w:pPr>
      <w:r w:rsidRPr="00BB433D">
        <w:rPr>
          <w:sz w:val="24"/>
          <w:szCs w:val="24"/>
        </w:rPr>
        <w:t xml:space="preserve">За выполнение работ </w:t>
      </w:r>
      <w:r>
        <w:rPr>
          <w:sz w:val="24"/>
          <w:szCs w:val="24"/>
        </w:rPr>
        <w:t>согласно</w:t>
      </w:r>
      <w:r w:rsidRPr="00BB433D">
        <w:rPr>
          <w:sz w:val="24"/>
          <w:szCs w:val="24"/>
        </w:rPr>
        <w:t xml:space="preserve"> </w:t>
      </w:r>
      <w:r>
        <w:rPr>
          <w:sz w:val="24"/>
          <w:szCs w:val="24"/>
        </w:rPr>
        <w:t>настоящего договора</w:t>
      </w:r>
      <w:r w:rsidRPr="00BB433D">
        <w:rPr>
          <w:sz w:val="24"/>
          <w:szCs w:val="24"/>
        </w:rPr>
        <w:t xml:space="preserve"> по эксплуатационному обслуживанию электроустановок</w:t>
      </w:r>
      <w:r>
        <w:rPr>
          <w:sz w:val="24"/>
          <w:szCs w:val="24"/>
        </w:rPr>
        <w:t>,</w:t>
      </w:r>
      <w:r w:rsidRPr="00BB433D">
        <w:rPr>
          <w:sz w:val="24"/>
          <w:szCs w:val="24"/>
        </w:rPr>
        <w:t xml:space="preserve"> принадлежащих Заказчику, Заказчик оплачивает Исполнителю согласно утвержденной сметы </w:t>
      </w:r>
      <w:r>
        <w:rPr>
          <w:sz w:val="24"/>
          <w:szCs w:val="24"/>
        </w:rPr>
        <w:t>или на основании Протокола согласования</w:t>
      </w:r>
      <w:r w:rsidRPr="00BB433D">
        <w:rPr>
          <w:sz w:val="24"/>
          <w:szCs w:val="24"/>
        </w:rPr>
        <w:t xml:space="preserve"> договорной цены </w:t>
      </w:r>
      <w:r w:rsidRPr="008B1E0D">
        <w:rPr>
          <w:sz w:val="24"/>
          <w:szCs w:val="24"/>
        </w:rPr>
        <w:t>______________(________________________________________________________________), в том числе НДС ____________.</w:t>
      </w:r>
    </w:p>
    <w:p w:rsidR="002A532D" w:rsidRPr="006A1AC5" w:rsidRDefault="002A532D" w:rsidP="00615362">
      <w:pPr>
        <w:pStyle w:val="28"/>
        <w:numPr>
          <w:ilvl w:val="1"/>
          <w:numId w:val="64"/>
        </w:numPr>
        <w:tabs>
          <w:tab w:val="left" w:pos="0"/>
          <w:tab w:val="left" w:pos="1125"/>
        </w:tabs>
        <w:spacing w:after="0" w:line="360" w:lineRule="auto"/>
        <w:ind w:left="0" w:firstLine="0"/>
        <w:jc w:val="both"/>
        <w:rPr>
          <w:sz w:val="24"/>
          <w:szCs w:val="24"/>
        </w:rPr>
      </w:pPr>
      <w:r w:rsidRPr="00BB433D">
        <w:rPr>
          <w:sz w:val="24"/>
          <w:szCs w:val="24"/>
        </w:rPr>
        <w:t xml:space="preserve">Оплата за работы, выполняемые Исполнителем </w:t>
      </w:r>
      <w:r>
        <w:rPr>
          <w:sz w:val="24"/>
          <w:szCs w:val="24"/>
        </w:rPr>
        <w:t>по настоящему договору</w:t>
      </w:r>
      <w:r w:rsidRPr="00BB433D">
        <w:rPr>
          <w:sz w:val="24"/>
          <w:szCs w:val="24"/>
        </w:rPr>
        <w:t xml:space="preserve">, осуществляется Заказчиком ежеквартально, </w:t>
      </w:r>
      <w:r>
        <w:rPr>
          <w:sz w:val="24"/>
          <w:szCs w:val="24"/>
        </w:rPr>
        <w:t>на основании</w:t>
      </w:r>
      <w:r w:rsidRPr="00BB433D">
        <w:rPr>
          <w:sz w:val="24"/>
          <w:szCs w:val="24"/>
        </w:rPr>
        <w:t xml:space="preserve"> отчетных документов, двухсторонне оформленного акта выполненных работ, выставленных счета и счета-фактуры. Счет-фактура оформляется датой оформления акта выполненных работ.</w:t>
      </w:r>
    </w:p>
    <w:p w:rsidR="002A532D" w:rsidRPr="00BB433D" w:rsidRDefault="002A532D" w:rsidP="00615362">
      <w:pPr>
        <w:pStyle w:val="28"/>
        <w:numPr>
          <w:ilvl w:val="1"/>
          <w:numId w:val="64"/>
        </w:numPr>
        <w:tabs>
          <w:tab w:val="left" w:pos="0"/>
          <w:tab w:val="left" w:pos="1062"/>
        </w:tabs>
        <w:spacing w:after="0" w:line="360" w:lineRule="auto"/>
        <w:ind w:left="0" w:firstLine="0"/>
        <w:jc w:val="both"/>
        <w:rPr>
          <w:sz w:val="24"/>
          <w:szCs w:val="24"/>
        </w:rPr>
      </w:pPr>
      <w:r w:rsidRPr="00BB433D">
        <w:rPr>
          <w:rStyle w:val="-1pt"/>
          <w:szCs w:val="23"/>
        </w:rPr>
        <w:t>По</w:t>
      </w:r>
      <w:r w:rsidRPr="00BB433D">
        <w:rPr>
          <w:sz w:val="24"/>
          <w:szCs w:val="24"/>
        </w:rPr>
        <w:t xml:space="preserve"> окончанию работ согласно графика ППР или аварийно-ремонтных </w:t>
      </w:r>
      <w:r>
        <w:rPr>
          <w:sz w:val="24"/>
          <w:szCs w:val="24"/>
        </w:rPr>
        <w:t xml:space="preserve">работ </w:t>
      </w:r>
      <w:r w:rsidRPr="00BB433D">
        <w:rPr>
          <w:sz w:val="24"/>
          <w:szCs w:val="24"/>
        </w:rPr>
        <w:t>Исполнитель оформляет Акт выполненных работ и направляется Заказчику не позднее последне</w:t>
      </w:r>
      <w:r>
        <w:rPr>
          <w:sz w:val="24"/>
          <w:szCs w:val="24"/>
        </w:rPr>
        <w:t>го 25 числа месяца отчетного периода по факсу (____________________) или электронной почте (</w:t>
      </w:r>
      <w:r>
        <w:rPr>
          <w:sz w:val="24"/>
          <w:szCs w:val="24"/>
          <w:lang w:val="en-US"/>
        </w:rPr>
        <w:t>e</w:t>
      </w:r>
      <w:r w:rsidRPr="00F62130">
        <w:rPr>
          <w:sz w:val="24"/>
          <w:szCs w:val="24"/>
        </w:rPr>
        <w:t>-</w:t>
      </w:r>
      <w:r>
        <w:rPr>
          <w:sz w:val="24"/>
          <w:szCs w:val="24"/>
          <w:lang w:val="en-US"/>
        </w:rPr>
        <w:t>mail</w:t>
      </w:r>
      <w:r>
        <w:rPr>
          <w:sz w:val="24"/>
          <w:szCs w:val="24"/>
        </w:rPr>
        <w:t xml:space="preserve">: ___________), с последующим направление оригиналов по почте. </w:t>
      </w:r>
    </w:p>
    <w:p w:rsidR="002A532D" w:rsidRPr="00BB433D" w:rsidRDefault="002A532D" w:rsidP="00DD394C">
      <w:pPr>
        <w:pStyle w:val="28"/>
        <w:tabs>
          <w:tab w:val="left" w:pos="0"/>
        </w:tabs>
        <w:spacing w:after="0" w:line="360" w:lineRule="auto"/>
        <w:rPr>
          <w:sz w:val="24"/>
          <w:szCs w:val="24"/>
        </w:rPr>
      </w:pPr>
      <w:r>
        <w:rPr>
          <w:sz w:val="24"/>
          <w:szCs w:val="24"/>
        </w:rPr>
        <w:tab/>
      </w:r>
      <w:r w:rsidRPr="00BB433D">
        <w:rPr>
          <w:sz w:val="24"/>
          <w:szCs w:val="24"/>
        </w:rPr>
        <w:t xml:space="preserve">Заказчик обязан в течение </w:t>
      </w:r>
      <w:r>
        <w:rPr>
          <w:sz w:val="24"/>
          <w:szCs w:val="24"/>
        </w:rPr>
        <w:t>трех</w:t>
      </w:r>
      <w:r w:rsidRPr="00BB433D">
        <w:rPr>
          <w:sz w:val="24"/>
          <w:szCs w:val="24"/>
        </w:rPr>
        <w:t xml:space="preserve"> рабочих дней с даты получения Актов подписать их или направить в адрес Исполнителю мотивированные возражения (отказ в подписании).</w:t>
      </w:r>
    </w:p>
    <w:p w:rsidR="002A532D" w:rsidRPr="00BB433D" w:rsidRDefault="002A532D" w:rsidP="00DD394C">
      <w:pPr>
        <w:pStyle w:val="28"/>
        <w:tabs>
          <w:tab w:val="left" w:pos="0"/>
        </w:tabs>
        <w:spacing w:after="0" w:line="360" w:lineRule="auto"/>
        <w:rPr>
          <w:sz w:val="24"/>
          <w:szCs w:val="24"/>
        </w:rPr>
      </w:pPr>
      <w:r>
        <w:rPr>
          <w:sz w:val="24"/>
          <w:szCs w:val="24"/>
        </w:rPr>
        <w:tab/>
      </w:r>
      <w:r w:rsidRPr="00BB433D">
        <w:rPr>
          <w:sz w:val="24"/>
          <w:szCs w:val="24"/>
        </w:rPr>
        <w:t>В случае не предоставления Заказчиком подписанных Актов или мотивированных возражений по их подписанию в течение 20 (двадцати) рабочих дней с момента их получения Заказчиком, Акты считаются подписанными со стороны Заказчика.</w:t>
      </w:r>
    </w:p>
    <w:p w:rsidR="002A532D" w:rsidRPr="00BB433D" w:rsidRDefault="002A532D" w:rsidP="00615362">
      <w:pPr>
        <w:pStyle w:val="28"/>
        <w:numPr>
          <w:ilvl w:val="1"/>
          <w:numId w:val="64"/>
        </w:numPr>
        <w:tabs>
          <w:tab w:val="left" w:pos="0"/>
          <w:tab w:val="left" w:pos="1096"/>
        </w:tabs>
        <w:spacing w:after="0" w:line="360" w:lineRule="auto"/>
        <w:ind w:left="0" w:firstLine="0"/>
        <w:jc w:val="both"/>
        <w:rPr>
          <w:sz w:val="24"/>
          <w:szCs w:val="24"/>
        </w:rPr>
      </w:pPr>
      <w:r>
        <w:rPr>
          <w:sz w:val="24"/>
          <w:szCs w:val="24"/>
        </w:rPr>
        <w:t xml:space="preserve"> </w:t>
      </w:r>
      <w:r w:rsidRPr="00BB433D">
        <w:rPr>
          <w:sz w:val="24"/>
          <w:szCs w:val="24"/>
        </w:rPr>
        <w:t>При досрочном прекращении действия настоящего договора Заказчик осуществляет оплату за фактически выполненный объем работ на основании подписанного Сторонами Акта</w:t>
      </w:r>
      <w:r>
        <w:rPr>
          <w:sz w:val="24"/>
          <w:szCs w:val="24"/>
        </w:rPr>
        <w:t>,</w:t>
      </w:r>
      <w:r w:rsidRPr="00BB433D">
        <w:rPr>
          <w:sz w:val="24"/>
          <w:szCs w:val="24"/>
        </w:rPr>
        <w:t xml:space="preserve"> выставленных счета и счета-фактуры в сроки, согласованные Сторонами дополнительно.</w:t>
      </w:r>
    </w:p>
    <w:p w:rsidR="002A532D" w:rsidRPr="0092009A" w:rsidRDefault="002A532D" w:rsidP="00DD394C">
      <w:pPr>
        <w:numPr>
          <w:ilvl w:val="0"/>
          <w:numId w:val="63"/>
        </w:numPr>
        <w:spacing w:line="360" w:lineRule="auto"/>
        <w:jc w:val="center"/>
        <w:rPr>
          <w:b/>
        </w:rPr>
      </w:pPr>
      <w:bookmarkStart w:id="179" w:name="bookmark10"/>
      <w:r w:rsidRPr="00874312">
        <w:rPr>
          <w:b/>
        </w:rPr>
        <w:t>ОСОБЫЕ УСЛОВИЯ</w:t>
      </w:r>
      <w:bookmarkEnd w:id="179"/>
      <w:r>
        <w:rPr>
          <w:b/>
        </w:rPr>
        <w:t>.</w:t>
      </w:r>
    </w:p>
    <w:p w:rsidR="002A532D" w:rsidRPr="00BB433D" w:rsidRDefault="002A532D" w:rsidP="00615362">
      <w:pPr>
        <w:pStyle w:val="28"/>
        <w:numPr>
          <w:ilvl w:val="1"/>
          <w:numId w:val="65"/>
        </w:numPr>
        <w:tabs>
          <w:tab w:val="clear" w:pos="360"/>
          <w:tab w:val="left" w:pos="0"/>
        </w:tabs>
        <w:spacing w:after="0" w:line="360" w:lineRule="auto"/>
        <w:ind w:left="0" w:firstLine="0"/>
        <w:jc w:val="both"/>
        <w:rPr>
          <w:sz w:val="24"/>
          <w:szCs w:val="24"/>
        </w:rPr>
      </w:pPr>
      <w:r w:rsidRPr="00BB433D">
        <w:rPr>
          <w:sz w:val="24"/>
          <w:szCs w:val="24"/>
        </w:rPr>
        <w:t>Выполнение аварийно-восстановительных работ</w:t>
      </w:r>
      <w:r>
        <w:rPr>
          <w:sz w:val="24"/>
          <w:szCs w:val="24"/>
        </w:rPr>
        <w:t>, произошедших</w:t>
      </w:r>
      <w:r w:rsidRPr="00BB433D">
        <w:rPr>
          <w:sz w:val="24"/>
          <w:szCs w:val="24"/>
        </w:rPr>
        <w:t xml:space="preserve"> </w:t>
      </w:r>
      <w:r>
        <w:rPr>
          <w:sz w:val="24"/>
          <w:szCs w:val="24"/>
        </w:rPr>
        <w:t xml:space="preserve">по вине Заказчика, </w:t>
      </w:r>
      <w:r w:rsidRPr="00BB433D">
        <w:rPr>
          <w:sz w:val="24"/>
          <w:szCs w:val="24"/>
        </w:rPr>
        <w:t xml:space="preserve"> капитальных ремонтов на электроустановках Заказчика (в том числе и на кабельных линиях), принятых в эксплуатационное обслуживание, производится за отдельную плату в сроки, согласованные Заказчиком с Исполнителем. </w:t>
      </w:r>
    </w:p>
    <w:p w:rsidR="002A532D" w:rsidRDefault="002A532D" w:rsidP="00615362">
      <w:pPr>
        <w:pStyle w:val="28"/>
        <w:numPr>
          <w:ilvl w:val="1"/>
          <w:numId w:val="65"/>
        </w:numPr>
        <w:tabs>
          <w:tab w:val="clear" w:pos="360"/>
          <w:tab w:val="left" w:pos="0"/>
        </w:tabs>
        <w:spacing w:after="0" w:line="360" w:lineRule="auto"/>
        <w:ind w:left="0" w:firstLine="0"/>
        <w:jc w:val="both"/>
        <w:rPr>
          <w:sz w:val="24"/>
          <w:szCs w:val="24"/>
        </w:rPr>
      </w:pPr>
      <w:r w:rsidRPr="00BB433D">
        <w:rPr>
          <w:sz w:val="24"/>
          <w:szCs w:val="24"/>
        </w:rPr>
        <w:t>Несчастные случаи, происшедшие на электроустановках, принятых в эксплуатационное обслуживание Исполнителем, расследуются и учитываются в соответствии с Трудовым кодексом РФ, Положением об особенностях расследования несчастных случаев на производстве в отдельных отраслях и организациях (утверждены Постановлением Министерства труда и социального развития Российской Федерации от 24 октября 2002г. № 73) и Формами документов, необходимых для расследования несчастных случаев на производстве (утверждены Постановлением Министерства труда и социального развития Российской Федерации от 24 октября 2002г. № 73)</w:t>
      </w:r>
      <w:r>
        <w:rPr>
          <w:sz w:val="24"/>
          <w:szCs w:val="24"/>
        </w:rPr>
        <w:t xml:space="preserve"> в рамках действующего законодательства</w:t>
      </w:r>
      <w:r w:rsidRPr="00BB433D">
        <w:rPr>
          <w:sz w:val="24"/>
          <w:szCs w:val="24"/>
        </w:rPr>
        <w:t>.</w:t>
      </w:r>
    </w:p>
    <w:p w:rsidR="002A532D" w:rsidRPr="0092009A" w:rsidRDefault="002A532D" w:rsidP="00615362">
      <w:pPr>
        <w:pStyle w:val="28"/>
        <w:numPr>
          <w:ilvl w:val="1"/>
          <w:numId w:val="65"/>
        </w:numPr>
        <w:tabs>
          <w:tab w:val="clear" w:pos="360"/>
          <w:tab w:val="left" w:pos="0"/>
        </w:tabs>
        <w:spacing w:after="0" w:line="360" w:lineRule="auto"/>
        <w:ind w:left="0" w:firstLine="0"/>
        <w:jc w:val="both"/>
        <w:rPr>
          <w:sz w:val="24"/>
          <w:szCs w:val="24"/>
        </w:rPr>
      </w:pPr>
      <w:r w:rsidRPr="00BB433D">
        <w:rPr>
          <w:sz w:val="24"/>
          <w:szCs w:val="24"/>
        </w:rPr>
        <w:t>При изменении условий эксплуатации, требующих проведения дополнительных мер по обеспечению безопасности персонала при обслуживании электроустановок, Исполнитель согласовывает с Заказчиком сроки выполнения этих специальных мероприятий.</w:t>
      </w:r>
    </w:p>
    <w:p w:rsidR="002A532D" w:rsidRPr="00BB433D" w:rsidRDefault="002A532D" w:rsidP="00615362">
      <w:pPr>
        <w:pStyle w:val="28"/>
        <w:numPr>
          <w:ilvl w:val="1"/>
          <w:numId w:val="65"/>
        </w:numPr>
        <w:tabs>
          <w:tab w:val="clear" w:pos="360"/>
          <w:tab w:val="left" w:pos="0"/>
        </w:tabs>
        <w:spacing w:after="0" w:line="360" w:lineRule="auto"/>
        <w:ind w:left="0" w:firstLine="0"/>
        <w:jc w:val="both"/>
        <w:rPr>
          <w:sz w:val="24"/>
          <w:szCs w:val="24"/>
        </w:rPr>
      </w:pPr>
      <w:r w:rsidRPr="00BB433D">
        <w:rPr>
          <w:sz w:val="24"/>
          <w:szCs w:val="24"/>
        </w:rPr>
        <w:t>При прекращении деятельности Заказчика в установленном законом порядке и при отсутствии нового владельца электроустановок, переданных в эксплуатационное обслуживание Исполнителю, указанные электроустановки выводятся в разряд недействующих.</w:t>
      </w:r>
    </w:p>
    <w:p w:rsidR="002A532D" w:rsidRPr="0092009A" w:rsidRDefault="002A532D" w:rsidP="00DD394C">
      <w:pPr>
        <w:numPr>
          <w:ilvl w:val="0"/>
          <w:numId w:val="63"/>
        </w:numPr>
        <w:spacing w:line="360" w:lineRule="auto"/>
        <w:jc w:val="center"/>
        <w:rPr>
          <w:b/>
        </w:rPr>
      </w:pPr>
      <w:bookmarkStart w:id="180" w:name="bookmark11"/>
      <w:r w:rsidRPr="00874312">
        <w:rPr>
          <w:b/>
        </w:rPr>
        <w:t>ОТВЕТСТВЕННОСТЬ СТОРОН</w:t>
      </w:r>
      <w:bookmarkEnd w:id="180"/>
      <w:r>
        <w:rPr>
          <w:b/>
        </w:rPr>
        <w:t>.</w:t>
      </w:r>
    </w:p>
    <w:p w:rsidR="002A532D" w:rsidRPr="0092009A" w:rsidRDefault="002A532D" w:rsidP="00615362">
      <w:pPr>
        <w:numPr>
          <w:ilvl w:val="1"/>
          <w:numId w:val="66"/>
        </w:numPr>
        <w:tabs>
          <w:tab w:val="clear" w:pos="360"/>
          <w:tab w:val="left" w:pos="0"/>
        </w:tabs>
        <w:spacing w:line="360" w:lineRule="auto"/>
        <w:ind w:left="0" w:firstLine="0"/>
        <w:jc w:val="both"/>
      </w:pPr>
      <w:r w:rsidRPr="00BB433D">
        <w:rPr>
          <w:rStyle w:val="2a"/>
          <w:i w:val="0"/>
          <w:iCs/>
          <w:szCs w:val="23"/>
        </w:rPr>
        <w:t>Границы эксплуатационной ответственности сторон определены</w:t>
      </w:r>
      <w:r w:rsidRPr="00BB433D">
        <w:t xml:space="preserve"> Актом разграничения балансовой принадлежности электрических сетей являющимся неотъемлемой частью договора</w:t>
      </w:r>
      <w:r>
        <w:t xml:space="preserve"> (Приложение № 5)</w:t>
      </w:r>
      <w:r w:rsidRPr="00BB433D">
        <w:t>.</w:t>
      </w:r>
      <w:r>
        <w:t xml:space="preserve"> Акт оформляется Сторонами в течение 10 рабочих дней с даты подписания настоящего договора.</w:t>
      </w:r>
    </w:p>
    <w:p w:rsidR="002A532D" w:rsidRPr="00566101" w:rsidRDefault="002A532D" w:rsidP="00615362">
      <w:pPr>
        <w:numPr>
          <w:ilvl w:val="1"/>
          <w:numId w:val="66"/>
        </w:numPr>
        <w:tabs>
          <w:tab w:val="clear" w:pos="360"/>
          <w:tab w:val="left" w:pos="0"/>
        </w:tabs>
        <w:spacing w:line="360" w:lineRule="auto"/>
        <w:ind w:left="0" w:firstLine="0"/>
        <w:jc w:val="both"/>
      </w:pPr>
      <w:r w:rsidRPr="00566101">
        <w:t>Исполнитель  несет ответственность за выполнение работ по эксплуатационному обслуживанию электроустановок Заказчика в полном объеме и в сроки согласно графику ППР и требованиям действующих Правил технической эксплуатации электрических станций и сетей Российской Федерации (утверждены приказом министерства энергетики РФ от 19 июля 2003г. № 229).</w:t>
      </w:r>
    </w:p>
    <w:p w:rsidR="002A532D" w:rsidRPr="00566101" w:rsidRDefault="002A532D" w:rsidP="00615362">
      <w:pPr>
        <w:numPr>
          <w:ilvl w:val="1"/>
          <w:numId w:val="66"/>
        </w:numPr>
        <w:tabs>
          <w:tab w:val="clear" w:pos="360"/>
          <w:tab w:val="left" w:pos="0"/>
        </w:tabs>
        <w:spacing w:line="360" w:lineRule="auto"/>
        <w:ind w:left="0" w:firstLine="0"/>
        <w:jc w:val="both"/>
      </w:pPr>
      <w:r w:rsidRPr="00566101">
        <w:t>Стороны несут ответственность за выполнение обязательств по настоящему договору. При неисполнении или ненадлежащем исполнении одной из Сторон обязательств по настоящему договору, приведшего в результате этого к повреждению оборудования (кабельных линий), виновная сторона обязана возместить последнему фактически причиненные убытки</w:t>
      </w:r>
      <w:r>
        <w:t>.</w:t>
      </w:r>
      <w:r w:rsidRPr="00566101">
        <w:tab/>
      </w:r>
    </w:p>
    <w:p w:rsidR="002A532D" w:rsidRPr="00A975F1" w:rsidRDefault="002A532D" w:rsidP="00615362">
      <w:pPr>
        <w:numPr>
          <w:ilvl w:val="1"/>
          <w:numId w:val="66"/>
        </w:numPr>
        <w:tabs>
          <w:tab w:val="clear" w:pos="360"/>
          <w:tab w:val="left" w:pos="0"/>
        </w:tabs>
        <w:spacing w:line="360" w:lineRule="auto"/>
        <w:ind w:left="0" w:firstLine="0"/>
        <w:jc w:val="both"/>
      </w:pPr>
      <w:r w:rsidRPr="00566101">
        <w:t xml:space="preserve">За нарушение </w:t>
      </w:r>
      <w:r>
        <w:t>Сторонами срока</w:t>
      </w:r>
      <w:r w:rsidRPr="00566101">
        <w:t xml:space="preserve"> исполнения обязательства по </w:t>
      </w:r>
      <w:r>
        <w:t xml:space="preserve">настоящему договору виновная Сторона </w:t>
      </w:r>
      <w:r w:rsidRPr="00566101">
        <w:t>имеет право начислить неустойку в размере 1/300 ставки рефинансирования</w:t>
      </w:r>
      <w:r>
        <w:t xml:space="preserve"> ЦБ РФ за каждый день просрочки.</w:t>
      </w:r>
    </w:p>
    <w:p w:rsidR="002A532D" w:rsidRDefault="002A532D" w:rsidP="00DD394C">
      <w:pPr>
        <w:tabs>
          <w:tab w:val="left" w:pos="0"/>
        </w:tabs>
        <w:spacing w:line="360" w:lineRule="auto"/>
        <w:jc w:val="both"/>
      </w:pPr>
    </w:p>
    <w:p w:rsidR="002A532D" w:rsidRDefault="002A532D" w:rsidP="00DD394C">
      <w:pPr>
        <w:tabs>
          <w:tab w:val="left" w:pos="0"/>
        </w:tabs>
        <w:spacing w:line="360" w:lineRule="auto"/>
        <w:jc w:val="both"/>
      </w:pPr>
    </w:p>
    <w:p w:rsidR="002A532D" w:rsidRPr="00DD394C" w:rsidRDefault="002A532D" w:rsidP="00DD394C">
      <w:pPr>
        <w:numPr>
          <w:ilvl w:val="0"/>
          <w:numId w:val="63"/>
        </w:numPr>
        <w:spacing w:line="360" w:lineRule="auto"/>
        <w:jc w:val="center"/>
        <w:rPr>
          <w:b/>
        </w:rPr>
      </w:pPr>
      <w:r>
        <w:rPr>
          <w:b/>
        </w:rPr>
        <w:t xml:space="preserve"> ПОРЯДО</w:t>
      </w:r>
      <w:r w:rsidRPr="00A975F1">
        <w:rPr>
          <w:b/>
        </w:rPr>
        <w:t>К РАЗРЕШЕНИЯ СПОРОВ</w:t>
      </w:r>
      <w:r>
        <w:rPr>
          <w:b/>
        </w:rPr>
        <w:t>.</w:t>
      </w:r>
    </w:p>
    <w:p w:rsidR="002A532D" w:rsidRDefault="002A532D" w:rsidP="00DD394C">
      <w:pPr>
        <w:tabs>
          <w:tab w:val="left" w:pos="0"/>
        </w:tabs>
        <w:spacing w:line="360" w:lineRule="auto"/>
        <w:jc w:val="both"/>
      </w:pPr>
      <w:r w:rsidRPr="00A975F1">
        <w:t>6.1. Все споры и разногласия по настоящему договору стороны решают путем переговоров. В случае невозможности разрешения споров и разногласий путем переговоров, стороны после реализации предусмотренной законодательством процедуры судебного (претензионного) урегулирования разногласий передают их на рассмотрение в Арбитражный суд Санкт-Петербурга и Ленинградской области.</w:t>
      </w:r>
    </w:p>
    <w:p w:rsidR="002A532D" w:rsidRDefault="002A532D" w:rsidP="00DD394C">
      <w:pPr>
        <w:tabs>
          <w:tab w:val="left" w:pos="0"/>
        </w:tabs>
        <w:spacing w:line="360" w:lineRule="auto"/>
        <w:jc w:val="center"/>
        <w:rPr>
          <w:b/>
        </w:rPr>
      </w:pPr>
    </w:p>
    <w:p w:rsidR="002A532D" w:rsidRDefault="002A532D" w:rsidP="00DD394C">
      <w:pPr>
        <w:tabs>
          <w:tab w:val="left" w:pos="0"/>
        </w:tabs>
        <w:spacing w:line="360" w:lineRule="auto"/>
        <w:jc w:val="center"/>
        <w:rPr>
          <w:b/>
        </w:rPr>
      </w:pPr>
    </w:p>
    <w:p w:rsidR="002A532D" w:rsidRDefault="002A532D" w:rsidP="00DD394C">
      <w:pPr>
        <w:tabs>
          <w:tab w:val="left" w:pos="0"/>
        </w:tabs>
        <w:spacing w:line="360" w:lineRule="auto"/>
        <w:jc w:val="center"/>
        <w:rPr>
          <w:b/>
        </w:rPr>
      </w:pPr>
    </w:p>
    <w:p w:rsidR="002A532D" w:rsidRPr="00DD394C" w:rsidRDefault="002A532D" w:rsidP="00DD394C">
      <w:pPr>
        <w:numPr>
          <w:ilvl w:val="0"/>
          <w:numId w:val="63"/>
        </w:numPr>
        <w:spacing w:line="360" w:lineRule="auto"/>
        <w:jc w:val="center"/>
        <w:rPr>
          <w:b/>
        </w:rPr>
      </w:pPr>
      <w:r>
        <w:rPr>
          <w:b/>
        </w:rPr>
        <w:t xml:space="preserve"> СРОК ДЕЙСТВИЯ ДОГОВОРА.</w:t>
      </w:r>
    </w:p>
    <w:p w:rsidR="002A532D" w:rsidRDefault="002A532D" w:rsidP="00DD394C">
      <w:pPr>
        <w:tabs>
          <w:tab w:val="left" w:pos="0"/>
        </w:tabs>
        <w:spacing w:line="360" w:lineRule="auto"/>
        <w:jc w:val="both"/>
      </w:pPr>
      <w:r>
        <w:t>7.1 Настоящий договор вступает в силу с даты подписания договора Сторонами и действует по 31.12.2012 года включительно.</w:t>
      </w:r>
    </w:p>
    <w:p w:rsidR="002A532D" w:rsidRPr="00BB433D" w:rsidRDefault="002A532D" w:rsidP="00DD394C">
      <w:pPr>
        <w:tabs>
          <w:tab w:val="left" w:pos="0"/>
        </w:tabs>
        <w:spacing w:line="360" w:lineRule="auto"/>
        <w:jc w:val="both"/>
      </w:pPr>
      <w:r>
        <w:t xml:space="preserve">7.2 Любые </w:t>
      </w:r>
      <w:r w:rsidRPr="00BB433D">
        <w:t>изменени</w:t>
      </w:r>
      <w:r>
        <w:t xml:space="preserve">я касающиеся условий договора </w:t>
      </w:r>
      <w:r w:rsidRPr="00BB433D">
        <w:t>в течение срока</w:t>
      </w:r>
      <w:r>
        <w:t xml:space="preserve"> его</w:t>
      </w:r>
      <w:r w:rsidRPr="00BB433D">
        <w:t xml:space="preserve"> действия Исполнитель </w:t>
      </w:r>
      <w:r>
        <w:t>согласовывает с Заказчиком и оформляет путем подписания  дополнительного соглашения</w:t>
      </w:r>
      <w:r w:rsidRPr="00BB433D">
        <w:t>. При изменении стоимости услуг по договору, Приложени</w:t>
      </w:r>
      <w:r>
        <w:t>я №1</w:t>
      </w:r>
      <w:r w:rsidRPr="00BB433D">
        <w:t xml:space="preserve"> к договору подлежат переоформлению.</w:t>
      </w:r>
    </w:p>
    <w:p w:rsidR="002A532D" w:rsidRPr="00AB132C" w:rsidRDefault="002A532D" w:rsidP="00DD394C">
      <w:pPr>
        <w:tabs>
          <w:tab w:val="left" w:pos="0"/>
        </w:tabs>
        <w:spacing w:line="360" w:lineRule="auto"/>
        <w:jc w:val="both"/>
      </w:pPr>
    </w:p>
    <w:p w:rsidR="002A532D" w:rsidRDefault="002A532D" w:rsidP="00DD394C">
      <w:pPr>
        <w:tabs>
          <w:tab w:val="left" w:pos="0"/>
        </w:tabs>
        <w:spacing w:line="360" w:lineRule="auto"/>
        <w:jc w:val="both"/>
      </w:pPr>
    </w:p>
    <w:p w:rsidR="002A532D" w:rsidRDefault="002A532D" w:rsidP="00DD394C">
      <w:pPr>
        <w:numPr>
          <w:ilvl w:val="0"/>
          <w:numId w:val="63"/>
        </w:numPr>
        <w:spacing w:line="360" w:lineRule="auto"/>
        <w:jc w:val="center"/>
        <w:rPr>
          <w:b/>
        </w:rPr>
      </w:pPr>
      <w:r w:rsidRPr="009217A4">
        <w:rPr>
          <w:b/>
        </w:rPr>
        <w:t>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6"/>
        <w:gridCol w:w="4927"/>
      </w:tblGrid>
      <w:tr w:rsidR="002A532D" w:rsidRPr="00184C7D" w:rsidTr="00DD394C">
        <w:tc>
          <w:tcPr>
            <w:tcW w:w="4926" w:type="dxa"/>
          </w:tcPr>
          <w:p w:rsidR="002A532D" w:rsidRPr="00184C7D" w:rsidRDefault="002A532D" w:rsidP="00DD394C">
            <w:pPr>
              <w:tabs>
                <w:tab w:val="left" w:pos="0"/>
              </w:tabs>
              <w:spacing w:line="360" w:lineRule="auto"/>
              <w:jc w:val="center"/>
              <w:rPr>
                <w:b/>
                <w:noProof/>
              </w:rPr>
            </w:pPr>
            <w:r w:rsidRPr="00184C7D">
              <w:rPr>
                <w:b/>
                <w:noProof/>
              </w:rPr>
              <w:t>«Исполнитель»</w:t>
            </w:r>
          </w:p>
        </w:tc>
        <w:tc>
          <w:tcPr>
            <w:tcW w:w="4927" w:type="dxa"/>
          </w:tcPr>
          <w:p w:rsidR="002A532D" w:rsidRPr="00184C7D" w:rsidRDefault="002A532D" w:rsidP="00DD394C">
            <w:pPr>
              <w:tabs>
                <w:tab w:val="left" w:pos="0"/>
              </w:tabs>
              <w:spacing w:line="360" w:lineRule="auto"/>
              <w:jc w:val="center"/>
              <w:rPr>
                <w:b/>
                <w:noProof/>
              </w:rPr>
            </w:pPr>
            <w:r w:rsidRPr="00184C7D">
              <w:rPr>
                <w:b/>
                <w:noProof/>
              </w:rPr>
              <w:t>«Заказчик»</w:t>
            </w:r>
          </w:p>
        </w:tc>
      </w:tr>
      <w:tr w:rsidR="002A532D" w:rsidRPr="00184C7D" w:rsidTr="00DD394C">
        <w:tc>
          <w:tcPr>
            <w:tcW w:w="4926" w:type="dxa"/>
          </w:tcPr>
          <w:p w:rsidR="002A532D" w:rsidRPr="00184C7D" w:rsidRDefault="002A532D" w:rsidP="00DD394C">
            <w:pPr>
              <w:tabs>
                <w:tab w:val="left" w:pos="0"/>
              </w:tabs>
              <w:spacing w:line="360" w:lineRule="auto"/>
              <w:rPr>
                <w:b/>
                <w:noProof/>
              </w:rPr>
            </w:pPr>
          </w:p>
        </w:tc>
        <w:tc>
          <w:tcPr>
            <w:tcW w:w="4927" w:type="dxa"/>
          </w:tcPr>
          <w:p w:rsidR="002A532D" w:rsidRPr="00184C7D" w:rsidRDefault="002A532D" w:rsidP="00DD394C">
            <w:pPr>
              <w:tabs>
                <w:tab w:val="left" w:pos="0"/>
              </w:tabs>
              <w:spacing w:line="360" w:lineRule="auto"/>
              <w:rPr>
                <w:b/>
                <w:noProof/>
                <w:u w:val="single"/>
              </w:rPr>
            </w:pPr>
            <w:r w:rsidRPr="00184C7D">
              <w:rPr>
                <w:b/>
                <w:noProof/>
                <w:u w:val="single"/>
              </w:rPr>
              <w:t>ФГУП «НИТИ им. А.П. Александрова»</w:t>
            </w:r>
          </w:p>
          <w:p w:rsidR="002A532D" w:rsidRPr="00184C7D" w:rsidRDefault="002A532D" w:rsidP="00DD394C">
            <w:pPr>
              <w:tabs>
                <w:tab w:val="left" w:pos="0"/>
              </w:tabs>
              <w:rPr>
                <w:b/>
                <w:noProof/>
              </w:rPr>
            </w:pPr>
            <w:r w:rsidRPr="00184C7D">
              <w:rPr>
                <w:b/>
                <w:noProof/>
              </w:rPr>
              <w:t>ИНН: 4714000067, КПП: 472550001</w:t>
            </w:r>
          </w:p>
          <w:p w:rsidR="002A532D" w:rsidRPr="00184C7D" w:rsidRDefault="002A532D" w:rsidP="00DD394C">
            <w:pPr>
              <w:tabs>
                <w:tab w:val="left" w:pos="0"/>
              </w:tabs>
              <w:rPr>
                <w:b/>
                <w:noProof/>
              </w:rPr>
            </w:pPr>
            <w:r w:rsidRPr="00184C7D">
              <w:rPr>
                <w:b/>
                <w:noProof/>
              </w:rPr>
              <w:t>188540, г.Сосновый Бор, Ленинградской обл., а/я 22</w:t>
            </w:r>
          </w:p>
          <w:p w:rsidR="002A532D" w:rsidRPr="00184C7D" w:rsidRDefault="002A532D" w:rsidP="00DD394C">
            <w:pPr>
              <w:tabs>
                <w:tab w:val="left" w:pos="0"/>
              </w:tabs>
              <w:rPr>
                <w:b/>
                <w:noProof/>
              </w:rPr>
            </w:pPr>
            <w:r w:rsidRPr="00184C7D">
              <w:rPr>
                <w:b/>
                <w:noProof/>
              </w:rPr>
              <w:t>Тел. (813-69) 226-67, факс (813-69) 236-72</w:t>
            </w:r>
          </w:p>
          <w:p w:rsidR="002A532D" w:rsidRPr="00184C7D" w:rsidRDefault="002A532D" w:rsidP="00DD394C">
            <w:pPr>
              <w:tabs>
                <w:tab w:val="left" w:pos="0"/>
              </w:tabs>
              <w:rPr>
                <w:b/>
                <w:noProof/>
              </w:rPr>
            </w:pPr>
            <w:r w:rsidRPr="00184C7D">
              <w:rPr>
                <w:b/>
                <w:noProof/>
              </w:rPr>
              <w:t>р/с 40502810655360100226</w:t>
            </w:r>
          </w:p>
          <w:p w:rsidR="002A532D" w:rsidRPr="00184C7D" w:rsidRDefault="002A532D" w:rsidP="00DD394C">
            <w:pPr>
              <w:tabs>
                <w:tab w:val="left" w:pos="0"/>
              </w:tabs>
              <w:rPr>
                <w:b/>
                <w:noProof/>
              </w:rPr>
            </w:pPr>
            <w:r w:rsidRPr="00184C7D">
              <w:rPr>
                <w:b/>
                <w:noProof/>
              </w:rPr>
              <w:t>БИК 044030653</w:t>
            </w:r>
          </w:p>
          <w:p w:rsidR="002A532D" w:rsidRPr="00184C7D" w:rsidRDefault="002A532D" w:rsidP="00DD394C">
            <w:pPr>
              <w:tabs>
                <w:tab w:val="left" w:pos="0"/>
              </w:tabs>
              <w:rPr>
                <w:b/>
                <w:noProof/>
              </w:rPr>
            </w:pPr>
            <w:r w:rsidRPr="00184C7D">
              <w:rPr>
                <w:b/>
                <w:noProof/>
              </w:rPr>
              <w:t xml:space="preserve">к/с 30101810500000000653 </w:t>
            </w:r>
          </w:p>
          <w:p w:rsidR="002A532D" w:rsidRPr="00184C7D" w:rsidRDefault="002A532D" w:rsidP="00DD394C">
            <w:pPr>
              <w:tabs>
                <w:tab w:val="left" w:pos="0"/>
              </w:tabs>
              <w:rPr>
                <w:b/>
                <w:noProof/>
              </w:rPr>
            </w:pPr>
            <w:r w:rsidRPr="00184C7D">
              <w:rPr>
                <w:b/>
                <w:noProof/>
              </w:rPr>
              <w:t xml:space="preserve">СЕВЕРО-ЗАПАДНЫЙ БАНК ОАО «СБЕРБАНК РОССИИ» </w:t>
            </w:r>
          </w:p>
          <w:p w:rsidR="002A532D" w:rsidRPr="00184C7D" w:rsidRDefault="002A532D" w:rsidP="00DD394C">
            <w:pPr>
              <w:tabs>
                <w:tab w:val="left" w:pos="0"/>
              </w:tabs>
              <w:rPr>
                <w:b/>
                <w:noProof/>
              </w:rPr>
            </w:pPr>
            <w:r w:rsidRPr="00184C7D">
              <w:rPr>
                <w:b/>
                <w:noProof/>
              </w:rPr>
              <w:t>г. Санкт-Петербург</w:t>
            </w:r>
          </w:p>
          <w:p w:rsidR="002A532D" w:rsidRPr="00184C7D" w:rsidRDefault="002A532D" w:rsidP="00DD394C">
            <w:pPr>
              <w:tabs>
                <w:tab w:val="left" w:pos="0"/>
              </w:tabs>
              <w:rPr>
                <w:b/>
                <w:noProof/>
              </w:rPr>
            </w:pPr>
            <w:r w:rsidRPr="00184C7D">
              <w:rPr>
                <w:b/>
                <w:noProof/>
              </w:rPr>
              <w:t>ОКПО 08624697, ОКВЭД 73.10</w:t>
            </w:r>
          </w:p>
          <w:p w:rsidR="002A532D" w:rsidRPr="00184C7D" w:rsidRDefault="002A532D" w:rsidP="00DD394C">
            <w:pPr>
              <w:tabs>
                <w:tab w:val="left" w:pos="0"/>
              </w:tabs>
              <w:rPr>
                <w:b/>
                <w:noProof/>
              </w:rPr>
            </w:pPr>
          </w:p>
        </w:tc>
      </w:tr>
    </w:tbl>
    <w:p w:rsidR="002A532D" w:rsidRDefault="002A532D" w:rsidP="00DD394C">
      <w:pPr>
        <w:tabs>
          <w:tab w:val="left" w:pos="0"/>
        </w:tabs>
        <w:spacing w:line="360" w:lineRule="auto"/>
        <w:ind w:left="360"/>
        <w:rPr>
          <w:b/>
        </w:rPr>
      </w:pPr>
    </w:p>
    <w:p w:rsidR="002A532D" w:rsidRPr="00AB24E6" w:rsidRDefault="002A532D" w:rsidP="00DD394C">
      <w:pPr>
        <w:tabs>
          <w:tab w:val="left" w:pos="0"/>
        </w:tabs>
        <w:spacing w:line="360" w:lineRule="auto"/>
        <w:ind w:left="360"/>
      </w:pPr>
      <w:r w:rsidRPr="00AB24E6">
        <w:t>Приложения</w:t>
      </w:r>
      <w:r>
        <w:t xml:space="preserve"> к настоящему договору</w:t>
      </w:r>
      <w:r w:rsidRPr="00AB24E6">
        <w:t>:</w:t>
      </w:r>
    </w:p>
    <w:p w:rsidR="002A532D" w:rsidRPr="00AB24E6" w:rsidRDefault="002A532D" w:rsidP="00DD394C">
      <w:pPr>
        <w:tabs>
          <w:tab w:val="left" w:pos="0"/>
        </w:tabs>
        <w:spacing w:line="360" w:lineRule="auto"/>
        <w:ind w:left="720"/>
      </w:pPr>
      <w:r>
        <w:t xml:space="preserve">Приложение № 1 - </w:t>
      </w:r>
      <w:r w:rsidRPr="00AB24E6">
        <w:t>Протокол согласования договорной цены.</w:t>
      </w:r>
    </w:p>
    <w:p w:rsidR="002A532D" w:rsidRPr="00AB24E6" w:rsidRDefault="002A532D" w:rsidP="00DD394C">
      <w:pPr>
        <w:tabs>
          <w:tab w:val="left" w:pos="0"/>
        </w:tabs>
        <w:spacing w:line="360" w:lineRule="auto"/>
        <w:ind w:left="720"/>
      </w:pPr>
      <w:r>
        <w:t xml:space="preserve">Приложение № 2 - </w:t>
      </w:r>
      <w:r w:rsidRPr="00AB24E6">
        <w:t>Перечень оборудования ПС-551.</w:t>
      </w:r>
    </w:p>
    <w:p w:rsidR="002A532D" w:rsidRPr="00AB24E6" w:rsidRDefault="002A532D" w:rsidP="00DD394C">
      <w:pPr>
        <w:tabs>
          <w:tab w:val="left" w:pos="0"/>
        </w:tabs>
        <w:spacing w:line="360" w:lineRule="auto"/>
        <w:ind w:left="720"/>
      </w:pPr>
      <w:r>
        <w:t xml:space="preserve">Приложение № 3 - </w:t>
      </w:r>
      <w:r w:rsidRPr="00AB24E6">
        <w:t>График ППР оборудования ПС-551.</w:t>
      </w:r>
    </w:p>
    <w:p w:rsidR="002A532D" w:rsidRDefault="002A532D" w:rsidP="00DD394C">
      <w:pPr>
        <w:tabs>
          <w:tab w:val="left" w:pos="0"/>
        </w:tabs>
        <w:spacing w:line="360" w:lineRule="auto"/>
        <w:ind w:left="720"/>
      </w:pPr>
      <w:r>
        <w:t xml:space="preserve">Приложение № 4 - </w:t>
      </w:r>
      <w:r w:rsidRPr="00AB24E6">
        <w:t xml:space="preserve">Акт аварийной и технологической брони от 12.07.2010г. № 29-40.10/38А. </w:t>
      </w:r>
    </w:p>
    <w:p w:rsidR="002A532D" w:rsidRPr="00271F0D" w:rsidRDefault="002A532D" w:rsidP="00DD394C">
      <w:pPr>
        <w:tabs>
          <w:tab w:val="left" w:pos="0"/>
        </w:tabs>
        <w:spacing w:line="360" w:lineRule="auto"/>
        <w:ind w:left="720"/>
      </w:pPr>
      <w:r>
        <w:t>Приложение № 5 - Акт</w:t>
      </w:r>
      <w:r w:rsidRPr="00BB433D">
        <w:t xml:space="preserve"> разграничения балансовой принадлежности электрических сетей</w:t>
      </w:r>
      <w:r>
        <w:t>.</w:t>
      </w:r>
    </w:p>
    <w:p w:rsidR="002A532D" w:rsidRDefault="002A532D" w:rsidP="00DD394C">
      <w:pPr>
        <w:pStyle w:val="28"/>
        <w:tabs>
          <w:tab w:val="left" w:pos="567"/>
        </w:tabs>
        <w:spacing w:after="0" w:line="20" w:lineRule="atLeast"/>
        <w:jc w:val="right"/>
        <w:rPr>
          <w:sz w:val="24"/>
          <w:szCs w:val="24"/>
        </w:rPr>
      </w:pPr>
    </w:p>
    <w:p w:rsidR="002A532D" w:rsidRDefault="002A532D" w:rsidP="00DD394C">
      <w:pPr>
        <w:pStyle w:val="28"/>
        <w:tabs>
          <w:tab w:val="left" w:pos="567"/>
        </w:tabs>
        <w:spacing w:after="0" w:line="20" w:lineRule="atLeast"/>
        <w:jc w:val="right"/>
        <w:rPr>
          <w:sz w:val="24"/>
          <w:szCs w:val="24"/>
        </w:rPr>
      </w:pPr>
    </w:p>
    <w:p w:rsidR="002A532D" w:rsidRDefault="002A532D" w:rsidP="00DD394C">
      <w:pPr>
        <w:pStyle w:val="28"/>
        <w:tabs>
          <w:tab w:val="left" w:pos="567"/>
        </w:tabs>
        <w:spacing w:after="0" w:line="20" w:lineRule="atLeast"/>
        <w:jc w:val="right"/>
        <w:rPr>
          <w:sz w:val="24"/>
          <w:szCs w:val="24"/>
        </w:rPr>
      </w:pPr>
    </w:p>
    <w:p w:rsidR="002A532D" w:rsidRDefault="002A532D" w:rsidP="00DD394C">
      <w:pPr>
        <w:pStyle w:val="28"/>
        <w:tabs>
          <w:tab w:val="left" w:pos="567"/>
        </w:tabs>
        <w:spacing w:after="0" w:line="20" w:lineRule="atLeast"/>
        <w:jc w:val="right"/>
        <w:rPr>
          <w:sz w:val="24"/>
          <w:szCs w:val="24"/>
        </w:rPr>
      </w:pPr>
    </w:p>
    <w:p w:rsidR="002A532D" w:rsidRDefault="002A532D" w:rsidP="00DD394C">
      <w:pPr>
        <w:pStyle w:val="28"/>
        <w:tabs>
          <w:tab w:val="left" w:pos="567"/>
        </w:tabs>
        <w:spacing w:after="0" w:line="20" w:lineRule="atLeast"/>
        <w:jc w:val="right"/>
        <w:rPr>
          <w:sz w:val="24"/>
          <w:szCs w:val="24"/>
        </w:rPr>
      </w:pPr>
    </w:p>
    <w:p w:rsidR="002A532D" w:rsidRDefault="002A532D" w:rsidP="00DD394C">
      <w:pPr>
        <w:pStyle w:val="28"/>
        <w:tabs>
          <w:tab w:val="left" w:pos="567"/>
        </w:tabs>
        <w:spacing w:after="0" w:line="20" w:lineRule="atLeast"/>
        <w:rPr>
          <w:b/>
          <w:sz w:val="24"/>
          <w:szCs w:val="24"/>
        </w:rPr>
      </w:pPr>
      <w:r w:rsidRPr="00AB132C">
        <w:rPr>
          <w:b/>
          <w:sz w:val="24"/>
          <w:szCs w:val="24"/>
        </w:rPr>
        <w:t>Исполнитель</w:t>
      </w:r>
      <w:r w:rsidRPr="00AB132C">
        <w:rPr>
          <w:b/>
          <w:sz w:val="24"/>
          <w:szCs w:val="24"/>
        </w:rPr>
        <w:tab/>
      </w:r>
      <w:r>
        <w:rPr>
          <w:sz w:val="24"/>
          <w:szCs w:val="24"/>
        </w:rPr>
        <w:tab/>
      </w:r>
      <w:r>
        <w:rPr>
          <w:sz w:val="24"/>
          <w:szCs w:val="24"/>
        </w:rPr>
        <w:tab/>
      </w:r>
      <w:r>
        <w:rPr>
          <w:sz w:val="24"/>
          <w:szCs w:val="24"/>
        </w:rPr>
        <w:tab/>
      </w:r>
      <w:r>
        <w:rPr>
          <w:sz w:val="24"/>
          <w:szCs w:val="24"/>
        </w:rPr>
        <w:tab/>
      </w:r>
      <w:r w:rsidRPr="00AB132C">
        <w:rPr>
          <w:b/>
          <w:sz w:val="24"/>
          <w:szCs w:val="24"/>
        </w:rPr>
        <w:t>Заказчик</w:t>
      </w:r>
    </w:p>
    <w:p w:rsidR="002A532D" w:rsidRPr="00AB132C" w:rsidRDefault="002A532D" w:rsidP="00DD394C">
      <w:pPr>
        <w:pStyle w:val="28"/>
        <w:tabs>
          <w:tab w:val="left" w:pos="567"/>
        </w:tabs>
        <w:spacing w:after="0" w:line="20" w:lineRule="atLeast"/>
        <w:rPr>
          <w:b/>
          <w:sz w:val="24"/>
          <w:szCs w:val="24"/>
        </w:rPr>
      </w:pPr>
    </w:p>
    <w:p w:rsidR="002A532D" w:rsidRDefault="002A532D" w:rsidP="00DD394C">
      <w:pPr>
        <w:pStyle w:val="28"/>
        <w:tabs>
          <w:tab w:val="left" w:pos="567"/>
        </w:tabs>
        <w:spacing w:after="0" w:line="20" w:lineRule="atLeas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Генеральный директор</w:t>
      </w:r>
    </w:p>
    <w:p w:rsidR="002A532D" w:rsidRPr="00AB132C" w:rsidRDefault="002A532D" w:rsidP="00DD394C">
      <w:pPr>
        <w:pStyle w:val="28"/>
        <w:tabs>
          <w:tab w:val="left" w:pos="567"/>
        </w:tabs>
        <w:spacing w:after="0" w:line="20" w:lineRule="atLeas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ФГУП «НИТИ им. А. П. Александрова»</w:t>
      </w:r>
    </w:p>
    <w:p w:rsidR="002A532D" w:rsidRDefault="002A532D" w:rsidP="00DD394C">
      <w:pPr>
        <w:pStyle w:val="28"/>
        <w:tabs>
          <w:tab w:val="left" w:pos="567"/>
        </w:tabs>
        <w:spacing w:after="0" w:line="20" w:lineRule="atLeast"/>
        <w:rPr>
          <w:sz w:val="24"/>
          <w:szCs w:val="24"/>
        </w:rPr>
      </w:pPr>
    </w:p>
    <w:p w:rsidR="002A532D" w:rsidRDefault="002A532D" w:rsidP="00DD394C">
      <w:pPr>
        <w:pStyle w:val="28"/>
        <w:tabs>
          <w:tab w:val="left" w:pos="567"/>
        </w:tabs>
        <w:spacing w:after="0" w:line="20" w:lineRule="atLeast"/>
      </w:pPr>
      <w:r>
        <w:rPr>
          <w:sz w:val="24"/>
          <w:szCs w:val="24"/>
        </w:rPr>
        <w:t>______________________</w:t>
      </w:r>
      <w:r>
        <w:rPr>
          <w:sz w:val="24"/>
          <w:szCs w:val="24"/>
        </w:rPr>
        <w:tab/>
      </w:r>
      <w:r>
        <w:rPr>
          <w:sz w:val="24"/>
          <w:szCs w:val="24"/>
        </w:rPr>
        <w:tab/>
      </w:r>
      <w:r>
        <w:rPr>
          <w:sz w:val="24"/>
          <w:szCs w:val="24"/>
        </w:rPr>
        <w:tab/>
      </w:r>
      <w:r>
        <w:rPr>
          <w:sz w:val="24"/>
          <w:szCs w:val="24"/>
        </w:rPr>
        <w:tab/>
        <w:t>____________________ В.А.Василенко</w:t>
      </w:r>
    </w:p>
    <w:p w:rsidR="002A532D" w:rsidRPr="00F13924" w:rsidRDefault="002A532D" w:rsidP="00DD394C">
      <w:pPr>
        <w:spacing w:line="360" w:lineRule="auto"/>
        <w:jc w:val="both"/>
      </w:pPr>
    </w:p>
    <w:p w:rsidR="002A532D" w:rsidRDefault="002A532D" w:rsidP="00DD394C"/>
    <w:p w:rsidR="002A532D" w:rsidRPr="00DD394C" w:rsidRDefault="002A532D" w:rsidP="00DD394C"/>
    <w:p w:rsidR="002A532D" w:rsidRDefault="002A532D" w:rsidP="009A55D5">
      <w:pPr>
        <w:pStyle w:val="BodyText"/>
        <w:jc w:val="both"/>
        <w:rPr>
          <w:b/>
        </w:rPr>
      </w:pPr>
    </w:p>
    <w:p w:rsidR="002A532D" w:rsidRPr="00ED4C45" w:rsidRDefault="002A532D" w:rsidP="004A6631">
      <w:pPr>
        <w:pStyle w:val="Heading1"/>
        <w:numPr>
          <w:ilvl w:val="0"/>
          <w:numId w:val="0"/>
        </w:numPr>
        <w:jc w:val="both"/>
        <w:sectPr w:rsidR="002A532D" w:rsidRPr="00ED4C45" w:rsidSect="007C5CD4">
          <w:headerReference w:type="even" r:id="rId31"/>
          <w:footerReference w:type="default" r:id="rId32"/>
          <w:pgSz w:w="11907" w:h="16840"/>
          <w:pgMar w:top="568" w:right="567" w:bottom="709" w:left="851" w:header="567" w:footer="567" w:gutter="0"/>
          <w:cols w:space="720"/>
        </w:sectPr>
      </w:pPr>
    </w:p>
    <w:p w:rsidR="002A532D" w:rsidRPr="007316CB" w:rsidRDefault="002A532D" w:rsidP="007316CB">
      <w:pPr>
        <w:pStyle w:val="Heading1"/>
        <w:jc w:val="center"/>
        <w:rPr>
          <w:b/>
        </w:rPr>
      </w:pPr>
      <w:bookmarkStart w:id="181" w:name="_Toc318812364"/>
      <w:r w:rsidRPr="007316CB">
        <w:rPr>
          <w:b/>
        </w:rPr>
        <w:t>ИНФОРМАЦИОННАЯ КАРТА ЗАПРОСА ПРЕДЛОЖЕНИЙ</w:t>
      </w:r>
      <w:bookmarkEnd w:id="177"/>
      <w:bookmarkEnd w:id="178"/>
      <w:bookmarkEnd w:id="181"/>
    </w:p>
    <w:p w:rsidR="002A532D" w:rsidRPr="00D02A57" w:rsidRDefault="002A532D" w:rsidP="002A7EEC">
      <w:pPr>
        <w:pStyle w:val="NormalWeb"/>
        <w:spacing w:before="0" w:beforeAutospacing="0" w:after="0" w:afterAutospacing="0"/>
        <w:jc w:val="both"/>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2"/>
        <w:gridCol w:w="6520"/>
      </w:tblGrid>
      <w:tr w:rsidR="002A532D" w:rsidRPr="00D02A57" w:rsidTr="00A93936">
        <w:trPr>
          <w:trHeight w:val="440"/>
        </w:trPr>
        <w:tc>
          <w:tcPr>
            <w:tcW w:w="498" w:type="dxa"/>
            <w:vAlign w:val="center"/>
          </w:tcPr>
          <w:p w:rsidR="002A532D" w:rsidRPr="00D02A57" w:rsidRDefault="002A532D" w:rsidP="00A93936">
            <w:pPr>
              <w:jc w:val="both"/>
            </w:pPr>
            <w:r w:rsidRPr="00D02A57">
              <w:t>№ п/п</w:t>
            </w:r>
          </w:p>
        </w:tc>
        <w:tc>
          <w:tcPr>
            <w:tcW w:w="3402" w:type="dxa"/>
            <w:vAlign w:val="center"/>
          </w:tcPr>
          <w:p w:rsidR="002A532D" w:rsidRPr="00D02A57" w:rsidRDefault="002A532D" w:rsidP="00A93936">
            <w:pPr>
              <w:pStyle w:val="BodyTextIndent2"/>
              <w:ind w:firstLine="0"/>
              <w:rPr>
                <w:bCs/>
              </w:rPr>
            </w:pPr>
            <w:r w:rsidRPr="00D02A57">
              <w:rPr>
                <w:bCs/>
              </w:rPr>
              <w:t xml:space="preserve">Наименование </w:t>
            </w:r>
          </w:p>
        </w:tc>
        <w:tc>
          <w:tcPr>
            <w:tcW w:w="6520" w:type="dxa"/>
            <w:vAlign w:val="center"/>
          </w:tcPr>
          <w:p w:rsidR="002A532D" w:rsidRPr="00D02A57" w:rsidRDefault="002A532D" w:rsidP="00A93936">
            <w:pPr>
              <w:pStyle w:val="BodyTextIndent2"/>
              <w:ind w:firstLine="0"/>
              <w:rPr>
                <w:bCs/>
              </w:rPr>
            </w:pPr>
            <w:r w:rsidRPr="00D02A57">
              <w:rPr>
                <w:bCs/>
              </w:rPr>
              <w:t>Содержание</w:t>
            </w:r>
          </w:p>
        </w:tc>
      </w:tr>
      <w:tr w:rsidR="002A532D" w:rsidRPr="00D02A57" w:rsidTr="00A93936">
        <w:trPr>
          <w:trHeight w:val="699"/>
        </w:trPr>
        <w:tc>
          <w:tcPr>
            <w:tcW w:w="498" w:type="dxa"/>
          </w:tcPr>
          <w:p w:rsidR="002A532D" w:rsidRPr="00D02A57" w:rsidRDefault="002A532D" w:rsidP="00615362">
            <w:pPr>
              <w:numPr>
                <w:ilvl w:val="0"/>
                <w:numId w:val="24"/>
              </w:numPr>
              <w:tabs>
                <w:tab w:val="num" w:pos="360"/>
              </w:tabs>
              <w:ind w:left="0" w:firstLine="0"/>
              <w:jc w:val="both"/>
            </w:pPr>
          </w:p>
        </w:tc>
        <w:tc>
          <w:tcPr>
            <w:tcW w:w="3402" w:type="dxa"/>
          </w:tcPr>
          <w:p w:rsidR="002A532D" w:rsidRPr="00D02A57" w:rsidRDefault="002A532D" w:rsidP="00A93936">
            <w:pPr>
              <w:jc w:val="both"/>
              <w:rPr>
                <w:bCs/>
              </w:rPr>
            </w:pPr>
            <w:r w:rsidRPr="00D02A57">
              <w:rPr>
                <w:bCs/>
              </w:rPr>
              <w:t xml:space="preserve">Предмет запроса предложений </w:t>
            </w:r>
          </w:p>
          <w:p w:rsidR="002A532D" w:rsidRPr="00D02A57" w:rsidRDefault="002A532D" w:rsidP="00A93936">
            <w:pPr>
              <w:jc w:val="both"/>
              <w:rPr>
                <w:bCs/>
              </w:rPr>
            </w:pPr>
          </w:p>
        </w:tc>
        <w:tc>
          <w:tcPr>
            <w:tcW w:w="6520" w:type="dxa"/>
          </w:tcPr>
          <w:p w:rsidR="002A532D" w:rsidRPr="00D02A57" w:rsidRDefault="002A532D" w:rsidP="00A93936">
            <w:pPr>
              <w:pStyle w:val="NormalWeb"/>
              <w:spacing w:before="0" w:beforeAutospacing="0" w:after="0" w:afterAutospacing="0"/>
              <w:rPr>
                <w:bCs/>
              </w:rPr>
            </w:pPr>
            <w:r>
              <w:rPr>
                <w:bCs/>
              </w:rPr>
              <w:t xml:space="preserve">Право заключить договор на </w:t>
            </w:r>
            <w:r w:rsidRPr="00DD394C">
              <w:rPr>
                <w:bCs/>
              </w:rPr>
              <w:t>эксплуатационное обслуживание электроустановок</w:t>
            </w:r>
          </w:p>
          <w:p w:rsidR="002A532D" w:rsidRPr="00FB4FC4" w:rsidRDefault="002A532D" w:rsidP="00A93936">
            <w:pPr>
              <w:pStyle w:val="BodyTextIndent2"/>
              <w:ind w:right="113" w:firstLine="0"/>
              <w:rPr>
                <w:bCs/>
              </w:rPr>
            </w:pPr>
          </w:p>
          <w:p w:rsidR="002A532D" w:rsidRPr="00D22687" w:rsidRDefault="002A532D" w:rsidP="00A93936">
            <w:pPr>
              <w:pStyle w:val="BodyTextIndent2"/>
              <w:ind w:right="113" w:firstLine="0"/>
              <w:rPr>
                <w:bCs/>
              </w:rPr>
            </w:pPr>
            <w:r w:rsidRPr="00D22687">
              <w:t>Состав и объем работ (услуг):</w:t>
            </w:r>
            <w:r w:rsidRPr="00D22687">
              <w:rPr>
                <w:color w:val="000000"/>
              </w:rPr>
              <w:t xml:space="preserve"> указаны в томе 2 «Техническая часть».</w:t>
            </w:r>
          </w:p>
          <w:p w:rsidR="002A532D" w:rsidRPr="00D02A57" w:rsidRDefault="002A532D" w:rsidP="00DD394C">
            <w:pPr>
              <w:pStyle w:val="BodyTextIndent2"/>
              <w:ind w:right="113" w:firstLine="0"/>
            </w:pPr>
          </w:p>
        </w:tc>
      </w:tr>
      <w:tr w:rsidR="002A532D" w:rsidRPr="00D02A57" w:rsidTr="00A93936">
        <w:trPr>
          <w:trHeight w:val="152"/>
        </w:trPr>
        <w:tc>
          <w:tcPr>
            <w:tcW w:w="498" w:type="dxa"/>
          </w:tcPr>
          <w:p w:rsidR="002A532D" w:rsidRPr="00D02A57" w:rsidRDefault="002A532D" w:rsidP="00615362">
            <w:pPr>
              <w:numPr>
                <w:ilvl w:val="0"/>
                <w:numId w:val="24"/>
              </w:numPr>
              <w:tabs>
                <w:tab w:val="num" w:pos="360"/>
              </w:tabs>
              <w:ind w:left="0" w:firstLine="0"/>
              <w:jc w:val="both"/>
            </w:pPr>
          </w:p>
        </w:tc>
        <w:tc>
          <w:tcPr>
            <w:tcW w:w="3402" w:type="dxa"/>
          </w:tcPr>
          <w:p w:rsidR="002A532D" w:rsidRPr="00D02A57" w:rsidRDefault="002A532D" w:rsidP="00A93936">
            <w:pPr>
              <w:jc w:val="both"/>
            </w:pPr>
            <w:r w:rsidRPr="00D02A57">
              <w:rPr>
                <w:bCs/>
              </w:rPr>
              <w:t>Нормативный документ, в соответствии с которым проводится процедура закупки</w:t>
            </w:r>
          </w:p>
        </w:tc>
        <w:tc>
          <w:tcPr>
            <w:tcW w:w="6520" w:type="dxa"/>
          </w:tcPr>
          <w:p w:rsidR="002A532D" w:rsidRPr="00D02A57" w:rsidRDefault="002A532D" w:rsidP="00A93936">
            <w:pPr>
              <w:jc w:val="both"/>
              <w:rPr>
                <w:bCs/>
              </w:rPr>
            </w:pPr>
            <w:r w:rsidRPr="002A7EEC">
              <w:t>«Единым отраслевым стандартом закупок</w:t>
            </w:r>
            <w:r>
              <w:t xml:space="preserve"> (положение о закупке)</w:t>
            </w:r>
            <w:r w:rsidRPr="002A7EEC">
              <w:t xml:space="preserve"> Госкорпорации «Росатом», </w:t>
            </w:r>
            <w:r>
              <w:t xml:space="preserve">утвержденный </w:t>
            </w:r>
            <w:r w:rsidRPr="003174D5">
              <w:rPr>
                <w:szCs w:val="28"/>
              </w:rPr>
              <w:t>решением</w:t>
            </w:r>
            <w:r>
              <w:rPr>
                <w:szCs w:val="28"/>
              </w:rPr>
              <w:t xml:space="preserve"> н</w:t>
            </w:r>
            <w:r w:rsidRPr="003174D5">
              <w:rPr>
                <w:szCs w:val="28"/>
              </w:rPr>
              <w:t>аблюдательного совета</w:t>
            </w:r>
            <w:r>
              <w:rPr>
                <w:szCs w:val="28"/>
              </w:rPr>
              <w:t xml:space="preserve"> </w:t>
            </w:r>
            <w:r w:rsidRPr="003174D5">
              <w:rPr>
                <w:szCs w:val="28"/>
              </w:rPr>
              <w:t>Госкорпорации «Росатом»</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p>
        </w:tc>
      </w:tr>
      <w:tr w:rsidR="002A532D" w:rsidRPr="00D02A57" w:rsidTr="00A93936">
        <w:trPr>
          <w:trHeight w:val="1458"/>
        </w:trPr>
        <w:tc>
          <w:tcPr>
            <w:tcW w:w="498" w:type="dxa"/>
          </w:tcPr>
          <w:p w:rsidR="002A532D" w:rsidRPr="00D02A57" w:rsidRDefault="002A532D" w:rsidP="00615362">
            <w:pPr>
              <w:numPr>
                <w:ilvl w:val="0"/>
                <w:numId w:val="24"/>
              </w:numPr>
              <w:tabs>
                <w:tab w:val="num" w:pos="360"/>
              </w:tabs>
              <w:ind w:left="0" w:firstLine="0"/>
              <w:jc w:val="both"/>
            </w:pPr>
          </w:p>
        </w:tc>
        <w:tc>
          <w:tcPr>
            <w:tcW w:w="3402" w:type="dxa"/>
          </w:tcPr>
          <w:p w:rsidR="002A532D" w:rsidRPr="00D02A57" w:rsidRDefault="002A532D" w:rsidP="00A93936">
            <w:pPr>
              <w:jc w:val="both"/>
              <w:rPr>
                <w:bCs/>
              </w:rPr>
            </w:pPr>
            <w:r w:rsidRPr="00D02A57">
              <w:rPr>
                <w:bCs/>
              </w:rPr>
              <w:t>Сроки выполнения работ</w:t>
            </w:r>
          </w:p>
          <w:p w:rsidR="002A532D" w:rsidRPr="00D02A57" w:rsidRDefault="002A532D" w:rsidP="00A93936">
            <w:pPr>
              <w:jc w:val="both"/>
              <w:rPr>
                <w:bCs/>
              </w:rPr>
            </w:pPr>
            <w:r w:rsidRPr="00D02A57">
              <w:rPr>
                <w:bCs/>
              </w:rPr>
              <w:t>Место выполнения работ</w:t>
            </w:r>
          </w:p>
          <w:p w:rsidR="002A532D" w:rsidRPr="00D02A57" w:rsidRDefault="002A532D" w:rsidP="00A93936">
            <w:pPr>
              <w:jc w:val="both"/>
              <w:rPr>
                <w:bCs/>
              </w:rPr>
            </w:pPr>
          </w:p>
          <w:p w:rsidR="002A532D" w:rsidRPr="00D02A57" w:rsidRDefault="002A532D" w:rsidP="00A93936">
            <w:pPr>
              <w:jc w:val="both"/>
              <w:rPr>
                <w:bCs/>
              </w:rPr>
            </w:pPr>
          </w:p>
          <w:p w:rsidR="002A532D" w:rsidRPr="00D02A57" w:rsidRDefault="002A532D" w:rsidP="00A93936">
            <w:pPr>
              <w:jc w:val="both"/>
              <w:rPr>
                <w:bCs/>
              </w:rPr>
            </w:pPr>
          </w:p>
          <w:p w:rsidR="002A532D" w:rsidRPr="00D02A57" w:rsidRDefault="002A532D" w:rsidP="00A93936">
            <w:pPr>
              <w:jc w:val="both"/>
              <w:rPr>
                <w:bCs/>
              </w:rPr>
            </w:pPr>
          </w:p>
          <w:p w:rsidR="002A532D" w:rsidRPr="00D02A57" w:rsidRDefault="002A532D" w:rsidP="00A93936">
            <w:pPr>
              <w:jc w:val="both"/>
              <w:rPr>
                <w:b/>
                <w:bCs/>
                <w:i/>
              </w:rPr>
            </w:pPr>
            <w:r w:rsidRPr="00D02A57">
              <w:rPr>
                <w:bCs/>
              </w:rPr>
              <w:t xml:space="preserve">Условия оплаты </w:t>
            </w:r>
          </w:p>
          <w:p w:rsidR="002A532D" w:rsidRPr="00D02A57" w:rsidRDefault="002A532D" w:rsidP="00A93936">
            <w:pPr>
              <w:jc w:val="both"/>
            </w:pPr>
          </w:p>
        </w:tc>
        <w:tc>
          <w:tcPr>
            <w:tcW w:w="6520" w:type="dxa"/>
          </w:tcPr>
          <w:p w:rsidR="002A532D" w:rsidRPr="00014777" w:rsidRDefault="002A532D" w:rsidP="00A93936">
            <w:pPr>
              <w:ind w:right="113"/>
              <w:jc w:val="both"/>
            </w:pPr>
            <w:r w:rsidRPr="00FB4FC4">
              <w:t>Срок</w:t>
            </w:r>
            <w:r>
              <w:t xml:space="preserve"> проведения работ: март</w:t>
            </w:r>
            <w:r w:rsidRPr="00DD394C">
              <w:t xml:space="preserve"> 2012- </w:t>
            </w:r>
            <w:r>
              <w:t>февраль</w:t>
            </w:r>
            <w:r w:rsidRPr="00DD394C">
              <w:t xml:space="preserve"> </w:t>
            </w:r>
            <w:r w:rsidRPr="000107AD">
              <w:t>2013</w:t>
            </w:r>
            <w:r w:rsidRPr="00DD394C">
              <w:t xml:space="preserve"> г.</w:t>
            </w:r>
          </w:p>
          <w:p w:rsidR="002A532D" w:rsidRPr="00014777" w:rsidRDefault="002A532D" w:rsidP="00A93936">
            <w:pPr>
              <w:ind w:right="113"/>
              <w:jc w:val="both"/>
            </w:pPr>
            <w:r w:rsidRPr="00FB4FC4">
              <w:t>Место</w:t>
            </w:r>
            <w:r w:rsidRPr="00D22687">
              <w:t xml:space="preserve"> выполнения работ </w:t>
            </w:r>
            <w:r>
              <w:t>(</w:t>
            </w:r>
            <w:r w:rsidRPr="00D22687">
              <w:t>оказания услуг</w:t>
            </w:r>
            <w:r>
              <w:t>)</w:t>
            </w:r>
            <w:r w:rsidRPr="00014777">
              <w:t xml:space="preserve"> </w:t>
            </w:r>
            <w:r w:rsidRPr="002A7EEC">
              <w:t>Ленинградская область, г. Сосновый Бор, промзона</w:t>
            </w:r>
            <w:r>
              <w:t>, ФГУП «НИТИ им. А.П. Александрова».</w:t>
            </w:r>
          </w:p>
          <w:p w:rsidR="002A532D" w:rsidRDefault="002A532D" w:rsidP="00A93936">
            <w:pPr>
              <w:ind w:right="113"/>
              <w:jc w:val="both"/>
              <w:rPr>
                <w:b/>
                <w:i/>
              </w:rPr>
            </w:pPr>
          </w:p>
          <w:p w:rsidR="002A532D" w:rsidRDefault="002A532D" w:rsidP="00A93936">
            <w:pPr>
              <w:ind w:right="113"/>
              <w:jc w:val="both"/>
              <w:rPr>
                <w:b/>
                <w:i/>
              </w:rPr>
            </w:pPr>
          </w:p>
          <w:p w:rsidR="002A532D" w:rsidRPr="00D02A57" w:rsidRDefault="002A532D" w:rsidP="00A93936">
            <w:pPr>
              <w:jc w:val="both"/>
              <w:rPr>
                <w:bCs/>
              </w:rPr>
            </w:pPr>
            <w:r w:rsidRPr="00BB433D">
              <w:t xml:space="preserve">Оплата за </w:t>
            </w:r>
            <w:r>
              <w:t xml:space="preserve">выполненные </w:t>
            </w:r>
            <w:r w:rsidRPr="00BB433D">
              <w:t>работы</w:t>
            </w:r>
            <w:r>
              <w:t xml:space="preserve"> </w:t>
            </w:r>
            <w:r w:rsidRPr="00BB433D">
              <w:t>осуществляется ежеквартально</w:t>
            </w:r>
            <w:r>
              <w:t>.</w:t>
            </w:r>
          </w:p>
        </w:tc>
      </w:tr>
      <w:tr w:rsidR="002A532D" w:rsidRPr="00D02A57" w:rsidTr="00A93936">
        <w:trPr>
          <w:trHeight w:val="354"/>
        </w:trPr>
        <w:tc>
          <w:tcPr>
            <w:tcW w:w="498" w:type="dxa"/>
          </w:tcPr>
          <w:p w:rsidR="002A532D" w:rsidRPr="00D02A57" w:rsidRDefault="002A532D" w:rsidP="00615362">
            <w:pPr>
              <w:numPr>
                <w:ilvl w:val="0"/>
                <w:numId w:val="24"/>
              </w:numPr>
              <w:tabs>
                <w:tab w:val="num" w:pos="360"/>
              </w:tabs>
              <w:ind w:left="0" w:firstLine="0"/>
              <w:jc w:val="both"/>
            </w:pPr>
          </w:p>
        </w:tc>
        <w:tc>
          <w:tcPr>
            <w:tcW w:w="3402" w:type="dxa"/>
          </w:tcPr>
          <w:p w:rsidR="002A532D" w:rsidRPr="00D02A57" w:rsidRDefault="002A532D" w:rsidP="00A93936">
            <w:pPr>
              <w:jc w:val="both"/>
              <w:rPr>
                <w:bCs/>
              </w:rPr>
            </w:pPr>
            <w:r w:rsidRPr="00D02A57">
              <w:rPr>
                <w:bCs/>
              </w:rPr>
              <w:t>Количество лотов</w:t>
            </w:r>
          </w:p>
        </w:tc>
        <w:tc>
          <w:tcPr>
            <w:tcW w:w="6520" w:type="dxa"/>
          </w:tcPr>
          <w:p w:rsidR="002A532D" w:rsidRPr="00D02A57" w:rsidRDefault="002A532D" w:rsidP="00A93936">
            <w:pPr>
              <w:jc w:val="both"/>
              <w:rPr>
                <w:bCs/>
              </w:rPr>
            </w:pPr>
            <w:r>
              <w:rPr>
                <w:bCs/>
              </w:rPr>
              <w:t>1</w:t>
            </w:r>
          </w:p>
        </w:tc>
      </w:tr>
      <w:tr w:rsidR="002A532D" w:rsidRPr="002A7EEC" w:rsidTr="00A93936">
        <w:trPr>
          <w:trHeight w:val="152"/>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rPr>
                <w:bCs/>
              </w:rPr>
            </w:pPr>
            <w:r w:rsidRPr="002A7EEC">
              <w:rPr>
                <w:bCs/>
              </w:rPr>
              <w:t>Заказчик</w:t>
            </w:r>
          </w:p>
        </w:tc>
        <w:tc>
          <w:tcPr>
            <w:tcW w:w="6520" w:type="dxa"/>
          </w:tcPr>
          <w:p w:rsidR="002A532D" w:rsidRPr="002A7EEC" w:rsidRDefault="002A532D" w:rsidP="00A93936">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2A532D" w:rsidRPr="002A7EEC" w:rsidRDefault="002A532D" w:rsidP="00A93936">
            <w:pPr>
              <w:pStyle w:val="rvps46"/>
              <w:spacing w:before="0" w:after="0"/>
              <w:jc w:val="both"/>
              <w:rPr>
                <w:bCs/>
              </w:rPr>
            </w:pPr>
            <w:r w:rsidRPr="002A7EEC">
              <w:t>Адрес: 188540, Ленинградская область, г. Сосновый Бор, промзона.</w:t>
            </w:r>
          </w:p>
        </w:tc>
      </w:tr>
      <w:tr w:rsidR="002A532D" w:rsidRPr="00615362" w:rsidTr="00A93936">
        <w:trPr>
          <w:trHeight w:val="152"/>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rPr>
                <w:bCs/>
              </w:rPr>
            </w:pPr>
            <w:r w:rsidRPr="002A7EEC">
              <w:rPr>
                <w:bCs/>
              </w:rPr>
              <w:t>Организатор размещения заказа</w:t>
            </w:r>
          </w:p>
        </w:tc>
        <w:tc>
          <w:tcPr>
            <w:tcW w:w="6520" w:type="dxa"/>
          </w:tcPr>
          <w:p w:rsidR="002A532D" w:rsidRPr="002A7EEC" w:rsidRDefault="002A532D" w:rsidP="00A93936">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2A532D" w:rsidRPr="002A7EEC" w:rsidRDefault="002A532D" w:rsidP="00A93936">
            <w:pPr>
              <w:pStyle w:val="rvps46"/>
              <w:spacing w:before="0" w:after="0"/>
              <w:jc w:val="both"/>
            </w:pPr>
            <w:r w:rsidRPr="002A7EEC">
              <w:t>Адрес: 188540, Ленинградская область, г. Сосновый Бор, промзона</w:t>
            </w:r>
          </w:p>
          <w:p w:rsidR="002A532D" w:rsidRPr="002A7EEC" w:rsidRDefault="002A532D" w:rsidP="00A93936">
            <w:pPr>
              <w:pStyle w:val="rvps46"/>
              <w:spacing w:before="0" w:after="0"/>
              <w:jc w:val="both"/>
            </w:pPr>
            <w:r w:rsidRPr="002A7EEC">
              <w:t>Контактное лицо: Песков Андрей Игоревич,</w:t>
            </w:r>
          </w:p>
          <w:p w:rsidR="002A532D" w:rsidRPr="002A7EEC" w:rsidRDefault="002A532D" w:rsidP="00A93936">
            <w:pPr>
              <w:pStyle w:val="rvps46"/>
              <w:spacing w:before="0" w:after="0"/>
              <w:jc w:val="both"/>
              <w:rPr>
                <w:lang w:val="en-US"/>
              </w:rPr>
            </w:pPr>
            <w:r w:rsidRPr="002A7EEC">
              <w:t xml:space="preserve"> </w:t>
            </w:r>
            <w:r w:rsidRPr="002A7EEC">
              <w:rPr>
                <w:lang w:val="en-US"/>
              </w:rPr>
              <w:t xml:space="preserve">Email: </w:t>
            </w:r>
            <w:hyperlink r:id="rId33" w:history="1">
              <w:r w:rsidRPr="002A7EEC">
                <w:rPr>
                  <w:lang w:val="en-US"/>
                </w:rPr>
                <w:t>peskov@niti.ru</w:t>
              </w:r>
            </w:hyperlink>
          </w:p>
          <w:p w:rsidR="002A532D" w:rsidRPr="002A7EEC" w:rsidRDefault="002A532D" w:rsidP="00A93936">
            <w:pPr>
              <w:pStyle w:val="rvps46"/>
              <w:spacing w:before="0" w:after="0"/>
              <w:jc w:val="both"/>
              <w:rPr>
                <w:lang w:val="en-US"/>
              </w:rPr>
            </w:pPr>
            <w:r w:rsidRPr="002A7EEC">
              <w:t>Тел</w:t>
            </w:r>
            <w:r w:rsidRPr="002A7EEC">
              <w:rPr>
                <w:lang w:val="en-US"/>
              </w:rPr>
              <w:t>.: (81369) 6-07-36</w:t>
            </w:r>
          </w:p>
        </w:tc>
      </w:tr>
      <w:tr w:rsidR="002A532D" w:rsidRPr="002A7EEC" w:rsidTr="00A93936">
        <w:trPr>
          <w:trHeight w:val="902"/>
        </w:trPr>
        <w:tc>
          <w:tcPr>
            <w:tcW w:w="498" w:type="dxa"/>
          </w:tcPr>
          <w:p w:rsidR="002A532D" w:rsidRPr="002A7EEC" w:rsidRDefault="002A532D" w:rsidP="00615362">
            <w:pPr>
              <w:numPr>
                <w:ilvl w:val="0"/>
                <w:numId w:val="24"/>
              </w:numPr>
              <w:tabs>
                <w:tab w:val="num" w:pos="360"/>
              </w:tabs>
              <w:ind w:left="0" w:firstLine="0"/>
              <w:jc w:val="both"/>
              <w:rPr>
                <w:lang w:val="en-US"/>
              </w:rPr>
            </w:pPr>
          </w:p>
        </w:tc>
        <w:tc>
          <w:tcPr>
            <w:tcW w:w="3402" w:type="dxa"/>
          </w:tcPr>
          <w:p w:rsidR="002A532D" w:rsidRPr="002A7EEC" w:rsidRDefault="002A532D" w:rsidP="00A93936">
            <w:pPr>
              <w:jc w:val="both"/>
            </w:pPr>
            <w:r w:rsidRPr="002A7EEC">
              <w:t>Информационное обеспечение проведения процедуры запроса предложений</w:t>
            </w:r>
          </w:p>
        </w:tc>
        <w:tc>
          <w:tcPr>
            <w:tcW w:w="6520" w:type="dxa"/>
          </w:tcPr>
          <w:p w:rsidR="002A532D" w:rsidRPr="002A7EEC" w:rsidRDefault="002A532D" w:rsidP="00A93936">
            <w:pPr>
              <w:jc w:val="both"/>
              <w:rPr>
                <w:rStyle w:val="Hyperlink"/>
              </w:rPr>
            </w:pPr>
            <w:r w:rsidRPr="002A7EEC">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4" w:history="1">
              <w:r w:rsidRPr="002A7EEC">
                <w:rPr>
                  <w:rStyle w:val="Hyperlink"/>
                </w:rPr>
                <w:t>http://zakupki.rosatom.ru/</w:t>
              </w:r>
            </w:hyperlink>
          </w:p>
          <w:p w:rsidR="002A532D" w:rsidRPr="002A7EEC" w:rsidRDefault="002A532D" w:rsidP="00A93936">
            <w:pPr>
              <w:jc w:val="both"/>
            </w:pP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Hyperlink"/>
              </w:rPr>
              <w:t>http://a-k-d.ru/</w:t>
            </w:r>
          </w:p>
        </w:tc>
      </w:tr>
      <w:tr w:rsidR="002A532D" w:rsidRPr="002A7EEC" w:rsidTr="00A93936">
        <w:trPr>
          <w:trHeight w:val="152"/>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rPr>
                <w:bCs/>
              </w:rPr>
            </w:pPr>
            <w:r w:rsidRPr="002A7EEC">
              <w:rPr>
                <w:bCs/>
              </w:rPr>
              <w:t>Дата опубликования извещения о проведении запроса предложений в электронной форме</w:t>
            </w:r>
          </w:p>
        </w:tc>
        <w:tc>
          <w:tcPr>
            <w:tcW w:w="6520" w:type="dxa"/>
          </w:tcPr>
          <w:p w:rsidR="002A532D" w:rsidRPr="002A7EEC" w:rsidRDefault="002A532D" w:rsidP="00A93936">
            <w:pPr>
              <w:jc w:val="both"/>
              <w:rPr>
                <w:bCs/>
              </w:rPr>
            </w:pPr>
            <w:r w:rsidRPr="002A7EEC">
              <w:rPr>
                <w:bCs/>
              </w:rPr>
              <w:t>«</w:t>
            </w:r>
            <w:r>
              <w:rPr>
                <w:bCs/>
              </w:rPr>
              <w:t>7</w:t>
            </w:r>
            <w:r w:rsidRPr="002A7EEC">
              <w:rPr>
                <w:bCs/>
              </w:rPr>
              <w:t xml:space="preserve">» </w:t>
            </w:r>
            <w:r>
              <w:rPr>
                <w:bCs/>
              </w:rPr>
              <w:t>марта</w:t>
            </w:r>
            <w:r w:rsidRPr="002A7EEC">
              <w:rPr>
                <w:bCs/>
              </w:rPr>
              <w:t xml:space="preserve"> 201</w:t>
            </w:r>
            <w:r>
              <w:rPr>
                <w:bCs/>
              </w:rPr>
              <w:t>2</w:t>
            </w:r>
            <w:r w:rsidRPr="002A7EEC">
              <w:rPr>
                <w:bCs/>
              </w:rPr>
              <w:t xml:space="preserve"> года.</w:t>
            </w:r>
          </w:p>
        </w:tc>
      </w:tr>
      <w:tr w:rsidR="002A532D" w:rsidRPr="002A7EEC" w:rsidTr="00A93936">
        <w:trPr>
          <w:trHeight w:val="152"/>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rPr>
                <w:bCs/>
              </w:rPr>
            </w:pPr>
            <w:r w:rsidRPr="002A7EEC">
              <w:rPr>
                <w:bCs/>
              </w:rPr>
              <w:t>Начальная (максимальная) цена договора</w:t>
            </w:r>
          </w:p>
        </w:tc>
        <w:tc>
          <w:tcPr>
            <w:tcW w:w="6520" w:type="dxa"/>
          </w:tcPr>
          <w:p w:rsidR="002A532D" w:rsidRPr="00FB4FC4" w:rsidRDefault="002A532D" w:rsidP="00A93936">
            <w:pPr>
              <w:pStyle w:val="30"/>
              <w:tabs>
                <w:tab w:val="clear" w:pos="1307"/>
              </w:tabs>
              <w:ind w:left="0" w:right="113"/>
              <w:rPr>
                <w:szCs w:val="24"/>
              </w:rPr>
            </w:pPr>
            <w:r>
              <w:rPr>
                <w:szCs w:val="24"/>
              </w:rPr>
              <w:t>1 213 944 руб.</w:t>
            </w:r>
            <w:r w:rsidRPr="00FB4FC4">
              <w:rPr>
                <w:szCs w:val="24"/>
              </w:rPr>
              <w:t xml:space="preserve">, включая НДС. </w:t>
            </w:r>
          </w:p>
          <w:p w:rsidR="002A532D" w:rsidRPr="00864C23" w:rsidRDefault="002A532D" w:rsidP="00A93936">
            <w:pPr>
              <w:pStyle w:val="30"/>
              <w:tabs>
                <w:tab w:val="clear" w:pos="1307"/>
              </w:tabs>
              <w:ind w:left="0" w:right="113"/>
              <w:rPr>
                <w:b/>
                <w:i/>
                <w:szCs w:val="24"/>
              </w:rPr>
            </w:pPr>
          </w:p>
          <w:p w:rsidR="002A532D" w:rsidRPr="002A7EEC" w:rsidRDefault="002A532D" w:rsidP="00A93936">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2A532D" w:rsidRPr="002A7EEC" w:rsidTr="00A93936">
        <w:trPr>
          <w:trHeight w:val="397"/>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pPr>
            <w:r w:rsidRPr="002A7EEC">
              <w:t>Официальный язык запроса предложений</w:t>
            </w:r>
          </w:p>
        </w:tc>
        <w:tc>
          <w:tcPr>
            <w:tcW w:w="6520" w:type="dxa"/>
          </w:tcPr>
          <w:p w:rsidR="002A532D" w:rsidRPr="002A7EEC" w:rsidRDefault="002A532D" w:rsidP="00A93936">
            <w:pPr>
              <w:jc w:val="both"/>
            </w:pPr>
            <w:r w:rsidRPr="002A7EEC">
              <w:t>русский</w:t>
            </w:r>
          </w:p>
        </w:tc>
      </w:tr>
      <w:tr w:rsidR="002A532D" w:rsidRPr="002A7EEC" w:rsidTr="00A93936">
        <w:trPr>
          <w:trHeight w:val="397"/>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pPr>
            <w:r w:rsidRPr="002A7EEC">
              <w:t>Валюта запроса предложений</w:t>
            </w:r>
          </w:p>
        </w:tc>
        <w:tc>
          <w:tcPr>
            <w:tcW w:w="6520" w:type="dxa"/>
          </w:tcPr>
          <w:p w:rsidR="002A532D" w:rsidRPr="002A7EEC" w:rsidRDefault="002A532D" w:rsidP="00A93936">
            <w:pPr>
              <w:jc w:val="both"/>
              <w:rPr>
                <w:lang w:val="en-US"/>
              </w:rPr>
            </w:pPr>
            <w:r w:rsidRPr="002A7EEC">
              <w:rPr>
                <w:bCs/>
                <w:snapToGrid w:val="0"/>
              </w:rPr>
              <w:t>Российский рубль</w:t>
            </w:r>
          </w:p>
        </w:tc>
      </w:tr>
      <w:tr w:rsidR="002A532D" w:rsidRPr="002A7EEC" w:rsidTr="00A93936">
        <w:trPr>
          <w:trHeight w:val="397"/>
        </w:trPr>
        <w:tc>
          <w:tcPr>
            <w:tcW w:w="498" w:type="dxa"/>
          </w:tcPr>
          <w:p w:rsidR="002A532D" w:rsidRPr="002A7EEC" w:rsidRDefault="002A532D" w:rsidP="00615362">
            <w:pPr>
              <w:numPr>
                <w:ilvl w:val="0"/>
                <w:numId w:val="24"/>
              </w:numPr>
              <w:tabs>
                <w:tab w:val="num" w:pos="360"/>
              </w:tabs>
              <w:ind w:left="0" w:firstLine="0"/>
              <w:jc w:val="both"/>
              <w:rPr>
                <w:lang w:val="en-US"/>
              </w:rPr>
            </w:pPr>
          </w:p>
        </w:tc>
        <w:tc>
          <w:tcPr>
            <w:tcW w:w="3402" w:type="dxa"/>
          </w:tcPr>
          <w:p w:rsidR="002A532D" w:rsidRPr="002A7EEC" w:rsidRDefault="002A532D" w:rsidP="00A93936">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2A532D" w:rsidRPr="002A7EEC" w:rsidRDefault="002A532D" w:rsidP="00A93936">
            <w:pPr>
              <w:jc w:val="both"/>
              <w:rPr>
                <w:b/>
                <w:bCs/>
                <w:i/>
                <w:shd w:val="clear" w:color="auto" w:fill="FDE9D9"/>
              </w:rPr>
            </w:pPr>
            <w:r w:rsidRPr="004037F0">
              <w:rPr>
                <w:bCs/>
                <w:snapToGrid w:val="0"/>
              </w:rPr>
              <w:t>не требуется</w:t>
            </w:r>
          </w:p>
        </w:tc>
      </w:tr>
      <w:tr w:rsidR="002A532D" w:rsidRPr="002A7EEC" w:rsidTr="00A93936">
        <w:trPr>
          <w:trHeight w:val="709"/>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vAlign w:val="center"/>
          </w:tcPr>
          <w:p w:rsidR="002A532D" w:rsidRPr="00FB4FC4" w:rsidRDefault="002A532D" w:rsidP="00615362">
            <w:pPr>
              <w:numPr>
                <w:ilvl w:val="0"/>
                <w:numId w:val="33"/>
              </w:numPr>
              <w:tabs>
                <w:tab w:val="left" w:pos="778"/>
              </w:tabs>
              <w:ind w:left="0" w:right="113" w:firstLine="709"/>
              <w:jc w:val="both"/>
            </w:pPr>
            <w:r w:rsidRPr="00FB4FC4">
              <w:t>Требования к участникам процедуры закупки:</w:t>
            </w:r>
          </w:p>
          <w:p w:rsidR="002A532D" w:rsidRDefault="002A532D" w:rsidP="00615362">
            <w:pPr>
              <w:numPr>
                <w:ilvl w:val="2"/>
                <w:numId w:val="34"/>
              </w:numPr>
              <w:tabs>
                <w:tab w:val="left" w:pos="779"/>
              </w:tabs>
              <w:ind w:left="0" w:right="113" w:firstLine="709"/>
              <w:jc w:val="both"/>
            </w:pPr>
            <w:r w:rsidRPr="00FB4FC4">
              <w:t>должен отвечать требованиям, указанным в пункте 3.1 настоящей документации;</w:t>
            </w:r>
          </w:p>
          <w:p w:rsidR="002A532D" w:rsidRDefault="002A532D" w:rsidP="00615362">
            <w:pPr>
              <w:numPr>
                <w:ilvl w:val="2"/>
                <w:numId w:val="34"/>
              </w:numPr>
              <w:tabs>
                <w:tab w:val="left" w:pos="778"/>
              </w:tabs>
              <w:ind w:left="0" w:right="113" w:firstLine="709"/>
              <w:jc w:val="both"/>
            </w:pPr>
            <w:r w:rsidRPr="00FB4FC4">
              <w:t>должен отвечать</w:t>
            </w:r>
            <w:r>
              <w:t xml:space="preserve"> требованиям, указанным в п.</w:t>
            </w:r>
            <w:r w:rsidRPr="00FB4FC4">
              <w:t xml:space="preserve"> 3</w:t>
            </w:r>
            <w:r>
              <w:t xml:space="preserve"> Технического задания (Т</w:t>
            </w:r>
            <w:r w:rsidRPr="002A7EEC">
              <w:rPr>
                <w:color w:val="000000"/>
              </w:rPr>
              <w:t>ом 2 «Техническая часть»</w:t>
            </w:r>
            <w:r>
              <w:rPr>
                <w:color w:val="000000"/>
              </w:rPr>
              <w:t>).</w:t>
            </w:r>
          </w:p>
          <w:p w:rsidR="002A532D" w:rsidRDefault="002A532D" w:rsidP="00615362">
            <w:pPr>
              <w:numPr>
                <w:ilvl w:val="2"/>
                <w:numId w:val="34"/>
              </w:numPr>
              <w:tabs>
                <w:tab w:val="left" w:pos="778"/>
              </w:tabs>
              <w:ind w:left="0" w:right="113" w:firstLine="709"/>
              <w:jc w:val="both"/>
            </w:pPr>
            <w:r w:rsidRPr="00FB4FC4">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w:t>
            </w:r>
            <w:r>
              <w:t>настоящего запроса предложений.</w:t>
            </w:r>
          </w:p>
          <w:p w:rsidR="002A532D" w:rsidRDefault="002A532D" w:rsidP="00615362">
            <w:pPr>
              <w:numPr>
                <w:ilvl w:val="2"/>
                <w:numId w:val="34"/>
              </w:numPr>
              <w:tabs>
                <w:tab w:val="left" w:pos="778"/>
              </w:tabs>
              <w:ind w:left="0" w:right="113" w:firstLine="709"/>
              <w:jc w:val="both"/>
            </w:pPr>
            <w:r w:rsidRPr="00D6198B">
              <w:t>Наличие формы допуска для выполнения работ в режимных предприятиях</w:t>
            </w:r>
          </w:p>
          <w:p w:rsidR="002A532D" w:rsidRPr="002A7EEC" w:rsidRDefault="002A532D" w:rsidP="00A93936"/>
        </w:tc>
      </w:tr>
      <w:tr w:rsidR="002A532D" w:rsidRPr="002A7EEC" w:rsidTr="00A93936">
        <w:trPr>
          <w:trHeight w:val="967"/>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pPr>
            <w:r w:rsidRPr="002A7EEC">
              <w:t>Предельный показатель достаточности обладания финансовыми ресурсами</w:t>
            </w:r>
          </w:p>
        </w:tc>
        <w:tc>
          <w:tcPr>
            <w:tcW w:w="6520" w:type="dxa"/>
          </w:tcPr>
          <w:p w:rsidR="002A532D" w:rsidRPr="002A7EEC" w:rsidRDefault="002A532D" w:rsidP="00A93936">
            <w:pPr>
              <w:jc w:val="both"/>
              <w:rPr>
                <w:color w:val="000000"/>
              </w:rPr>
            </w:pPr>
            <w:r w:rsidRPr="002A7EEC">
              <w:rPr>
                <w:color w:val="000000"/>
              </w:rPr>
              <w:t>не требуется</w:t>
            </w:r>
          </w:p>
          <w:p w:rsidR="002A532D" w:rsidRPr="002A7EEC" w:rsidRDefault="002A532D" w:rsidP="00A93936">
            <w:pPr>
              <w:pStyle w:val="NormalWeb"/>
              <w:spacing w:before="0" w:beforeAutospacing="0" w:after="0" w:afterAutospacing="0"/>
              <w:jc w:val="both"/>
              <w:rPr>
                <w:color w:val="808080"/>
              </w:rPr>
            </w:pPr>
          </w:p>
        </w:tc>
      </w:tr>
      <w:tr w:rsidR="002A532D" w:rsidRPr="002A7EEC" w:rsidTr="00A93936">
        <w:trPr>
          <w:trHeight w:val="556"/>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pPr>
            <w:r w:rsidRPr="002A7EEC">
              <w:t>Требования к </w:t>
            </w:r>
            <w:r w:rsidRPr="002A7EEC">
              <w:rPr>
                <w:color w:val="000000"/>
              </w:rPr>
              <w:t>выполняемым работам, оказываемым услугам</w:t>
            </w:r>
            <w:r w:rsidRPr="002A7EEC">
              <w:rPr>
                <w:b/>
                <w:i/>
              </w:rPr>
              <w:t xml:space="preserve"> </w:t>
            </w:r>
          </w:p>
        </w:tc>
        <w:tc>
          <w:tcPr>
            <w:tcW w:w="6520" w:type="dxa"/>
          </w:tcPr>
          <w:p w:rsidR="002A532D" w:rsidRPr="002A7EEC" w:rsidRDefault="002A532D" w:rsidP="00A93936">
            <w:pPr>
              <w:tabs>
                <w:tab w:val="left" w:pos="495"/>
                <w:tab w:val="left" w:pos="5657"/>
              </w:tabs>
              <w:jc w:val="both"/>
              <w:rPr>
                <w:color w:val="000000"/>
              </w:rPr>
            </w:pPr>
            <w:r w:rsidRPr="002A7EEC">
              <w:rPr>
                <w:color w:val="000000"/>
              </w:rPr>
              <w:t>Требования выполняемым работам, оказываемым услугам приводятся в томе 2 «Техническая часть».</w:t>
            </w:r>
          </w:p>
        </w:tc>
      </w:tr>
      <w:tr w:rsidR="002A532D" w:rsidRPr="002A7EEC" w:rsidTr="00A93936">
        <w:trPr>
          <w:trHeight w:val="464"/>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2A532D" w:rsidRPr="00FB4FC4" w:rsidRDefault="002A532D" w:rsidP="00615362">
            <w:pPr>
              <w:widowControl w:val="0"/>
              <w:numPr>
                <w:ilvl w:val="0"/>
                <w:numId w:val="35"/>
              </w:numPr>
              <w:tabs>
                <w:tab w:val="left" w:pos="778"/>
                <w:tab w:val="num" w:pos="1487"/>
              </w:tabs>
              <w:adjustRightInd w:val="0"/>
              <w:ind w:left="0" w:right="113" w:firstLine="709"/>
              <w:jc w:val="both"/>
              <w:textAlignment w:val="baseline"/>
            </w:pPr>
            <w:r w:rsidRPr="00FB4FC4">
              <w:rPr>
                <w:bCs/>
              </w:rPr>
              <w:t>Документы, подтверждающие соответствие т</w:t>
            </w:r>
            <w:r w:rsidRPr="00FB4FC4">
              <w:t>ребованиям, предъявляемым участникам процедуры закупки</w:t>
            </w:r>
            <w:r w:rsidRPr="00864C23">
              <w:rPr>
                <w:b/>
                <w:i/>
                <w:snapToGrid w:val="0"/>
              </w:rPr>
              <w:t xml:space="preserve">/ </w:t>
            </w:r>
            <w:r w:rsidRPr="002A5605">
              <w:rPr>
                <w:snapToGrid w:val="0"/>
              </w:rPr>
              <w:t>привлекаемым субподрядчикам/ соисполнителям, при предъявлении к ним соответствующих требований]:</w:t>
            </w:r>
          </w:p>
          <w:p w:rsidR="002A532D" w:rsidRPr="00FB4FC4" w:rsidRDefault="002A532D" w:rsidP="00615362">
            <w:pPr>
              <w:widowControl w:val="0"/>
              <w:numPr>
                <w:ilvl w:val="2"/>
                <w:numId w:val="36"/>
              </w:numPr>
              <w:tabs>
                <w:tab w:val="left" w:pos="778"/>
              </w:tabs>
              <w:adjustRightInd w:val="0"/>
              <w:ind w:left="0" w:right="113" w:firstLine="709"/>
              <w:jc w:val="both"/>
              <w:textAlignment w:val="baseline"/>
            </w:pPr>
            <w:r w:rsidRPr="00FB4FC4">
              <w:t>документы, указанные в</w:t>
            </w:r>
            <w:r>
              <w:t xml:space="preserve"> </w:t>
            </w:r>
            <w:r w:rsidRPr="00FB4FC4">
              <w:t>пункте</w:t>
            </w:r>
            <w:r>
              <w:t xml:space="preserve"> </w:t>
            </w:r>
            <w:r w:rsidRPr="00FB4FC4">
              <w:t>3.2 настоящей документации;</w:t>
            </w:r>
          </w:p>
          <w:p w:rsidR="002A532D" w:rsidRPr="00FB4FC4" w:rsidRDefault="002A532D" w:rsidP="00615362">
            <w:pPr>
              <w:widowControl w:val="0"/>
              <w:numPr>
                <w:ilvl w:val="2"/>
                <w:numId w:val="36"/>
              </w:numPr>
              <w:tabs>
                <w:tab w:val="left" w:pos="778"/>
              </w:tabs>
              <w:adjustRightInd w:val="0"/>
              <w:ind w:left="0" w:right="113" w:firstLine="709"/>
              <w:jc w:val="both"/>
              <w:textAlignment w:val="baseline"/>
            </w:pPr>
            <w:r w:rsidRPr="00FB4FC4">
              <w:t>копии соответствующи</w:t>
            </w:r>
            <w:r>
              <w:t>х</w:t>
            </w:r>
            <w:r w:rsidRPr="00FB4FC4">
              <w:t xml:space="preserve"> разрешающи</w:t>
            </w:r>
            <w:r>
              <w:t>х</w:t>
            </w:r>
            <w:r w:rsidRPr="00FB4FC4">
              <w:t xml:space="preserve"> документ</w:t>
            </w:r>
            <w:r>
              <w:t>ов</w:t>
            </w:r>
            <w:r w:rsidRPr="00FB4FC4">
              <w:t xml:space="preserve">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p>
          <w:p w:rsidR="002A532D" w:rsidRDefault="002A532D" w:rsidP="00615362">
            <w:pPr>
              <w:widowControl w:val="0"/>
              <w:numPr>
                <w:ilvl w:val="2"/>
                <w:numId w:val="36"/>
              </w:numPr>
              <w:tabs>
                <w:tab w:val="left" w:pos="778"/>
              </w:tabs>
              <w:adjustRightInd w:val="0"/>
              <w:ind w:left="0" w:right="113" w:firstLine="709"/>
              <w:jc w:val="both"/>
              <w:textAlignment w:val="baseline"/>
            </w:pPr>
            <w:r>
              <w:t>копии документов указанных в п.3 Технического задания (Том 2 «Техническая часть»)</w:t>
            </w:r>
          </w:p>
          <w:p w:rsidR="002A532D" w:rsidRPr="002A7EEC" w:rsidRDefault="002A532D" w:rsidP="00A93936">
            <w:pPr>
              <w:widowControl w:val="0"/>
              <w:tabs>
                <w:tab w:val="left" w:pos="778"/>
              </w:tabs>
              <w:adjustRightInd w:val="0"/>
              <w:jc w:val="both"/>
              <w:textAlignment w:val="baseline"/>
            </w:pPr>
          </w:p>
        </w:tc>
      </w:tr>
      <w:tr w:rsidR="002A532D" w:rsidRPr="002A7EEC" w:rsidTr="00A93936">
        <w:trPr>
          <w:trHeight w:val="979"/>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pPr>
            <w:r w:rsidRPr="002A7EEC">
              <w:rPr>
                <w:bCs/>
              </w:rPr>
              <w:t>Состав Предложения и порядок размещения документов в составе Предложения</w:t>
            </w:r>
          </w:p>
        </w:tc>
        <w:tc>
          <w:tcPr>
            <w:tcW w:w="6520" w:type="dxa"/>
          </w:tcPr>
          <w:p w:rsidR="002A532D" w:rsidRPr="00FB4FC4" w:rsidRDefault="002A532D" w:rsidP="00615362">
            <w:pPr>
              <w:pStyle w:val="Times12"/>
              <w:numPr>
                <w:ilvl w:val="0"/>
                <w:numId w:val="37"/>
              </w:numPr>
              <w:tabs>
                <w:tab w:val="left" w:pos="353"/>
                <w:tab w:val="left" w:pos="1142"/>
              </w:tabs>
              <w:ind w:left="0" w:right="113" w:firstLine="709"/>
              <w:rPr>
                <w:szCs w:val="24"/>
              </w:rPr>
            </w:pPr>
            <w:r w:rsidRPr="00FB4FC4">
              <w:rPr>
                <w:szCs w:val="24"/>
              </w:rPr>
              <w:t>заявка о подаче Предложения по форме и в соответствии с инструкциями, приведенными в настоящей документации (раздел 7);</w:t>
            </w:r>
          </w:p>
          <w:p w:rsidR="002A532D" w:rsidRPr="00FB4FC4" w:rsidRDefault="002A532D" w:rsidP="00615362">
            <w:pPr>
              <w:pStyle w:val="Times12"/>
              <w:numPr>
                <w:ilvl w:val="0"/>
                <w:numId w:val="37"/>
              </w:numPr>
              <w:tabs>
                <w:tab w:val="left" w:pos="353"/>
                <w:tab w:val="left" w:pos="1205"/>
              </w:tabs>
              <w:ind w:left="0" w:right="113" w:firstLine="709"/>
              <w:rPr>
                <w:szCs w:val="24"/>
              </w:rPr>
            </w:pPr>
            <w:r w:rsidRPr="00FB4FC4">
              <w:rPr>
                <w:szCs w:val="24"/>
              </w:rPr>
              <w:t>анкета (раздел 7);</w:t>
            </w:r>
          </w:p>
          <w:p w:rsidR="002A532D" w:rsidRPr="00FB4FC4" w:rsidRDefault="002A532D" w:rsidP="00615362">
            <w:pPr>
              <w:pStyle w:val="Times12"/>
              <w:numPr>
                <w:ilvl w:val="0"/>
                <w:numId w:val="37"/>
              </w:numPr>
              <w:tabs>
                <w:tab w:val="left" w:pos="353"/>
                <w:tab w:val="left" w:pos="1205"/>
              </w:tabs>
              <w:ind w:left="0" w:right="113" w:firstLine="709"/>
              <w:rPr>
                <w:szCs w:val="24"/>
              </w:rPr>
            </w:pPr>
            <w:r w:rsidRPr="00FB4FC4">
              <w:rPr>
                <w:szCs w:val="24"/>
              </w:rPr>
              <w:t xml:space="preserve">сводная таблица стоимости в соответствии с инструкциями, приведенными в настоящей документации (раздел 7), </w:t>
            </w:r>
          </w:p>
          <w:p w:rsidR="002A532D" w:rsidRPr="002A7EEC" w:rsidRDefault="002A532D" w:rsidP="00A93936">
            <w:pPr>
              <w:jc w:val="both"/>
              <w:rPr>
                <w:color w:val="000000"/>
              </w:rPr>
            </w:pPr>
            <w:r w:rsidRPr="00FB4FC4">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tc>
      </w:tr>
      <w:tr w:rsidR="002A532D" w:rsidRPr="002A7EEC" w:rsidTr="00A93936">
        <w:trPr>
          <w:trHeight w:val="979"/>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rPr>
                <w:bCs/>
              </w:rPr>
            </w:pPr>
            <w:r w:rsidRPr="00FB4FC4">
              <w:t>Количество копий Предложения</w:t>
            </w:r>
          </w:p>
        </w:tc>
        <w:tc>
          <w:tcPr>
            <w:tcW w:w="6520" w:type="dxa"/>
          </w:tcPr>
          <w:p w:rsidR="002A532D" w:rsidRPr="00FB4FC4" w:rsidRDefault="002A532D" w:rsidP="00A93936">
            <w:pPr>
              <w:pStyle w:val="Times12"/>
              <w:tabs>
                <w:tab w:val="left" w:pos="-72"/>
                <w:tab w:val="left" w:pos="1142"/>
              </w:tabs>
              <w:ind w:left="69" w:right="113" w:firstLine="0"/>
              <w:jc w:val="left"/>
              <w:rPr>
                <w:szCs w:val="24"/>
              </w:rPr>
            </w:pPr>
            <w:r>
              <w:rPr>
                <w:szCs w:val="24"/>
              </w:rPr>
              <w:t>1</w:t>
            </w:r>
          </w:p>
        </w:tc>
      </w:tr>
      <w:tr w:rsidR="002A532D" w:rsidRPr="002A7EEC" w:rsidTr="00A93936">
        <w:trPr>
          <w:trHeight w:val="2655"/>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rPr>
                <w:spacing w:val="-6"/>
              </w:rPr>
            </w:pPr>
            <w:r w:rsidRPr="002A7EEC">
              <w:t>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2A532D" w:rsidRPr="005D0249" w:rsidRDefault="002A532D" w:rsidP="00A93936">
            <w:pPr>
              <w:pStyle w:val="Times12"/>
              <w:ind w:firstLine="0"/>
              <w:rPr>
                <w:bCs w:val="0"/>
                <w:szCs w:val="24"/>
              </w:rPr>
            </w:pPr>
            <w:r w:rsidRPr="005D0249">
              <w:rPr>
                <w:bCs w:val="0"/>
                <w:szCs w:val="24"/>
              </w:rPr>
              <w:t xml:space="preserve">Допускается </w:t>
            </w:r>
          </w:p>
          <w:p w:rsidR="002A532D" w:rsidRPr="002A7EEC" w:rsidRDefault="002A532D" w:rsidP="00A93936">
            <w:pPr>
              <w:pStyle w:val="Times12"/>
              <w:ind w:firstLine="0"/>
              <w:rPr>
                <w:spacing w:val="-6"/>
                <w:szCs w:val="24"/>
              </w:rPr>
            </w:pPr>
            <w:r w:rsidRPr="005D0249">
              <w:rPr>
                <w:bCs w:val="0"/>
                <w:szCs w:val="24"/>
              </w:rPr>
              <w:t>5%</w:t>
            </w:r>
          </w:p>
        </w:tc>
      </w:tr>
      <w:tr w:rsidR="002A532D" w:rsidRPr="002A7EEC" w:rsidTr="00A93936">
        <w:trPr>
          <w:trHeight w:val="397"/>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3D4280" w:rsidRDefault="002A532D" w:rsidP="003D4280">
            <w:pPr>
              <w:pStyle w:val="Times12"/>
              <w:ind w:firstLine="0"/>
              <w:rPr>
                <w:bCs w:val="0"/>
                <w:szCs w:val="24"/>
              </w:rPr>
            </w:pPr>
            <w:r w:rsidRPr="003D4280">
              <w:rPr>
                <w:bCs w:val="0"/>
                <w:szCs w:val="24"/>
              </w:rPr>
              <w:t xml:space="preserve">Возможность проведения процедуры переторжки </w:t>
            </w:r>
          </w:p>
        </w:tc>
        <w:tc>
          <w:tcPr>
            <w:tcW w:w="6520" w:type="dxa"/>
          </w:tcPr>
          <w:p w:rsidR="002A532D" w:rsidRPr="002A7EEC" w:rsidRDefault="002A532D" w:rsidP="003D4280">
            <w:pPr>
              <w:pStyle w:val="Times12"/>
              <w:ind w:firstLine="0"/>
              <w:rPr>
                <w:bCs w:val="0"/>
                <w:szCs w:val="24"/>
              </w:rPr>
            </w:pPr>
            <w:r w:rsidRPr="003D4280">
              <w:rPr>
                <w:bCs w:val="0"/>
                <w:szCs w:val="24"/>
              </w:rPr>
              <w:t>возможна</w:t>
            </w:r>
          </w:p>
        </w:tc>
      </w:tr>
      <w:tr w:rsidR="002A532D" w:rsidRPr="002A7EEC" w:rsidTr="00A93936">
        <w:trPr>
          <w:trHeight w:val="380"/>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rPr>
                <w:spacing w:val="-6"/>
              </w:rPr>
            </w:pPr>
            <w:r w:rsidRPr="002A7EEC">
              <w:t>Сведения о предоставлении преференций</w:t>
            </w:r>
          </w:p>
        </w:tc>
        <w:tc>
          <w:tcPr>
            <w:tcW w:w="6520" w:type="dxa"/>
          </w:tcPr>
          <w:p w:rsidR="002A532D" w:rsidRPr="002A7EEC" w:rsidRDefault="002A532D" w:rsidP="00A93936">
            <w:pPr>
              <w:pStyle w:val="Times12"/>
              <w:ind w:firstLine="0"/>
              <w:rPr>
                <w:bCs w:val="0"/>
                <w:szCs w:val="24"/>
              </w:rPr>
            </w:pPr>
            <w:r w:rsidRPr="002A7EEC">
              <w:rPr>
                <w:bCs w:val="0"/>
                <w:szCs w:val="24"/>
              </w:rPr>
              <w:t xml:space="preserve">не предусмотрено </w:t>
            </w:r>
          </w:p>
        </w:tc>
      </w:tr>
      <w:tr w:rsidR="002A532D" w:rsidRPr="002A7EEC" w:rsidTr="00A93936">
        <w:trPr>
          <w:trHeight w:val="232"/>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pPr>
            <w:r w:rsidRPr="002A7EEC">
              <w:t xml:space="preserve">Место и срок окончания подачи Предложений </w:t>
            </w:r>
          </w:p>
        </w:tc>
        <w:tc>
          <w:tcPr>
            <w:tcW w:w="6520" w:type="dxa"/>
          </w:tcPr>
          <w:p w:rsidR="002A532D" w:rsidRPr="002A7EEC" w:rsidRDefault="002A532D" w:rsidP="00A93936">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2A532D" w:rsidRPr="002A7EEC" w:rsidRDefault="002A532D" w:rsidP="00A93936">
            <w:pPr>
              <w:pStyle w:val="Times12"/>
              <w:ind w:firstLine="0"/>
              <w:rPr>
                <w:bCs w:val="0"/>
                <w:szCs w:val="24"/>
                <w:lang w:val="en-US"/>
              </w:rPr>
            </w:pPr>
            <w:r w:rsidRPr="002A7EEC">
              <w:rPr>
                <w:bCs w:val="0"/>
                <w:szCs w:val="24"/>
                <w:lang w:val="en-US"/>
              </w:rPr>
              <w:t>«</w:t>
            </w:r>
            <w:r>
              <w:rPr>
                <w:bCs w:val="0"/>
                <w:szCs w:val="24"/>
              </w:rPr>
              <w:t>19</w:t>
            </w:r>
            <w:r w:rsidRPr="002A7EEC">
              <w:rPr>
                <w:bCs w:val="0"/>
                <w:szCs w:val="24"/>
                <w:lang w:val="en-US"/>
              </w:rPr>
              <w:t xml:space="preserve">» </w:t>
            </w:r>
            <w:r>
              <w:rPr>
                <w:bCs w:val="0"/>
                <w:szCs w:val="24"/>
              </w:rPr>
              <w:t>марта</w:t>
            </w:r>
            <w:r w:rsidRPr="002A7EEC">
              <w:rPr>
                <w:bCs w:val="0"/>
                <w:szCs w:val="24"/>
                <w:lang w:val="en-US"/>
              </w:rPr>
              <w:t xml:space="preserve"> 201</w:t>
            </w:r>
            <w:r>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2A532D" w:rsidRPr="002A7EEC" w:rsidTr="00A93936">
        <w:trPr>
          <w:trHeight w:val="232"/>
        </w:trPr>
        <w:tc>
          <w:tcPr>
            <w:tcW w:w="498" w:type="dxa"/>
          </w:tcPr>
          <w:p w:rsidR="002A532D" w:rsidRPr="002A7EEC" w:rsidRDefault="002A532D" w:rsidP="00615362">
            <w:pPr>
              <w:numPr>
                <w:ilvl w:val="0"/>
                <w:numId w:val="24"/>
              </w:numPr>
              <w:tabs>
                <w:tab w:val="num" w:pos="360"/>
              </w:tabs>
              <w:ind w:left="0" w:firstLine="0"/>
              <w:jc w:val="both"/>
              <w:rPr>
                <w:lang w:val="en-US"/>
              </w:rPr>
            </w:pPr>
          </w:p>
        </w:tc>
        <w:tc>
          <w:tcPr>
            <w:tcW w:w="3402" w:type="dxa"/>
          </w:tcPr>
          <w:p w:rsidR="002A532D" w:rsidRPr="002A7EEC" w:rsidRDefault="002A532D" w:rsidP="00A93936">
            <w:r w:rsidRPr="00FB4FC4">
              <w:t>Место, дата и время вскрытия конвертов с Предложениями</w:t>
            </w:r>
          </w:p>
        </w:tc>
        <w:tc>
          <w:tcPr>
            <w:tcW w:w="6520" w:type="dxa"/>
          </w:tcPr>
          <w:p w:rsidR="002A532D" w:rsidRPr="002A7EEC" w:rsidRDefault="002A532D" w:rsidP="003D4280">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2A532D" w:rsidRPr="002A7EEC" w:rsidRDefault="002A532D" w:rsidP="003D4280">
            <w:pPr>
              <w:pStyle w:val="Times12"/>
              <w:ind w:firstLine="0"/>
              <w:rPr>
                <w:bCs w:val="0"/>
                <w:szCs w:val="24"/>
              </w:rPr>
            </w:pPr>
            <w:r w:rsidRPr="002A7EEC">
              <w:rPr>
                <w:bCs w:val="0"/>
                <w:szCs w:val="24"/>
                <w:lang w:val="en-US"/>
              </w:rPr>
              <w:t>«</w:t>
            </w:r>
            <w:r>
              <w:rPr>
                <w:bCs w:val="0"/>
                <w:szCs w:val="24"/>
              </w:rPr>
              <w:t>19</w:t>
            </w:r>
            <w:r w:rsidRPr="002A7EEC">
              <w:rPr>
                <w:bCs w:val="0"/>
                <w:szCs w:val="24"/>
                <w:lang w:val="en-US"/>
              </w:rPr>
              <w:t xml:space="preserve">» </w:t>
            </w:r>
            <w:r>
              <w:rPr>
                <w:bCs w:val="0"/>
                <w:szCs w:val="24"/>
              </w:rPr>
              <w:t>марта</w:t>
            </w:r>
            <w:r w:rsidRPr="002A7EEC">
              <w:rPr>
                <w:bCs w:val="0"/>
                <w:szCs w:val="24"/>
                <w:lang w:val="en-US"/>
              </w:rPr>
              <w:t xml:space="preserve"> 201</w:t>
            </w:r>
            <w:r>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2A532D" w:rsidRPr="002A7EEC" w:rsidTr="00A93936">
        <w:trPr>
          <w:trHeight w:val="232"/>
        </w:trPr>
        <w:tc>
          <w:tcPr>
            <w:tcW w:w="498" w:type="dxa"/>
          </w:tcPr>
          <w:p w:rsidR="002A532D" w:rsidRPr="002A7EEC" w:rsidRDefault="002A532D" w:rsidP="00615362">
            <w:pPr>
              <w:numPr>
                <w:ilvl w:val="0"/>
                <w:numId w:val="24"/>
              </w:numPr>
              <w:tabs>
                <w:tab w:val="num" w:pos="360"/>
              </w:tabs>
              <w:ind w:left="0" w:firstLine="0"/>
              <w:jc w:val="both"/>
              <w:rPr>
                <w:lang w:val="en-US"/>
              </w:rPr>
            </w:pPr>
          </w:p>
        </w:tc>
        <w:tc>
          <w:tcPr>
            <w:tcW w:w="3402" w:type="dxa"/>
          </w:tcPr>
          <w:p w:rsidR="002A532D" w:rsidRPr="002A7EEC" w:rsidRDefault="002A532D" w:rsidP="00A93936">
            <w:pPr>
              <w:jc w:val="both"/>
            </w:pPr>
            <w:r w:rsidRPr="00FB4FC4">
              <w:t xml:space="preserve">Место, дата </w:t>
            </w:r>
            <w:r w:rsidRPr="00014777">
              <w:t>рассмотрения</w:t>
            </w:r>
            <w:r w:rsidRPr="00FB4FC4">
              <w:rPr>
                <w:bCs/>
              </w:rPr>
              <w:t xml:space="preserve"> Предложений и подведения итогов запроса предложений</w:t>
            </w:r>
          </w:p>
        </w:tc>
        <w:tc>
          <w:tcPr>
            <w:tcW w:w="6520" w:type="dxa"/>
          </w:tcPr>
          <w:p w:rsidR="002A532D" w:rsidRPr="002A7EEC" w:rsidRDefault="002A532D" w:rsidP="003D4280">
            <w:pPr>
              <w:pStyle w:val="rvps46"/>
              <w:spacing w:before="0" w:after="0"/>
              <w:jc w:val="both"/>
            </w:pPr>
            <w:r>
              <w:rPr>
                <w:bCs/>
              </w:rPr>
              <w:t>Место:</w:t>
            </w:r>
            <w:r w:rsidRPr="002A7EEC">
              <w:t xml:space="preserve"> Федеральное государственное унитарное предприятие Научно-исследовательский технологический институт им. А.П. Александрова.</w:t>
            </w:r>
          </w:p>
          <w:p w:rsidR="002A532D" w:rsidRDefault="002A532D" w:rsidP="003D4280">
            <w:pPr>
              <w:pStyle w:val="Times12"/>
              <w:ind w:firstLine="0"/>
              <w:rPr>
                <w:bCs w:val="0"/>
                <w:szCs w:val="24"/>
              </w:rPr>
            </w:pPr>
            <w:r w:rsidRPr="002A7EEC">
              <w:t>Адрес: 188540, Ленинградская область, г. Сосновый Бор, промзона.</w:t>
            </w:r>
          </w:p>
          <w:p w:rsidR="002A532D" w:rsidRPr="00896815" w:rsidRDefault="002A532D" w:rsidP="003D4280">
            <w:pPr>
              <w:pStyle w:val="Times12"/>
              <w:ind w:firstLine="0"/>
              <w:rPr>
                <w:bCs w:val="0"/>
                <w:szCs w:val="24"/>
              </w:rPr>
            </w:pPr>
            <w:r w:rsidRPr="002A7EEC">
              <w:rPr>
                <w:bCs w:val="0"/>
                <w:szCs w:val="24"/>
              </w:rPr>
              <w:t xml:space="preserve">Рассмотрение Предложений: </w:t>
            </w:r>
            <w:r w:rsidRPr="00896815">
              <w:rPr>
                <w:bCs w:val="0"/>
                <w:szCs w:val="24"/>
              </w:rPr>
              <w:t>«</w:t>
            </w:r>
            <w:r>
              <w:rPr>
                <w:bCs w:val="0"/>
                <w:szCs w:val="24"/>
              </w:rPr>
              <w:t>19</w:t>
            </w:r>
            <w:r w:rsidRPr="00896815">
              <w:rPr>
                <w:bCs w:val="0"/>
                <w:szCs w:val="24"/>
              </w:rPr>
              <w:t xml:space="preserve">» </w:t>
            </w:r>
            <w:r>
              <w:rPr>
                <w:bCs w:val="0"/>
                <w:szCs w:val="24"/>
              </w:rPr>
              <w:t>марта</w:t>
            </w:r>
            <w:r w:rsidRPr="00896815">
              <w:rPr>
                <w:bCs w:val="0"/>
                <w:szCs w:val="24"/>
              </w:rPr>
              <w:t xml:space="preserve"> 201</w:t>
            </w:r>
            <w:r>
              <w:rPr>
                <w:bCs w:val="0"/>
                <w:szCs w:val="24"/>
              </w:rPr>
              <w:t>2</w:t>
            </w:r>
            <w:r w:rsidRPr="00896815">
              <w:rPr>
                <w:bCs w:val="0"/>
                <w:szCs w:val="24"/>
              </w:rPr>
              <w:t xml:space="preserve"> г. 14.</w:t>
            </w:r>
            <w:r>
              <w:rPr>
                <w:bCs w:val="0"/>
                <w:szCs w:val="24"/>
              </w:rPr>
              <w:t>3</w:t>
            </w:r>
            <w:r w:rsidRPr="00896815">
              <w:rPr>
                <w:bCs w:val="0"/>
                <w:szCs w:val="24"/>
              </w:rPr>
              <w:t>0 (время московское)</w:t>
            </w:r>
          </w:p>
          <w:p w:rsidR="002A532D" w:rsidRPr="002A7EEC" w:rsidRDefault="002A532D" w:rsidP="003D4280">
            <w:pPr>
              <w:pStyle w:val="Times12"/>
              <w:ind w:firstLine="0"/>
              <w:rPr>
                <w:bCs w:val="0"/>
                <w:szCs w:val="24"/>
              </w:rPr>
            </w:pPr>
            <w:r w:rsidRPr="00896815">
              <w:rPr>
                <w:bCs w:val="0"/>
                <w:szCs w:val="24"/>
              </w:rPr>
              <w:t>Подведение итогов запроса предложений «</w:t>
            </w:r>
            <w:r>
              <w:rPr>
                <w:bCs w:val="0"/>
                <w:szCs w:val="24"/>
              </w:rPr>
              <w:t>20</w:t>
            </w:r>
            <w:r w:rsidRPr="00896815">
              <w:rPr>
                <w:bCs w:val="0"/>
                <w:szCs w:val="24"/>
              </w:rPr>
              <w:t xml:space="preserve">» </w:t>
            </w:r>
            <w:r>
              <w:rPr>
                <w:bCs w:val="0"/>
                <w:szCs w:val="24"/>
              </w:rPr>
              <w:t>марта</w:t>
            </w:r>
            <w:r w:rsidRPr="00896815">
              <w:rPr>
                <w:bCs w:val="0"/>
                <w:szCs w:val="24"/>
              </w:rPr>
              <w:t xml:space="preserve"> 201</w:t>
            </w:r>
            <w:r>
              <w:rPr>
                <w:bCs w:val="0"/>
                <w:szCs w:val="24"/>
              </w:rPr>
              <w:t>2</w:t>
            </w:r>
            <w:r w:rsidRPr="00896815">
              <w:rPr>
                <w:bCs w:val="0"/>
                <w:szCs w:val="24"/>
              </w:rPr>
              <w:t xml:space="preserve"> г 11:00 (время московское)</w:t>
            </w:r>
          </w:p>
        </w:tc>
      </w:tr>
      <w:tr w:rsidR="002A532D" w:rsidRPr="002A7EEC" w:rsidTr="00D22687">
        <w:trPr>
          <w:trHeight w:val="1216"/>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pStyle w:val="Times12"/>
              <w:ind w:firstLine="0"/>
              <w:rPr>
                <w:bCs w:val="0"/>
                <w:szCs w:val="24"/>
              </w:rPr>
            </w:pPr>
            <w:r w:rsidRPr="002A7EEC">
              <w:rPr>
                <w:bCs w:val="0"/>
                <w:szCs w:val="24"/>
              </w:rPr>
              <w:t>Критерии оценки Предложений участников запроса предложений</w:t>
            </w:r>
          </w:p>
        </w:tc>
        <w:tc>
          <w:tcPr>
            <w:tcW w:w="6520" w:type="dxa"/>
          </w:tcPr>
          <w:p w:rsidR="002A532D" w:rsidRPr="002A7EEC" w:rsidRDefault="002A532D" w:rsidP="00A93936">
            <w:pPr>
              <w:pStyle w:val="Times12"/>
              <w:ind w:firstLine="0"/>
              <w:rPr>
                <w:bCs w:val="0"/>
                <w:szCs w:val="24"/>
              </w:rPr>
            </w:pPr>
            <w:r w:rsidRPr="002A7EEC">
              <w:rPr>
                <w:bCs w:val="0"/>
                <w:szCs w:val="24"/>
              </w:rPr>
              <w:t xml:space="preserve">Цена договора с НДС (вес критерия Ц i– </w:t>
            </w:r>
            <w:r>
              <w:rPr>
                <w:bCs w:val="0"/>
                <w:szCs w:val="24"/>
              </w:rPr>
              <w:t>1</w:t>
            </w:r>
            <w:r w:rsidRPr="002A7EEC">
              <w:rPr>
                <w:bCs w:val="0"/>
                <w:szCs w:val="24"/>
              </w:rPr>
              <w:t>)</w:t>
            </w:r>
          </w:p>
        </w:tc>
      </w:tr>
      <w:tr w:rsidR="002A532D" w:rsidRPr="002A7EEC" w:rsidTr="00A93936">
        <w:trPr>
          <w:trHeight w:val="550"/>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pPr>
            <w:r w:rsidRPr="002A7EEC">
              <w:t>Методика оценки заявок на участие в запросе предложений</w:t>
            </w:r>
          </w:p>
        </w:tc>
        <w:tc>
          <w:tcPr>
            <w:tcW w:w="6520" w:type="dxa"/>
          </w:tcPr>
          <w:p w:rsidR="002A532D" w:rsidRPr="002A7EEC" w:rsidRDefault="002A532D" w:rsidP="00A93936">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A532D" w:rsidRPr="002A7EEC" w:rsidRDefault="002A532D" w:rsidP="00A93936">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2A532D" w:rsidRPr="002A7EEC" w:rsidRDefault="002A532D" w:rsidP="00A93936">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2A532D" w:rsidRPr="00615362" w:rsidRDefault="002A532D" w:rsidP="00A93936">
            <w:pPr>
              <w:pStyle w:val="Times12"/>
              <w:ind w:firstLine="0"/>
              <w:rPr>
                <w:bCs w:val="0"/>
                <w:szCs w:val="24"/>
                <w:lang w:val="en-US"/>
              </w:rPr>
            </w:pPr>
            <w:r w:rsidRPr="002A7EEC">
              <w:rPr>
                <w:bCs w:val="0"/>
                <w:szCs w:val="24"/>
                <w:lang w:val="en-US"/>
              </w:rPr>
              <w:t xml:space="preserve">R i = </w:t>
            </w:r>
            <w:r w:rsidRPr="002A7EEC">
              <w:rPr>
                <w:bCs w:val="0"/>
                <w:szCs w:val="24"/>
              </w:rPr>
              <w:t>БЦ</w:t>
            </w:r>
            <w:r w:rsidRPr="002A7EEC">
              <w:rPr>
                <w:bCs w:val="0"/>
                <w:szCs w:val="24"/>
                <w:lang w:val="en-US"/>
              </w:rPr>
              <w:t xml:space="preserve"> i  * V</w:t>
            </w:r>
            <w:r w:rsidRPr="002A7EEC">
              <w:rPr>
                <w:bCs w:val="0"/>
                <w:szCs w:val="24"/>
              </w:rPr>
              <w:t>ц</w:t>
            </w:r>
          </w:p>
          <w:p w:rsidR="002A532D" w:rsidRPr="00615362" w:rsidRDefault="002A532D" w:rsidP="00A93936">
            <w:pPr>
              <w:pStyle w:val="Times12"/>
              <w:ind w:firstLine="0"/>
              <w:rPr>
                <w:bCs w:val="0"/>
                <w:szCs w:val="24"/>
                <w:lang w:val="en-US"/>
              </w:rPr>
            </w:pPr>
            <w:r w:rsidRPr="002A7EEC">
              <w:rPr>
                <w:bCs w:val="0"/>
                <w:szCs w:val="24"/>
              </w:rPr>
              <w:t>где</w:t>
            </w:r>
            <w:r w:rsidRPr="00615362">
              <w:rPr>
                <w:bCs w:val="0"/>
                <w:szCs w:val="24"/>
                <w:lang w:val="en-US"/>
              </w:rPr>
              <w:t xml:space="preserve"> </w:t>
            </w:r>
          </w:p>
          <w:p w:rsidR="002A532D" w:rsidRPr="002A7EEC" w:rsidRDefault="002A532D" w:rsidP="00A93936">
            <w:pPr>
              <w:pStyle w:val="Times12"/>
              <w:ind w:firstLine="0"/>
              <w:rPr>
                <w:bCs w:val="0"/>
                <w:szCs w:val="24"/>
              </w:rPr>
            </w:pPr>
            <w:r w:rsidRPr="002A7EEC">
              <w:rPr>
                <w:bCs w:val="0"/>
                <w:szCs w:val="24"/>
              </w:rPr>
              <w:t>V – вес соответствующего критерия,</w:t>
            </w:r>
          </w:p>
          <w:p w:rsidR="002A532D" w:rsidRPr="002A7EEC" w:rsidRDefault="002A532D" w:rsidP="00A93936">
            <w:pPr>
              <w:pStyle w:val="Times12"/>
              <w:ind w:firstLine="0"/>
              <w:rPr>
                <w:bCs w:val="0"/>
                <w:szCs w:val="24"/>
              </w:rPr>
            </w:pPr>
            <w:r w:rsidRPr="002A7EEC">
              <w:rPr>
                <w:bCs w:val="0"/>
                <w:szCs w:val="24"/>
              </w:rPr>
              <w:t>БЦ</w:t>
            </w:r>
            <w:r>
              <w:rPr>
                <w:bCs w:val="0"/>
                <w:szCs w:val="24"/>
                <w:lang w:val="en-US"/>
              </w:rPr>
              <w:t>i</w:t>
            </w:r>
            <w:r w:rsidRPr="002A7EEC">
              <w:rPr>
                <w:bCs w:val="0"/>
                <w:szCs w:val="24"/>
              </w:rPr>
              <w:t xml:space="preserve"> – оценка (балл) соответствующего критерия.</w:t>
            </w:r>
          </w:p>
          <w:p w:rsidR="002A532D" w:rsidRPr="002A7EEC" w:rsidRDefault="002A532D" w:rsidP="00A93936">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2A532D" w:rsidRPr="002A7EEC" w:rsidRDefault="002A532D" w:rsidP="00A93936">
            <w:pPr>
              <w:pStyle w:val="Times12"/>
              <w:ind w:firstLine="0"/>
              <w:rPr>
                <w:bCs w:val="0"/>
                <w:szCs w:val="24"/>
              </w:rPr>
            </w:pPr>
          </w:p>
          <w:p w:rsidR="002A532D" w:rsidRPr="002A7EEC" w:rsidRDefault="002A532D" w:rsidP="00A93936">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2A532D" w:rsidRPr="002A7EEC" w:rsidTr="00A93936">
              <w:trPr>
                <w:cantSplit/>
                <w:trHeight w:val="243"/>
                <w:jc w:val="center"/>
              </w:trPr>
              <w:tc>
                <w:tcPr>
                  <w:tcW w:w="711" w:type="dxa"/>
                  <w:vMerge w:val="restart"/>
                  <w:tcBorders>
                    <w:top w:val="nil"/>
                    <w:left w:val="nil"/>
                    <w:bottom w:val="nil"/>
                    <w:right w:val="nil"/>
                  </w:tcBorders>
                  <w:vAlign w:val="center"/>
                </w:tcPr>
                <w:p w:rsidR="002A532D" w:rsidRPr="002A7EEC" w:rsidRDefault="002A532D" w:rsidP="00A93936">
                  <w:pPr>
                    <w:pStyle w:val="Times12"/>
                    <w:ind w:firstLine="0"/>
                    <w:rPr>
                      <w:bCs w:val="0"/>
                      <w:szCs w:val="24"/>
                    </w:rPr>
                  </w:pPr>
                  <w:r w:rsidRPr="002A7EEC">
                    <w:rPr>
                      <w:bCs w:val="0"/>
                      <w:szCs w:val="24"/>
                    </w:rPr>
                    <w:t>БЦi</w:t>
                  </w:r>
                </w:p>
              </w:tc>
              <w:tc>
                <w:tcPr>
                  <w:tcW w:w="399" w:type="dxa"/>
                  <w:vMerge w:val="restart"/>
                  <w:tcBorders>
                    <w:top w:val="nil"/>
                    <w:left w:val="nil"/>
                    <w:bottom w:val="nil"/>
                    <w:right w:val="nil"/>
                  </w:tcBorders>
                  <w:vAlign w:val="center"/>
                </w:tcPr>
                <w:p w:rsidR="002A532D" w:rsidRPr="002A7EEC" w:rsidRDefault="002A532D" w:rsidP="00A93936">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2A532D" w:rsidRPr="002A7EEC" w:rsidRDefault="002A532D" w:rsidP="00A93936">
                  <w:pPr>
                    <w:pStyle w:val="Times12"/>
                    <w:ind w:firstLine="0"/>
                    <w:rPr>
                      <w:bCs w:val="0"/>
                      <w:szCs w:val="24"/>
                    </w:rPr>
                  </w:pPr>
                  <w:r w:rsidRPr="002A7EEC">
                    <w:rPr>
                      <w:bCs w:val="0"/>
                      <w:szCs w:val="24"/>
                    </w:rPr>
                    <w:t>Ц min</w:t>
                  </w:r>
                </w:p>
              </w:tc>
              <w:tc>
                <w:tcPr>
                  <w:tcW w:w="843" w:type="dxa"/>
                  <w:vMerge w:val="restart"/>
                  <w:tcBorders>
                    <w:top w:val="nil"/>
                    <w:left w:val="nil"/>
                    <w:bottom w:val="nil"/>
                    <w:right w:val="nil"/>
                  </w:tcBorders>
                  <w:vAlign w:val="center"/>
                </w:tcPr>
                <w:p w:rsidR="002A532D" w:rsidRPr="002A7EEC" w:rsidRDefault="002A532D" w:rsidP="00A93936">
                  <w:pPr>
                    <w:pStyle w:val="Times12"/>
                    <w:ind w:firstLine="0"/>
                    <w:rPr>
                      <w:bCs w:val="0"/>
                      <w:szCs w:val="24"/>
                    </w:rPr>
                  </w:pPr>
                  <w:r w:rsidRPr="002A7EEC">
                    <w:rPr>
                      <w:bCs w:val="0"/>
                      <w:szCs w:val="24"/>
                    </w:rPr>
                    <w:t>*100</w:t>
                  </w:r>
                </w:p>
              </w:tc>
            </w:tr>
            <w:tr w:rsidR="002A532D" w:rsidRPr="002A7EEC" w:rsidTr="00A93936">
              <w:trPr>
                <w:cantSplit/>
                <w:jc w:val="center"/>
              </w:trPr>
              <w:tc>
                <w:tcPr>
                  <w:tcW w:w="711" w:type="dxa"/>
                  <w:vMerge/>
                  <w:tcBorders>
                    <w:top w:val="nil"/>
                    <w:left w:val="nil"/>
                    <w:bottom w:val="nil"/>
                    <w:right w:val="nil"/>
                  </w:tcBorders>
                </w:tcPr>
                <w:p w:rsidR="002A532D" w:rsidRPr="002A7EEC" w:rsidRDefault="002A532D" w:rsidP="00A93936">
                  <w:pPr>
                    <w:pStyle w:val="Times12"/>
                    <w:ind w:firstLine="0"/>
                    <w:rPr>
                      <w:bCs w:val="0"/>
                      <w:szCs w:val="24"/>
                    </w:rPr>
                  </w:pPr>
                </w:p>
              </w:tc>
              <w:tc>
                <w:tcPr>
                  <w:tcW w:w="399" w:type="dxa"/>
                  <w:vMerge/>
                  <w:tcBorders>
                    <w:top w:val="nil"/>
                    <w:left w:val="nil"/>
                    <w:bottom w:val="nil"/>
                    <w:right w:val="nil"/>
                  </w:tcBorders>
                </w:tcPr>
                <w:p w:rsidR="002A532D" w:rsidRPr="002A7EEC" w:rsidRDefault="002A532D" w:rsidP="00A93936">
                  <w:pPr>
                    <w:pStyle w:val="Times12"/>
                    <w:ind w:firstLine="0"/>
                    <w:rPr>
                      <w:bCs w:val="0"/>
                      <w:szCs w:val="24"/>
                    </w:rPr>
                  </w:pPr>
                </w:p>
              </w:tc>
              <w:tc>
                <w:tcPr>
                  <w:tcW w:w="1272" w:type="dxa"/>
                  <w:tcBorders>
                    <w:top w:val="single" w:sz="4" w:space="0" w:color="auto"/>
                    <w:left w:val="nil"/>
                    <w:bottom w:val="nil"/>
                    <w:right w:val="nil"/>
                  </w:tcBorders>
                </w:tcPr>
                <w:p w:rsidR="002A532D" w:rsidRPr="002A7EEC" w:rsidRDefault="002A532D" w:rsidP="00A93936">
                  <w:pPr>
                    <w:pStyle w:val="Times12"/>
                    <w:ind w:firstLine="0"/>
                    <w:rPr>
                      <w:bCs w:val="0"/>
                      <w:szCs w:val="24"/>
                    </w:rPr>
                  </w:pPr>
                  <w:r w:rsidRPr="002A7EEC">
                    <w:rPr>
                      <w:bCs w:val="0"/>
                      <w:szCs w:val="24"/>
                    </w:rPr>
                    <w:t>Ц i</w:t>
                  </w:r>
                </w:p>
              </w:tc>
              <w:tc>
                <w:tcPr>
                  <w:tcW w:w="843" w:type="dxa"/>
                  <w:vMerge/>
                  <w:tcBorders>
                    <w:top w:val="nil"/>
                    <w:left w:val="nil"/>
                    <w:bottom w:val="nil"/>
                    <w:right w:val="nil"/>
                  </w:tcBorders>
                </w:tcPr>
                <w:p w:rsidR="002A532D" w:rsidRPr="002A7EEC" w:rsidRDefault="002A532D" w:rsidP="00A93936">
                  <w:pPr>
                    <w:pStyle w:val="Times12"/>
                    <w:ind w:firstLine="0"/>
                    <w:rPr>
                      <w:bCs w:val="0"/>
                      <w:szCs w:val="24"/>
                    </w:rPr>
                  </w:pPr>
                </w:p>
              </w:tc>
            </w:tr>
          </w:tbl>
          <w:p w:rsidR="002A532D" w:rsidRPr="002A7EEC" w:rsidRDefault="002A532D" w:rsidP="00A93936">
            <w:pPr>
              <w:pStyle w:val="Times12"/>
              <w:ind w:firstLine="0"/>
              <w:rPr>
                <w:bCs w:val="0"/>
                <w:szCs w:val="24"/>
              </w:rPr>
            </w:pPr>
            <w:r w:rsidRPr="002A7EEC">
              <w:rPr>
                <w:bCs w:val="0"/>
                <w:szCs w:val="24"/>
              </w:rPr>
              <w:t>где:</w:t>
            </w:r>
          </w:p>
          <w:p w:rsidR="002A532D" w:rsidRPr="002A7EEC" w:rsidRDefault="002A532D" w:rsidP="00A93936">
            <w:pPr>
              <w:pStyle w:val="Times12"/>
              <w:ind w:firstLine="0"/>
              <w:rPr>
                <w:bCs w:val="0"/>
                <w:szCs w:val="24"/>
              </w:rPr>
            </w:pPr>
            <w:r w:rsidRPr="002A7EEC">
              <w:rPr>
                <w:bCs w:val="0"/>
                <w:szCs w:val="24"/>
              </w:rPr>
              <w:t xml:space="preserve">БЦ i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2A532D" w:rsidRPr="002A7EEC" w:rsidRDefault="002A532D" w:rsidP="00A93936">
            <w:pPr>
              <w:pStyle w:val="Times12"/>
              <w:ind w:firstLine="0"/>
              <w:rPr>
                <w:bCs w:val="0"/>
                <w:szCs w:val="24"/>
              </w:rPr>
            </w:pPr>
            <w:r w:rsidRPr="002A7EEC">
              <w:rPr>
                <w:bCs w:val="0"/>
                <w:szCs w:val="24"/>
              </w:rPr>
              <w:t xml:space="preserve">Ц i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2A532D" w:rsidRPr="002A7EEC" w:rsidRDefault="002A532D" w:rsidP="00A93936">
            <w:pPr>
              <w:pStyle w:val="Times12"/>
              <w:ind w:firstLine="0"/>
              <w:rPr>
                <w:bCs w:val="0"/>
                <w:szCs w:val="24"/>
              </w:rPr>
            </w:pPr>
            <w:r w:rsidRPr="002A7EEC">
              <w:rPr>
                <w:bCs w:val="0"/>
                <w:szCs w:val="24"/>
              </w:rPr>
              <w:t xml:space="preserve">Ц min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2A532D" w:rsidRPr="00ED4C45" w:rsidRDefault="002A532D" w:rsidP="00A93936">
            <w:pPr>
              <w:pStyle w:val="Times12"/>
              <w:ind w:firstLine="0"/>
              <w:rPr>
                <w:szCs w:val="24"/>
              </w:rPr>
            </w:pPr>
          </w:p>
        </w:tc>
      </w:tr>
      <w:tr w:rsidR="002A532D" w:rsidRPr="002A7EEC" w:rsidTr="00A93936">
        <w:trPr>
          <w:trHeight w:val="194"/>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rPr>
                <w:spacing w:val="-6"/>
              </w:rPr>
            </w:pPr>
            <w:r w:rsidRPr="002A7EEC">
              <w:t>Дата</w:t>
            </w:r>
            <w:r w:rsidRPr="002A7EEC">
              <w:rPr>
                <w:spacing w:val="-6"/>
              </w:rPr>
              <w:t xml:space="preserve"> заключения договора</w:t>
            </w:r>
          </w:p>
        </w:tc>
        <w:tc>
          <w:tcPr>
            <w:tcW w:w="6520" w:type="dxa"/>
          </w:tcPr>
          <w:p w:rsidR="002A532D" w:rsidRPr="002A7EEC" w:rsidRDefault="002A532D" w:rsidP="00A93936">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2A532D" w:rsidRPr="002A7EEC" w:rsidTr="00A93936">
        <w:trPr>
          <w:trHeight w:val="148"/>
        </w:trPr>
        <w:tc>
          <w:tcPr>
            <w:tcW w:w="498" w:type="dxa"/>
          </w:tcPr>
          <w:p w:rsidR="002A532D" w:rsidRPr="002A7EEC" w:rsidRDefault="002A532D" w:rsidP="00615362">
            <w:pPr>
              <w:numPr>
                <w:ilvl w:val="0"/>
                <w:numId w:val="24"/>
              </w:numPr>
              <w:tabs>
                <w:tab w:val="num" w:pos="360"/>
              </w:tabs>
              <w:ind w:left="0" w:firstLine="0"/>
              <w:jc w:val="both"/>
            </w:pPr>
          </w:p>
        </w:tc>
        <w:tc>
          <w:tcPr>
            <w:tcW w:w="3402" w:type="dxa"/>
          </w:tcPr>
          <w:p w:rsidR="002A532D" w:rsidRPr="002A7EEC" w:rsidRDefault="002A532D" w:rsidP="00A93936">
            <w:pPr>
              <w:jc w:val="both"/>
              <w:rPr>
                <w:spacing w:val="-6"/>
              </w:rPr>
            </w:pPr>
            <w:r w:rsidRPr="002A7EEC">
              <w:t>Обеспечение</w:t>
            </w:r>
            <w:r w:rsidRPr="002A7EEC">
              <w:rPr>
                <w:spacing w:val="-6"/>
              </w:rPr>
              <w:t xml:space="preserve"> исполнения договора </w:t>
            </w:r>
          </w:p>
        </w:tc>
        <w:tc>
          <w:tcPr>
            <w:tcW w:w="6520" w:type="dxa"/>
          </w:tcPr>
          <w:p w:rsidR="002A532D" w:rsidRPr="002A7EEC" w:rsidRDefault="002A532D" w:rsidP="00A93936">
            <w:pPr>
              <w:jc w:val="both"/>
              <w:rPr>
                <w:spacing w:val="-6"/>
              </w:rPr>
            </w:pPr>
            <w:r>
              <w:rPr>
                <w:spacing w:val="-6"/>
              </w:rPr>
              <w:t>Не требуется</w:t>
            </w:r>
          </w:p>
        </w:tc>
      </w:tr>
      <w:tr w:rsidR="002A532D" w:rsidRPr="002A7EEC" w:rsidTr="00A93936">
        <w:trPr>
          <w:trHeight w:val="148"/>
        </w:trPr>
        <w:tc>
          <w:tcPr>
            <w:tcW w:w="498" w:type="dxa"/>
          </w:tcPr>
          <w:p w:rsidR="002A532D" w:rsidRPr="00041600" w:rsidRDefault="002A532D" w:rsidP="00A93936">
            <w:pPr>
              <w:pStyle w:val="Style16"/>
              <w:widowControl/>
              <w:spacing w:line="240" w:lineRule="auto"/>
              <w:rPr>
                <w:rStyle w:val="FontStyle31"/>
              </w:rPr>
            </w:pPr>
            <w:r w:rsidRPr="00041600">
              <w:rPr>
                <w:rStyle w:val="FontStyle31"/>
              </w:rPr>
              <w:t>29.</w:t>
            </w:r>
          </w:p>
        </w:tc>
        <w:tc>
          <w:tcPr>
            <w:tcW w:w="3402" w:type="dxa"/>
          </w:tcPr>
          <w:p w:rsidR="002A532D" w:rsidRPr="00041600" w:rsidRDefault="002A532D" w:rsidP="00A93936">
            <w:pPr>
              <w:pStyle w:val="Style16"/>
              <w:widowControl/>
              <w:spacing w:line="269" w:lineRule="exact"/>
              <w:ind w:firstLine="19"/>
              <w:rPr>
                <w:rStyle w:val="FontStyle31"/>
              </w:rPr>
            </w:pPr>
            <w:r w:rsidRPr="00041600">
              <w:rPr>
                <w:rStyle w:val="FontStyle31"/>
              </w:rPr>
              <w:t>Порядок обжалования действий заказчика организатора размещения заказа, Комиссии</w:t>
            </w:r>
          </w:p>
        </w:tc>
        <w:tc>
          <w:tcPr>
            <w:tcW w:w="6520" w:type="dxa"/>
          </w:tcPr>
          <w:p w:rsidR="002A532D" w:rsidRPr="00041600" w:rsidRDefault="002A532D" w:rsidP="00A93936">
            <w:pPr>
              <w:pStyle w:val="Style16"/>
              <w:widowControl/>
              <w:spacing w:line="259" w:lineRule="exact"/>
              <w:ind w:firstLine="29"/>
              <w:rPr>
                <w:rStyle w:val="FontStyle31"/>
              </w:rPr>
            </w:pPr>
            <w:r w:rsidRPr="00041600">
              <w:rPr>
                <w:rStyle w:val="FontStyle31"/>
              </w:rPr>
              <w:t xml:space="preserve">Жалобы на действия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r w:rsidRPr="00041600">
              <w:rPr>
                <w:rStyle w:val="FontStyle31"/>
                <w:lang w:val="en-US"/>
              </w:rPr>
              <w:t>arbitration</w:t>
            </w:r>
            <w:r w:rsidRPr="0045179F">
              <w:rPr>
                <w:rStyle w:val="FontStyle31"/>
              </w:rPr>
              <w:t>@</w:t>
            </w:r>
            <w:r w:rsidRPr="00041600">
              <w:rPr>
                <w:rStyle w:val="FontStyle31"/>
                <w:lang w:val="en-US"/>
              </w:rPr>
              <w:t>rosatom</w:t>
            </w:r>
            <w:r w:rsidRPr="00041600">
              <w:rPr>
                <w:rStyle w:val="FontStyle31"/>
              </w:rPr>
              <w:t>.</w:t>
            </w:r>
            <w:r w:rsidRPr="00041600">
              <w:rPr>
                <w:rStyle w:val="FontStyle31"/>
                <w:lang w:val="en-US"/>
              </w:rPr>
              <w:t>ru</w:t>
            </w:r>
            <w:r w:rsidRPr="00041600">
              <w:rPr>
                <w:rStyle w:val="FontStyle31"/>
              </w:rPr>
              <w:t>.</w:t>
            </w:r>
          </w:p>
          <w:p w:rsidR="002A532D" w:rsidRPr="00041600" w:rsidRDefault="002A532D" w:rsidP="00A93936">
            <w:pPr>
              <w:pStyle w:val="Style16"/>
              <w:widowControl/>
              <w:spacing w:line="259" w:lineRule="exact"/>
              <w:ind w:firstLine="29"/>
              <w:rPr>
                <w:rStyle w:val="FontStyle31"/>
              </w:rPr>
            </w:pPr>
            <w:r w:rsidRPr="00041600">
              <w:rPr>
                <w:rStyle w:val="FontStyle31"/>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2A532D" w:rsidRPr="00041600" w:rsidRDefault="002A532D" w:rsidP="00A93936">
            <w:pPr>
              <w:pStyle w:val="Style16"/>
              <w:widowControl/>
              <w:spacing w:line="259" w:lineRule="exact"/>
              <w:ind w:firstLine="10"/>
              <w:rPr>
                <w:rStyle w:val="FontStyle31"/>
              </w:rPr>
            </w:pPr>
            <w:r w:rsidRPr="00041600">
              <w:rPr>
                <w:rStyle w:val="FontStyle31"/>
              </w:rPr>
              <w:t>Условия    и    положения    документации    могут быть обжалованы исключительно до окончания срока подачи Предложений.</w:t>
            </w:r>
          </w:p>
          <w:p w:rsidR="002A532D" w:rsidRPr="00041600" w:rsidRDefault="002A532D" w:rsidP="00A93936">
            <w:pPr>
              <w:pStyle w:val="Style16"/>
              <w:widowControl/>
              <w:spacing w:line="259" w:lineRule="exact"/>
              <w:ind w:firstLine="10"/>
              <w:rPr>
                <w:rStyle w:val="FontStyle31"/>
              </w:rPr>
            </w:pPr>
            <w:r w:rsidRPr="00041600">
              <w:rPr>
                <w:rStyle w:val="FontStyle31"/>
              </w:rPr>
              <w:t xml:space="preserve">На   сайте   </w:t>
            </w:r>
            <w:hyperlink r:id="rId35" w:history="1">
              <w:r w:rsidRPr="00041600">
                <w:rPr>
                  <w:rStyle w:val="Hyperlink"/>
                  <w:sz w:val="22"/>
                  <w:szCs w:val="22"/>
                  <w:lang w:val="en-US"/>
                </w:rPr>
                <w:t>http</w:t>
              </w:r>
              <w:r w:rsidRPr="00041600">
                <w:rPr>
                  <w:rStyle w:val="Hyperlink"/>
                  <w:sz w:val="22"/>
                  <w:szCs w:val="22"/>
                </w:rPr>
                <w:t>://</w:t>
              </w:r>
              <w:r w:rsidRPr="00041600">
                <w:rPr>
                  <w:rStyle w:val="Hyperlink"/>
                  <w:sz w:val="22"/>
                  <w:szCs w:val="22"/>
                  <w:lang w:val="en-US"/>
                </w:rPr>
                <w:t>zakupki</w:t>
              </w:r>
              <w:r w:rsidRPr="00041600">
                <w:rPr>
                  <w:rStyle w:val="Hyperlink"/>
                  <w:sz w:val="22"/>
                  <w:szCs w:val="22"/>
                </w:rPr>
                <w:t>.</w:t>
              </w:r>
              <w:r w:rsidRPr="00041600">
                <w:rPr>
                  <w:rStyle w:val="Hyperlink"/>
                  <w:sz w:val="22"/>
                  <w:szCs w:val="22"/>
                  <w:lang w:val="en-US"/>
                </w:rPr>
                <w:t>rosatom</w:t>
              </w:r>
              <w:r w:rsidRPr="00041600">
                <w:rPr>
                  <w:rStyle w:val="Hyperlink"/>
                  <w:sz w:val="22"/>
                  <w:szCs w:val="22"/>
                </w:rPr>
                <w:t>.</w:t>
              </w:r>
              <w:r w:rsidRPr="00041600">
                <w:rPr>
                  <w:rStyle w:val="Hyperlink"/>
                  <w:sz w:val="22"/>
                  <w:szCs w:val="22"/>
                  <w:lang w:val="en-US"/>
                </w:rPr>
                <w:t>ru</w:t>
              </w:r>
              <w:r w:rsidRPr="00041600">
                <w:rPr>
                  <w:rStyle w:val="Hyperlink"/>
                  <w:sz w:val="22"/>
                  <w:szCs w:val="22"/>
                </w:rPr>
                <w:t>/</w:t>
              </w:r>
            </w:hyperlink>
            <w:r w:rsidRPr="00041600">
              <w:rPr>
                <w:rStyle w:val="FontStyle31"/>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2A532D" w:rsidRPr="002A7EEC" w:rsidTr="00A93936">
        <w:trPr>
          <w:trHeight w:val="148"/>
        </w:trPr>
        <w:tc>
          <w:tcPr>
            <w:tcW w:w="498" w:type="dxa"/>
          </w:tcPr>
          <w:p w:rsidR="002A532D" w:rsidRPr="00041600" w:rsidRDefault="002A532D" w:rsidP="00A93936">
            <w:pPr>
              <w:pStyle w:val="Style16"/>
              <w:widowControl/>
              <w:spacing w:line="240" w:lineRule="auto"/>
              <w:rPr>
                <w:rStyle w:val="FontStyle31"/>
              </w:rPr>
            </w:pPr>
            <w:r w:rsidRPr="00041600">
              <w:rPr>
                <w:rStyle w:val="FontStyle31"/>
              </w:rPr>
              <w:t>30.</w:t>
            </w:r>
          </w:p>
        </w:tc>
        <w:tc>
          <w:tcPr>
            <w:tcW w:w="3402" w:type="dxa"/>
          </w:tcPr>
          <w:p w:rsidR="002A532D" w:rsidRPr="00041600" w:rsidRDefault="002A532D" w:rsidP="00A93936">
            <w:pPr>
              <w:pStyle w:val="Style16"/>
              <w:widowControl/>
              <w:spacing w:line="259" w:lineRule="exact"/>
              <w:ind w:left="19" w:hanging="19"/>
              <w:rPr>
                <w:rStyle w:val="FontStyle31"/>
              </w:rPr>
            </w:pPr>
            <w:r w:rsidRPr="00041600">
              <w:rPr>
                <w:rStyle w:val="FontStyle31"/>
              </w:rPr>
              <w:t>Каналы связи, по которым можно сообщить о фактах злоупотребления при проведении запроса предложений</w:t>
            </w:r>
          </w:p>
        </w:tc>
        <w:tc>
          <w:tcPr>
            <w:tcW w:w="6520" w:type="dxa"/>
          </w:tcPr>
          <w:p w:rsidR="002A532D" w:rsidRDefault="002A532D" w:rsidP="00A93936">
            <w:pPr>
              <w:pStyle w:val="Style16"/>
              <w:widowControl/>
              <w:spacing w:line="269" w:lineRule="exact"/>
              <w:ind w:left="10" w:hanging="10"/>
              <w:rPr>
                <w:rStyle w:val="FontStyle31"/>
              </w:rPr>
            </w:pPr>
            <w:r>
              <w:rPr>
                <w:rStyle w:val="FontStyle31"/>
              </w:rPr>
              <w:t>О</w:t>
            </w:r>
            <w:r w:rsidRPr="00041600">
              <w:rPr>
                <w:rStyle w:val="FontStyle31"/>
              </w:rPr>
              <w:t xml:space="preserve">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 </w:t>
            </w:r>
          </w:p>
          <w:p w:rsidR="002A532D" w:rsidRPr="00041600" w:rsidRDefault="002A532D" w:rsidP="00A93936">
            <w:pPr>
              <w:pStyle w:val="Style16"/>
              <w:widowControl/>
              <w:spacing w:line="269" w:lineRule="exact"/>
              <w:ind w:left="10" w:hanging="10"/>
              <w:rPr>
                <w:rStyle w:val="FontStyle31"/>
              </w:rPr>
            </w:pPr>
            <w:r>
              <w:rPr>
                <w:rStyle w:val="FontStyle31"/>
              </w:rPr>
              <w:t>1</w:t>
            </w:r>
            <w:r w:rsidRPr="00041600">
              <w:rPr>
                <w:rStyle w:val="FontStyle31"/>
              </w:rPr>
              <w:t>.Телефон       «горячей       линии»: 8-800-100-07-07 (многоканальный, круглосуточно, бесплатно из любой точки страны);</w:t>
            </w:r>
          </w:p>
          <w:p w:rsidR="002A532D" w:rsidRPr="00041600" w:rsidRDefault="002A532D" w:rsidP="00A93936">
            <w:pPr>
              <w:pStyle w:val="Style13"/>
              <w:widowControl/>
              <w:tabs>
                <w:tab w:val="left" w:pos="326"/>
              </w:tabs>
              <w:spacing w:line="240" w:lineRule="auto"/>
              <w:rPr>
                <w:rStyle w:val="FontStyle31"/>
              </w:rPr>
            </w:pPr>
            <w:r w:rsidRPr="00041600">
              <w:rPr>
                <w:rStyle w:val="FontStyle35"/>
              </w:rPr>
              <w:t>2.</w:t>
            </w:r>
            <w:r w:rsidRPr="00041600">
              <w:rPr>
                <w:rStyle w:val="FontStyle35"/>
              </w:rPr>
              <w:tab/>
            </w:r>
            <w:r w:rsidRPr="00041600">
              <w:rPr>
                <w:rStyle w:val="FontStyle31"/>
              </w:rPr>
              <w:t>Адрес электронной почты: 0707</w:t>
            </w:r>
            <w:r w:rsidRPr="0045179F">
              <w:rPr>
                <w:rStyle w:val="FontStyle31"/>
              </w:rPr>
              <w:t>@</w:t>
            </w:r>
            <w:r w:rsidRPr="00041600">
              <w:rPr>
                <w:rStyle w:val="FontStyle31"/>
                <w:lang w:val="en-US"/>
              </w:rPr>
              <w:t>rosatom</w:t>
            </w:r>
            <w:r w:rsidRPr="00041600">
              <w:rPr>
                <w:rStyle w:val="FontStyle31"/>
              </w:rPr>
              <w:t>.</w:t>
            </w:r>
            <w:r w:rsidRPr="00041600">
              <w:rPr>
                <w:rStyle w:val="FontStyle31"/>
                <w:lang w:val="en-US"/>
              </w:rPr>
              <w:t>ru</w:t>
            </w:r>
            <w:r w:rsidRPr="00041600">
              <w:rPr>
                <w:rStyle w:val="FontStyle31"/>
              </w:rPr>
              <w:t>:</w:t>
            </w:r>
          </w:p>
          <w:p w:rsidR="002A532D" w:rsidRPr="00041600" w:rsidRDefault="002A532D" w:rsidP="00A93936">
            <w:pPr>
              <w:pStyle w:val="Style13"/>
              <w:widowControl/>
              <w:tabs>
                <w:tab w:val="left" w:pos="346"/>
              </w:tabs>
              <w:ind w:left="19" w:hanging="19"/>
              <w:rPr>
                <w:rStyle w:val="FontStyle31"/>
              </w:rPr>
            </w:pPr>
            <w:r w:rsidRPr="00041600">
              <w:rPr>
                <w:rStyle w:val="FontStyle35"/>
              </w:rPr>
              <w:t>3.</w:t>
            </w:r>
            <w:r w:rsidRPr="00041600">
              <w:rPr>
                <w:rStyle w:val="FontStyle35"/>
              </w:rPr>
              <w:tab/>
            </w:r>
            <w:r w:rsidRPr="00041600">
              <w:rPr>
                <w:rStyle w:val="FontStyle31"/>
              </w:rPr>
              <w:t>Адрес для почтовых отправлений: 119017, Москва, а/я</w:t>
            </w:r>
            <w:r w:rsidRPr="00041600">
              <w:rPr>
                <w:rStyle w:val="FontStyle31"/>
              </w:rPr>
              <w:br/>
              <w:t>226, Департамент внутреннего контроля и аудита Росатома.</w:t>
            </w:r>
          </w:p>
        </w:tc>
      </w:tr>
    </w:tbl>
    <w:p w:rsidR="002A532D" w:rsidRPr="002A7EEC" w:rsidRDefault="002A532D" w:rsidP="002A7EEC">
      <w:pPr>
        <w:jc w:val="both"/>
        <w:sectPr w:rsidR="002A532D" w:rsidRPr="002A7EEC" w:rsidSect="00794ECA">
          <w:pgSz w:w="11907" w:h="16840"/>
          <w:pgMar w:top="568" w:right="567" w:bottom="1134" w:left="851" w:header="567" w:footer="567" w:gutter="0"/>
          <w:cols w:space="720"/>
        </w:sectPr>
      </w:pPr>
    </w:p>
    <w:p w:rsidR="002A532D" w:rsidRPr="007316CB" w:rsidRDefault="002A532D" w:rsidP="007316CB">
      <w:pPr>
        <w:pStyle w:val="Heading1"/>
        <w:jc w:val="center"/>
        <w:rPr>
          <w:b/>
        </w:rPr>
      </w:pPr>
      <w:bookmarkStart w:id="182" w:name="_Toc303607181"/>
      <w:bookmarkStart w:id="183" w:name="_Toc255987070"/>
      <w:bookmarkStart w:id="184" w:name="_Toc306363275"/>
      <w:bookmarkStart w:id="185" w:name="_Toc318812365"/>
      <w:r w:rsidRPr="007316CB">
        <w:rPr>
          <w:b/>
        </w:rPr>
        <w:t>ОБРАЗЦЫ ФОРМ ОСНОВНЫХ ДОКУМЕНТОВ, ВКЛЮЧАЕМЫХ В ПРЕДЛОЖЕНИЕ</w:t>
      </w:r>
      <w:bookmarkStart w:id="186" w:name="_Toc234730394"/>
      <w:bookmarkStart w:id="187" w:name="_Toc240447309"/>
      <w:bookmarkStart w:id="188" w:name="_Toc302655626"/>
      <w:bookmarkEnd w:id="182"/>
      <w:bookmarkEnd w:id="183"/>
      <w:bookmarkEnd w:id="184"/>
      <w:bookmarkEnd w:id="186"/>
      <w:bookmarkEnd w:id="187"/>
      <w:bookmarkEnd w:id="188"/>
      <w:bookmarkEnd w:id="185"/>
    </w:p>
    <w:p w:rsidR="002A532D" w:rsidRPr="002A7EEC" w:rsidRDefault="002A532D" w:rsidP="00A93936">
      <w:pPr>
        <w:jc w:val="both"/>
        <w:rPr>
          <w:bCs/>
        </w:rPr>
      </w:pPr>
      <w:bookmarkStart w:id="189" w:name="_Toc240447311"/>
      <w:bookmarkStart w:id="190" w:name="_Toc302655628"/>
    </w:p>
    <w:p w:rsidR="002A532D" w:rsidRPr="002A7EEC" w:rsidRDefault="002A532D" w:rsidP="00A93936">
      <w:pPr>
        <w:jc w:val="both"/>
        <w:rPr>
          <w:b/>
        </w:rPr>
      </w:pPr>
      <w:r w:rsidRPr="002A7EEC">
        <w:rPr>
          <w:b/>
          <w:bCs/>
        </w:rPr>
        <w:t>Письмо о подаче Предложения</w:t>
      </w:r>
    </w:p>
    <w:p w:rsidR="002A532D" w:rsidRDefault="002A532D" w:rsidP="00A93936">
      <w:pPr>
        <w:jc w:val="both"/>
      </w:pPr>
    </w:p>
    <w:p w:rsidR="002A532D" w:rsidRPr="002A7EEC" w:rsidRDefault="002A532D" w:rsidP="00A93936">
      <w:pPr>
        <w:jc w:val="both"/>
      </w:pPr>
      <w:r w:rsidRPr="002A7EEC">
        <w:t>«_____»_______________ года                                             №________________________</w:t>
      </w:r>
    </w:p>
    <w:p w:rsidR="002A532D" w:rsidRPr="002A7EEC" w:rsidRDefault="002A532D" w:rsidP="00A93936">
      <w:pPr>
        <w:jc w:val="both"/>
      </w:pPr>
    </w:p>
    <w:p w:rsidR="002A532D" w:rsidRPr="002A7EEC" w:rsidRDefault="002A532D" w:rsidP="00A93936">
      <w:pPr>
        <w:jc w:val="both"/>
      </w:pPr>
      <w:r w:rsidRPr="002A7EEC">
        <w:t>Уважаемые господа!</w:t>
      </w:r>
    </w:p>
    <w:p w:rsidR="002A532D" w:rsidRPr="002A7EEC" w:rsidRDefault="002A532D" w:rsidP="00A93936">
      <w:pPr>
        <w:jc w:val="both"/>
      </w:pPr>
    </w:p>
    <w:p w:rsidR="002A532D" w:rsidRPr="002A7EEC" w:rsidRDefault="002A532D" w:rsidP="00A93936">
      <w:pPr>
        <w:jc w:val="both"/>
      </w:pPr>
      <w:r w:rsidRPr="002A7EEC">
        <w:t xml:space="preserve">Изучив извещение о проведении открытого запроса предложений,  опубликованное на сайте Госкорпорации «Росатом» по адресу в сети Интернет:                      </w:t>
      </w:r>
      <w:r w:rsidRPr="002A7EEC">
        <w:rPr>
          <w:bCs/>
          <w:i/>
          <w:iCs/>
        </w:rPr>
        <w:t xml:space="preserve"> </w:t>
      </w:r>
      <w:r w:rsidRPr="002A7EEC">
        <w:t>и, принимая установленные в них требования и условия,</w:t>
      </w:r>
    </w:p>
    <w:p w:rsidR="002A532D" w:rsidRPr="002A7EEC" w:rsidRDefault="002A532D" w:rsidP="00A93936">
      <w:pPr>
        <w:jc w:val="both"/>
      </w:pPr>
    </w:p>
    <w:p w:rsidR="002A532D" w:rsidRPr="002A7EEC" w:rsidRDefault="002A532D" w:rsidP="00A93936">
      <w:pPr>
        <w:jc w:val="both"/>
      </w:pPr>
      <w:r w:rsidRPr="002A7EEC">
        <w:t>________________________________________________________________________,</w:t>
      </w:r>
    </w:p>
    <w:p w:rsidR="002A532D" w:rsidRPr="002A7EEC" w:rsidRDefault="002A532D" w:rsidP="00A93936">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2A532D" w:rsidRPr="002A7EEC" w:rsidRDefault="002A532D" w:rsidP="00A93936">
      <w:pPr>
        <w:jc w:val="both"/>
      </w:pPr>
    </w:p>
    <w:p w:rsidR="002A532D" w:rsidRPr="002A7EEC" w:rsidRDefault="002A532D" w:rsidP="00A93936">
      <w:pPr>
        <w:jc w:val="both"/>
      </w:pPr>
      <w:r w:rsidRPr="002A7EEC">
        <w:t>зарегистрированное по адресу</w:t>
      </w:r>
    </w:p>
    <w:p w:rsidR="002A532D" w:rsidRPr="002A7EEC" w:rsidRDefault="002A532D" w:rsidP="00A93936">
      <w:pPr>
        <w:jc w:val="both"/>
      </w:pPr>
    </w:p>
    <w:p w:rsidR="002A532D" w:rsidRPr="002A7EEC" w:rsidRDefault="002A532D" w:rsidP="00A93936">
      <w:pPr>
        <w:jc w:val="both"/>
      </w:pPr>
      <w:r w:rsidRPr="002A7EEC">
        <w:t>________________________________________________________________________,</w:t>
      </w:r>
    </w:p>
    <w:p w:rsidR="002A532D" w:rsidRPr="002A7EEC" w:rsidRDefault="002A532D" w:rsidP="00A93936">
      <w:pPr>
        <w:jc w:val="both"/>
        <w:rPr>
          <w:vertAlign w:val="superscript"/>
        </w:rPr>
      </w:pPr>
      <w:r w:rsidRPr="002A7EEC">
        <w:rPr>
          <w:vertAlign w:val="superscript"/>
        </w:rPr>
        <w:t>(юридический адрес Участника)</w:t>
      </w:r>
    </w:p>
    <w:p w:rsidR="002A532D" w:rsidRPr="002A7EEC" w:rsidRDefault="002A532D" w:rsidP="00A93936">
      <w:pPr>
        <w:jc w:val="both"/>
      </w:pPr>
    </w:p>
    <w:p w:rsidR="002A532D" w:rsidRPr="002A7EEC" w:rsidRDefault="002A532D" w:rsidP="00A93936">
      <w:pPr>
        <w:jc w:val="both"/>
      </w:pPr>
      <w:r w:rsidRPr="002A7EEC">
        <w:t>предлагает заключить Договор на поставку товара, выполнение работ, оказание услуг</w:t>
      </w:r>
    </w:p>
    <w:p w:rsidR="002A532D" w:rsidRPr="002A7EEC" w:rsidRDefault="002A532D" w:rsidP="00A93936">
      <w:pPr>
        <w:jc w:val="both"/>
      </w:pPr>
      <w:r w:rsidRPr="002A7EEC">
        <w:t>________________________________________________________________________,</w:t>
      </w:r>
    </w:p>
    <w:p w:rsidR="002A532D" w:rsidRPr="002A7EEC" w:rsidRDefault="002A532D" w:rsidP="00A93936">
      <w:pPr>
        <w:jc w:val="both"/>
        <w:rPr>
          <w:vertAlign w:val="superscript"/>
        </w:rPr>
      </w:pPr>
      <w:r w:rsidRPr="002A7EEC">
        <w:rPr>
          <w:vertAlign w:val="superscript"/>
        </w:rPr>
        <w:t>(краткое описание оказываемых услуг)</w:t>
      </w:r>
    </w:p>
    <w:p w:rsidR="002A532D" w:rsidRPr="002A7EEC" w:rsidRDefault="002A532D" w:rsidP="00A93936">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2A532D" w:rsidRPr="002A7EEC" w:rsidRDefault="002A532D" w:rsidP="00A93936">
      <w:pPr>
        <w:jc w:val="both"/>
      </w:pPr>
      <w:r w:rsidRPr="002A7EEC">
        <w:t>_____________________________________________</w:t>
      </w:r>
    </w:p>
    <w:p w:rsidR="002A532D" w:rsidRPr="002A7EEC" w:rsidRDefault="002A532D" w:rsidP="00A93936">
      <w:pPr>
        <w:jc w:val="both"/>
      </w:pPr>
      <w:r w:rsidRPr="002A7EEC">
        <w:t>Итоговая стоимость Предложения с НДС, руб.</w:t>
      </w:r>
    </w:p>
    <w:p w:rsidR="002A532D" w:rsidRPr="002A7EEC" w:rsidRDefault="002A532D" w:rsidP="00A93936">
      <w:pPr>
        <w:jc w:val="both"/>
      </w:pPr>
      <w:r w:rsidRPr="002A7EEC">
        <w:t>_____________________________________________</w:t>
      </w:r>
    </w:p>
    <w:p w:rsidR="002A532D" w:rsidRPr="002A7EEC" w:rsidRDefault="002A532D" w:rsidP="00A93936">
      <w:pPr>
        <w:jc w:val="both"/>
      </w:pPr>
      <w:r w:rsidRPr="002A7EEC">
        <w:t>Итоговая стоимость Предложения без НДС, руб.</w:t>
      </w:r>
    </w:p>
    <w:p w:rsidR="002A532D" w:rsidRPr="002A7EEC" w:rsidRDefault="002A532D" w:rsidP="00A93936">
      <w:pPr>
        <w:jc w:val="both"/>
      </w:pPr>
    </w:p>
    <w:p w:rsidR="002A532D" w:rsidRPr="002A7EEC" w:rsidRDefault="002A532D" w:rsidP="00A93936">
      <w:pPr>
        <w:jc w:val="both"/>
      </w:pPr>
      <w:r w:rsidRPr="002A7EEC">
        <w:t>Настоящее Предложение действует до «____»_______________________года.</w:t>
      </w:r>
    </w:p>
    <w:p w:rsidR="002A532D" w:rsidRPr="009A55D5" w:rsidRDefault="002A532D" w:rsidP="00A93936">
      <w:pPr>
        <w:pStyle w:val="NormalWeb"/>
        <w:spacing w:before="0" w:beforeAutospacing="0" w:after="0" w:afterAutospacing="0"/>
        <w:ind w:firstLine="709"/>
        <w:jc w:val="both"/>
      </w:pPr>
      <w:r w:rsidRPr="009A55D5">
        <w:t xml:space="preserve">Настоящим подтверждаем, что против ________________________________ </w:t>
      </w:r>
      <w:r w:rsidRPr="009A55D5">
        <w:rPr>
          <w:b/>
          <w:i/>
        </w:rPr>
        <w:t xml:space="preserve">(наименование участника процедуры закупки) </w:t>
      </w:r>
      <w:r w:rsidRPr="009A55D5">
        <w:t xml:space="preserve">не проводится процедура ликвидации, не принято арбитражным судом решения о признании ____________________ </w:t>
      </w:r>
      <w:r w:rsidRPr="009A55D5">
        <w:rPr>
          <w:b/>
          <w:i/>
        </w:rPr>
        <w:t>(наименование участника процедуры закупки)</w:t>
      </w:r>
      <w:r w:rsidRPr="009A55D5">
        <w:t xml:space="preserve"> банкротом, деятельность </w:t>
      </w:r>
      <w:r w:rsidRPr="009A55D5">
        <w:rPr>
          <w:i/>
        </w:rPr>
        <w:t>___________________________</w:t>
      </w:r>
      <w:r w:rsidRPr="009A55D5">
        <w:rPr>
          <w:b/>
          <w:i/>
        </w:rPr>
        <w:t>(наименование участника процедуры закупки)</w:t>
      </w:r>
      <w:r w:rsidRPr="009A55D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9A55D5">
        <w:rPr>
          <w:b/>
          <w:i/>
        </w:rPr>
        <w:t>(значение указать цифрами и прописью)</w:t>
      </w:r>
      <w:r w:rsidRPr="009A55D5">
        <w:t xml:space="preserve"> балансовой стоимости активов ______________________________ </w:t>
      </w:r>
      <w:r w:rsidRPr="009A55D5">
        <w:rPr>
          <w:b/>
          <w:i/>
        </w:rPr>
        <w:t>(наименование участника процедуры закупки)</w:t>
      </w:r>
      <w:r w:rsidRPr="009A55D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2A532D" w:rsidRPr="009A55D5" w:rsidRDefault="002A532D" w:rsidP="00A93936">
      <w:pPr>
        <w:pStyle w:val="NormalWeb"/>
        <w:spacing w:before="0" w:beforeAutospacing="0" w:after="0" w:afterAutospacing="0"/>
        <w:ind w:firstLine="709"/>
        <w:jc w:val="both"/>
        <w:rPr>
          <w:b/>
          <w:i/>
        </w:rPr>
      </w:pPr>
      <w:r w:rsidRPr="009A55D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sidRPr="009A55D5">
        <w:rPr>
          <w:b/>
          <w:i/>
        </w:rPr>
        <w:t>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дней] с момента заключения договора на сумму ___% от начальной (максимальной) цены договора.</w:t>
      </w:r>
    </w:p>
    <w:p w:rsidR="002A532D" w:rsidRPr="009A55D5" w:rsidRDefault="002A532D" w:rsidP="00A93936">
      <w:pPr>
        <w:pStyle w:val="NormalWeb"/>
        <w:spacing w:before="0" w:beforeAutospacing="0" w:after="0" w:afterAutospacing="0"/>
        <w:ind w:firstLine="709"/>
        <w:jc w:val="both"/>
        <w:rPr>
          <w:b/>
          <w:i/>
        </w:rPr>
      </w:pPr>
      <w:r w:rsidRPr="009A55D5">
        <w:rPr>
          <w:b/>
          <w:i/>
        </w:rPr>
        <w:t>Нами будет представлено обеспечение возврата аванса в виде безотзывной банковской гарантии в течение ___ дней [указать срок предоставления банковской гарантии, но не более 15 (пятнадцати) дней] с момента заключения договора на сумму ___________.</w:t>
      </w:r>
    </w:p>
    <w:p w:rsidR="002A532D" w:rsidRPr="009A55D5" w:rsidRDefault="002A532D" w:rsidP="00A93936">
      <w:pPr>
        <w:pStyle w:val="NormalWeb"/>
        <w:spacing w:before="0" w:beforeAutospacing="0" w:after="0" w:afterAutospacing="0"/>
        <w:ind w:firstLine="709"/>
        <w:jc w:val="both"/>
      </w:pPr>
      <w:r w:rsidRPr="009A55D5">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2A532D" w:rsidRPr="009A55D5" w:rsidRDefault="002A532D" w:rsidP="00A93936">
      <w:pPr>
        <w:pStyle w:val="TOC3"/>
        <w:ind w:firstLine="709"/>
        <w:rPr>
          <w:szCs w:val="24"/>
        </w:rPr>
      </w:pPr>
      <w:r w:rsidRPr="009A55D5">
        <w:rPr>
          <w:szCs w:val="24"/>
        </w:rPr>
        <w:t>Мы, _______________________________________ согласны с условием, что</w:t>
      </w:r>
    </w:p>
    <w:p w:rsidR="002A532D" w:rsidRPr="009A55D5" w:rsidRDefault="002A532D" w:rsidP="00A93936">
      <w:pPr>
        <w:pStyle w:val="TOC3"/>
        <w:ind w:left="709" w:firstLine="709"/>
        <w:rPr>
          <w:b/>
          <w:i/>
          <w:szCs w:val="24"/>
          <w:vertAlign w:val="superscript"/>
        </w:rPr>
      </w:pPr>
      <w:r w:rsidRPr="009A55D5">
        <w:rPr>
          <w:szCs w:val="24"/>
          <w:vertAlign w:val="superscript"/>
        </w:rPr>
        <w:t xml:space="preserve"> </w:t>
      </w:r>
      <w:r w:rsidRPr="009A55D5">
        <w:rPr>
          <w:b/>
          <w:i/>
          <w:szCs w:val="24"/>
          <w:vertAlign w:val="superscript"/>
        </w:rPr>
        <w:t>(наименование организации или Ф.И.О. участника процедуры закупки)</w:t>
      </w:r>
    </w:p>
    <w:p w:rsidR="002A532D" w:rsidRPr="009A55D5" w:rsidRDefault="002A532D" w:rsidP="00A93936">
      <w:pPr>
        <w:pStyle w:val="TOC3"/>
        <w:rPr>
          <w:szCs w:val="24"/>
        </w:rPr>
      </w:pPr>
      <w:r w:rsidRPr="009A55D5">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2A532D" w:rsidRPr="009A55D5" w:rsidRDefault="002A532D" w:rsidP="00615362">
      <w:pPr>
        <w:pStyle w:val="NormalWeb"/>
        <w:numPr>
          <w:ilvl w:val="0"/>
          <w:numId w:val="38"/>
        </w:numPr>
        <w:tabs>
          <w:tab w:val="left" w:pos="1134"/>
        </w:tabs>
        <w:spacing w:before="0" w:beforeAutospacing="0" w:after="0" w:afterAutospacing="0"/>
        <w:ind w:left="0" w:firstLine="709"/>
        <w:jc w:val="both"/>
      </w:pPr>
      <w:r w:rsidRPr="009A55D5">
        <w:t>если мы:</w:t>
      </w:r>
    </w:p>
    <w:p w:rsidR="002A532D" w:rsidRPr="009A55D5" w:rsidRDefault="002A532D" w:rsidP="00615362">
      <w:pPr>
        <w:pStyle w:val="a"/>
        <w:numPr>
          <w:ilvl w:val="4"/>
          <w:numId w:val="32"/>
        </w:numPr>
        <w:tabs>
          <w:tab w:val="clear" w:pos="1494"/>
        </w:tabs>
        <w:snapToGrid/>
        <w:spacing w:line="240" w:lineRule="auto"/>
        <w:ind w:left="0" w:firstLine="709"/>
        <w:rPr>
          <w:sz w:val="24"/>
          <w:szCs w:val="24"/>
        </w:rPr>
      </w:pPr>
      <w:r w:rsidRPr="009A55D5">
        <w:rPr>
          <w:sz w:val="24"/>
          <w:szCs w:val="24"/>
        </w:rPr>
        <w:t>будучи признанным победителем запроса предложений, уклонимся от заключения договора;</w:t>
      </w:r>
    </w:p>
    <w:p w:rsidR="002A532D" w:rsidRPr="009A55D5" w:rsidRDefault="002A532D" w:rsidP="00615362">
      <w:pPr>
        <w:pStyle w:val="a"/>
        <w:numPr>
          <w:ilvl w:val="4"/>
          <w:numId w:val="32"/>
        </w:numPr>
        <w:tabs>
          <w:tab w:val="clear" w:pos="1494"/>
        </w:tabs>
        <w:snapToGrid/>
        <w:spacing w:line="240" w:lineRule="auto"/>
        <w:ind w:left="0" w:firstLine="709"/>
        <w:rPr>
          <w:sz w:val="24"/>
          <w:szCs w:val="24"/>
        </w:rPr>
      </w:pPr>
      <w:r w:rsidRPr="009A55D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2A532D" w:rsidRPr="009A55D5" w:rsidRDefault="002A532D" w:rsidP="00615362">
      <w:pPr>
        <w:pStyle w:val="a"/>
        <w:numPr>
          <w:ilvl w:val="4"/>
          <w:numId w:val="32"/>
        </w:numPr>
        <w:tabs>
          <w:tab w:val="clear" w:pos="1494"/>
        </w:tabs>
        <w:snapToGrid/>
        <w:spacing w:line="240" w:lineRule="auto"/>
        <w:ind w:left="0" w:firstLine="709"/>
        <w:rPr>
          <w:sz w:val="24"/>
          <w:szCs w:val="24"/>
        </w:rPr>
      </w:pPr>
      <w:r w:rsidRPr="009A55D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2A532D" w:rsidRPr="009A55D5" w:rsidRDefault="002A532D" w:rsidP="00615362">
      <w:pPr>
        <w:pStyle w:val="NormalWeb"/>
        <w:numPr>
          <w:ilvl w:val="0"/>
          <w:numId w:val="38"/>
        </w:numPr>
        <w:tabs>
          <w:tab w:val="left" w:pos="1134"/>
        </w:tabs>
        <w:spacing w:before="0" w:beforeAutospacing="0" w:after="0" w:afterAutospacing="0"/>
        <w:ind w:left="0" w:firstLine="709"/>
        <w:jc w:val="both"/>
      </w:pPr>
      <w:r w:rsidRPr="009A55D5">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2A532D" w:rsidRPr="009A55D5" w:rsidRDefault="002A532D" w:rsidP="00A93936">
      <w:pPr>
        <w:pStyle w:val="ab"/>
        <w:spacing w:before="0" w:after="0" w:line="240" w:lineRule="auto"/>
        <w:ind w:firstLine="709"/>
        <w:rPr>
          <w:rFonts w:ascii="Times New Roman" w:hAnsi="Times New Roman" w:cs="Times New Roman"/>
          <w:color w:val="FF0000"/>
        </w:rPr>
      </w:pPr>
      <w:r w:rsidRPr="009A55D5">
        <w:rPr>
          <w:rFonts w:ascii="Times New Roman" w:hAnsi="Times New Roman" w:cs="Times New Roman"/>
          <w:color w:val="FF0000"/>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2A532D" w:rsidRPr="009A55D5" w:rsidRDefault="002A532D" w:rsidP="00A93936">
      <w:pPr>
        <w:pStyle w:val="ab"/>
        <w:spacing w:before="0" w:line="240" w:lineRule="auto"/>
        <w:ind w:firstLine="709"/>
        <w:rPr>
          <w:rFonts w:ascii="Times New Roman" w:hAnsi="Times New Roman" w:cs="Times New Roman"/>
          <w:color w:val="FF0000"/>
        </w:rPr>
      </w:pPr>
      <w:r w:rsidRPr="009A55D5">
        <w:rPr>
          <w:rFonts w:ascii="Times New Roman" w:hAnsi="Times New Roman" w:cs="Times New Roman"/>
          <w:color w:val="FF0000"/>
        </w:rPr>
        <w:t xml:space="preserve">Опись документов заявки в соответствии с требованиями пункта 17 раздела 6 «Информационная карта запроса предложений» в формате. </w:t>
      </w:r>
    </w:p>
    <w:p w:rsidR="002A532D" w:rsidRPr="002A7EEC" w:rsidRDefault="002A532D" w:rsidP="00A93936">
      <w:pPr>
        <w:jc w:val="both"/>
      </w:pPr>
      <w:r w:rsidRPr="002A7EEC">
        <w:t>К настоящему Предложению прилагаются следующие документы:</w:t>
      </w:r>
    </w:p>
    <w:p w:rsidR="002A532D" w:rsidRPr="002A7EEC" w:rsidRDefault="002A532D" w:rsidP="00615362">
      <w:pPr>
        <w:numPr>
          <w:ilvl w:val="0"/>
          <w:numId w:val="29"/>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2A532D" w:rsidRPr="002A7EEC" w:rsidRDefault="002A532D" w:rsidP="00615362">
      <w:pPr>
        <w:numPr>
          <w:ilvl w:val="0"/>
          <w:numId w:val="29"/>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2A532D" w:rsidRPr="002A7EEC" w:rsidRDefault="002A532D" w:rsidP="00615362">
      <w:pPr>
        <w:numPr>
          <w:ilvl w:val="0"/>
          <w:numId w:val="29"/>
        </w:numPr>
        <w:tabs>
          <w:tab w:val="clear" w:pos="927"/>
          <w:tab w:val="left" w:pos="993"/>
        </w:tabs>
        <w:ind w:left="0" w:firstLine="0"/>
        <w:jc w:val="both"/>
      </w:pPr>
      <w:r w:rsidRPr="002A7EEC">
        <w:t>Проект Договора с Заказчиком;</w:t>
      </w:r>
    </w:p>
    <w:p w:rsidR="002A532D" w:rsidRPr="002A7EEC" w:rsidRDefault="002A532D" w:rsidP="00615362">
      <w:pPr>
        <w:numPr>
          <w:ilvl w:val="0"/>
          <w:numId w:val="29"/>
        </w:numPr>
        <w:tabs>
          <w:tab w:val="clear" w:pos="927"/>
          <w:tab w:val="left" w:pos="993"/>
        </w:tabs>
        <w:ind w:left="0" w:firstLine="0"/>
        <w:jc w:val="both"/>
      </w:pPr>
      <w:r w:rsidRPr="002A7EEC">
        <w:t>Опись прилагаемых документов на ___ листах.</w:t>
      </w:r>
    </w:p>
    <w:p w:rsidR="002A532D" w:rsidRPr="002A7EEC" w:rsidRDefault="002A532D" w:rsidP="00A93936">
      <w:pPr>
        <w:jc w:val="both"/>
      </w:pPr>
      <w:r w:rsidRPr="002A7EEC">
        <w:t>Руководитель организации</w:t>
      </w:r>
      <w:r w:rsidRPr="002A7EEC">
        <w:tab/>
      </w:r>
      <w:r w:rsidRPr="002A7EEC">
        <w:tab/>
      </w:r>
      <w:r w:rsidRPr="002A7EEC">
        <w:tab/>
        <w:t>___________________           _____________________</w:t>
      </w:r>
    </w:p>
    <w:p w:rsidR="002A532D" w:rsidRPr="002A7EEC" w:rsidRDefault="002A532D" w:rsidP="00A93936">
      <w:pPr>
        <w:tabs>
          <w:tab w:val="center" w:pos="5400"/>
          <w:tab w:val="center" w:pos="7740"/>
        </w:tabs>
        <w:jc w:val="both"/>
      </w:pPr>
      <w:r w:rsidRPr="002A7EEC">
        <w:t>М.П.</w:t>
      </w:r>
      <w:r w:rsidRPr="002A7EEC">
        <w:tab/>
        <w:t>(подпись)</w:t>
      </w:r>
      <w:r w:rsidRPr="002A7EEC">
        <w:tab/>
        <w:t xml:space="preserve">             (Ф.И.О.)</w:t>
      </w:r>
    </w:p>
    <w:p w:rsidR="002A532D" w:rsidRDefault="002A532D" w:rsidP="00A93936">
      <w:pPr>
        <w:pStyle w:val="Times12"/>
        <w:ind w:firstLine="0"/>
        <w:rPr>
          <w:iCs/>
          <w:szCs w:val="24"/>
        </w:rPr>
      </w:pPr>
      <w:r w:rsidRPr="002A7EEC">
        <w:rPr>
          <w:bCs w:val="0"/>
          <w:szCs w:val="24"/>
        </w:rPr>
        <w:br w:type="page"/>
      </w:r>
      <w:r w:rsidRPr="002A7EEC">
        <w:rPr>
          <w:iCs/>
          <w:szCs w:val="24"/>
        </w:rPr>
        <w:t xml:space="preserve"> </w:t>
      </w:r>
      <w:bookmarkStart w:id="191" w:name="_Анкета_Претендента_на"/>
      <w:bookmarkStart w:id="192" w:name="_Анкета_Участника_процедуры"/>
      <w:bookmarkStart w:id="193" w:name="_Toc255987077"/>
      <w:bookmarkStart w:id="194" w:name="_Toc303607183"/>
      <w:bookmarkEnd w:id="191"/>
      <w:bookmarkEnd w:id="192"/>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2A532D" w:rsidRPr="004F4DEB" w:rsidTr="00A93936">
        <w:trPr>
          <w:tblHeader/>
        </w:trPr>
        <w:tc>
          <w:tcPr>
            <w:tcW w:w="1608" w:type="dxa"/>
            <w:vAlign w:val="center"/>
          </w:tcPr>
          <w:p w:rsidR="002A532D" w:rsidRPr="004F4DEB" w:rsidRDefault="002A532D" w:rsidP="00A93936">
            <w:pPr>
              <w:pStyle w:val="ae"/>
              <w:jc w:val="center"/>
              <w:rPr>
                <w:rFonts w:ascii="Times New Roman" w:hAnsi="Times New Roman" w:cs="Times New Roman"/>
                <w:szCs w:val="24"/>
              </w:rPr>
            </w:pPr>
            <w:r w:rsidRPr="004F4DEB">
              <w:rPr>
                <w:rFonts w:ascii="Times New Roman" w:hAnsi="Times New Roman" w:cs="Times New Roman"/>
                <w:szCs w:val="24"/>
              </w:rPr>
              <w:t>№</w:t>
            </w:r>
          </w:p>
          <w:p w:rsidR="002A532D" w:rsidRPr="004F4DEB" w:rsidRDefault="002A532D" w:rsidP="00A93936">
            <w:pPr>
              <w:pStyle w:val="ae"/>
              <w:jc w:val="center"/>
              <w:rPr>
                <w:rFonts w:ascii="Times New Roman" w:hAnsi="Times New Roman" w:cs="Times New Roman"/>
                <w:szCs w:val="24"/>
              </w:rPr>
            </w:pPr>
            <w:r w:rsidRPr="004F4DEB">
              <w:rPr>
                <w:rFonts w:ascii="Times New Roman" w:hAnsi="Times New Roman" w:cs="Times New Roman"/>
                <w:szCs w:val="24"/>
              </w:rPr>
              <w:t>п/п</w:t>
            </w:r>
          </w:p>
        </w:tc>
        <w:tc>
          <w:tcPr>
            <w:tcW w:w="6163" w:type="dxa"/>
            <w:vAlign w:val="center"/>
          </w:tcPr>
          <w:p w:rsidR="002A532D" w:rsidRPr="004F4DEB" w:rsidRDefault="002A532D" w:rsidP="00A93936">
            <w:pPr>
              <w:pStyle w:val="ae"/>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2A532D" w:rsidRPr="004F4DEB" w:rsidRDefault="002A532D" w:rsidP="00A93936">
            <w:pPr>
              <w:pStyle w:val="ae"/>
              <w:jc w:val="center"/>
              <w:rPr>
                <w:rFonts w:ascii="Times New Roman" w:hAnsi="Times New Roman" w:cs="Times New Roman"/>
                <w:szCs w:val="24"/>
              </w:rPr>
            </w:pPr>
            <w:r w:rsidRPr="00864C23">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tcPr>
          <w:p w:rsidR="002A532D" w:rsidRPr="004F4DEB" w:rsidRDefault="002A532D" w:rsidP="00A93936">
            <w:pPr>
              <w:pStyle w:val="ae"/>
              <w:jc w:val="center"/>
              <w:rPr>
                <w:rFonts w:ascii="Times New Roman" w:hAnsi="Times New Roman" w:cs="Times New Roman"/>
                <w:szCs w:val="24"/>
              </w:rPr>
            </w:pPr>
            <w:r w:rsidRPr="004F4DEB">
              <w:rPr>
                <w:rFonts w:ascii="Times New Roman" w:hAnsi="Times New Roman" w:cs="Times New Roman"/>
                <w:szCs w:val="24"/>
              </w:rPr>
              <w:t xml:space="preserve">№ </w:t>
            </w:r>
          </w:p>
          <w:p w:rsidR="002A532D" w:rsidRPr="004F4DEB" w:rsidRDefault="002A532D" w:rsidP="00A93936">
            <w:pPr>
              <w:pStyle w:val="ae"/>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2A532D" w:rsidRPr="004F4DEB" w:rsidRDefault="002A532D" w:rsidP="00A93936">
            <w:pPr>
              <w:pStyle w:val="ae"/>
              <w:jc w:val="center"/>
              <w:rPr>
                <w:rFonts w:ascii="Times New Roman" w:hAnsi="Times New Roman" w:cs="Times New Roman"/>
                <w:szCs w:val="24"/>
              </w:rPr>
            </w:pPr>
            <w:r w:rsidRPr="004F4DEB">
              <w:rPr>
                <w:rFonts w:ascii="Times New Roman" w:hAnsi="Times New Roman" w:cs="Times New Roman"/>
                <w:szCs w:val="24"/>
              </w:rPr>
              <w:t>Число</w:t>
            </w:r>
          </w:p>
          <w:p w:rsidR="002A532D" w:rsidRPr="004F4DEB" w:rsidRDefault="002A532D" w:rsidP="00A93936">
            <w:pPr>
              <w:pStyle w:val="ae"/>
              <w:jc w:val="center"/>
              <w:rPr>
                <w:rFonts w:ascii="Times New Roman" w:hAnsi="Times New Roman" w:cs="Times New Roman"/>
                <w:szCs w:val="24"/>
              </w:rPr>
            </w:pPr>
            <w:r w:rsidRPr="004F4DEB">
              <w:rPr>
                <w:rFonts w:ascii="Times New Roman" w:hAnsi="Times New Roman" w:cs="Times New Roman"/>
                <w:szCs w:val="24"/>
              </w:rPr>
              <w:t>страниц</w:t>
            </w:r>
          </w:p>
        </w:tc>
      </w:tr>
      <w:tr w:rsidR="002A532D" w:rsidRPr="004F4DEB" w:rsidTr="00A93936">
        <w:tc>
          <w:tcPr>
            <w:tcW w:w="1608" w:type="dxa"/>
            <w:vAlign w:val="center"/>
          </w:tcPr>
          <w:p w:rsidR="002A532D" w:rsidRPr="008C5EAA" w:rsidRDefault="002A532D" w:rsidP="00615362">
            <w:pPr>
              <w:numPr>
                <w:ilvl w:val="0"/>
                <w:numId w:val="39"/>
              </w:numPr>
              <w:tabs>
                <w:tab w:val="left" w:pos="284"/>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Анкета (форма 2)</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284"/>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Документ, подтверждающий факт внесения участником процедуры закупки денежных средств в качестве обеспечения заявки о подаче Предложения</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284"/>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График </w:t>
            </w:r>
            <w:r w:rsidRPr="00864C23">
              <w:rPr>
                <w:rFonts w:ascii="Times New Roman" w:hAnsi="Times New Roman" w:cs="Times New Roman"/>
                <w:b/>
                <w:i/>
                <w:iCs/>
                <w:szCs w:val="24"/>
              </w:rPr>
              <w:t xml:space="preserve">поставки товара/выполнения работ /оказания услуг </w:t>
            </w:r>
            <w:r w:rsidRPr="004F4DEB">
              <w:rPr>
                <w:rFonts w:ascii="Times New Roman" w:hAnsi="Times New Roman" w:cs="Times New Roman"/>
                <w:szCs w:val="24"/>
              </w:rPr>
              <w:t>(форма __)</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284"/>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Сводная таблица стоимости (форма __)</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284"/>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График оплаты </w:t>
            </w:r>
            <w:r w:rsidRPr="00864C23">
              <w:rPr>
                <w:rFonts w:ascii="Times New Roman" w:hAnsi="Times New Roman" w:cs="Times New Roman"/>
                <w:b/>
                <w:i/>
                <w:iCs/>
                <w:szCs w:val="24"/>
              </w:rPr>
              <w:t xml:space="preserve">поставляемого товара/выполняемых работ /оказываемых услуг </w:t>
            </w:r>
            <w:r w:rsidRPr="004F4DEB">
              <w:rPr>
                <w:rFonts w:ascii="Times New Roman" w:hAnsi="Times New Roman" w:cs="Times New Roman"/>
                <w:szCs w:val="24"/>
              </w:rPr>
              <w:t>(форма __)</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284"/>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Справка об опыте выполнения договоров (форма __)</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284"/>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highlight w:val="darkCyan"/>
              </w:rPr>
            </w:pPr>
            <w:r w:rsidRPr="004F4DE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284"/>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Справка о материально-технических ресурсах (форма __)</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284"/>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Справка о кадровых ресурсах (форма __)</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459"/>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Справка по СУОТ (форма __)</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rPr>
          <w:trHeight w:val="391"/>
        </w:trPr>
        <w:tc>
          <w:tcPr>
            <w:tcW w:w="1608" w:type="dxa"/>
            <w:vAlign w:val="center"/>
          </w:tcPr>
          <w:p w:rsidR="002A532D" w:rsidRPr="008C5EAA" w:rsidRDefault="002A532D" w:rsidP="00615362">
            <w:pPr>
              <w:numPr>
                <w:ilvl w:val="0"/>
                <w:numId w:val="39"/>
              </w:numPr>
              <w:tabs>
                <w:tab w:val="left" w:pos="459"/>
              </w:tabs>
              <w:spacing w:before="40" w:after="40"/>
              <w:ind w:left="0" w:firstLine="0"/>
              <w:jc w:val="center"/>
            </w:pPr>
          </w:p>
        </w:tc>
        <w:tc>
          <w:tcPr>
            <w:tcW w:w="6163" w:type="dxa"/>
          </w:tcPr>
          <w:p w:rsidR="002A532D"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Справка об участии в судебных разбирательствах </w:t>
            </w:r>
          </w:p>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(форма __)</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459"/>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459"/>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459"/>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459"/>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сделки </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459"/>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459"/>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459"/>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459"/>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План распределения объемов </w:t>
            </w:r>
            <w:r w:rsidRPr="00864C23">
              <w:rPr>
                <w:rFonts w:ascii="Times New Roman" w:hAnsi="Times New Roman" w:cs="Times New Roman"/>
                <w:b/>
                <w:i/>
                <w:iCs/>
                <w:szCs w:val="24"/>
              </w:rPr>
              <w:t>поставки товара/выполнения работ/оказания услуг</w:t>
            </w:r>
            <w:r w:rsidRPr="004F4DEB">
              <w:rPr>
                <w:rFonts w:ascii="Times New Roman" w:hAnsi="Times New Roman" w:cs="Times New Roman"/>
                <w:szCs w:val="24"/>
              </w:rPr>
              <w:t xml:space="preserve"> (форма __)</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459"/>
              </w:tabs>
              <w:spacing w:before="40" w:after="40"/>
              <w:ind w:left="0" w:firstLine="0"/>
              <w:jc w:val="center"/>
            </w:pPr>
          </w:p>
        </w:tc>
        <w:tc>
          <w:tcPr>
            <w:tcW w:w="6163" w:type="dxa"/>
            <w:vAlign w:val="center"/>
          </w:tcPr>
          <w:p w:rsidR="002A532D" w:rsidRPr="004F4DEB" w:rsidRDefault="002A532D" w:rsidP="00A93936">
            <w:pPr>
              <w:pStyle w:val="ae"/>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A93936">
            <w:pPr>
              <w:tabs>
                <w:tab w:val="left" w:pos="284"/>
              </w:tabs>
              <w:spacing w:before="40" w:after="40"/>
              <w:jc w:val="center"/>
            </w:pPr>
            <w:r w:rsidRPr="008C5EAA">
              <w:t>20.1</w:t>
            </w:r>
          </w:p>
        </w:tc>
        <w:tc>
          <w:tcPr>
            <w:tcW w:w="6163" w:type="dxa"/>
            <w:vAlign w:val="center"/>
          </w:tcPr>
          <w:p w:rsidR="002A532D" w:rsidRPr="00864C23" w:rsidRDefault="002A532D" w:rsidP="00A93936">
            <w:pPr>
              <w:pStyle w:val="ae"/>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A93936">
            <w:pPr>
              <w:tabs>
                <w:tab w:val="left" w:pos="284"/>
              </w:tabs>
              <w:spacing w:before="40" w:after="40"/>
            </w:pPr>
            <w:r w:rsidRPr="008C5EAA">
              <w:t>20.2…20.</w:t>
            </w:r>
            <w:r w:rsidRPr="008C5EAA">
              <w:rPr>
                <w:lang w:val="en-US"/>
              </w:rPr>
              <w:t>n</w:t>
            </w: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39"/>
              </w:numPr>
              <w:tabs>
                <w:tab w:val="left" w:pos="284"/>
              </w:tabs>
              <w:spacing w:before="40" w:after="40"/>
              <w:ind w:left="0" w:firstLine="0"/>
              <w:jc w:val="center"/>
            </w:pPr>
          </w:p>
        </w:tc>
        <w:tc>
          <w:tcPr>
            <w:tcW w:w="6163" w:type="dxa"/>
            <w:vAlign w:val="center"/>
          </w:tcPr>
          <w:p w:rsidR="002A532D" w:rsidRPr="004F4DEB" w:rsidRDefault="002A532D" w:rsidP="00A93936">
            <w:pPr>
              <w:pStyle w:val="ae"/>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A93936">
            <w:pPr>
              <w:tabs>
                <w:tab w:val="left" w:pos="284"/>
              </w:tabs>
              <w:spacing w:before="40" w:after="40"/>
              <w:jc w:val="center"/>
            </w:pPr>
            <w:r w:rsidRPr="008C5EAA">
              <w:t>21.1</w:t>
            </w:r>
          </w:p>
        </w:tc>
        <w:tc>
          <w:tcPr>
            <w:tcW w:w="6163" w:type="dxa"/>
            <w:vAlign w:val="center"/>
          </w:tcPr>
          <w:p w:rsidR="002A532D" w:rsidRPr="00864C23" w:rsidRDefault="002A532D" w:rsidP="00A93936">
            <w:pPr>
              <w:pStyle w:val="ae"/>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A93936">
            <w:pPr>
              <w:tabs>
                <w:tab w:val="left" w:pos="284"/>
              </w:tabs>
              <w:spacing w:before="40" w:after="40"/>
            </w:pPr>
            <w:r w:rsidRPr="008C5EAA">
              <w:t>21.1…21.</w:t>
            </w:r>
            <w:r w:rsidRPr="008C5EAA">
              <w:rPr>
                <w:lang w:val="en-US"/>
              </w:rPr>
              <w:t>n</w:t>
            </w: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2A532D" w:rsidRPr="004F4DEB" w:rsidRDefault="002A532D" w:rsidP="00A93936">
            <w:pPr>
              <w:pStyle w:val="ae"/>
              <w:rPr>
                <w:rFonts w:ascii="Times New Roman" w:hAnsi="Times New Roman" w:cs="Times New Roman"/>
                <w:szCs w:val="24"/>
              </w:rPr>
            </w:pPr>
          </w:p>
        </w:tc>
        <w:tc>
          <w:tcPr>
            <w:tcW w:w="1108" w:type="dxa"/>
          </w:tcPr>
          <w:p w:rsidR="002A532D" w:rsidRPr="004F4DEB" w:rsidRDefault="002A532D" w:rsidP="00A93936">
            <w:pPr>
              <w:pStyle w:val="ae"/>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A93936">
            <w:pPr>
              <w:tabs>
                <w:tab w:val="left" w:pos="284"/>
              </w:tabs>
              <w:spacing w:before="40" w:after="40"/>
              <w:ind w:left="142"/>
              <w:jc w:val="center"/>
            </w:pPr>
          </w:p>
        </w:tc>
        <w:tc>
          <w:tcPr>
            <w:tcW w:w="8472" w:type="dxa"/>
            <w:gridSpan w:val="3"/>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Том 2:</w:t>
            </w:r>
          </w:p>
        </w:tc>
      </w:tr>
      <w:tr w:rsidR="002A532D" w:rsidRPr="004F4DEB" w:rsidTr="00A93936">
        <w:tc>
          <w:tcPr>
            <w:tcW w:w="1608" w:type="dxa"/>
            <w:vAlign w:val="center"/>
          </w:tcPr>
          <w:p w:rsidR="002A532D" w:rsidRPr="008C5EAA" w:rsidRDefault="002A532D" w:rsidP="00615362">
            <w:pPr>
              <w:numPr>
                <w:ilvl w:val="0"/>
                <w:numId w:val="40"/>
              </w:numPr>
              <w:tabs>
                <w:tab w:val="left" w:pos="284"/>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Техническое предложение (форма __)</w:t>
            </w:r>
          </w:p>
        </w:tc>
        <w:tc>
          <w:tcPr>
            <w:tcW w:w="1201" w:type="dxa"/>
          </w:tcPr>
          <w:p w:rsidR="002A532D" w:rsidRPr="004F4DEB" w:rsidRDefault="002A532D" w:rsidP="00A93936">
            <w:pPr>
              <w:pStyle w:val="ae"/>
              <w:spacing w:before="40" w:after="40"/>
              <w:rPr>
                <w:rFonts w:ascii="Times New Roman" w:hAnsi="Times New Roman" w:cs="Times New Roman"/>
                <w:szCs w:val="24"/>
              </w:rPr>
            </w:pPr>
          </w:p>
        </w:tc>
        <w:tc>
          <w:tcPr>
            <w:tcW w:w="1108" w:type="dxa"/>
          </w:tcPr>
          <w:p w:rsidR="002A532D" w:rsidRPr="004F4DEB" w:rsidRDefault="002A532D" w:rsidP="00A93936">
            <w:pPr>
              <w:pStyle w:val="ae"/>
              <w:spacing w:before="40" w:after="40"/>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40"/>
              </w:numPr>
              <w:tabs>
                <w:tab w:val="left" w:pos="284"/>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Лицензии, свидетельства СРО</w:t>
            </w:r>
          </w:p>
        </w:tc>
        <w:tc>
          <w:tcPr>
            <w:tcW w:w="1201" w:type="dxa"/>
          </w:tcPr>
          <w:p w:rsidR="002A532D" w:rsidRPr="004F4DEB" w:rsidRDefault="002A532D" w:rsidP="00A93936">
            <w:pPr>
              <w:pStyle w:val="ae"/>
              <w:spacing w:before="40" w:after="40"/>
              <w:rPr>
                <w:rFonts w:ascii="Times New Roman" w:hAnsi="Times New Roman" w:cs="Times New Roman"/>
                <w:szCs w:val="24"/>
              </w:rPr>
            </w:pPr>
          </w:p>
        </w:tc>
        <w:tc>
          <w:tcPr>
            <w:tcW w:w="1108" w:type="dxa"/>
          </w:tcPr>
          <w:p w:rsidR="002A532D" w:rsidRPr="004F4DEB" w:rsidRDefault="002A532D" w:rsidP="00A93936">
            <w:pPr>
              <w:pStyle w:val="ae"/>
              <w:spacing w:before="40" w:after="40"/>
              <w:rPr>
                <w:rFonts w:ascii="Times New Roman" w:hAnsi="Times New Roman" w:cs="Times New Roman"/>
                <w:szCs w:val="24"/>
              </w:rPr>
            </w:pPr>
          </w:p>
        </w:tc>
      </w:tr>
      <w:tr w:rsidR="002A532D" w:rsidRPr="004F4DEB" w:rsidTr="00A93936">
        <w:trPr>
          <w:trHeight w:val="278"/>
        </w:trPr>
        <w:tc>
          <w:tcPr>
            <w:tcW w:w="1608" w:type="dxa"/>
            <w:tcBorders>
              <w:bottom w:val="single" w:sz="8" w:space="0" w:color="auto"/>
            </w:tcBorders>
            <w:vAlign w:val="center"/>
          </w:tcPr>
          <w:p w:rsidR="002A532D" w:rsidRPr="008C5EAA" w:rsidRDefault="002A532D" w:rsidP="00615362">
            <w:pPr>
              <w:numPr>
                <w:ilvl w:val="0"/>
                <w:numId w:val="40"/>
              </w:numPr>
              <w:tabs>
                <w:tab w:val="left" w:pos="284"/>
              </w:tabs>
              <w:spacing w:before="40" w:after="40"/>
              <w:ind w:left="0" w:firstLine="0"/>
              <w:jc w:val="center"/>
            </w:pPr>
          </w:p>
        </w:tc>
        <w:tc>
          <w:tcPr>
            <w:tcW w:w="6163" w:type="dxa"/>
            <w:tcBorders>
              <w:bottom w:val="single" w:sz="8" w:space="0" w:color="auto"/>
            </w:tcBorders>
            <w:vAlign w:val="center"/>
          </w:tcPr>
          <w:p w:rsidR="002A532D" w:rsidRPr="004F4DEB" w:rsidRDefault="002A532D" w:rsidP="00A93936">
            <w:pPr>
              <w:pStyle w:val="ae"/>
              <w:spacing w:before="40" w:after="40"/>
              <w:jc w:val="left"/>
              <w:rPr>
                <w:rFonts w:ascii="Times New Roman" w:hAnsi="Times New Roman" w:cs="Times New Roman"/>
                <w:szCs w:val="24"/>
                <w:highlight w:val="red"/>
              </w:rPr>
            </w:pPr>
            <w:r w:rsidRPr="004F4DEB">
              <w:rPr>
                <w:rFonts w:ascii="Times New Roman" w:hAnsi="Times New Roman" w:cs="Times New Roman"/>
                <w:szCs w:val="24"/>
              </w:rPr>
              <w:t>Свидетельства изготовителя (</w:t>
            </w:r>
            <w:hyperlink w:anchor="_Свидетельство_производителя_оборудо" w:history="1">
              <w:r w:rsidRPr="004F4DEB">
                <w:rPr>
                  <w:rFonts w:ascii="Times New Roman" w:hAnsi="Times New Roman" w:cs="Times New Roman"/>
                  <w:szCs w:val="24"/>
                </w:rPr>
                <w:t>форма</w:t>
              </w:r>
            </w:hyperlink>
            <w:r w:rsidRPr="004F4DEB">
              <w:rPr>
                <w:rFonts w:ascii="Times New Roman" w:hAnsi="Times New Roman" w:cs="Times New Roman"/>
                <w:szCs w:val="24"/>
              </w:rPr>
              <w:t xml:space="preserve"> __)</w:t>
            </w:r>
          </w:p>
        </w:tc>
        <w:tc>
          <w:tcPr>
            <w:tcW w:w="1201" w:type="dxa"/>
            <w:tcBorders>
              <w:bottom w:val="single" w:sz="8" w:space="0" w:color="auto"/>
            </w:tcBorders>
          </w:tcPr>
          <w:p w:rsidR="002A532D" w:rsidRPr="004F4DEB" w:rsidRDefault="002A532D" w:rsidP="00A93936">
            <w:pPr>
              <w:pStyle w:val="ae"/>
              <w:spacing w:before="40" w:after="40"/>
              <w:rPr>
                <w:rFonts w:ascii="Times New Roman" w:hAnsi="Times New Roman" w:cs="Times New Roman"/>
                <w:szCs w:val="24"/>
              </w:rPr>
            </w:pPr>
          </w:p>
        </w:tc>
        <w:tc>
          <w:tcPr>
            <w:tcW w:w="1108" w:type="dxa"/>
            <w:tcBorders>
              <w:bottom w:val="single" w:sz="8" w:space="0" w:color="auto"/>
            </w:tcBorders>
          </w:tcPr>
          <w:p w:rsidR="002A532D" w:rsidRPr="004F4DEB" w:rsidRDefault="002A532D" w:rsidP="00A93936">
            <w:pPr>
              <w:pStyle w:val="ae"/>
              <w:spacing w:before="40" w:after="40"/>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40"/>
              </w:numPr>
              <w:tabs>
                <w:tab w:val="left" w:pos="284"/>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highlight w:val="red"/>
              </w:rPr>
            </w:pPr>
            <w:r w:rsidRPr="004F4DEB">
              <w:rPr>
                <w:rFonts w:ascii="Times New Roman" w:hAnsi="Times New Roman" w:cs="Times New Roman"/>
                <w:szCs w:val="24"/>
              </w:rPr>
              <w:t xml:space="preserve">Копии сертификатов соответствия на товары </w:t>
            </w:r>
            <w:r w:rsidRPr="00864C23">
              <w:rPr>
                <w:rFonts w:ascii="Times New Roman" w:hAnsi="Times New Roman" w:cs="Times New Roman"/>
                <w:b/>
                <w:i/>
                <w:iCs/>
                <w:szCs w:val="24"/>
              </w:rPr>
              <w:t>(при наличии)</w:t>
            </w:r>
          </w:p>
        </w:tc>
        <w:tc>
          <w:tcPr>
            <w:tcW w:w="1201" w:type="dxa"/>
          </w:tcPr>
          <w:p w:rsidR="002A532D" w:rsidRPr="004F4DEB" w:rsidRDefault="002A532D" w:rsidP="00A93936">
            <w:pPr>
              <w:pStyle w:val="ae"/>
              <w:spacing w:before="40" w:after="40"/>
              <w:rPr>
                <w:rFonts w:ascii="Times New Roman" w:hAnsi="Times New Roman" w:cs="Times New Roman"/>
                <w:szCs w:val="24"/>
              </w:rPr>
            </w:pPr>
          </w:p>
        </w:tc>
        <w:tc>
          <w:tcPr>
            <w:tcW w:w="1108" w:type="dxa"/>
          </w:tcPr>
          <w:p w:rsidR="002A532D" w:rsidRPr="004F4DEB" w:rsidRDefault="002A532D" w:rsidP="00A93936">
            <w:pPr>
              <w:pStyle w:val="ae"/>
              <w:spacing w:before="40" w:after="40"/>
              <w:rPr>
                <w:rFonts w:ascii="Times New Roman" w:hAnsi="Times New Roman" w:cs="Times New Roman"/>
                <w:szCs w:val="24"/>
              </w:rPr>
            </w:pPr>
          </w:p>
        </w:tc>
      </w:tr>
      <w:tr w:rsidR="002A532D" w:rsidRPr="004F4DEB" w:rsidTr="00A93936">
        <w:tc>
          <w:tcPr>
            <w:tcW w:w="1608" w:type="dxa"/>
            <w:vAlign w:val="center"/>
          </w:tcPr>
          <w:p w:rsidR="002A532D" w:rsidRPr="008C5EAA" w:rsidRDefault="002A532D" w:rsidP="00615362">
            <w:pPr>
              <w:numPr>
                <w:ilvl w:val="0"/>
                <w:numId w:val="40"/>
              </w:numPr>
              <w:tabs>
                <w:tab w:val="left" w:pos="284"/>
              </w:tabs>
              <w:spacing w:before="40" w:after="40"/>
              <w:ind w:left="0" w:firstLine="0"/>
              <w:jc w:val="center"/>
            </w:pPr>
          </w:p>
        </w:tc>
        <w:tc>
          <w:tcPr>
            <w:tcW w:w="6163" w:type="dxa"/>
          </w:tcPr>
          <w:p w:rsidR="002A532D" w:rsidRPr="004F4DEB" w:rsidRDefault="002A532D" w:rsidP="00A93936">
            <w:pPr>
              <w:pStyle w:val="ae"/>
              <w:spacing w:before="40" w:after="40"/>
              <w:rPr>
                <w:rFonts w:ascii="Times New Roman" w:hAnsi="Times New Roman" w:cs="Times New Roman"/>
                <w:szCs w:val="24"/>
              </w:rPr>
            </w:pPr>
            <w:r w:rsidRPr="004F4DEB">
              <w:rPr>
                <w:rFonts w:ascii="Times New Roman" w:hAnsi="Times New Roman" w:cs="Times New Roman"/>
                <w:szCs w:val="24"/>
              </w:rPr>
              <w:t>Письмо с обязательством выполнить требования РД-03-36-2002 с проектом решения</w:t>
            </w:r>
          </w:p>
        </w:tc>
        <w:tc>
          <w:tcPr>
            <w:tcW w:w="1201" w:type="dxa"/>
          </w:tcPr>
          <w:p w:rsidR="002A532D" w:rsidRPr="004F4DEB" w:rsidRDefault="002A532D" w:rsidP="00A93936">
            <w:pPr>
              <w:pStyle w:val="ae"/>
              <w:spacing w:before="40" w:after="40"/>
              <w:rPr>
                <w:rFonts w:ascii="Times New Roman" w:hAnsi="Times New Roman" w:cs="Times New Roman"/>
                <w:szCs w:val="24"/>
              </w:rPr>
            </w:pPr>
          </w:p>
        </w:tc>
        <w:tc>
          <w:tcPr>
            <w:tcW w:w="1108" w:type="dxa"/>
          </w:tcPr>
          <w:p w:rsidR="002A532D" w:rsidRPr="004F4DEB" w:rsidRDefault="002A532D" w:rsidP="00A93936">
            <w:pPr>
              <w:pStyle w:val="ae"/>
              <w:spacing w:before="40" w:after="40"/>
              <w:rPr>
                <w:rFonts w:ascii="Times New Roman" w:hAnsi="Times New Roman" w:cs="Times New Roman"/>
                <w:szCs w:val="24"/>
              </w:rPr>
            </w:pPr>
          </w:p>
        </w:tc>
      </w:tr>
    </w:tbl>
    <w:p w:rsidR="002A532D" w:rsidRDefault="002A532D" w:rsidP="00A93936">
      <w:pPr>
        <w:pStyle w:val="Times12"/>
        <w:ind w:firstLine="0"/>
        <w:rPr>
          <w:iCs/>
          <w:szCs w:val="24"/>
        </w:rPr>
      </w:pPr>
    </w:p>
    <w:p w:rsidR="002A532D" w:rsidRPr="00864C23" w:rsidRDefault="002A532D" w:rsidP="00A93936">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2A532D" w:rsidRPr="00C43A67" w:rsidRDefault="002A532D" w:rsidP="00A93936">
      <w:pPr>
        <w:pStyle w:val="Times12"/>
        <w:ind w:firstLine="709"/>
        <w:rPr>
          <w:bCs w:val="0"/>
          <w:sz w:val="28"/>
        </w:rPr>
      </w:pPr>
      <w:r w:rsidRPr="00C43A67">
        <w:rPr>
          <w:bCs w:val="0"/>
          <w:sz w:val="28"/>
        </w:rPr>
        <w:t>М.П.</w:t>
      </w:r>
    </w:p>
    <w:p w:rsidR="002A532D" w:rsidRPr="004F4DEB" w:rsidRDefault="002A532D" w:rsidP="00A93936">
      <w:pPr>
        <w:pStyle w:val="ab"/>
        <w:spacing w:before="0" w:after="0" w:line="240" w:lineRule="auto"/>
        <w:rPr>
          <w:rFonts w:ascii="Times New Roman" w:hAnsi="Times New Roman" w:cs="Times New Roman"/>
          <w:b/>
          <w:bCs/>
        </w:rPr>
      </w:pPr>
    </w:p>
    <w:p w:rsidR="002A532D" w:rsidRPr="004F4DEB" w:rsidRDefault="002A532D" w:rsidP="00A93936">
      <w:pPr>
        <w:pStyle w:val="Times12"/>
        <w:tabs>
          <w:tab w:val="left" w:pos="709"/>
          <w:tab w:val="left" w:pos="1134"/>
        </w:tabs>
        <w:ind w:firstLine="709"/>
        <w:rPr>
          <w:bCs w:val="0"/>
          <w:szCs w:val="24"/>
        </w:rPr>
      </w:pPr>
      <w:r w:rsidRPr="004F4DEB">
        <w:rPr>
          <w:bCs w:val="0"/>
          <w:szCs w:val="24"/>
        </w:rPr>
        <w:t>ИНСТРУКЦИИ ПО ЗАПОЛНЕНИЮ</w:t>
      </w:r>
    </w:p>
    <w:p w:rsidR="002A532D" w:rsidRPr="004F4DEB" w:rsidRDefault="002A532D" w:rsidP="00615362">
      <w:pPr>
        <w:pStyle w:val="Times12"/>
        <w:numPr>
          <w:ilvl w:val="0"/>
          <w:numId w:val="41"/>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2A532D" w:rsidRPr="004F4DEB" w:rsidRDefault="002A532D" w:rsidP="00615362">
      <w:pPr>
        <w:pStyle w:val="Times12"/>
        <w:numPr>
          <w:ilvl w:val="0"/>
          <w:numId w:val="41"/>
        </w:numPr>
        <w:tabs>
          <w:tab w:val="clear" w:pos="960"/>
          <w:tab w:val="left" w:pos="709"/>
          <w:tab w:val="left" w:pos="1134"/>
        </w:tabs>
        <w:ind w:left="0" w:firstLine="709"/>
        <w:rPr>
          <w:szCs w:val="24"/>
        </w:rPr>
      </w:pPr>
      <w:r w:rsidRPr="004F4DE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2A532D" w:rsidRPr="004F4DEB" w:rsidRDefault="002A532D" w:rsidP="00615362">
      <w:pPr>
        <w:pStyle w:val="Times12"/>
        <w:numPr>
          <w:ilvl w:val="0"/>
          <w:numId w:val="41"/>
        </w:numPr>
        <w:tabs>
          <w:tab w:val="clear" w:pos="960"/>
          <w:tab w:val="left" w:pos="709"/>
          <w:tab w:val="left" w:pos="1134"/>
        </w:tabs>
        <w:ind w:left="0" w:firstLine="709"/>
        <w:rPr>
          <w:szCs w:val="24"/>
        </w:rPr>
      </w:pPr>
      <w:r w:rsidRPr="004F4DEB">
        <w:rPr>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2A532D" w:rsidRPr="004F4DEB" w:rsidRDefault="002A532D" w:rsidP="00615362">
      <w:pPr>
        <w:pStyle w:val="Times12"/>
        <w:numPr>
          <w:ilvl w:val="0"/>
          <w:numId w:val="41"/>
        </w:numPr>
        <w:tabs>
          <w:tab w:val="clear" w:pos="960"/>
          <w:tab w:val="left" w:pos="709"/>
          <w:tab w:val="left" w:pos="1134"/>
        </w:tabs>
        <w:ind w:left="0" w:firstLine="709"/>
        <w:rPr>
          <w:szCs w:val="24"/>
        </w:rPr>
      </w:pPr>
      <w:r w:rsidRPr="004F4DEB">
        <w:rPr>
          <w:szCs w:val="24"/>
        </w:rPr>
        <w:t xml:space="preserve">Участником процедуры закупки должен указать стоимость </w:t>
      </w:r>
      <w:r w:rsidRPr="00864C23">
        <w:rPr>
          <w:b/>
          <w:bCs w:val="0"/>
          <w:i/>
          <w:iCs/>
          <w:szCs w:val="24"/>
        </w:rPr>
        <w:t xml:space="preserve">поставки товара/ выполнения работ/ оказания услуг </w:t>
      </w:r>
      <w:r w:rsidRPr="004F4DEB">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A532D" w:rsidRPr="004F4DEB" w:rsidRDefault="002A532D" w:rsidP="00615362">
      <w:pPr>
        <w:pStyle w:val="Times12"/>
        <w:numPr>
          <w:ilvl w:val="0"/>
          <w:numId w:val="41"/>
        </w:numPr>
        <w:tabs>
          <w:tab w:val="clear" w:pos="960"/>
          <w:tab w:val="left" w:pos="709"/>
          <w:tab w:val="left" w:pos="1134"/>
        </w:tabs>
        <w:ind w:left="0" w:firstLine="709"/>
        <w:rPr>
          <w:szCs w:val="24"/>
        </w:rPr>
      </w:pPr>
      <w:r w:rsidRPr="004F4DEB">
        <w:rPr>
          <w:szCs w:val="24"/>
        </w:rPr>
        <w:t>Участник процедуры закупки должен указать срок действия Предложения согласно требованиям пункта 4.5.1.</w:t>
      </w:r>
    </w:p>
    <w:p w:rsidR="002A532D" w:rsidRPr="004F4DEB" w:rsidRDefault="002A532D" w:rsidP="00615362">
      <w:pPr>
        <w:pStyle w:val="Times12"/>
        <w:numPr>
          <w:ilvl w:val="0"/>
          <w:numId w:val="41"/>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2A532D" w:rsidRPr="004F4DEB" w:rsidRDefault="002A532D" w:rsidP="00615362">
      <w:pPr>
        <w:pStyle w:val="Times12"/>
        <w:numPr>
          <w:ilvl w:val="0"/>
          <w:numId w:val="41"/>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скреплено печатью в соответствии с требованиями пунктов 4.4.3, 4.4.4.</w:t>
      </w:r>
    </w:p>
    <w:p w:rsidR="002A532D" w:rsidRDefault="002A532D" w:rsidP="00A93936">
      <w:pPr>
        <w:pStyle w:val="Times12"/>
        <w:ind w:firstLine="0"/>
        <w:rPr>
          <w:iCs/>
          <w:szCs w:val="24"/>
        </w:rPr>
      </w:pPr>
    </w:p>
    <w:p w:rsidR="002A532D" w:rsidRDefault="002A532D" w:rsidP="00A93936">
      <w:pPr>
        <w:pStyle w:val="Times12"/>
        <w:ind w:firstLine="0"/>
        <w:rPr>
          <w:iCs/>
          <w:szCs w:val="24"/>
        </w:rPr>
      </w:pPr>
    </w:p>
    <w:p w:rsidR="002A532D" w:rsidRDefault="002A532D" w:rsidP="00A93936">
      <w:pPr>
        <w:pStyle w:val="Times12"/>
        <w:ind w:firstLine="0"/>
        <w:rPr>
          <w:iCs/>
          <w:szCs w:val="24"/>
        </w:rPr>
      </w:pPr>
    </w:p>
    <w:p w:rsidR="002A532D" w:rsidRDefault="002A532D" w:rsidP="00A93936">
      <w:pPr>
        <w:pStyle w:val="Times12"/>
        <w:ind w:firstLine="0"/>
        <w:rPr>
          <w:iCs/>
          <w:szCs w:val="24"/>
        </w:rPr>
      </w:pPr>
    </w:p>
    <w:p w:rsidR="002A532D" w:rsidRDefault="002A532D" w:rsidP="00A93936">
      <w:pPr>
        <w:pStyle w:val="Times12"/>
        <w:ind w:firstLine="0"/>
        <w:rPr>
          <w:iCs/>
          <w:szCs w:val="24"/>
        </w:rPr>
      </w:pPr>
    </w:p>
    <w:p w:rsidR="002A532D" w:rsidRPr="002A7EEC" w:rsidRDefault="002A532D" w:rsidP="00A93936">
      <w:pPr>
        <w:pStyle w:val="Times12"/>
        <w:ind w:firstLine="0"/>
        <w:rPr>
          <w:szCs w:val="24"/>
        </w:rPr>
      </w:pPr>
      <w:r w:rsidRPr="002A7EEC">
        <w:rPr>
          <w:b/>
          <w:szCs w:val="24"/>
        </w:rPr>
        <w:t xml:space="preserve">АНКЕТА УЧАСТНИКА ПРОЦЕДУРЫ ЗАКУПКИ </w:t>
      </w:r>
      <w:bookmarkEnd w:id="193"/>
      <w:bookmarkEnd w:id="194"/>
    </w:p>
    <w:p w:rsidR="002A532D" w:rsidRPr="002A7EEC" w:rsidRDefault="002A532D" w:rsidP="00A93936">
      <w:pPr>
        <w:jc w:val="both"/>
        <w:rPr>
          <w:b/>
          <w:i/>
          <w:iCs/>
        </w:rPr>
      </w:pPr>
    </w:p>
    <w:p w:rsidR="002A532D" w:rsidRDefault="002A532D" w:rsidP="00A93936">
      <w:pPr>
        <w:pStyle w:val="Times12"/>
        <w:ind w:firstLine="0"/>
        <w:rPr>
          <w:szCs w:val="24"/>
        </w:rPr>
      </w:pPr>
      <w:r w:rsidRPr="002A7EEC">
        <w:rPr>
          <w:szCs w:val="24"/>
        </w:rPr>
        <w:t xml:space="preserve">Участник процедуры закупки: ________________________________ </w:t>
      </w:r>
    </w:p>
    <w:p w:rsidR="002A532D" w:rsidRPr="002A7EEC" w:rsidRDefault="002A532D" w:rsidP="00A93936">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3"/>
        <w:gridCol w:w="5913"/>
        <w:gridCol w:w="3339"/>
      </w:tblGrid>
      <w:tr w:rsidR="002A532D" w:rsidRPr="002A7EEC" w:rsidTr="00A93936">
        <w:trPr>
          <w:cantSplit/>
          <w:trHeight w:val="240"/>
          <w:tblHeader/>
        </w:trPr>
        <w:tc>
          <w:tcPr>
            <w:tcW w:w="306" w:type="pct"/>
            <w:vAlign w:val="center"/>
          </w:tcPr>
          <w:p w:rsidR="002A532D" w:rsidRPr="002A7EEC" w:rsidRDefault="002A532D" w:rsidP="00A93936">
            <w:pPr>
              <w:pStyle w:val="a4"/>
              <w:keepNext w:val="0"/>
              <w:widowControl w:val="0"/>
              <w:spacing w:before="0" w:after="0"/>
              <w:ind w:left="0" w:right="0"/>
              <w:jc w:val="both"/>
              <w:rPr>
                <w:sz w:val="24"/>
                <w:szCs w:val="24"/>
              </w:rPr>
            </w:pPr>
            <w:r w:rsidRPr="002A7EEC">
              <w:rPr>
                <w:sz w:val="24"/>
                <w:szCs w:val="24"/>
              </w:rPr>
              <w:t>№</w:t>
            </w:r>
          </w:p>
        </w:tc>
        <w:tc>
          <w:tcPr>
            <w:tcW w:w="3000" w:type="pct"/>
            <w:vAlign w:val="center"/>
          </w:tcPr>
          <w:p w:rsidR="002A532D" w:rsidRPr="002A7EEC" w:rsidRDefault="002A532D" w:rsidP="00A93936">
            <w:pPr>
              <w:pStyle w:val="a4"/>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2A532D" w:rsidRPr="002A7EEC" w:rsidRDefault="002A532D" w:rsidP="00A93936">
            <w:pPr>
              <w:pStyle w:val="a4"/>
              <w:keepNext w:val="0"/>
              <w:widowControl w:val="0"/>
              <w:spacing w:before="0" w:after="0"/>
              <w:ind w:left="0" w:right="0"/>
              <w:jc w:val="both"/>
              <w:rPr>
                <w:sz w:val="24"/>
                <w:szCs w:val="24"/>
              </w:rPr>
            </w:pPr>
            <w:r w:rsidRPr="002A7EEC">
              <w:rPr>
                <w:sz w:val="24"/>
                <w:szCs w:val="24"/>
              </w:rPr>
              <w:t>Сведения о участнике процедуры закупки</w:t>
            </w:r>
          </w:p>
        </w:tc>
      </w:tr>
      <w:tr w:rsidR="002A532D" w:rsidRPr="002A7EEC" w:rsidTr="00A93936">
        <w:trPr>
          <w:cantSplit/>
          <w:trHeight w:val="471"/>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2A532D" w:rsidRPr="002A7EEC" w:rsidRDefault="002A532D" w:rsidP="00A93936">
            <w:pPr>
              <w:pStyle w:val="a5"/>
              <w:widowControl w:val="0"/>
              <w:spacing w:before="0" w:after="0"/>
              <w:ind w:left="0" w:right="0"/>
              <w:jc w:val="both"/>
              <w:rPr>
                <w:szCs w:val="24"/>
              </w:rPr>
            </w:pPr>
          </w:p>
        </w:tc>
      </w:tr>
      <w:tr w:rsidR="002A532D" w:rsidRPr="002A7EEC" w:rsidTr="00A93936">
        <w:trPr>
          <w:cantSplit/>
          <w:trHeight w:val="284"/>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2A532D" w:rsidRPr="002A7EEC" w:rsidRDefault="002A532D" w:rsidP="00A93936">
            <w:pPr>
              <w:pStyle w:val="a5"/>
              <w:widowControl w:val="0"/>
              <w:spacing w:before="0" w:after="0"/>
              <w:ind w:left="0" w:right="0"/>
              <w:jc w:val="both"/>
              <w:rPr>
                <w:szCs w:val="24"/>
              </w:rPr>
            </w:pPr>
          </w:p>
        </w:tc>
      </w:tr>
      <w:tr w:rsidR="002A532D" w:rsidRPr="002A7EEC" w:rsidTr="00A93936">
        <w:trPr>
          <w:cantSplit/>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A532D" w:rsidRPr="002A7EEC" w:rsidRDefault="002A532D" w:rsidP="00A93936">
            <w:pPr>
              <w:pStyle w:val="a5"/>
              <w:widowControl w:val="0"/>
              <w:spacing w:before="0" w:after="0"/>
              <w:ind w:left="0" w:right="0"/>
              <w:jc w:val="both"/>
              <w:rPr>
                <w:szCs w:val="24"/>
              </w:rPr>
            </w:pPr>
          </w:p>
        </w:tc>
      </w:tr>
      <w:tr w:rsidR="002A532D" w:rsidRPr="002A7EEC" w:rsidTr="00A93936">
        <w:trPr>
          <w:cantSplit/>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2A532D" w:rsidRPr="002A7EEC" w:rsidRDefault="002A532D" w:rsidP="00A93936">
            <w:pPr>
              <w:pStyle w:val="a5"/>
              <w:widowControl w:val="0"/>
              <w:spacing w:before="0" w:after="0"/>
              <w:ind w:left="0" w:right="0"/>
              <w:jc w:val="both"/>
              <w:rPr>
                <w:szCs w:val="24"/>
              </w:rPr>
            </w:pPr>
          </w:p>
        </w:tc>
      </w:tr>
      <w:tr w:rsidR="002A532D" w:rsidRPr="002A7EEC" w:rsidTr="00A93936">
        <w:trPr>
          <w:cantSplit/>
          <w:trHeight w:val="284"/>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Виды деятельности</w:t>
            </w:r>
          </w:p>
        </w:tc>
        <w:tc>
          <w:tcPr>
            <w:tcW w:w="1694" w:type="pct"/>
            <w:vAlign w:val="center"/>
          </w:tcPr>
          <w:p w:rsidR="002A532D" w:rsidRPr="002A7EEC" w:rsidRDefault="002A532D" w:rsidP="00A93936">
            <w:pPr>
              <w:pStyle w:val="a5"/>
              <w:widowControl w:val="0"/>
              <w:spacing w:before="0" w:after="0"/>
              <w:ind w:left="0" w:right="0"/>
              <w:jc w:val="both"/>
              <w:rPr>
                <w:szCs w:val="24"/>
              </w:rPr>
            </w:pPr>
          </w:p>
        </w:tc>
      </w:tr>
      <w:tr w:rsidR="002A532D" w:rsidRPr="002A7EEC" w:rsidTr="00A93936">
        <w:trPr>
          <w:cantSplit/>
          <w:trHeight w:val="284"/>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2A532D" w:rsidRPr="002A7EEC" w:rsidRDefault="002A532D" w:rsidP="00A93936">
            <w:pPr>
              <w:pStyle w:val="a5"/>
              <w:widowControl w:val="0"/>
              <w:spacing w:before="0" w:after="0"/>
              <w:ind w:left="0" w:right="0"/>
              <w:jc w:val="both"/>
              <w:rPr>
                <w:szCs w:val="24"/>
              </w:rPr>
            </w:pPr>
          </w:p>
        </w:tc>
      </w:tr>
      <w:tr w:rsidR="002A532D" w:rsidRPr="002A7EEC" w:rsidTr="00A93936">
        <w:trPr>
          <w:cantSplit/>
          <w:trHeight w:val="284"/>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ИНН, КПП, ОГРН, ОКПО</w:t>
            </w:r>
          </w:p>
        </w:tc>
        <w:tc>
          <w:tcPr>
            <w:tcW w:w="1694" w:type="pct"/>
            <w:vAlign w:val="center"/>
          </w:tcPr>
          <w:p w:rsidR="002A532D" w:rsidRPr="002A7EEC" w:rsidRDefault="002A532D" w:rsidP="00A93936">
            <w:pPr>
              <w:pStyle w:val="a5"/>
              <w:widowControl w:val="0"/>
              <w:spacing w:before="0" w:after="0"/>
              <w:ind w:left="0" w:right="0"/>
              <w:jc w:val="both"/>
              <w:rPr>
                <w:szCs w:val="24"/>
              </w:rPr>
            </w:pPr>
          </w:p>
        </w:tc>
      </w:tr>
      <w:tr w:rsidR="002A532D" w:rsidRPr="002A7EEC" w:rsidTr="00A93936">
        <w:trPr>
          <w:cantSplit/>
          <w:trHeight w:val="284"/>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2A532D" w:rsidRPr="002A7EEC" w:rsidRDefault="002A532D" w:rsidP="00A93936">
            <w:pPr>
              <w:pStyle w:val="a5"/>
              <w:widowControl w:val="0"/>
              <w:spacing w:before="0" w:after="0"/>
              <w:ind w:left="0" w:right="0"/>
              <w:jc w:val="both"/>
              <w:rPr>
                <w:szCs w:val="24"/>
              </w:rPr>
            </w:pPr>
          </w:p>
        </w:tc>
      </w:tr>
      <w:tr w:rsidR="002A532D" w:rsidRPr="002A7EEC" w:rsidTr="00A93936">
        <w:trPr>
          <w:cantSplit/>
          <w:trHeight w:val="284"/>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2A532D" w:rsidRPr="002A7EEC" w:rsidRDefault="002A532D" w:rsidP="00A93936">
            <w:pPr>
              <w:widowControl w:val="0"/>
              <w:jc w:val="both"/>
            </w:pPr>
          </w:p>
        </w:tc>
      </w:tr>
      <w:tr w:rsidR="002A532D" w:rsidRPr="002A7EEC" w:rsidTr="00A93936">
        <w:trPr>
          <w:cantSplit/>
          <w:trHeight w:val="284"/>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2A532D" w:rsidRPr="002A7EEC" w:rsidRDefault="002A532D" w:rsidP="00A93936">
            <w:pPr>
              <w:widowControl w:val="0"/>
              <w:jc w:val="both"/>
            </w:pPr>
          </w:p>
        </w:tc>
      </w:tr>
      <w:tr w:rsidR="002A532D" w:rsidRPr="002A7EEC" w:rsidTr="00A93936">
        <w:trPr>
          <w:cantSplit/>
          <w:trHeight w:val="284"/>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2A532D" w:rsidRPr="002A7EEC" w:rsidRDefault="002A532D" w:rsidP="00A93936">
            <w:pPr>
              <w:widowControl w:val="0"/>
              <w:jc w:val="both"/>
            </w:pPr>
          </w:p>
        </w:tc>
      </w:tr>
      <w:tr w:rsidR="002A532D" w:rsidRPr="002A7EEC" w:rsidTr="00A93936">
        <w:trPr>
          <w:cantSplit/>
          <w:trHeight w:val="284"/>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2A532D" w:rsidRPr="002A7EEC" w:rsidRDefault="002A532D" w:rsidP="00A93936">
            <w:pPr>
              <w:widowControl w:val="0"/>
              <w:jc w:val="both"/>
            </w:pPr>
          </w:p>
        </w:tc>
      </w:tr>
      <w:tr w:rsidR="002A532D" w:rsidRPr="002A7EEC" w:rsidTr="00A93936">
        <w:trPr>
          <w:cantSplit/>
          <w:trHeight w:val="284"/>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2A532D" w:rsidRPr="002A7EEC" w:rsidRDefault="002A532D" w:rsidP="00A93936">
            <w:pPr>
              <w:widowControl w:val="0"/>
              <w:jc w:val="both"/>
            </w:pPr>
          </w:p>
        </w:tc>
      </w:tr>
      <w:tr w:rsidR="002A532D" w:rsidRPr="002A7EEC" w:rsidTr="00A93936">
        <w:trPr>
          <w:cantSplit/>
          <w:trHeight w:val="284"/>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2A532D" w:rsidRPr="002A7EEC" w:rsidRDefault="002A532D" w:rsidP="00A93936">
            <w:pPr>
              <w:widowControl w:val="0"/>
              <w:jc w:val="both"/>
            </w:pPr>
          </w:p>
        </w:tc>
      </w:tr>
      <w:tr w:rsidR="002A532D" w:rsidRPr="002A7EEC" w:rsidTr="00A93936">
        <w:trPr>
          <w:cantSplit/>
          <w:trHeight w:val="284"/>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2A532D" w:rsidRPr="002A7EEC" w:rsidRDefault="002A532D" w:rsidP="00A93936">
            <w:pPr>
              <w:widowControl w:val="0"/>
              <w:jc w:val="both"/>
            </w:pPr>
          </w:p>
        </w:tc>
      </w:tr>
      <w:tr w:rsidR="002A532D" w:rsidRPr="002A7EEC" w:rsidTr="00A93936">
        <w:trPr>
          <w:cantSplit/>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2A532D" w:rsidRPr="002A7EEC" w:rsidRDefault="002A532D" w:rsidP="00A93936">
            <w:pPr>
              <w:widowControl w:val="0"/>
              <w:jc w:val="both"/>
            </w:pPr>
          </w:p>
        </w:tc>
      </w:tr>
      <w:tr w:rsidR="002A532D" w:rsidRPr="002A7EEC" w:rsidTr="00A93936">
        <w:trPr>
          <w:cantSplit/>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2A532D" w:rsidRPr="002A7EEC" w:rsidRDefault="002A532D" w:rsidP="00A93936">
            <w:pPr>
              <w:widowControl w:val="0"/>
              <w:jc w:val="both"/>
            </w:pPr>
          </w:p>
        </w:tc>
      </w:tr>
      <w:tr w:rsidR="002A532D" w:rsidRPr="002A7EEC" w:rsidTr="00A93936">
        <w:trPr>
          <w:cantSplit/>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2A532D" w:rsidRPr="002A7EEC" w:rsidRDefault="002A532D" w:rsidP="00A93936">
            <w:pPr>
              <w:widowControl w:val="0"/>
              <w:jc w:val="both"/>
            </w:pPr>
          </w:p>
        </w:tc>
      </w:tr>
      <w:tr w:rsidR="002A532D" w:rsidRPr="002A7EEC" w:rsidTr="00A93936">
        <w:trPr>
          <w:cantSplit/>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2A532D" w:rsidRPr="002A7EEC" w:rsidRDefault="002A532D" w:rsidP="00A93936">
            <w:pPr>
              <w:widowControl w:val="0"/>
              <w:jc w:val="both"/>
            </w:pPr>
          </w:p>
        </w:tc>
      </w:tr>
      <w:tr w:rsidR="002A532D" w:rsidRPr="002A7EEC" w:rsidTr="00A93936">
        <w:trPr>
          <w:cantSplit/>
        </w:trPr>
        <w:tc>
          <w:tcPr>
            <w:tcW w:w="306" w:type="pct"/>
            <w:vAlign w:val="center"/>
          </w:tcPr>
          <w:p w:rsidR="002A532D" w:rsidRPr="002A7EEC" w:rsidRDefault="002A532D" w:rsidP="00615362">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2A532D" w:rsidRPr="002A7EEC" w:rsidRDefault="002A532D" w:rsidP="00A93936">
            <w:pPr>
              <w:pStyle w:val="a5"/>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2A532D" w:rsidRPr="002A7EEC" w:rsidRDefault="002A532D" w:rsidP="00A93936">
            <w:pPr>
              <w:widowControl w:val="0"/>
              <w:jc w:val="both"/>
            </w:pPr>
          </w:p>
        </w:tc>
      </w:tr>
    </w:tbl>
    <w:p w:rsidR="002A532D" w:rsidRPr="002A7EEC" w:rsidRDefault="002A532D" w:rsidP="00A93936">
      <w:pPr>
        <w:pStyle w:val="ac"/>
        <w:tabs>
          <w:tab w:val="left" w:pos="709"/>
        </w:tabs>
        <w:autoSpaceDE w:val="0"/>
        <w:autoSpaceDN w:val="0"/>
        <w:spacing w:line="240" w:lineRule="auto"/>
        <w:ind w:firstLine="0"/>
        <w:rPr>
          <w:sz w:val="24"/>
          <w:szCs w:val="24"/>
        </w:rPr>
      </w:pPr>
      <w:bookmarkStart w:id="195" w:name="_Toc98251773"/>
    </w:p>
    <w:p w:rsidR="002A532D" w:rsidRPr="002A7EEC" w:rsidRDefault="002A532D" w:rsidP="00A93936">
      <w:pPr>
        <w:pStyle w:val="ac"/>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2A532D" w:rsidRPr="002A7EEC" w:rsidRDefault="002A532D" w:rsidP="00A93936">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Pr>
          <w:snapToGrid w:val="0"/>
          <w:szCs w:val="24"/>
        </w:rPr>
        <w:t xml:space="preserve">                        </w:t>
      </w:r>
      <w:r w:rsidRPr="002A7EEC">
        <w:rPr>
          <w:b/>
          <w:bCs w:val="0"/>
          <w:i/>
          <w:szCs w:val="24"/>
          <w:vertAlign w:val="superscript"/>
        </w:rPr>
        <w:t>(Имя и должность подписавшего)</w:t>
      </w:r>
    </w:p>
    <w:p w:rsidR="002A532D" w:rsidRPr="002A7EEC" w:rsidRDefault="002A532D" w:rsidP="00A93936">
      <w:pPr>
        <w:pStyle w:val="Times12"/>
        <w:ind w:firstLine="0"/>
        <w:rPr>
          <w:bCs w:val="0"/>
          <w:szCs w:val="24"/>
        </w:rPr>
      </w:pPr>
      <w:r w:rsidRPr="002A7EEC">
        <w:rPr>
          <w:bCs w:val="0"/>
          <w:szCs w:val="24"/>
        </w:rPr>
        <w:t>М.П.</w:t>
      </w:r>
    </w:p>
    <w:p w:rsidR="002A532D" w:rsidRPr="002A7EEC" w:rsidRDefault="002A532D" w:rsidP="00A93936">
      <w:pPr>
        <w:jc w:val="both"/>
        <w:rPr>
          <w:b/>
        </w:rPr>
      </w:pPr>
    </w:p>
    <w:bookmarkEnd w:id="195"/>
    <w:p w:rsidR="002A532D" w:rsidRPr="004F4DEB" w:rsidRDefault="002A532D" w:rsidP="00A93936">
      <w:pPr>
        <w:pStyle w:val="Times12"/>
        <w:tabs>
          <w:tab w:val="left" w:pos="709"/>
          <w:tab w:val="left" w:pos="1134"/>
        </w:tabs>
        <w:ind w:firstLine="709"/>
        <w:rPr>
          <w:bCs w:val="0"/>
          <w:szCs w:val="24"/>
        </w:rPr>
      </w:pPr>
      <w:r w:rsidRPr="004F4DEB">
        <w:rPr>
          <w:bCs w:val="0"/>
          <w:szCs w:val="24"/>
        </w:rPr>
        <w:t>ИНСТРУКЦИИ ПО ЗАПОЛНЕНИЮ</w:t>
      </w:r>
    </w:p>
    <w:p w:rsidR="002A532D" w:rsidRPr="004F4DEB" w:rsidRDefault="002A532D" w:rsidP="00615362">
      <w:pPr>
        <w:pStyle w:val="Times12"/>
        <w:numPr>
          <w:ilvl w:val="1"/>
          <w:numId w:val="42"/>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2A532D" w:rsidRPr="004F4DEB" w:rsidRDefault="002A532D" w:rsidP="00615362">
      <w:pPr>
        <w:pStyle w:val="Times12"/>
        <w:numPr>
          <w:ilvl w:val="1"/>
          <w:numId w:val="42"/>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2A532D" w:rsidRPr="004F4DEB" w:rsidRDefault="002A532D" w:rsidP="00615362">
      <w:pPr>
        <w:pStyle w:val="Times12"/>
        <w:numPr>
          <w:ilvl w:val="1"/>
          <w:numId w:val="42"/>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2A532D" w:rsidRPr="004F4DEB" w:rsidRDefault="002A532D" w:rsidP="00615362">
      <w:pPr>
        <w:pStyle w:val="Times12"/>
        <w:numPr>
          <w:ilvl w:val="1"/>
          <w:numId w:val="42"/>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2A532D" w:rsidRPr="004F4DEB" w:rsidRDefault="002A532D" w:rsidP="00615362">
      <w:pPr>
        <w:pStyle w:val="Times12"/>
        <w:numPr>
          <w:ilvl w:val="1"/>
          <w:numId w:val="42"/>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2A532D" w:rsidRDefault="002A532D" w:rsidP="00615362">
      <w:pPr>
        <w:pStyle w:val="Times12"/>
        <w:numPr>
          <w:ilvl w:val="1"/>
          <w:numId w:val="42"/>
        </w:numPr>
        <w:tabs>
          <w:tab w:val="clear" w:pos="960"/>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6" w:history="1">
        <w:r w:rsidRPr="004F4DEB">
          <w:rPr>
            <w:rStyle w:val="Hyperlink"/>
            <w:szCs w:val="24"/>
          </w:rPr>
          <w:t>http://services.fms.gov.ru/info-service.htm?sid=2000</w:t>
        </w:r>
      </w:hyperlink>
      <w:r w:rsidRPr="004F4DEB">
        <w:rPr>
          <w:szCs w:val="24"/>
        </w:rPr>
        <w:t>) отсутствуют/</w:t>
      </w:r>
      <w:r>
        <w:rPr>
          <w:szCs w:val="24"/>
        </w:rPr>
        <w:t xml:space="preserve"> </w:t>
      </w:r>
      <w:r w:rsidRPr="004F4DEB">
        <w:rPr>
          <w:szCs w:val="24"/>
        </w:rPr>
        <w:t>присутствуют.</w:t>
      </w:r>
    </w:p>
    <w:p w:rsidR="002A532D" w:rsidRDefault="002A532D" w:rsidP="00A93936">
      <w:pPr>
        <w:pStyle w:val="Times12"/>
        <w:tabs>
          <w:tab w:val="left" w:pos="709"/>
          <w:tab w:val="left" w:pos="1134"/>
        </w:tabs>
        <w:rPr>
          <w:szCs w:val="24"/>
        </w:rPr>
      </w:pPr>
    </w:p>
    <w:p w:rsidR="002A532D" w:rsidRDefault="002A532D" w:rsidP="00A93936">
      <w:pPr>
        <w:pStyle w:val="Times12"/>
        <w:tabs>
          <w:tab w:val="left" w:pos="709"/>
          <w:tab w:val="left" w:pos="1134"/>
        </w:tabs>
        <w:rPr>
          <w:szCs w:val="24"/>
        </w:rPr>
      </w:pPr>
    </w:p>
    <w:p w:rsidR="002A532D" w:rsidRDefault="002A532D" w:rsidP="00A93936">
      <w:pPr>
        <w:pStyle w:val="Times12"/>
        <w:tabs>
          <w:tab w:val="left" w:pos="709"/>
          <w:tab w:val="left" w:pos="1134"/>
        </w:tabs>
        <w:rPr>
          <w:szCs w:val="24"/>
        </w:rPr>
      </w:pPr>
    </w:p>
    <w:p w:rsidR="002A532D" w:rsidRDefault="002A532D" w:rsidP="00A93936">
      <w:pPr>
        <w:pStyle w:val="Times12"/>
        <w:tabs>
          <w:tab w:val="left" w:pos="709"/>
          <w:tab w:val="left" w:pos="1134"/>
        </w:tabs>
        <w:rPr>
          <w:szCs w:val="24"/>
        </w:rPr>
      </w:pPr>
    </w:p>
    <w:p w:rsidR="002A532D" w:rsidRDefault="002A532D" w:rsidP="00A93936">
      <w:pPr>
        <w:pStyle w:val="Times12"/>
        <w:tabs>
          <w:tab w:val="left" w:pos="709"/>
          <w:tab w:val="left" w:pos="1134"/>
        </w:tabs>
        <w:rPr>
          <w:szCs w:val="24"/>
        </w:rPr>
        <w:sectPr w:rsidR="002A532D" w:rsidSect="00416F4E">
          <w:pgSz w:w="11907" w:h="16840" w:code="9"/>
          <w:pgMar w:top="2778" w:right="1134" w:bottom="2540" w:left="1134" w:header="567" w:footer="567" w:gutter="0"/>
          <w:cols w:space="708"/>
          <w:docGrid w:linePitch="360"/>
        </w:sectPr>
      </w:pPr>
    </w:p>
    <w:p w:rsidR="002A532D" w:rsidRDefault="002A532D" w:rsidP="00A93936">
      <w:pPr>
        <w:pStyle w:val="Times12"/>
        <w:tabs>
          <w:tab w:val="left" w:pos="709"/>
          <w:tab w:val="left" w:pos="1134"/>
        </w:tabs>
        <w:rPr>
          <w:szCs w:val="24"/>
        </w:rPr>
      </w:pPr>
    </w:p>
    <w:p w:rsidR="002A532D" w:rsidRDefault="002A532D" w:rsidP="00A93936">
      <w:pPr>
        <w:pStyle w:val="Times12"/>
        <w:tabs>
          <w:tab w:val="left" w:pos="709"/>
          <w:tab w:val="left" w:pos="1134"/>
        </w:tabs>
        <w:rPr>
          <w:szCs w:val="24"/>
        </w:rPr>
      </w:pPr>
    </w:p>
    <w:p w:rsidR="002A532D" w:rsidRPr="009A55D5" w:rsidRDefault="002A532D" w:rsidP="00A93936">
      <w:pPr>
        <w:widowControl w:val="0"/>
        <w:ind w:right="181"/>
        <w:jc w:val="center"/>
        <w:rPr>
          <w:b/>
          <w:i/>
        </w:rPr>
      </w:pPr>
      <w:r w:rsidRPr="009A55D5">
        <w:rPr>
          <w:b/>
          <w:i/>
        </w:rPr>
        <w:t>в случае проведения запроса предложений на оказание услуг</w:t>
      </w:r>
    </w:p>
    <w:p w:rsidR="002A532D" w:rsidRPr="009A55D5" w:rsidRDefault="002A532D" w:rsidP="00A93936">
      <w:pPr>
        <w:pStyle w:val="Heading2"/>
        <w:numPr>
          <w:ilvl w:val="0"/>
          <w:numId w:val="0"/>
        </w:numPr>
        <w:spacing w:before="120" w:after="0"/>
        <w:ind w:left="720"/>
        <w:jc w:val="center"/>
        <w:rPr>
          <w:rFonts w:ascii="Times New Roman" w:hAnsi="Times New Roman" w:cs="Times New Roman"/>
          <w:b w:val="0"/>
          <w:i w:val="0"/>
          <w:sz w:val="24"/>
          <w:szCs w:val="24"/>
        </w:rPr>
      </w:pPr>
      <w:bookmarkStart w:id="196" w:name="_Toc279603147"/>
      <w:bookmarkStart w:id="197" w:name="_Toc315942682"/>
      <w:bookmarkStart w:id="198" w:name="_Toc318812366"/>
      <w:r w:rsidRPr="009A55D5">
        <w:rPr>
          <w:rFonts w:ascii="Times New Roman" w:hAnsi="Times New Roman" w:cs="Times New Roman"/>
          <w:b w:val="0"/>
          <w:i w:val="0"/>
          <w:sz w:val="24"/>
          <w:szCs w:val="24"/>
        </w:rPr>
        <w:t>СВОДНАЯ ТАБЛИЦА СТОИМОСТИ УСЛУГ (Форма __)</w:t>
      </w:r>
      <w:bookmarkEnd w:id="196"/>
      <w:bookmarkEnd w:id="197"/>
      <w:bookmarkEnd w:id="198"/>
    </w:p>
    <w:p w:rsidR="002A532D" w:rsidRPr="009A55D5" w:rsidRDefault="002A532D" w:rsidP="00A93936"/>
    <w:p w:rsidR="002A532D" w:rsidRPr="009A55D5" w:rsidRDefault="002A532D" w:rsidP="00A93936">
      <w:pPr>
        <w:rPr>
          <w:bCs/>
        </w:rPr>
      </w:pPr>
      <w:r w:rsidRPr="009A55D5">
        <w:t>Участник процедуры закупки_________________________</w:t>
      </w:r>
      <w:r w:rsidRPr="009A55D5">
        <w:rPr>
          <w:bCs/>
        </w:rPr>
        <w:t xml:space="preserve">__________ </w:t>
      </w:r>
    </w:p>
    <w:p w:rsidR="002A532D" w:rsidRPr="009A55D5" w:rsidRDefault="002A532D" w:rsidP="00A93936">
      <w:pPr>
        <w:spacing w:after="240"/>
      </w:pPr>
      <w:r w:rsidRPr="009A55D5">
        <w:t>В ценах на момент подачи Предложения: «___» __________ 20___ года</w:t>
      </w: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7"/>
        <w:gridCol w:w="4480"/>
        <w:gridCol w:w="1736"/>
        <w:gridCol w:w="1394"/>
        <w:gridCol w:w="1639"/>
        <w:gridCol w:w="1701"/>
        <w:gridCol w:w="3219"/>
      </w:tblGrid>
      <w:tr w:rsidR="002A532D" w:rsidRPr="009A55D5" w:rsidTr="00A93936">
        <w:trPr>
          <w:cantSplit/>
          <w:trHeight w:val="1629"/>
        </w:trPr>
        <w:tc>
          <w:tcPr>
            <w:tcW w:w="202" w:type="pct"/>
            <w:vAlign w:val="center"/>
          </w:tcPr>
          <w:p w:rsidR="002A532D" w:rsidRPr="009A55D5" w:rsidRDefault="002A532D" w:rsidP="00A93936">
            <w:pPr>
              <w:widowControl w:val="0"/>
              <w:autoSpaceDE w:val="0"/>
              <w:autoSpaceDN w:val="0"/>
              <w:snapToGrid w:val="0"/>
              <w:ind w:right="11" w:firstLine="20"/>
              <w:jc w:val="center"/>
              <w:rPr>
                <w:bCs/>
                <w:color w:val="000000"/>
              </w:rPr>
            </w:pPr>
            <w:r w:rsidRPr="009A55D5">
              <w:rPr>
                <w:bCs/>
                <w:color w:val="000000"/>
              </w:rPr>
              <w:t>№ п/п</w:t>
            </w:r>
          </w:p>
        </w:tc>
        <w:tc>
          <w:tcPr>
            <w:tcW w:w="1517" w:type="pct"/>
            <w:vAlign w:val="center"/>
          </w:tcPr>
          <w:p w:rsidR="002A532D" w:rsidRPr="009A55D5" w:rsidRDefault="002A532D" w:rsidP="00A93936">
            <w:pPr>
              <w:widowControl w:val="0"/>
              <w:autoSpaceDE w:val="0"/>
              <w:autoSpaceDN w:val="0"/>
              <w:snapToGrid w:val="0"/>
              <w:ind w:right="11" w:firstLine="20"/>
              <w:jc w:val="center"/>
              <w:rPr>
                <w:bCs/>
                <w:color w:val="000000"/>
              </w:rPr>
            </w:pPr>
            <w:r w:rsidRPr="009A55D5">
              <w:rPr>
                <w:color w:val="000000"/>
              </w:rPr>
              <w:t>Наименование этапа оказываемых услуг</w:t>
            </w:r>
          </w:p>
        </w:tc>
        <w:tc>
          <w:tcPr>
            <w:tcW w:w="588" w:type="pct"/>
            <w:vAlign w:val="center"/>
          </w:tcPr>
          <w:p w:rsidR="002A532D" w:rsidRPr="009A55D5" w:rsidRDefault="002A532D" w:rsidP="00A93936">
            <w:pPr>
              <w:widowControl w:val="0"/>
              <w:autoSpaceDE w:val="0"/>
              <w:autoSpaceDN w:val="0"/>
              <w:snapToGrid w:val="0"/>
              <w:ind w:left="-57" w:right="-57"/>
              <w:jc w:val="center"/>
              <w:rPr>
                <w:bCs/>
                <w:color w:val="000000"/>
              </w:rPr>
            </w:pPr>
            <w:r w:rsidRPr="009A55D5">
              <w:rPr>
                <w:color w:val="000000"/>
              </w:rPr>
              <w:t>Количество исполнителей</w:t>
            </w:r>
          </w:p>
        </w:tc>
        <w:tc>
          <w:tcPr>
            <w:tcW w:w="472" w:type="pct"/>
            <w:vAlign w:val="center"/>
          </w:tcPr>
          <w:p w:rsidR="002A532D" w:rsidRPr="009A55D5" w:rsidRDefault="002A532D" w:rsidP="00A93936">
            <w:pPr>
              <w:widowControl w:val="0"/>
              <w:autoSpaceDE w:val="0"/>
              <w:autoSpaceDN w:val="0"/>
              <w:snapToGrid w:val="0"/>
              <w:ind w:right="11" w:firstLine="20"/>
              <w:jc w:val="center"/>
              <w:rPr>
                <w:bCs/>
                <w:color w:val="000000"/>
              </w:rPr>
            </w:pPr>
            <w:r w:rsidRPr="009A55D5">
              <w:rPr>
                <w:color w:val="000000"/>
              </w:rPr>
              <w:t>Срок начала работ</w:t>
            </w:r>
          </w:p>
        </w:tc>
        <w:tc>
          <w:tcPr>
            <w:tcW w:w="555" w:type="pct"/>
            <w:vAlign w:val="center"/>
          </w:tcPr>
          <w:p w:rsidR="002A532D" w:rsidRPr="009A55D5" w:rsidRDefault="002A532D" w:rsidP="00A93936">
            <w:pPr>
              <w:widowControl w:val="0"/>
              <w:autoSpaceDE w:val="0"/>
              <w:autoSpaceDN w:val="0"/>
              <w:snapToGrid w:val="0"/>
              <w:ind w:right="11" w:firstLine="20"/>
              <w:jc w:val="center"/>
              <w:rPr>
                <w:bCs/>
                <w:color w:val="000000"/>
              </w:rPr>
            </w:pPr>
            <w:r w:rsidRPr="009A55D5">
              <w:rPr>
                <w:color w:val="000000"/>
              </w:rPr>
              <w:t>Срок окончания работ</w:t>
            </w:r>
          </w:p>
        </w:tc>
        <w:tc>
          <w:tcPr>
            <w:tcW w:w="576" w:type="pct"/>
            <w:vAlign w:val="center"/>
          </w:tcPr>
          <w:p w:rsidR="002A532D" w:rsidRPr="009A55D5" w:rsidRDefault="002A532D" w:rsidP="00A93936">
            <w:pPr>
              <w:widowControl w:val="0"/>
              <w:autoSpaceDE w:val="0"/>
              <w:autoSpaceDN w:val="0"/>
              <w:snapToGrid w:val="0"/>
              <w:ind w:right="11" w:firstLine="20"/>
              <w:jc w:val="center"/>
              <w:rPr>
                <w:bCs/>
                <w:color w:val="000000"/>
              </w:rPr>
            </w:pPr>
            <w:r w:rsidRPr="009A55D5">
              <w:rPr>
                <w:color w:val="000000"/>
              </w:rPr>
              <w:t>Общие трудозатраты</w:t>
            </w:r>
          </w:p>
        </w:tc>
        <w:tc>
          <w:tcPr>
            <w:tcW w:w="1090" w:type="pct"/>
            <w:vAlign w:val="center"/>
          </w:tcPr>
          <w:p w:rsidR="002A532D" w:rsidRPr="009A55D5" w:rsidRDefault="002A532D" w:rsidP="00A93936">
            <w:pPr>
              <w:widowControl w:val="0"/>
              <w:autoSpaceDE w:val="0"/>
              <w:autoSpaceDN w:val="0"/>
              <w:snapToGrid w:val="0"/>
              <w:ind w:right="11" w:firstLine="20"/>
              <w:jc w:val="center"/>
              <w:rPr>
                <w:bCs/>
                <w:color w:val="000000"/>
              </w:rPr>
            </w:pPr>
            <w:r w:rsidRPr="009A55D5">
              <w:rPr>
                <w:color w:val="000000"/>
              </w:rPr>
              <w:t>Стоимость оказания услуг</w:t>
            </w:r>
          </w:p>
        </w:tc>
      </w:tr>
      <w:tr w:rsidR="002A532D" w:rsidRPr="009A55D5" w:rsidTr="00A93936">
        <w:trPr>
          <w:cantSplit/>
          <w:trHeight w:val="277"/>
        </w:trPr>
        <w:tc>
          <w:tcPr>
            <w:tcW w:w="202" w:type="pct"/>
          </w:tcPr>
          <w:p w:rsidR="002A532D" w:rsidRPr="009A55D5" w:rsidRDefault="002A532D" w:rsidP="00A93936">
            <w:pPr>
              <w:widowControl w:val="0"/>
              <w:autoSpaceDE w:val="0"/>
              <w:autoSpaceDN w:val="0"/>
              <w:snapToGrid w:val="0"/>
              <w:ind w:right="11" w:firstLine="20"/>
              <w:jc w:val="center"/>
              <w:rPr>
                <w:bCs/>
                <w:color w:val="000000"/>
              </w:rPr>
            </w:pPr>
            <w:r w:rsidRPr="009A55D5">
              <w:rPr>
                <w:color w:val="000000"/>
              </w:rPr>
              <w:t>1</w:t>
            </w:r>
          </w:p>
        </w:tc>
        <w:tc>
          <w:tcPr>
            <w:tcW w:w="1517" w:type="pct"/>
          </w:tcPr>
          <w:p w:rsidR="002A532D" w:rsidRPr="009A55D5" w:rsidRDefault="002A532D" w:rsidP="00A93936">
            <w:pPr>
              <w:widowControl w:val="0"/>
              <w:autoSpaceDE w:val="0"/>
              <w:autoSpaceDN w:val="0"/>
              <w:snapToGrid w:val="0"/>
              <w:ind w:left="20" w:right="11"/>
              <w:jc w:val="center"/>
              <w:rPr>
                <w:bCs/>
                <w:color w:val="000000"/>
              </w:rPr>
            </w:pPr>
            <w:r w:rsidRPr="009A55D5">
              <w:rPr>
                <w:color w:val="000000"/>
              </w:rPr>
              <w:t>2</w:t>
            </w:r>
          </w:p>
        </w:tc>
        <w:tc>
          <w:tcPr>
            <w:tcW w:w="588" w:type="pct"/>
          </w:tcPr>
          <w:p w:rsidR="002A532D" w:rsidRPr="009A55D5" w:rsidRDefault="002A532D" w:rsidP="00A93936">
            <w:pPr>
              <w:widowControl w:val="0"/>
              <w:autoSpaceDE w:val="0"/>
              <w:autoSpaceDN w:val="0"/>
              <w:snapToGrid w:val="0"/>
              <w:ind w:right="11" w:firstLine="20"/>
              <w:jc w:val="center"/>
              <w:rPr>
                <w:bCs/>
                <w:color w:val="000000"/>
              </w:rPr>
            </w:pPr>
            <w:r w:rsidRPr="009A55D5">
              <w:rPr>
                <w:color w:val="000000"/>
              </w:rPr>
              <w:t>3</w:t>
            </w:r>
          </w:p>
        </w:tc>
        <w:tc>
          <w:tcPr>
            <w:tcW w:w="472" w:type="pct"/>
          </w:tcPr>
          <w:p w:rsidR="002A532D" w:rsidRPr="009A55D5" w:rsidRDefault="002A532D" w:rsidP="00A93936">
            <w:pPr>
              <w:widowControl w:val="0"/>
              <w:autoSpaceDE w:val="0"/>
              <w:autoSpaceDN w:val="0"/>
              <w:snapToGrid w:val="0"/>
              <w:ind w:right="11" w:firstLine="20"/>
              <w:jc w:val="center"/>
              <w:rPr>
                <w:bCs/>
                <w:color w:val="000000"/>
              </w:rPr>
            </w:pPr>
            <w:r w:rsidRPr="009A55D5">
              <w:rPr>
                <w:color w:val="000000"/>
              </w:rPr>
              <w:t>4</w:t>
            </w:r>
          </w:p>
        </w:tc>
        <w:tc>
          <w:tcPr>
            <w:tcW w:w="555" w:type="pct"/>
          </w:tcPr>
          <w:p w:rsidR="002A532D" w:rsidRPr="009A55D5" w:rsidRDefault="002A532D" w:rsidP="00A93936">
            <w:pPr>
              <w:widowControl w:val="0"/>
              <w:autoSpaceDE w:val="0"/>
              <w:autoSpaceDN w:val="0"/>
              <w:snapToGrid w:val="0"/>
              <w:ind w:right="11" w:firstLine="20"/>
              <w:jc w:val="center"/>
              <w:rPr>
                <w:bCs/>
                <w:color w:val="000000"/>
              </w:rPr>
            </w:pPr>
            <w:r w:rsidRPr="009A55D5">
              <w:rPr>
                <w:color w:val="000000"/>
              </w:rPr>
              <w:t>5</w:t>
            </w:r>
          </w:p>
        </w:tc>
        <w:tc>
          <w:tcPr>
            <w:tcW w:w="576" w:type="pct"/>
          </w:tcPr>
          <w:p w:rsidR="002A532D" w:rsidRPr="009A55D5" w:rsidRDefault="002A532D" w:rsidP="00A93936">
            <w:pPr>
              <w:widowControl w:val="0"/>
              <w:autoSpaceDE w:val="0"/>
              <w:autoSpaceDN w:val="0"/>
              <w:snapToGrid w:val="0"/>
              <w:ind w:right="11" w:firstLine="20"/>
              <w:jc w:val="center"/>
              <w:rPr>
                <w:bCs/>
                <w:color w:val="000000"/>
              </w:rPr>
            </w:pPr>
            <w:r w:rsidRPr="009A55D5">
              <w:rPr>
                <w:color w:val="000000"/>
              </w:rPr>
              <w:t>6</w:t>
            </w:r>
          </w:p>
        </w:tc>
        <w:tc>
          <w:tcPr>
            <w:tcW w:w="1090" w:type="pct"/>
          </w:tcPr>
          <w:p w:rsidR="002A532D" w:rsidRPr="009A55D5" w:rsidRDefault="002A532D" w:rsidP="00A93936">
            <w:pPr>
              <w:widowControl w:val="0"/>
              <w:autoSpaceDE w:val="0"/>
              <w:autoSpaceDN w:val="0"/>
              <w:snapToGrid w:val="0"/>
              <w:ind w:right="11" w:firstLine="20"/>
              <w:jc w:val="center"/>
              <w:rPr>
                <w:bCs/>
                <w:color w:val="000000"/>
              </w:rPr>
            </w:pPr>
            <w:r w:rsidRPr="009A55D5">
              <w:rPr>
                <w:color w:val="000000"/>
              </w:rPr>
              <w:t>7</w:t>
            </w:r>
          </w:p>
        </w:tc>
      </w:tr>
      <w:tr w:rsidR="002A532D" w:rsidRPr="009A55D5" w:rsidTr="00A93936">
        <w:trPr>
          <w:cantSplit/>
          <w:trHeight w:val="355"/>
        </w:trPr>
        <w:tc>
          <w:tcPr>
            <w:tcW w:w="202" w:type="pct"/>
          </w:tcPr>
          <w:p w:rsidR="002A532D" w:rsidRPr="009A55D5" w:rsidRDefault="002A532D" w:rsidP="00A93936">
            <w:pPr>
              <w:widowControl w:val="0"/>
              <w:autoSpaceDE w:val="0"/>
              <w:autoSpaceDN w:val="0"/>
              <w:snapToGrid w:val="0"/>
              <w:ind w:right="11" w:firstLine="20"/>
              <w:jc w:val="center"/>
              <w:rPr>
                <w:bCs/>
                <w:color w:val="000000"/>
              </w:rPr>
            </w:pPr>
          </w:p>
        </w:tc>
        <w:tc>
          <w:tcPr>
            <w:tcW w:w="1517" w:type="pct"/>
          </w:tcPr>
          <w:p w:rsidR="002A532D" w:rsidRPr="009A55D5" w:rsidRDefault="002A532D" w:rsidP="00A93936">
            <w:pPr>
              <w:pStyle w:val="af"/>
              <w:ind w:left="20" w:right="11"/>
              <w:jc w:val="left"/>
              <w:rPr>
                <w:rFonts w:ascii="Times New Roman" w:hAnsi="Times New Roman" w:cs="Times New Roman"/>
                <w:b/>
                <w:bCs/>
              </w:rPr>
            </w:pPr>
            <w:r w:rsidRPr="009A55D5">
              <w:rPr>
                <w:rFonts w:ascii="Times New Roman" w:hAnsi="Times New Roman" w:cs="Times New Roman"/>
              </w:rPr>
              <w:t>Этап 1.</w:t>
            </w:r>
          </w:p>
        </w:tc>
        <w:tc>
          <w:tcPr>
            <w:tcW w:w="588" w:type="pct"/>
          </w:tcPr>
          <w:p w:rsidR="002A532D" w:rsidRPr="009A55D5" w:rsidRDefault="002A532D" w:rsidP="00A93936">
            <w:pPr>
              <w:widowControl w:val="0"/>
              <w:autoSpaceDE w:val="0"/>
              <w:autoSpaceDN w:val="0"/>
              <w:snapToGrid w:val="0"/>
              <w:ind w:right="11" w:firstLine="20"/>
              <w:jc w:val="center"/>
              <w:rPr>
                <w:bCs/>
                <w:color w:val="000000"/>
              </w:rPr>
            </w:pPr>
          </w:p>
        </w:tc>
        <w:tc>
          <w:tcPr>
            <w:tcW w:w="472" w:type="pct"/>
          </w:tcPr>
          <w:p w:rsidR="002A532D" w:rsidRPr="009A55D5" w:rsidRDefault="002A532D" w:rsidP="00A93936">
            <w:pPr>
              <w:widowControl w:val="0"/>
              <w:autoSpaceDE w:val="0"/>
              <w:autoSpaceDN w:val="0"/>
              <w:snapToGrid w:val="0"/>
              <w:ind w:right="11" w:firstLine="20"/>
              <w:jc w:val="center"/>
              <w:rPr>
                <w:bCs/>
                <w:color w:val="000000"/>
              </w:rPr>
            </w:pPr>
          </w:p>
        </w:tc>
        <w:tc>
          <w:tcPr>
            <w:tcW w:w="555" w:type="pct"/>
          </w:tcPr>
          <w:p w:rsidR="002A532D" w:rsidRPr="009A55D5" w:rsidRDefault="002A532D" w:rsidP="00A93936">
            <w:pPr>
              <w:widowControl w:val="0"/>
              <w:autoSpaceDE w:val="0"/>
              <w:autoSpaceDN w:val="0"/>
              <w:snapToGrid w:val="0"/>
              <w:ind w:right="11" w:firstLine="20"/>
              <w:jc w:val="center"/>
              <w:rPr>
                <w:bCs/>
                <w:color w:val="000000"/>
              </w:rPr>
            </w:pPr>
          </w:p>
        </w:tc>
        <w:tc>
          <w:tcPr>
            <w:tcW w:w="576" w:type="pct"/>
          </w:tcPr>
          <w:p w:rsidR="002A532D" w:rsidRPr="009A55D5" w:rsidRDefault="002A532D" w:rsidP="00A93936">
            <w:pPr>
              <w:widowControl w:val="0"/>
              <w:autoSpaceDE w:val="0"/>
              <w:autoSpaceDN w:val="0"/>
              <w:snapToGrid w:val="0"/>
              <w:ind w:right="11" w:firstLine="20"/>
              <w:jc w:val="center"/>
              <w:rPr>
                <w:bCs/>
                <w:color w:val="000000"/>
              </w:rPr>
            </w:pPr>
          </w:p>
        </w:tc>
        <w:tc>
          <w:tcPr>
            <w:tcW w:w="1090" w:type="pct"/>
          </w:tcPr>
          <w:p w:rsidR="002A532D" w:rsidRPr="009A55D5" w:rsidRDefault="002A532D" w:rsidP="00A93936">
            <w:pPr>
              <w:widowControl w:val="0"/>
              <w:autoSpaceDE w:val="0"/>
              <w:autoSpaceDN w:val="0"/>
              <w:snapToGrid w:val="0"/>
              <w:ind w:right="11" w:firstLine="20"/>
              <w:jc w:val="center"/>
              <w:rPr>
                <w:bCs/>
                <w:color w:val="000000"/>
              </w:rPr>
            </w:pPr>
          </w:p>
        </w:tc>
      </w:tr>
      <w:tr w:rsidR="002A532D" w:rsidRPr="009A55D5" w:rsidTr="00A93936">
        <w:trPr>
          <w:cantSplit/>
          <w:trHeight w:val="20"/>
        </w:trPr>
        <w:tc>
          <w:tcPr>
            <w:tcW w:w="202" w:type="pct"/>
          </w:tcPr>
          <w:p w:rsidR="002A532D" w:rsidRPr="009A55D5" w:rsidRDefault="002A532D" w:rsidP="00A93936">
            <w:pPr>
              <w:widowControl w:val="0"/>
              <w:autoSpaceDE w:val="0"/>
              <w:autoSpaceDN w:val="0"/>
              <w:snapToGrid w:val="0"/>
              <w:ind w:right="11" w:firstLine="20"/>
              <w:jc w:val="center"/>
              <w:rPr>
                <w:bCs/>
                <w:color w:val="000000"/>
              </w:rPr>
            </w:pPr>
          </w:p>
        </w:tc>
        <w:tc>
          <w:tcPr>
            <w:tcW w:w="1517" w:type="pct"/>
          </w:tcPr>
          <w:p w:rsidR="002A532D" w:rsidRPr="009A55D5" w:rsidRDefault="002A532D" w:rsidP="00A93936">
            <w:pPr>
              <w:widowControl w:val="0"/>
              <w:ind w:left="20" w:right="11"/>
            </w:pPr>
            <w:r w:rsidRPr="009A55D5">
              <w:t>…Этап 1.1.</w:t>
            </w:r>
          </w:p>
        </w:tc>
        <w:tc>
          <w:tcPr>
            <w:tcW w:w="588" w:type="pct"/>
          </w:tcPr>
          <w:p w:rsidR="002A532D" w:rsidRPr="009A55D5" w:rsidRDefault="002A532D" w:rsidP="00A93936">
            <w:pPr>
              <w:widowControl w:val="0"/>
              <w:autoSpaceDE w:val="0"/>
              <w:autoSpaceDN w:val="0"/>
              <w:snapToGrid w:val="0"/>
              <w:ind w:right="11" w:firstLine="20"/>
              <w:jc w:val="center"/>
              <w:rPr>
                <w:bCs/>
                <w:color w:val="000000"/>
              </w:rPr>
            </w:pPr>
          </w:p>
        </w:tc>
        <w:tc>
          <w:tcPr>
            <w:tcW w:w="472" w:type="pct"/>
          </w:tcPr>
          <w:p w:rsidR="002A532D" w:rsidRPr="009A55D5" w:rsidRDefault="002A532D" w:rsidP="00A93936">
            <w:pPr>
              <w:widowControl w:val="0"/>
              <w:autoSpaceDE w:val="0"/>
              <w:autoSpaceDN w:val="0"/>
              <w:snapToGrid w:val="0"/>
              <w:ind w:right="11" w:firstLine="20"/>
              <w:jc w:val="center"/>
              <w:rPr>
                <w:bCs/>
                <w:color w:val="000000"/>
              </w:rPr>
            </w:pPr>
          </w:p>
        </w:tc>
        <w:tc>
          <w:tcPr>
            <w:tcW w:w="555" w:type="pct"/>
          </w:tcPr>
          <w:p w:rsidR="002A532D" w:rsidRPr="009A55D5" w:rsidRDefault="002A532D" w:rsidP="00A93936">
            <w:pPr>
              <w:widowControl w:val="0"/>
              <w:autoSpaceDE w:val="0"/>
              <w:autoSpaceDN w:val="0"/>
              <w:snapToGrid w:val="0"/>
              <w:ind w:right="11" w:firstLine="20"/>
              <w:jc w:val="center"/>
              <w:rPr>
                <w:bCs/>
                <w:color w:val="000000"/>
              </w:rPr>
            </w:pPr>
          </w:p>
        </w:tc>
        <w:tc>
          <w:tcPr>
            <w:tcW w:w="576" w:type="pct"/>
          </w:tcPr>
          <w:p w:rsidR="002A532D" w:rsidRPr="009A55D5" w:rsidRDefault="002A532D" w:rsidP="00A93936">
            <w:pPr>
              <w:widowControl w:val="0"/>
              <w:autoSpaceDE w:val="0"/>
              <w:autoSpaceDN w:val="0"/>
              <w:snapToGrid w:val="0"/>
              <w:ind w:right="11" w:firstLine="20"/>
              <w:jc w:val="center"/>
              <w:rPr>
                <w:bCs/>
                <w:color w:val="000000"/>
              </w:rPr>
            </w:pPr>
          </w:p>
        </w:tc>
        <w:tc>
          <w:tcPr>
            <w:tcW w:w="1090" w:type="pct"/>
          </w:tcPr>
          <w:p w:rsidR="002A532D" w:rsidRPr="009A55D5" w:rsidRDefault="002A532D" w:rsidP="00A93936">
            <w:pPr>
              <w:widowControl w:val="0"/>
              <w:autoSpaceDE w:val="0"/>
              <w:autoSpaceDN w:val="0"/>
              <w:snapToGrid w:val="0"/>
              <w:ind w:right="11" w:firstLine="20"/>
              <w:jc w:val="center"/>
              <w:rPr>
                <w:bCs/>
                <w:color w:val="000000"/>
              </w:rPr>
            </w:pPr>
          </w:p>
        </w:tc>
      </w:tr>
      <w:tr w:rsidR="002A532D" w:rsidRPr="009A55D5" w:rsidTr="00A93936">
        <w:trPr>
          <w:cantSplit/>
          <w:trHeight w:val="20"/>
        </w:trPr>
        <w:tc>
          <w:tcPr>
            <w:tcW w:w="202" w:type="pct"/>
          </w:tcPr>
          <w:p w:rsidR="002A532D" w:rsidRPr="009A55D5" w:rsidRDefault="002A532D" w:rsidP="00A93936">
            <w:pPr>
              <w:widowControl w:val="0"/>
              <w:autoSpaceDE w:val="0"/>
              <w:autoSpaceDN w:val="0"/>
              <w:snapToGrid w:val="0"/>
              <w:ind w:right="11" w:firstLine="20"/>
              <w:jc w:val="center"/>
              <w:rPr>
                <w:bCs/>
                <w:color w:val="000000"/>
              </w:rPr>
            </w:pPr>
          </w:p>
        </w:tc>
        <w:tc>
          <w:tcPr>
            <w:tcW w:w="1517" w:type="pct"/>
          </w:tcPr>
          <w:p w:rsidR="002A532D" w:rsidRPr="009A55D5" w:rsidRDefault="002A532D" w:rsidP="00A93936">
            <w:pPr>
              <w:widowControl w:val="0"/>
              <w:ind w:left="20" w:right="11"/>
            </w:pPr>
            <w:r w:rsidRPr="009A55D5">
              <w:t>…..</w:t>
            </w:r>
          </w:p>
        </w:tc>
        <w:tc>
          <w:tcPr>
            <w:tcW w:w="588" w:type="pct"/>
          </w:tcPr>
          <w:p w:rsidR="002A532D" w:rsidRPr="009A55D5" w:rsidRDefault="002A532D" w:rsidP="00A93936">
            <w:pPr>
              <w:widowControl w:val="0"/>
              <w:autoSpaceDE w:val="0"/>
              <w:autoSpaceDN w:val="0"/>
              <w:snapToGrid w:val="0"/>
              <w:ind w:right="11" w:firstLine="20"/>
              <w:jc w:val="center"/>
              <w:rPr>
                <w:bCs/>
                <w:color w:val="000000"/>
              </w:rPr>
            </w:pPr>
          </w:p>
        </w:tc>
        <w:tc>
          <w:tcPr>
            <w:tcW w:w="472" w:type="pct"/>
          </w:tcPr>
          <w:p w:rsidR="002A532D" w:rsidRPr="009A55D5" w:rsidRDefault="002A532D" w:rsidP="00A93936">
            <w:pPr>
              <w:widowControl w:val="0"/>
              <w:autoSpaceDE w:val="0"/>
              <w:autoSpaceDN w:val="0"/>
              <w:snapToGrid w:val="0"/>
              <w:ind w:right="11" w:firstLine="20"/>
              <w:jc w:val="center"/>
              <w:rPr>
                <w:bCs/>
                <w:color w:val="000000"/>
              </w:rPr>
            </w:pPr>
          </w:p>
        </w:tc>
        <w:tc>
          <w:tcPr>
            <w:tcW w:w="555" w:type="pct"/>
          </w:tcPr>
          <w:p w:rsidR="002A532D" w:rsidRPr="009A55D5" w:rsidRDefault="002A532D" w:rsidP="00A93936">
            <w:pPr>
              <w:widowControl w:val="0"/>
              <w:autoSpaceDE w:val="0"/>
              <w:autoSpaceDN w:val="0"/>
              <w:snapToGrid w:val="0"/>
              <w:ind w:right="11" w:firstLine="20"/>
              <w:jc w:val="center"/>
              <w:rPr>
                <w:bCs/>
                <w:color w:val="000000"/>
              </w:rPr>
            </w:pPr>
          </w:p>
        </w:tc>
        <w:tc>
          <w:tcPr>
            <w:tcW w:w="576" w:type="pct"/>
          </w:tcPr>
          <w:p w:rsidR="002A532D" w:rsidRPr="009A55D5" w:rsidRDefault="002A532D" w:rsidP="00A93936">
            <w:pPr>
              <w:widowControl w:val="0"/>
              <w:autoSpaceDE w:val="0"/>
              <w:autoSpaceDN w:val="0"/>
              <w:snapToGrid w:val="0"/>
              <w:ind w:right="11" w:firstLine="20"/>
              <w:jc w:val="center"/>
              <w:rPr>
                <w:bCs/>
                <w:color w:val="000000"/>
              </w:rPr>
            </w:pPr>
          </w:p>
        </w:tc>
        <w:tc>
          <w:tcPr>
            <w:tcW w:w="1090" w:type="pct"/>
          </w:tcPr>
          <w:p w:rsidR="002A532D" w:rsidRPr="009A55D5" w:rsidRDefault="002A532D" w:rsidP="00A93936">
            <w:pPr>
              <w:widowControl w:val="0"/>
              <w:autoSpaceDE w:val="0"/>
              <w:autoSpaceDN w:val="0"/>
              <w:snapToGrid w:val="0"/>
              <w:ind w:right="11" w:firstLine="20"/>
              <w:jc w:val="center"/>
              <w:rPr>
                <w:bCs/>
                <w:color w:val="000000"/>
              </w:rPr>
            </w:pPr>
          </w:p>
        </w:tc>
      </w:tr>
      <w:tr w:rsidR="002A532D" w:rsidRPr="009A55D5" w:rsidTr="00A93936">
        <w:trPr>
          <w:cantSplit/>
          <w:trHeight w:val="20"/>
        </w:trPr>
        <w:tc>
          <w:tcPr>
            <w:tcW w:w="202" w:type="pct"/>
          </w:tcPr>
          <w:p w:rsidR="002A532D" w:rsidRPr="009A55D5" w:rsidRDefault="002A532D" w:rsidP="00A93936">
            <w:pPr>
              <w:widowControl w:val="0"/>
              <w:autoSpaceDE w:val="0"/>
              <w:autoSpaceDN w:val="0"/>
              <w:snapToGrid w:val="0"/>
              <w:ind w:right="11" w:firstLine="20"/>
              <w:jc w:val="center"/>
              <w:rPr>
                <w:bCs/>
                <w:color w:val="000000"/>
              </w:rPr>
            </w:pPr>
          </w:p>
        </w:tc>
        <w:tc>
          <w:tcPr>
            <w:tcW w:w="1517" w:type="pct"/>
          </w:tcPr>
          <w:p w:rsidR="002A532D" w:rsidRPr="009A55D5" w:rsidRDefault="002A532D" w:rsidP="00A93936">
            <w:pPr>
              <w:widowControl w:val="0"/>
              <w:ind w:left="20" w:right="11"/>
            </w:pPr>
            <w:r w:rsidRPr="009A55D5">
              <w:t>…</w:t>
            </w:r>
          </w:p>
        </w:tc>
        <w:tc>
          <w:tcPr>
            <w:tcW w:w="588" w:type="pct"/>
          </w:tcPr>
          <w:p w:rsidR="002A532D" w:rsidRPr="009A55D5" w:rsidRDefault="002A532D" w:rsidP="00A93936">
            <w:pPr>
              <w:widowControl w:val="0"/>
              <w:autoSpaceDE w:val="0"/>
              <w:autoSpaceDN w:val="0"/>
              <w:snapToGrid w:val="0"/>
              <w:ind w:right="11" w:firstLine="20"/>
              <w:jc w:val="center"/>
              <w:rPr>
                <w:bCs/>
                <w:color w:val="000000"/>
              </w:rPr>
            </w:pPr>
          </w:p>
        </w:tc>
        <w:tc>
          <w:tcPr>
            <w:tcW w:w="472" w:type="pct"/>
          </w:tcPr>
          <w:p w:rsidR="002A532D" w:rsidRPr="009A55D5" w:rsidRDefault="002A532D" w:rsidP="00A93936">
            <w:pPr>
              <w:widowControl w:val="0"/>
              <w:autoSpaceDE w:val="0"/>
              <w:autoSpaceDN w:val="0"/>
              <w:snapToGrid w:val="0"/>
              <w:ind w:right="11" w:firstLine="20"/>
              <w:jc w:val="center"/>
              <w:rPr>
                <w:bCs/>
                <w:color w:val="000000"/>
              </w:rPr>
            </w:pPr>
          </w:p>
        </w:tc>
        <w:tc>
          <w:tcPr>
            <w:tcW w:w="555" w:type="pct"/>
          </w:tcPr>
          <w:p w:rsidR="002A532D" w:rsidRPr="009A55D5" w:rsidRDefault="002A532D" w:rsidP="00A93936">
            <w:pPr>
              <w:widowControl w:val="0"/>
              <w:autoSpaceDE w:val="0"/>
              <w:autoSpaceDN w:val="0"/>
              <w:snapToGrid w:val="0"/>
              <w:ind w:right="11" w:firstLine="20"/>
              <w:jc w:val="center"/>
              <w:rPr>
                <w:bCs/>
                <w:color w:val="000000"/>
              </w:rPr>
            </w:pPr>
          </w:p>
        </w:tc>
        <w:tc>
          <w:tcPr>
            <w:tcW w:w="576" w:type="pct"/>
          </w:tcPr>
          <w:p w:rsidR="002A532D" w:rsidRPr="009A55D5" w:rsidRDefault="002A532D" w:rsidP="00A93936">
            <w:pPr>
              <w:widowControl w:val="0"/>
              <w:autoSpaceDE w:val="0"/>
              <w:autoSpaceDN w:val="0"/>
              <w:snapToGrid w:val="0"/>
              <w:ind w:right="11" w:firstLine="20"/>
              <w:jc w:val="center"/>
              <w:rPr>
                <w:bCs/>
                <w:color w:val="000000"/>
              </w:rPr>
            </w:pPr>
          </w:p>
        </w:tc>
        <w:tc>
          <w:tcPr>
            <w:tcW w:w="1090" w:type="pct"/>
          </w:tcPr>
          <w:p w:rsidR="002A532D" w:rsidRPr="009A55D5" w:rsidRDefault="002A532D" w:rsidP="00A93936">
            <w:pPr>
              <w:widowControl w:val="0"/>
              <w:autoSpaceDE w:val="0"/>
              <w:autoSpaceDN w:val="0"/>
              <w:snapToGrid w:val="0"/>
              <w:ind w:right="11" w:firstLine="20"/>
              <w:jc w:val="center"/>
              <w:rPr>
                <w:bCs/>
                <w:color w:val="000000"/>
              </w:rPr>
            </w:pPr>
          </w:p>
        </w:tc>
      </w:tr>
      <w:tr w:rsidR="002A532D" w:rsidRPr="009A55D5" w:rsidTr="00A93936">
        <w:trPr>
          <w:cantSplit/>
          <w:trHeight w:val="20"/>
        </w:trPr>
        <w:tc>
          <w:tcPr>
            <w:tcW w:w="202" w:type="pct"/>
          </w:tcPr>
          <w:p w:rsidR="002A532D" w:rsidRPr="009A55D5" w:rsidRDefault="002A532D" w:rsidP="00A93936">
            <w:pPr>
              <w:widowControl w:val="0"/>
              <w:autoSpaceDE w:val="0"/>
              <w:autoSpaceDN w:val="0"/>
              <w:snapToGrid w:val="0"/>
              <w:ind w:right="11" w:firstLine="20"/>
              <w:jc w:val="center"/>
              <w:rPr>
                <w:bCs/>
                <w:color w:val="000000"/>
              </w:rPr>
            </w:pPr>
          </w:p>
        </w:tc>
        <w:tc>
          <w:tcPr>
            <w:tcW w:w="1517" w:type="pct"/>
          </w:tcPr>
          <w:p w:rsidR="002A532D" w:rsidRPr="009A55D5" w:rsidRDefault="002A532D" w:rsidP="00A93936">
            <w:pPr>
              <w:widowControl w:val="0"/>
              <w:ind w:left="20" w:right="11"/>
            </w:pPr>
            <w:r w:rsidRPr="009A55D5">
              <w:t>Этап 2 ….</w:t>
            </w:r>
          </w:p>
        </w:tc>
        <w:tc>
          <w:tcPr>
            <w:tcW w:w="588" w:type="pct"/>
          </w:tcPr>
          <w:p w:rsidR="002A532D" w:rsidRPr="009A55D5" w:rsidRDefault="002A532D" w:rsidP="00A93936">
            <w:pPr>
              <w:widowControl w:val="0"/>
              <w:autoSpaceDE w:val="0"/>
              <w:autoSpaceDN w:val="0"/>
              <w:snapToGrid w:val="0"/>
              <w:ind w:right="11" w:firstLine="20"/>
              <w:jc w:val="center"/>
              <w:rPr>
                <w:bCs/>
                <w:color w:val="000000"/>
              </w:rPr>
            </w:pPr>
          </w:p>
        </w:tc>
        <w:tc>
          <w:tcPr>
            <w:tcW w:w="472" w:type="pct"/>
          </w:tcPr>
          <w:p w:rsidR="002A532D" w:rsidRPr="009A55D5" w:rsidRDefault="002A532D" w:rsidP="00A93936">
            <w:pPr>
              <w:widowControl w:val="0"/>
              <w:autoSpaceDE w:val="0"/>
              <w:autoSpaceDN w:val="0"/>
              <w:snapToGrid w:val="0"/>
              <w:ind w:right="11" w:firstLine="20"/>
              <w:jc w:val="center"/>
              <w:rPr>
                <w:bCs/>
                <w:color w:val="000000"/>
              </w:rPr>
            </w:pPr>
          </w:p>
        </w:tc>
        <w:tc>
          <w:tcPr>
            <w:tcW w:w="555" w:type="pct"/>
          </w:tcPr>
          <w:p w:rsidR="002A532D" w:rsidRPr="009A55D5" w:rsidRDefault="002A532D" w:rsidP="00A93936">
            <w:pPr>
              <w:widowControl w:val="0"/>
              <w:autoSpaceDE w:val="0"/>
              <w:autoSpaceDN w:val="0"/>
              <w:snapToGrid w:val="0"/>
              <w:ind w:right="11" w:firstLine="20"/>
              <w:jc w:val="center"/>
              <w:rPr>
                <w:bCs/>
                <w:color w:val="000000"/>
              </w:rPr>
            </w:pPr>
          </w:p>
        </w:tc>
        <w:tc>
          <w:tcPr>
            <w:tcW w:w="576" w:type="pct"/>
          </w:tcPr>
          <w:p w:rsidR="002A532D" w:rsidRPr="009A55D5" w:rsidRDefault="002A532D" w:rsidP="00A93936">
            <w:pPr>
              <w:widowControl w:val="0"/>
              <w:autoSpaceDE w:val="0"/>
              <w:autoSpaceDN w:val="0"/>
              <w:snapToGrid w:val="0"/>
              <w:ind w:right="11" w:firstLine="20"/>
              <w:jc w:val="center"/>
              <w:rPr>
                <w:bCs/>
                <w:color w:val="000000"/>
              </w:rPr>
            </w:pPr>
          </w:p>
        </w:tc>
        <w:tc>
          <w:tcPr>
            <w:tcW w:w="1090" w:type="pct"/>
          </w:tcPr>
          <w:p w:rsidR="002A532D" w:rsidRPr="009A55D5" w:rsidRDefault="002A532D" w:rsidP="00A93936">
            <w:pPr>
              <w:widowControl w:val="0"/>
              <w:autoSpaceDE w:val="0"/>
              <w:autoSpaceDN w:val="0"/>
              <w:snapToGrid w:val="0"/>
              <w:ind w:right="11" w:firstLine="20"/>
              <w:jc w:val="center"/>
              <w:rPr>
                <w:bCs/>
                <w:color w:val="000000"/>
              </w:rPr>
            </w:pPr>
          </w:p>
        </w:tc>
      </w:tr>
      <w:tr w:rsidR="002A532D" w:rsidRPr="009A55D5" w:rsidTr="00A93936">
        <w:trPr>
          <w:cantSplit/>
          <w:trHeight w:val="20"/>
        </w:trPr>
        <w:tc>
          <w:tcPr>
            <w:tcW w:w="202" w:type="pct"/>
          </w:tcPr>
          <w:p w:rsidR="002A532D" w:rsidRPr="009A55D5" w:rsidRDefault="002A532D" w:rsidP="00A93936">
            <w:pPr>
              <w:widowControl w:val="0"/>
              <w:autoSpaceDE w:val="0"/>
              <w:autoSpaceDN w:val="0"/>
              <w:snapToGrid w:val="0"/>
              <w:ind w:right="11" w:firstLine="20"/>
              <w:jc w:val="center"/>
              <w:rPr>
                <w:bCs/>
                <w:color w:val="000000"/>
              </w:rPr>
            </w:pPr>
          </w:p>
        </w:tc>
        <w:tc>
          <w:tcPr>
            <w:tcW w:w="1517" w:type="pct"/>
          </w:tcPr>
          <w:p w:rsidR="002A532D" w:rsidRPr="009A55D5" w:rsidRDefault="002A532D" w:rsidP="00A93936">
            <w:pPr>
              <w:widowControl w:val="0"/>
              <w:ind w:left="20" w:right="11"/>
            </w:pPr>
            <w:r w:rsidRPr="009A55D5">
              <w:t>….</w:t>
            </w:r>
          </w:p>
        </w:tc>
        <w:tc>
          <w:tcPr>
            <w:tcW w:w="588" w:type="pct"/>
          </w:tcPr>
          <w:p w:rsidR="002A532D" w:rsidRPr="009A55D5" w:rsidRDefault="002A532D" w:rsidP="00A93936">
            <w:pPr>
              <w:widowControl w:val="0"/>
              <w:autoSpaceDE w:val="0"/>
              <w:autoSpaceDN w:val="0"/>
              <w:snapToGrid w:val="0"/>
              <w:ind w:right="11" w:firstLine="20"/>
              <w:jc w:val="center"/>
              <w:rPr>
                <w:bCs/>
                <w:color w:val="000000"/>
              </w:rPr>
            </w:pPr>
          </w:p>
        </w:tc>
        <w:tc>
          <w:tcPr>
            <w:tcW w:w="472" w:type="pct"/>
          </w:tcPr>
          <w:p w:rsidR="002A532D" w:rsidRPr="009A55D5" w:rsidRDefault="002A532D" w:rsidP="00A93936">
            <w:pPr>
              <w:widowControl w:val="0"/>
              <w:autoSpaceDE w:val="0"/>
              <w:autoSpaceDN w:val="0"/>
              <w:snapToGrid w:val="0"/>
              <w:ind w:right="11" w:firstLine="20"/>
              <w:jc w:val="center"/>
              <w:rPr>
                <w:bCs/>
                <w:color w:val="000000"/>
              </w:rPr>
            </w:pPr>
          </w:p>
        </w:tc>
        <w:tc>
          <w:tcPr>
            <w:tcW w:w="555" w:type="pct"/>
          </w:tcPr>
          <w:p w:rsidR="002A532D" w:rsidRPr="009A55D5" w:rsidRDefault="002A532D" w:rsidP="00A93936">
            <w:pPr>
              <w:widowControl w:val="0"/>
              <w:autoSpaceDE w:val="0"/>
              <w:autoSpaceDN w:val="0"/>
              <w:snapToGrid w:val="0"/>
              <w:ind w:right="11" w:firstLine="20"/>
              <w:jc w:val="center"/>
              <w:rPr>
                <w:bCs/>
                <w:color w:val="000000"/>
              </w:rPr>
            </w:pPr>
          </w:p>
        </w:tc>
        <w:tc>
          <w:tcPr>
            <w:tcW w:w="576" w:type="pct"/>
          </w:tcPr>
          <w:p w:rsidR="002A532D" w:rsidRPr="009A55D5" w:rsidRDefault="002A532D" w:rsidP="00A93936">
            <w:pPr>
              <w:widowControl w:val="0"/>
              <w:autoSpaceDE w:val="0"/>
              <w:autoSpaceDN w:val="0"/>
              <w:snapToGrid w:val="0"/>
              <w:ind w:right="11" w:firstLine="20"/>
              <w:jc w:val="center"/>
              <w:rPr>
                <w:bCs/>
                <w:color w:val="000000"/>
              </w:rPr>
            </w:pPr>
          </w:p>
        </w:tc>
        <w:tc>
          <w:tcPr>
            <w:tcW w:w="1090" w:type="pct"/>
          </w:tcPr>
          <w:p w:rsidR="002A532D" w:rsidRPr="009A55D5" w:rsidRDefault="002A532D" w:rsidP="00A93936">
            <w:pPr>
              <w:widowControl w:val="0"/>
              <w:autoSpaceDE w:val="0"/>
              <w:autoSpaceDN w:val="0"/>
              <w:snapToGrid w:val="0"/>
              <w:ind w:right="11" w:firstLine="20"/>
              <w:jc w:val="center"/>
              <w:rPr>
                <w:bCs/>
                <w:color w:val="000000"/>
              </w:rPr>
            </w:pPr>
          </w:p>
        </w:tc>
      </w:tr>
      <w:tr w:rsidR="002A532D" w:rsidRPr="009A55D5" w:rsidTr="00A93936">
        <w:trPr>
          <w:cantSplit/>
          <w:trHeight w:val="20"/>
        </w:trPr>
        <w:tc>
          <w:tcPr>
            <w:tcW w:w="202" w:type="pct"/>
          </w:tcPr>
          <w:p w:rsidR="002A532D" w:rsidRPr="009A55D5" w:rsidRDefault="002A532D" w:rsidP="00A93936">
            <w:pPr>
              <w:widowControl w:val="0"/>
              <w:autoSpaceDE w:val="0"/>
              <w:autoSpaceDN w:val="0"/>
              <w:snapToGrid w:val="0"/>
              <w:ind w:right="11" w:firstLine="20"/>
              <w:jc w:val="center"/>
              <w:rPr>
                <w:bCs/>
                <w:color w:val="000000"/>
              </w:rPr>
            </w:pPr>
          </w:p>
        </w:tc>
        <w:tc>
          <w:tcPr>
            <w:tcW w:w="1517" w:type="pct"/>
          </w:tcPr>
          <w:p w:rsidR="002A532D" w:rsidRPr="009A55D5" w:rsidRDefault="002A532D" w:rsidP="00A93936">
            <w:pPr>
              <w:widowControl w:val="0"/>
              <w:ind w:left="20" w:right="11"/>
              <w:rPr>
                <w:color w:val="000000"/>
              </w:rPr>
            </w:pPr>
            <w:r w:rsidRPr="009A55D5">
              <w:rPr>
                <w:color w:val="000000"/>
              </w:rPr>
              <w:t>Всего</w:t>
            </w:r>
          </w:p>
        </w:tc>
        <w:tc>
          <w:tcPr>
            <w:tcW w:w="588" w:type="pct"/>
          </w:tcPr>
          <w:p w:rsidR="002A532D" w:rsidRPr="009A55D5" w:rsidRDefault="002A532D" w:rsidP="00A93936">
            <w:pPr>
              <w:widowControl w:val="0"/>
              <w:autoSpaceDE w:val="0"/>
              <w:autoSpaceDN w:val="0"/>
              <w:snapToGrid w:val="0"/>
              <w:ind w:right="11" w:firstLine="20"/>
              <w:jc w:val="center"/>
              <w:rPr>
                <w:bCs/>
                <w:color w:val="000000"/>
              </w:rPr>
            </w:pPr>
          </w:p>
        </w:tc>
        <w:tc>
          <w:tcPr>
            <w:tcW w:w="472" w:type="pct"/>
          </w:tcPr>
          <w:p w:rsidR="002A532D" w:rsidRPr="009A55D5" w:rsidRDefault="002A532D" w:rsidP="00A93936">
            <w:pPr>
              <w:widowControl w:val="0"/>
              <w:autoSpaceDE w:val="0"/>
              <w:autoSpaceDN w:val="0"/>
              <w:snapToGrid w:val="0"/>
              <w:ind w:right="11" w:firstLine="20"/>
              <w:jc w:val="center"/>
              <w:rPr>
                <w:bCs/>
                <w:color w:val="000000"/>
              </w:rPr>
            </w:pPr>
          </w:p>
        </w:tc>
        <w:tc>
          <w:tcPr>
            <w:tcW w:w="555" w:type="pct"/>
          </w:tcPr>
          <w:p w:rsidR="002A532D" w:rsidRPr="009A55D5" w:rsidRDefault="002A532D" w:rsidP="00A93936">
            <w:pPr>
              <w:widowControl w:val="0"/>
              <w:autoSpaceDE w:val="0"/>
              <w:autoSpaceDN w:val="0"/>
              <w:snapToGrid w:val="0"/>
              <w:ind w:right="11" w:firstLine="20"/>
              <w:jc w:val="center"/>
              <w:rPr>
                <w:bCs/>
                <w:color w:val="000000"/>
              </w:rPr>
            </w:pPr>
          </w:p>
        </w:tc>
        <w:tc>
          <w:tcPr>
            <w:tcW w:w="576" w:type="pct"/>
          </w:tcPr>
          <w:p w:rsidR="002A532D" w:rsidRPr="009A55D5" w:rsidRDefault="002A532D" w:rsidP="00A93936">
            <w:pPr>
              <w:widowControl w:val="0"/>
              <w:autoSpaceDE w:val="0"/>
              <w:autoSpaceDN w:val="0"/>
              <w:snapToGrid w:val="0"/>
              <w:ind w:right="11" w:firstLine="20"/>
              <w:jc w:val="center"/>
              <w:rPr>
                <w:bCs/>
                <w:color w:val="000000"/>
              </w:rPr>
            </w:pPr>
          </w:p>
        </w:tc>
        <w:tc>
          <w:tcPr>
            <w:tcW w:w="1090" w:type="pct"/>
          </w:tcPr>
          <w:p w:rsidR="002A532D" w:rsidRPr="009A55D5" w:rsidRDefault="002A532D" w:rsidP="00A93936">
            <w:pPr>
              <w:widowControl w:val="0"/>
              <w:autoSpaceDE w:val="0"/>
              <w:autoSpaceDN w:val="0"/>
              <w:snapToGrid w:val="0"/>
              <w:ind w:right="11" w:firstLine="20"/>
              <w:jc w:val="center"/>
              <w:rPr>
                <w:bCs/>
                <w:color w:val="000000"/>
              </w:rPr>
            </w:pPr>
          </w:p>
        </w:tc>
      </w:tr>
      <w:tr w:rsidR="002A532D" w:rsidRPr="009A55D5" w:rsidTr="00A93936">
        <w:trPr>
          <w:cantSplit/>
          <w:trHeight w:val="20"/>
        </w:trPr>
        <w:tc>
          <w:tcPr>
            <w:tcW w:w="202" w:type="pct"/>
          </w:tcPr>
          <w:p w:rsidR="002A532D" w:rsidRPr="009A55D5" w:rsidRDefault="002A532D" w:rsidP="00A93936">
            <w:pPr>
              <w:widowControl w:val="0"/>
              <w:autoSpaceDE w:val="0"/>
              <w:autoSpaceDN w:val="0"/>
              <w:snapToGrid w:val="0"/>
              <w:ind w:right="11" w:firstLine="20"/>
              <w:jc w:val="center"/>
              <w:rPr>
                <w:bCs/>
                <w:color w:val="000000"/>
              </w:rPr>
            </w:pPr>
          </w:p>
        </w:tc>
        <w:tc>
          <w:tcPr>
            <w:tcW w:w="1517" w:type="pct"/>
          </w:tcPr>
          <w:p w:rsidR="002A532D" w:rsidRPr="009A55D5" w:rsidRDefault="002A532D" w:rsidP="00A93936">
            <w:pPr>
              <w:widowControl w:val="0"/>
              <w:ind w:left="20" w:right="11"/>
              <w:rPr>
                <w:color w:val="000000"/>
              </w:rPr>
            </w:pPr>
            <w:r w:rsidRPr="009A55D5">
              <w:rPr>
                <w:color w:val="000000"/>
              </w:rPr>
              <w:t>НДС 18%</w:t>
            </w:r>
          </w:p>
        </w:tc>
        <w:tc>
          <w:tcPr>
            <w:tcW w:w="588" w:type="pct"/>
          </w:tcPr>
          <w:p w:rsidR="002A532D" w:rsidRPr="009A55D5" w:rsidRDefault="002A532D" w:rsidP="00A93936">
            <w:pPr>
              <w:widowControl w:val="0"/>
              <w:autoSpaceDE w:val="0"/>
              <w:autoSpaceDN w:val="0"/>
              <w:snapToGrid w:val="0"/>
              <w:ind w:right="11" w:firstLine="20"/>
              <w:jc w:val="center"/>
              <w:rPr>
                <w:bCs/>
                <w:color w:val="000000"/>
              </w:rPr>
            </w:pPr>
          </w:p>
        </w:tc>
        <w:tc>
          <w:tcPr>
            <w:tcW w:w="472" w:type="pct"/>
          </w:tcPr>
          <w:p w:rsidR="002A532D" w:rsidRPr="009A55D5" w:rsidRDefault="002A532D" w:rsidP="00A93936">
            <w:pPr>
              <w:widowControl w:val="0"/>
              <w:autoSpaceDE w:val="0"/>
              <w:autoSpaceDN w:val="0"/>
              <w:snapToGrid w:val="0"/>
              <w:ind w:right="11" w:firstLine="20"/>
              <w:jc w:val="center"/>
              <w:rPr>
                <w:bCs/>
                <w:color w:val="000000"/>
              </w:rPr>
            </w:pPr>
          </w:p>
        </w:tc>
        <w:tc>
          <w:tcPr>
            <w:tcW w:w="555" w:type="pct"/>
          </w:tcPr>
          <w:p w:rsidR="002A532D" w:rsidRPr="009A55D5" w:rsidRDefault="002A532D" w:rsidP="00A93936">
            <w:pPr>
              <w:widowControl w:val="0"/>
              <w:autoSpaceDE w:val="0"/>
              <w:autoSpaceDN w:val="0"/>
              <w:snapToGrid w:val="0"/>
              <w:ind w:right="11" w:firstLine="20"/>
              <w:jc w:val="center"/>
              <w:rPr>
                <w:bCs/>
                <w:color w:val="000000"/>
              </w:rPr>
            </w:pPr>
          </w:p>
        </w:tc>
        <w:tc>
          <w:tcPr>
            <w:tcW w:w="576" w:type="pct"/>
          </w:tcPr>
          <w:p w:rsidR="002A532D" w:rsidRPr="009A55D5" w:rsidRDefault="002A532D" w:rsidP="00A93936">
            <w:pPr>
              <w:widowControl w:val="0"/>
              <w:autoSpaceDE w:val="0"/>
              <w:autoSpaceDN w:val="0"/>
              <w:snapToGrid w:val="0"/>
              <w:ind w:right="11" w:firstLine="20"/>
              <w:jc w:val="center"/>
              <w:rPr>
                <w:bCs/>
                <w:color w:val="000000"/>
              </w:rPr>
            </w:pPr>
          </w:p>
        </w:tc>
        <w:tc>
          <w:tcPr>
            <w:tcW w:w="1090" w:type="pct"/>
          </w:tcPr>
          <w:p w:rsidR="002A532D" w:rsidRPr="009A55D5" w:rsidRDefault="002A532D" w:rsidP="00A93936">
            <w:pPr>
              <w:widowControl w:val="0"/>
              <w:autoSpaceDE w:val="0"/>
              <w:autoSpaceDN w:val="0"/>
              <w:snapToGrid w:val="0"/>
              <w:ind w:right="11" w:firstLine="20"/>
              <w:jc w:val="center"/>
              <w:rPr>
                <w:bCs/>
                <w:color w:val="000000"/>
              </w:rPr>
            </w:pPr>
          </w:p>
        </w:tc>
      </w:tr>
      <w:tr w:rsidR="002A532D" w:rsidRPr="009A55D5" w:rsidTr="00A93936">
        <w:trPr>
          <w:cantSplit/>
          <w:trHeight w:val="20"/>
        </w:trPr>
        <w:tc>
          <w:tcPr>
            <w:tcW w:w="202" w:type="pct"/>
          </w:tcPr>
          <w:p w:rsidR="002A532D" w:rsidRPr="009A55D5" w:rsidRDefault="002A532D" w:rsidP="00A93936">
            <w:pPr>
              <w:widowControl w:val="0"/>
              <w:autoSpaceDE w:val="0"/>
              <w:autoSpaceDN w:val="0"/>
              <w:snapToGrid w:val="0"/>
              <w:ind w:right="11" w:firstLine="20"/>
              <w:jc w:val="center"/>
              <w:rPr>
                <w:bCs/>
                <w:color w:val="000000"/>
              </w:rPr>
            </w:pPr>
          </w:p>
        </w:tc>
        <w:tc>
          <w:tcPr>
            <w:tcW w:w="1517" w:type="pct"/>
          </w:tcPr>
          <w:p w:rsidR="002A532D" w:rsidRPr="009A55D5" w:rsidRDefault="002A532D" w:rsidP="00A93936">
            <w:pPr>
              <w:widowControl w:val="0"/>
              <w:ind w:left="20" w:right="11"/>
              <w:rPr>
                <w:color w:val="000000"/>
              </w:rPr>
            </w:pPr>
            <w:r w:rsidRPr="009A55D5">
              <w:rPr>
                <w:color w:val="000000"/>
              </w:rPr>
              <w:t>Всего с учетом НДС</w:t>
            </w:r>
          </w:p>
        </w:tc>
        <w:tc>
          <w:tcPr>
            <w:tcW w:w="588" w:type="pct"/>
          </w:tcPr>
          <w:p w:rsidR="002A532D" w:rsidRPr="009A55D5" w:rsidRDefault="002A532D" w:rsidP="00A93936">
            <w:pPr>
              <w:widowControl w:val="0"/>
              <w:autoSpaceDE w:val="0"/>
              <w:autoSpaceDN w:val="0"/>
              <w:snapToGrid w:val="0"/>
              <w:ind w:right="11" w:firstLine="20"/>
              <w:jc w:val="center"/>
              <w:rPr>
                <w:bCs/>
                <w:color w:val="000000"/>
              </w:rPr>
            </w:pPr>
          </w:p>
        </w:tc>
        <w:tc>
          <w:tcPr>
            <w:tcW w:w="472" w:type="pct"/>
          </w:tcPr>
          <w:p w:rsidR="002A532D" w:rsidRPr="009A55D5" w:rsidRDefault="002A532D" w:rsidP="00A93936">
            <w:pPr>
              <w:widowControl w:val="0"/>
              <w:autoSpaceDE w:val="0"/>
              <w:autoSpaceDN w:val="0"/>
              <w:snapToGrid w:val="0"/>
              <w:ind w:right="11" w:firstLine="20"/>
              <w:jc w:val="center"/>
              <w:rPr>
                <w:bCs/>
                <w:color w:val="000000"/>
              </w:rPr>
            </w:pPr>
          </w:p>
        </w:tc>
        <w:tc>
          <w:tcPr>
            <w:tcW w:w="555" w:type="pct"/>
          </w:tcPr>
          <w:p w:rsidR="002A532D" w:rsidRPr="009A55D5" w:rsidRDefault="002A532D" w:rsidP="00A93936">
            <w:pPr>
              <w:widowControl w:val="0"/>
              <w:autoSpaceDE w:val="0"/>
              <w:autoSpaceDN w:val="0"/>
              <w:snapToGrid w:val="0"/>
              <w:ind w:right="11" w:firstLine="20"/>
              <w:jc w:val="center"/>
              <w:rPr>
                <w:bCs/>
                <w:color w:val="000000"/>
              </w:rPr>
            </w:pPr>
          </w:p>
        </w:tc>
        <w:tc>
          <w:tcPr>
            <w:tcW w:w="576" w:type="pct"/>
          </w:tcPr>
          <w:p w:rsidR="002A532D" w:rsidRPr="009A55D5" w:rsidRDefault="002A532D" w:rsidP="00A93936">
            <w:pPr>
              <w:widowControl w:val="0"/>
              <w:autoSpaceDE w:val="0"/>
              <w:autoSpaceDN w:val="0"/>
              <w:snapToGrid w:val="0"/>
              <w:ind w:right="11" w:firstLine="20"/>
              <w:jc w:val="center"/>
              <w:rPr>
                <w:bCs/>
                <w:color w:val="000000"/>
              </w:rPr>
            </w:pPr>
          </w:p>
        </w:tc>
        <w:tc>
          <w:tcPr>
            <w:tcW w:w="1090" w:type="pct"/>
          </w:tcPr>
          <w:p w:rsidR="002A532D" w:rsidRPr="009A55D5" w:rsidRDefault="002A532D" w:rsidP="00A93936">
            <w:pPr>
              <w:widowControl w:val="0"/>
              <w:autoSpaceDE w:val="0"/>
              <w:autoSpaceDN w:val="0"/>
              <w:snapToGrid w:val="0"/>
              <w:ind w:right="11" w:firstLine="20"/>
              <w:jc w:val="center"/>
              <w:rPr>
                <w:bCs/>
                <w:color w:val="000000"/>
              </w:rPr>
            </w:pPr>
          </w:p>
        </w:tc>
      </w:tr>
    </w:tbl>
    <w:p w:rsidR="002A532D" w:rsidRPr="009A55D5" w:rsidRDefault="002A532D" w:rsidP="00A93936">
      <w:pPr>
        <w:pStyle w:val="ac"/>
        <w:tabs>
          <w:tab w:val="clear" w:pos="1134"/>
        </w:tabs>
        <w:autoSpaceDE w:val="0"/>
        <w:autoSpaceDN w:val="0"/>
        <w:spacing w:line="240" w:lineRule="auto"/>
        <w:ind w:firstLine="0"/>
        <w:rPr>
          <w:sz w:val="24"/>
          <w:szCs w:val="24"/>
        </w:rPr>
      </w:pPr>
    </w:p>
    <w:p w:rsidR="002A532D" w:rsidRPr="009A55D5" w:rsidRDefault="002A532D" w:rsidP="00A93936">
      <w:pPr>
        <w:pStyle w:val="ac"/>
        <w:tabs>
          <w:tab w:val="clear" w:pos="1134"/>
        </w:tabs>
        <w:autoSpaceDE w:val="0"/>
        <w:autoSpaceDN w:val="0"/>
        <w:spacing w:line="240" w:lineRule="auto"/>
        <w:ind w:firstLine="0"/>
        <w:rPr>
          <w:sz w:val="24"/>
          <w:szCs w:val="24"/>
        </w:rPr>
      </w:pPr>
      <w:r w:rsidRPr="009A55D5">
        <w:rPr>
          <w:sz w:val="24"/>
          <w:szCs w:val="24"/>
        </w:rPr>
        <w:t>___________________________________</w:t>
      </w:r>
      <w:r w:rsidRPr="009A55D5">
        <w:rPr>
          <w:sz w:val="24"/>
          <w:szCs w:val="24"/>
        </w:rPr>
        <w:tab/>
        <w:t>__</w:t>
      </w:r>
      <w:r w:rsidRPr="009A55D5">
        <w:rPr>
          <w:sz w:val="24"/>
          <w:szCs w:val="24"/>
        </w:rPr>
        <w:tab/>
      </w:r>
      <w:r w:rsidRPr="009A55D5">
        <w:rPr>
          <w:sz w:val="24"/>
          <w:szCs w:val="24"/>
        </w:rPr>
        <w:tab/>
        <w:t>___________________________</w:t>
      </w:r>
    </w:p>
    <w:p w:rsidR="002A532D" w:rsidRPr="009A55D5" w:rsidRDefault="002A532D" w:rsidP="00A93936">
      <w:pPr>
        <w:pStyle w:val="Times12"/>
        <w:ind w:firstLine="0"/>
        <w:rPr>
          <w:b/>
          <w:bCs w:val="0"/>
          <w:i/>
          <w:szCs w:val="24"/>
          <w:vertAlign w:val="superscript"/>
        </w:rPr>
      </w:pPr>
      <w:r w:rsidRPr="009A55D5">
        <w:rPr>
          <w:b/>
          <w:bCs w:val="0"/>
          <w:i/>
          <w:szCs w:val="24"/>
          <w:vertAlign w:val="superscript"/>
        </w:rPr>
        <w:t>(Подпись уполномоченного представителя)</w:t>
      </w:r>
      <w:r w:rsidRPr="009A55D5">
        <w:rPr>
          <w:snapToGrid w:val="0"/>
          <w:szCs w:val="24"/>
        </w:rPr>
        <w:tab/>
      </w:r>
      <w:r w:rsidRPr="009A55D5">
        <w:rPr>
          <w:snapToGrid w:val="0"/>
          <w:szCs w:val="24"/>
        </w:rPr>
        <w:tab/>
      </w:r>
      <w:r w:rsidRPr="009A55D5">
        <w:rPr>
          <w:b/>
          <w:bCs w:val="0"/>
          <w:i/>
          <w:szCs w:val="24"/>
          <w:vertAlign w:val="superscript"/>
        </w:rPr>
        <w:t>(Имя и должность подписавшего)</w:t>
      </w:r>
    </w:p>
    <w:p w:rsidR="002A532D" w:rsidRPr="009A55D5" w:rsidRDefault="002A532D" w:rsidP="00A93936">
      <w:pPr>
        <w:pStyle w:val="Times12"/>
        <w:ind w:firstLine="709"/>
        <w:rPr>
          <w:bCs w:val="0"/>
          <w:szCs w:val="24"/>
        </w:rPr>
      </w:pPr>
      <w:r w:rsidRPr="009A55D5">
        <w:rPr>
          <w:bCs w:val="0"/>
          <w:szCs w:val="24"/>
        </w:rPr>
        <w:t>М.П.</w:t>
      </w:r>
    </w:p>
    <w:p w:rsidR="002A532D" w:rsidRPr="009A55D5" w:rsidRDefault="002A532D" w:rsidP="004F29FA">
      <w:pPr>
        <w:pStyle w:val="Times12"/>
        <w:jc w:val="right"/>
        <w:rPr>
          <w:bCs w:val="0"/>
          <w:szCs w:val="24"/>
        </w:rPr>
      </w:pPr>
      <w:r w:rsidRPr="009A55D5">
        <w:rPr>
          <w:szCs w:val="24"/>
        </w:rPr>
        <w:br w:type="page"/>
      </w:r>
      <w:r w:rsidRPr="009A55D5">
        <w:rPr>
          <w:bCs w:val="0"/>
          <w:szCs w:val="24"/>
        </w:rPr>
        <w:t>Форма ___.</w:t>
      </w:r>
    </w:p>
    <w:p w:rsidR="002A532D" w:rsidRPr="009A55D5" w:rsidRDefault="002A532D" w:rsidP="004F29FA">
      <w:pPr>
        <w:pStyle w:val="Times12"/>
        <w:ind w:left="5103" w:firstLine="0"/>
        <w:jc w:val="right"/>
        <w:rPr>
          <w:iCs/>
          <w:szCs w:val="24"/>
        </w:rPr>
      </w:pPr>
      <w:r w:rsidRPr="009A55D5">
        <w:rPr>
          <w:iCs/>
          <w:szCs w:val="24"/>
        </w:rPr>
        <w:t>Приложение к заявке о подаче Предложения от «___» _________ 20___ г. № ______</w:t>
      </w:r>
    </w:p>
    <w:p w:rsidR="002A532D" w:rsidRDefault="002A532D" w:rsidP="004F29FA">
      <w:pPr>
        <w:pStyle w:val="Times12"/>
        <w:tabs>
          <w:tab w:val="left" w:pos="1134"/>
        </w:tabs>
        <w:ind w:right="-179" w:firstLine="709"/>
        <w:rPr>
          <w:bCs w:val="0"/>
          <w:szCs w:val="24"/>
        </w:rPr>
      </w:pPr>
    </w:p>
    <w:p w:rsidR="002A532D" w:rsidRDefault="002A532D" w:rsidP="004F29FA">
      <w:pPr>
        <w:pStyle w:val="Times12"/>
        <w:tabs>
          <w:tab w:val="left" w:pos="1134"/>
        </w:tabs>
        <w:ind w:right="-179" w:firstLine="709"/>
        <w:rPr>
          <w:bCs w:val="0"/>
          <w:szCs w:val="24"/>
        </w:rPr>
      </w:pPr>
    </w:p>
    <w:p w:rsidR="002A532D" w:rsidRPr="004F29FA" w:rsidRDefault="002A532D" w:rsidP="004F29FA">
      <w:pPr>
        <w:pStyle w:val="Heading2"/>
        <w:numPr>
          <w:ilvl w:val="0"/>
          <w:numId w:val="0"/>
        </w:numPr>
        <w:spacing w:before="0" w:after="0"/>
        <w:ind w:right="240"/>
        <w:jc w:val="center"/>
        <w:rPr>
          <w:rFonts w:ascii="Times New Roman" w:hAnsi="Times New Roman" w:cs="Times New Roman"/>
          <w:i w:val="0"/>
        </w:rPr>
      </w:pPr>
      <w:bookmarkStart w:id="199" w:name="_Toc318812367"/>
      <w:r w:rsidRPr="004F29FA">
        <w:rPr>
          <w:rFonts w:ascii="Times New Roman" w:hAnsi="Times New Roman" w:cs="Times New Roman"/>
          <w:i w:val="0"/>
        </w:rPr>
        <w:t>Сведения о цепочке собственников контрагента, включая бенефициаров (в том числе, конечных).</w:t>
      </w:r>
      <w:bookmarkEnd w:id="199"/>
    </w:p>
    <w:tbl>
      <w:tblPr>
        <w:tblW w:w="15862" w:type="dxa"/>
        <w:tblInd w:w="-601" w:type="dxa"/>
        <w:tblLayout w:type="fixed"/>
        <w:tblLook w:val="00A0"/>
      </w:tblPr>
      <w:tblGrid>
        <w:gridCol w:w="373"/>
        <w:gridCol w:w="1204"/>
        <w:gridCol w:w="1094"/>
        <w:gridCol w:w="1066"/>
        <w:gridCol w:w="658"/>
        <w:gridCol w:w="1134"/>
        <w:gridCol w:w="947"/>
        <w:gridCol w:w="612"/>
        <w:gridCol w:w="1276"/>
        <w:gridCol w:w="992"/>
        <w:gridCol w:w="1134"/>
        <w:gridCol w:w="1134"/>
        <w:gridCol w:w="1120"/>
        <w:gridCol w:w="977"/>
        <w:gridCol w:w="2141"/>
      </w:tblGrid>
      <w:tr w:rsidR="002A532D" w:rsidRPr="007B55F3" w:rsidTr="007C5AAA">
        <w:trPr>
          <w:trHeight w:val="134"/>
        </w:trPr>
        <w:tc>
          <w:tcPr>
            <w:tcW w:w="373" w:type="dxa"/>
            <w:tcBorders>
              <w:top w:val="single" w:sz="4" w:space="0" w:color="auto"/>
              <w:left w:val="single" w:sz="4" w:space="0" w:color="auto"/>
              <w:bottom w:val="single" w:sz="4" w:space="0" w:color="auto"/>
              <w:right w:val="single" w:sz="4" w:space="0" w:color="auto"/>
            </w:tcBorders>
            <w:noWrap/>
          </w:tcPr>
          <w:p w:rsidR="002A532D" w:rsidRPr="007B55F3" w:rsidRDefault="002A532D" w:rsidP="007C5AAA">
            <w:pPr>
              <w:jc w:val="center"/>
              <w:rPr>
                <w:sz w:val="16"/>
                <w:szCs w:val="16"/>
              </w:rPr>
            </w:pPr>
            <w:r w:rsidRPr="007B55F3">
              <w:rPr>
                <w:sz w:val="16"/>
                <w:szCs w:val="16"/>
              </w:rPr>
              <w:t>1</w:t>
            </w:r>
          </w:p>
        </w:tc>
        <w:tc>
          <w:tcPr>
            <w:tcW w:w="6103" w:type="dxa"/>
            <w:gridSpan w:val="6"/>
            <w:tcBorders>
              <w:top w:val="single" w:sz="4" w:space="0" w:color="auto"/>
              <w:left w:val="nil"/>
              <w:bottom w:val="single" w:sz="4" w:space="0" w:color="auto"/>
              <w:right w:val="single" w:sz="4" w:space="0" w:color="auto"/>
            </w:tcBorders>
            <w:noWrap/>
          </w:tcPr>
          <w:p w:rsidR="002A532D" w:rsidRPr="007B55F3" w:rsidRDefault="002A532D" w:rsidP="007C5AAA">
            <w:pPr>
              <w:jc w:val="center"/>
              <w:rPr>
                <w:sz w:val="16"/>
                <w:szCs w:val="16"/>
              </w:rPr>
            </w:pPr>
            <w:r w:rsidRPr="007B55F3">
              <w:rPr>
                <w:sz w:val="16"/>
                <w:szCs w:val="16"/>
              </w:rPr>
              <w:t>2</w:t>
            </w:r>
          </w:p>
        </w:tc>
        <w:tc>
          <w:tcPr>
            <w:tcW w:w="7245" w:type="dxa"/>
            <w:gridSpan w:val="7"/>
            <w:tcBorders>
              <w:top w:val="single" w:sz="4" w:space="0" w:color="auto"/>
              <w:left w:val="nil"/>
              <w:bottom w:val="single" w:sz="4" w:space="0" w:color="auto"/>
              <w:right w:val="single" w:sz="4" w:space="0" w:color="auto"/>
            </w:tcBorders>
            <w:noWrap/>
          </w:tcPr>
          <w:p w:rsidR="002A532D" w:rsidRPr="007B55F3" w:rsidRDefault="002A532D" w:rsidP="007C5AAA">
            <w:pPr>
              <w:jc w:val="center"/>
              <w:rPr>
                <w:sz w:val="16"/>
                <w:szCs w:val="16"/>
              </w:rPr>
            </w:pPr>
            <w:r w:rsidRPr="007B55F3">
              <w:rPr>
                <w:sz w:val="16"/>
                <w:szCs w:val="16"/>
              </w:rPr>
              <w:t>3</w:t>
            </w:r>
          </w:p>
        </w:tc>
        <w:tc>
          <w:tcPr>
            <w:tcW w:w="2141" w:type="dxa"/>
            <w:tcBorders>
              <w:top w:val="single" w:sz="4" w:space="0" w:color="auto"/>
              <w:left w:val="nil"/>
              <w:bottom w:val="single" w:sz="4" w:space="0" w:color="auto"/>
              <w:right w:val="nil"/>
            </w:tcBorders>
            <w:noWrap/>
          </w:tcPr>
          <w:p w:rsidR="002A532D" w:rsidRPr="007B55F3" w:rsidRDefault="002A532D" w:rsidP="007C5AAA">
            <w:pPr>
              <w:jc w:val="center"/>
              <w:rPr>
                <w:sz w:val="16"/>
                <w:szCs w:val="16"/>
              </w:rPr>
            </w:pPr>
            <w:r w:rsidRPr="007B55F3">
              <w:rPr>
                <w:sz w:val="16"/>
                <w:szCs w:val="16"/>
              </w:rPr>
              <w:t>4</w:t>
            </w:r>
          </w:p>
        </w:tc>
      </w:tr>
      <w:tr w:rsidR="002A532D" w:rsidRPr="007B55F3" w:rsidTr="007C5AAA">
        <w:trPr>
          <w:trHeight w:val="240"/>
        </w:trPr>
        <w:tc>
          <w:tcPr>
            <w:tcW w:w="373" w:type="dxa"/>
            <w:vMerge w:val="restart"/>
            <w:tcBorders>
              <w:top w:val="nil"/>
              <w:left w:val="single" w:sz="8" w:space="0" w:color="auto"/>
              <w:bottom w:val="nil"/>
              <w:right w:val="single" w:sz="4" w:space="0" w:color="auto"/>
            </w:tcBorders>
            <w:vAlign w:val="center"/>
          </w:tcPr>
          <w:p w:rsidR="002A532D" w:rsidRPr="007B55F3" w:rsidRDefault="002A532D" w:rsidP="007C5AAA">
            <w:pPr>
              <w:jc w:val="center"/>
              <w:rPr>
                <w:sz w:val="16"/>
                <w:szCs w:val="16"/>
              </w:rPr>
            </w:pPr>
            <w:r w:rsidRPr="007B55F3">
              <w:rPr>
                <w:sz w:val="16"/>
                <w:szCs w:val="16"/>
              </w:rPr>
              <w:t>№ п/п</w:t>
            </w:r>
          </w:p>
        </w:tc>
        <w:tc>
          <w:tcPr>
            <w:tcW w:w="6103" w:type="dxa"/>
            <w:gridSpan w:val="6"/>
            <w:tcBorders>
              <w:top w:val="nil"/>
              <w:left w:val="nil"/>
              <w:bottom w:val="single" w:sz="4" w:space="0" w:color="auto"/>
              <w:right w:val="single" w:sz="4" w:space="0" w:color="000000"/>
            </w:tcBorders>
            <w:vAlign w:val="bottom"/>
          </w:tcPr>
          <w:p w:rsidR="002A532D" w:rsidRPr="007B55F3" w:rsidRDefault="002A532D" w:rsidP="007C5AAA">
            <w:pPr>
              <w:jc w:val="center"/>
              <w:rPr>
                <w:sz w:val="16"/>
                <w:szCs w:val="16"/>
              </w:rPr>
            </w:pPr>
            <w:r w:rsidRPr="007B55F3">
              <w:rPr>
                <w:sz w:val="16"/>
                <w:szCs w:val="16"/>
              </w:rPr>
              <w:t>Наименование контрагента (ИНН, вид деятельности)</w:t>
            </w:r>
          </w:p>
        </w:tc>
        <w:tc>
          <w:tcPr>
            <w:tcW w:w="7245" w:type="dxa"/>
            <w:gridSpan w:val="7"/>
            <w:tcBorders>
              <w:top w:val="nil"/>
              <w:left w:val="nil"/>
              <w:bottom w:val="single" w:sz="4" w:space="0" w:color="auto"/>
              <w:right w:val="single" w:sz="4" w:space="0" w:color="auto"/>
            </w:tcBorders>
            <w:vAlign w:val="bottom"/>
          </w:tcPr>
          <w:p w:rsidR="002A532D" w:rsidRPr="007B55F3" w:rsidRDefault="002A532D" w:rsidP="007C5AAA">
            <w:pPr>
              <w:jc w:val="center"/>
              <w:rPr>
                <w:sz w:val="16"/>
                <w:szCs w:val="16"/>
              </w:rPr>
            </w:pPr>
            <w:r w:rsidRPr="007B55F3">
              <w:rPr>
                <w:sz w:val="16"/>
                <w:szCs w:val="16"/>
              </w:rPr>
              <w:t>Информация о цепочке собственников контрагента, включая бенефициаров (в том числе, конечных)</w:t>
            </w:r>
          </w:p>
        </w:tc>
        <w:tc>
          <w:tcPr>
            <w:tcW w:w="2141" w:type="dxa"/>
            <w:vMerge w:val="restart"/>
            <w:tcBorders>
              <w:top w:val="nil"/>
              <w:left w:val="single" w:sz="4" w:space="0" w:color="auto"/>
              <w:bottom w:val="single" w:sz="4" w:space="0" w:color="auto"/>
              <w:right w:val="nil"/>
            </w:tcBorders>
            <w:vAlign w:val="bottom"/>
          </w:tcPr>
          <w:p w:rsidR="002A532D" w:rsidRPr="007B55F3" w:rsidRDefault="002A532D" w:rsidP="007C5AAA">
            <w:pPr>
              <w:jc w:val="center"/>
              <w:rPr>
                <w:sz w:val="16"/>
                <w:szCs w:val="16"/>
              </w:rPr>
            </w:pPr>
            <w:r w:rsidRPr="007B55F3">
              <w:rPr>
                <w:sz w:val="16"/>
                <w:szCs w:val="16"/>
              </w:rPr>
              <w:t>Информация о подтверждающих документах (наименование, реквизиты и т.д.)</w:t>
            </w:r>
          </w:p>
        </w:tc>
      </w:tr>
      <w:tr w:rsidR="002A532D" w:rsidRPr="007B55F3" w:rsidTr="007C5AAA">
        <w:trPr>
          <w:trHeight w:val="1806"/>
        </w:trPr>
        <w:tc>
          <w:tcPr>
            <w:tcW w:w="373" w:type="dxa"/>
            <w:vMerge/>
            <w:tcBorders>
              <w:top w:val="nil"/>
              <w:left w:val="single" w:sz="8" w:space="0" w:color="auto"/>
              <w:bottom w:val="nil"/>
              <w:right w:val="single" w:sz="4" w:space="0" w:color="auto"/>
            </w:tcBorders>
            <w:vAlign w:val="center"/>
          </w:tcPr>
          <w:p w:rsidR="002A532D" w:rsidRPr="007B55F3" w:rsidRDefault="002A532D" w:rsidP="007C5AAA">
            <w:pPr>
              <w:rPr>
                <w:sz w:val="16"/>
                <w:szCs w:val="16"/>
              </w:rPr>
            </w:pPr>
          </w:p>
        </w:tc>
        <w:tc>
          <w:tcPr>
            <w:tcW w:w="1204" w:type="dxa"/>
            <w:tcBorders>
              <w:top w:val="nil"/>
              <w:left w:val="nil"/>
              <w:bottom w:val="nil"/>
              <w:right w:val="single" w:sz="4" w:space="0" w:color="auto"/>
            </w:tcBorders>
            <w:vAlign w:val="center"/>
          </w:tcPr>
          <w:p w:rsidR="002A532D" w:rsidRPr="007B55F3" w:rsidRDefault="002A532D" w:rsidP="007C5AAA">
            <w:pPr>
              <w:jc w:val="center"/>
              <w:rPr>
                <w:sz w:val="16"/>
                <w:szCs w:val="16"/>
              </w:rPr>
            </w:pPr>
            <w:r w:rsidRPr="007B55F3">
              <w:rPr>
                <w:sz w:val="16"/>
                <w:szCs w:val="16"/>
              </w:rPr>
              <w:t>ИНН</w:t>
            </w:r>
          </w:p>
        </w:tc>
        <w:tc>
          <w:tcPr>
            <w:tcW w:w="1094" w:type="dxa"/>
            <w:tcBorders>
              <w:top w:val="nil"/>
              <w:left w:val="nil"/>
              <w:bottom w:val="nil"/>
              <w:right w:val="single" w:sz="4" w:space="0" w:color="auto"/>
            </w:tcBorders>
            <w:vAlign w:val="center"/>
          </w:tcPr>
          <w:p w:rsidR="002A532D" w:rsidRPr="007B55F3" w:rsidRDefault="002A532D" w:rsidP="007C5AAA">
            <w:pPr>
              <w:jc w:val="center"/>
              <w:rPr>
                <w:sz w:val="16"/>
                <w:szCs w:val="16"/>
              </w:rPr>
            </w:pPr>
            <w:r w:rsidRPr="007B55F3">
              <w:rPr>
                <w:sz w:val="16"/>
                <w:szCs w:val="16"/>
              </w:rPr>
              <w:t>ОГРН</w:t>
            </w:r>
          </w:p>
        </w:tc>
        <w:tc>
          <w:tcPr>
            <w:tcW w:w="1066" w:type="dxa"/>
            <w:tcBorders>
              <w:top w:val="nil"/>
              <w:left w:val="nil"/>
              <w:bottom w:val="nil"/>
              <w:right w:val="single" w:sz="4" w:space="0" w:color="auto"/>
            </w:tcBorders>
            <w:vAlign w:val="center"/>
          </w:tcPr>
          <w:p w:rsidR="002A532D" w:rsidRPr="007B55F3" w:rsidRDefault="002A532D" w:rsidP="007C5AAA">
            <w:pPr>
              <w:jc w:val="center"/>
              <w:rPr>
                <w:sz w:val="16"/>
                <w:szCs w:val="16"/>
              </w:rPr>
            </w:pPr>
            <w:r w:rsidRPr="007B55F3">
              <w:rPr>
                <w:sz w:val="16"/>
                <w:szCs w:val="16"/>
              </w:rPr>
              <w:t>Наименование краткое</w:t>
            </w:r>
          </w:p>
        </w:tc>
        <w:tc>
          <w:tcPr>
            <w:tcW w:w="658" w:type="dxa"/>
            <w:tcBorders>
              <w:top w:val="nil"/>
              <w:left w:val="nil"/>
              <w:bottom w:val="nil"/>
              <w:right w:val="single" w:sz="4" w:space="0" w:color="auto"/>
            </w:tcBorders>
            <w:vAlign w:val="center"/>
          </w:tcPr>
          <w:p w:rsidR="002A532D" w:rsidRPr="007B55F3" w:rsidRDefault="002A532D" w:rsidP="007C5AAA">
            <w:pPr>
              <w:jc w:val="center"/>
              <w:rPr>
                <w:sz w:val="16"/>
                <w:szCs w:val="16"/>
              </w:rPr>
            </w:pPr>
            <w:r w:rsidRPr="007B55F3">
              <w:rPr>
                <w:sz w:val="16"/>
                <w:szCs w:val="16"/>
              </w:rPr>
              <w:t>Код ОКВЭД</w:t>
            </w:r>
          </w:p>
        </w:tc>
        <w:tc>
          <w:tcPr>
            <w:tcW w:w="1134" w:type="dxa"/>
            <w:tcBorders>
              <w:top w:val="nil"/>
              <w:left w:val="nil"/>
              <w:bottom w:val="nil"/>
              <w:right w:val="single" w:sz="4" w:space="0" w:color="auto"/>
            </w:tcBorders>
            <w:vAlign w:val="center"/>
          </w:tcPr>
          <w:p w:rsidR="002A532D" w:rsidRPr="007B55F3" w:rsidRDefault="002A532D" w:rsidP="007C5AAA">
            <w:pPr>
              <w:jc w:val="center"/>
              <w:rPr>
                <w:sz w:val="16"/>
                <w:szCs w:val="16"/>
              </w:rPr>
            </w:pPr>
            <w:r w:rsidRPr="007B55F3">
              <w:rPr>
                <w:sz w:val="16"/>
                <w:szCs w:val="16"/>
              </w:rPr>
              <w:t>Фамилия, Имя, Отчество руководителя</w:t>
            </w:r>
          </w:p>
        </w:tc>
        <w:tc>
          <w:tcPr>
            <w:tcW w:w="947" w:type="dxa"/>
            <w:tcBorders>
              <w:top w:val="nil"/>
              <w:left w:val="nil"/>
              <w:bottom w:val="nil"/>
              <w:right w:val="single" w:sz="4" w:space="0" w:color="auto"/>
            </w:tcBorders>
            <w:vAlign w:val="center"/>
          </w:tcPr>
          <w:p w:rsidR="002A532D" w:rsidRPr="007B55F3" w:rsidRDefault="002A532D" w:rsidP="007C5AAA">
            <w:pPr>
              <w:jc w:val="center"/>
              <w:rPr>
                <w:sz w:val="16"/>
                <w:szCs w:val="16"/>
              </w:rPr>
            </w:pPr>
            <w:r w:rsidRPr="007B55F3">
              <w:rPr>
                <w:sz w:val="16"/>
                <w:szCs w:val="16"/>
              </w:rPr>
              <w:t>Серия и номер документа, удостоверяющего личность руководителя</w:t>
            </w:r>
          </w:p>
        </w:tc>
        <w:tc>
          <w:tcPr>
            <w:tcW w:w="612" w:type="dxa"/>
            <w:tcBorders>
              <w:top w:val="nil"/>
              <w:left w:val="nil"/>
              <w:bottom w:val="nil"/>
              <w:right w:val="single" w:sz="4" w:space="0" w:color="auto"/>
            </w:tcBorders>
            <w:vAlign w:val="center"/>
          </w:tcPr>
          <w:p w:rsidR="002A532D" w:rsidRPr="007B55F3" w:rsidRDefault="002A532D" w:rsidP="007C5AAA">
            <w:pPr>
              <w:jc w:val="center"/>
              <w:rPr>
                <w:sz w:val="16"/>
                <w:szCs w:val="16"/>
              </w:rPr>
            </w:pPr>
            <w:r w:rsidRPr="007B55F3">
              <w:rPr>
                <w:sz w:val="16"/>
                <w:szCs w:val="16"/>
              </w:rPr>
              <w:t xml:space="preserve">№ </w:t>
            </w:r>
          </w:p>
        </w:tc>
        <w:tc>
          <w:tcPr>
            <w:tcW w:w="1276" w:type="dxa"/>
            <w:tcBorders>
              <w:top w:val="nil"/>
              <w:left w:val="nil"/>
              <w:bottom w:val="nil"/>
              <w:right w:val="single" w:sz="4" w:space="0" w:color="auto"/>
            </w:tcBorders>
            <w:vAlign w:val="center"/>
          </w:tcPr>
          <w:p w:rsidR="002A532D" w:rsidRPr="007B55F3" w:rsidRDefault="002A532D" w:rsidP="007C5AAA">
            <w:pPr>
              <w:jc w:val="center"/>
              <w:rPr>
                <w:sz w:val="16"/>
                <w:szCs w:val="16"/>
              </w:rPr>
            </w:pPr>
            <w:r w:rsidRPr="007B55F3">
              <w:rPr>
                <w:sz w:val="16"/>
                <w:szCs w:val="16"/>
              </w:rPr>
              <w:t xml:space="preserve">ИНН </w:t>
            </w:r>
          </w:p>
        </w:tc>
        <w:tc>
          <w:tcPr>
            <w:tcW w:w="992" w:type="dxa"/>
            <w:tcBorders>
              <w:top w:val="nil"/>
              <w:left w:val="nil"/>
              <w:bottom w:val="nil"/>
              <w:right w:val="single" w:sz="4" w:space="0" w:color="auto"/>
            </w:tcBorders>
            <w:vAlign w:val="center"/>
          </w:tcPr>
          <w:p w:rsidR="002A532D" w:rsidRPr="007B55F3" w:rsidRDefault="002A532D" w:rsidP="007C5AAA">
            <w:pPr>
              <w:jc w:val="center"/>
              <w:rPr>
                <w:sz w:val="16"/>
                <w:szCs w:val="16"/>
              </w:rPr>
            </w:pPr>
            <w:r w:rsidRPr="007B55F3">
              <w:rPr>
                <w:sz w:val="16"/>
                <w:szCs w:val="16"/>
              </w:rPr>
              <w:t>ОГРН</w:t>
            </w:r>
          </w:p>
        </w:tc>
        <w:tc>
          <w:tcPr>
            <w:tcW w:w="1134" w:type="dxa"/>
            <w:tcBorders>
              <w:top w:val="nil"/>
              <w:left w:val="nil"/>
              <w:bottom w:val="nil"/>
              <w:right w:val="single" w:sz="4" w:space="0" w:color="auto"/>
            </w:tcBorders>
            <w:vAlign w:val="center"/>
          </w:tcPr>
          <w:p w:rsidR="002A532D" w:rsidRPr="007B55F3" w:rsidRDefault="002A532D" w:rsidP="007C5AAA">
            <w:pPr>
              <w:jc w:val="center"/>
              <w:rPr>
                <w:sz w:val="16"/>
                <w:szCs w:val="16"/>
              </w:rPr>
            </w:pPr>
            <w:r w:rsidRPr="007B55F3">
              <w:rPr>
                <w:sz w:val="16"/>
                <w:szCs w:val="16"/>
              </w:rPr>
              <w:t>Наименование / ФИО</w:t>
            </w:r>
          </w:p>
        </w:tc>
        <w:tc>
          <w:tcPr>
            <w:tcW w:w="1134" w:type="dxa"/>
            <w:tcBorders>
              <w:top w:val="nil"/>
              <w:left w:val="nil"/>
              <w:bottom w:val="nil"/>
              <w:right w:val="single" w:sz="4" w:space="0" w:color="auto"/>
            </w:tcBorders>
            <w:vAlign w:val="center"/>
          </w:tcPr>
          <w:p w:rsidR="002A532D" w:rsidRPr="007B55F3" w:rsidRDefault="002A532D" w:rsidP="007C5AAA">
            <w:pPr>
              <w:jc w:val="center"/>
              <w:rPr>
                <w:sz w:val="16"/>
                <w:szCs w:val="16"/>
              </w:rPr>
            </w:pPr>
            <w:r w:rsidRPr="007B55F3">
              <w:rPr>
                <w:sz w:val="16"/>
                <w:szCs w:val="16"/>
              </w:rPr>
              <w:t>Адрес регистрации</w:t>
            </w:r>
          </w:p>
        </w:tc>
        <w:tc>
          <w:tcPr>
            <w:tcW w:w="1120" w:type="dxa"/>
            <w:tcBorders>
              <w:top w:val="nil"/>
              <w:left w:val="nil"/>
              <w:bottom w:val="nil"/>
              <w:right w:val="single" w:sz="4" w:space="0" w:color="auto"/>
            </w:tcBorders>
            <w:vAlign w:val="center"/>
          </w:tcPr>
          <w:p w:rsidR="002A532D" w:rsidRPr="007B55F3" w:rsidRDefault="002A532D" w:rsidP="007C5AAA">
            <w:pPr>
              <w:jc w:val="center"/>
              <w:rPr>
                <w:sz w:val="16"/>
                <w:szCs w:val="16"/>
              </w:rPr>
            </w:pPr>
            <w:r w:rsidRPr="007B55F3">
              <w:rPr>
                <w:sz w:val="16"/>
                <w:szCs w:val="16"/>
              </w:rPr>
              <w:t>Серия и номер документа, удостоверяющего личность (для физического лица)</w:t>
            </w:r>
          </w:p>
        </w:tc>
        <w:tc>
          <w:tcPr>
            <w:tcW w:w="977" w:type="dxa"/>
            <w:tcBorders>
              <w:top w:val="nil"/>
              <w:left w:val="nil"/>
              <w:bottom w:val="nil"/>
              <w:right w:val="single" w:sz="4" w:space="0" w:color="auto"/>
            </w:tcBorders>
            <w:vAlign w:val="center"/>
          </w:tcPr>
          <w:p w:rsidR="002A532D" w:rsidRPr="007B55F3" w:rsidRDefault="002A532D" w:rsidP="007C5AAA">
            <w:pPr>
              <w:jc w:val="center"/>
              <w:rPr>
                <w:sz w:val="16"/>
                <w:szCs w:val="16"/>
              </w:rPr>
            </w:pPr>
            <w:r w:rsidRPr="007B55F3">
              <w:rPr>
                <w:sz w:val="16"/>
                <w:szCs w:val="16"/>
              </w:rPr>
              <w:t>Руководитель / участник / акционер / бенефициар</w:t>
            </w:r>
          </w:p>
        </w:tc>
        <w:tc>
          <w:tcPr>
            <w:tcW w:w="2141" w:type="dxa"/>
            <w:vMerge/>
            <w:tcBorders>
              <w:top w:val="nil"/>
              <w:left w:val="single" w:sz="4" w:space="0" w:color="auto"/>
              <w:bottom w:val="single" w:sz="4" w:space="0" w:color="auto"/>
              <w:right w:val="nil"/>
            </w:tcBorders>
            <w:vAlign w:val="center"/>
          </w:tcPr>
          <w:p w:rsidR="002A532D" w:rsidRPr="007B55F3" w:rsidRDefault="002A532D" w:rsidP="007C5AAA">
            <w:pPr>
              <w:rPr>
                <w:sz w:val="16"/>
                <w:szCs w:val="16"/>
              </w:rPr>
            </w:pPr>
          </w:p>
        </w:tc>
      </w:tr>
      <w:tr w:rsidR="002A532D" w:rsidRPr="007B55F3" w:rsidTr="007C5AAA">
        <w:trPr>
          <w:trHeight w:val="273"/>
        </w:trPr>
        <w:tc>
          <w:tcPr>
            <w:tcW w:w="373" w:type="dxa"/>
            <w:tcBorders>
              <w:top w:val="single" w:sz="4" w:space="0" w:color="auto"/>
              <w:left w:val="single" w:sz="4" w:space="0" w:color="auto"/>
              <w:bottom w:val="single" w:sz="4" w:space="0" w:color="auto"/>
              <w:right w:val="single" w:sz="4" w:space="0" w:color="auto"/>
            </w:tcBorders>
            <w:noWrap/>
            <w:vAlign w:val="center"/>
          </w:tcPr>
          <w:p w:rsidR="002A532D" w:rsidRPr="007B55F3" w:rsidRDefault="002A532D" w:rsidP="007C5AAA">
            <w:pPr>
              <w:jc w:val="center"/>
              <w:rPr>
                <w:sz w:val="16"/>
                <w:szCs w:val="16"/>
              </w:rPr>
            </w:pPr>
            <w:r w:rsidRPr="007B55F3">
              <w:rPr>
                <w:sz w:val="16"/>
                <w:szCs w:val="16"/>
              </w:rPr>
              <w:t>1</w:t>
            </w:r>
          </w:p>
        </w:tc>
        <w:tc>
          <w:tcPr>
            <w:tcW w:w="1204" w:type="dxa"/>
            <w:tcBorders>
              <w:top w:val="single" w:sz="4" w:space="0" w:color="auto"/>
              <w:left w:val="nil"/>
              <w:bottom w:val="single" w:sz="4" w:space="0" w:color="auto"/>
              <w:right w:val="single" w:sz="4" w:space="0" w:color="auto"/>
            </w:tcBorders>
            <w:noWrap/>
            <w:vAlign w:val="center"/>
          </w:tcPr>
          <w:p w:rsidR="002A532D" w:rsidRPr="007B55F3" w:rsidRDefault="002A532D" w:rsidP="007C5AAA">
            <w:pPr>
              <w:jc w:val="center"/>
              <w:rPr>
                <w:sz w:val="16"/>
                <w:szCs w:val="16"/>
              </w:rPr>
            </w:pPr>
            <w:r w:rsidRPr="007B55F3">
              <w:rPr>
                <w:sz w:val="16"/>
                <w:szCs w:val="16"/>
              </w:rPr>
              <w:t>2.1.</w:t>
            </w:r>
          </w:p>
        </w:tc>
        <w:tc>
          <w:tcPr>
            <w:tcW w:w="1094" w:type="dxa"/>
            <w:tcBorders>
              <w:top w:val="single" w:sz="4" w:space="0" w:color="auto"/>
              <w:left w:val="nil"/>
              <w:bottom w:val="single" w:sz="4" w:space="0" w:color="auto"/>
              <w:right w:val="single" w:sz="4" w:space="0" w:color="auto"/>
            </w:tcBorders>
            <w:noWrap/>
            <w:vAlign w:val="center"/>
          </w:tcPr>
          <w:p w:rsidR="002A532D" w:rsidRPr="007B55F3" w:rsidRDefault="002A532D" w:rsidP="007C5AAA">
            <w:pPr>
              <w:jc w:val="center"/>
              <w:rPr>
                <w:sz w:val="16"/>
                <w:szCs w:val="16"/>
              </w:rPr>
            </w:pPr>
            <w:r w:rsidRPr="007B55F3">
              <w:rPr>
                <w:sz w:val="16"/>
                <w:szCs w:val="16"/>
              </w:rPr>
              <w:t>2.2.</w:t>
            </w:r>
          </w:p>
        </w:tc>
        <w:tc>
          <w:tcPr>
            <w:tcW w:w="1066" w:type="dxa"/>
            <w:tcBorders>
              <w:top w:val="single" w:sz="4" w:space="0" w:color="auto"/>
              <w:left w:val="nil"/>
              <w:bottom w:val="single" w:sz="4" w:space="0" w:color="auto"/>
              <w:right w:val="single" w:sz="4" w:space="0" w:color="auto"/>
            </w:tcBorders>
            <w:noWrap/>
            <w:vAlign w:val="center"/>
          </w:tcPr>
          <w:p w:rsidR="002A532D" w:rsidRPr="007B55F3" w:rsidRDefault="002A532D" w:rsidP="007C5AAA">
            <w:pPr>
              <w:jc w:val="center"/>
              <w:rPr>
                <w:sz w:val="16"/>
                <w:szCs w:val="16"/>
              </w:rPr>
            </w:pPr>
            <w:r w:rsidRPr="007B55F3">
              <w:rPr>
                <w:sz w:val="16"/>
                <w:szCs w:val="16"/>
              </w:rPr>
              <w:t>2.3.</w:t>
            </w:r>
          </w:p>
        </w:tc>
        <w:tc>
          <w:tcPr>
            <w:tcW w:w="658" w:type="dxa"/>
            <w:tcBorders>
              <w:top w:val="single" w:sz="4" w:space="0" w:color="auto"/>
              <w:left w:val="nil"/>
              <w:bottom w:val="single" w:sz="4" w:space="0" w:color="auto"/>
              <w:right w:val="single" w:sz="4" w:space="0" w:color="auto"/>
            </w:tcBorders>
            <w:noWrap/>
            <w:vAlign w:val="center"/>
          </w:tcPr>
          <w:p w:rsidR="002A532D" w:rsidRPr="007B55F3" w:rsidRDefault="002A532D" w:rsidP="007C5AAA">
            <w:pPr>
              <w:jc w:val="center"/>
              <w:rPr>
                <w:sz w:val="16"/>
                <w:szCs w:val="16"/>
              </w:rPr>
            </w:pPr>
            <w:r w:rsidRPr="007B55F3">
              <w:rPr>
                <w:sz w:val="16"/>
                <w:szCs w:val="16"/>
              </w:rPr>
              <w:t>2.4.</w:t>
            </w:r>
          </w:p>
        </w:tc>
        <w:tc>
          <w:tcPr>
            <w:tcW w:w="1134" w:type="dxa"/>
            <w:tcBorders>
              <w:top w:val="single" w:sz="4" w:space="0" w:color="auto"/>
              <w:left w:val="nil"/>
              <w:bottom w:val="single" w:sz="4" w:space="0" w:color="auto"/>
              <w:right w:val="single" w:sz="4" w:space="0" w:color="auto"/>
            </w:tcBorders>
            <w:noWrap/>
            <w:vAlign w:val="center"/>
          </w:tcPr>
          <w:p w:rsidR="002A532D" w:rsidRPr="007B55F3" w:rsidRDefault="002A532D" w:rsidP="007C5AAA">
            <w:pPr>
              <w:jc w:val="center"/>
              <w:rPr>
                <w:sz w:val="16"/>
                <w:szCs w:val="16"/>
              </w:rPr>
            </w:pPr>
            <w:r w:rsidRPr="007B55F3">
              <w:rPr>
                <w:sz w:val="16"/>
                <w:szCs w:val="16"/>
              </w:rPr>
              <w:t>2.5.</w:t>
            </w:r>
          </w:p>
        </w:tc>
        <w:tc>
          <w:tcPr>
            <w:tcW w:w="947" w:type="dxa"/>
            <w:tcBorders>
              <w:top w:val="single" w:sz="4" w:space="0" w:color="auto"/>
              <w:left w:val="nil"/>
              <w:bottom w:val="single" w:sz="4" w:space="0" w:color="auto"/>
              <w:right w:val="single" w:sz="4" w:space="0" w:color="auto"/>
            </w:tcBorders>
            <w:noWrap/>
            <w:vAlign w:val="center"/>
          </w:tcPr>
          <w:p w:rsidR="002A532D" w:rsidRPr="007B55F3" w:rsidRDefault="002A532D" w:rsidP="007C5AAA">
            <w:pPr>
              <w:jc w:val="center"/>
              <w:rPr>
                <w:sz w:val="16"/>
                <w:szCs w:val="16"/>
              </w:rPr>
            </w:pPr>
            <w:r w:rsidRPr="007B55F3">
              <w:rPr>
                <w:sz w:val="16"/>
                <w:szCs w:val="16"/>
              </w:rPr>
              <w:t>2.6.</w:t>
            </w:r>
          </w:p>
        </w:tc>
        <w:tc>
          <w:tcPr>
            <w:tcW w:w="612" w:type="dxa"/>
            <w:tcBorders>
              <w:top w:val="single" w:sz="4" w:space="0" w:color="auto"/>
              <w:left w:val="nil"/>
              <w:bottom w:val="single" w:sz="4" w:space="0" w:color="auto"/>
              <w:right w:val="single" w:sz="4" w:space="0" w:color="auto"/>
            </w:tcBorders>
            <w:noWrap/>
            <w:vAlign w:val="center"/>
          </w:tcPr>
          <w:p w:rsidR="002A532D" w:rsidRPr="007B55F3" w:rsidRDefault="002A532D" w:rsidP="007C5AAA">
            <w:pPr>
              <w:jc w:val="center"/>
              <w:rPr>
                <w:sz w:val="16"/>
                <w:szCs w:val="16"/>
              </w:rPr>
            </w:pPr>
            <w:r w:rsidRPr="007B55F3">
              <w:rPr>
                <w:sz w:val="16"/>
                <w:szCs w:val="16"/>
              </w:rPr>
              <w:t>3.1.</w:t>
            </w:r>
          </w:p>
        </w:tc>
        <w:tc>
          <w:tcPr>
            <w:tcW w:w="1276" w:type="dxa"/>
            <w:tcBorders>
              <w:top w:val="single" w:sz="4" w:space="0" w:color="auto"/>
              <w:left w:val="nil"/>
              <w:bottom w:val="single" w:sz="4" w:space="0" w:color="auto"/>
              <w:right w:val="single" w:sz="4" w:space="0" w:color="auto"/>
            </w:tcBorders>
            <w:noWrap/>
            <w:vAlign w:val="center"/>
          </w:tcPr>
          <w:p w:rsidR="002A532D" w:rsidRPr="007B55F3" w:rsidRDefault="002A532D" w:rsidP="007C5AAA">
            <w:pPr>
              <w:jc w:val="center"/>
              <w:rPr>
                <w:sz w:val="16"/>
                <w:szCs w:val="16"/>
              </w:rPr>
            </w:pPr>
            <w:r w:rsidRPr="007B55F3">
              <w:rPr>
                <w:sz w:val="16"/>
                <w:szCs w:val="16"/>
              </w:rPr>
              <w:t>3.2.</w:t>
            </w:r>
          </w:p>
        </w:tc>
        <w:tc>
          <w:tcPr>
            <w:tcW w:w="992" w:type="dxa"/>
            <w:tcBorders>
              <w:top w:val="single" w:sz="4" w:space="0" w:color="auto"/>
              <w:left w:val="nil"/>
              <w:bottom w:val="single" w:sz="4" w:space="0" w:color="auto"/>
              <w:right w:val="single" w:sz="4" w:space="0" w:color="auto"/>
            </w:tcBorders>
            <w:noWrap/>
            <w:vAlign w:val="center"/>
          </w:tcPr>
          <w:p w:rsidR="002A532D" w:rsidRPr="007B55F3" w:rsidRDefault="002A532D" w:rsidP="007C5AAA">
            <w:pPr>
              <w:jc w:val="center"/>
              <w:rPr>
                <w:sz w:val="16"/>
                <w:szCs w:val="16"/>
              </w:rPr>
            </w:pPr>
            <w:r w:rsidRPr="007B55F3">
              <w:rPr>
                <w:sz w:val="16"/>
                <w:szCs w:val="16"/>
              </w:rPr>
              <w:t>3.3.</w:t>
            </w:r>
          </w:p>
        </w:tc>
        <w:tc>
          <w:tcPr>
            <w:tcW w:w="1134" w:type="dxa"/>
            <w:tcBorders>
              <w:top w:val="single" w:sz="4" w:space="0" w:color="auto"/>
              <w:left w:val="nil"/>
              <w:bottom w:val="single" w:sz="4" w:space="0" w:color="auto"/>
              <w:right w:val="single" w:sz="4" w:space="0" w:color="auto"/>
            </w:tcBorders>
            <w:noWrap/>
            <w:vAlign w:val="center"/>
          </w:tcPr>
          <w:p w:rsidR="002A532D" w:rsidRPr="007B55F3" w:rsidRDefault="002A532D" w:rsidP="007C5AAA">
            <w:pPr>
              <w:jc w:val="center"/>
              <w:rPr>
                <w:sz w:val="16"/>
                <w:szCs w:val="16"/>
              </w:rPr>
            </w:pPr>
            <w:r w:rsidRPr="007B55F3">
              <w:rPr>
                <w:sz w:val="16"/>
                <w:szCs w:val="16"/>
              </w:rPr>
              <w:t>3.4.</w:t>
            </w:r>
          </w:p>
        </w:tc>
        <w:tc>
          <w:tcPr>
            <w:tcW w:w="1134" w:type="dxa"/>
            <w:tcBorders>
              <w:top w:val="single" w:sz="4" w:space="0" w:color="auto"/>
              <w:left w:val="nil"/>
              <w:bottom w:val="single" w:sz="4" w:space="0" w:color="auto"/>
              <w:right w:val="single" w:sz="4" w:space="0" w:color="auto"/>
            </w:tcBorders>
            <w:noWrap/>
            <w:vAlign w:val="center"/>
          </w:tcPr>
          <w:p w:rsidR="002A532D" w:rsidRPr="007B55F3" w:rsidRDefault="002A532D" w:rsidP="007C5AAA">
            <w:pPr>
              <w:jc w:val="center"/>
              <w:rPr>
                <w:sz w:val="16"/>
                <w:szCs w:val="16"/>
              </w:rPr>
            </w:pPr>
            <w:r w:rsidRPr="007B55F3">
              <w:rPr>
                <w:sz w:val="16"/>
                <w:szCs w:val="16"/>
              </w:rPr>
              <w:t>3.5.</w:t>
            </w:r>
          </w:p>
        </w:tc>
        <w:tc>
          <w:tcPr>
            <w:tcW w:w="1120" w:type="dxa"/>
            <w:tcBorders>
              <w:top w:val="single" w:sz="4" w:space="0" w:color="auto"/>
              <w:left w:val="nil"/>
              <w:bottom w:val="single" w:sz="4" w:space="0" w:color="auto"/>
              <w:right w:val="single" w:sz="4" w:space="0" w:color="auto"/>
            </w:tcBorders>
            <w:noWrap/>
            <w:vAlign w:val="center"/>
          </w:tcPr>
          <w:p w:rsidR="002A532D" w:rsidRPr="007B55F3" w:rsidRDefault="002A532D" w:rsidP="007C5AAA">
            <w:pPr>
              <w:jc w:val="center"/>
              <w:rPr>
                <w:sz w:val="16"/>
                <w:szCs w:val="16"/>
              </w:rPr>
            </w:pPr>
            <w:r w:rsidRPr="007B55F3">
              <w:rPr>
                <w:sz w:val="16"/>
                <w:szCs w:val="16"/>
              </w:rPr>
              <w:t>3.6.</w:t>
            </w:r>
          </w:p>
        </w:tc>
        <w:tc>
          <w:tcPr>
            <w:tcW w:w="977" w:type="dxa"/>
            <w:tcBorders>
              <w:top w:val="single" w:sz="4" w:space="0" w:color="auto"/>
              <w:left w:val="nil"/>
              <w:bottom w:val="single" w:sz="4" w:space="0" w:color="auto"/>
              <w:right w:val="single" w:sz="4" w:space="0" w:color="auto"/>
            </w:tcBorders>
            <w:noWrap/>
            <w:vAlign w:val="center"/>
          </w:tcPr>
          <w:p w:rsidR="002A532D" w:rsidRPr="007B55F3" w:rsidRDefault="002A532D" w:rsidP="007C5AAA">
            <w:pPr>
              <w:jc w:val="center"/>
              <w:rPr>
                <w:sz w:val="16"/>
                <w:szCs w:val="16"/>
              </w:rPr>
            </w:pPr>
            <w:r w:rsidRPr="007B55F3">
              <w:rPr>
                <w:sz w:val="16"/>
                <w:szCs w:val="16"/>
              </w:rPr>
              <w:t>3.7.</w:t>
            </w:r>
          </w:p>
        </w:tc>
        <w:tc>
          <w:tcPr>
            <w:tcW w:w="2141" w:type="dxa"/>
            <w:tcBorders>
              <w:top w:val="single" w:sz="4" w:space="0" w:color="auto"/>
              <w:left w:val="nil"/>
              <w:bottom w:val="single" w:sz="4" w:space="0" w:color="auto"/>
              <w:right w:val="single" w:sz="4" w:space="0" w:color="auto"/>
            </w:tcBorders>
            <w:noWrap/>
            <w:vAlign w:val="center"/>
          </w:tcPr>
          <w:p w:rsidR="002A532D" w:rsidRPr="007B55F3" w:rsidRDefault="002A532D" w:rsidP="007C5AAA">
            <w:pPr>
              <w:jc w:val="center"/>
              <w:rPr>
                <w:sz w:val="16"/>
                <w:szCs w:val="16"/>
              </w:rPr>
            </w:pPr>
            <w:r w:rsidRPr="007B55F3">
              <w:rPr>
                <w:sz w:val="16"/>
                <w:szCs w:val="16"/>
              </w:rPr>
              <w:t>4</w:t>
            </w:r>
          </w:p>
        </w:tc>
      </w:tr>
      <w:tr w:rsidR="002A532D" w:rsidRPr="007B55F3" w:rsidTr="007C5AAA">
        <w:trPr>
          <w:trHeight w:val="145"/>
        </w:trPr>
        <w:tc>
          <w:tcPr>
            <w:tcW w:w="2671" w:type="dxa"/>
            <w:gridSpan w:val="3"/>
            <w:tcBorders>
              <w:top w:val="single" w:sz="4" w:space="0" w:color="auto"/>
              <w:left w:val="single" w:sz="4" w:space="0" w:color="auto"/>
              <w:bottom w:val="single" w:sz="4" w:space="0" w:color="auto"/>
              <w:right w:val="nil"/>
            </w:tcBorders>
            <w:shd w:val="clear" w:color="000000" w:fill="FFFF00"/>
            <w:noWrap/>
            <w:vAlign w:val="center"/>
          </w:tcPr>
          <w:p w:rsidR="002A532D" w:rsidRPr="007B55F3" w:rsidRDefault="002A532D" w:rsidP="007C5AAA">
            <w:pPr>
              <w:rPr>
                <w:b/>
                <w:bCs/>
                <w:i/>
                <w:iCs/>
                <w:sz w:val="16"/>
                <w:szCs w:val="16"/>
                <w:u w:val="single"/>
              </w:rPr>
            </w:pPr>
            <w:r w:rsidRPr="007B55F3">
              <w:rPr>
                <w:b/>
                <w:bCs/>
                <w:i/>
                <w:iCs/>
                <w:sz w:val="16"/>
                <w:szCs w:val="16"/>
                <w:u w:val="single"/>
              </w:rPr>
              <w:t xml:space="preserve">Образец </w:t>
            </w:r>
            <w:r>
              <w:rPr>
                <w:b/>
                <w:bCs/>
                <w:i/>
                <w:iCs/>
                <w:sz w:val="16"/>
                <w:szCs w:val="16"/>
                <w:u w:val="single"/>
              </w:rPr>
              <w:t xml:space="preserve"> </w:t>
            </w:r>
            <w:r w:rsidRPr="007B55F3">
              <w:rPr>
                <w:b/>
                <w:bCs/>
                <w:i/>
                <w:iCs/>
                <w:sz w:val="16"/>
                <w:szCs w:val="16"/>
                <w:u w:val="single"/>
              </w:rPr>
              <w:t>заполнения </w:t>
            </w:r>
          </w:p>
        </w:tc>
        <w:tc>
          <w:tcPr>
            <w:tcW w:w="1066"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658"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947"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612"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1276"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992"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1120"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977"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2141" w:type="dxa"/>
            <w:tcBorders>
              <w:top w:val="nil"/>
              <w:left w:val="nil"/>
              <w:bottom w:val="single" w:sz="4" w:space="0" w:color="auto"/>
              <w:right w:val="nil"/>
            </w:tcBorders>
            <w:shd w:val="clear" w:color="000000" w:fill="FFFF00"/>
            <w:vAlign w:val="bottom"/>
          </w:tcPr>
          <w:p w:rsidR="002A532D" w:rsidRPr="007B55F3" w:rsidRDefault="002A532D" w:rsidP="007C5AAA">
            <w:pPr>
              <w:jc w:val="center"/>
              <w:rPr>
                <w:b/>
                <w:bCs/>
                <w:i/>
                <w:iCs/>
                <w:sz w:val="16"/>
                <w:szCs w:val="16"/>
                <w:u w:val="single"/>
              </w:rPr>
            </w:pPr>
            <w:r w:rsidRPr="007B55F3">
              <w:rPr>
                <w:b/>
                <w:bCs/>
                <w:i/>
                <w:iCs/>
                <w:sz w:val="16"/>
                <w:szCs w:val="16"/>
                <w:u w:val="single"/>
              </w:rPr>
              <w:t> </w:t>
            </w:r>
          </w:p>
        </w:tc>
      </w:tr>
      <w:tr w:rsidR="002A532D" w:rsidRPr="007B55F3" w:rsidTr="007C5AAA">
        <w:trPr>
          <w:trHeight w:val="421"/>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1</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7734567890</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1044567890123</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ООО "Ромашка"</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45.xx.xx</w:t>
            </w:r>
          </w:p>
        </w:tc>
        <w:tc>
          <w:tcPr>
            <w:tcW w:w="1134" w:type="dxa"/>
            <w:tcBorders>
              <w:top w:val="nil"/>
              <w:left w:val="nil"/>
              <w:bottom w:val="single" w:sz="4" w:space="0" w:color="auto"/>
              <w:right w:val="single" w:sz="4" w:space="0" w:color="auto"/>
            </w:tcBorders>
            <w:vAlign w:val="bottom"/>
          </w:tcPr>
          <w:p w:rsidR="002A532D" w:rsidRPr="007B55F3" w:rsidRDefault="002A532D" w:rsidP="007C5AAA">
            <w:pPr>
              <w:rPr>
                <w:i/>
                <w:iCs/>
                <w:sz w:val="16"/>
                <w:szCs w:val="16"/>
              </w:rPr>
            </w:pPr>
            <w:r w:rsidRPr="007B55F3">
              <w:rPr>
                <w:i/>
                <w:iCs/>
                <w:sz w:val="16"/>
                <w:szCs w:val="16"/>
              </w:rPr>
              <w:t>Иванов Иван Степанович</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5003 143877</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1.1</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7754467990</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108323232323232</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ЗАО "Свет 1"</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Москва, ул.Лубянка, 3</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2A532D" w:rsidRPr="007B55F3" w:rsidRDefault="002A532D" w:rsidP="007C5AAA">
            <w:pPr>
              <w:rPr>
                <w:i/>
                <w:iCs/>
                <w:sz w:val="16"/>
                <w:szCs w:val="16"/>
              </w:rPr>
            </w:pPr>
            <w:r w:rsidRPr="007B55F3">
              <w:rPr>
                <w:i/>
                <w:iCs/>
                <w:sz w:val="16"/>
                <w:szCs w:val="16"/>
              </w:rPr>
              <w:t>учредительный договор от 23.01.2008</w:t>
            </w:r>
          </w:p>
        </w:tc>
      </w:tr>
      <w:tr w:rsidR="002A532D" w:rsidRPr="007B55F3" w:rsidTr="007C5AAA">
        <w:trPr>
          <w:trHeight w:val="426"/>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1.1.0</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111222333444</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Петрова Анна Ивановна</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Москва, ул.Щепкина, 33</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44 55 666777</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2A532D" w:rsidRPr="007B55F3" w:rsidRDefault="002A532D" w:rsidP="007C5AAA">
            <w:pPr>
              <w:rPr>
                <w:i/>
                <w:iCs/>
                <w:sz w:val="16"/>
                <w:szCs w:val="16"/>
              </w:rPr>
            </w:pPr>
            <w:r w:rsidRPr="007B55F3">
              <w:rPr>
                <w:i/>
                <w:iCs/>
                <w:sz w:val="16"/>
                <w:szCs w:val="16"/>
              </w:rPr>
              <w:t>устав, приказ №45-л/с от 22.03.10</w:t>
            </w:r>
          </w:p>
        </w:tc>
      </w:tr>
      <w:tr w:rsidR="002A532D"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1.1.1</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333222444555</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Сидоров Пётр Иванович</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Саратов, ул. Ленина, 45-34</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55 66 777888</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2A532D" w:rsidRPr="007B55F3" w:rsidRDefault="002A532D" w:rsidP="007C5AAA">
            <w:pPr>
              <w:rPr>
                <w:i/>
                <w:iCs/>
                <w:sz w:val="16"/>
                <w:szCs w:val="16"/>
              </w:rPr>
            </w:pPr>
            <w:r w:rsidRPr="007B55F3">
              <w:rPr>
                <w:i/>
                <w:iCs/>
                <w:sz w:val="16"/>
                <w:szCs w:val="16"/>
              </w:rPr>
              <w:t>учредительный договор от 12.03.2004</w:t>
            </w:r>
          </w:p>
        </w:tc>
      </w:tr>
      <w:tr w:rsidR="002A532D"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1.1.2</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6277777777</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104567567567436</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ООО "Черепашка"</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Саратов, ул. Ленина, 45</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2A532D" w:rsidRPr="007B55F3" w:rsidRDefault="002A532D" w:rsidP="007C5AAA">
            <w:pPr>
              <w:rPr>
                <w:i/>
                <w:iCs/>
                <w:sz w:val="16"/>
                <w:szCs w:val="16"/>
              </w:rPr>
            </w:pPr>
            <w:r w:rsidRPr="007B55F3">
              <w:rPr>
                <w:i/>
                <w:iCs/>
                <w:sz w:val="16"/>
                <w:szCs w:val="16"/>
              </w:rPr>
              <w:t>учредительный договор от 12.03.2004</w:t>
            </w:r>
          </w:p>
        </w:tc>
      </w:tr>
      <w:tr w:rsidR="002A532D"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1.1.2.0</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7495672857623</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Мухов Амир Мазиевич</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Саратов, ул. Ленина, 45</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66 78 455434</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2A532D" w:rsidRPr="007B55F3" w:rsidRDefault="002A532D" w:rsidP="007C5AAA">
            <w:pPr>
              <w:rPr>
                <w:i/>
                <w:iCs/>
                <w:sz w:val="16"/>
                <w:szCs w:val="16"/>
              </w:rPr>
            </w:pPr>
            <w:r w:rsidRPr="007B55F3">
              <w:rPr>
                <w:i/>
                <w:iCs/>
                <w:sz w:val="16"/>
                <w:szCs w:val="16"/>
              </w:rPr>
              <w:t>устав, приказ №77-л/с от 22.05.11</w:t>
            </w:r>
          </w:p>
        </w:tc>
      </w:tr>
      <w:tr w:rsidR="002A532D"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1.1.2.1</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8462389547345</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Мазаева Инна Львовна</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Саратов, ул. К.Маркса, 5-34</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67 03 000444</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Бенефициар</w:t>
            </w:r>
          </w:p>
        </w:tc>
        <w:tc>
          <w:tcPr>
            <w:tcW w:w="2141" w:type="dxa"/>
            <w:tcBorders>
              <w:top w:val="nil"/>
              <w:left w:val="nil"/>
              <w:bottom w:val="single" w:sz="4" w:space="0" w:color="auto"/>
              <w:right w:val="nil"/>
            </w:tcBorders>
            <w:vAlign w:val="bottom"/>
          </w:tcPr>
          <w:p w:rsidR="002A532D" w:rsidRPr="007B55F3" w:rsidRDefault="002A532D" w:rsidP="007C5AAA">
            <w:pPr>
              <w:rPr>
                <w:i/>
                <w:iCs/>
                <w:sz w:val="16"/>
                <w:szCs w:val="16"/>
              </w:rPr>
            </w:pPr>
            <w:r w:rsidRPr="007B55F3">
              <w:rPr>
                <w:i/>
                <w:iCs/>
                <w:sz w:val="16"/>
                <w:szCs w:val="16"/>
              </w:rPr>
              <w:t>учредительный договор от 12.03.2004</w:t>
            </w:r>
          </w:p>
        </w:tc>
      </w:tr>
      <w:tr w:rsidR="002A532D" w:rsidRPr="007B55F3" w:rsidTr="007C5AAA">
        <w:trPr>
          <w:trHeight w:val="259"/>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vAlign w:val="bottom"/>
          </w:tcPr>
          <w:p w:rsidR="002A532D" w:rsidRPr="007B55F3" w:rsidRDefault="002A532D" w:rsidP="007C5AAA">
            <w:pPr>
              <w:rPr>
                <w:i/>
                <w:iCs/>
                <w:sz w:val="16"/>
                <w:szCs w:val="16"/>
              </w:rPr>
            </w:pPr>
            <w:r w:rsidRPr="007B55F3">
              <w:rPr>
                <w:i/>
                <w:iCs/>
                <w:sz w:val="16"/>
                <w:szCs w:val="16"/>
              </w:rPr>
              <w:t> </w:t>
            </w:r>
          </w:p>
        </w:tc>
      </w:tr>
      <w:tr w:rsidR="002A532D" w:rsidRPr="007B55F3" w:rsidTr="007C5AAA">
        <w:trPr>
          <w:trHeight w:val="290"/>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1.2</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7754456890</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107656565656565</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ООО "Свет 2"</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Смоленск, ул. Титова, 34</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2A532D" w:rsidRPr="007B55F3" w:rsidRDefault="002A532D" w:rsidP="007C5AAA">
            <w:pPr>
              <w:rPr>
                <w:i/>
                <w:iCs/>
                <w:sz w:val="16"/>
                <w:szCs w:val="16"/>
              </w:rPr>
            </w:pPr>
            <w:r w:rsidRPr="007B55F3">
              <w:rPr>
                <w:i/>
                <w:iCs/>
                <w:sz w:val="16"/>
                <w:szCs w:val="16"/>
              </w:rPr>
              <w:t>учредительный договор от 23.01.2008</w:t>
            </w:r>
          </w:p>
        </w:tc>
      </w:tr>
      <w:tr w:rsidR="002A532D"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1.2.0</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666555777444</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Антонов Иван Игоревич</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Смоленск, ул. Титова, 34</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66 55 444333</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2A532D" w:rsidRPr="007B55F3" w:rsidRDefault="002A532D" w:rsidP="007C5AAA">
            <w:pPr>
              <w:rPr>
                <w:i/>
                <w:iCs/>
                <w:sz w:val="16"/>
                <w:szCs w:val="16"/>
              </w:rPr>
            </w:pPr>
            <w:r w:rsidRPr="007B55F3">
              <w:rPr>
                <w:i/>
                <w:iCs/>
                <w:sz w:val="16"/>
                <w:szCs w:val="16"/>
              </w:rPr>
              <w:t>устав, приказ №56-л/с от 22.05.09</w:t>
            </w:r>
          </w:p>
        </w:tc>
      </w:tr>
      <w:tr w:rsidR="002A532D"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1.2.1</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888777666555</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Ивлев Дмитрий Степанович</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Смоленск, ул. Чапаева, 34-72</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77 55 333444</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2A532D" w:rsidRPr="007B55F3" w:rsidRDefault="002A532D" w:rsidP="007C5AAA">
            <w:pPr>
              <w:rPr>
                <w:i/>
                <w:iCs/>
                <w:sz w:val="16"/>
                <w:szCs w:val="16"/>
              </w:rPr>
            </w:pPr>
            <w:r w:rsidRPr="007B55F3">
              <w:rPr>
                <w:i/>
                <w:iCs/>
                <w:sz w:val="16"/>
                <w:szCs w:val="16"/>
              </w:rPr>
              <w:t>учредительный договор от 23.01.2006</w:t>
            </w:r>
          </w:p>
        </w:tc>
      </w:tr>
      <w:tr w:rsidR="002A532D"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1.2.2</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333888444555</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Степанов Игорь Дмитриевич</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Смоленск, ул. Гагарина, 2-64</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66 77 223344</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2A532D" w:rsidRPr="007B55F3" w:rsidRDefault="002A532D" w:rsidP="007C5AAA">
            <w:pPr>
              <w:rPr>
                <w:i/>
                <w:iCs/>
                <w:sz w:val="16"/>
                <w:szCs w:val="16"/>
              </w:rPr>
            </w:pPr>
            <w:r w:rsidRPr="007B55F3">
              <w:rPr>
                <w:i/>
                <w:iCs/>
                <w:sz w:val="16"/>
                <w:szCs w:val="16"/>
              </w:rPr>
              <w:t>учредительный договор от 23.01.2006</w:t>
            </w:r>
          </w:p>
        </w:tc>
      </w:tr>
      <w:tr w:rsidR="002A532D" w:rsidRPr="007B55F3" w:rsidTr="007C5AAA">
        <w:trPr>
          <w:trHeight w:val="185"/>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vAlign w:val="bottom"/>
          </w:tcPr>
          <w:p w:rsidR="002A532D" w:rsidRPr="007B55F3" w:rsidRDefault="002A532D" w:rsidP="007C5AAA">
            <w:pPr>
              <w:rPr>
                <w:i/>
                <w:iCs/>
                <w:sz w:val="16"/>
                <w:szCs w:val="16"/>
              </w:rPr>
            </w:pPr>
            <w:r w:rsidRPr="007B55F3">
              <w:rPr>
                <w:i/>
                <w:iCs/>
                <w:sz w:val="16"/>
                <w:szCs w:val="16"/>
              </w:rPr>
              <w:t> </w:t>
            </w:r>
          </w:p>
        </w:tc>
      </w:tr>
      <w:tr w:rsidR="002A532D" w:rsidRPr="007B55F3" w:rsidTr="007C5AAA">
        <w:trPr>
          <w:trHeight w:val="294"/>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1.3</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ASU66-54</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Игуана лтд (Iguana LTD)</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США, штат Виржиния, 533</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2A532D" w:rsidRPr="007B55F3" w:rsidRDefault="002A532D" w:rsidP="007C5AAA">
            <w:pPr>
              <w:rPr>
                <w:i/>
                <w:iCs/>
                <w:sz w:val="16"/>
                <w:szCs w:val="16"/>
              </w:rPr>
            </w:pPr>
            <w:r w:rsidRPr="007B55F3">
              <w:rPr>
                <w:i/>
                <w:iCs/>
                <w:sz w:val="16"/>
                <w:szCs w:val="16"/>
              </w:rPr>
              <w:t>учредительный договор от 23.01.2008</w:t>
            </w:r>
          </w:p>
        </w:tc>
      </w:tr>
      <w:tr w:rsidR="002A532D" w:rsidRPr="007B55F3" w:rsidTr="007C5AAA">
        <w:trPr>
          <w:trHeight w:val="315"/>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Ruan Max Amer</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Кипр, Лимассол, 24-75</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776AE 6654</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2A532D" w:rsidRPr="007B55F3" w:rsidRDefault="002A532D" w:rsidP="007C5AAA">
            <w:pPr>
              <w:rPr>
                <w:i/>
                <w:iCs/>
                <w:sz w:val="16"/>
                <w:szCs w:val="16"/>
              </w:rPr>
            </w:pPr>
            <w:r w:rsidRPr="007B55F3">
              <w:rPr>
                <w:i/>
                <w:iCs/>
                <w:sz w:val="16"/>
                <w:szCs w:val="16"/>
              </w:rPr>
              <w:t> </w:t>
            </w:r>
          </w:p>
        </w:tc>
      </w:tr>
      <w:tr w:rsidR="002A532D" w:rsidRPr="007B55F3" w:rsidTr="007C5AAA">
        <w:trPr>
          <w:trHeight w:val="79"/>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noWrap/>
            <w:vAlign w:val="bottom"/>
          </w:tcPr>
          <w:p w:rsidR="002A532D" w:rsidRPr="007B55F3" w:rsidRDefault="002A532D" w:rsidP="007C5AAA">
            <w:pPr>
              <w:rPr>
                <w:i/>
                <w:iCs/>
                <w:sz w:val="16"/>
                <w:szCs w:val="16"/>
              </w:rPr>
            </w:pPr>
            <w:r w:rsidRPr="007B55F3">
              <w:rPr>
                <w:i/>
                <w:iCs/>
                <w:sz w:val="16"/>
                <w:szCs w:val="16"/>
              </w:rPr>
              <w:t> </w:t>
            </w:r>
          </w:p>
        </w:tc>
      </w:tr>
      <w:tr w:rsidR="002A532D"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1.4</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123456789012</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Иванов Иван Иванович</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Тула, ул. Пионеров, 56-89</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11 22 334455</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2A532D" w:rsidRPr="007B55F3" w:rsidRDefault="002A532D" w:rsidP="007C5AAA">
            <w:pPr>
              <w:rPr>
                <w:i/>
                <w:iCs/>
                <w:sz w:val="16"/>
                <w:szCs w:val="16"/>
              </w:rPr>
            </w:pPr>
            <w:r w:rsidRPr="007B55F3">
              <w:rPr>
                <w:i/>
                <w:iCs/>
                <w:sz w:val="16"/>
                <w:szCs w:val="16"/>
              </w:rPr>
              <w:t>учредительный договор от 23.01.2008</w:t>
            </w:r>
          </w:p>
        </w:tc>
      </w:tr>
      <w:tr w:rsidR="002A532D" w:rsidRPr="007B55F3" w:rsidTr="007C5AAA">
        <w:trPr>
          <w:trHeight w:val="92"/>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noWrap/>
            <w:vAlign w:val="bottom"/>
          </w:tcPr>
          <w:p w:rsidR="002A532D" w:rsidRPr="007B55F3" w:rsidRDefault="002A532D" w:rsidP="007C5AAA">
            <w:pPr>
              <w:rPr>
                <w:i/>
                <w:iCs/>
                <w:sz w:val="16"/>
                <w:szCs w:val="16"/>
              </w:rPr>
            </w:pPr>
            <w:r w:rsidRPr="007B55F3">
              <w:rPr>
                <w:i/>
                <w:iCs/>
                <w:sz w:val="16"/>
                <w:szCs w:val="16"/>
              </w:rPr>
              <w:t> </w:t>
            </w:r>
          </w:p>
        </w:tc>
      </w:tr>
      <w:tr w:rsidR="002A532D" w:rsidRPr="007B55F3" w:rsidTr="007C5AAA">
        <w:trPr>
          <w:trHeight w:val="315"/>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2</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jc w:val="right"/>
              <w:rPr>
                <w:i/>
                <w:iCs/>
                <w:sz w:val="16"/>
                <w:szCs w:val="16"/>
              </w:rPr>
            </w:pPr>
            <w:r w:rsidRPr="007B55F3">
              <w:rPr>
                <w:i/>
                <w:iCs/>
                <w:sz w:val="16"/>
                <w:szCs w:val="16"/>
              </w:rPr>
              <w:t>2345678901</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ООО "Лютик"</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2.1</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noWrap/>
            <w:vAlign w:val="bottom"/>
          </w:tcPr>
          <w:p w:rsidR="002A532D" w:rsidRPr="007B55F3" w:rsidRDefault="002A532D" w:rsidP="007C5AAA">
            <w:pPr>
              <w:rPr>
                <w:i/>
                <w:iCs/>
                <w:sz w:val="16"/>
                <w:szCs w:val="16"/>
              </w:rPr>
            </w:pPr>
            <w:r w:rsidRPr="007B55F3">
              <w:rPr>
                <w:i/>
                <w:iCs/>
                <w:sz w:val="16"/>
                <w:szCs w:val="16"/>
              </w:rPr>
              <w:t> </w:t>
            </w:r>
          </w:p>
        </w:tc>
      </w:tr>
      <w:tr w:rsidR="002A532D" w:rsidRPr="007B55F3" w:rsidTr="007C5AAA">
        <w:trPr>
          <w:trHeight w:val="315"/>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i/>
                <w:iCs/>
                <w:color w:val="31849B"/>
                <w:sz w:val="16"/>
                <w:szCs w:val="16"/>
              </w:rPr>
            </w:pPr>
            <w:r w:rsidRPr="007B55F3">
              <w:rPr>
                <w:i/>
                <w:iCs/>
                <w:color w:val="31849B"/>
                <w:sz w:val="16"/>
                <w:szCs w:val="16"/>
              </w:rPr>
              <w:t> </w:t>
            </w:r>
          </w:p>
        </w:tc>
        <w:tc>
          <w:tcPr>
            <w:tcW w:w="1204" w:type="dxa"/>
            <w:tcBorders>
              <w:top w:val="nil"/>
              <w:left w:val="nil"/>
              <w:bottom w:val="single" w:sz="4" w:space="0" w:color="auto"/>
              <w:right w:val="single" w:sz="4" w:space="0" w:color="auto"/>
            </w:tcBorders>
            <w:noWrap/>
            <w:vAlign w:val="bottom"/>
          </w:tcPr>
          <w:p w:rsidR="002A532D" w:rsidRPr="007B55F3" w:rsidRDefault="002A532D" w:rsidP="007C5AAA">
            <w:pPr>
              <w:rPr>
                <w:i/>
                <w:iCs/>
                <w:color w:val="31849B"/>
                <w:sz w:val="16"/>
                <w:szCs w:val="16"/>
              </w:rPr>
            </w:pPr>
            <w:r w:rsidRPr="007B55F3">
              <w:rPr>
                <w:i/>
                <w:iCs/>
                <w:color w:val="31849B"/>
                <w:sz w:val="16"/>
                <w:szCs w:val="16"/>
              </w:rPr>
              <w:t> </w:t>
            </w:r>
          </w:p>
        </w:tc>
        <w:tc>
          <w:tcPr>
            <w:tcW w:w="1094" w:type="dxa"/>
            <w:tcBorders>
              <w:top w:val="nil"/>
              <w:left w:val="nil"/>
              <w:bottom w:val="single" w:sz="4" w:space="0" w:color="auto"/>
              <w:right w:val="single" w:sz="4" w:space="0" w:color="auto"/>
            </w:tcBorders>
            <w:noWrap/>
            <w:vAlign w:val="bottom"/>
          </w:tcPr>
          <w:p w:rsidR="002A532D" w:rsidRPr="007B55F3" w:rsidRDefault="002A532D" w:rsidP="007C5AAA">
            <w:pPr>
              <w:rPr>
                <w:i/>
                <w:iCs/>
                <w:color w:val="31849B"/>
                <w:sz w:val="16"/>
                <w:szCs w:val="16"/>
              </w:rPr>
            </w:pPr>
            <w:r w:rsidRPr="007B55F3">
              <w:rPr>
                <w:i/>
                <w:iCs/>
                <w:color w:val="31849B"/>
                <w:sz w:val="16"/>
                <w:szCs w:val="16"/>
              </w:rPr>
              <w:t> </w:t>
            </w:r>
          </w:p>
        </w:tc>
        <w:tc>
          <w:tcPr>
            <w:tcW w:w="1066" w:type="dxa"/>
            <w:tcBorders>
              <w:top w:val="nil"/>
              <w:left w:val="nil"/>
              <w:bottom w:val="single" w:sz="4" w:space="0" w:color="auto"/>
              <w:right w:val="single" w:sz="4" w:space="0" w:color="auto"/>
            </w:tcBorders>
            <w:noWrap/>
            <w:vAlign w:val="bottom"/>
          </w:tcPr>
          <w:p w:rsidR="002A532D" w:rsidRPr="007B55F3" w:rsidRDefault="002A532D" w:rsidP="007C5AAA">
            <w:pPr>
              <w:rPr>
                <w:i/>
                <w:iCs/>
                <w:color w:val="31849B"/>
                <w:sz w:val="16"/>
                <w:szCs w:val="16"/>
              </w:rPr>
            </w:pPr>
            <w:r w:rsidRPr="007B55F3">
              <w:rPr>
                <w:i/>
                <w:iCs/>
                <w:color w:val="31849B"/>
                <w:sz w:val="16"/>
                <w:szCs w:val="16"/>
              </w:rPr>
              <w:t> </w:t>
            </w:r>
          </w:p>
        </w:tc>
        <w:tc>
          <w:tcPr>
            <w:tcW w:w="658" w:type="dxa"/>
            <w:tcBorders>
              <w:top w:val="nil"/>
              <w:left w:val="nil"/>
              <w:bottom w:val="single" w:sz="4" w:space="0" w:color="auto"/>
              <w:right w:val="single" w:sz="4" w:space="0" w:color="auto"/>
            </w:tcBorders>
            <w:noWrap/>
            <w:vAlign w:val="bottom"/>
          </w:tcPr>
          <w:p w:rsidR="002A532D" w:rsidRPr="007B55F3" w:rsidRDefault="002A532D" w:rsidP="007C5AAA">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color w:val="31849B"/>
                <w:sz w:val="16"/>
                <w:szCs w:val="16"/>
              </w:rPr>
            </w:pPr>
            <w:r w:rsidRPr="007B55F3">
              <w:rPr>
                <w:i/>
                <w:iCs/>
                <w:color w:val="31849B"/>
                <w:sz w:val="16"/>
                <w:szCs w:val="16"/>
              </w:rPr>
              <w:t> </w:t>
            </w:r>
          </w:p>
        </w:tc>
        <w:tc>
          <w:tcPr>
            <w:tcW w:w="947" w:type="dxa"/>
            <w:tcBorders>
              <w:top w:val="nil"/>
              <w:left w:val="nil"/>
              <w:bottom w:val="single" w:sz="4" w:space="0" w:color="auto"/>
              <w:right w:val="single" w:sz="4" w:space="0" w:color="auto"/>
            </w:tcBorders>
            <w:noWrap/>
            <w:vAlign w:val="bottom"/>
          </w:tcPr>
          <w:p w:rsidR="002A532D" w:rsidRPr="007B55F3" w:rsidRDefault="002A532D" w:rsidP="007C5AAA">
            <w:pPr>
              <w:rPr>
                <w:i/>
                <w:iCs/>
                <w:color w:val="31849B"/>
                <w:sz w:val="16"/>
                <w:szCs w:val="16"/>
              </w:rPr>
            </w:pPr>
            <w:r w:rsidRPr="007B55F3">
              <w:rPr>
                <w:i/>
                <w:iCs/>
                <w:color w:val="31849B"/>
                <w:sz w:val="16"/>
                <w:szCs w:val="16"/>
              </w:rPr>
              <w:t> </w:t>
            </w:r>
          </w:p>
        </w:tc>
        <w:tc>
          <w:tcPr>
            <w:tcW w:w="612" w:type="dxa"/>
            <w:tcBorders>
              <w:top w:val="nil"/>
              <w:left w:val="nil"/>
              <w:bottom w:val="single" w:sz="4" w:space="0" w:color="auto"/>
              <w:right w:val="single" w:sz="4" w:space="0" w:color="auto"/>
            </w:tcBorders>
            <w:noWrap/>
            <w:vAlign w:val="bottom"/>
          </w:tcPr>
          <w:p w:rsidR="002A532D" w:rsidRPr="007B55F3" w:rsidRDefault="002A532D" w:rsidP="007C5AAA">
            <w:pPr>
              <w:rPr>
                <w:i/>
                <w:iCs/>
                <w:color w:val="31849B"/>
                <w:sz w:val="16"/>
                <w:szCs w:val="16"/>
              </w:rPr>
            </w:pPr>
            <w:r w:rsidRPr="007B55F3">
              <w:rPr>
                <w:i/>
                <w:iCs/>
                <w:color w:val="31849B"/>
                <w:sz w:val="16"/>
                <w:szCs w:val="16"/>
              </w:rPr>
              <w:t> </w:t>
            </w:r>
          </w:p>
        </w:tc>
        <w:tc>
          <w:tcPr>
            <w:tcW w:w="1276" w:type="dxa"/>
            <w:tcBorders>
              <w:top w:val="nil"/>
              <w:left w:val="nil"/>
              <w:bottom w:val="single" w:sz="4" w:space="0" w:color="auto"/>
              <w:right w:val="single" w:sz="4" w:space="0" w:color="auto"/>
            </w:tcBorders>
            <w:noWrap/>
            <w:vAlign w:val="bottom"/>
          </w:tcPr>
          <w:p w:rsidR="002A532D" w:rsidRPr="007B55F3" w:rsidRDefault="002A532D" w:rsidP="007C5AAA">
            <w:pPr>
              <w:rPr>
                <w:i/>
                <w:iCs/>
                <w:color w:val="31849B"/>
                <w:sz w:val="16"/>
                <w:szCs w:val="16"/>
              </w:rPr>
            </w:pPr>
            <w:r w:rsidRPr="007B55F3">
              <w:rPr>
                <w:i/>
                <w:iCs/>
                <w:color w:val="31849B"/>
                <w:sz w:val="16"/>
                <w:szCs w:val="16"/>
              </w:rPr>
              <w:t> </w:t>
            </w:r>
          </w:p>
        </w:tc>
        <w:tc>
          <w:tcPr>
            <w:tcW w:w="992" w:type="dxa"/>
            <w:tcBorders>
              <w:top w:val="nil"/>
              <w:left w:val="nil"/>
              <w:bottom w:val="single" w:sz="4" w:space="0" w:color="auto"/>
              <w:right w:val="single" w:sz="4" w:space="0" w:color="auto"/>
            </w:tcBorders>
            <w:noWrap/>
            <w:vAlign w:val="bottom"/>
          </w:tcPr>
          <w:p w:rsidR="002A532D" w:rsidRPr="007B55F3" w:rsidRDefault="002A532D" w:rsidP="007C5AAA">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noWrap/>
            <w:vAlign w:val="bottom"/>
          </w:tcPr>
          <w:p w:rsidR="002A532D" w:rsidRPr="007B55F3" w:rsidRDefault="002A532D" w:rsidP="007C5AAA">
            <w:pPr>
              <w:rPr>
                <w:i/>
                <w:iCs/>
                <w:color w:val="31849B"/>
                <w:sz w:val="16"/>
                <w:szCs w:val="16"/>
              </w:rPr>
            </w:pPr>
            <w:r w:rsidRPr="007B55F3">
              <w:rPr>
                <w:i/>
                <w:iCs/>
                <w:color w:val="31849B"/>
                <w:sz w:val="16"/>
                <w:szCs w:val="16"/>
              </w:rPr>
              <w:t> </w:t>
            </w:r>
          </w:p>
        </w:tc>
        <w:tc>
          <w:tcPr>
            <w:tcW w:w="1120" w:type="dxa"/>
            <w:tcBorders>
              <w:top w:val="nil"/>
              <w:left w:val="nil"/>
              <w:bottom w:val="single" w:sz="4" w:space="0" w:color="auto"/>
              <w:right w:val="single" w:sz="4" w:space="0" w:color="auto"/>
            </w:tcBorders>
            <w:noWrap/>
            <w:vAlign w:val="bottom"/>
          </w:tcPr>
          <w:p w:rsidR="002A532D" w:rsidRPr="007B55F3" w:rsidRDefault="002A532D" w:rsidP="007C5AAA">
            <w:pPr>
              <w:rPr>
                <w:i/>
                <w:iCs/>
                <w:color w:val="31849B"/>
                <w:sz w:val="16"/>
                <w:szCs w:val="16"/>
              </w:rPr>
            </w:pPr>
            <w:r w:rsidRPr="007B55F3">
              <w:rPr>
                <w:i/>
                <w:iCs/>
                <w:color w:val="31849B"/>
                <w:sz w:val="16"/>
                <w:szCs w:val="16"/>
              </w:rPr>
              <w:t> </w:t>
            </w:r>
          </w:p>
        </w:tc>
        <w:tc>
          <w:tcPr>
            <w:tcW w:w="977" w:type="dxa"/>
            <w:tcBorders>
              <w:top w:val="nil"/>
              <w:left w:val="nil"/>
              <w:bottom w:val="single" w:sz="4" w:space="0" w:color="auto"/>
              <w:right w:val="single" w:sz="4" w:space="0" w:color="auto"/>
            </w:tcBorders>
            <w:noWrap/>
            <w:vAlign w:val="bottom"/>
          </w:tcPr>
          <w:p w:rsidR="002A532D" w:rsidRPr="007B55F3" w:rsidRDefault="002A532D" w:rsidP="007C5AAA">
            <w:pPr>
              <w:rPr>
                <w:i/>
                <w:iCs/>
                <w:color w:val="31849B"/>
                <w:sz w:val="16"/>
                <w:szCs w:val="16"/>
              </w:rPr>
            </w:pPr>
            <w:r w:rsidRPr="007B55F3">
              <w:rPr>
                <w:i/>
                <w:iCs/>
                <w:color w:val="31849B"/>
                <w:sz w:val="16"/>
                <w:szCs w:val="16"/>
              </w:rPr>
              <w:t> </w:t>
            </w:r>
          </w:p>
        </w:tc>
        <w:tc>
          <w:tcPr>
            <w:tcW w:w="2141" w:type="dxa"/>
            <w:tcBorders>
              <w:top w:val="nil"/>
              <w:left w:val="nil"/>
              <w:bottom w:val="single" w:sz="4" w:space="0" w:color="auto"/>
              <w:right w:val="nil"/>
            </w:tcBorders>
            <w:noWrap/>
            <w:vAlign w:val="bottom"/>
          </w:tcPr>
          <w:p w:rsidR="002A532D" w:rsidRPr="007B55F3" w:rsidRDefault="002A532D" w:rsidP="007C5AAA">
            <w:pPr>
              <w:rPr>
                <w:i/>
                <w:iCs/>
                <w:color w:val="31849B"/>
                <w:sz w:val="16"/>
                <w:szCs w:val="16"/>
              </w:rPr>
            </w:pPr>
            <w:r w:rsidRPr="007B55F3">
              <w:rPr>
                <w:i/>
                <w:iCs/>
                <w:color w:val="31849B"/>
                <w:sz w:val="16"/>
                <w:szCs w:val="16"/>
              </w:rPr>
              <w:t> </w:t>
            </w:r>
          </w:p>
        </w:tc>
      </w:tr>
      <w:tr w:rsidR="002A532D" w:rsidRPr="007B55F3" w:rsidTr="007C5AAA">
        <w:trPr>
          <w:trHeight w:val="189"/>
        </w:trPr>
        <w:tc>
          <w:tcPr>
            <w:tcW w:w="2671" w:type="dxa"/>
            <w:gridSpan w:val="3"/>
            <w:tcBorders>
              <w:top w:val="single" w:sz="4" w:space="0" w:color="auto"/>
              <w:left w:val="single" w:sz="4" w:space="0" w:color="auto"/>
              <w:bottom w:val="single" w:sz="4" w:space="0" w:color="auto"/>
              <w:right w:val="nil"/>
            </w:tcBorders>
            <w:shd w:val="clear" w:color="000000" w:fill="FFFF00"/>
            <w:noWrap/>
            <w:vAlign w:val="center"/>
          </w:tcPr>
          <w:p w:rsidR="002A532D" w:rsidRPr="007B55F3" w:rsidRDefault="002A532D" w:rsidP="007C5AAA">
            <w:pPr>
              <w:rPr>
                <w:b/>
                <w:bCs/>
                <w:i/>
                <w:iCs/>
                <w:sz w:val="16"/>
                <w:szCs w:val="16"/>
                <w:u w:val="single"/>
              </w:rPr>
            </w:pPr>
            <w:r w:rsidRPr="007B55F3">
              <w:rPr>
                <w:b/>
                <w:bCs/>
                <w:i/>
                <w:iCs/>
                <w:sz w:val="16"/>
                <w:szCs w:val="16"/>
                <w:u w:val="single"/>
              </w:rPr>
              <w:t>Инструкция по заполнению</w:t>
            </w:r>
          </w:p>
        </w:tc>
        <w:tc>
          <w:tcPr>
            <w:tcW w:w="1066"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658"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947"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612"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1276"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992"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1120"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977" w:type="dxa"/>
            <w:tcBorders>
              <w:top w:val="nil"/>
              <w:left w:val="nil"/>
              <w:bottom w:val="single" w:sz="4" w:space="0" w:color="auto"/>
              <w:right w:val="nil"/>
            </w:tcBorders>
            <w:shd w:val="clear" w:color="000000" w:fill="FFFF00"/>
            <w:vAlign w:val="center"/>
          </w:tcPr>
          <w:p w:rsidR="002A532D" w:rsidRPr="007B55F3" w:rsidRDefault="002A532D" w:rsidP="007C5AAA">
            <w:pPr>
              <w:jc w:val="center"/>
              <w:rPr>
                <w:b/>
                <w:bCs/>
                <w:i/>
                <w:iCs/>
                <w:sz w:val="16"/>
                <w:szCs w:val="16"/>
                <w:u w:val="single"/>
              </w:rPr>
            </w:pPr>
            <w:r w:rsidRPr="007B55F3">
              <w:rPr>
                <w:b/>
                <w:bCs/>
                <w:i/>
                <w:iCs/>
                <w:sz w:val="16"/>
                <w:szCs w:val="16"/>
                <w:u w:val="single"/>
              </w:rPr>
              <w:t> </w:t>
            </w:r>
          </w:p>
        </w:tc>
        <w:tc>
          <w:tcPr>
            <w:tcW w:w="2141" w:type="dxa"/>
            <w:tcBorders>
              <w:top w:val="nil"/>
              <w:left w:val="nil"/>
              <w:bottom w:val="single" w:sz="4" w:space="0" w:color="auto"/>
              <w:right w:val="nil"/>
            </w:tcBorders>
            <w:shd w:val="clear" w:color="000000" w:fill="FFFF00"/>
            <w:vAlign w:val="bottom"/>
          </w:tcPr>
          <w:p w:rsidR="002A532D" w:rsidRPr="007B55F3" w:rsidRDefault="002A532D" w:rsidP="007C5AAA">
            <w:pPr>
              <w:jc w:val="center"/>
              <w:rPr>
                <w:b/>
                <w:bCs/>
                <w:i/>
                <w:iCs/>
                <w:sz w:val="16"/>
                <w:szCs w:val="16"/>
                <w:u w:val="single"/>
              </w:rPr>
            </w:pPr>
            <w:r w:rsidRPr="007B55F3">
              <w:rPr>
                <w:b/>
                <w:bCs/>
                <w:i/>
                <w:iCs/>
                <w:sz w:val="16"/>
                <w:szCs w:val="16"/>
                <w:u w:val="single"/>
              </w:rPr>
              <w:t> </w:t>
            </w:r>
          </w:p>
        </w:tc>
      </w:tr>
      <w:tr w:rsidR="002A532D" w:rsidRPr="007B55F3" w:rsidTr="007C5AAA">
        <w:trPr>
          <w:cantSplit/>
          <w:trHeight w:val="7080"/>
        </w:trPr>
        <w:tc>
          <w:tcPr>
            <w:tcW w:w="373" w:type="dxa"/>
            <w:tcBorders>
              <w:top w:val="nil"/>
              <w:left w:val="single" w:sz="4" w:space="0" w:color="auto"/>
              <w:bottom w:val="single" w:sz="4" w:space="0" w:color="auto"/>
              <w:right w:val="single" w:sz="4" w:space="0" w:color="auto"/>
            </w:tcBorders>
            <w:noWrap/>
            <w:vAlign w:val="bottom"/>
          </w:tcPr>
          <w:p w:rsidR="002A532D" w:rsidRPr="007B55F3" w:rsidRDefault="002A532D" w:rsidP="007C5AAA">
            <w:pPr>
              <w:rPr>
                <w:sz w:val="16"/>
                <w:szCs w:val="16"/>
              </w:rPr>
            </w:pPr>
            <w:r w:rsidRPr="007B55F3">
              <w:rPr>
                <w:sz w:val="16"/>
                <w:szCs w:val="16"/>
              </w:rPr>
              <w:t> </w:t>
            </w:r>
          </w:p>
        </w:tc>
        <w:tc>
          <w:tcPr>
            <w:tcW w:w="1204" w:type="dxa"/>
            <w:tcBorders>
              <w:top w:val="nil"/>
              <w:left w:val="nil"/>
              <w:bottom w:val="single" w:sz="4" w:space="0" w:color="auto"/>
              <w:right w:val="single" w:sz="4" w:space="0" w:color="auto"/>
            </w:tcBorders>
            <w:textDirection w:val="btLr"/>
          </w:tcPr>
          <w:p w:rsidR="002A532D" w:rsidRPr="007B55F3" w:rsidRDefault="002A532D" w:rsidP="007C5AAA">
            <w:pPr>
              <w:ind w:left="113" w:right="113"/>
              <w:rPr>
                <w:sz w:val="16"/>
                <w:szCs w:val="16"/>
              </w:rPr>
            </w:pPr>
            <w:r w:rsidRPr="007B55F3">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w:t>
            </w:r>
            <w:r w:rsidRPr="007B55F3">
              <w:rPr>
                <w:sz w:val="16"/>
                <w:szCs w:val="16"/>
              </w:rPr>
              <w:br/>
              <w:t>В случае  если контрагент - иностранное юридическое или физическое лицо в графе указывается «отсутствует»</w:t>
            </w:r>
          </w:p>
        </w:tc>
        <w:tc>
          <w:tcPr>
            <w:tcW w:w="1094" w:type="dxa"/>
            <w:tcBorders>
              <w:top w:val="nil"/>
              <w:left w:val="nil"/>
              <w:bottom w:val="single" w:sz="4" w:space="0" w:color="auto"/>
              <w:right w:val="single" w:sz="4" w:space="0" w:color="auto"/>
            </w:tcBorders>
            <w:textDirection w:val="btLr"/>
          </w:tcPr>
          <w:p w:rsidR="002A532D" w:rsidRPr="007B55F3" w:rsidRDefault="002A532D" w:rsidP="007C5AAA">
            <w:pPr>
              <w:ind w:left="113" w:right="113"/>
              <w:rPr>
                <w:sz w:val="16"/>
                <w:szCs w:val="16"/>
              </w:rPr>
            </w:pPr>
            <w:r w:rsidRPr="007B55F3">
              <w:rPr>
                <w:sz w:val="16"/>
                <w:szCs w:val="16"/>
              </w:rPr>
              <w:t>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66" w:type="dxa"/>
            <w:tcBorders>
              <w:top w:val="nil"/>
              <w:left w:val="nil"/>
              <w:bottom w:val="single" w:sz="4" w:space="0" w:color="auto"/>
              <w:right w:val="single" w:sz="4" w:space="0" w:color="auto"/>
            </w:tcBorders>
            <w:textDirection w:val="btLr"/>
          </w:tcPr>
          <w:p w:rsidR="002A532D" w:rsidRPr="007B55F3" w:rsidRDefault="002A532D" w:rsidP="007C5AAA">
            <w:pPr>
              <w:ind w:left="113" w:right="113"/>
              <w:rPr>
                <w:sz w:val="16"/>
                <w:szCs w:val="16"/>
              </w:rPr>
            </w:pPr>
            <w:r w:rsidRPr="007B55F3">
              <w:rPr>
                <w:sz w:val="16"/>
                <w:szCs w:val="16"/>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658" w:type="dxa"/>
            <w:tcBorders>
              <w:top w:val="nil"/>
              <w:left w:val="nil"/>
              <w:bottom w:val="single" w:sz="4" w:space="0" w:color="auto"/>
              <w:right w:val="single" w:sz="4" w:space="0" w:color="auto"/>
            </w:tcBorders>
            <w:textDirection w:val="btLr"/>
          </w:tcPr>
          <w:p w:rsidR="002A532D" w:rsidRPr="007B55F3" w:rsidRDefault="002A532D" w:rsidP="007C5AAA">
            <w:pPr>
              <w:ind w:left="113" w:right="113"/>
              <w:rPr>
                <w:sz w:val="16"/>
                <w:szCs w:val="16"/>
              </w:rPr>
            </w:pPr>
            <w:r w:rsidRPr="007B55F3">
              <w:rPr>
                <w:sz w:val="16"/>
                <w:szCs w:val="16"/>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textDirection w:val="btLr"/>
          </w:tcPr>
          <w:p w:rsidR="002A532D" w:rsidRPr="007B55F3" w:rsidRDefault="002A532D" w:rsidP="007C5AAA">
            <w:pPr>
              <w:ind w:left="113" w:right="113"/>
              <w:rPr>
                <w:sz w:val="16"/>
                <w:szCs w:val="16"/>
              </w:rPr>
            </w:pPr>
            <w:r w:rsidRPr="007B55F3">
              <w:rPr>
                <w:sz w:val="16"/>
                <w:szCs w:val="16"/>
              </w:rPr>
              <w:t>Заполняется в формате Фамилия Имя Отчество, например Иванов Иван Степанович</w:t>
            </w:r>
          </w:p>
        </w:tc>
        <w:tc>
          <w:tcPr>
            <w:tcW w:w="947" w:type="dxa"/>
            <w:tcBorders>
              <w:top w:val="nil"/>
              <w:left w:val="nil"/>
              <w:bottom w:val="single" w:sz="4" w:space="0" w:color="auto"/>
              <w:right w:val="single" w:sz="4" w:space="0" w:color="auto"/>
            </w:tcBorders>
            <w:textDirection w:val="btLr"/>
          </w:tcPr>
          <w:p w:rsidR="002A532D" w:rsidRPr="007B55F3" w:rsidRDefault="002A532D" w:rsidP="007C5AAA">
            <w:pPr>
              <w:ind w:left="113" w:right="113"/>
              <w:rPr>
                <w:sz w:val="16"/>
                <w:szCs w:val="16"/>
              </w:rPr>
            </w:pPr>
            <w:r w:rsidRPr="007B55F3">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12" w:type="dxa"/>
            <w:tcBorders>
              <w:top w:val="nil"/>
              <w:left w:val="nil"/>
              <w:bottom w:val="single" w:sz="4" w:space="0" w:color="auto"/>
              <w:right w:val="single" w:sz="4" w:space="0" w:color="auto"/>
            </w:tcBorders>
            <w:textDirection w:val="btLr"/>
          </w:tcPr>
          <w:p w:rsidR="002A532D" w:rsidRPr="007B55F3" w:rsidRDefault="002A532D" w:rsidP="007C5AAA">
            <w:pPr>
              <w:ind w:left="113" w:right="113"/>
              <w:rPr>
                <w:sz w:val="16"/>
                <w:szCs w:val="16"/>
              </w:rPr>
            </w:pPr>
            <w:r w:rsidRPr="007B55F3">
              <w:rPr>
                <w:sz w:val="16"/>
                <w:szCs w:val="16"/>
              </w:rPr>
              <w:t>Заполняется согласно образцу</w:t>
            </w:r>
          </w:p>
        </w:tc>
        <w:tc>
          <w:tcPr>
            <w:tcW w:w="1276" w:type="dxa"/>
            <w:tcBorders>
              <w:top w:val="nil"/>
              <w:left w:val="nil"/>
              <w:bottom w:val="single" w:sz="4" w:space="0" w:color="auto"/>
              <w:right w:val="single" w:sz="4" w:space="0" w:color="auto"/>
            </w:tcBorders>
            <w:textDirection w:val="btLr"/>
          </w:tcPr>
          <w:p w:rsidR="002A532D" w:rsidRPr="007B55F3" w:rsidRDefault="002A532D" w:rsidP="007C5AAA">
            <w:pPr>
              <w:ind w:left="113" w:right="113"/>
              <w:rPr>
                <w:sz w:val="16"/>
                <w:szCs w:val="16"/>
              </w:rPr>
            </w:pPr>
            <w:r w:rsidRPr="007B55F3">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w:t>
            </w:r>
            <w:r w:rsidRPr="007B55F3">
              <w:rPr>
                <w:sz w:val="16"/>
                <w:szCs w:val="16"/>
              </w:rPr>
              <w:br/>
              <w:t>В случае  если контрагент - иностранное юридическое или физическое лицо в графе указывается «отсутствует»</w:t>
            </w:r>
          </w:p>
        </w:tc>
        <w:tc>
          <w:tcPr>
            <w:tcW w:w="992" w:type="dxa"/>
            <w:tcBorders>
              <w:top w:val="nil"/>
              <w:left w:val="nil"/>
              <w:bottom w:val="single" w:sz="4" w:space="0" w:color="auto"/>
              <w:right w:val="single" w:sz="4" w:space="0" w:color="auto"/>
            </w:tcBorders>
            <w:textDirection w:val="btLr"/>
          </w:tcPr>
          <w:p w:rsidR="002A532D" w:rsidRPr="007B55F3" w:rsidRDefault="002A532D" w:rsidP="007C5AAA">
            <w:pPr>
              <w:rPr>
                <w:sz w:val="16"/>
                <w:szCs w:val="16"/>
              </w:rPr>
            </w:pPr>
            <w:r w:rsidRPr="007B55F3">
              <w:rPr>
                <w:sz w:val="16"/>
                <w:szCs w:val="16"/>
              </w:rPr>
              <w:t>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textDirection w:val="btLr"/>
          </w:tcPr>
          <w:p w:rsidR="002A532D" w:rsidRPr="007B55F3" w:rsidRDefault="002A532D" w:rsidP="007C5AAA">
            <w:pPr>
              <w:ind w:left="113" w:right="113"/>
              <w:rPr>
                <w:sz w:val="16"/>
                <w:szCs w:val="16"/>
              </w:rPr>
            </w:pPr>
            <w:r w:rsidRPr="007B55F3">
              <w:rPr>
                <w:sz w:val="16"/>
                <w:szCs w:val="16"/>
              </w:rPr>
              <w:t>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1134" w:type="dxa"/>
            <w:tcBorders>
              <w:top w:val="nil"/>
              <w:left w:val="nil"/>
              <w:bottom w:val="single" w:sz="4" w:space="0" w:color="auto"/>
              <w:right w:val="single" w:sz="4" w:space="0" w:color="auto"/>
            </w:tcBorders>
            <w:textDirection w:val="btLr"/>
          </w:tcPr>
          <w:p w:rsidR="002A532D" w:rsidRPr="007B55F3" w:rsidRDefault="002A532D" w:rsidP="007C5AAA">
            <w:pPr>
              <w:ind w:left="113" w:right="113"/>
              <w:rPr>
                <w:sz w:val="16"/>
                <w:szCs w:val="16"/>
              </w:rPr>
            </w:pPr>
            <w:r w:rsidRPr="007B55F3">
              <w:rPr>
                <w:sz w:val="16"/>
                <w:szCs w:val="16"/>
              </w:rPr>
              <w:t>Заполняется в формате географической иерархии в нисходящем порядке, например, Тула, ул. Пионеров, 56-89</w:t>
            </w:r>
          </w:p>
        </w:tc>
        <w:tc>
          <w:tcPr>
            <w:tcW w:w="1120" w:type="dxa"/>
            <w:tcBorders>
              <w:top w:val="nil"/>
              <w:left w:val="nil"/>
              <w:bottom w:val="single" w:sz="4" w:space="0" w:color="auto"/>
              <w:right w:val="single" w:sz="4" w:space="0" w:color="auto"/>
            </w:tcBorders>
            <w:textDirection w:val="btLr"/>
          </w:tcPr>
          <w:p w:rsidR="002A532D" w:rsidRPr="007B55F3" w:rsidRDefault="002A532D" w:rsidP="007C5AAA">
            <w:pPr>
              <w:ind w:left="113" w:right="113"/>
              <w:rPr>
                <w:sz w:val="16"/>
                <w:szCs w:val="16"/>
              </w:rPr>
            </w:pPr>
            <w:r w:rsidRPr="007B55F3">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77" w:type="dxa"/>
            <w:tcBorders>
              <w:top w:val="nil"/>
              <w:left w:val="nil"/>
              <w:bottom w:val="single" w:sz="4" w:space="0" w:color="auto"/>
              <w:right w:val="single" w:sz="4" w:space="0" w:color="auto"/>
            </w:tcBorders>
            <w:textDirection w:val="btLr"/>
          </w:tcPr>
          <w:p w:rsidR="002A532D" w:rsidRPr="007B55F3" w:rsidRDefault="002A532D" w:rsidP="007C5AAA">
            <w:pPr>
              <w:ind w:left="113" w:right="113"/>
              <w:rPr>
                <w:sz w:val="16"/>
                <w:szCs w:val="16"/>
              </w:rPr>
            </w:pPr>
            <w:r w:rsidRPr="007B55F3">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2141" w:type="dxa"/>
            <w:tcBorders>
              <w:top w:val="nil"/>
              <w:left w:val="nil"/>
              <w:bottom w:val="single" w:sz="4" w:space="0" w:color="auto"/>
              <w:right w:val="single" w:sz="4" w:space="0" w:color="auto"/>
            </w:tcBorders>
            <w:textDirection w:val="btLr"/>
          </w:tcPr>
          <w:p w:rsidR="002A532D" w:rsidRPr="007B55F3" w:rsidRDefault="002A532D" w:rsidP="007C5AAA">
            <w:pPr>
              <w:ind w:left="113" w:right="113"/>
              <w:rPr>
                <w:sz w:val="16"/>
                <w:szCs w:val="16"/>
              </w:rPr>
            </w:pPr>
            <w:r w:rsidRPr="007B55F3">
              <w:rPr>
                <w:sz w:val="16"/>
                <w:szCs w:val="16"/>
              </w:rPr>
              <w:t xml:space="preserve">Указываются юридический статус и реквизиты подтверждающих документов, например учредительный договор от 23.01.2008 </w:t>
            </w:r>
            <w:r w:rsidRPr="007B55F3">
              <w:rPr>
                <w:b/>
                <w:bCs/>
                <w:sz w:val="16"/>
                <w:szCs w:val="16"/>
              </w:rPr>
              <w:t>(ДОКУМЕТЫ ПРИКЛАДЫВАЮТСЯ К ЗАЯВКЕ)</w:t>
            </w:r>
          </w:p>
        </w:tc>
      </w:tr>
      <w:tr w:rsidR="002A532D" w:rsidRPr="007B55F3" w:rsidTr="007C5AAA">
        <w:trPr>
          <w:trHeight w:val="315"/>
        </w:trPr>
        <w:tc>
          <w:tcPr>
            <w:tcW w:w="373" w:type="dxa"/>
            <w:tcBorders>
              <w:top w:val="nil"/>
              <w:left w:val="nil"/>
              <w:bottom w:val="nil"/>
              <w:right w:val="nil"/>
            </w:tcBorders>
            <w:noWrap/>
            <w:vAlign w:val="bottom"/>
          </w:tcPr>
          <w:p w:rsidR="002A532D" w:rsidRPr="007B55F3" w:rsidRDefault="002A532D" w:rsidP="007C5AAA">
            <w:pPr>
              <w:rPr>
                <w:sz w:val="16"/>
                <w:szCs w:val="16"/>
              </w:rPr>
            </w:pPr>
          </w:p>
        </w:tc>
        <w:tc>
          <w:tcPr>
            <w:tcW w:w="1204" w:type="dxa"/>
            <w:tcBorders>
              <w:top w:val="nil"/>
              <w:left w:val="nil"/>
              <w:bottom w:val="nil"/>
              <w:right w:val="nil"/>
            </w:tcBorders>
            <w:noWrap/>
            <w:vAlign w:val="bottom"/>
          </w:tcPr>
          <w:p w:rsidR="002A532D" w:rsidRPr="007B55F3" w:rsidRDefault="002A532D" w:rsidP="007C5AAA">
            <w:pPr>
              <w:rPr>
                <w:sz w:val="16"/>
                <w:szCs w:val="16"/>
              </w:rPr>
            </w:pPr>
          </w:p>
        </w:tc>
        <w:tc>
          <w:tcPr>
            <w:tcW w:w="1094" w:type="dxa"/>
            <w:tcBorders>
              <w:top w:val="nil"/>
              <w:left w:val="nil"/>
              <w:bottom w:val="nil"/>
              <w:right w:val="nil"/>
            </w:tcBorders>
            <w:noWrap/>
            <w:vAlign w:val="bottom"/>
          </w:tcPr>
          <w:p w:rsidR="002A532D" w:rsidRPr="007B55F3" w:rsidRDefault="002A532D" w:rsidP="007C5AAA">
            <w:pPr>
              <w:rPr>
                <w:sz w:val="16"/>
                <w:szCs w:val="16"/>
              </w:rPr>
            </w:pPr>
          </w:p>
        </w:tc>
        <w:tc>
          <w:tcPr>
            <w:tcW w:w="1066" w:type="dxa"/>
            <w:tcBorders>
              <w:top w:val="nil"/>
              <w:left w:val="nil"/>
              <w:bottom w:val="nil"/>
              <w:right w:val="nil"/>
            </w:tcBorders>
            <w:noWrap/>
            <w:vAlign w:val="bottom"/>
          </w:tcPr>
          <w:p w:rsidR="002A532D" w:rsidRPr="007B55F3" w:rsidRDefault="002A532D" w:rsidP="007C5AAA">
            <w:pPr>
              <w:rPr>
                <w:sz w:val="16"/>
                <w:szCs w:val="16"/>
              </w:rPr>
            </w:pPr>
          </w:p>
        </w:tc>
        <w:tc>
          <w:tcPr>
            <w:tcW w:w="658" w:type="dxa"/>
            <w:tcBorders>
              <w:top w:val="nil"/>
              <w:left w:val="nil"/>
              <w:bottom w:val="nil"/>
              <w:right w:val="nil"/>
            </w:tcBorders>
            <w:noWrap/>
            <w:vAlign w:val="bottom"/>
          </w:tcPr>
          <w:p w:rsidR="002A532D" w:rsidRPr="007B55F3" w:rsidRDefault="002A532D" w:rsidP="007C5AAA">
            <w:pPr>
              <w:rPr>
                <w:sz w:val="16"/>
                <w:szCs w:val="16"/>
              </w:rPr>
            </w:pPr>
          </w:p>
        </w:tc>
        <w:tc>
          <w:tcPr>
            <w:tcW w:w="1134" w:type="dxa"/>
            <w:tcBorders>
              <w:top w:val="nil"/>
              <w:left w:val="nil"/>
              <w:bottom w:val="nil"/>
              <w:right w:val="nil"/>
            </w:tcBorders>
            <w:noWrap/>
            <w:vAlign w:val="bottom"/>
          </w:tcPr>
          <w:p w:rsidR="002A532D" w:rsidRPr="007B55F3" w:rsidRDefault="002A532D" w:rsidP="007C5AAA">
            <w:pPr>
              <w:rPr>
                <w:sz w:val="16"/>
                <w:szCs w:val="16"/>
              </w:rPr>
            </w:pPr>
          </w:p>
        </w:tc>
        <w:tc>
          <w:tcPr>
            <w:tcW w:w="947" w:type="dxa"/>
            <w:tcBorders>
              <w:top w:val="nil"/>
              <w:left w:val="nil"/>
              <w:bottom w:val="nil"/>
              <w:right w:val="nil"/>
            </w:tcBorders>
            <w:noWrap/>
            <w:vAlign w:val="bottom"/>
          </w:tcPr>
          <w:p w:rsidR="002A532D" w:rsidRPr="007B55F3" w:rsidRDefault="002A532D" w:rsidP="007C5AAA">
            <w:pPr>
              <w:rPr>
                <w:sz w:val="16"/>
                <w:szCs w:val="16"/>
              </w:rPr>
            </w:pPr>
          </w:p>
        </w:tc>
        <w:tc>
          <w:tcPr>
            <w:tcW w:w="612" w:type="dxa"/>
            <w:tcBorders>
              <w:top w:val="nil"/>
              <w:left w:val="nil"/>
              <w:bottom w:val="nil"/>
              <w:right w:val="nil"/>
            </w:tcBorders>
            <w:noWrap/>
            <w:vAlign w:val="bottom"/>
          </w:tcPr>
          <w:p w:rsidR="002A532D" w:rsidRPr="007B55F3" w:rsidRDefault="002A532D" w:rsidP="007C5AAA">
            <w:pPr>
              <w:rPr>
                <w:sz w:val="16"/>
                <w:szCs w:val="16"/>
              </w:rPr>
            </w:pPr>
          </w:p>
        </w:tc>
        <w:tc>
          <w:tcPr>
            <w:tcW w:w="1276" w:type="dxa"/>
            <w:tcBorders>
              <w:top w:val="nil"/>
              <w:left w:val="nil"/>
              <w:bottom w:val="nil"/>
              <w:right w:val="nil"/>
            </w:tcBorders>
            <w:noWrap/>
            <w:vAlign w:val="bottom"/>
          </w:tcPr>
          <w:p w:rsidR="002A532D" w:rsidRPr="007B55F3" w:rsidRDefault="002A532D" w:rsidP="007C5AAA">
            <w:pPr>
              <w:rPr>
                <w:sz w:val="16"/>
                <w:szCs w:val="16"/>
              </w:rPr>
            </w:pPr>
          </w:p>
        </w:tc>
        <w:tc>
          <w:tcPr>
            <w:tcW w:w="992" w:type="dxa"/>
            <w:tcBorders>
              <w:top w:val="nil"/>
              <w:left w:val="nil"/>
              <w:bottom w:val="nil"/>
              <w:right w:val="nil"/>
            </w:tcBorders>
            <w:noWrap/>
            <w:vAlign w:val="bottom"/>
          </w:tcPr>
          <w:p w:rsidR="002A532D" w:rsidRPr="007B55F3" w:rsidRDefault="002A532D" w:rsidP="007C5AAA">
            <w:pPr>
              <w:rPr>
                <w:sz w:val="16"/>
                <w:szCs w:val="16"/>
              </w:rPr>
            </w:pPr>
          </w:p>
        </w:tc>
        <w:tc>
          <w:tcPr>
            <w:tcW w:w="1134" w:type="dxa"/>
            <w:tcBorders>
              <w:top w:val="nil"/>
              <w:left w:val="nil"/>
              <w:bottom w:val="nil"/>
              <w:right w:val="nil"/>
            </w:tcBorders>
            <w:noWrap/>
            <w:vAlign w:val="bottom"/>
          </w:tcPr>
          <w:p w:rsidR="002A532D" w:rsidRPr="007B55F3" w:rsidRDefault="002A532D" w:rsidP="007C5AAA">
            <w:pPr>
              <w:rPr>
                <w:sz w:val="16"/>
                <w:szCs w:val="16"/>
              </w:rPr>
            </w:pPr>
          </w:p>
        </w:tc>
        <w:tc>
          <w:tcPr>
            <w:tcW w:w="1134" w:type="dxa"/>
            <w:tcBorders>
              <w:top w:val="nil"/>
              <w:left w:val="nil"/>
              <w:bottom w:val="nil"/>
              <w:right w:val="nil"/>
            </w:tcBorders>
            <w:noWrap/>
            <w:vAlign w:val="bottom"/>
          </w:tcPr>
          <w:p w:rsidR="002A532D" w:rsidRPr="007B55F3" w:rsidRDefault="002A532D" w:rsidP="007C5AAA">
            <w:pPr>
              <w:rPr>
                <w:sz w:val="16"/>
                <w:szCs w:val="16"/>
              </w:rPr>
            </w:pPr>
          </w:p>
        </w:tc>
        <w:tc>
          <w:tcPr>
            <w:tcW w:w="1120" w:type="dxa"/>
            <w:tcBorders>
              <w:top w:val="nil"/>
              <w:left w:val="nil"/>
              <w:bottom w:val="nil"/>
              <w:right w:val="nil"/>
            </w:tcBorders>
            <w:noWrap/>
            <w:vAlign w:val="bottom"/>
          </w:tcPr>
          <w:p w:rsidR="002A532D" w:rsidRPr="007B55F3" w:rsidRDefault="002A532D" w:rsidP="007C5AAA">
            <w:pPr>
              <w:rPr>
                <w:sz w:val="16"/>
                <w:szCs w:val="16"/>
              </w:rPr>
            </w:pPr>
          </w:p>
        </w:tc>
        <w:tc>
          <w:tcPr>
            <w:tcW w:w="977" w:type="dxa"/>
            <w:tcBorders>
              <w:top w:val="nil"/>
              <w:left w:val="nil"/>
              <w:bottom w:val="nil"/>
              <w:right w:val="nil"/>
            </w:tcBorders>
            <w:noWrap/>
            <w:vAlign w:val="bottom"/>
          </w:tcPr>
          <w:p w:rsidR="002A532D" w:rsidRPr="007B55F3" w:rsidRDefault="002A532D" w:rsidP="007C5AAA">
            <w:pPr>
              <w:rPr>
                <w:sz w:val="16"/>
                <w:szCs w:val="16"/>
              </w:rPr>
            </w:pPr>
          </w:p>
        </w:tc>
        <w:tc>
          <w:tcPr>
            <w:tcW w:w="2141" w:type="dxa"/>
            <w:tcBorders>
              <w:top w:val="nil"/>
              <w:left w:val="nil"/>
              <w:bottom w:val="nil"/>
              <w:right w:val="nil"/>
            </w:tcBorders>
            <w:noWrap/>
            <w:vAlign w:val="bottom"/>
          </w:tcPr>
          <w:p w:rsidR="002A532D" w:rsidRPr="007B55F3" w:rsidRDefault="002A532D" w:rsidP="007C5AAA">
            <w:pPr>
              <w:rPr>
                <w:sz w:val="16"/>
                <w:szCs w:val="16"/>
              </w:rPr>
            </w:pPr>
          </w:p>
        </w:tc>
      </w:tr>
    </w:tbl>
    <w:p w:rsidR="002A532D" w:rsidRDefault="002A532D" w:rsidP="00A93936">
      <w:pPr>
        <w:sectPr w:rsidR="002A532D" w:rsidSect="007C5AAA">
          <w:pgSz w:w="16840" w:h="11907" w:orient="landscape"/>
          <w:pgMar w:top="851" w:right="958" w:bottom="567" w:left="1134" w:header="0" w:footer="567" w:gutter="0"/>
          <w:cols w:space="720"/>
          <w:docGrid w:linePitch="326"/>
        </w:sectPr>
      </w:pPr>
    </w:p>
    <w:p w:rsidR="002A532D" w:rsidRPr="008F3072" w:rsidRDefault="002A532D" w:rsidP="007316CB">
      <w:pPr>
        <w:pStyle w:val="DocumentTitle"/>
        <w:rPr>
          <w:lang w:val="ru-RU"/>
        </w:rPr>
      </w:pPr>
      <w:bookmarkStart w:id="200" w:name="_Toc306363276"/>
      <w:bookmarkEnd w:id="189"/>
      <w:bookmarkEnd w:id="190"/>
      <w:r w:rsidRPr="008F3072">
        <w:rPr>
          <w:lang w:val="ru-RU"/>
        </w:rPr>
        <w:t>том 2 «ТЕХНИЧЕСКАЯ частЬ»</w:t>
      </w:r>
      <w:bookmarkEnd w:id="200"/>
    </w:p>
    <w:p w:rsidR="002A532D" w:rsidRDefault="002A532D" w:rsidP="00453B4F">
      <w:pPr>
        <w:jc w:val="center"/>
        <w:rPr>
          <w:sz w:val="22"/>
          <w:szCs w:val="22"/>
        </w:rPr>
      </w:pPr>
    </w:p>
    <w:p w:rsidR="002A532D" w:rsidRDefault="002A532D" w:rsidP="00181F83">
      <w:pPr>
        <w:pStyle w:val="afb"/>
        <w:ind w:right="668" w:firstLine="0"/>
        <w:jc w:val="center"/>
        <w:rPr>
          <w:b/>
          <w:bCs/>
          <w:sz w:val="32"/>
        </w:rPr>
      </w:pPr>
      <w:r>
        <w:rPr>
          <w:b/>
          <w:bCs/>
          <w:caps/>
          <w:sz w:val="32"/>
        </w:rPr>
        <w:t>Техническое задание</w:t>
      </w:r>
      <w:r>
        <w:rPr>
          <w:b/>
          <w:bCs/>
          <w:sz w:val="32"/>
        </w:rPr>
        <w:br/>
      </w:r>
    </w:p>
    <w:p w:rsidR="002A532D" w:rsidRPr="00B82ABB" w:rsidRDefault="002A532D" w:rsidP="00181F83">
      <w:pPr>
        <w:jc w:val="center"/>
        <w:rPr>
          <w:sz w:val="28"/>
          <w:szCs w:val="28"/>
        </w:rPr>
      </w:pPr>
      <w:r w:rsidRPr="00B82ABB">
        <w:rPr>
          <w:sz w:val="28"/>
          <w:szCs w:val="28"/>
        </w:rPr>
        <w:t>на выполнение работ по теме:</w:t>
      </w:r>
    </w:p>
    <w:p w:rsidR="002A532D" w:rsidRDefault="002A532D" w:rsidP="00181F83">
      <w:pPr>
        <w:jc w:val="center"/>
        <w:rPr>
          <w:b/>
          <w:sz w:val="28"/>
          <w:szCs w:val="28"/>
        </w:rPr>
      </w:pPr>
      <w:r>
        <w:rPr>
          <w:b/>
          <w:sz w:val="28"/>
          <w:szCs w:val="28"/>
        </w:rPr>
        <w:t xml:space="preserve">”Эксплуатационное обслуживание электрооборудования </w:t>
      </w:r>
    </w:p>
    <w:p w:rsidR="002A532D" w:rsidRDefault="002A532D" w:rsidP="00181F83">
      <w:pPr>
        <w:jc w:val="center"/>
        <w:rPr>
          <w:b/>
          <w:sz w:val="28"/>
          <w:szCs w:val="28"/>
        </w:rPr>
      </w:pPr>
      <w:r>
        <w:rPr>
          <w:b/>
          <w:sz w:val="28"/>
          <w:szCs w:val="28"/>
        </w:rPr>
        <w:t xml:space="preserve">110 кВ ПС-551, его плановый </w:t>
      </w:r>
    </w:p>
    <w:p w:rsidR="002A532D" w:rsidRPr="005F78FD" w:rsidRDefault="002A532D" w:rsidP="00181F83">
      <w:pPr>
        <w:jc w:val="center"/>
        <w:rPr>
          <w:b/>
          <w:sz w:val="28"/>
          <w:szCs w:val="28"/>
        </w:rPr>
      </w:pPr>
      <w:r>
        <w:rPr>
          <w:b/>
          <w:sz w:val="28"/>
          <w:szCs w:val="28"/>
        </w:rPr>
        <w:t xml:space="preserve">и аварийный ремонт </w:t>
      </w:r>
      <w:r w:rsidRPr="005F78FD">
        <w:rPr>
          <w:b/>
          <w:sz w:val="28"/>
          <w:szCs w:val="28"/>
        </w:rPr>
        <w:t>”</w:t>
      </w:r>
    </w:p>
    <w:p w:rsidR="002A532D" w:rsidRPr="00211747" w:rsidRDefault="002A532D" w:rsidP="00181F83">
      <w:pPr>
        <w:pStyle w:val="afb"/>
        <w:ind w:right="668" w:firstLine="0"/>
        <w:jc w:val="center"/>
        <w:rPr>
          <w:b/>
          <w:bCs/>
          <w:sz w:val="28"/>
        </w:rPr>
      </w:pPr>
      <w:r>
        <w:rPr>
          <w:b/>
          <w:bCs/>
          <w:sz w:val="28"/>
        </w:rPr>
        <w:t xml:space="preserve">ПС-551, ол-СБ-1, ол-СБ-2 </w:t>
      </w:r>
    </w:p>
    <w:p w:rsidR="002A532D" w:rsidRDefault="002A532D" w:rsidP="00181F83">
      <w:pPr>
        <w:jc w:val="center"/>
        <w:rPr>
          <w:b/>
        </w:rPr>
      </w:pPr>
    </w:p>
    <w:p w:rsidR="002A532D" w:rsidRDefault="002A532D" w:rsidP="00181F83">
      <w:pPr>
        <w:jc w:val="center"/>
        <w:rPr>
          <w:b/>
          <w:sz w:val="28"/>
        </w:rPr>
      </w:pPr>
      <w:r w:rsidRPr="00C50F10">
        <w:rPr>
          <w:b/>
          <w:sz w:val="28"/>
        </w:rPr>
        <w:t>Рег.№29-18.1</w:t>
      </w:r>
      <w:r>
        <w:rPr>
          <w:b/>
          <w:sz w:val="28"/>
        </w:rPr>
        <w:t>2</w:t>
      </w:r>
      <w:r w:rsidRPr="00C50F10">
        <w:rPr>
          <w:b/>
          <w:sz w:val="28"/>
        </w:rPr>
        <w:t>/</w:t>
      </w:r>
      <w:r>
        <w:rPr>
          <w:b/>
          <w:color w:val="FF0000"/>
          <w:sz w:val="28"/>
        </w:rPr>
        <w:t xml:space="preserve">    </w:t>
      </w:r>
      <w:r w:rsidRPr="00C50F10">
        <w:rPr>
          <w:b/>
          <w:sz w:val="28"/>
        </w:rPr>
        <w:t xml:space="preserve"> ТЗ</w:t>
      </w:r>
    </w:p>
    <w:p w:rsidR="002A532D" w:rsidRDefault="002A532D" w:rsidP="00181F83">
      <w:pPr>
        <w:jc w:val="center"/>
        <w:rPr>
          <w:b/>
        </w:rPr>
      </w:pPr>
    </w:p>
    <w:p w:rsidR="002A532D" w:rsidRDefault="002A532D" w:rsidP="00181F83">
      <w:pPr>
        <w:pStyle w:val="afb"/>
        <w:ind w:right="668" w:firstLine="0"/>
        <w:jc w:val="center"/>
        <w:rPr>
          <w:b/>
          <w:bCs/>
          <w:sz w:val="28"/>
        </w:rPr>
      </w:pPr>
    </w:p>
    <w:p w:rsidR="002A532D" w:rsidRDefault="002A532D" w:rsidP="00181F83">
      <w:pPr>
        <w:spacing w:line="20" w:lineRule="atLeast"/>
        <w:jc w:val="center"/>
        <w:rPr>
          <w:b/>
        </w:rPr>
      </w:pPr>
      <w:r>
        <w:rPr>
          <w:b/>
        </w:rPr>
        <w:t>1. ОБЩИЕ ПОЛОЖЕНИЯ.</w:t>
      </w:r>
    </w:p>
    <w:p w:rsidR="002A532D" w:rsidRPr="00BB433D" w:rsidRDefault="002A532D" w:rsidP="00181F83">
      <w:pPr>
        <w:spacing w:line="20" w:lineRule="atLeast"/>
        <w:jc w:val="center"/>
      </w:pPr>
    </w:p>
    <w:p w:rsidR="002A532D" w:rsidRPr="00BB433D" w:rsidRDefault="002A532D" w:rsidP="00181F83">
      <w:pPr>
        <w:spacing w:line="20" w:lineRule="atLeast"/>
        <w:jc w:val="both"/>
      </w:pPr>
      <w:r w:rsidRPr="00BB433D">
        <w:rPr>
          <w:b/>
        </w:rPr>
        <w:t>1.1</w:t>
      </w:r>
      <w:r w:rsidRPr="00BB433D">
        <w:rPr>
          <w:b/>
        </w:rPr>
        <w:tab/>
        <w:t>Наименование работы:</w:t>
      </w:r>
      <w:r w:rsidRPr="00BB433D">
        <w:tab/>
        <w:t>Эксплуатационное обслуживание и ремонт (плановый и аварийный) электрооборудования 110 кВ и устройств РЗА, находящегося в собственности заказчика.</w:t>
      </w:r>
    </w:p>
    <w:p w:rsidR="002A532D" w:rsidRPr="00BB433D" w:rsidRDefault="002A532D" w:rsidP="00181F83">
      <w:pPr>
        <w:spacing w:line="20" w:lineRule="atLeast"/>
        <w:ind w:hanging="720"/>
        <w:jc w:val="both"/>
      </w:pPr>
    </w:p>
    <w:p w:rsidR="002A532D" w:rsidRPr="00BB433D" w:rsidRDefault="002A532D" w:rsidP="00181F83">
      <w:pPr>
        <w:spacing w:line="20" w:lineRule="atLeast"/>
        <w:jc w:val="both"/>
        <w:rPr>
          <w:b/>
        </w:rPr>
      </w:pPr>
      <w:r w:rsidRPr="00BB433D">
        <w:rPr>
          <w:b/>
        </w:rPr>
        <w:t>1.2</w:t>
      </w:r>
      <w:r w:rsidRPr="00BB433D">
        <w:rPr>
          <w:b/>
        </w:rPr>
        <w:tab/>
        <w:t xml:space="preserve">Основание для проведения работ: </w:t>
      </w:r>
      <w:r w:rsidRPr="00BB433D">
        <w:t>график ППР на текущий год, Правила технической эксплуатации электрических станций и сетей Российской Федерации (утверждены приказом министерства энергетики РФ от 19 июня 2003г. № 229, Правила технической эксплуатации электроустановок потребителей (утверждены приказом министерства энергетики РФ от 13 января 2003г. № 6), Правила организации технического обслуживания и ремонта оборудования, зданий и сооружений электростанций и сетей (утверждены Приказом РАО ЕЭС РФ от 25.12.2003г.)</w:t>
      </w:r>
      <w:r>
        <w:t xml:space="preserve"> и др.</w:t>
      </w:r>
      <w:r w:rsidRPr="00BB433D">
        <w:rPr>
          <w:b/>
        </w:rPr>
        <w:tab/>
      </w:r>
    </w:p>
    <w:p w:rsidR="002A532D" w:rsidRPr="00BB433D" w:rsidRDefault="002A532D" w:rsidP="00181F83">
      <w:pPr>
        <w:pStyle w:val="afb"/>
        <w:spacing w:line="20" w:lineRule="atLeast"/>
        <w:ind w:firstLine="0"/>
        <w:rPr>
          <w:b/>
          <w:bCs/>
          <w:szCs w:val="24"/>
        </w:rPr>
      </w:pPr>
    </w:p>
    <w:p w:rsidR="002A532D" w:rsidRDefault="002A532D" w:rsidP="00181F83">
      <w:pPr>
        <w:spacing w:line="20" w:lineRule="atLeast"/>
        <w:jc w:val="center"/>
        <w:rPr>
          <w:b/>
        </w:rPr>
      </w:pPr>
      <w:r>
        <w:rPr>
          <w:b/>
        </w:rPr>
        <w:t>2. ЦЕЛЬ И НАЗНАЧЕНИЕ РАБОТЫ.</w:t>
      </w:r>
    </w:p>
    <w:p w:rsidR="002A532D" w:rsidRPr="00BB433D" w:rsidRDefault="002A532D" w:rsidP="00181F83">
      <w:pPr>
        <w:spacing w:line="20" w:lineRule="atLeast"/>
        <w:jc w:val="center"/>
        <w:rPr>
          <w:b/>
        </w:rPr>
      </w:pPr>
    </w:p>
    <w:p w:rsidR="002A532D" w:rsidRDefault="002A532D" w:rsidP="00181F83">
      <w:pPr>
        <w:spacing w:line="20" w:lineRule="atLeast"/>
        <w:jc w:val="both"/>
      </w:pPr>
      <w:r w:rsidRPr="00BB433D">
        <w:rPr>
          <w:b/>
        </w:rPr>
        <w:t>2.1</w:t>
      </w:r>
      <w:r w:rsidRPr="00BB433D">
        <w:rPr>
          <w:b/>
        </w:rPr>
        <w:tab/>
        <w:t>Цель работы</w:t>
      </w:r>
      <w:r w:rsidRPr="00BB433D">
        <w:t>: Организация эксплуатации и ремонта оборудования 110 кВ, устройств РЗА и сетей в соответствии с действующими нормами и правилами</w:t>
      </w:r>
      <w:r>
        <w:t>.</w:t>
      </w:r>
    </w:p>
    <w:p w:rsidR="002A532D" w:rsidRDefault="002A532D" w:rsidP="00181F83">
      <w:pPr>
        <w:spacing w:line="20" w:lineRule="atLeast"/>
        <w:jc w:val="both"/>
      </w:pPr>
    </w:p>
    <w:p w:rsidR="002A532D" w:rsidRDefault="002A532D" w:rsidP="00181F83">
      <w:pPr>
        <w:spacing w:line="20" w:lineRule="atLeast"/>
        <w:jc w:val="both"/>
      </w:pPr>
      <w:r w:rsidRPr="00A530B4">
        <w:rPr>
          <w:b/>
        </w:rPr>
        <w:t>2.2 Исходные данные:</w:t>
      </w:r>
      <w:r>
        <w:t xml:space="preserve"> для выполнения работ предусмотренных техническим заданием Заказчик передает Исполнителю:</w:t>
      </w:r>
    </w:p>
    <w:p w:rsidR="002A532D" w:rsidRDefault="002A532D" w:rsidP="00181F83">
      <w:pPr>
        <w:spacing w:line="20" w:lineRule="atLeast"/>
        <w:jc w:val="both"/>
      </w:pPr>
      <w:r>
        <w:t>- в эксплуатационное обслуживание оборудование, согласно Приложению № 1 к настоящему ТЗ;</w:t>
      </w:r>
    </w:p>
    <w:p w:rsidR="002A532D" w:rsidRDefault="002A532D" w:rsidP="00181F83">
      <w:pPr>
        <w:spacing w:line="20" w:lineRule="atLeast"/>
        <w:jc w:val="both"/>
      </w:pPr>
      <w:r>
        <w:t>- утвержденный Заказчиком график ППР</w:t>
      </w:r>
      <w:r w:rsidRPr="00D00E7B">
        <w:t xml:space="preserve"> </w:t>
      </w:r>
      <w:r>
        <w:t>оборудования ПС-551;</w:t>
      </w:r>
    </w:p>
    <w:p w:rsidR="002A532D" w:rsidRDefault="002A532D" w:rsidP="00181F83">
      <w:pPr>
        <w:spacing w:line="20" w:lineRule="atLeast"/>
        <w:jc w:val="both"/>
      </w:pPr>
      <w:r>
        <w:t xml:space="preserve">- Акт </w:t>
      </w:r>
      <w:r w:rsidRPr="000767B8">
        <w:t>аварийной и технологической брони от 12.07.2010 года №29-40.10/38А</w:t>
      </w:r>
      <w:r>
        <w:t>;</w:t>
      </w:r>
    </w:p>
    <w:p w:rsidR="002A532D" w:rsidRPr="00BB433D" w:rsidRDefault="002A532D" w:rsidP="00181F83">
      <w:pPr>
        <w:spacing w:line="20" w:lineRule="atLeast"/>
        <w:jc w:val="both"/>
      </w:pPr>
      <w:r>
        <w:t>- заводскую документацию на оборудование (РЭ).</w:t>
      </w:r>
    </w:p>
    <w:p w:rsidR="002A532D" w:rsidRPr="00BB433D" w:rsidRDefault="002A532D" w:rsidP="00181F83">
      <w:pPr>
        <w:spacing w:line="20" w:lineRule="atLeast"/>
        <w:ind w:hanging="720"/>
        <w:jc w:val="both"/>
        <w:rPr>
          <w:b/>
        </w:rPr>
      </w:pPr>
    </w:p>
    <w:p w:rsidR="002A532D" w:rsidRPr="00BB433D" w:rsidRDefault="002A532D" w:rsidP="00181F83">
      <w:pPr>
        <w:spacing w:line="20" w:lineRule="atLeast"/>
        <w:jc w:val="both"/>
      </w:pPr>
      <w:r>
        <w:rPr>
          <w:b/>
        </w:rPr>
        <w:t>2.3</w:t>
      </w:r>
      <w:r w:rsidRPr="00BB433D">
        <w:rPr>
          <w:b/>
        </w:rPr>
        <w:tab/>
        <w:t>Назначение работ:</w:t>
      </w:r>
      <w:r w:rsidRPr="00BB433D">
        <w:t xml:space="preserve"> Организация эксплуатации и ремонта оборудования 110 кВ, устройств РЗА и сетей </w:t>
      </w:r>
      <w:r>
        <w:t xml:space="preserve"> (Приложение № 1) </w:t>
      </w:r>
      <w:r w:rsidRPr="00BB433D">
        <w:t>в части:</w:t>
      </w:r>
    </w:p>
    <w:p w:rsidR="002A532D" w:rsidRPr="00BB433D" w:rsidRDefault="002A532D" w:rsidP="00615362">
      <w:pPr>
        <w:numPr>
          <w:ilvl w:val="0"/>
          <w:numId w:val="70"/>
        </w:numPr>
        <w:spacing w:line="20" w:lineRule="atLeast"/>
        <w:ind w:left="0" w:firstLine="0"/>
        <w:jc w:val="both"/>
      </w:pPr>
      <w:r w:rsidRPr="00BB433D">
        <w:t>Выполнение оперативных переключений;</w:t>
      </w:r>
    </w:p>
    <w:p w:rsidR="002A532D" w:rsidRPr="00BB433D" w:rsidRDefault="002A532D" w:rsidP="00615362">
      <w:pPr>
        <w:numPr>
          <w:ilvl w:val="0"/>
          <w:numId w:val="70"/>
        </w:numPr>
        <w:spacing w:line="20" w:lineRule="atLeast"/>
        <w:ind w:left="0" w:firstLine="0"/>
        <w:jc w:val="both"/>
      </w:pPr>
      <w:r w:rsidRPr="00BB433D">
        <w:t>Ведение оперативных переговоров;</w:t>
      </w:r>
    </w:p>
    <w:p w:rsidR="002A532D" w:rsidRDefault="002A532D" w:rsidP="00615362">
      <w:pPr>
        <w:numPr>
          <w:ilvl w:val="0"/>
          <w:numId w:val="70"/>
        </w:numPr>
        <w:spacing w:line="20" w:lineRule="atLeast"/>
        <w:ind w:left="0" w:firstLine="0"/>
        <w:jc w:val="both"/>
      </w:pPr>
      <w:r w:rsidRPr="00BB433D">
        <w:t xml:space="preserve">Выполнение ремонтных работ по графику ППР </w:t>
      </w:r>
      <w:r>
        <w:t>оборудования ПС-551(</w:t>
      </w:r>
      <w:r w:rsidRPr="00BB433D">
        <w:t>силового оборудования и РЗА</w:t>
      </w:r>
      <w:r>
        <w:t>)</w:t>
      </w:r>
      <w:r w:rsidRPr="00BB433D">
        <w:t>;</w:t>
      </w:r>
    </w:p>
    <w:p w:rsidR="002A532D" w:rsidRPr="00BB433D" w:rsidRDefault="002A532D" w:rsidP="00615362">
      <w:pPr>
        <w:numPr>
          <w:ilvl w:val="0"/>
          <w:numId w:val="70"/>
        </w:numPr>
        <w:spacing w:line="20" w:lineRule="atLeast"/>
        <w:ind w:left="0" w:firstLine="0"/>
        <w:jc w:val="both"/>
      </w:pPr>
      <w:r w:rsidRPr="00BB433D">
        <w:t>Ликвидаций аварийных режимов;</w:t>
      </w:r>
    </w:p>
    <w:p w:rsidR="002A532D" w:rsidRPr="00BB433D" w:rsidRDefault="002A532D" w:rsidP="00615362">
      <w:pPr>
        <w:numPr>
          <w:ilvl w:val="0"/>
          <w:numId w:val="70"/>
        </w:numPr>
        <w:spacing w:line="20" w:lineRule="atLeast"/>
        <w:ind w:left="0" w:firstLine="0"/>
        <w:jc w:val="both"/>
      </w:pPr>
      <w:r w:rsidRPr="00BB433D">
        <w:t>Выполнение аварийно-восстановительных работ;</w:t>
      </w:r>
    </w:p>
    <w:p w:rsidR="002A532D" w:rsidRDefault="002A532D" w:rsidP="00615362">
      <w:pPr>
        <w:numPr>
          <w:ilvl w:val="0"/>
          <w:numId w:val="70"/>
        </w:numPr>
        <w:spacing w:line="20" w:lineRule="atLeast"/>
        <w:ind w:left="0" w:firstLine="0"/>
        <w:jc w:val="both"/>
      </w:pPr>
      <w:r w:rsidRPr="00BB433D">
        <w:t>Оформление документации на выполненные работы (акты, протоколы, ремонтные карты, регламенты, отчеты  и т.д.).</w:t>
      </w:r>
    </w:p>
    <w:p w:rsidR="002A532D" w:rsidRDefault="002A532D" w:rsidP="00181F83">
      <w:pPr>
        <w:spacing w:line="20" w:lineRule="atLeast"/>
        <w:jc w:val="both"/>
      </w:pPr>
    </w:p>
    <w:p w:rsidR="002A532D" w:rsidRDefault="002A532D" w:rsidP="00181F83">
      <w:pPr>
        <w:spacing w:line="20" w:lineRule="atLeast"/>
        <w:jc w:val="both"/>
      </w:pPr>
      <w:r w:rsidRPr="00A530B4">
        <w:rPr>
          <w:b/>
        </w:rPr>
        <w:t xml:space="preserve">2.4 Сроки проведения работ: </w:t>
      </w:r>
      <w:r>
        <w:t>март</w:t>
      </w:r>
      <w:r w:rsidRPr="00A530B4">
        <w:t xml:space="preserve"> 2012 года</w:t>
      </w:r>
      <w:r>
        <w:t>.- февраль 2013 года</w:t>
      </w:r>
    </w:p>
    <w:p w:rsidR="002A532D" w:rsidRDefault="002A532D" w:rsidP="00181F83">
      <w:pPr>
        <w:spacing w:line="20" w:lineRule="atLeast"/>
        <w:jc w:val="both"/>
      </w:pPr>
    </w:p>
    <w:p w:rsidR="002A532D" w:rsidRPr="00A530B4" w:rsidRDefault="002A532D" w:rsidP="00181F83">
      <w:pPr>
        <w:spacing w:line="20" w:lineRule="atLeast"/>
        <w:jc w:val="both"/>
      </w:pPr>
      <w:r w:rsidRPr="00A530B4">
        <w:rPr>
          <w:b/>
        </w:rPr>
        <w:t xml:space="preserve">2.5 </w:t>
      </w:r>
      <w:r>
        <w:rPr>
          <w:b/>
        </w:rPr>
        <w:t xml:space="preserve"> </w:t>
      </w:r>
      <w:r w:rsidRPr="00A530B4">
        <w:rPr>
          <w:b/>
        </w:rPr>
        <w:t>Место проведения работ:</w:t>
      </w:r>
      <w:r>
        <w:t xml:space="preserve"> 188540 г. Сосновый Бор, Ленинградская область, Промзона, объекты ФГУП «НИТИ им. А.П. Александрова».</w:t>
      </w:r>
    </w:p>
    <w:p w:rsidR="002A532D" w:rsidRPr="00A530B4" w:rsidRDefault="002A532D" w:rsidP="00181F83">
      <w:pPr>
        <w:spacing w:line="20" w:lineRule="atLeast"/>
        <w:ind w:hanging="372"/>
        <w:jc w:val="both"/>
      </w:pPr>
    </w:p>
    <w:p w:rsidR="002A532D" w:rsidRDefault="002A532D" w:rsidP="00181F83">
      <w:pPr>
        <w:spacing w:line="20" w:lineRule="atLeast"/>
        <w:ind w:left="360"/>
        <w:jc w:val="center"/>
        <w:rPr>
          <w:b/>
        </w:rPr>
      </w:pPr>
      <w:r>
        <w:rPr>
          <w:b/>
        </w:rPr>
        <w:t>3. ОБЩИЕ ТРЕБОВАНИЯ.</w:t>
      </w:r>
    </w:p>
    <w:p w:rsidR="002A532D" w:rsidRPr="003C4E2A" w:rsidRDefault="002A532D" w:rsidP="00181F83">
      <w:pPr>
        <w:spacing w:line="20" w:lineRule="atLeast"/>
        <w:ind w:left="360"/>
        <w:jc w:val="center"/>
        <w:rPr>
          <w:b/>
        </w:rPr>
      </w:pPr>
    </w:p>
    <w:p w:rsidR="002A532D" w:rsidRDefault="002A532D" w:rsidP="00615362">
      <w:pPr>
        <w:numPr>
          <w:ilvl w:val="0"/>
          <w:numId w:val="71"/>
        </w:numPr>
        <w:tabs>
          <w:tab w:val="left" w:pos="567"/>
        </w:tabs>
        <w:spacing w:line="20" w:lineRule="atLeast"/>
        <w:ind w:left="567" w:hanging="567"/>
        <w:jc w:val="both"/>
      </w:pPr>
      <w:r>
        <w:t>Исполнитель</w:t>
      </w:r>
      <w:r w:rsidRPr="00BB433D">
        <w:t xml:space="preserve"> долж</w:t>
      </w:r>
      <w:r>
        <w:t>ен</w:t>
      </w:r>
      <w:r w:rsidRPr="00BB433D">
        <w:t xml:space="preserve"> </w:t>
      </w:r>
      <w:r>
        <w:t>иметь</w:t>
      </w:r>
      <w:r w:rsidRPr="00BB433D">
        <w:t xml:space="preserve"> </w:t>
      </w:r>
      <w:r>
        <w:t>в соответствии с действующим законодательством необходимые разрешения и лицензии на выполнение работ</w:t>
      </w:r>
      <w:r w:rsidRPr="00BB433D">
        <w:t>.</w:t>
      </w:r>
    </w:p>
    <w:p w:rsidR="002A532D" w:rsidRDefault="002A532D" w:rsidP="00181F83">
      <w:pPr>
        <w:tabs>
          <w:tab w:val="left" w:pos="567"/>
        </w:tabs>
        <w:spacing w:line="20" w:lineRule="atLeast"/>
        <w:jc w:val="both"/>
      </w:pPr>
    </w:p>
    <w:p w:rsidR="002A532D" w:rsidRDefault="002A532D" w:rsidP="00615362">
      <w:pPr>
        <w:numPr>
          <w:ilvl w:val="0"/>
          <w:numId w:val="71"/>
        </w:numPr>
        <w:tabs>
          <w:tab w:val="left" w:pos="567"/>
        </w:tabs>
        <w:spacing w:line="20" w:lineRule="atLeast"/>
        <w:ind w:left="0" w:firstLine="0"/>
        <w:jc w:val="both"/>
      </w:pPr>
      <w:r w:rsidRPr="00696E2B">
        <w:t xml:space="preserve">Персонал </w:t>
      </w:r>
      <w:r>
        <w:t>Исполнителя</w:t>
      </w:r>
      <w:r w:rsidRPr="00696E2B">
        <w:t xml:space="preserve"> должен иметь форму допуска 3 по режиму секретности</w:t>
      </w:r>
      <w:r>
        <w:t>.</w:t>
      </w:r>
    </w:p>
    <w:p w:rsidR="002A532D" w:rsidRDefault="002A532D" w:rsidP="00181F83">
      <w:pPr>
        <w:pStyle w:val="afc"/>
      </w:pPr>
    </w:p>
    <w:p w:rsidR="002A532D" w:rsidRDefault="002A532D" w:rsidP="00181F83">
      <w:pPr>
        <w:pStyle w:val="afc"/>
      </w:pPr>
    </w:p>
    <w:p w:rsidR="002A532D" w:rsidRDefault="002A532D" w:rsidP="00181F83">
      <w:pPr>
        <w:pStyle w:val="afc"/>
      </w:pPr>
    </w:p>
    <w:p w:rsidR="002A532D" w:rsidRDefault="002A532D" w:rsidP="00615362">
      <w:pPr>
        <w:numPr>
          <w:ilvl w:val="0"/>
          <w:numId w:val="71"/>
        </w:numPr>
        <w:spacing w:line="20" w:lineRule="atLeast"/>
        <w:ind w:hanging="502"/>
        <w:jc w:val="both"/>
      </w:pPr>
      <w:r>
        <w:t>Исполнитель</w:t>
      </w:r>
      <w:r w:rsidRPr="00BB433D">
        <w:t xml:space="preserve"> долж</w:t>
      </w:r>
      <w:r>
        <w:t>е</w:t>
      </w:r>
      <w:r w:rsidRPr="00BB433D">
        <w:t>н иметь</w:t>
      </w:r>
      <w:r>
        <w:t>:</w:t>
      </w:r>
    </w:p>
    <w:p w:rsidR="002A532D" w:rsidRDefault="002A532D" w:rsidP="00181F83">
      <w:pPr>
        <w:spacing w:line="20" w:lineRule="atLeast"/>
        <w:ind w:left="502"/>
        <w:jc w:val="both"/>
      </w:pPr>
    </w:p>
    <w:p w:rsidR="002A532D" w:rsidRDefault="002A532D" w:rsidP="00181F83">
      <w:pPr>
        <w:spacing w:line="20" w:lineRule="atLeast"/>
        <w:ind w:left="502"/>
        <w:jc w:val="both"/>
      </w:pPr>
      <w:r>
        <w:t>-</w:t>
      </w:r>
      <w:r w:rsidRPr="00BB433D">
        <w:t xml:space="preserve"> возможность оперативного прибытия в </w:t>
      </w:r>
      <w:r>
        <w:rPr>
          <w:b/>
        </w:rPr>
        <w:t>течение</w:t>
      </w:r>
      <w:r w:rsidRPr="00BB433D">
        <w:rPr>
          <w:b/>
        </w:rPr>
        <w:t xml:space="preserve"> 1 часа</w:t>
      </w:r>
      <w:r w:rsidRPr="00BB433D">
        <w:t xml:space="preserve"> для производства переключений по заявке Заказчика</w:t>
      </w:r>
      <w:r>
        <w:t>;</w:t>
      </w:r>
    </w:p>
    <w:p w:rsidR="002A532D" w:rsidRDefault="002A532D" w:rsidP="00181F83">
      <w:pPr>
        <w:spacing w:line="20" w:lineRule="atLeast"/>
        <w:ind w:left="502"/>
        <w:jc w:val="both"/>
      </w:pPr>
    </w:p>
    <w:p w:rsidR="002A532D" w:rsidRDefault="002A532D" w:rsidP="00181F83">
      <w:pPr>
        <w:spacing w:line="20" w:lineRule="atLeast"/>
        <w:ind w:left="502"/>
        <w:jc w:val="both"/>
      </w:pPr>
      <w:r>
        <w:t xml:space="preserve">- </w:t>
      </w:r>
      <w:r w:rsidRPr="00BB433D">
        <w:t>собственную службу РЗА и электротехническую лабораторию с действующим свидетельством регистрации и подтверждённым сроком регистрации не менее 3 лет (с предоставлением документов за предыдущий период).</w:t>
      </w:r>
    </w:p>
    <w:p w:rsidR="002A532D" w:rsidRDefault="002A532D" w:rsidP="00181F83">
      <w:pPr>
        <w:spacing w:line="20" w:lineRule="atLeast"/>
        <w:ind w:left="502"/>
        <w:jc w:val="both"/>
      </w:pPr>
    </w:p>
    <w:p w:rsidR="002A532D" w:rsidRDefault="002A532D" w:rsidP="00181F83">
      <w:pPr>
        <w:tabs>
          <w:tab w:val="left" w:pos="567"/>
        </w:tabs>
        <w:spacing w:line="20" w:lineRule="atLeast"/>
        <w:ind w:left="502"/>
        <w:jc w:val="both"/>
      </w:pPr>
      <w:r>
        <w:t xml:space="preserve">- </w:t>
      </w:r>
      <w:r w:rsidRPr="00BB433D">
        <w:t>обученный и аттестованный оперативны</w:t>
      </w:r>
      <w:r>
        <w:t>й,</w:t>
      </w:r>
      <w:r w:rsidRPr="00BB433D">
        <w:t xml:space="preserve"> </w:t>
      </w:r>
      <w:r>
        <w:t xml:space="preserve">ремонтный </w:t>
      </w:r>
      <w:r w:rsidRPr="00BB433D">
        <w:t xml:space="preserve">персонал, имеющий право выполнения работ в электроустановках </w:t>
      </w:r>
      <w:r>
        <w:t>110 кВ</w:t>
      </w:r>
      <w:r w:rsidRPr="00BB433D">
        <w:t xml:space="preserve"> с группой допуска по элек</w:t>
      </w:r>
      <w:r>
        <w:t>тробезопасности до и выше 1000В;</w:t>
      </w:r>
    </w:p>
    <w:p w:rsidR="002A532D" w:rsidRDefault="002A532D" w:rsidP="00181F83">
      <w:pPr>
        <w:tabs>
          <w:tab w:val="left" w:pos="567"/>
        </w:tabs>
        <w:spacing w:line="20" w:lineRule="atLeast"/>
        <w:ind w:left="502"/>
        <w:jc w:val="both"/>
      </w:pPr>
    </w:p>
    <w:p w:rsidR="002A532D" w:rsidRDefault="002A532D" w:rsidP="00181F83">
      <w:pPr>
        <w:tabs>
          <w:tab w:val="left" w:pos="567"/>
        </w:tabs>
        <w:spacing w:line="20" w:lineRule="atLeast"/>
        <w:ind w:left="502"/>
        <w:jc w:val="both"/>
      </w:pPr>
      <w:r>
        <w:t xml:space="preserve">- </w:t>
      </w:r>
      <w:r w:rsidRPr="00BB433D">
        <w:t xml:space="preserve">оборудование (необходимые приборы и оснастку) для производства </w:t>
      </w:r>
      <w:r>
        <w:t>работ в рамках настоящего ТЗ</w:t>
      </w:r>
      <w:r w:rsidRPr="00BB433D">
        <w:t xml:space="preserve">, возможность приобретения </w:t>
      </w:r>
      <w:r>
        <w:t xml:space="preserve">в необходимых объемах </w:t>
      </w:r>
      <w:r w:rsidRPr="00BB433D">
        <w:t xml:space="preserve">запасных частей. Оборудование должно быть аттестовано, испытано и поверено </w:t>
      </w:r>
      <w:r>
        <w:t>(согласно</w:t>
      </w:r>
      <w:r w:rsidRPr="00BB433D">
        <w:t xml:space="preserve"> </w:t>
      </w:r>
      <w:r>
        <w:t xml:space="preserve">представленным </w:t>
      </w:r>
      <w:r w:rsidRPr="00BB433D">
        <w:t>протокол</w:t>
      </w:r>
      <w:r>
        <w:t>ам</w:t>
      </w:r>
      <w:r w:rsidRPr="00BB433D">
        <w:t xml:space="preserve"> поверки</w:t>
      </w:r>
      <w:r>
        <w:t>);</w:t>
      </w:r>
    </w:p>
    <w:p w:rsidR="002A532D" w:rsidRDefault="002A532D" w:rsidP="00181F83">
      <w:pPr>
        <w:tabs>
          <w:tab w:val="left" w:pos="567"/>
        </w:tabs>
        <w:spacing w:line="20" w:lineRule="atLeast"/>
        <w:ind w:left="502"/>
        <w:jc w:val="both"/>
      </w:pPr>
    </w:p>
    <w:p w:rsidR="002A532D" w:rsidRPr="00835E56" w:rsidRDefault="002A532D" w:rsidP="00181F83">
      <w:pPr>
        <w:tabs>
          <w:tab w:val="left" w:pos="567"/>
        </w:tabs>
        <w:spacing w:line="20" w:lineRule="atLeast"/>
        <w:ind w:left="502"/>
        <w:jc w:val="both"/>
      </w:pPr>
      <w:r>
        <w:t xml:space="preserve">- </w:t>
      </w:r>
      <w:r>
        <w:rPr>
          <w:color w:val="000000"/>
        </w:rPr>
        <w:t>техническую документацию</w:t>
      </w:r>
      <w:r w:rsidRPr="00BB433D">
        <w:rPr>
          <w:color w:val="000000"/>
        </w:rPr>
        <w:t xml:space="preserve"> в объеме требований главы </w:t>
      </w:r>
      <w:bookmarkStart w:id="201" w:name="1.8."/>
      <w:bookmarkEnd w:id="201"/>
      <w:r w:rsidRPr="00BB433D">
        <w:rPr>
          <w:color w:val="000000"/>
        </w:rPr>
        <w:t>1.8. «ТЕХНИЧЕСКАЯ ДОКУМЕНТАЦИЯ» «ПРАВИЛА ТЕХНИЧЕСКОЙ ЭКСПЛУАТАЦИИ ЭЛЕКТРОУСТАНОВОК ПОТРЕБИТЕЛЕЙ», утверждено  Приказом  Министерства энергетики Российской Федерации  от 13.01.2003 N 6.</w:t>
      </w:r>
    </w:p>
    <w:p w:rsidR="002A532D" w:rsidRDefault="002A532D" w:rsidP="00181F83">
      <w:pPr>
        <w:pStyle w:val="afc"/>
      </w:pPr>
    </w:p>
    <w:p w:rsidR="002A532D" w:rsidRDefault="002A532D" w:rsidP="00181F83">
      <w:pPr>
        <w:pStyle w:val="afc"/>
      </w:pPr>
    </w:p>
    <w:p w:rsidR="002A532D" w:rsidRDefault="002A532D" w:rsidP="00181F83">
      <w:pPr>
        <w:tabs>
          <w:tab w:val="left" w:pos="567"/>
        </w:tabs>
        <w:spacing w:line="20" w:lineRule="atLeast"/>
        <w:jc w:val="center"/>
        <w:rPr>
          <w:b/>
        </w:rPr>
      </w:pPr>
      <w:r w:rsidRPr="008A553F">
        <w:rPr>
          <w:b/>
        </w:rPr>
        <w:t>4. ОБЯЗАННОСТИ ИСПОЛНИТЕЛЯ.</w:t>
      </w:r>
    </w:p>
    <w:p w:rsidR="002A532D" w:rsidRDefault="002A532D" w:rsidP="00181F83">
      <w:pPr>
        <w:tabs>
          <w:tab w:val="left" w:pos="567"/>
        </w:tabs>
        <w:spacing w:line="20" w:lineRule="atLeast"/>
        <w:jc w:val="center"/>
        <w:rPr>
          <w:b/>
        </w:rPr>
      </w:pPr>
    </w:p>
    <w:p w:rsidR="002A532D" w:rsidRDefault="002A532D" w:rsidP="00615362">
      <w:pPr>
        <w:numPr>
          <w:ilvl w:val="0"/>
          <w:numId w:val="72"/>
        </w:numPr>
        <w:spacing w:line="20" w:lineRule="atLeast"/>
        <w:ind w:left="567" w:hanging="502"/>
        <w:jc w:val="both"/>
      </w:pPr>
      <w:r w:rsidRPr="00834D91">
        <w:t>Выполнять все работы по эксплуатационном</w:t>
      </w:r>
      <w:r>
        <w:t>у обслуживанию электроустановок</w:t>
      </w:r>
      <w:r w:rsidRPr="00834D91">
        <w:t xml:space="preserve"> в соответствии с утвержденным Заказчиком и согласованным с Исполнителем графиком ППР (Приложение № 2)</w:t>
      </w:r>
      <w:r>
        <w:t xml:space="preserve">, </w:t>
      </w:r>
      <w:r w:rsidRPr="00BB433D">
        <w:t>требовани</w:t>
      </w:r>
      <w:r>
        <w:t>ями</w:t>
      </w:r>
      <w:r w:rsidRPr="00BB433D">
        <w:t xml:space="preserve"> заводской документации</w:t>
      </w:r>
      <w:r>
        <w:t>.</w:t>
      </w:r>
    </w:p>
    <w:p w:rsidR="002A532D" w:rsidRDefault="002A532D" w:rsidP="00181F83">
      <w:pPr>
        <w:spacing w:line="20" w:lineRule="atLeast"/>
        <w:ind w:left="567"/>
        <w:jc w:val="both"/>
      </w:pPr>
    </w:p>
    <w:p w:rsidR="002A532D" w:rsidRDefault="002A532D" w:rsidP="00615362">
      <w:pPr>
        <w:numPr>
          <w:ilvl w:val="0"/>
          <w:numId w:val="72"/>
        </w:numPr>
        <w:spacing w:line="20" w:lineRule="atLeast"/>
        <w:ind w:left="567" w:hanging="567"/>
        <w:jc w:val="both"/>
      </w:pPr>
      <w:r>
        <w:t xml:space="preserve">Производить работы </w:t>
      </w:r>
      <w:r w:rsidRPr="00BB433D">
        <w:t xml:space="preserve">по ремонту электрооборудования </w:t>
      </w:r>
      <w:r>
        <w:t>110 кВ</w:t>
      </w:r>
      <w:r w:rsidRPr="00BB433D">
        <w:t xml:space="preserve"> по месту его установки</w:t>
      </w:r>
      <w:r>
        <w:t>.</w:t>
      </w:r>
    </w:p>
    <w:p w:rsidR="002A532D" w:rsidRDefault="002A532D" w:rsidP="00181F83">
      <w:pPr>
        <w:spacing w:line="20" w:lineRule="atLeast"/>
        <w:ind w:left="567"/>
        <w:jc w:val="both"/>
      </w:pPr>
    </w:p>
    <w:p w:rsidR="002A532D" w:rsidRDefault="002A532D" w:rsidP="00615362">
      <w:pPr>
        <w:numPr>
          <w:ilvl w:val="0"/>
          <w:numId w:val="72"/>
        </w:numPr>
        <w:spacing w:line="20" w:lineRule="atLeast"/>
        <w:ind w:left="567" w:hanging="502"/>
        <w:jc w:val="both"/>
      </w:pPr>
      <w:r>
        <w:t>О</w:t>
      </w:r>
      <w:r w:rsidRPr="00BB433D">
        <w:t>рганизова</w:t>
      </w:r>
      <w:r>
        <w:t>ть</w:t>
      </w:r>
      <w:r w:rsidRPr="00BB433D">
        <w:t xml:space="preserve"> круглосуточн</w:t>
      </w:r>
      <w:r>
        <w:t>ую</w:t>
      </w:r>
      <w:r w:rsidRPr="00BB433D">
        <w:t xml:space="preserve"> оперативно - диспетчерс</w:t>
      </w:r>
      <w:r>
        <w:t>кую службу.</w:t>
      </w:r>
      <w:r w:rsidRPr="00BB433D">
        <w:t xml:space="preserve"> Обеспеч</w:t>
      </w:r>
      <w:r>
        <w:t>ить</w:t>
      </w:r>
      <w:r w:rsidRPr="00BB433D">
        <w:t xml:space="preserve"> </w:t>
      </w:r>
      <w:r>
        <w:t>персонал оперативной документацией,</w:t>
      </w:r>
      <w:r w:rsidRPr="00BB433D">
        <w:t xml:space="preserve"> </w:t>
      </w:r>
      <w:r>
        <w:t>т</w:t>
      </w:r>
      <w:r w:rsidRPr="00BB433D">
        <w:t>ранспорт</w:t>
      </w:r>
      <w:r>
        <w:t>ом, средствами связи</w:t>
      </w:r>
      <w:r w:rsidRPr="00BB433D">
        <w:t xml:space="preserve">. </w:t>
      </w:r>
    </w:p>
    <w:p w:rsidR="002A532D" w:rsidRPr="00BB433D" w:rsidRDefault="002A532D" w:rsidP="00181F83">
      <w:pPr>
        <w:spacing w:line="20" w:lineRule="atLeast"/>
        <w:ind w:left="567"/>
        <w:jc w:val="both"/>
      </w:pPr>
      <w:r w:rsidRPr="00BB433D">
        <w:t xml:space="preserve">Задачи оперативно - диспетчерской службы:  </w:t>
      </w:r>
    </w:p>
    <w:p w:rsidR="002A532D" w:rsidRPr="00BB433D" w:rsidRDefault="002A532D" w:rsidP="00181F83">
      <w:pPr>
        <w:numPr>
          <w:ilvl w:val="0"/>
          <w:numId w:val="73"/>
        </w:numPr>
        <w:spacing w:line="20" w:lineRule="atLeast"/>
        <w:jc w:val="both"/>
      </w:pPr>
      <w:r w:rsidRPr="00BB433D">
        <w:t xml:space="preserve">разработка и ведение требуемого режима работы;  </w:t>
      </w:r>
    </w:p>
    <w:p w:rsidR="002A532D" w:rsidRPr="00BB433D" w:rsidRDefault="002A532D" w:rsidP="00181F83">
      <w:pPr>
        <w:numPr>
          <w:ilvl w:val="0"/>
          <w:numId w:val="73"/>
        </w:numPr>
        <w:spacing w:line="20" w:lineRule="atLeast"/>
        <w:jc w:val="both"/>
      </w:pPr>
      <w:r w:rsidRPr="00BB433D">
        <w:t xml:space="preserve">производство переключений пусков и остановов;  </w:t>
      </w:r>
    </w:p>
    <w:p w:rsidR="002A532D" w:rsidRPr="00BB433D" w:rsidRDefault="002A532D" w:rsidP="00181F83">
      <w:pPr>
        <w:numPr>
          <w:ilvl w:val="0"/>
          <w:numId w:val="73"/>
        </w:numPr>
        <w:spacing w:line="20" w:lineRule="atLeast"/>
        <w:jc w:val="both"/>
      </w:pPr>
      <w:r w:rsidRPr="00BB433D">
        <w:t xml:space="preserve">локализация аварий и восстановления режима работы;  </w:t>
      </w:r>
    </w:p>
    <w:p w:rsidR="002A532D" w:rsidRPr="00BB433D" w:rsidRDefault="002A532D" w:rsidP="00181F83">
      <w:pPr>
        <w:numPr>
          <w:ilvl w:val="0"/>
          <w:numId w:val="73"/>
        </w:numPr>
        <w:spacing w:line="20" w:lineRule="atLeast"/>
        <w:jc w:val="both"/>
      </w:pPr>
      <w:r w:rsidRPr="00BB433D">
        <w:t xml:space="preserve">планирование и подготовка схем и оборудования к производству ремонтных работ в электроустановках;  </w:t>
      </w:r>
    </w:p>
    <w:p w:rsidR="002A532D" w:rsidRPr="00BB433D" w:rsidRDefault="002A532D" w:rsidP="00181F83">
      <w:pPr>
        <w:numPr>
          <w:ilvl w:val="0"/>
          <w:numId w:val="73"/>
        </w:numPr>
        <w:spacing w:line="20" w:lineRule="atLeast"/>
        <w:jc w:val="both"/>
      </w:pPr>
      <w:r w:rsidRPr="00BB433D">
        <w:t xml:space="preserve">выполнение требований по качеству электрической энергии;  </w:t>
      </w:r>
    </w:p>
    <w:p w:rsidR="002A532D" w:rsidRPr="00BB433D" w:rsidRDefault="002A532D" w:rsidP="00181F83">
      <w:pPr>
        <w:numPr>
          <w:ilvl w:val="0"/>
          <w:numId w:val="73"/>
        </w:numPr>
        <w:spacing w:line="20" w:lineRule="atLeast"/>
        <w:jc w:val="both"/>
      </w:pPr>
      <w:r w:rsidRPr="00BB433D">
        <w:t xml:space="preserve">обеспечение экономичности работы электрооборудования и рационального использования энергоресурсов при соблюдении режимов потребления;  </w:t>
      </w:r>
    </w:p>
    <w:p w:rsidR="002A532D" w:rsidRDefault="002A532D" w:rsidP="00181F83">
      <w:pPr>
        <w:numPr>
          <w:ilvl w:val="0"/>
          <w:numId w:val="73"/>
        </w:numPr>
        <w:spacing w:line="20" w:lineRule="atLeast"/>
        <w:jc w:val="both"/>
      </w:pPr>
      <w:r w:rsidRPr="00BB433D">
        <w:t>предотвращение и ликвидация аварий и отказов при производстве, преобразовании, передаче, распределении и потреблении электрической энергии.</w:t>
      </w:r>
    </w:p>
    <w:p w:rsidR="002A532D" w:rsidRDefault="002A532D" w:rsidP="00181F83">
      <w:pPr>
        <w:spacing w:line="20" w:lineRule="atLeast"/>
        <w:ind w:left="862"/>
        <w:jc w:val="both"/>
      </w:pPr>
    </w:p>
    <w:p w:rsidR="002A532D" w:rsidRDefault="002A532D" w:rsidP="00615362">
      <w:pPr>
        <w:numPr>
          <w:ilvl w:val="0"/>
          <w:numId w:val="72"/>
        </w:numPr>
        <w:spacing w:line="20" w:lineRule="atLeast"/>
        <w:ind w:hanging="502"/>
        <w:jc w:val="both"/>
      </w:pPr>
      <w:r w:rsidRPr="00BB433D">
        <w:t xml:space="preserve">Получить в течение 15 дней </w:t>
      </w:r>
      <w:r>
        <w:t xml:space="preserve">с момента заключения договора </w:t>
      </w:r>
      <w:r w:rsidRPr="00BB433D">
        <w:t>техническую документацию на все электрооборудование и кабельные линии, передаваемые в эксплуатационное обслуживание по данному договору</w:t>
      </w:r>
      <w:r>
        <w:t>.</w:t>
      </w:r>
    </w:p>
    <w:p w:rsidR="002A532D" w:rsidRDefault="002A532D" w:rsidP="00181F83">
      <w:pPr>
        <w:spacing w:line="20" w:lineRule="atLeast"/>
        <w:ind w:left="502"/>
        <w:jc w:val="both"/>
      </w:pPr>
    </w:p>
    <w:p w:rsidR="002A532D" w:rsidRDefault="002A532D" w:rsidP="00615362">
      <w:pPr>
        <w:numPr>
          <w:ilvl w:val="0"/>
          <w:numId w:val="72"/>
        </w:numPr>
        <w:spacing w:line="20" w:lineRule="atLeast"/>
        <w:ind w:hanging="502"/>
        <w:jc w:val="both"/>
      </w:pPr>
      <w:r>
        <w:t>С</w:t>
      </w:r>
      <w:r w:rsidRPr="000767B8">
        <w:t>облюдать правила пропускного режима при проходе на территорию Заказчика и правила пожарной безопасности на территории Заказчика.</w:t>
      </w:r>
    </w:p>
    <w:p w:rsidR="002A532D" w:rsidRDefault="002A532D" w:rsidP="00181F83">
      <w:pPr>
        <w:pStyle w:val="afc"/>
      </w:pPr>
    </w:p>
    <w:p w:rsidR="002A532D" w:rsidRDefault="002A532D" w:rsidP="00615362">
      <w:pPr>
        <w:numPr>
          <w:ilvl w:val="0"/>
          <w:numId w:val="72"/>
        </w:numPr>
        <w:spacing w:line="20" w:lineRule="atLeast"/>
        <w:ind w:hanging="502"/>
        <w:jc w:val="both"/>
      </w:pPr>
      <w:r>
        <w:t xml:space="preserve">Восстановить схему </w:t>
      </w:r>
      <w:r w:rsidRPr="00BB433D">
        <w:t>электроснабжения</w:t>
      </w:r>
      <w:r>
        <w:t xml:space="preserve"> </w:t>
      </w:r>
      <w:r w:rsidRPr="00BB433D">
        <w:rPr>
          <w:b/>
        </w:rPr>
        <w:t>в течение 30 минут</w:t>
      </w:r>
      <w:r w:rsidRPr="00BB433D">
        <w:t xml:space="preserve"> с момента</w:t>
      </w:r>
      <w:r>
        <w:t xml:space="preserve"> аварийного</w:t>
      </w:r>
      <w:r w:rsidRPr="00BB433D">
        <w:t xml:space="preserve"> отключения</w:t>
      </w:r>
      <w:r>
        <w:t>.</w:t>
      </w:r>
    </w:p>
    <w:p w:rsidR="002A532D" w:rsidRDefault="002A532D" w:rsidP="00181F83">
      <w:pPr>
        <w:pStyle w:val="afc"/>
      </w:pPr>
    </w:p>
    <w:p w:rsidR="002A532D" w:rsidRPr="000767B8" w:rsidRDefault="002A532D" w:rsidP="00615362">
      <w:pPr>
        <w:numPr>
          <w:ilvl w:val="0"/>
          <w:numId w:val="72"/>
        </w:numPr>
        <w:spacing w:line="20" w:lineRule="atLeast"/>
        <w:ind w:hanging="502"/>
        <w:jc w:val="both"/>
      </w:pPr>
      <w:r w:rsidRPr="000767B8">
        <w:t>Аварийно-восстановительные работы про</w:t>
      </w:r>
      <w:r>
        <w:t>из</w:t>
      </w:r>
      <w:r w:rsidRPr="000767B8">
        <w:t>во</w:t>
      </w:r>
      <w:r>
        <w:t>дить</w:t>
      </w:r>
      <w:r w:rsidRPr="000767B8">
        <w:t xml:space="preserve"> в сроки согласованные Актом аварийной и технологической брони от 12.07.2010 года №29-40.10/38А</w:t>
      </w:r>
      <w:r>
        <w:t xml:space="preserve"> (Приложение №3)</w:t>
      </w:r>
      <w:r w:rsidRPr="000767B8">
        <w:t>.</w:t>
      </w:r>
    </w:p>
    <w:p w:rsidR="002A532D" w:rsidRDefault="002A532D" w:rsidP="00181F83">
      <w:pPr>
        <w:spacing w:line="20" w:lineRule="atLeast"/>
        <w:ind w:left="502"/>
        <w:jc w:val="both"/>
      </w:pPr>
    </w:p>
    <w:p w:rsidR="002A532D" w:rsidRPr="000767B8" w:rsidRDefault="002A532D" w:rsidP="00615362">
      <w:pPr>
        <w:numPr>
          <w:ilvl w:val="0"/>
          <w:numId w:val="72"/>
        </w:numPr>
        <w:spacing w:line="20" w:lineRule="atLeast"/>
        <w:ind w:hanging="502"/>
        <w:jc w:val="both"/>
      </w:pPr>
      <w:r>
        <w:t>В</w:t>
      </w:r>
      <w:r w:rsidRPr="000767B8">
        <w:t>ести все оперативные переговоры с административным и дежурным персоналом Заказчика по телефонам: обмен номерами после заключения договора.</w:t>
      </w:r>
    </w:p>
    <w:p w:rsidR="002A532D" w:rsidRDefault="002A532D" w:rsidP="00181F83">
      <w:pPr>
        <w:spacing w:line="20" w:lineRule="atLeast"/>
        <w:ind w:hanging="502"/>
        <w:jc w:val="both"/>
        <w:rPr>
          <w:highlight w:val="yellow"/>
        </w:rPr>
      </w:pPr>
    </w:p>
    <w:p w:rsidR="002A532D" w:rsidRDefault="002A532D" w:rsidP="00615362">
      <w:pPr>
        <w:numPr>
          <w:ilvl w:val="0"/>
          <w:numId w:val="72"/>
        </w:numPr>
        <w:spacing w:line="20" w:lineRule="atLeast"/>
        <w:ind w:hanging="502"/>
        <w:jc w:val="both"/>
      </w:pPr>
      <w:r w:rsidRPr="00BB433D">
        <w:t>В конце года представить Заказчику надлежащим образом оформленные формуляры и протоколы на электроустановки Заказчика.</w:t>
      </w:r>
    </w:p>
    <w:p w:rsidR="002A532D" w:rsidRDefault="002A532D" w:rsidP="00181F83">
      <w:pPr>
        <w:spacing w:line="20" w:lineRule="atLeast"/>
        <w:ind w:hanging="502"/>
        <w:jc w:val="both"/>
      </w:pPr>
    </w:p>
    <w:p w:rsidR="002A532D" w:rsidRPr="0003477C" w:rsidRDefault="002A532D" w:rsidP="00615362">
      <w:pPr>
        <w:pStyle w:val="28"/>
        <w:numPr>
          <w:ilvl w:val="0"/>
          <w:numId w:val="72"/>
        </w:numPr>
        <w:tabs>
          <w:tab w:val="left" w:pos="426"/>
        </w:tabs>
        <w:spacing w:after="0" w:line="20" w:lineRule="atLeast"/>
        <w:ind w:hanging="502"/>
        <w:jc w:val="both"/>
        <w:rPr>
          <w:sz w:val="24"/>
          <w:szCs w:val="24"/>
        </w:rPr>
      </w:pPr>
      <w:r w:rsidRPr="00BB433D">
        <w:rPr>
          <w:sz w:val="24"/>
          <w:szCs w:val="24"/>
        </w:rPr>
        <w:t>Своевременно уведомлять Заказчика об электроустановках, морально устаревших, физически изношенных, не соответствующих токам короткого замыкания, принятых в эксплуатационное обслуживание.</w:t>
      </w:r>
    </w:p>
    <w:p w:rsidR="002A532D" w:rsidRDefault="002A532D" w:rsidP="00181F83">
      <w:pPr>
        <w:pStyle w:val="afc"/>
        <w:ind w:hanging="502"/>
      </w:pPr>
    </w:p>
    <w:p w:rsidR="002A532D" w:rsidRDefault="002A532D" w:rsidP="00615362">
      <w:pPr>
        <w:numPr>
          <w:ilvl w:val="0"/>
          <w:numId w:val="72"/>
        </w:numPr>
        <w:spacing w:line="20" w:lineRule="atLeast"/>
        <w:ind w:hanging="502"/>
        <w:jc w:val="both"/>
      </w:pPr>
      <w:r>
        <w:t xml:space="preserve">Оформлять </w:t>
      </w:r>
      <w:r w:rsidRPr="00BB433D">
        <w:t xml:space="preserve">в установленном порядке в соответствии с требованиями нормативной документации </w:t>
      </w:r>
      <w:r>
        <w:t>- п</w:t>
      </w:r>
      <w:r w:rsidRPr="00BB433D">
        <w:t xml:space="preserve">рограммы, методики, ремонтные карты, акты, протоколы, заключения о </w:t>
      </w:r>
      <w:r>
        <w:t xml:space="preserve">пригодности оборудования к дальнейшей эксплуатации. </w:t>
      </w:r>
    </w:p>
    <w:p w:rsidR="002A532D" w:rsidRDefault="002A532D" w:rsidP="00181F83">
      <w:pPr>
        <w:pStyle w:val="afc"/>
      </w:pPr>
    </w:p>
    <w:p w:rsidR="002A532D" w:rsidRDefault="002A532D" w:rsidP="00615362">
      <w:pPr>
        <w:numPr>
          <w:ilvl w:val="0"/>
          <w:numId w:val="72"/>
        </w:numPr>
        <w:spacing w:line="20" w:lineRule="atLeast"/>
        <w:ind w:hanging="502"/>
        <w:jc w:val="both"/>
      </w:pPr>
      <w:r>
        <w:t xml:space="preserve">Представить </w:t>
      </w:r>
      <w:r w:rsidRPr="00BB433D">
        <w:t>акт</w:t>
      </w:r>
      <w:r>
        <w:t xml:space="preserve"> расследования нарушений</w:t>
      </w:r>
      <w:r w:rsidRPr="00BB433D">
        <w:t xml:space="preserve"> </w:t>
      </w:r>
      <w:r>
        <w:t xml:space="preserve">в течение </w:t>
      </w:r>
      <w:r w:rsidRPr="00BB433D">
        <w:t xml:space="preserve"> 3</w:t>
      </w:r>
      <w:r>
        <w:t>-х</w:t>
      </w:r>
      <w:r w:rsidRPr="00BB433D">
        <w:t xml:space="preserve"> дн</w:t>
      </w:r>
      <w:r>
        <w:t>ей</w:t>
      </w:r>
      <w:r w:rsidRPr="00BB433D">
        <w:t xml:space="preserve">, в сложном случае до 10 дней. </w:t>
      </w:r>
      <w:r>
        <w:t>Участвовать в работе двухсторонней комиссии при расследовании нарушений.</w:t>
      </w:r>
      <w:r w:rsidRPr="00BB433D">
        <w:t xml:space="preserve"> </w:t>
      </w:r>
    </w:p>
    <w:p w:rsidR="002A532D" w:rsidRDefault="002A532D" w:rsidP="00181F83">
      <w:pPr>
        <w:tabs>
          <w:tab w:val="left" w:pos="567"/>
        </w:tabs>
        <w:spacing w:line="20" w:lineRule="atLeast"/>
        <w:jc w:val="both"/>
      </w:pPr>
    </w:p>
    <w:p w:rsidR="002A532D" w:rsidRDefault="002A532D" w:rsidP="00181F83">
      <w:pPr>
        <w:pStyle w:val="28"/>
        <w:tabs>
          <w:tab w:val="left" w:pos="567"/>
          <w:tab w:val="left" w:pos="1206"/>
          <w:tab w:val="left" w:pos="4370"/>
        </w:tabs>
        <w:spacing w:after="0" w:line="20" w:lineRule="atLeast"/>
        <w:rPr>
          <w:sz w:val="24"/>
          <w:szCs w:val="24"/>
        </w:rPr>
      </w:pPr>
      <w:r w:rsidRPr="00BB433D">
        <w:rPr>
          <w:sz w:val="24"/>
          <w:szCs w:val="24"/>
        </w:rPr>
        <w:tab/>
      </w:r>
      <w:r>
        <w:rPr>
          <w:sz w:val="24"/>
          <w:szCs w:val="24"/>
        </w:rPr>
        <w:t>Неотъемлемой частью ТЗ являются:</w:t>
      </w:r>
    </w:p>
    <w:p w:rsidR="002A532D" w:rsidRDefault="002A532D" w:rsidP="00181F83">
      <w:pPr>
        <w:pStyle w:val="28"/>
        <w:tabs>
          <w:tab w:val="left" w:pos="567"/>
          <w:tab w:val="left" w:pos="1206"/>
          <w:tab w:val="left" w:pos="4370"/>
        </w:tabs>
        <w:spacing w:after="0" w:line="20" w:lineRule="atLeast"/>
        <w:rPr>
          <w:sz w:val="24"/>
          <w:szCs w:val="24"/>
        </w:rPr>
      </w:pPr>
    </w:p>
    <w:p w:rsidR="002A532D" w:rsidRDefault="002A532D" w:rsidP="00615362">
      <w:pPr>
        <w:pStyle w:val="28"/>
        <w:numPr>
          <w:ilvl w:val="3"/>
          <w:numId w:val="74"/>
        </w:numPr>
        <w:tabs>
          <w:tab w:val="left" w:pos="567"/>
          <w:tab w:val="left" w:pos="709"/>
        </w:tabs>
        <w:spacing w:after="0" w:line="20" w:lineRule="atLeast"/>
        <w:ind w:left="284" w:firstLine="142"/>
        <w:jc w:val="both"/>
        <w:rPr>
          <w:sz w:val="24"/>
          <w:szCs w:val="24"/>
        </w:rPr>
      </w:pPr>
      <w:r>
        <w:rPr>
          <w:sz w:val="24"/>
          <w:szCs w:val="24"/>
        </w:rPr>
        <w:t>Приложение № 1 – «Перечень оборудования ПС-551».</w:t>
      </w:r>
    </w:p>
    <w:p w:rsidR="002A532D" w:rsidRDefault="002A532D" w:rsidP="00615362">
      <w:pPr>
        <w:pStyle w:val="28"/>
        <w:numPr>
          <w:ilvl w:val="3"/>
          <w:numId w:val="74"/>
        </w:numPr>
        <w:tabs>
          <w:tab w:val="left" w:pos="567"/>
          <w:tab w:val="left" w:pos="709"/>
        </w:tabs>
        <w:spacing w:after="0" w:line="20" w:lineRule="atLeast"/>
        <w:ind w:left="284" w:firstLine="142"/>
        <w:jc w:val="both"/>
        <w:rPr>
          <w:sz w:val="24"/>
          <w:szCs w:val="24"/>
        </w:rPr>
      </w:pPr>
      <w:r>
        <w:rPr>
          <w:sz w:val="24"/>
          <w:szCs w:val="24"/>
        </w:rPr>
        <w:t>Приложение № 2 – «График ППР оборудования ПС-551».</w:t>
      </w:r>
    </w:p>
    <w:p w:rsidR="002A532D" w:rsidRDefault="002A532D" w:rsidP="00615362">
      <w:pPr>
        <w:pStyle w:val="28"/>
        <w:numPr>
          <w:ilvl w:val="3"/>
          <w:numId w:val="74"/>
        </w:numPr>
        <w:tabs>
          <w:tab w:val="left" w:pos="284"/>
        </w:tabs>
        <w:spacing w:after="0" w:line="20" w:lineRule="atLeast"/>
        <w:ind w:left="284" w:firstLine="142"/>
        <w:jc w:val="both"/>
        <w:rPr>
          <w:sz w:val="24"/>
          <w:szCs w:val="24"/>
        </w:rPr>
      </w:pPr>
      <w:r>
        <w:rPr>
          <w:sz w:val="24"/>
          <w:szCs w:val="24"/>
        </w:rPr>
        <w:t>Приложение № 3 – «</w:t>
      </w:r>
      <w:r w:rsidRPr="00834D91">
        <w:rPr>
          <w:sz w:val="24"/>
          <w:szCs w:val="24"/>
        </w:rPr>
        <w:t>Аварийно-восстановительные работы проводятся в сроки согласованные Актом аварийной и технологической брони от 12.07.2010 года №29-40.10/38А</w:t>
      </w:r>
      <w:r>
        <w:rPr>
          <w:sz w:val="24"/>
          <w:szCs w:val="24"/>
        </w:rPr>
        <w:t>».</w:t>
      </w:r>
    </w:p>
    <w:p w:rsidR="002A532D" w:rsidRDefault="002A532D" w:rsidP="00181F83">
      <w:pPr>
        <w:pStyle w:val="afb"/>
        <w:ind w:right="668" w:firstLine="0"/>
        <w:jc w:val="center"/>
        <w:rPr>
          <w:b/>
          <w:bCs/>
          <w:sz w:val="28"/>
        </w:rPr>
      </w:pPr>
    </w:p>
    <w:sectPr w:rsidR="002A532D" w:rsidSect="009843D8">
      <w:pgSz w:w="11907" w:h="16840"/>
      <w:pgMar w:top="709"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532D" w:rsidRDefault="002A532D">
      <w:r>
        <w:separator/>
      </w:r>
    </w:p>
  </w:endnote>
  <w:endnote w:type="continuationSeparator" w:id="1">
    <w:p w:rsidR="002A532D" w:rsidRDefault="002A53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32D" w:rsidRDefault="002A532D" w:rsidP="00CF2E57">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2A532D" w:rsidRDefault="002A532D" w:rsidP="00CF2E5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32D" w:rsidRDefault="002A532D">
    <w:pPr>
      <w:pStyle w:val="Footer"/>
      <w:jc w:val="right"/>
    </w:pPr>
    <w:fldSimple w:instr=" PAGE   \* MERGEFORMAT ">
      <w:r>
        <w:rPr>
          <w:noProof/>
        </w:rPr>
        <w:t>20</w:t>
      </w:r>
    </w:fldSimple>
  </w:p>
  <w:p w:rsidR="002A532D" w:rsidRDefault="002A532D" w:rsidP="00CF2E57">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32D" w:rsidRDefault="002A532D">
    <w:pPr>
      <w:pStyle w:val="Footer"/>
      <w:jc w:val="right"/>
    </w:pPr>
  </w:p>
  <w:p w:rsidR="002A532D" w:rsidRDefault="002A532D">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32D" w:rsidRDefault="002A532D" w:rsidP="00E658CB">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separate"/>
    </w:r>
    <w:r>
      <w:rPr>
        <w:rStyle w:val="PageNumber"/>
        <w:rFonts w:cs="Courier New"/>
        <w:noProof/>
      </w:rPr>
      <w:t>26</w:t>
    </w:r>
    <w:r>
      <w:rPr>
        <w:rStyle w:val="PageNumber"/>
        <w:rFonts w:cs="Courier New"/>
      </w:rPr>
      <w:fldChar w:fldCharType="end"/>
    </w:r>
  </w:p>
  <w:p w:rsidR="002A532D" w:rsidRDefault="002A532D" w:rsidP="00CF2E57">
    <w:pPr>
      <w:pStyle w:val="Footer"/>
      <w:ind w:right="360"/>
    </w:pPr>
    <w:r>
      <w:rPr>
        <w:rStyle w:val="PageNumber"/>
        <w:rFonts w:cs="Courier New"/>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532D" w:rsidRDefault="002A532D">
      <w:r>
        <w:separator/>
      </w:r>
    </w:p>
  </w:footnote>
  <w:footnote w:type="continuationSeparator" w:id="1">
    <w:p w:rsidR="002A532D" w:rsidRDefault="002A53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32D" w:rsidRDefault="002A532D">
    <w:pPr>
      <w:pStyle w:val="Header"/>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32D" w:rsidRDefault="002A532D" w:rsidP="009F2811">
    <w:pPr>
      <w:pStyle w:val="Head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2A532D" w:rsidRDefault="002A532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B4C67EDC"/>
    <w:lvl w:ilvl="0">
      <w:start w:val="1"/>
      <w:numFmt w:val="decimal"/>
      <w:pStyle w:val="ListNumber3"/>
      <w:lvlText w:val="%1."/>
      <w:lvlJc w:val="left"/>
      <w:pPr>
        <w:tabs>
          <w:tab w:val="num" w:pos="926"/>
        </w:tabs>
        <w:ind w:left="926" w:hanging="360"/>
      </w:pPr>
    </w:lvl>
  </w:abstractNum>
  <w:abstractNum w:abstractNumId="1">
    <w:nsid w:val="FFFFFF82"/>
    <w:multiLevelType w:val="singleLevel"/>
    <w:tmpl w:val="FF46DC22"/>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D6AE566C"/>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4F9EB9DC"/>
    <w:lvl w:ilvl="0">
      <w:start w:val="1"/>
      <w:numFmt w:val="decimal"/>
      <w:pStyle w:val="ListNumber"/>
      <w:lvlText w:val="%1."/>
      <w:lvlJc w:val="left"/>
      <w:pPr>
        <w:tabs>
          <w:tab w:val="num" w:pos="360"/>
        </w:tabs>
        <w:ind w:left="360" w:hanging="360"/>
      </w:pPr>
    </w:lvl>
  </w:abstractNum>
  <w:abstractNum w:abstractNumId="4">
    <w:nsid w:val="FFFFFF89"/>
    <w:multiLevelType w:val="singleLevel"/>
    <w:tmpl w:val="616CDCC8"/>
    <w:lvl w:ilvl="0">
      <w:start w:val="1"/>
      <w:numFmt w:val="bullet"/>
      <w:pStyle w:val="ListBullet"/>
      <w:lvlText w:val=""/>
      <w:lvlJc w:val="left"/>
      <w:pPr>
        <w:tabs>
          <w:tab w:val="num" w:pos="360"/>
        </w:tabs>
        <w:ind w:left="360" w:hanging="360"/>
      </w:pPr>
      <w:rPr>
        <w:rFonts w:ascii="Symbol" w:hAnsi="Symbol" w:hint="default"/>
      </w:rPr>
    </w:lvl>
  </w:abstractNum>
  <w:abstractNum w:abstractNumId="5">
    <w:nsid w:val="00F552B3"/>
    <w:multiLevelType w:val="multilevel"/>
    <w:tmpl w:val="BB48330C"/>
    <w:lvl w:ilvl="0">
      <w:start w:val="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1431BBC"/>
    <w:multiLevelType w:val="multilevel"/>
    <w:tmpl w:val="5680065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7">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9">
    <w:nsid w:val="071027AC"/>
    <w:multiLevelType w:val="hybridMultilevel"/>
    <w:tmpl w:val="5F00F8E8"/>
    <w:lvl w:ilvl="0" w:tplc="9B7C4BF0">
      <w:start w:val="1"/>
      <w:numFmt w:val="russianLower"/>
      <w:lvlText w:val="%1)"/>
      <w:lvlJc w:val="left"/>
      <w:pPr>
        <w:tabs>
          <w:tab w:val="num" w:pos="2140"/>
        </w:tabs>
        <w:ind w:left="2140" w:hanging="360"/>
      </w:pPr>
      <w:rPr>
        <w:rFonts w:cs="Times New Roman"/>
      </w:rPr>
    </w:lvl>
    <w:lvl w:ilvl="1" w:tplc="C7E63E62">
      <w:start w:val="9"/>
      <w:numFmt w:val="decimal"/>
      <w:lvlText w:val="%2."/>
      <w:lvlJc w:val="left"/>
      <w:pPr>
        <w:tabs>
          <w:tab w:val="num" w:pos="2140"/>
        </w:tabs>
        <w:ind w:left="2140" w:hanging="360"/>
      </w:pPr>
      <w:rPr>
        <w:rFonts w:cs="Times New Roman"/>
        <w:sz w:val="24"/>
      </w:rPr>
    </w:lvl>
    <w:lvl w:ilvl="2" w:tplc="80AA56D6">
      <w:start w:val="1"/>
      <w:numFmt w:val="lowerRoman"/>
      <w:lvlText w:val="%3."/>
      <w:lvlJc w:val="right"/>
      <w:pPr>
        <w:tabs>
          <w:tab w:val="num" w:pos="2860"/>
        </w:tabs>
        <w:ind w:left="2860" w:hanging="180"/>
      </w:pPr>
      <w:rPr>
        <w:rFonts w:cs="Times New Roman"/>
      </w:rPr>
    </w:lvl>
    <w:lvl w:ilvl="3" w:tplc="CA2819DA">
      <w:start w:val="1"/>
      <w:numFmt w:val="decimal"/>
      <w:lvlText w:val="%4."/>
      <w:lvlJc w:val="left"/>
      <w:pPr>
        <w:tabs>
          <w:tab w:val="num" w:pos="2880"/>
        </w:tabs>
        <w:ind w:left="2880" w:hanging="360"/>
      </w:pPr>
      <w:rPr>
        <w:rFonts w:cs="Times New Roman"/>
      </w:rPr>
    </w:lvl>
    <w:lvl w:ilvl="4" w:tplc="0DEC7DDC">
      <w:start w:val="1"/>
      <w:numFmt w:val="decimal"/>
      <w:lvlText w:val="%5."/>
      <w:lvlJc w:val="left"/>
      <w:pPr>
        <w:tabs>
          <w:tab w:val="num" w:pos="3600"/>
        </w:tabs>
        <w:ind w:left="3600" w:hanging="360"/>
      </w:pPr>
      <w:rPr>
        <w:rFonts w:cs="Times New Roman"/>
      </w:rPr>
    </w:lvl>
    <w:lvl w:ilvl="5" w:tplc="C5107FE2">
      <w:start w:val="1"/>
      <w:numFmt w:val="decimal"/>
      <w:lvlText w:val="%6."/>
      <w:lvlJc w:val="left"/>
      <w:pPr>
        <w:tabs>
          <w:tab w:val="num" w:pos="4320"/>
        </w:tabs>
        <w:ind w:left="4320" w:hanging="360"/>
      </w:pPr>
      <w:rPr>
        <w:rFonts w:cs="Times New Roman"/>
      </w:rPr>
    </w:lvl>
    <w:lvl w:ilvl="6" w:tplc="6D5CF484">
      <w:start w:val="1"/>
      <w:numFmt w:val="decimal"/>
      <w:lvlText w:val="%7."/>
      <w:lvlJc w:val="left"/>
      <w:pPr>
        <w:tabs>
          <w:tab w:val="num" w:pos="5040"/>
        </w:tabs>
        <w:ind w:left="5040" w:hanging="360"/>
      </w:pPr>
      <w:rPr>
        <w:rFonts w:cs="Times New Roman"/>
      </w:rPr>
    </w:lvl>
    <w:lvl w:ilvl="7" w:tplc="372E2BEE">
      <w:start w:val="1"/>
      <w:numFmt w:val="decimal"/>
      <w:lvlText w:val="%8."/>
      <w:lvlJc w:val="left"/>
      <w:pPr>
        <w:tabs>
          <w:tab w:val="num" w:pos="5760"/>
        </w:tabs>
        <w:ind w:left="5760" w:hanging="360"/>
      </w:pPr>
      <w:rPr>
        <w:rFonts w:cs="Times New Roman"/>
      </w:rPr>
    </w:lvl>
    <w:lvl w:ilvl="8" w:tplc="D1683D84">
      <w:start w:val="1"/>
      <w:numFmt w:val="decimal"/>
      <w:lvlText w:val="%9."/>
      <w:lvlJc w:val="left"/>
      <w:pPr>
        <w:tabs>
          <w:tab w:val="num" w:pos="6480"/>
        </w:tabs>
        <w:ind w:left="6480" w:hanging="360"/>
      </w:pPr>
      <w:rPr>
        <w:rFonts w:cs="Times New Roman"/>
      </w:rPr>
    </w:lvl>
  </w:abstractNum>
  <w:abstractNum w:abstractNumId="10">
    <w:nsid w:val="120B66B5"/>
    <w:multiLevelType w:val="hybridMultilevel"/>
    <w:tmpl w:val="DEBEE034"/>
    <w:lvl w:ilvl="0" w:tplc="9956E10E">
      <w:start w:val="1"/>
      <w:numFmt w:val="decimal"/>
      <w:lvlText w:val="16.%1."/>
      <w:lvlJc w:val="left"/>
      <w:pPr>
        <w:ind w:left="720" w:hanging="360"/>
      </w:pPr>
      <w:rPr>
        <w:rFonts w:ascii="Times New Roman" w:eastAsia="Times New Roman" w:hAnsi="Times New Roman" w:cs="Times New Roman" w:hint="default"/>
      </w:rPr>
    </w:lvl>
    <w:lvl w:ilvl="1" w:tplc="96664582" w:tentative="1">
      <w:start w:val="1"/>
      <w:numFmt w:val="lowerLetter"/>
      <w:lvlText w:val="%2."/>
      <w:lvlJc w:val="left"/>
      <w:pPr>
        <w:ind w:left="1440" w:hanging="360"/>
      </w:pPr>
      <w:rPr>
        <w:rFonts w:cs="Times New Roman"/>
      </w:rPr>
    </w:lvl>
    <w:lvl w:ilvl="2" w:tplc="E132BC1E" w:tentative="1">
      <w:start w:val="1"/>
      <w:numFmt w:val="lowerRoman"/>
      <w:lvlText w:val="%3."/>
      <w:lvlJc w:val="right"/>
      <w:pPr>
        <w:ind w:left="2160" w:hanging="180"/>
      </w:pPr>
      <w:rPr>
        <w:rFonts w:cs="Times New Roman"/>
      </w:rPr>
    </w:lvl>
    <w:lvl w:ilvl="3" w:tplc="7F4E6A26" w:tentative="1">
      <w:start w:val="1"/>
      <w:numFmt w:val="decimal"/>
      <w:lvlText w:val="%4."/>
      <w:lvlJc w:val="left"/>
      <w:pPr>
        <w:ind w:left="2880" w:hanging="360"/>
      </w:pPr>
      <w:rPr>
        <w:rFonts w:cs="Times New Roman"/>
      </w:rPr>
    </w:lvl>
    <w:lvl w:ilvl="4" w:tplc="B83A15DA" w:tentative="1">
      <w:start w:val="1"/>
      <w:numFmt w:val="lowerLetter"/>
      <w:lvlText w:val="%5."/>
      <w:lvlJc w:val="left"/>
      <w:pPr>
        <w:ind w:left="3600" w:hanging="360"/>
      </w:pPr>
      <w:rPr>
        <w:rFonts w:cs="Times New Roman"/>
      </w:rPr>
    </w:lvl>
    <w:lvl w:ilvl="5" w:tplc="D39A3D0E" w:tentative="1">
      <w:start w:val="1"/>
      <w:numFmt w:val="lowerRoman"/>
      <w:lvlText w:val="%6."/>
      <w:lvlJc w:val="right"/>
      <w:pPr>
        <w:ind w:left="4320" w:hanging="180"/>
      </w:pPr>
      <w:rPr>
        <w:rFonts w:cs="Times New Roman"/>
      </w:rPr>
    </w:lvl>
    <w:lvl w:ilvl="6" w:tplc="AF6661BC" w:tentative="1">
      <w:start w:val="1"/>
      <w:numFmt w:val="decimal"/>
      <w:lvlText w:val="%7."/>
      <w:lvlJc w:val="left"/>
      <w:pPr>
        <w:ind w:left="5040" w:hanging="360"/>
      </w:pPr>
      <w:rPr>
        <w:rFonts w:cs="Times New Roman"/>
      </w:rPr>
    </w:lvl>
    <w:lvl w:ilvl="7" w:tplc="FC8295EE" w:tentative="1">
      <w:start w:val="1"/>
      <w:numFmt w:val="lowerLetter"/>
      <w:lvlText w:val="%8."/>
      <w:lvlJc w:val="left"/>
      <w:pPr>
        <w:ind w:left="5760" w:hanging="360"/>
      </w:pPr>
      <w:rPr>
        <w:rFonts w:cs="Times New Roman"/>
      </w:rPr>
    </w:lvl>
    <w:lvl w:ilvl="8" w:tplc="4B044DA8" w:tentative="1">
      <w:start w:val="1"/>
      <w:numFmt w:val="lowerRoman"/>
      <w:lvlText w:val="%9."/>
      <w:lvlJc w:val="right"/>
      <w:pPr>
        <w:ind w:left="6480" w:hanging="180"/>
      </w:pPr>
      <w:rPr>
        <w:rFonts w:cs="Times New Roman"/>
      </w:rPr>
    </w:lvl>
  </w:abstractNum>
  <w:abstractNum w:abstractNumId="11">
    <w:nsid w:val="160860DC"/>
    <w:multiLevelType w:val="multilevel"/>
    <w:tmpl w:val="9EA2230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163C2D72"/>
    <w:multiLevelType w:val="multilevel"/>
    <w:tmpl w:val="6BFAE95A"/>
    <w:lvl w:ilvl="0">
      <w:start w:val="2"/>
      <w:numFmt w:val="decimal"/>
      <w:lvlText w:val="%1."/>
      <w:lvlJc w:val="left"/>
      <w:pPr>
        <w:tabs>
          <w:tab w:val="num" w:pos="660"/>
        </w:tabs>
        <w:ind w:left="660" w:hanging="660"/>
      </w:pPr>
      <w:rPr>
        <w:rFonts w:cs="Times New Roman" w:hint="default"/>
      </w:rPr>
    </w:lvl>
    <w:lvl w:ilvl="1">
      <w:start w:val="1"/>
      <w:numFmt w:val="decimal"/>
      <w:lvlText w:val="%1.%2."/>
      <w:lvlJc w:val="left"/>
      <w:pPr>
        <w:tabs>
          <w:tab w:val="num" w:pos="840"/>
        </w:tabs>
        <w:ind w:left="840" w:hanging="660"/>
      </w:pPr>
      <w:rPr>
        <w:rFonts w:cs="Times New Roman" w:hint="default"/>
      </w:rPr>
    </w:lvl>
    <w:lvl w:ilvl="2">
      <w:start w:val="13"/>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13">
    <w:nsid w:val="1A1A0248"/>
    <w:multiLevelType w:val="multilevel"/>
    <w:tmpl w:val="B3AA178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4">
    <w:nsid w:val="1AAF63D4"/>
    <w:multiLevelType w:val="hybridMultilevel"/>
    <w:tmpl w:val="FF96A916"/>
    <w:lvl w:ilvl="0" w:tplc="B6240520">
      <w:start w:val="1"/>
      <w:numFmt w:val="russianLower"/>
      <w:lvlText w:val="%1)"/>
      <w:lvlJc w:val="left"/>
      <w:pPr>
        <w:ind w:left="1429" w:hanging="360"/>
      </w:pPr>
      <w:rPr>
        <w:rFonts w:cs="Times New Roman" w:hint="default"/>
      </w:rPr>
    </w:lvl>
    <w:lvl w:ilvl="1" w:tplc="0026F686" w:tentative="1">
      <w:start w:val="1"/>
      <w:numFmt w:val="lowerLetter"/>
      <w:lvlText w:val="%2."/>
      <w:lvlJc w:val="left"/>
      <w:pPr>
        <w:ind w:left="2149" w:hanging="360"/>
      </w:pPr>
      <w:rPr>
        <w:rFonts w:cs="Times New Roman"/>
      </w:rPr>
    </w:lvl>
    <w:lvl w:ilvl="2" w:tplc="F35CB4D0" w:tentative="1">
      <w:start w:val="1"/>
      <w:numFmt w:val="lowerRoman"/>
      <w:lvlText w:val="%3."/>
      <w:lvlJc w:val="right"/>
      <w:pPr>
        <w:ind w:left="2869" w:hanging="180"/>
      </w:pPr>
      <w:rPr>
        <w:rFonts w:cs="Times New Roman"/>
      </w:rPr>
    </w:lvl>
    <w:lvl w:ilvl="3" w:tplc="3DB494DC" w:tentative="1">
      <w:start w:val="1"/>
      <w:numFmt w:val="decimal"/>
      <w:lvlText w:val="%4."/>
      <w:lvlJc w:val="left"/>
      <w:pPr>
        <w:ind w:left="3589" w:hanging="360"/>
      </w:pPr>
      <w:rPr>
        <w:rFonts w:cs="Times New Roman"/>
      </w:rPr>
    </w:lvl>
    <w:lvl w:ilvl="4" w:tplc="1F0A2F28" w:tentative="1">
      <w:start w:val="1"/>
      <w:numFmt w:val="lowerLetter"/>
      <w:lvlText w:val="%5."/>
      <w:lvlJc w:val="left"/>
      <w:pPr>
        <w:ind w:left="4309" w:hanging="360"/>
      </w:pPr>
      <w:rPr>
        <w:rFonts w:cs="Times New Roman"/>
      </w:rPr>
    </w:lvl>
    <w:lvl w:ilvl="5" w:tplc="5740969E" w:tentative="1">
      <w:start w:val="1"/>
      <w:numFmt w:val="lowerRoman"/>
      <w:lvlText w:val="%6."/>
      <w:lvlJc w:val="right"/>
      <w:pPr>
        <w:ind w:left="5029" w:hanging="180"/>
      </w:pPr>
      <w:rPr>
        <w:rFonts w:cs="Times New Roman"/>
      </w:rPr>
    </w:lvl>
    <w:lvl w:ilvl="6" w:tplc="B29ECC4E" w:tentative="1">
      <w:start w:val="1"/>
      <w:numFmt w:val="decimal"/>
      <w:lvlText w:val="%7."/>
      <w:lvlJc w:val="left"/>
      <w:pPr>
        <w:ind w:left="5749" w:hanging="360"/>
      </w:pPr>
      <w:rPr>
        <w:rFonts w:cs="Times New Roman"/>
      </w:rPr>
    </w:lvl>
    <w:lvl w:ilvl="7" w:tplc="84226C2E" w:tentative="1">
      <w:start w:val="1"/>
      <w:numFmt w:val="lowerLetter"/>
      <w:lvlText w:val="%8."/>
      <w:lvlJc w:val="left"/>
      <w:pPr>
        <w:ind w:left="6469" w:hanging="360"/>
      </w:pPr>
      <w:rPr>
        <w:rFonts w:cs="Times New Roman"/>
      </w:rPr>
    </w:lvl>
    <w:lvl w:ilvl="8" w:tplc="8AAA0DBA" w:tentative="1">
      <w:start w:val="1"/>
      <w:numFmt w:val="lowerRoman"/>
      <w:lvlText w:val="%9."/>
      <w:lvlJc w:val="right"/>
      <w:pPr>
        <w:ind w:left="7189" w:hanging="180"/>
      </w:pPr>
      <w:rPr>
        <w:rFonts w:cs="Times New Roman"/>
      </w:rPr>
    </w:lvl>
  </w:abstractNum>
  <w:abstractNum w:abstractNumId="15">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6">
    <w:nsid w:val="20005D85"/>
    <w:multiLevelType w:val="multilevel"/>
    <w:tmpl w:val="DA6E27E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7">
    <w:nsid w:val="20632D4A"/>
    <w:multiLevelType w:val="multilevel"/>
    <w:tmpl w:val="76C8414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8.%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8">
    <w:nsid w:val="22FF451C"/>
    <w:multiLevelType w:val="hybridMultilevel"/>
    <w:tmpl w:val="283E3E2A"/>
    <w:lvl w:ilvl="0" w:tplc="D388806E">
      <w:start w:val="1"/>
      <w:numFmt w:val="russianLower"/>
      <w:lvlText w:val="%1)"/>
      <w:lvlJc w:val="left"/>
      <w:pPr>
        <w:tabs>
          <w:tab w:val="num" w:pos="720"/>
        </w:tabs>
        <w:ind w:left="720" w:hanging="360"/>
      </w:pPr>
      <w:rPr>
        <w:rFonts w:cs="Times New Roman"/>
      </w:rPr>
    </w:lvl>
    <w:lvl w:ilvl="1" w:tplc="6AA0E378">
      <w:start w:val="1"/>
      <w:numFmt w:val="decimal"/>
      <w:lvlText w:val="%2."/>
      <w:lvlJc w:val="left"/>
      <w:pPr>
        <w:tabs>
          <w:tab w:val="num" w:pos="1440"/>
        </w:tabs>
        <w:ind w:left="1440" w:hanging="360"/>
      </w:pPr>
      <w:rPr>
        <w:rFonts w:cs="Times New Roman"/>
      </w:rPr>
    </w:lvl>
    <w:lvl w:ilvl="2" w:tplc="02C2338C">
      <w:start w:val="1"/>
      <w:numFmt w:val="decimal"/>
      <w:lvlText w:val="%3."/>
      <w:lvlJc w:val="left"/>
      <w:pPr>
        <w:tabs>
          <w:tab w:val="num" w:pos="2160"/>
        </w:tabs>
        <w:ind w:left="2160" w:hanging="360"/>
      </w:pPr>
      <w:rPr>
        <w:rFonts w:cs="Times New Roman"/>
      </w:rPr>
    </w:lvl>
    <w:lvl w:ilvl="3" w:tplc="FA260D2A">
      <w:start w:val="1"/>
      <w:numFmt w:val="decimal"/>
      <w:lvlText w:val="%4."/>
      <w:lvlJc w:val="left"/>
      <w:pPr>
        <w:tabs>
          <w:tab w:val="num" w:pos="2880"/>
        </w:tabs>
        <w:ind w:left="2880" w:hanging="360"/>
      </w:pPr>
      <w:rPr>
        <w:rFonts w:cs="Times New Roman"/>
      </w:rPr>
    </w:lvl>
    <w:lvl w:ilvl="4" w:tplc="4FA60414">
      <w:start w:val="1"/>
      <w:numFmt w:val="decimal"/>
      <w:lvlText w:val="%5."/>
      <w:lvlJc w:val="left"/>
      <w:pPr>
        <w:tabs>
          <w:tab w:val="num" w:pos="3600"/>
        </w:tabs>
        <w:ind w:left="3600" w:hanging="360"/>
      </w:pPr>
      <w:rPr>
        <w:rFonts w:cs="Times New Roman"/>
      </w:rPr>
    </w:lvl>
    <w:lvl w:ilvl="5" w:tplc="B9266290">
      <w:start w:val="1"/>
      <w:numFmt w:val="decimal"/>
      <w:lvlText w:val="%6."/>
      <w:lvlJc w:val="left"/>
      <w:pPr>
        <w:tabs>
          <w:tab w:val="num" w:pos="4320"/>
        </w:tabs>
        <w:ind w:left="4320" w:hanging="360"/>
      </w:pPr>
      <w:rPr>
        <w:rFonts w:cs="Times New Roman"/>
      </w:rPr>
    </w:lvl>
    <w:lvl w:ilvl="6" w:tplc="8D7A251A">
      <w:start w:val="1"/>
      <w:numFmt w:val="decimal"/>
      <w:lvlText w:val="%7."/>
      <w:lvlJc w:val="left"/>
      <w:pPr>
        <w:tabs>
          <w:tab w:val="num" w:pos="5040"/>
        </w:tabs>
        <w:ind w:left="5040" w:hanging="360"/>
      </w:pPr>
      <w:rPr>
        <w:rFonts w:cs="Times New Roman"/>
      </w:rPr>
    </w:lvl>
    <w:lvl w:ilvl="7" w:tplc="C168696A">
      <w:start w:val="1"/>
      <w:numFmt w:val="decimal"/>
      <w:lvlText w:val="%8."/>
      <w:lvlJc w:val="left"/>
      <w:pPr>
        <w:tabs>
          <w:tab w:val="num" w:pos="5760"/>
        </w:tabs>
        <w:ind w:left="5760" w:hanging="360"/>
      </w:pPr>
      <w:rPr>
        <w:rFonts w:cs="Times New Roman"/>
      </w:rPr>
    </w:lvl>
    <w:lvl w:ilvl="8" w:tplc="7814F19E">
      <w:start w:val="1"/>
      <w:numFmt w:val="decimal"/>
      <w:lvlText w:val="%9."/>
      <w:lvlJc w:val="left"/>
      <w:pPr>
        <w:tabs>
          <w:tab w:val="num" w:pos="6480"/>
        </w:tabs>
        <w:ind w:left="6480" w:hanging="360"/>
      </w:pPr>
      <w:rPr>
        <w:rFonts w:cs="Times New Roman"/>
      </w:rPr>
    </w:lvl>
  </w:abstractNum>
  <w:abstractNum w:abstractNumId="19">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0">
    <w:nsid w:val="27CD2EAB"/>
    <w:multiLevelType w:val="hybridMultilevel"/>
    <w:tmpl w:val="1B74BB14"/>
    <w:lvl w:ilvl="0" w:tplc="3B0499A2">
      <w:start w:val="1"/>
      <w:numFmt w:val="decimal"/>
      <w:lvlText w:val="%1."/>
      <w:lvlJc w:val="left"/>
      <w:pPr>
        <w:tabs>
          <w:tab w:val="num" w:pos="502"/>
        </w:tabs>
        <w:ind w:left="502" w:hanging="360"/>
      </w:pPr>
      <w:rPr>
        <w:rFonts w:cs="Times New Roman"/>
        <w:b w:val="0"/>
        <w:i w:val="0"/>
        <w:sz w:val="28"/>
        <w:szCs w:val="28"/>
      </w:rPr>
    </w:lvl>
    <w:lvl w:ilvl="1" w:tplc="8AD45F7E">
      <w:start w:val="1"/>
      <w:numFmt w:val="decimal"/>
      <w:pStyle w:val="5"/>
      <w:lvlText w:val="%2."/>
      <w:lvlJc w:val="left"/>
      <w:pPr>
        <w:tabs>
          <w:tab w:val="num" w:pos="644"/>
        </w:tabs>
        <w:ind w:left="644" w:hanging="360"/>
      </w:pPr>
      <w:rPr>
        <w:rFonts w:cs="Times New Roman"/>
        <w:b w:val="0"/>
        <w:i w:val="0"/>
        <w:sz w:val="28"/>
        <w:szCs w:val="28"/>
      </w:rPr>
    </w:lvl>
    <w:lvl w:ilvl="2" w:tplc="FC4EF7E8">
      <w:start w:val="1"/>
      <w:numFmt w:val="decimal"/>
      <w:lvlText w:val="%3."/>
      <w:lvlJc w:val="left"/>
      <w:pPr>
        <w:tabs>
          <w:tab w:val="num" w:pos="2160"/>
        </w:tabs>
        <w:ind w:left="2160" w:hanging="360"/>
      </w:pPr>
      <w:rPr>
        <w:rFonts w:cs="Times New Roman"/>
      </w:rPr>
    </w:lvl>
    <w:lvl w:ilvl="3" w:tplc="13308618">
      <w:start w:val="1"/>
      <w:numFmt w:val="decimal"/>
      <w:lvlText w:val="%4."/>
      <w:lvlJc w:val="left"/>
      <w:pPr>
        <w:tabs>
          <w:tab w:val="num" w:pos="2880"/>
        </w:tabs>
        <w:ind w:left="2880" w:hanging="360"/>
      </w:pPr>
      <w:rPr>
        <w:rFonts w:cs="Times New Roman"/>
      </w:rPr>
    </w:lvl>
    <w:lvl w:ilvl="4" w:tplc="E36E8918">
      <w:start w:val="1"/>
      <w:numFmt w:val="decimal"/>
      <w:lvlText w:val="%5."/>
      <w:lvlJc w:val="left"/>
      <w:pPr>
        <w:tabs>
          <w:tab w:val="num" w:pos="3600"/>
        </w:tabs>
        <w:ind w:left="3600" w:hanging="360"/>
      </w:pPr>
      <w:rPr>
        <w:rFonts w:cs="Times New Roman"/>
      </w:rPr>
    </w:lvl>
    <w:lvl w:ilvl="5" w:tplc="FBC43E50">
      <w:start w:val="1"/>
      <w:numFmt w:val="decimal"/>
      <w:lvlText w:val="%6."/>
      <w:lvlJc w:val="left"/>
      <w:pPr>
        <w:tabs>
          <w:tab w:val="num" w:pos="4320"/>
        </w:tabs>
        <w:ind w:left="4320" w:hanging="360"/>
      </w:pPr>
      <w:rPr>
        <w:rFonts w:cs="Times New Roman"/>
      </w:rPr>
    </w:lvl>
    <w:lvl w:ilvl="6" w:tplc="CC603660">
      <w:start w:val="1"/>
      <w:numFmt w:val="decimal"/>
      <w:lvlText w:val="%7."/>
      <w:lvlJc w:val="left"/>
      <w:pPr>
        <w:tabs>
          <w:tab w:val="num" w:pos="5040"/>
        </w:tabs>
        <w:ind w:left="5040" w:hanging="360"/>
      </w:pPr>
      <w:rPr>
        <w:rFonts w:cs="Times New Roman"/>
      </w:rPr>
    </w:lvl>
    <w:lvl w:ilvl="7" w:tplc="821C0CB2">
      <w:start w:val="1"/>
      <w:numFmt w:val="decimal"/>
      <w:lvlText w:val="%8."/>
      <w:lvlJc w:val="left"/>
      <w:pPr>
        <w:tabs>
          <w:tab w:val="num" w:pos="5760"/>
        </w:tabs>
        <w:ind w:left="5760" w:hanging="360"/>
      </w:pPr>
      <w:rPr>
        <w:rFonts w:cs="Times New Roman"/>
      </w:rPr>
    </w:lvl>
    <w:lvl w:ilvl="8" w:tplc="6AA24B1E">
      <w:start w:val="1"/>
      <w:numFmt w:val="decimal"/>
      <w:lvlText w:val="%9."/>
      <w:lvlJc w:val="left"/>
      <w:pPr>
        <w:tabs>
          <w:tab w:val="num" w:pos="6480"/>
        </w:tabs>
        <w:ind w:left="6480" w:hanging="360"/>
      </w:pPr>
      <w:rPr>
        <w:rFonts w:cs="Times New Roman"/>
      </w:rPr>
    </w:lvl>
  </w:abstractNum>
  <w:abstractNum w:abstractNumId="21">
    <w:nsid w:val="2ED43788"/>
    <w:multiLevelType w:val="hybridMultilevel"/>
    <w:tmpl w:val="46BAB658"/>
    <w:lvl w:ilvl="0" w:tplc="B3BCD4E6">
      <w:start w:val="1"/>
      <w:numFmt w:val="decimal"/>
      <w:lvlText w:val="%1."/>
      <w:lvlJc w:val="left"/>
      <w:pPr>
        <w:tabs>
          <w:tab w:val="num" w:pos="360"/>
        </w:tabs>
        <w:ind w:left="360" w:hanging="360"/>
      </w:pPr>
      <w:rPr>
        <w:rFonts w:cs="Times New Roman"/>
      </w:rPr>
    </w:lvl>
    <w:lvl w:ilvl="1" w:tplc="FE441B92">
      <w:start w:val="1"/>
      <w:numFmt w:val="decimal"/>
      <w:lvlText w:val="%2."/>
      <w:lvlJc w:val="left"/>
      <w:pPr>
        <w:tabs>
          <w:tab w:val="num" w:pos="1440"/>
        </w:tabs>
        <w:ind w:left="1440" w:hanging="360"/>
      </w:pPr>
      <w:rPr>
        <w:rFonts w:cs="Times New Roman"/>
      </w:rPr>
    </w:lvl>
    <w:lvl w:ilvl="2" w:tplc="2A1CF10A">
      <w:start w:val="1"/>
      <w:numFmt w:val="decimal"/>
      <w:lvlText w:val="%3."/>
      <w:lvlJc w:val="left"/>
      <w:pPr>
        <w:tabs>
          <w:tab w:val="num" w:pos="2160"/>
        </w:tabs>
        <w:ind w:left="2160" w:hanging="360"/>
      </w:pPr>
      <w:rPr>
        <w:rFonts w:cs="Times New Roman"/>
      </w:rPr>
    </w:lvl>
    <w:lvl w:ilvl="3" w:tplc="AB30EBFE">
      <w:start w:val="1"/>
      <w:numFmt w:val="decimal"/>
      <w:lvlText w:val="%4."/>
      <w:lvlJc w:val="left"/>
      <w:pPr>
        <w:tabs>
          <w:tab w:val="num" w:pos="2880"/>
        </w:tabs>
        <w:ind w:left="2880" w:hanging="360"/>
      </w:pPr>
      <w:rPr>
        <w:rFonts w:cs="Times New Roman"/>
      </w:rPr>
    </w:lvl>
    <w:lvl w:ilvl="4" w:tplc="F3E2E6F0">
      <w:start w:val="1"/>
      <w:numFmt w:val="decimal"/>
      <w:lvlText w:val="%5."/>
      <w:lvlJc w:val="left"/>
      <w:pPr>
        <w:tabs>
          <w:tab w:val="num" w:pos="3600"/>
        </w:tabs>
        <w:ind w:left="3600" w:hanging="360"/>
      </w:pPr>
      <w:rPr>
        <w:rFonts w:cs="Times New Roman"/>
      </w:rPr>
    </w:lvl>
    <w:lvl w:ilvl="5" w:tplc="205CD43E">
      <w:start w:val="1"/>
      <w:numFmt w:val="decimal"/>
      <w:lvlText w:val="%6."/>
      <w:lvlJc w:val="left"/>
      <w:pPr>
        <w:tabs>
          <w:tab w:val="num" w:pos="4320"/>
        </w:tabs>
        <w:ind w:left="4320" w:hanging="360"/>
      </w:pPr>
      <w:rPr>
        <w:rFonts w:cs="Times New Roman"/>
      </w:rPr>
    </w:lvl>
    <w:lvl w:ilvl="6" w:tplc="E2A8C866">
      <w:start w:val="1"/>
      <w:numFmt w:val="decimal"/>
      <w:lvlText w:val="%7."/>
      <w:lvlJc w:val="left"/>
      <w:pPr>
        <w:tabs>
          <w:tab w:val="num" w:pos="5040"/>
        </w:tabs>
        <w:ind w:left="5040" w:hanging="360"/>
      </w:pPr>
      <w:rPr>
        <w:rFonts w:cs="Times New Roman"/>
      </w:rPr>
    </w:lvl>
    <w:lvl w:ilvl="7" w:tplc="7130BE18">
      <w:start w:val="1"/>
      <w:numFmt w:val="decimal"/>
      <w:lvlText w:val="%8."/>
      <w:lvlJc w:val="left"/>
      <w:pPr>
        <w:tabs>
          <w:tab w:val="num" w:pos="5760"/>
        </w:tabs>
        <w:ind w:left="5760" w:hanging="360"/>
      </w:pPr>
      <w:rPr>
        <w:rFonts w:cs="Times New Roman"/>
      </w:rPr>
    </w:lvl>
    <w:lvl w:ilvl="8" w:tplc="2F147EF2">
      <w:start w:val="1"/>
      <w:numFmt w:val="decimal"/>
      <w:lvlText w:val="%9."/>
      <w:lvlJc w:val="left"/>
      <w:pPr>
        <w:tabs>
          <w:tab w:val="num" w:pos="6480"/>
        </w:tabs>
        <w:ind w:left="6480" w:hanging="360"/>
      </w:pPr>
      <w:rPr>
        <w:rFonts w:cs="Times New Roman"/>
      </w:rPr>
    </w:lvl>
  </w:abstractNum>
  <w:abstractNum w:abstractNumId="22">
    <w:nsid w:val="315A139B"/>
    <w:multiLevelType w:val="singleLevel"/>
    <w:tmpl w:val="76E6D238"/>
    <w:lvl w:ilvl="0">
      <w:start w:val="1"/>
      <w:numFmt w:val="decimal"/>
      <w:pStyle w:val="ListBullet"/>
      <w:lvlText w:val="%1."/>
      <w:lvlJc w:val="left"/>
      <w:pPr>
        <w:tabs>
          <w:tab w:val="num" w:pos="927"/>
        </w:tabs>
        <w:ind w:left="927" w:hanging="360"/>
      </w:pPr>
      <w:rPr>
        <w:rFonts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4">
    <w:nsid w:val="34B12810"/>
    <w:multiLevelType w:val="hybridMultilevel"/>
    <w:tmpl w:val="38580E9A"/>
    <w:lvl w:ilvl="0" w:tplc="276CC966">
      <w:start w:val="1"/>
      <w:numFmt w:val="russianLower"/>
      <w:lvlText w:val="%1)"/>
      <w:lvlJc w:val="left"/>
      <w:pPr>
        <w:tabs>
          <w:tab w:val="num" w:pos="2140"/>
        </w:tabs>
        <w:ind w:left="2140" w:hanging="360"/>
      </w:pPr>
      <w:rPr>
        <w:rFonts w:cs="Times New Roman"/>
      </w:rPr>
    </w:lvl>
    <w:lvl w:ilvl="1" w:tplc="016E5BC6">
      <w:start w:val="1"/>
      <w:numFmt w:val="decimal"/>
      <w:lvlText w:val="%2."/>
      <w:lvlJc w:val="left"/>
      <w:pPr>
        <w:tabs>
          <w:tab w:val="num" w:pos="1440"/>
        </w:tabs>
        <w:ind w:left="1440" w:hanging="360"/>
      </w:pPr>
      <w:rPr>
        <w:rFonts w:cs="Times New Roman"/>
      </w:rPr>
    </w:lvl>
    <w:lvl w:ilvl="2" w:tplc="1B6686AC">
      <w:start w:val="1"/>
      <w:numFmt w:val="decimal"/>
      <w:lvlText w:val="%3."/>
      <w:lvlJc w:val="left"/>
      <w:pPr>
        <w:tabs>
          <w:tab w:val="num" w:pos="2160"/>
        </w:tabs>
        <w:ind w:left="2160" w:hanging="360"/>
      </w:pPr>
      <w:rPr>
        <w:rFonts w:cs="Times New Roman"/>
      </w:rPr>
    </w:lvl>
    <w:lvl w:ilvl="3" w:tplc="FC306F64">
      <w:start w:val="1"/>
      <w:numFmt w:val="decimal"/>
      <w:lvlText w:val="%4."/>
      <w:lvlJc w:val="left"/>
      <w:pPr>
        <w:tabs>
          <w:tab w:val="num" w:pos="3580"/>
        </w:tabs>
        <w:ind w:left="3580" w:hanging="360"/>
      </w:pPr>
      <w:rPr>
        <w:rFonts w:cs="Times New Roman"/>
      </w:rPr>
    </w:lvl>
    <w:lvl w:ilvl="4" w:tplc="EE641596">
      <w:start w:val="1"/>
      <w:numFmt w:val="decimal"/>
      <w:lvlText w:val="%5."/>
      <w:lvlJc w:val="left"/>
      <w:pPr>
        <w:tabs>
          <w:tab w:val="num" w:pos="3600"/>
        </w:tabs>
        <w:ind w:left="3600" w:hanging="360"/>
      </w:pPr>
      <w:rPr>
        <w:rFonts w:cs="Times New Roman"/>
      </w:rPr>
    </w:lvl>
    <w:lvl w:ilvl="5" w:tplc="976A6B60">
      <w:start w:val="1"/>
      <w:numFmt w:val="decimal"/>
      <w:lvlText w:val="%6."/>
      <w:lvlJc w:val="left"/>
      <w:pPr>
        <w:tabs>
          <w:tab w:val="num" w:pos="4320"/>
        </w:tabs>
        <w:ind w:left="4320" w:hanging="360"/>
      </w:pPr>
      <w:rPr>
        <w:rFonts w:cs="Times New Roman"/>
      </w:rPr>
    </w:lvl>
    <w:lvl w:ilvl="6" w:tplc="AD8ECBA0">
      <w:start w:val="1"/>
      <w:numFmt w:val="decimal"/>
      <w:lvlText w:val="%7."/>
      <w:lvlJc w:val="left"/>
      <w:pPr>
        <w:tabs>
          <w:tab w:val="num" w:pos="5040"/>
        </w:tabs>
        <w:ind w:left="5040" w:hanging="360"/>
      </w:pPr>
      <w:rPr>
        <w:rFonts w:cs="Times New Roman"/>
      </w:rPr>
    </w:lvl>
    <w:lvl w:ilvl="7" w:tplc="30EC4222">
      <w:start w:val="1"/>
      <w:numFmt w:val="decimal"/>
      <w:lvlText w:val="%8."/>
      <w:lvlJc w:val="left"/>
      <w:pPr>
        <w:tabs>
          <w:tab w:val="num" w:pos="5760"/>
        </w:tabs>
        <w:ind w:left="5760" w:hanging="360"/>
      </w:pPr>
      <w:rPr>
        <w:rFonts w:cs="Times New Roman"/>
      </w:rPr>
    </w:lvl>
    <w:lvl w:ilvl="8" w:tplc="871CD286">
      <w:start w:val="1"/>
      <w:numFmt w:val="decimal"/>
      <w:lvlText w:val="%9."/>
      <w:lvlJc w:val="left"/>
      <w:pPr>
        <w:tabs>
          <w:tab w:val="num" w:pos="6480"/>
        </w:tabs>
        <w:ind w:left="6480" w:hanging="360"/>
      </w:pPr>
      <w:rPr>
        <w:rFonts w:cs="Times New Roman"/>
      </w:rPr>
    </w:lvl>
  </w:abstractNum>
  <w:abstractNum w:abstractNumId="25">
    <w:nsid w:val="34F9622D"/>
    <w:multiLevelType w:val="multilevel"/>
    <w:tmpl w:val="0B6A2A5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6">
    <w:nsid w:val="356A5FCE"/>
    <w:multiLevelType w:val="multilevel"/>
    <w:tmpl w:val="0EB0DF1E"/>
    <w:lvl w:ilvl="0">
      <w:start w:val="1"/>
      <w:numFmt w:val="decimal"/>
      <w:pStyle w:val="a"/>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7">
    <w:nsid w:val="35C2223E"/>
    <w:multiLevelType w:val="hybridMultilevel"/>
    <w:tmpl w:val="5C7A2A72"/>
    <w:lvl w:ilvl="0" w:tplc="F3BAAAB2">
      <w:start w:val="1"/>
      <w:numFmt w:val="decimal"/>
      <w:lvlText w:val="%1)"/>
      <w:lvlJc w:val="left"/>
      <w:pPr>
        <w:ind w:left="3840" w:hanging="360"/>
      </w:pPr>
      <w:rPr>
        <w:rFonts w:cs="Times New Roman" w:hint="default"/>
      </w:rPr>
    </w:lvl>
    <w:lvl w:ilvl="1" w:tplc="E4F06374">
      <w:start w:val="1"/>
      <w:numFmt w:val="bullet"/>
      <w:lvlText w:val="­"/>
      <w:lvlJc w:val="left"/>
      <w:pPr>
        <w:tabs>
          <w:tab w:val="num" w:pos="1457"/>
        </w:tabs>
        <w:ind w:left="1440" w:hanging="360"/>
      </w:pPr>
      <w:rPr>
        <w:rFonts w:ascii="Arial (WT)" w:hAnsi="Arial (WT)" w:hint="default"/>
      </w:rPr>
    </w:lvl>
    <w:lvl w:ilvl="2" w:tplc="BBA8CD7E" w:tentative="1">
      <w:start w:val="1"/>
      <w:numFmt w:val="lowerRoman"/>
      <w:lvlText w:val="%3."/>
      <w:lvlJc w:val="right"/>
      <w:pPr>
        <w:tabs>
          <w:tab w:val="num" w:pos="2160"/>
        </w:tabs>
        <w:ind w:left="2160" w:hanging="180"/>
      </w:pPr>
      <w:rPr>
        <w:rFonts w:cs="Times New Roman"/>
      </w:rPr>
    </w:lvl>
    <w:lvl w:ilvl="3" w:tplc="0820F090" w:tentative="1">
      <w:start w:val="1"/>
      <w:numFmt w:val="decimal"/>
      <w:lvlText w:val="%4."/>
      <w:lvlJc w:val="left"/>
      <w:pPr>
        <w:tabs>
          <w:tab w:val="num" w:pos="2880"/>
        </w:tabs>
        <w:ind w:left="2880" w:hanging="360"/>
      </w:pPr>
      <w:rPr>
        <w:rFonts w:cs="Times New Roman"/>
      </w:rPr>
    </w:lvl>
    <w:lvl w:ilvl="4" w:tplc="766C8C64" w:tentative="1">
      <w:start w:val="1"/>
      <w:numFmt w:val="lowerLetter"/>
      <w:lvlText w:val="%5."/>
      <w:lvlJc w:val="left"/>
      <w:pPr>
        <w:tabs>
          <w:tab w:val="num" w:pos="3600"/>
        </w:tabs>
        <w:ind w:left="3600" w:hanging="360"/>
      </w:pPr>
      <w:rPr>
        <w:rFonts w:cs="Times New Roman"/>
      </w:rPr>
    </w:lvl>
    <w:lvl w:ilvl="5" w:tplc="47AAA486" w:tentative="1">
      <w:start w:val="1"/>
      <w:numFmt w:val="lowerRoman"/>
      <w:lvlText w:val="%6."/>
      <w:lvlJc w:val="right"/>
      <w:pPr>
        <w:tabs>
          <w:tab w:val="num" w:pos="4320"/>
        </w:tabs>
        <w:ind w:left="4320" w:hanging="180"/>
      </w:pPr>
      <w:rPr>
        <w:rFonts w:cs="Times New Roman"/>
      </w:rPr>
    </w:lvl>
    <w:lvl w:ilvl="6" w:tplc="11541F6A" w:tentative="1">
      <w:start w:val="1"/>
      <w:numFmt w:val="decimal"/>
      <w:lvlText w:val="%7."/>
      <w:lvlJc w:val="left"/>
      <w:pPr>
        <w:tabs>
          <w:tab w:val="num" w:pos="5040"/>
        </w:tabs>
        <w:ind w:left="5040" w:hanging="360"/>
      </w:pPr>
      <w:rPr>
        <w:rFonts w:cs="Times New Roman"/>
      </w:rPr>
    </w:lvl>
    <w:lvl w:ilvl="7" w:tplc="A452692E" w:tentative="1">
      <w:start w:val="1"/>
      <w:numFmt w:val="lowerLetter"/>
      <w:lvlText w:val="%8."/>
      <w:lvlJc w:val="left"/>
      <w:pPr>
        <w:tabs>
          <w:tab w:val="num" w:pos="5760"/>
        </w:tabs>
        <w:ind w:left="5760" w:hanging="360"/>
      </w:pPr>
      <w:rPr>
        <w:rFonts w:cs="Times New Roman"/>
      </w:rPr>
    </w:lvl>
    <w:lvl w:ilvl="8" w:tplc="8B0CF2F4" w:tentative="1">
      <w:start w:val="1"/>
      <w:numFmt w:val="lowerRoman"/>
      <w:lvlText w:val="%9."/>
      <w:lvlJc w:val="right"/>
      <w:pPr>
        <w:tabs>
          <w:tab w:val="num" w:pos="6480"/>
        </w:tabs>
        <w:ind w:left="6480" w:hanging="180"/>
      </w:pPr>
      <w:rPr>
        <w:rFonts w:cs="Times New Roman"/>
      </w:rPr>
    </w:lvl>
  </w:abstractNum>
  <w:abstractNum w:abstractNumId="28">
    <w:nsid w:val="36CE3218"/>
    <w:multiLevelType w:val="multilevel"/>
    <w:tmpl w:val="EFBECDC0"/>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0">
    <w:nsid w:val="3B5731A4"/>
    <w:multiLevelType w:val="multilevel"/>
    <w:tmpl w:val="5680065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1">
    <w:nsid w:val="3C704EC1"/>
    <w:multiLevelType w:val="hybridMultilevel"/>
    <w:tmpl w:val="DA06D4C8"/>
    <w:lvl w:ilvl="0" w:tplc="CDE20884">
      <w:start w:val="1"/>
      <w:numFmt w:val="decimal"/>
      <w:lvlText w:val="3.%1."/>
      <w:lvlJc w:val="left"/>
      <w:pPr>
        <w:ind w:left="502" w:hanging="360"/>
      </w:pPr>
      <w:rPr>
        <w:rFonts w:cs="Times New Roman" w:hint="default"/>
        <w:color w:val="auto"/>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2">
    <w:nsid w:val="3F54337D"/>
    <w:multiLevelType w:val="multilevel"/>
    <w:tmpl w:val="8330575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9.%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3FB0774E"/>
    <w:multiLevelType w:val="multilevel"/>
    <w:tmpl w:val="7810987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8.%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40F36BD2"/>
    <w:multiLevelType w:val="multilevel"/>
    <w:tmpl w:val="F97EE46C"/>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411"/>
        </w:tabs>
        <w:ind w:left="1411" w:hanging="1050"/>
      </w:pPr>
      <w:rPr>
        <w:rFonts w:cs="Times New Roman" w:hint="default"/>
      </w:rPr>
    </w:lvl>
    <w:lvl w:ilvl="2">
      <w:start w:val="1"/>
      <w:numFmt w:val="decimal"/>
      <w:isLgl/>
      <w:lvlText w:val="%1.%2.%3."/>
      <w:lvlJc w:val="left"/>
      <w:pPr>
        <w:tabs>
          <w:tab w:val="num" w:pos="1412"/>
        </w:tabs>
        <w:ind w:left="1412" w:hanging="1050"/>
      </w:pPr>
      <w:rPr>
        <w:rFonts w:cs="Times New Roman" w:hint="default"/>
      </w:rPr>
    </w:lvl>
    <w:lvl w:ilvl="3">
      <w:start w:val="1"/>
      <w:numFmt w:val="decimal"/>
      <w:isLgl/>
      <w:lvlText w:val="%1.%2.%3.%4."/>
      <w:lvlJc w:val="left"/>
      <w:pPr>
        <w:tabs>
          <w:tab w:val="num" w:pos="1413"/>
        </w:tabs>
        <w:ind w:left="1413" w:hanging="1050"/>
      </w:pPr>
      <w:rPr>
        <w:rFonts w:cs="Times New Roman" w:hint="default"/>
      </w:rPr>
    </w:lvl>
    <w:lvl w:ilvl="4">
      <w:start w:val="1"/>
      <w:numFmt w:val="decimal"/>
      <w:isLgl/>
      <w:lvlText w:val="%1.%2.%3.%4.%5."/>
      <w:lvlJc w:val="left"/>
      <w:pPr>
        <w:tabs>
          <w:tab w:val="num" w:pos="1444"/>
        </w:tabs>
        <w:ind w:left="1444" w:hanging="1080"/>
      </w:pPr>
      <w:rPr>
        <w:rFonts w:cs="Times New Roman" w:hint="default"/>
      </w:rPr>
    </w:lvl>
    <w:lvl w:ilvl="5">
      <w:start w:val="1"/>
      <w:numFmt w:val="decimal"/>
      <w:isLgl/>
      <w:lvlText w:val="%1.%2.%3.%4.%5.%6."/>
      <w:lvlJc w:val="left"/>
      <w:pPr>
        <w:tabs>
          <w:tab w:val="num" w:pos="1445"/>
        </w:tabs>
        <w:ind w:left="1445" w:hanging="1080"/>
      </w:pPr>
      <w:rPr>
        <w:rFonts w:cs="Times New Roman" w:hint="default"/>
      </w:rPr>
    </w:lvl>
    <w:lvl w:ilvl="6">
      <w:start w:val="1"/>
      <w:numFmt w:val="decimal"/>
      <w:isLgl/>
      <w:lvlText w:val="%1.%2.%3.%4.%5.%6.%7."/>
      <w:lvlJc w:val="left"/>
      <w:pPr>
        <w:tabs>
          <w:tab w:val="num" w:pos="1806"/>
        </w:tabs>
        <w:ind w:left="1806" w:hanging="1440"/>
      </w:pPr>
      <w:rPr>
        <w:rFonts w:cs="Times New Roman" w:hint="default"/>
      </w:rPr>
    </w:lvl>
    <w:lvl w:ilvl="7">
      <w:start w:val="1"/>
      <w:numFmt w:val="decimal"/>
      <w:isLgl/>
      <w:lvlText w:val="%1.%2.%3.%4.%5.%6.%7.%8."/>
      <w:lvlJc w:val="left"/>
      <w:pPr>
        <w:tabs>
          <w:tab w:val="num" w:pos="1807"/>
        </w:tabs>
        <w:ind w:left="1807" w:hanging="1440"/>
      </w:pPr>
      <w:rPr>
        <w:rFonts w:cs="Times New Roman" w:hint="default"/>
      </w:rPr>
    </w:lvl>
    <w:lvl w:ilvl="8">
      <w:start w:val="1"/>
      <w:numFmt w:val="decimal"/>
      <w:isLgl/>
      <w:lvlText w:val="%1.%2.%3.%4.%5.%6.%7.%8.%9."/>
      <w:lvlJc w:val="left"/>
      <w:pPr>
        <w:tabs>
          <w:tab w:val="num" w:pos="2168"/>
        </w:tabs>
        <w:ind w:left="2168" w:hanging="1800"/>
      </w:pPr>
      <w:rPr>
        <w:rFonts w:cs="Times New Roman" w:hint="default"/>
      </w:rPr>
    </w:lvl>
  </w:abstractNum>
  <w:abstractNum w:abstractNumId="35">
    <w:nsid w:val="41854D49"/>
    <w:multiLevelType w:val="multilevel"/>
    <w:tmpl w:val="698A2B7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6">
    <w:nsid w:val="41D67F4F"/>
    <w:multiLevelType w:val="multilevel"/>
    <w:tmpl w:val="9340710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7.%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Heading3"/>
      <w:lvlText w:val="%1.%2.%3"/>
      <w:lvlJc w:val="left"/>
      <w:pPr>
        <w:tabs>
          <w:tab w:val="num" w:pos="1134"/>
        </w:tabs>
        <w:ind w:left="1134" w:hanging="1134"/>
      </w:pPr>
      <w:rPr>
        <w:rFonts w:cs="Times New Roman"/>
      </w:rPr>
    </w:lvl>
    <w:lvl w:ilvl="3">
      <w:start w:val="1"/>
      <w:numFmt w:val="decimal"/>
      <w:pStyle w:val="Heading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8">
    <w:nsid w:val="465D3282"/>
    <w:multiLevelType w:val="hybridMultilevel"/>
    <w:tmpl w:val="AA1A4F02"/>
    <w:lvl w:ilvl="0" w:tplc="0419000F">
      <w:start w:val="1"/>
      <w:numFmt w:val="decimal"/>
      <w:lvlText w:val="%1."/>
      <w:lvlJc w:val="left"/>
      <w:pPr>
        <w:tabs>
          <w:tab w:val="num" w:pos="786"/>
        </w:tabs>
        <w:ind w:left="786" w:hanging="360"/>
      </w:pPr>
      <w:rPr>
        <w:rFonts w:cs="Times New Roman"/>
      </w:rPr>
    </w:lvl>
    <w:lvl w:ilvl="1" w:tplc="04190019">
      <w:numFmt w:val="none"/>
      <w:lvlText w:val=""/>
      <w:lvlJc w:val="left"/>
      <w:pPr>
        <w:tabs>
          <w:tab w:val="num" w:pos="360"/>
        </w:tabs>
      </w:pPr>
      <w:rPr>
        <w:rFonts w:cs="Times New Roman"/>
      </w:rPr>
    </w:lvl>
    <w:lvl w:ilvl="2" w:tplc="0419001B">
      <w:numFmt w:val="none"/>
      <w:lvlText w:val=""/>
      <w:lvlJc w:val="left"/>
      <w:pPr>
        <w:tabs>
          <w:tab w:val="num" w:pos="360"/>
        </w:tabs>
      </w:pPr>
      <w:rPr>
        <w:rFonts w:cs="Times New Roman"/>
      </w:rPr>
    </w:lvl>
    <w:lvl w:ilvl="3" w:tplc="0419000F">
      <w:numFmt w:val="none"/>
      <w:lvlText w:val=""/>
      <w:lvlJc w:val="left"/>
      <w:pPr>
        <w:tabs>
          <w:tab w:val="num" w:pos="360"/>
        </w:tabs>
      </w:pPr>
      <w:rPr>
        <w:rFonts w:cs="Times New Roman"/>
      </w:rPr>
    </w:lvl>
    <w:lvl w:ilvl="4" w:tplc="04190019">
      <w:numFmt w:val="none"/>
      <w:lvlText w:val=""/>
      <w:lvlJc w:val="left"/>
      <w:pPr>
        <w:tabs>
          <w:tab w:val="num" w:pos="360"/>
        </w:tabs>
      </w:pPr>
      <w:rPr>
        <w:rFonts w:cs="Times New Roman"/>
      </w:rPr>
    </w:lvl>
    <w:lvl w:ilvl="5" w:tplc="0419001B">
      <w:numFmt w:val="none"/>
      <w:lvlText w:val=""/>
      <w:lvlJc w:val="left"/>
      <w:pPr>
        <w:tabs>
          <w:tab w:val="num" w:pos="360"/>
        </w:tabs>
      </w:pPr>
      <w:rPr>
        <w:rFonts w:cs="Times New Roman"/>
      </w:rPr>
    </w:lvl>
    <w:lvl w:ilvl="6" w:tplc="0419000F">
      <w:numFmt w:val="none"/>
      <w:lvlText w:val=""/>
      <w:lvlJc w:val="left"/>
      <w:pPr>
        <w:tabs>
          <w:tab w:val="num" w:pos="360"/>
        </w:tabs>
      </w:pPr>
      <w:rPr>
        <w:rFonts w:cs="Times New Roman"/>
      </w:rPr>
    </w:lvl>
    <w:lvl w:ilvl="7" w:tplc="04190019">
      <w:numFmt w:val="none"/>
      <w:lvlText w:val=""/>
      <w:lvlJc w:val="left"/>
      <w:pPr>
        <w:tabs>
          <w:tab w:val="num" w:pos="360"/>
        </w:tabs>
      </w:pPr>
      <w:rPr>
        <w:rFonts w:cs="Times New Roman"/>
      </w:rPr>
    </w:lvl>
    <w:lvl w:ilvl="8" w:tplc="0419001B">
      <w:numFmt w:val="none"/>
      <w:lvlText w:val=""/>
      <w:lvlJc w:val="left"/>
      <w:pPr>
        <w:tabs>
          <w:tab w:val="num" w:pos="360"/>
        </w:tabs>
      </w:pPr>
      <w:rPr>
        <w:rFonts w:cs="Times New Roman"/>
      </w:rPr>
    </w:lvl>
  </w:abstractNum>
  <w:abstractNum w:abstractNumId="39">
    <w:nsid w:val="478A395C"/>
    <w:multiLevelType w:val="multilevel"/>
    <w:tmpl w:val="8E6C6CFE"/>
    <w:lvl w:ilvl="0">
      <w:start w:val="1"/>
      <w:numFmt w:val="decimal"/>
      <w:pStyle w:val="Heading1"/>
      <w:lvlText w:val="%1."/>
      <w:lvlJc w:val="left"/>
      <w:pPr>
        <w:tabs>
          <w:tab w:val="num" w:pos="1134"/>
        </w:tabs>
        <w:ind w:left="1134" w:hanging="1134"/>
      </w:pPr>
      <w:rPr>
        <w:rFonts w:cs="Times New Roman"/>
      </w:rPr>
    </w:lvl>
    <w:lvl w:ilvl="1">
      <w:start w:val="1"/>
      <w:numFmt w:val="decimal"/>
      <w:pStyle w:val="Heading2"/>
      <w:lvlText w:val="%1.%2"/>
      <w:lvlJc w:val="left"/>
      <w:pPr>
        <w:tabs>
          <w:tab w:val="num" w:pos="1134"/>
        </w:tabs>
        <w:ind w:left="1134" w:hanging="1134"/>
      </w:pPr>
      <w:rPr>
        <w:rFonts w:cs="Times New Roman"/>
      </w:rPr>
    </w:lvl>
    <w:lvl w:ilvl="2">
      <w:start w:val="1"/>
      <w:numFmt w:val="decimal"/>
      <w:pStyle w:val="a0"/>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40">
    <w:nsid w:val="49213CEB"/>
    <w:multiLevelType w:val="multilevel"/>
    <w:tmpl w:val="6E24FAE8"/>
    <w:lvl w:ilvl="0">
      <w:start w:val="2"/>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2"/>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49546920"/>
    <w:multiLevelType w:val="hybridMultilevel"/>
    <w:tmpl w:val="165E9A4A"/>
    <w:lvl w:ilvl="0" w:tplc="DFD0E990">
      <w:start w:val="1"/>
      <w:numFmt w:val="decimal"/>
      <w:lvlText w:val="13.%1"/>
      <w:lvlJc w:val="left"/>
      <w:pPr>
        <w:ind w:left="502" w:hanging="360"/>
      </w:pPr>
      <w:rPr>
        <w:rFonts w:cs="Times New Roman" w:hint="default"/>
      </w:rPr>
    </w:lvl>
    <w:lvl w:ilvl="1" w:tplc="F044FB28" w:tentative="1">
      <w:start w:val="1"/>
      <w:numFmt w:val="lowerLetter"/>
      <w:lvlText w:val="%2."/>
      <w:lvlJc w:val="left"/>
      <w:pPr>
        <w:ind w:left="1440" w:hanging="360"/>
      </w:pPr>
      <w:rPr>
        <w:rFonts w:cs="Times New Roman"/>
      </w:rPr>
    </w:lvl>
    <w:lvl w:ilvl="2" w:tplc="D7D8031E" w:tentative="1">
      <w:start w:val="1"/>
      <w:numFmt w:val="lowerRoman"/>
      <w:lvlText w:val="%3."/>
      <w:lvlJc w:val="right"/>
      <w:pPr>
        <w:ind w:left="2160" w:hanging="180"/>
      </w:pPr>
      <w:rPr>
        <w:rFonts w:cs="Times New Roman"/>
      </w:rPr>
    </w:lvl>
    <w:lvl w:ilvl="3" w:tplc="F672122E" w:tentative="1">
      <w:start w:val="1"/>
      <w:numFmt w:val="decimal"/>
      <w:lvlText w:val="%4."/>
      <w:lvlJc w:val="left"/>
      <w:pPr>
        <w:ind w:left="2880" w:hanging="360"/>
      </w:pPr>
      <w:rPr>
        <w:rFonts w:cs="Times New Roman"/>
      </w:rPr>
    </w:lvl>
    <w:lvl w:ilvl="4" w:tplc="EBD4CF30" w:tentative="1">
      <w:start w:val="1"/>
      <w:numFmt w:val="lowerLetter"/>
      <w:lvlText w:val="%5."/>
      <w:lvlJc w:val="left"/>
      <w:pPr>
        <w:ind w:left="3600" w:hanging="360"/>
      </w:pPr>
      <w:rPr>
        <w:rFonts w:cs="Times New Roman"/>
      </w:rPr>
    </w:lvl>
    <w:lvl w:ilvl="5" w:tplc="F532348E" w:tentative="1">
      <w:start w:val="1"/>
      <w:numFmt w:val="lowerRoman"/>
      <w:lvlText w:val="%6."/>
      <w:lvlJc w:val="right"/>
      <w:pPr>
        <w:ind w:left="4320" w:hanging="180"/>
      </w:pPr>
      <w:rPr>
        <w:rFonts w:cs="Times New Roman"/>
      </w:rPr>
    </w:lvl>
    <w:lvl w:ilvl="6" w:tplc="78AE3420" w:tentative="1">
      <w:start w:val="1"/>
      <w:numFmt w:val="decimal"/>
      <w:lvlText w:val="%7."/>
      <w:lvlJc w:val="left"/>
      <w:pPr>
        <w:ind w:left="5040" w:hanging="360"/>
      </w:pPr>
      <w:rPr>
        <w:rFonts w:cs="Times New Roman"/>
      </w:rPr>
    </w:lvl>
    <w:lvl w:ilvl="7" w:tplc="1742C768" w:tentative="1">
      <w:start w:val="1"/>
      <w:numFmt w:val="lowerLetter"/>
      <w:lvlText w:val="%8."/>
      <w:lvlJc w:val="left"/>
      <w:pPr>
        <w:ind w:left="5760" w:hanging="360"/>
      </w:pPr>
      <w:rPr>
        <w:rFonts w:cs="Times New Roman"/>
      </w:rPr>
    </w:lvl>
    <w:lvl w:ilvl="8" w:tplc="72FA5A3C" w:tentative="1">
      <w:start w:val="1"/>
      <w:numFmt w:val="lowerRoman"/>
      <w:lvlText w:val="%9."/>
      <w:lvlJc w:val="right"/>
      <w:pPr>
        <w:ind w:left="6480" w:hanging="180"/>
      </w:pPr>
      <w:rPr>
        <w:rFonts w:cs="Times New Roman"/>
      </w:rPr>
    </w:lvl>
  </w:abstractNum>
  <w:abstractNum w:abstractNumId="42">
    <w:nsid w:val="4A2C4B90"/>
    <w:multiLevelType w:val="multilevel"/>
    <w:tmpl w:val="6D667FF2"/>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b/>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4E585E91"/>
    <w:multiLevelType w:val="multilevel"/>
    <w:tmpl w:val="53D448A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51BA2024"/>
    <w:multiLevelType w:val="multilevel"/>
    <w:tmpl w:val="67BC22C4"/>
    <w:lvl w:ilvl="0">
      <w:start w:val="1"/>
      <w:numFmt w:val="decimal"/>
      <w:pStyle w:val="a1"/>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5">
    <w:nsid w:val="52641A6D"/>
    <w:multiLevelType w:val="multilevel"/>
    <w:tmpl w:val="3DECE3A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6">
    <w:nsid w:val="5A510BEB"/>
    <w:multiLevelType w:val="multilevel"/>
    <w:tmpl w:val="3E40A26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6.%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7">
    <w:nsid w:val="5AA40784"/>
    <w:multiLevelType w:val="hybridMultilevel"/>
    <w:tmpl w:val="161A5E68"/>
    <w:lvl w:ilvl="0" w:tplc="5ECC495A">
      <w:start w:val="1"/>
      <w:numFmt w:val="russianLower"/>
      <w:lvlText w:val="%1)"/>
      <w:lvlJc w:val="left"/>
      <w:pPr>
        <w:tabs>
          <w:tab w:val="num" w:pos="720"/>
        </w:tabs>
        <w:ind w:left="720" w:hanging="360"/>
      </w:pPr>
      <w:rPr>
        <w:rFonts w:cs="Times New Roman"/>
      </w:rPr>
    </w:lvl>
    <w:lvl w:ilvl="1" w:tplc="76E4A70A">
      <w:start w:val="1"/>
      <w:numFmt w:val="decimal"/>
      <w:lvlText w:val="%2."/>
      <w:lvlJc w:val="left"/>
      <w:pPr>
        <w:tabs>
          <w:tab w:val="num" w:pos="1440"/>
        </w:tabs>
        <w:ind w:left="1440" w:hanging="360"/>
      </w:pPr>
      <w:rPr>
        <w:rFonts w:cs="Times New Roman"/>
      </w:rPr>
    </w:lvl>
    <w:lvl w:ilvl="2" w:tplc="A47220CE">
      <w:start w:val="1"/>
      <w:numFmt w:val="decimal"/>
      <w:lvlText w:val="%3."/>
      <w:lvlJc w:val="left"/>
      <w:pPr>
        <w:tabs>
          <w:tab w:val="num" w:pos="2160"/>
        </w:tabs>
        <w:ind w:left="2160" w:hanging="360"/>
      </w:pPr>
      <w:rPr>
        <w:rFonts w:cs="Times New Roman"/>
      </w:rPr>
    </w:lvl>
    <w:lvl w:ilvl="3" w:tplc="D6E4AB66">
      <w:start w:val="1"/>
      <w:numFmt w:val="decimal"/>
      <w:lvlText w:val="%4."/>
      <w:lvlJc w:val="left"/>
      <w:pPr>
        <w:tabs>
          <w:tab w:val="num" w:pos="2880"/>
        </w:tabs>
        <w:ind w:left="2880" w:hanging="360"/>
      </w:pPr>
      <w:rPr>
        <w:rFonts w:cs="Times New Roman"/>
      </w:rPr>
    </w:lvl>
    <w:lvl w:ilvl="4" w:tplc="135289E6">
      <w:start w:val="1"/>
      <w:numFmt w:val="decimal"/>
      <w:lvlText w:val="%5."/>
      <w:lvlJc w:val="left"/>
      <w:pPr>
        <w:tabs>
          <w:tab w:val="num" w:pos="3600"/>
        </w:tabs>
        <w:ind w:left="3600" w:hanging="360"/>
      </w:pPr>
      <w:rPr>
        <w:rFonts w:cs="Times New Roman"/>
      </w:rPr>
    </w:lvl>
    <w:lvl w:ilvl="5" w:tplc="C5026FE8">
      <w:start w:val="1"/>
      <w:numFmt w:val="decimal"/>
      <w:lvlText w:val="%6."/>
      <w:lvlJc w:val="left"/>
      <w:pPr>
        <w:tabs>
          <w:tab w:val="num" w:pos="4320"/>
        </w:tabs>
        <w:ind w:left="4320" w:hanging="360"/>
      </w:pPr>
      <w:rPr>
        <w:rFonts w:cs="Times New Roman"/>
      </w:rPr>
    </w:lvl>
    <w:lvl w:ilvl="6" w:tplc="797ADFFA">
      <w:start w:val="1"/>
      <w:numFmt w:val="decimal"/>
      <w:lvlText w:val="%7."/>
      <w:lvlJc w:val="left"/>
      <w:pPr>
        <w:tabs>
          <w:tab w:val="num" w:pos="5040"/>
        </w:tabs>
        <w:ind w:left="5040" w:hanging="360"/>
      </w:pPr>
      <w:rPr>
        <w:rFonts w:cs="Times New Roman"/>
      </w:rPr>
    </w:lvl>
    <w:lvl w:ilvl="7" w:tplc="08666A6C">
      <w:start w:val="1"/>
      <w:numFmt w:val="decimal"/>
      <w:lvlText w:val="%8."/>
      <w:lvlJc w:val="left"/>
      <w:pPr>
        <w:tabs>
          <w:tab w:val="num" w:pos="5760"/>
        </w:tabs>
        <w:ind w:left="5760" w:hanging="360"/>
      </w:pPr>
      <w:rPr>
        <w:rFonts w:cs="Times New Roman"/>
      </w:rPr>
    </w:lvl>
    <w:lvl w:ilvl="8" w:tplc="2BD268B6">
      <w:start w:val="1"/>
      <w:numFmt w:val="decimal"/>
      <w:lvlText w:val="%9."/>
      <w:lvlJc w:val="left"/>
      <w:pPr>
        <w:tabs>
          <w:tab w:val="num" w:pos="6480"/>
        </w:tabs>
        <w:ind w:left="6480" w:hanging="360"/>
      </w:pPr>
      <w:rPr>
        <w:rFonts w:cs="Times New Roman"/>
      </w:rPr>
    </w:lvl>
  </w:abstractNum>
  <w:abstractNum w:abstractNumId="48">
    <w:nsid w:val="5DBF428B"/>
    <w:multiLevelType w:val="hybridMultilevel"/>
    <w:tmpl w:val="31388BA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9">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0">
    <w:nsid w:val="5FF8721D"/>
    <w:multiLevelType w:val="hybridMultilevel"/>
    <w:tmpl w:val="06867B98"/>
    <w:lvl w:ilvl="0" w:tplc="A7D05E80">
      <w:start w:val="1"/>
      <w:numFmt w:val="decimal"/>
      <w:lvlText w:val="%1."/>
      <w:lvlJc w:val="left"/>
      <w:pPr>
        <w:tabs>
          <w:tab w:val="num" w:pos="1287"/>
        </w:tabs>
        <w:ind w:left="1287" w:hanging="360"/>
      </w:pPr>
      <w:rPr>
        <w:rFonts w:cs="Times New Roman"/>
      </w:rPr>
    </w:lvl>
    <w:lvl w:ilvl="1" w:tplc="D04C9C52">
      <w:start w:val="1"/>
      <w:numFmt w:val="decimal"/>
      <w:lvlText w:val="%2."/>
      <w:lvlJc w:val="left"/>
      <w:pPr>
        <w:tabs>
          <w:tab w:val="num" w:pos="960"/>
        </w:tabs>
        <w:ind w:left="960" w:hanging="360"/>
      </w:pPr>
      <w:rPr>
        <w:rFonts w:cs="Times New Roman"/>
      </w:rPr>
    </w:lvl>
    <w:lvl w:ilvl="2" w:tplc="90080666">
      <w:start w:val="1"/>
      <w:numFmt w:val="lowerRoman"/>
      <w:lvlText w:val="%3."/>
      <w:lvlJc w:val="right"/>
      <w:pPr>
        <w:tabs>
          <w:tab w:val="num" w:pos="2727"/>
        </w:tabs>
        <w:ind w:left="2727" w:hanging="180"/>
      </w:pPr>
      <w:rPr>
        <w:rFonts w:cs="Times New Roman"/>
      </w:rPr>
    </w:lvl>
    <w:lvl w:ilvl="3" w:tplc="E200C072">
      <w:start w:val="1"/>
      <w:numFmt w:val="decimal"/>
      <w:lvlText w:val="%4."/>
      <w:lvlJc w:val="left"/>
      <w:pPr>
        <w:tabs>
          <w:tab w:val="num" w:pos="2880"/>
        </w:tabs>
        <w:ind w:left="2880" w:hanging="360"/>
      </w:pPr>
      <w:rPr>
        <w:rFonts w:cs="Times New Roman"/>
      </w:rPr>
    </w:lvl>
    <w:lvl w:ilvl="4" w:tplc="4B0ED7E2">
      <w:start w:val="1"/>
      <w:numFmt w:val="decimal"/>
      <w:lvlText w:val="%5."/>
      <w:lvlJc w:val="left"/>
      <w:pPr>
        <w:tabs>
          <w:tab w:val="num" w:pos="3600"/>
        </w:tabs>
        <w:ind w:left="3600" w:hanging="360"/>
      </w:pPr>
      <w:rPr>
        <w:rFonts w:cs="Times New Roman"/>
      </w:rPr>
    </w:lvl>
    <w:lvl w:ilvl="5" w:tplc="8A1E073E">
      <w:start w:val="1"/>
      <w:numFmt w:val="decimal"/>
      <w:lvlText w:val="%6."/>
      <w:lvlJc w:val="left"/>
      <w:pPr>
        <w:tabs>
          <w:tab w:val="num" w:pos="4320"/>
        </w:tabs>
        <w:ind w:left="4320" w:hanging="360"/>
      </w:pPr>
      <w:rPr>
        <w:rFonts w:cs="Times New Roman"/>
      </w:rPr>
    </w:lvl>
    <w:lvl w:ilvl="6" w:tplc="3B38316C">
      <w:start w:val="1"/>
      <w:numFmt w:val="decimal"/>
      <w:lvlText w:val="%7."/>
      <w:lvlJc w:val="left"/>
      <w:pPr>
        <w:tabs>
          <w:tab w:val="num" w:pos="5040"/>
        </w:tabs>
        <w:ind w:left="5040" w:hanging="360"/>
      </w:pPr>
      <w:rPr>
        <w:rFonts w:cs="Times New Roman"/>
      </w:rPr>
    </w:lvl>
    <w:lvl w:ilvl="7" w:tplc="5E74E0F0">
      <w:start w:val="1"/>
      <w:numFmt w:val="decimal"/>
      <w:lvlText w:val="%8."/>
      <w:lvlJc w:val="left"/>
      <w:pPr>
        <w:tabs>
          <w:tab w:val="num" w:pos="5760"/>
        </w:tabs>
        <w:ind w:left="5760" w:hanging="360"/>
      </w:pPr>
      <w:rPr>
        <w:rFonts w:cs="Times New Roman"/>
      </w:rPr>
    </w:lvl>
    <w:lvl w:ilvl="8" w:tplc="0144DF50">
      <w:start w:val="1"/>
      <w:numFmt w:val="decimal"/>
      <w:lvlText w:val="%9."/>
      <w:lvlJc w:val="left"/>
      <w:pPr>
        <w:tabs>
          <w:tab w:val="num" w:pos="6480"/>
        </w:tabs>
        <w:ind w:left="6480" w:hanging="360"/>
      </w:pPr>
      <w:rPr>
        <w:rFonts w:cs="Times New Roman"/>
      </w:rPr>
    </w:lvl>
  </w:abstractNum>
  <w:abstractNum w:abstractNumId="51">
    <w:nsid w:val="60C70DC1"/>
    <w:multiLevelType w:val="hybridMultilevel"/>
    <w:tmpl w:val="E3B4EB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61856AC8"/>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3">
    <w:nsid w:val="6811274C"/>
    <w:multiLevelType w:val="multilevel"/>
    <w:tmpl w:val="5A9A5D2E"/>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ascii="Times New Roman" w:hAnsi="Times New Roman" w:cs="Times New Roman" w:hint="default"/>
        <w:b/>
        <w:i w:val="0"/>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55">
    <w:nsid w:val="6AD23AE8"/>
    <w:multiLevelType w:val="multilevel"/>
    <w:tmpl w:val="DA50C3A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0.%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6">
    <w:nsid w:val="6AD405D6"/>
    <w:multiLevelType w:val="hybridMultilevel"/>
    <w:tmpl w:val="B0D4339E"/>
    <w:lvl w:ilvl="0" w:tplc="04190001">
      <w:start w:val="1"/>
      <w:numFmt w:val="bullet"/>
      <w:lvlText w:val=""/>
      <w:lvlJc w:val="left"/>
      <w:pPr>
        <w:ind w:left="862" w:hanging="360"/>
      </w:pPr>
      <w:rPr>
        <w:rFonts w:ascii="Symbol" w:hAnsi="Symbol" w:hint="default"/>
        <w:color w:val="auto"/>
      </w:rPr>
    </w:lvl>
    <w:lvl w:ilvl="1" w:tplc="04190001">
      <w:start w:val="1"/>
      <w:numFmt w:val="bullet"/>
      <w:lvlText w:val=""/>
      <w:lvlJc w:val="left"/>
      <w:pPr>
        <w:ind w:left="1800" w:hanging="360"/>
      </w:pPr>
      <w:rPr>
        <w:rFonts w:ascii="Symbol" w:hAnsi="Symbol" w:hint="default"/>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7">
    <w:nsid w:val="6BED3D1F"/>
    <w:multiLevelType w:val="hybridMultilevel"/>
    <w:tmpl w:val="2D44FD72"/>
    <w:lvl w:ilvl="0" w:tplc="9266F0C6">
      <w:start w:val="1"/>
      <w:numFmt w:val="bullet"/>
      <w:lvlText w:val=""/>
      <w:lvlJc w:val="left"/>
      <w:pPr>
        <w:ind w:left="1713" w:hanging="360"/>
      </w:pPr>
      <w:rPr>
        <w:rFonts w:ascii="Symbol" w:hAnsi="Symbol" w:hint="default"/>
      </w:rPr>
    </w:lvl>
    <w:lvl w:ilvl="1" w:tplc="8F9016A4">
      <w:start w:val="1"/>
      <w:numFmt w:val="decimal"/>
      <w:lvlText w:val="%2."/>
      <w:lvlJc w:val="left"/>
      <w:pPr>
        <w:tabs>
          <w:tab w:val="num" w:pos="1440"/>
        </w:tabs>
        <w:ind w:left="1440" w:hanging="360"/>
      </w:pPr>
      <w:rPr>
        <w:rFonts w:cs="Times New Roman"/>
      </w:rPr>
    </w:lvl>
    <w:lvl w:ilvl="2" w:tplc="D616C236">
      <w:start w:val="1"/>
      <w:numFmt w:val="decimal"/>
      <w:lvlText w:val="%3."/>
      <w:lvlJc w:val="left"/>
      <w:pPr>
        <w:tabs>
          <w:tab w:val="num" w:pos="2160"/>
        </w:tabs>
        <w:ind w:left="2160" w:hanging="360"/>
      </w:pPr>
      <w:rPr>
        <w:rFonts w:cs="Times New Roman"/>
      </w:rPr>
    </w:lvl>
    <w:lvl w:ilvl="3" w:tplc="4092B29E">
      <w:start w:val="1"/>
      <w:numFmt w:val="decimal"/>
      <w:lvlText w:val="%4."/>
      <w:lvlJc w:val="left"/>
      <w:pPr>
        <w:tabs>
          <w:tab w:val="num" w:pos="2880"/>
        </w:tabs>
        <w:ind w:left="2880" w:hanging="360"/>
      </w:pPr>
      <w:rPr>
        <w:rFonts w:cs="Times New Roman"/>
      </w:rPr>
    </w:lvl>
    <w:lvl w:ilvl="4" w:tplc="F7A05842">
      <w:start w:val="1"/>
      <w:numFmt w:val="decimal"/>
      <w:lvlText w:val="%5."/>
      <w:lvlJc w:val="left"/>
      <w:pPr>
        <w:tabs>
          <w:tab w:val="num" w:pos="3600"/>
        </w:tabs>
        <w:ind w:left="3600" w:hanging="360"/>
      </w:pPr>
      <w:rPr>
        <w:rFonts w:cs="Times New Roman"/>
      </w:rPr>
    </w:lvl>
    <w:lvl w:ilvl="5" w:tplc="712E7CD8">
      <w:start w:val="1"/>
      <w:numFmt w:val="decimal"/>
      <w:lvlText w:val="%6."/>
      <w:lvlJc w:val="left"/>
      <w:pPr>
        <w:tabs>
          <w:tab w:val="num" w:pos="4320"/>
        </w:tabs>
        <w:ind w:left="4320" w:hanging="360"/>
      </w:pPr>
      <w:rPr>
        <w:rFonts w:cs="Times New Roman"/>
      </w:rPr>
    </w:lvl>
    <w:lvl w:ilvl="6" w:tplc="D320EB46">
      <w:start w:val="1"/>
      <w:numFmt w:val="decimal"/>
      <w:lvlText w:val="%7."/>
      <w:lvlJc w:val="left"/>
      <w:pPr>
        <w:tabs>
          <w:tab w:val="num" w:pos="5040"/>
        </w:tabs>
        <w:ind w:left="5040" w:hanging="360"/>
      </w:pPr>
      <w:rPr>
        <w:rFonts w:cs="Times New Roman"/>
      </w:rPr>
    </w:lvl>
    <w:lvl w:ilvl="7" w:tplc="81C60878">
      <w:start w:val="1"/>
      <w:numFmt w:val="decimal"/>
      <w:lvlText w:val="%8."/>
      <w:lvlJc w:val="left"/>
      <w:pPr>
        <w:tabs>
          <w:tab w:val="num" w:pos="5760"/>
        </w:tabs>
        <w:ind w:left="5760" w:hanging="360"/>
      </w:pPr>
      <w:rPr>
        <w:rFonts w:cs="Times New Roman"/>
      </w:rPr>
    </w:lvl>
    <w:lvl w:ilvl="8" w:tplc="411C4808">
      <w:start w:val="1"/>
      <w:numFmt w:val="decimal"/>
      <w:lvlText w:val="%9."/>
      <w:lvlJc w:val="left"/>
      <w:pPr>
        <w:tabs>
          <w:tab w:val="num" w:pos="6480"/>
        </w:tabs>
        <w:ind w:left="6480" w:hanging="360"/>
      </w:pPr>
      <w:rPr>
        <w:rFonts w:cs="Times New Roman"/>
      </w:rPr>
    </w:lvl>
  </w:abstractNum>
  <w:abstractNum w:abstractNumId="58">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9">
    <w:nsid w:val="6DDC51FC"/>
    <w:multiLevelType w:val="hybridMultilevel"/>
    <w:tmpl w:val="B6F44F98"/>
    <w:lvl w:ilvl="0" w:tplc="CDE20884">
      <w:start w:val="1"/>
      <w:numFmt w:val="decimal"/>
      <w:lvlText w:val="3.%1."/>
      <w:lvlJc w:val="left"/>
      <w:pPr>
        <w:ind w:left="502" w:hanging="360"/>
      </w:pPr>
      <w:rPr>
        <w:rFonts w:cs="Times New Roman" w:hint="default"/>
        <w:color w:val="auto"/>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25A26EC"/>
    <w:multiLevelType w:val="multilevel"/>
    <w:tmpl w:val="575002B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1.%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2">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63">
    <w:nsid w:val="74A34FA2"/>
    <w:multiLevelType w:val="multilevel"/>
    <w:tmpl w:val="C60414A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9.%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4">
    <w:nsid w:val="792721C9"/>
    <w:multiLevelType w:val="hybridMultilevel"/>
    <w:tmpl w:val="83B8CA2A"/>
    <w:lvl w:ilvl="0" w:tplc="BEF2D21C">
      <w:start w:val="1"/>
      <w:numFmt w:val="russianLower"/>
      <w:lvlText w:val="%1)"/>
      <w:lvlJc w:val="left"/>
      <w:pPr>
        <w:tabs>
          <w:tab w:val="num" w:pos="1200"/>
        </w:tabs>
        <w:ind w:left="1200" w:hanging="360"/>
      </w:pPr>
      <w:rPr>
        <w:rFonts w:cs="Times New Roman"/>
      </w:rPr>
    </w:lvl>
    <w:lvl w:ilvl="1" w:tplc="2DBE345A">
      <w:start w:val="1"/>
      <w:numFmt w:val="decimal"/>
      <w:lvlText w:val="%2."/>
      <w:lvlJc w:val="left"/>
      <w:pPr>
        <w:tabs>
          <w:tab w:val="num" w:pos="1440"/>
        </w:tabs>
        <w:ind w:left="1440" w:hanging="360"/>
      </w:pPr>
      <w:rPr>
        <w:rFonts w:cs="Times New Roman"/>
      </w:rPr>
    </w:lvl>
    <w:lvl w:ilvl="2" w:tplc="EC2CDD26">
      <w:start w:val="1"/>
      <w:numFmt w:val="decimal"/>
      <w:lvlText w:val="%3."/>
      <w:lvlJc w:val="left"/>
      <w:pPr>
        <w:tabs>
          <w:tab w:val="num" w:pos="2160"/>
        </w:tabs>
        <w:ind w:left="2160" w:hanging="360"/>
      </w:pPr>
      <w:rPr>
        <w:rFonts w:cs="Times New Roman"/>
      </w:rPr>
    </w:lvl>
    <w:lvl w:ilvl="3" w:tplc="79345266">
      <w:start w:val="1"/>
      <w:numFmt w:val="decimal"/>
      <w:lvlText w:val="%4."/>
      <w:lvlJc w:val="left"/>
      <w:pPr>
        <w:tabs>
          <w:tab w:val="num" w:pos="2880"/>
        </w:tabs>
        <w:ind w:left="2880" w:hanging="360"/>
      </w:pPr>
      <w:rPr>
        <w:rFonts w:cs="Times New Roman"/>
      </w:rPr>
    </w:lvl>
    <w:lvl w:ilvl="4" w:tplc="7CD6BD86">
      <w:start w:val="1"/>
      <w:numFmt w:val="decimal"/>
      <w:lvlText w:val="%5."/>
      <w:lvlJc w:val="left"/>
      <w:pPr>
        <w:tabs>
          <w:tab w:val="num" w:pos="3600"/>
        </w:tabs>
        <w:ind w:left="3600" w:hanging="360"/>
      </w:pPr>
      <w:rPr>
        <w:rFonts w:cs="Times New Roman"/>
      </w:rPr>
    </w:lvl>
    <w:lvl w:ilvl="5" w:tplc="5F4C3BD2">
      <w:start w:val="1"/>
      <w:numFmt w:val="decimal"/>
      <w:lvlText w:val="%6."/>
      <w:lvlJc w:val="left"/>
      <w:pPr>
        <w:tabs>
          <w:tab w:val="num" w:pos="4320"/>
        </w:tabs>
        <w:ind w:left="4320" w:hanging="360"/>
      </w:pPr>
      <w:rPr>
        <w:rFonts w:cs="Times New Roman"/>
      </w:rPr>
    </w:lvl>
    <w:lvl w:ilvl="6" w:tplc="74E049F2">
      <w:start w:val="1"/>
      <w:numFmt w:val="decimal"/>
      <w:lvlText w:val="%7."/>
      <w:lvlJc w:val="left"/>
      <w:pPr>
        <w:tabs>
          <w:tab w:val="num" w:pos="5040"/>
        </w:tabs>
        <w:ind w:left="5040" w:hanging="360"/>
      </w:pPr>
      <w:rPr>
        <w:rFonts w:cs="Times New Roman"/>
      </w:rPr>
    </w:lvl>
    <w:lvl w:ilvl="7" w:tplc="4560D3C2">
      <w:start w:val="1"/>
      <w:numFmt w:val="decimal"/>
      <w:lvlText w:val="%8."/>
      <w:lvlJc w:val="left"/>
      <w:pPr>
        <w:tabs>
          <w:tab w:val="num" w:pos="5760"/>
        </w:tabs>
        <w:ind w:left="5760" w:hanging="360"/>
      </w:pPr>
      <w:rPr>
        <w:rFonts w:cs="Times New Roman"/>
      </w:rPr>
    </w:lvl>
    <w:lvl w:ilvl="8" w:tplc="4E406556">
      <w:start w:val="1"/>
      <w:numFmt w:val="decimal"/>
      <w:lvlText w:val="%9."/>
      <w:lvlJc w:val="left"/>
      <w:pPr>
        <w:tabs>
          <w:tab w:val="num" w:pos="6480"/>
        </w:tabs>
        <w:ind w:left="6480" w:hanging="360"/>
      </w:pPr>
      <w:rPr>
        <w:rFonts w:cs="Times New Roman"/>
      </w:rPr>
    </w:lvl>
  </w:abstractNum>
  <w:abstractNum w:abstractNumId="65">
    <w:nsid w:val="7A0D10AF"/>
    <w:multiLevelType w:val="hybridMultilevel"/>
    <w:tmpl w:val="8C6C8C22"/>
    <w:lvl w:ilvl="0" w:tplc="6542204C">
      <w:start w:val="1"/>
      <w:numFmt w:val="decimal"/>
      <w:lvlText w:val="4.%1."/>
      <w:lvlJc w:val="left"/>
      <w:pPr>
        <w:ind w:left="36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7B14081A"/>
    <w:multiLevelType w:val="hybridMultilevel"/>
    <w:tmpl w:val="E2D8FE42"/>
    <w:lvl w:ilvl="0" w:tplc="37483852">
      <w:start w:val="1"/>
      <w:numFmt w:val="bullet"/>
      <w:lvlText w:val=""/>
      <w:lvlJc w:val="left"/>
      <w:pPr>
        <w:ind w:left="1440" w:hanging="360"/>
      </w:pPr>
      <w:rPr>
        <w:rFonts w:ascii="Symbol" w:hAnsi="Symbol" w:hint="default"/>
      </w:rPr>
    </w:lvl>
    <w:lvl w:ilvl="1" w:tplc="26A0480C">
      <w:start w:val="1"/>
      <w:numFmt w:val="decimal"/>
      <w:lvlText w:val="%2."/>
      <w:lvlJc w:val="left"/>
      <w:pPr>
        <w:tabs>
          <w:tab w:val="num" w:pos="1440"/>
        </w:tabs>
        <w:ind w:left="1440" w:hanging="360"/>
      </w:pPr>
      <w:rPr>
        <w:rFonts w:cs="Times New Roman"/>
      </w:rPr>
    </w:lvl>
    <w:lvl w:ilvl="2" w:tplc="508A46D0">
      <w:start w:val="1"/>
      <w:numFmt w:val="decimal"/>
      <w:lvlText w:val="%3."/>
      <w:lvlJc w:val="left"/>
      <w:pPr>
        <w:tabs>
          <w:tab w:val="num" w:pos="2160"/>
        </w:tabs>
        <w:ind w:left="2160" w:hanging="360"/>
      </w:pPr>
      <w:rPr>
        <w:rFonts w:cs="Times New Roman"/>
      </w:rPr>
    </w:lvl>
    <w:lvl w:ilvl="3" w:tplc="2646C61C">
      <w:start w:val="1"/>
      <w:numFmt w:val="decimal"/>
      <w:lvlText w:val="%4."/>
      <w:lvlJc w:val="left"/>
      <w:pPr>
        <w:tabs>
          <w:tab w:val="num" w:pos="2880"/>
        </w:tabs>
        <w:ind w:left="2880" w:hanging="360"/>
      </w:pPr>
      <w:rPr>
        <w:rFonts w:cs="Times New Roman"/>
      </w:rPr>
    </w:lvl>
    <w:lvl w:ilvl="4" w:tplc="BAD88B56">
      <w:start w:val="1"/>
      <w:numFmt w:val="decimal"/>
      <w:lvlText w:val="%5."/>
      <w:lvlJc w:val="left"/>
      <w:pPr>
        <w:tabs>
          <w:tab w:val="num" w:pos="3600"/>
        </w:tabs>
        <w:ind w:left="3600" w:hanging="360"/>
      </w:pPr>
      <w:rPr>
        <w:rFonts w:cs="Times New Roman"/>
      </w:rPr>
    </w:lvl>
    <w:lvl w:ilvl="5" w:tplc="E3C6CE46">
      <w:start w:val="1"/>
      <w:numFmt w:val="decimal"/>
      <w:lvlText w:val="%6."/>
      <w:lvlJc w:val="left"/>
      <w:pPr>
        <w:tabs>
          <w:tab w:val="num" w:pos="4320"/>
        </w:tabs>
        <w:ind w:left="4320" w:hanging="360"/>
      </w:pPr>
      <w:rPr>
        <w:rFonts w:cs="Times New Roman"/>
      </w:rPr>
    </w:lvl>
    <w:lvl w:ilvl="6" w:tplc="057A5446">
      <w:start w:val="1"/>
      <w:numFmt w:val="decimal"/>
      <w:lvlText w:val="%7."/>
      <w:lvlJc w:val="left"/>
      <w:pPr>
        <w:tabs>
          <w:tab w:val="num" w:pos="5040"/>
        </w:tabs>
        <w:ind w:left="5040" w:hanging="360"/>
      </w:pPr>
      <w:rPr>
        <w:rFonts w:cs="Times New Roman"/>
      </w:rPr>
    </w:lvl>
    <w:lvl w:ilvl="7" w:tplc="51767D0A">
      <w:start w:val="1"/>
      <w:numFmt w:val="decimal"/>
      <w:lvlText w:val="%8."/>
      <w:lvlJc w:val="left"/>
      <w:pPr>
        <w:tabs>
          <w:tab w:val="num" w:pos="5760"/>
        </w:tabs>
        <w:ind w:left="5760" w:hanging="360"/>
      </w:pPr>
      <w:rPr>
        <w:rFonts w:cs="Times New Roman"/>
      </w:rPr>
    </w:lvl>
    <w:lvl w:ilvl="8" w:tplc="51022EB6">
      <w:start w:val="1"/>
      <w:numFmt w:val="decimal"/>
      <w:lvlText w:val="%9."/>
      <w:lvlJc w:val="left"/>
      <w:pPr>
        <w:tabs>
          <w:tab w:val="num" w:pos="6480"/>
        </w:tabs>
        <w:ind w:left="6480" w:hanging="360"/>
      </w:pPr>
      <w:rPr>
        <w:rFonts w:cs="Times New Roman"/>
      </w:rPr>
    </w:lvl>
  </w:abstractNum>
  <w:abstractNum w:abstractNumId="67">
    <w:nsid w:val="7B9A07AE"/>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8">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69">
    <w:nsid w:val="7EEE40FC"/>
    <w:multiLevelType w:val="multilevel"/>
    <w:tmpl w:val="98EAE17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70">
    <w:nsid w:val="7F367D25"/>
    <w:multiLevelType w:val="hybridMultilevel"/>
    <w:tmpl w:val="B010CA7A"/>
    <w:lvl w:ilvl="0" w:tplc="37483852">
      <w:start w:val="1"/>
      <w:numFmt w:val="decimal"/>
      <w:lvlText w:val="%1."/>
      <w:lvlJc w:val="left"/>
      <w:pPr>
        <w:tabs>
          <w:tab w:val="num" w:pos="960"/>
        </w:tabs>
        <w:ind w:left="960" w:hanging="360"/>
      </w:pPr>
      <w:rPr>
        <w:rFonts w:cs="Times New Roman"/>
      </w:rPr>
    </w:lvl>
    <w:lvl w:ilvl="1" w:tplc="26A0480C" w:tentative="1">
      <w:start w:val="1"/>
      <w:numFmt w:val="lowerLetter"/>
      <w:lvlText w:val="%2."/>
      <w:lvlJc w:val="left"/>
      <w:pPr>
        <w:tabs>
          <w:tab w:val="num" w:pos="1680"/>
        </w:tabs>
        <w:ind w:left="1680" w:hanging="360"/>
      </w:pPr>
      <w:rPr>
        <w:rFonts w:cs="Times New Roman"/>
      </w:rPr>
    </w:lvl>
    <w:lvl w:ilvl="2" w:tplc="508A46D0" w:tentative="1">
      <w:start w:val="1"/>
      <w:numFmt w:val="lowerRoman"/>
      <w:lvlText w:val="%3."/>
      <w:lvlJc w:val="right"/>
      <w:pPr>
        <w:tabs>
          <w:tab w:val="num" w:pos="2400"/>
        </w:tabs>
        <w:ind w:left="2400" w:hanging="180"/>
      </w:pPr>
      <w:rPr>
        <w:rFonts w:cs="Times New Roman"/>
      </w:rPr>
    </w:lvl>
    <w:lvl w:ilvl="3" w:tplc="2646C61C" w:tentative="1">
      <w:start w:val="1"/>
      <w:numFmt w:val="decimal"/>
      <w:lvlText w:val="%4."/>
      <w:lvlJc w:val="left"/>
      <w:pPr>
        <w:tabs>
          <w:tab w:val="num" w:pos="3120"/>
        </w:tabs>
        <w:ind w:left="3120" w:hanging="360"/>
      </w:pPr>
      <w:rPr>
        <w:rFonts w:cs="Times New Roman"/>
      </w:rPr>
    </w:lvl>
    <w:lvl w:ilvl="4" w:tplc="BAD88B56" w:tentative="1">
      <w:start w:val="1"/>
      <w:numFmt w:val="lowerLetter"/>
      <w:lvlText w:val="%5."/>
      <w:lvlJc w:val="left"/>
      <w:pPr>
        <w:tabs>
          <w:tab w:val="num" w:pos="3840"/>
        </w:tabs>
        <w:ind w:left="3840" w:hanging="360"/>
      </w:pPr>
      <w:rPr>
        <w:rFonts w:cs="Times New Roman"/>
      </w:rPr>
    </w:lvl>
    <w:lvl w:ilvl="5" w:tplc="E3C6CE46" w:tentative="1">
      <w:start w:val="1"/>
      <w:numFmt w:val="lowerRoman"/>
      <w:lvlText w:val="%6."/>
      <w:lvlJc w:val="right"/>
      <w:pPr>
        <w:tabs>
          <w:tab w:val="num" w:pos="4560"/>
        </w:tabs>
        <w:ind w:left="4560" w:hanging="180"/>
      </w:pPr>
      <w:rPr>
        <w:rFonts w:cs="Times New Roman"/>
      </w:rPr>
    </w:lvl>
    <w:lvl w:ilvl="6" w:tplc="057A5446" w:tentative="1">
      <w:start w:val="1"/>
      <w:numFmt w:val="decimal"/>
      <w:lvlText w:val="%7."/>
      <w:lvlJc w:val="left"/>
      <w:pPr>
        <w:tabs>
          <w:tab w:val="num" w:pos="5280"/>
        </w:tabs>
        <w:ind w:left="5280" w:hanging="360"/>
      </w:pPr>
      <w:rPr>
        <w:rFonts w:cs="Times New Roman"/>
      </w:rPr>
    </w:lvl>
    <w:lvl w:ilvl="7" w:tplc="51767D0A" w:tentative="1">
      <w:start w:val="1"/>
      <w:numFmt w:val="lowerLetter"/>
      <w:lvlText w:val="%8."/>
      <w:lvlJc w:val="left"/>
      <w:pPr>
        <w:tabs>
          <w:tab w:val="num" w:pos="6000"/>
        </w:tabs>
        <w:ind w:left="6000" w:hanging="360"/>
      </w:pPr>
      <w:rPr>
        <w:rFonts w:cs="Times New Roman"/>
      </w:rPr>
    </w:lvl>
    <w:lvl w:ilvl="8" w:tplc="51022EB6" w:tentative="1">
      <w:start w:val="1"/>
      <w:numFmt w:val="lowerRoman"/>
      <w:lvlText w:val="%9."/>
      <w:lvlJc w:val="right"/>
      <w:pPr>
        <w:tabs>
          <w:tab w:val="num" w:pos="6720"/>
        </w:tabs>
        <w:ind w:left="6720" w:hanging="180"/>
      </w:pPr>
      <w:rPr>
        <w:rFonts w:cs="Times New Roman"/>
      </w:rPr>
    </w:lvl>
  </w:abstractNum>
  <w:num w:numId="1">
    <w:abstractNumId w:val="3"/>
  </w:num>
  <w:num w:numId="2">
    <w:abstractNumId w:val="2"/>
  </w:num>
  <w:num w:numId="3">
    <w:abstractNumId w:val="1"/>
  </w:num>
  <w:num w:numId="4">
    <w:abstractNumId w:val="0"/>
  </w:num>
  <w:num w:numId="5">
    <w:abstractNumId w:val="4"/>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7"/>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num>
  <w:num w:numId="13">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8"/>
    <w:lvlOverride w:ilvl="0">
      <w:startOverride w:val="1"/>
    </w:lvlOverride>
  </w:num>
  <w:num w:numId="15">
    <w:abstractNumId w:val="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lvlOverride w:ilvl="0">
      <w:startOverride w:val="1"/>
    </w:lvlOverride>
    <w:lvlOverride w:ilvl="1"/>
    <w:lvlOverride w:ilvl="2"/>
    <w:lvlOverride w:ilvl="3"/>
    <w:lvlOverride w:ilvl="4"/>
    <w:lvlOverride w:ilvl="5"/>
    <w:lvlOverride w:ilvl="6"/>
    <w:lvlOverride w:ilvl="7"/>
    <w:lvlOverride w:ilvl="8"/>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num>
  <w:num w:numId="27">
    <w:abstractNumId w:val="58"/>
  </w:num>
  <w:num w:numId="28">
    <w:abstractNumId w:val="62"/>
  </w:num>
  <w:num w:numId="29">
    <w:abstractNumId w:val="22"/>
  </w:num>
  <w:num w:numId="30">
    <w:abstractNumId w:val="7"/>
  </w:num>
  <w:num w:numId="31">
    <w:abstractNumId w:val="57"/>
  </w:num>
  <w:num w:numId="32">
    <w:abstractNumId w:val="23"/>
  </w:num>
  <w:num w:numId="33">
    <w:abstractNumId w:val="41"/>
  </w:num>
  <w:num w:numId="34">
    <w:abstractNumId w:val="54"/>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35">
    <w:abstractNumId w:val="10"/>
  </w:num>
  <w:num w:numId="36">
    <w:abstractNumId w:val="8"/>
  </w:num>
  <w:num w:numId="37">
    <w:abstractNumId w:val="27"/>
  </w:num>
  <w:num w:numId="38">
    <w:abstractNumId w:val="14"/>
  </w:num>
  <w:num w:numId="39">
    <w:abstractNumId w:val="60"/>
  </w:num>
  <w:num w:numId="40">
    <w:abstractNumId w:val="19"/>
  </w:num>
  <w:num w:numId="41">
    <w:abstractNumId w:val="70"/>
  </w:num>
  <w:num w:numId="42">
    <w:abstractNumId w:val="50"/>
  </w:num>
  <w:num w:numId="43">
    <w:abstractNumId w:val="42"/>
  </w:num>
  <w:num w:numId="44">
    <w:abstractNumId w:val="53"/>
  </w:num>
  <w:num w:numId="45">
    <w:abstractNumId w:val="6"/>
  </w:num>
  <w:num w:numId="46">
    <w:abstractNumId w:val="30"/>
  </w:num>
  <w:num w:numId="47">
    <w:abstractNumId w:val="69"/>
  </w:num>
  <w:num w:numId="48">
    <w:abstractNumId w:val="67"/>
  </w:num>
  <w:num w:numId="49">
    <w:abstractNumId w:val="52"/>
  </w:num>
  <w:num w:numId="50">
    <w:abstractNumId w:val="33"/>
  </w:num>
  <w:num w:numId="51">
    <w:abstractNumId w:val="63"/>
  </w:num>
  <w:num w:numId="52">
    <w:abstractNumId w:val="55"/>
  </w:num>
  <w:num w:numId="53">
    <w:abstractNumId w:val="61"/>
  </w:num>
  <w:num w:numId="54">
    <w:abstractNumId w:val="45"/>
  </w:num>
  <w:num w:numId="55">
    <w:abstractNumId w:val="13"/>
  </w:num>
  <w:num w:numId="56">
    <w:abstractNumId w:val="25"/>
  </w:num>
  <w:num w:numId="57">
    <w:abstractNumId w:val="11"/>
  </w:num>
  <w:num w:numId="58">
    <w:abstractNumId w:val="16"/>
  </w:num>
  <w:num w:numId="59">
    <w:abstractNumId w:val="46"/>
  </w:num>
  <w:num w:numId="60">
    <w:abstractNumId w:val="36"/>
  </w:num>
  <w:num w:numId="61">
    <w:abstractNumId w:val="17"/>
  </w:num>
  <w:num w:numId="62">
    <w:abstractNumId w:val="32"/>
  </w:num>
  <w:num w:numId="63">
    <w:abstractNumId w:val="34"/>
  </w:num>
  <w:num w:numId="64">
    <w:abstractNumId w:val="40"/>
  </w:num>
  <w:num w:numId="65">
    <w:abstractNumId w:val="43"/>
  </w:num>
  <w:num w:numId="66">
    <w:abstractNumId w:val="28"/>
  </w:num>
  <w:num w:numId="67">
    <w:abstractNumId w:val="51"/>
  </w:num>
  <w:num w:numId="68">
    <w:abstractNumId w:val="12"/>
  </w:num>
  <w:num w:numId="69">
    <w:abstractNumId w:val="5"/>
  </w:num>
  <w:num w:numId="70">
    <w:abstractNumId w:val="48"/>
  </w:num>
  <w:num w:numId="71">
    <w:abstractNumId w:val="31"/>
  </w:num>
  <w:num w:numId="72">
    <w:abstractNumId w:val="65"/>
  </w:num>
  <w:num w:numId="73">
    <w:abstractNumId w:val="56"/>
  </w:num>
  <w:num w:numId="74">
    <w:abstractNumId w:val="59"/>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D54"/>
    <w:rsid w:val="00005488"/>
    <w:rsid w:val="000107AD"/>
    <w:rsid w:val="00011BC6"/>
    <w:rsid w:val="00014777"/>
    <w:rsid w:val="00026B2E"/>
    <w:rsid w:val="0003477C"/>
    <w:rsid w:val="00034A41"/>
    <w:rsid w:val="00041600"/>
    <w:rsid w:val="00041B85"/>
    <w:rsid w:val="00041BB6"/>
    <w:rsid w:val="00041EB4"/>
    <w:rsid w:val="0004338C"/>
    <w:rsid w:val="00043DBA"/>
    <w:rsid w:val="00044F32"/>
    <w:rsid w:val="00057891"/>
    <w:rsid w:val="0007094A"/>
    <w:rsid w:val="00074A52"/>
    <w:rsid w:val="000767B8"/>
    <w:rsid w:val="000854D7"/>
    <w:rsid w:val="000A1BC2"/>
    <w:rsid w:val="000B1D3F"/>
    <w:rsid w:val="000B23E6"/>
    <w:rsid w:val="000B33AB"/>
    <w:rsid w:val="000B465A"/>
    <w:rsid w:val="000D5322"/>
    <w:rsid w:val="0010101D"/>
    <w:rsid w:val="0010381C"/>
    <w:rsid w:val="00106EB3"/>
    <w:rsid w:val="00137E20"/>
    <w:rsid w:val="001452AC"/>
    <w:rsid w:val="00181F83"/>
    <w:rsid w:val="00183CBA"/>
    <w:rsid w:val="00184C7D"/>
    <w:rsid w:val="00191CA4"/>
    <w:rsid w:val="00195288"/>
    <w:rsid w:val="001960EB"/>
    <w:rsid w:val="001A260A"/>
    <w:rsid w:val="001A4C12"/>
    <w:rsid w:val="001A56F5"/>
    <w:rsid w:val="001A58E8"/>
    <w:rsid w:val="001A6714"/>
    <w:rsid w:val="001B533B"/>
    <w:rsid w:val="001C56B1"/>
    <w:rsid w:val="001D0EB0"/>
    <w:rsid w:val="001E289E"/>
    <w:rsid w:val="001E3E75"/>
    <w:rsid w:val="001E5197"/>
    <w:rsid w:val="001F1277"/>
    <w:rsid w:val="001F59A4"/>
    <w:rsid w:val="00207572"/>
    <w:rsid w:val="00211747"/>
    <w:rsid w:val="00225C93"/>
    <w:rsid w:val="00227A91"/>
    <w:rsid w:val="0023304A"/>
    <w:rsid w:val="00243993"/>
    <w:rsid w:val="00247A30"/>
    <w:rsid w:val="00250841"/>
    <w:rsid w:val="00255645"/>
    <w:rsid w:val="0026336C"/>
    <w:rsid w:val="00265B52"/>
    <w:rsid w:val="002660A0"/>
    <w:rsid w:val="00271F0D"/>
    <w:rsid w:val="0027512B"/>
    <w:rsid w:val="00280893"/>
    <w:rsid w:val="00281DDE"/>
    <w:rsid w:val="002856E8"/>
    <w:rsid w:val="002919D0"/>
    <w:rsid w:val="00295D3A"/>
    <w:rsid w:val="002A0714"/>
    <w:rsid w:val="002A532D"/>
    <w:rsid w:val="002A5605"/>
    <w:rsid w:val="002A7EEC"/>
    <w:rsid w:val="002B2B35"/>
    <w:rsid w:val="002C0586"/>
    <w:rsid w:val="002C22AB"/>
    <w:rsid w:val="002C7C46"/>
    <w:rsid w:val="002D5DD8"/>
    <w:rsid w:val="002F47C6"/>
    <w:rsid w:val="002F5995"/>
    <w:rsid w:val="00300871"/>
    <w:rsid w:val="00300F79"/>
    <w:rsid w:val="00304668"/>
    <w:rsid w:val="0031270D"/>
    <w:rsid w:val="003174D5"/>
    <w:rsid w:val="0031781E"/>
    <w:rsid w:val="00326A49"/>
    <w:rsid w:val="00326FC4"/>
    <w:rsid w:val="0033046F"/>
    <w:rsid w:val="003328AD"/>
    <w:rsid w:val="00333D61"/>
    <w:rsid w:val="003517A6"/>
    <w:rsid w:val="00352AB1"/>
    <w:rsid w:val="0036413A"/>
    <w:rsid w:val="0036557C"/>
    <w:rsid w:val="00372545"/>
    <w:rsid w:val="003761C2"/>
    <w:rsid w:val="0038361C"/>
    <w:rsid w:val="0038521A"/>
    <w:rsid w:val="00386C8B"/>
    <w:rsid w:val="003974F7"/>
    <w:rsid w:val="003A1D5F"/>
    <w:rsid w:val="003B4D8A"/>
    <w:rsid w:val="003B5444"/>
    <w:rsid w:val="003C4E2A"/>
    <w:rsid w:val="003C5E5A"/>
    <w:rsid w:val="003C6EFA"/>
    <w:rsid w:val="003D36FD"/>
    <w:rsid w:val="003D4280"/>
    <w:rsid w:val="003E04AB"/>
    <w:rsid w:val="003E1542"/>
    <w:rsid w:val="003E2F37"/>
    <w:rsid w:val="003F00AF"/>
    <w:rsid w:val="00400FEA"/>
    <w:rsid w:val="004030DA"/>
    <w:rsid w:val="004037F0"/>
    <w:rsid w:val="00416F4E"/>
    <w:rsid w:val="00421716"/>
    <w:rsid w:val="0045179F"/>
    <w:rsid w:val="004539BF"/>
    <w:rsid w:val="00453B4F"/>
    <w:rsid w:val="004613AF"/>
    <w:rsid w:val="00472729"/>
    <w:rsid w:val="00476C0F"/>
    <w:rsid w:val="00477E05"/>
    <w:rsid w:val="00490D0B"/>
    <w:rsid w:val="004972FB"/>
    <w:rsid w:val="004A4FC0"/>
    <w:rsid w:val="004A5834"/>
    <w:rsid w:val="004A59CD"/>
    <w:rsid w:val="004A6631"/>
    <w:rsid w:val="004B15EA"/>
    <w:rsid w:val="004C23E2"/>
    <w:rsid w:val="004C385B"/>
    <w:rsid w:val="004C4D04"/>
    <w:rsid w:val="004D1715"/>
    <w:rsid w:val="004D1853"/>
    <w:rsid w:val="004E3AEC"/>
    <w:rsid w:val="004E4866"/>
    <w:rsid w:val="004F29FA"/>
    <w:rsid w:val="004F4DEB"/>
    <w:rsid w:val="005061C5"/>
    <w:rsid w:val="00547E30"/>
    <w:rsid w:val="00553A41"/>
    <w:rsid w:val="00554653"/>
    <w:rsid w:val="00557E2B"/>
    <w:rsid w:val="0056072D"/>
    <w:rsid w:val="00565D2E"/>
    <w:rsid w:val="00566101"/>
    <w:rsid w:val="00566F85"/>
    <w:rsid w:val="005774E0"/>
    <w:rsid w:val="00580DDC"/>
    <w:rsid w:val="00581B8F"/>
    <w:rsid w:val="00586002"/>
    <w:rsid w:val="0059763B"/>
    <w:rsid w:val="005A1B00"/>
    <w:rsid w:val="005A6995"/>
    <w:rsid w:val="005A793D"/>
    <w:rsid w:val="005B1CEC"/>
    <w:rsid w:val="005B2D81"/>
    <w:rsid w:val="005D0249"/>
    <w:rsid w:val="005F4A83"/>
    <w:rsid w:val="005F78FD"/>
    <w:rsid w:val="0060428D"/>
    <w:rsid w:val="00604F40"/>
    <w:rsid w:val="00606CD9"/>
    <w:rsid w:val="00615362"/>
    <w:rsid w:val="006304D3"/>
    <w:rsid w:val="0063231A"/>
    <w:rsid w:val="006376E4"/>
    <w:rsid w:val="00641C9B"/>
    <w:rsid w:val="006575CE"/>
    <w:rsid w:val="00657693"/>
    <w:rsid w:val="00665466"/>
    <w:rsid w:val="00677DA0"/>
    <w:rsid w:val="0068180D"/>
    <w:rsid w:val="00691B30"/>
    <w:rsid w:val="00696E2B"/>
    <w:rsid w:val="006A1AC5"/>
    <w:rsid w:val="006A365D"/>
    <w:rsid w:val="006B198A"/>
    <w:rsid w:val="006B33BB"/>
    <w:rsid w:val="006B5DA3"/>
    <w:rsid w:val="006B6763"/>
    <w:rsid w:val="006C0644"/>
    <w:rsid w:val="006C10A3"/>
    <w:rsid w:val="006D229C"/>
    <w:rsid w:val="006E0C25"/>
    <w:rsid w:val="006E15A2"/>
    <w:rsid w:val="00706B69"/>
    <w:rsid w:val="00713BF7"/>
    <w:rsid w:val="007217E0"/>
    <w:rsid w:val="007316CB"/>
    <w:rsid w:val="00740F6D"/>
    <w:rsid w:val="00756578"/>
    <w:rsid w:val="007570E3"/>
    <w:rsid w:val="00760B9A"/>
    <w:rsid w:val="007803C7"/>
    <w:rsid w:val="00794ECA"/>
    <w:rsid w:val="007B55F3"/>
    <w:rsid w:val="007C23BF"/>
    <w:rsid w:val="007C37E3"/>
    <w:rsid w:val="007C5AAA"/>
    <w:rsid w:val="007C5CD4"/>
    <w:rsid w:val="007E26D1"/>
    <w:rsid w:val="007E4D33"/>
    <w:rsid w:val="007F1CD7"/>
    <w:rsid w:val="007F5AD1"/>
    <w:rsid w:val="00813941"/>
    <w:rsid w:val="00817B4E"/>
    <w:rsid w:val="008202E0"/>
    <w:rsid w:val="00821EC0"/>
    <w:rsid w:val="008227C7"/>
    <w:rsid w:val="008257C2"/>
    <w:rsid w:val="00834D91"/>
    <w:rsid w:val="00835E56"/>
    <w:rsid w:val="008378EB"/>
    <w:rsid w:val="00837A8C"/>
    <w:rsid w:val="00864C23"/>
    <w:rsid w:val="00874312"/>
    <w:rsid w:val="0087441B"/>
    <w:rsid w:val="00874822"/>
    <w:rsid w:val="00883991"/>
    <w:rsid w:val="00885F2B"/>
    <w:rsid w:val="008870D9"/>
    <w:rsid w:val="00892D69"/>
    <w:rsid w:val="00893038"/>
    <w:rsid w:val="00896815"/>
    <w:rsid w:val="008A2AD4"/>
    <w:rsid w:val="008A553F"/>
    <w:rsid w:val="008B1E0D"/>
    <w:rsid w:val="008C1FE7"/>
    <w:rsid w:val="008C5475"/>
    <w:rsid w:val="008C5EAA"/>
    <w:rsid w:val="008D2127"/>
    <w:rsid w:val="008D2996"/>
    <w:rsid w:val="008E083B"/>
    <w:rsid w:val="008F2EB9"/>
    <w:rsid w:val="008F3072"/>
    <w:rsid w:val="00912D36"/>
    <w:rsid w:val="0092009A"/>
    <w:rsid w:val="00920CB2"/>
    <w:rsid w:val="009217A4"/>
    <w:rsid w:val="0092543B"/>
    <w:rsid w:val="00935930"/>
    <w:rsid w:val="00947C30"/>
    <w:rsid w:val="0095667B"/>
    <w:rsid w:val="00957448"/>
    <w:rsid w:val="00961A6E"/>
    <w:rsid w:val="00972209"/>
    <w:rsid w:val="00976592"/>
    <w:rsid w:val="009817C5"/>
    <w:rsid w:val="00982310"/>
    <w:rsid w:val="009843D8"/>
    <w:rsid w:val="009A11B4"/>
    <w:rsid w:val="009A55D5"/>
    <w:rsid w:val="009A5E21"/>
    <w:rsid w:val="009C07BF"/>
    <w:rsid w:val="009C62FB"/>
    <w:rsid w:val="009D2EA3"/>
    <w:rsid w:val="009F2811"/>
    <w:rsid w:val="009F4DE9"/>
    <w:rsid w:val="009F5E36"/>
    <w:rsid w:val="009F7DD2"/>
    <w:rsid w:val="00A05A08"/>
    <w:rsid w:val="00A2283E"/>
    <w:rsid w:val="00A328F5"/>
    <w:rsid w:val="00A33471"/>
    <w:rsid w:val="00A3503B"/>
    <w:rsid w:val="00A40C3B"/>
    <w:rsid w:val="00A418CD"/>
    <w:rsid w:val="00A505AC"/>
    <w:rsid w:val="00A530B4"/>
    <w:rsid w:val="00A54702"/>
    <w:rsid w:val="00A54A44"/>
    <w:rsid w:val="00A55DE9"/>
    <w:rsid w:val="00A61090"/>
    <w:rsid w:val="00A63C8A"/>
    <w:rsid w:val="00A70E9E"/>
    <w:rsid w:val="00A84287"/>
    <w:rsid w:val="00A93936"/>
    <w:rsid w:val="00A9611B"/>
    <w:rsid w:val="00A975F1"/>
    <w:rsid w:val="00AB00AE"/>
    <w:rsid w:val="00AB132C"/>
    <w:rsid w:val="00AB24E6"/>
    <w:rsid w:val="00AD33E2"/>
    <w:rsid w:val="00AE3B9D"/>
    <w:rsid w:val="00AF2710"/>
    <w:rsid w:val="00B0277E"/>
    <w:rsid w:val="00B046CE"/>
    <w:rsid w:val="00B10838"/>
    <w:rsid w:val="00B10A7B"/>
    <w:rsid w:val="00B123DB"/>
    <w:rsid w:val="00B22B4E"/>
    <w:rsid w:val="00B2691A"/>
    <w:rsid w:val="00B45EA3"/>
    <w:rsid w:val="00B52F09"/>
    <w:rsid w:val="00B63D03"/>
    <w:rsid w:val="00B65B64"/>
    <w:rsid w:val="00B750BE"/>
    <w:rsid w:val="00B82ABB"/>
    <w:rsid w:val="00B830D6"/>
    <w:rsid w:val="00B84162"/>
    <w:rsid w:val="00B855C4"/>
    <w:rsid w:val="00B864C4"/>
    <w:rsid w:val="00B86ECD"/>
    <w:rsid w:val="00B95710"/>
    <w:rsid w:val="00B96E8F"/>
    <w:rsid w:val="00B97FC3"/>
    <w:rsid w:val="00BB433D"/>
    <w:rsid w:val="00BB7C23"/>
    <w:rsid w:val="00BC0755"/>
    <w:rsid w:val="00BD2ABE"/>
    <w:rsid w:val="00BE19C1"/>
    <w:rsid w:val="00BF684F"/>
    <w:rsid w:val="00C016DB"/>
    <w:rsid w:val="00C1085A"/>
    <w:rsid w:val="00C148AE"/>
    <w:rsid w:val="00C166BC"/>
    <w:rsid w:val="00C21B56"/>
    <w:rsid w:val="00C271B9"/>
    <w:rsid w:val="00C277C3"/>
    <w:rsid w:val="00C4012A"/>
    <w:rsid w:val="00C43A67"/>
    <w:rsid w:val="00C50F10"/>
    <w:rsid w:val="00C527F6"/>
    <w:rsid w:val="00C660EE"/>
    <w:rsid w:val="00C80C1E"/>
    <w:rsid w:val="00C81EE8"/>
    <w:rsid w:val="00C85DAD"/>
    <w:rsid w:val="00C86229"/>
    <w:rsid w:val="00C94BA3"/>
    <w:rsid w:val="00CA4135"/>
    <w:rsid w:val="00CA68DC"/>
    <w:rsid w:val="00CA7865"/>
    <w:rsid w:val="00CB305D"/>
    <w:rsid w:val="00CB7A19"/>
    <w:rsid w:val="00CC43C3"/>
    <w:rsid w:val="00CD402F"/>
    <w:rsid w:val="00CD61E8"/>
    <w:rsid w:val="00CD6AF9"/>
    <w:rsid w:val="00CE2FF4"/>
    <w:rsid w:val="00CE58BC"/>
    <w:rsid w:val="00CF16A3"/>
    <w:rsid w:val="00CF2E57"/>
    <w:rsid w:val="00CF44D7"/>
    <w:rsid w:val="00CF57C6"/>
    <w:rsid w:val="00CF6467"/>
    <w:rsid w:val="00D00E7B"/>
    <w:rsid w:val="00D02A57"/>
    <w:rsid w:val="00D1269A"/>
    <w:rsid w:val="00D13DED"/>
    <w:rsid w:val="00D15FEB"/>
    <w:rsid w:val="00D22687"/>
    <w:rsid w:val="00D30FE8"/>
    <w:rsid w:val="00D321D3"/>
    <w:rsid w:val="00D40372"/>
    <w:rsid w:val="00D6198B"/>
    <w:rsid w:val="00D715DB"/>
    <w:rsid w:val="00D7190E"/>
    <w:rsid w:val="00D71B7B"/>
    <w:rsid w:val="00D75155"/>
    <w:rsid w:val="00D775D7"/>
    <w:rsid w:val="00D914C7"/>
    <w:rsid w:val="00DA33CA"/>
    <w:rsid w:val="00DA59DA"/>
    <w:rsid w:val="00DB22D9"/>
    <w:rsid w:val="00DB7A0E"/>
    <w:rsid w:val="00DD2D54"/>
    <w:rsid w:val="00DD394C"/>
    <w:rsid w:val="00DD4D11"/>
    <w:rsid w:val="00E00DEE"/>
    <w:rsid w:val="00E118A4"/>
    <w:rsid w:val="00E165B0"/>
    <w:rsid w:val="00E220F9"/>
    <w:rsid w:val="00E240E1"/>
    <w:rsid w:val="00E2560B"/>
    <w:rsid w:val="00E2779F"/>
    <w:rsid w:val="00E2781D"/>
    <w:rsid w:val="00E31952"/>
    <w:rsid w:val="00E33A56"/>
    <w:rsid w:val="00E45518"/>
    <w:rsid w:val="00E45CB1"/>
    <w:rsid w:val="00E658CB"/>
    <w:rsid w:val="00E667F5"/>
    <w:rsid w:val="00E8286E"/>
    <w:rsid w:val="00E83ECB"/>
    <w:rsid w:val="00E84E4D"/>
    <w:rsid w:val="00E85E41"/>
    <w:rsid w:val="00EA421D"/>
    <w:rsid w:val="00EC2E52"/>
    <w:rsid w:val="00EC31A1"/>
    <w:rsid w:val="00EC48E6"/>
    <w:rsid w:val="00EC5E04"/>
    <w:rsid w:val="00ED099F"/>
    <w:rsid w:val="00ED4C45"/>
    <w:rsid w:val="00ED5BC6"/>
    <w:rsid w:val="00EE3703"/>
    <w:rsid w:val="00EE56DA"/>
    <w:rsid w:val="00EE746E"/>
    <w:rsid w:val="00EE7943"/>
    <w:rsid w:val="00EF425A"/>
    <w:rsid w:val="00F04507"/>
    <w:rsid w:val="00F13924"/>
    <w:rsid w:val="00F23BDE"/>
    <w:rsid w:val="00F40AC4"/>
    <w:rsid w:val="00F465EB"/>
    <w:rsid w:val="00F54607"/>
    <w:rsid w:val="00F62130"/>
    <w:rsid w:val="00F70CFE"/>
    <w:rsid w:val="00F71157"/>
    <w:rsid w:val="00F739BB"/>
    <w:rsid w:val="00F82209"/>
    <w:rsid w:val="00F83B71"/>
    <w:rsid w:val="00F840CA"/>
    <w:rsid w:val="00F9127B"/>
    <w:rsid w:val="00F9381D"/>
    <w:rsid w:val="00FA26C6"/>
    <w:rsid w:val="00FA32E6"/>
    <w:rsid w:val="00FA4258"/>
    <w:rsid w:val="00FA56B3"/>
    <w:rsid w:val="00FB4FC4"/>
    <w:rsid w:val="00FB5BA2"/>
    <w:rsid w:val="00FB730D"/>
    <w:rsid w:val="00FC0945"/>
    <w:rsid w:val="00FC4D4F"/>
    <w:rsid w:val="00FD501C"/>
    <w:rsid w:val="00FE6219"/>
    <w:rsid w:val="00FF57A7"/>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70CFE"/>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Normal"/>
    <w:next w:val="Normal"/>
    <w:link w:val="Heading1Char"/>
    <w:uiPriority w:val="99"/>
    <w:qFormat/>
    <w:rsid w:val="00972209"/>
    <w:pPr>
      <w:keepNext/>
      <w:numPr>
        <w:numId w:val="6"/>
      </w:numPr>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972209"/>
    <w:pPr>
      <w:keepNext/>
      <w:numPr>
        <w:ilvl w:val="1"/>
        <w:numId w:val="6"/>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972209"/>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972209"/>
    <w:pPr>
      <w:keepNext/>
      <w:numPr>
        <w:ilvl w:val="3"/>
        <w:numId w:val="7"/>
      </w:numPr>
      <w:spacing w:before="240" w:after="60"/>
      <w:outlineLvl w:val="3"/>
    </w:pPr>
    <w:rPr>
      <w:b/>
      <w:bCs/>
      <w:sz w:val="28"/>
      <w:szCs w:val="28"/>
    </w:rPr>
  </w:style>
  <w:style w:type="paragraph" w:styleId="Heading5">
    <w:name w:val="heading 5"/>
    <w:basedOn w:val="Normal"/>
    <w:next w:val="Normal"/>
    <w:link w:val="Heading5Char"/>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972209"/>
    <w:pPr>
      <w:spacing w:before="240" w:after="60"/>
      <w:outlineLvl w:val="5"/>
    </w:pPr>
    <w:rPr>
      <w:b/>
      <w:bCs/>
      <w:sz w:val="22"/>
      <w:szCs w:val="22"/>
    </w:rPr>
  </w:style>
  <w:style w:type="paragraph" w:styleId="Heading7">
    <w:name w:val="heading 7"/>
    <w:basedOn w:val="Normal"/>
    <w:next w:val="Normal"/>
    <w:link w:val="Heading7Char"/>
    <w:uiPriority w:val="99"/>
    <w:qFormat/>
    <w:rsid w:val="00972209"/>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972209"/>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
    <w:basedOn w:val="DefaultParagraphFont"/>
    <w:link w:val="Heading1"/>
    <w:uiPriority w:val="99"/>
    <w:locked/>
    <w:rsid w:val="00972209"/>
    <w:rPr>
      <w:iCs/>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72209"/>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972209"/>
    <w:rPr>
      <w:rFonts w:ascii="Cambria" w:hAnsi="Cambria"/>
      <w:b/>
      <w:bCs/>
      <w:sz w:val="26"/>
      <w:szCs w:val="26"/>
    </w:rPr>
  </w:style>
  <w:style w:type="character" w:customStyle="1" w:styleId="Heading4Char">
    <w:name w:val="Heading 4 Char"/>
    <w:basedOn w:val="DefaultParagraphFont"/>
    <w:link w:val="Heading4"/>
    <w:uiPriority w:val="99"/>
    <w:locked/>
    <w:rsid w:val="00972209"/>
    <w:rPr>
      <w:b/>
      <w:bCs/>
      <w:sz w:val="28"/>
      <w:szCs w:val="28"/>
    </w:rPr>
  </w:style>
  <w:style w:type="character" w:customStyle="1" w:styleId="Heading5Char">
    <w:name w:val="Heading 5 Char"/>
    <w:basedOn w:val="DefaultParagraphFont"/>
    <w:link w:val="Heading5"/>
    <w:uiPriority w:val="99"/>
    <w:locked/>
    <w:rsid w:val="00972209"/>
    <w:rPr>
      <w:rFonts w:ascii="Times New Roman CYR" w:hAnsi="Times New Roman CYR" w:cs="Times New Roman CYR"/>
      <w:b/>
      <w:bCs/>
      <w:i/>
      <w:iCs/>
      <w:sz w:val="26"/>
      <w:szCs w:val="26"/>
    </w:rPr>
  </w:style>
  <w:style w:type="character" w:customStyle="1" w:styleId="Heading6Char">
    <w:name w:val="Heading 6 Char"/>
    <w:basedOn w:val="DefaultParagraphFont"/>
    <w:link w:val="Heading6"/>
    <w:uiPriority w:val="99"/>
    <w:locked/>
    <w:rsid w:val="00972209"/>
    <w:rPr>
      <w:rFonts w:ascii="Cambria" w:hAnsi="Cambria" w:cs="Times New Roman"/>
      <w:i/>
      <w:iCs/>
      <w:color w:val="243F60"/>
      <w:sz w:val="24"/>
      <w:szCs w:val="24"/>
    </w:rPr>
  </w:style>
  <w:style w:type="character" w:customStyle="1" w:styleId="Heading7Char">
    <w:name w:val="Heading 7 Char"/>
    <w:basedOn w:val="DefaultParagraphFont"/>
    <w:link w:val="Heading7"/>
    <w:uiPriority w:val="99"/>
    <w:locked/>
    <w:rsid w:val="00972209"/>
    <w:rPr>
      <w:rFonts w:cs="Times New Roman"/>
      <w:sz w:val="24"/>
      <w:szCs w:val="24"/>
    </w:rPr>
  </w:style>
  <w:style w:type="character" w:customStyle="1" w:styleId="Heading8Char">
    <w:name w:val="Heading 8 Char"/>
    <w:basedOn w:val="DefaultParagraphFont"/>
    <w:link w:val="Heading8"/>
    <w:uiPriority w:val="99"/>
    <w:locked/>
    <w:rsid w:val="00972209"/>
    <w:rPr>
      <w:rFonts w:cs="Times New Roman"/>
      <w:i/>
      <w:iCs/>
      <w:sz w:val="24"/>
      <w:szCs w:val="24"/>
    </w:rPr>
  </w:style>
  <w:style w:type="character" w:customStyle="1" w:styleId="Heading9Char">
    <w:name w:val="Heading 9 Char"/>
    <w:basedOn w:val="DefaultParagraphFont"/>
    <w:link w:val="Heading9"/>
    <w:uiPriority w:val="99"/>
    <w:locked/>
    <w:rsid w:val="00972209"/>
    <w:rPr>
      <w:rFonts w:ascii="Arial" w:hAnsi="Arial" w:cs="Arial"/>
      <w:sz w:val="22"/>
      <w:szCs w:val="22"/>
    </w:rPr>
  </w:style>
  <w:style w:type="character" w:styleId="Hyperlink">
    <w:name w:val="Hyperlink"/>
    <w:basedOn w:val="DefaultParagraphFont"/>
    <w:uiPriority w:val="99"/>
    <w:rsid w:val="00972209"/>
    <w:rPr>
      <w:rFonts w:cs="Times New Roman"/>
      <w:color w:val="0000FF"/>
      <w:u w:val="single"/>
    </w:rPr>
  </w:style>
  <w:style w:type="character" w:styleId="FollowedHyperlink">
    <w:name w:val="FollowedHyperlink"/>
    <w:basedOn w:val="DefaultParagraphFont"/>
    <w:uiPriority w:val="99"/>
    <w:semiHidden/>
    <w:rsid w:val="00972209"/>
    <w:rPr>
      <w:rFonts w:cs="Times New Roman"/>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
    <w:basedOn w:val="DefaultParagraphFont"/>
    <w:link w:val="Heading1"/>
    <w:uiPriority w:val="99"/>
    <w:locked/>
    <w:rsid w:val="00972209"/>
    <w:rPr>
      <w:rFonts w:ascii="Times New Roman" w:hAnsi="Times New Roman" w:cs="Times New Roman"/>
      <w:iCs/>
      <w:sz w:val="24"/>
      <w:szCs w:val="24"/>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DefaultParagraphFont"/>
    <w:link w:val="Heading2"/>
    <w:uiPriority w:val="99"/>
    <w:locked/>
    <w:rsid w:val="00972209"/>
    <w:rPr>
      <w:rFonts w:ascii="Arial" w:hAnsi="Arial" w:cs="Arial"/>
      <w:b/>
      <w:bCs/>
      <w:i/>
      <w:iCs/>
      <w:sz w:val="28"/>
      <w:szCs w:val="28"/>
    </w:rPr>
  </w:style>
  <w:style w:type="character" w:customStyle="1" w:styleId="31">
    <w:name w:val="Заголовок 3 Знак1"/>
    <w:aliases w:val="H3 Знак1"/>
    <w:basedOn w:val="DefaultParagraphFont"/>
    <w:link w:val="Heading3"/>
    <w:uiPriority w:val="99"/>
    <w:locked/>
    <w:rsid w:val="00972209"/>
    <w:rPr>
      <w:rFonts w:ascii="Cambria" w:hAnsi="Cambria" w:cs="Times New Roman"/>
      <w:b/>
      <w:bCs/>
      <w:sz w:val="26"/>
      <w:szCs w:val="26"/>
    </w:rPr>
  </w:style>
  <w:style w:type="character" w:customStyle="1" w:styleId="HTMLPreformattedChar">
    <w:name w:val="HTML Preformatted Char"/>
    <w:basedOn w:val="DefaultParagraphFont"/>
    <w:link w:val="HTMLPreformatted"/>
    <w:uiPriority w:val="99"/>
    <w:locked/>
    <w:rsid w:val="00972209"/>
    <w:rPr>
      <w:rFonts w:ascii="Courier New" w:hAnsi="Courier New" w:cs="Courier New"/>
    </w:rPr>
  </w:style>
  <w:style w:type="paragraph" w:styleId="HTMLPreformatted">
    <w:name w:val="HTML Preformatted"/>
    <w:basedOn w:val="Normal"/>
    <w:link w:val="HTMLPreformattedChar"/>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DefaultParagraphFont"/>
    <w:link w:val="HTMLPreformatted"/>
    <w:uiPriority w:val="99"/>
    <w:semiHidden/>
    <w:locked/>
    <w:rsid w:val="00892D69"/>
    <w:rPr>
      <w:rFonts w:ascii="Courier New" w:hAnsi="Courier New" w:cs="Courier New"/>
      <w:sz w:val="20"/>
      <w:szCs w:val="20"/>
    </w:rPr>
  </w:style>
  <w:style w:type="character" w:customStyle="1" w:styleId="NormalWebChar">
    <w:name w:val="Normal (Web) Char"/>
    <w:basedOn w:val="DefaultParagraphFont"/>
    <w:link w:val="NormalWeb"/>
    <w:uiPriority w:val="99"/>
    <w:locked/>
    <w:rsid w:val="00972209"/>
    <w:rPr>
      <w:rFonts w:cs="Times New Roman"/>
      <w:sz w:val="24"/>
      <w:szCs w:val="24"/>
    </w:rPr>
  </w:style>
  <w:style w:type="paragraph" w:styleId="NormalWeb">
    <w:name w:val="Normal (Web)"/>
    <w:basedOn w:val="Normal"/>
    <w:link w:val="NormalWebChar"/>
    <w:uiPriority w:val="99"/>
    <w:rsid w:val="00972209"/>
    <w:pPr>
      <w:spacing w:before="100" w:beforeAutospacing="1" w:after="100" w:afterAutospacing="1"/>
    </w:pPr>
  </w:style>
  <w:style w:type="paragraph" w:styleId="TOC1">
    <w:name w:val="toc 1"/>
    <w:basedOn w:val="Normal"/>
    <w:next w:val="Normal"/>
    <w:autoRedefine/>
    <w:uiPriority w:val="99"/>
    <w:rsid w:val="00BB7C23"/>
    <w:pPr>
      <w:tabs>
        <w:tab w:val="left" w:pos="840"/>
        <w:tab w:val="right" w:leader="dot" w:pos="9923"/>
      </w:tabs>
    </w:pPr>
    <w:rPr>
      <w:noProof/>
      <w:szCs w:val="28"/>
    </w:rPr>
  </w:style>
  <w:style w:type="paragraph" w:styleId="TOC2">
    <w:name w:val="toc 2"/>
    <w:basedOn w:val="Normal"/>
    <w:next w:val="Normal"/>
    <w:autoRedefine/>
    <w:uiPriority w:val="99"/>
    <w:rsid w:val="00CD6AF9"/>
    <w:pPr>
      <w:tabs>
        <w:tab w:val="left" w:pos="426"/>
        <w:tab w:val="right" w:leader="dot" w:pos="9923"/>
        <w:tab w:val="right" w:pos="10348"/>
      </w:tabs>
    </w:pPr>
    <w:rPr>
      <w:bCs/>
      <w:noProof/>
    </w:rPr>
  </w:style>
  <w:style w:type="paragraph" w:styleId="TOC3">
    <w:name w:val="toc 3"/>
    <w:basedOn w:val="Normal"/>
    <w:next w:val="Normal"/>
    <w:autoRedefine/>
    <w:uiPriority w:val="99"/>
    <w:rsid w:val="00972209"/>
    <w:pPr>
      <w:jc w:val="both"/>
    </w:pPr>
    <w:rPr>
      <w:szCs w:val="20"/>
    </w:rPr>
  </w:style>
  <w:style w:type="paragraph" w:styleId="TOC4">
    <w:name w:val="toc 4"/>
    <w:basedOn w:val="Normal"/>
    <w:next w:val="Normal"/>
    <w:autoRedefine/>
    <w:uiPriority w:val="99"/>
    <w:rsid w:val="00972209"/>
    <w:pPr>
      <w:ind w:left="720"/>
    </w:pPr>
    <w:rPr>
      <w:szCs w:val="20"/>
    </w:rPr>
  </w:style>
  <w:style w:type="paragraph" w:styleId="TOC5">
    <w:name w:val="toc 5"/>
    <w:basedOn w:val="Normal"/>
    <w:next w:val="Normal"/>
    <w:autoRedefine/>
    <w:uiPriority w:val="99"/>
    <w:rsid w:val="00972209"/>
    <w:pPr>
      <w:ind w:left="960"/>
    </w:pPr>
    <w:rPr>
      <w:szCs w:val="20"/>
    </w:rPr>
  </w:style>
  <w:style w:type="paragraph" w:styleId="TOC6">
    <w:name w:val="toc 6"/>
    <w:basedOn w:val="Normal"/>
    <w:next w:val="Normal"/>
    <w:autoRedefine/>
    <w:uiPriority w:val="99"/>
    <w:rsid w:val="00972209"/>
    <w:pPr>
      <w:ind w:left="1200"/>
    </w:pPr>
    <w:rPr>
      <w:szCs w:val="20"/>
    </w:rPr>
  </w:style>
  <w:style w:type="paragraph" w:styleId="TOC7">
    <w:name w:val="toc 7"/>
    <w:basedOn w:val="Normal"/>
    <w:next w:val="Normal"/>
    <w:autoRedefine/>
    <w:uiPriority w:val="99"/>
    <w:rsid w:val="00972209"/>
    <w:pPr>
      <w:ind w:left="1440"/>
    </w:pPr>
    <w:rPr>
      <w:szCs w:val="20"/>
    </w:rPr>
  </w:style>
  <w:style w:type="paragraph" w:styleId="TOC8">
    <w:name w:val="toc 8"/>
    <w:basedOn w:val="Normal"/>
    <w:next w:val="Normal"/>
    <w:autoRedefine/>
    <w:uiPriority w:val="99"/>
    <w:rsid w:val="00972209"/>
    <w:pPr>
      <w:ind w:left="1680"/>
    </w:pPr>
    <w:rPr>
      <w:szCs w:val="20"/>
    </w:rPr>
  </w:style>
  <w:style w:type="paragraph" w:styleId="TOC9">
    <w:name w:val="toc 9"/>
    <w:basedOn w:val="Normal"/>
    <w:next w:val="Normal"/>
    <w:autoRedefine/>
    <w:uiPriority w:val="99"/>
    <w:rsid w:val="00972209"/>
    <w:pPr>
      <w:ind w:left="1920"/>
    </w:pPr>
    <w:rPr>
      <w:szCs w:val="20"/>
    </w:rPr>
  </w:style>
  <w:style w:type="character" w:customStyle="1" w:styleId="FootnoteTextChar">
    <w:name w:val="Footnote Text Char"/>
    <w:basedOn w:val="DefaultParagraphFont"/>
    <w:link w:val="FootnoteText"/>
    <w:uiPriority w:val="99"/>
    <w:locked/>
    <w:rsid w:val="00972209"/>
    <w:rPr>
      <w:rFonts w:cs="Times New Roman"/>
      <w:snapToGrid w:val="0"/>
      <w:sz w:val="24"/>
    </w:rPr>
  </w:style>
  <w:style w:type="paragraph" w:styleId="FootnoteText">
    <w:name w:val="footnote text"/>
    <w:basedOn w:val="Normal"/>
    <w:link w:val="FootnoteTextChar"/>
    <w:uiPriority w:val="99"/>
    <w:semiHidden/>
    <w:rsid w:val="00972209"/>
    <w:pPr>
      <w:snapToGrid w:val="0"/>
      <w:spacing w:line="360" w:lineRule="auto"/>
      <w:ind w:firstLine="567"/>
      <w:jc w:val="both"/>
    </w:pPr>
    <w:rPr>
      <w:szCs w:val="20"/>
    </w:rPr>
  </w:style>
  <w:style w:type="character" w:customStyle="1" w:styleId="FootnoteTextChar1">
    <w:name w:val="Footnote Text Char1"/>
    <w:basedOn w:val="DefaultParagraphFont"/>
    <w:link w:val="FootnoteText"/>
    <w:uiPriority w:val="99"/>
    <w:semiHidden/>
    <w:locked/>
    <w:rsid w:val="00892D69"/>
    <w:rPr>
      <w:rFonts w:cs="Times New Roman"/>
      <w:sz w:val="20"/>
      <w:szCs w:val="20"/>
    </w:rPr>
  </w:style>
  <w:style w:type="character" w:customStyle="1" w:styleId="CommentTextChar">
    <w:name w:val="Comment Text Char"/>
    <w:basedOn w:val="DefaultParagraphFont"/>
    <w:link w:val="CommentText"/>
    <w:uiPriority w:val="99"/>
    <w:locked/>
    <w:rsid w:val="00972209"/>
    <w:rPr>
      <w:rFonts w:cs="Times New Roman"/>
    </w:rPr>
  </w:style>
  <w:style w:type="paragraph" w:styleId="CommentText">
    <w:name w:val="annotation text"/>
    <w:basedOn w:val="Normal"/>
    <w:link w:val="CommentTextChar"/>
    <w:uiPriority w:val="99"/>
    <w:semiHidden/>
    <w:rsid w:val="00972209"/>
    <w:rPr>
      <w:sz w:val="20"/>
      <w:szCs w:val="20"/>
    </w:rPr>
  </w:style>
  <w:style w:type="character" w:customStyle="1" w:styleId="CommentTextChar1">
    <w:name w:val="Comment Text Char1"/>
    <w:basedOn w:val="DefaultParagraphFont"/>
    <w:link w:val="CommentText"/>
    <w:uiPriority w:val="99"/>
    <w:semiHidden/>
    <w:locked/>
    <w:rsid w:val="00892D69"/>
    <w:rPr>
      <w:rFonts w:cs="Times New Roman"/>
      <w:sz w:val="20"/>
      <w:szCs w:val="20"/>
    </w:rPr>
  </w:style>
  <w:style w:type="character" w:customStyle="1" w:styleId="10">
    <w:name w:val="Верхний колонтитул Знак1"/>
    <w:aliases w:val="Heder Знак1,Titul Знак1"/>
    <w:basedOn w:val="DefaultParagraphFont"/>
    <w:link w:val="Header"/>
    <w:uiPriority w:val="99"/>
    <w:semiHidden/>
    <w:locked/>
    <w:rsid w:val="00972209"/>
    <w:rPr>
      <w:rFonts w:cs="Times New Roman"/>
      <w:sz w:val="24"/>
      <w:szCs w:val="24"/>
    </w:rPr>
  </w:style>
  <w:style w:type="paragraph" w:styleId="Header">
    <w:name w:val="header"/>
    <w:aliases w:val="Heder,Titul"/>
    <w:basedOn w:val="Normal"/>
    <w:link w:val="HeaderChar"/>
    <w:uiPriority w:val="99"/>
    <w:rsid w:val="00972209"/>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972209"/>
    <w:rPr>
      <w:rFonts w:ascii="Courier New" w:hAnsi="Courier New" w:cs="Courier New"/>
      <w:lang w:val="ru-RU" w:eastAsia="ru-RU" w:bidi="ar-SA"/>
    </w:rPr>
  </w:style>
  <w:style w:type="character" w:customStyle="1" w:styleId="FooterChar">
    <w:name w:val="Footer Char"/>
    <w:basedOn w:val="DefaultParagraphFont"/>
    <w:link w:val="Footer"/>
    <w:uiPriority w:val="99"/>
    <w:locked/>
    <w:rsid w:val="00972209"/>
    <w:rPr>
      <w:rFonts w:ascii="Courier New" w:hAnsi="Courier New" w:cs="Courier New"/>
    </w:rPr>
  </w:style>
  <w:style w:type="paragraph" w:styleId="Footer">
    <w:name w:val="footer"/>
    <w:basedOn w:val="Normal"/>
    <w:link w:val="FooterChar"/>
    <w:uiPriority w:val="99"/>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DefaultParagraphFont"/>
    <w:link w:val="Footer"/>
    <w:uiPriority w:val="99"/>
    <w:semiHidden/>
    <w:locked/>
    <w:rsid w:val="00892D69"/>
    <w:rPr>
      <w:rFonts w:cs="Times New Roman"/>
      <w:sz w:val="24"/>
      <w:szCs w:val="24"/>
    </w:rPr>
  </w:style>
  <w:style w:type="paragraph" w:styleId="Caption">
    <w:name w:val="caption"/>
    <w:basedOn w:val="Normal"/>
    <w:next w:val="Normal"/>
    <w:uiPriority w:val="99"/>
    <w:qFormat/>
    <w:rsid w:val="00972209"/>
    <w:pPr>
      <w:pageBreakBefore/>
      <w:suppressAutoHyphens/>
      <w:snapToGrid w:val="0"/>
      <w:spacing w:before="120" w:after="120"/>
      <w:jc w:val="both"/>
    </w:pPr>
    <w:rPr>
      <w:i/>
      <w:szCs w:val="22"/>
    </w:rPr>
  </w:style>
  <w:style w:type="character" w:customStyle="1" w:styleId="EndnoteTextChar">
    <w:name w:val="Endnote Text Char"/>
    <w:basedOn w:val="DefaultParagraphFont"/>
    <w:link w:val="EndnoteText"/>
    <w:uiPriority w:val="99"/>
    <w:locked/>
    <w:rsid w:val="00972209"/>
    <w:rPr>
      <w:rFonts w:cs="Times New Roman"/>
    </w:rPr>
  </w:style>
  <w:style w:type="paragraph" w:styleId="EndnoteText">
    <w:name w:val="endnote text"/>
    <w:basedOn w:val="Normal"/>
    <w:link w:val="EndnoteTextChar"/>
    <w:uiPriority w:val="99"/>
    <w:rsid w:val="00972209"/>
    <w:rPr>
      <w:sz w:val="20"/>
      <w:szCs w:val="20"/>
    </w:rPr>
  </w:style>
  <w:style w:type="character" w:customStyle="1" w:styleId="EndnoteTextChar1">
    <w:name w:val="Endnote Text Char1"/>
    <w:basedOn w:val="DefaultParagraphFont"/>
    <w:link w:val="EndnoteText"/>
    <w:uiPriority w:val="99"/>
    <w:semiHidden/>
    <w:locked/>
    <w:rsid w:val="00892D69"/>
    <w:rPr>
      <w:rFonts w:cs="Times New Roman"/>
      <w:sz w:val="20"/>
      <w:szCs w:val="20"/>
    </w:rPr>
  </w:style>
  <w:style w:type="paragraph" w:styleId="ListNumber">
    <w:name w:val="List Number"/>
    <w:basedOn w:val="Normal"/>
    <w:uiPriority w:val="99"/>
    <w:rsid w:val="00972209"/>
    <w:pPr>
      <w:tabs>
        <w:tab w:val="num" w:pos="360"/>
      </w:tabs>
      <w:ind w:left="360" w:hanging="360"/>
    </w:pPr>
  </w:style>
  <w:style w:type="paragraph" w:styleId="List2">
    <w:name w:val="List 2"/>
    <w:basedOn w:val="Normal"/>
    <w:uiPriority w:val="99"/>
    <w:semiHidden/>
    <w:rsid w:val="00972209"/>
    <w:pPr>
      <w:ind w:left="566" w:hanging="283"/>
    </w:pPr>
  </w:style>
  <w:style w:type="paragraph" w:styleId="ListBullet2">
    <w:name w:val="List Bullet 2"/>
    <w:basedOn w:val="Normal"/>
    <w:uiPriority w:val="99"/>
    <w:rsid w:val="00972209"/>
    <w:pPr>
      <w:tabs>
        <w:tab w:val="num" w:pos="643"/>
      </w:tabs>
      <w:ind w:left="643" w:hanging="360"/>
    </w:pPr>
  </w:style>
  <w:style w:type="paragraph" w:styleId="ListBullet3">
    <w:name w:val="List Bullet 3"/>
    <w:basedOn w:val="Normal"/>
    <w:uiPriority w:val="99"/>
    <w:rsid w:val="00972209"/>
    <w:pPr>
      <w:tabs>
        <w:tab w:val="num" w:pos="926"/>
      </w:tabs>
      <w:ind w:left="926" w:hanging="360"/>
    </w:pPr>
  </w:style>
  <w:style w:type="paragraph" w:styleId="ListNumber3">
    <w:name w:val="List Number 3"/>
    <w:basedOn w:val="Normal"/>
    <w:uiPriority w:val="99"/>
    <w:rsid w:val="00972209"/>
    <w:pPr>
      <w:tabs>
        <w:tab w:val="num" w:pos="926"/>
      </w:tabs>
      <w:ind w:left="926" w:hanging="360"/>
    </w:pPr>
  </w:style>
  <w:style w:type="character" w:customStyle="1" w:styleId="TitleChar">
    <w:name w:val="Title Char"/>
    <w:basedOn w:val="DefaultParagraphFont"/>
    <w:link w:val="Title"/>
    <w:uiPriority w:val="99"/>
    <w:locked/>
    <w:rsid w:val="00972209"/>
    <w:rPr>
      <w:rFonts w:cs="Times New Roman"/>
      <w:b/>
      <w:sz w:val="24"/>
      <w:lang w:val="ru-RU" w:eastAsia="ru-RU" w:bidi="ar-SA"/>
    </w:rPr>
  </w:style>
  <w:style w:type="paragraph" w:styleId="Title">
    <w:name w:val="Title"/>
    <w:basedOn w:val="Normal"/>
    <w:link w:val="TitleChar"/>
    <w:uiPriority w:val="99"/>
    <w:qFormat/>
    <w:rsid w:val="00972209"/>
    <w:pPr>
      <w:jc w:val="center"/>
    </w:pPr>
    <w:rPr>
      <w:b/>
      <w:szCs w:val="20"/>
    </w:rPr>
  </w:style>
  <w:style w:type="character" w:customStyle="1" w:styleId="TitleChar1">
    <w:name w:val="Title Char1"/>
    <w:basedOn w:val="DefaultParagraphFont"/>
    <w:link w:val="Title"/>
    <w:uiPriority w:val="99"/>
    <w:locked/>
    <w:rsid w:val="00892D69"/>
    <w:rPr>
      <w:rFonts w:ascii="Cambria" w:hAnsi="Cambria" w:cs="Times New Roman"/>
      <w:b/>
      <w:bCs/>
      <w:kern w:val="28"/>
      <w:sz w:val="32"/>
      <w:szCs w:val="32"/>
    </w:rPr>
  </w:style>
  <w:style w:type="character" w:customStyle="1" w:styleId="BodyTextChar">
    <w:name w:val="Body Text Char"/>
    <w:basedOn w:val="DefaultParagraphFont"/>
    <w:link w:val="BodyText"/>
    <w:uiPriority w:val="99"/>
    <w:locked/>
    <w:rsid w:val="00972209"/>
    <w:rPr>
      <w:rFonts w:cs="Times New Roman"/>
      <w:sz w:val="24"/>
      <w:szCs w:val="24"/>
    </w:rPr>
  </w:style>
  <w:style w:type="paragraph" w:styleId="BodyText">
    <w:name w:val="Body Text"/>
    <w:basedOn w:val="Normal"/>
    <w:link w:val="BodyTextChar"/>
    <w:uiPriority w:val="99"/>
    <w:rsid w:val="00972209"/>
    <w:pPr>
      <w:spacing w:after="120"/>
    </w:pPr>
  </w:style>
  <w:style w:type="character" w:customStyle="1" w:styleId="BodyTextChar1">
    <w:name w:val="Body Text Char1"/>
    <w:basedOn w:val="DefaultParagraphFont"/>
    <w:link w:val="BodyText"/>
    <w:uiPriority w:val="99"/>
    <w:semiHidden/>
    <w:locked/>
    <w:rsid w:val="00892D69"/>
    <w:rPr>
      <w:rFonts w:cs="Times New Roman"/>
      <w:sz w:val="24"/>
      <w:szCs w:val="24"/>
    </w:rPr>
  </w:style>
  <w:style w:type="character" w:customStyle="1" w:styleId="BodyTextIndentChar">
    <w:name w:val="Body Text Indent Char"/>
    <w:basedOn w:val="DefaultParagraphFont"/>
    <w:link w:val="BodyTextIndent"/>
    <w:uiPriority w:val="99"/>
    <w:locked/>
    <w:rsid w:val="00972209"/>
    <w:rPr>
      <w:rFonts w:cs="Times New Roman"/>
      <w:sz w:val="24"/>
      <w:szCs w:val="24"/>
    </w:rPr>
  </w:style>
  <w:style w:type="paragraph" w:styleId="BodyTextIndent">
    <w:name w:val="Body Text Indent"/>
    <w:basedOn w:val="Normal"/>
    <w:link w:val="BodyTextIndentChar"/>
    <w:uiPriority w:val="99"/>
    <w:rsid w:val="00972209"/>
    <w:pPr>
      <w:ind w:firstLine="720"/>
      <w:jc w:val="both"/>
    </w:pPr>
    <w:rPr>
      <w:color w:val="000000"/>
    </w:rPr>
  </w:style>
  <w:style w:type="character" w:customStyle="1" w:styleId="BodyTextIndentChar1">
    <w:name w:val="Body Text Indent Char1"/>
    <w:basedOn w:val="DefaultParagraphFont"/>
    <w:link w:val="BodyTextIndent"/>
    <w:uiPriority w:val="99"/>
    <w:semiHidden/>
    <w:locked/>
    <w:rsid w:val="00892D69"/>
    <w:rPr>
      <w:rFonts w:cs="Times New Roman"/>
      <w:sz w:val="24"/>
      <w:szCs w:val="24"/>
    </w:rPr>
  </w:style>
  <w:style w:type="paragraph" w:styleId="ListContinue">
    <w:name w:val="List Continue"/>
    <w:basedOn w:val="Normal"/>
    <w:uiPriority w:val="99"/>
    <w:rsid w:val="00972209"/>
    <w:pPr>
      <w:spacing w:after="120"/>
      <w:ind w:left="283"/>
    </w:pPr>
  </w:style>
  <w:style w:type="character" w:customStyle="1" w:styleId="SubtitleChar">
    <w:name w:val="Subtitle Char"/>
    <w:basedOn w:val="DefaultParagraphFont"/>
    <w:link w:val="Subtitle"/>
    <w:uiPriority w:val="99"/>
    <w:locked/>
    <w:rsid w:val="00972209"/>
    <w:rPr>
      <w:rFonts w:cs="Times New Roman"/>
      <w:b/>
      <w:sz w:val="24"/>
    </w:rPr>
  </w:style>
  <w:style w:type="paragraph" w:styleId="Subtitle">
    <w:name w:val="Subtitle"/>
    <w:basedOn w:val="Normal"/>
    <w:link w:val="SubtitleChar"/>
    <w:uiPriority w:val="99"/>
    <w:qFormat/>
    <w:rsid w:val="00972209"/>
    <w:pPr>
      <w:jc w:val="center"/>
    </w:pPr>
    <w:rPr>
      <w:b/>
      <w:szCs w:val="20"/>
    </w:rPr>
  </w:style>
  <w:style w:type="character" w:customStyle="1" w:styleId="SubtitleChar1">
    <w:name w:val="Subtitle Char1"/>
    <w:basedOn w:val="DefaultParagraphFont"/>
    <w:link w:val="Subtitle"/>
    <w:uiPriority w:val="99"/>
    <w:locked/>
    <w:rsid w:val="00892D69"/>
    <w:rPr>
      <w:rFonts w:ascii="Cambria" w:hAnsi="Cambria" w:cs="Times New Roman"/>
      <w:sz w:val="24"/>
      <w:szCs w:val="24"/>
    </w:rPr>
  </w:style>
  <w:style w:type="character" w:customStyle="1" w:styleId="BodyText2Char">
    <w:name w:val="Body Text 2 Char"/>
    <w:basedOn w:val="DefaultParagraphFont"/>
    <w:link w:val="BodyText2"/>
    <w:uiPriority w:val="99"/>
    <w:locked/>
    <w:rsid w:val="00972209"/>
    <w:rPr>
      <w:rFonts w:cs="Times New Roman"/>
      <w:sz w:val="24"/>
      <w:szCs w:val="24"/>
    </w:rPr>
  </w:style>
  <w:style w:type="paragraph" w:styleId="BodyText2">
    <w:name w:val="Body Text 2"/>
    <w:basedOn w:val="Normal"/>
    <w:link w:val="BodyText2Char"/>
    <w:uiPriority w:val="99"/>
    <w:rsid w:val="00972209"/>
    <w:pPr>
      <w:spacing w:after="120" w:line="480" w:lineRule="auto"/>
    </w:pPr>
  </w:style>
  <w:style w:type="character" w:customStyle="1" w:styleId="BodyText2Char1">
    <w:name w:val="Body Text 2 Char1"/>
    <w:basedOn w:val="DefaultParagraphFont"/>
    <w:link w:val="BodyText2"/>
    <w:uiPriority w:val="99"/>
    <w:semiHidden/>
    <w:locked/>
    <w:rsid w:val="00892D69"/>
    <w:rPr>
      <w:rFonts w:cs="Times New Roman"/>
      <w:sz w:val="24"/>
      <w:szCs w:val="24"/>
    </w:rPr>
  </w:style>
  <w:style w:type="character" w:customStyle="1" w:styleId="BodyText3Char">
    <w:name w:val="Body Text 3 Char"/>
    <w:basedOn w:val="DefaultParagraphFont"/>
    <w:link w:val="BodyText3"/>
    <w:uiPriority w:val="99"/>
    <w:semiHidden/>
    <w:locked/>
    <w:rsid w:val="00972209"/>
    <w:rPr>
      <w:rFonts w:cs="Times New Roman"/>
      <w:sz w:val="16"/>
      <w:szCs w:val="16"/>
    </w:rPr>
  </w:style>
  <w:style w:type="paragraph" w:styleId="BodyText3">
    <w:name w:val="Body Text 3"/>
    <w:basedOn w:val="Normal"/>
    <w:link w:val="BodyText3Char"/>
    <w:uiPriority w:val="99"/>
    <w:semiHidden/>
    <w:rsid w:val="00972209"/>
    <w:pPr>
      <w:spacing w:after="120"/>
    </w:pPr>
    <w:rPr>
      <w:sz w:val="16"/>
      <w:szCs w:val="16"/>
    </w:rPr>
  </w:style>
  <w:style w:type="character" w:customStyle="1" w:styleId="BodyText3Char1">
    <w:name w:val="Body Text 3 Char1"/>
    <w:basedOn w:val="DefaultParagraphFont"/>
    <w:link w:val="BodyText3"/>
    <w:uiPriority w:val="99"/>
    <w:semiHidden/>
    <w:locked/>
    <w:rsid w:val="00892D69"/>
    <w:rPr>
      <w:rFonts w:cs="Times New Roman"/>
      <w:sz w:val="16"/>
      <w:szCs w:val="16"/>
    </w:rPr>
  </w:style>
  <w:style w:type="character" w:customStyle="1" w:styleId="BodyTextIndent2Char">
    <w:name w:val="Body Text Indent 2 Char"/>
    <w:basedOn w:val="DefaultParagraphFont"/>
    <w:link w:val="BodyTextIndent2"/>
    <w:uiPriority w:val="99"/>
    <w:locked/>
    <w:rsid w:val="00972209"/>
    <w:rPr>
      <w:rFonts w:cs="Times New Roman"/>
      <w:sz w:val="24"/>
      <w:szCs w:val="24"/>
    </w:rPr>
  </w:style>
  <w:style w:type="paragraph" w:styleId="BodyTextIndent2">
    <w:name w:val="Body Text Indent 2"/>
    <w:basedOn w:val="Normal"/>
    <w:link w:val="BodyTextIndent2Char"/>
    <w:uiPriority w:val="99"/>
    <w:rsid w:val="00972209"/>
    <w:pPr>
      <w:ind w:firstLine="720"/>
      <w:jc w:val="both"/>
    </w:pPr>
  </w:style>
  <w:style w:type="character" w:customStyle="1" w:styleId="BodyTextIndent2Char1">
    <w:name w:val="Body Text Indent 2 Char1"/>
    <w:basedOn w:val="DefaultParagraphFont"/>
    <w:link w:val="BodyTextIndent2"/>
    <w:uiPriority w:val="99"/>
    <w:semiHidden/>
    <w:locked/>
    <w:rsid w:val="00892D69"/>
    <w:rPr>
      <w:rFonts w:cs="Times New Roman"/>
      <w:sz w:val="24"/>
      <w:szCs w:val="24"/>
    </w:rPr>
  </w:style>
  <w:style w:type="character" w:customStyle="1" w:styleId="BodyTextIndent3Char">
    <w:name w:val="Body Text Indent 3 Char"/>
    <w:basedOn w:val="DefaultParagraphFont"/>
    <w:link w:val="BodyTextIndent3"/>
    <w:uiPriority w:val="99"/>
    <w:semiHidden/>
    <w:locked/>
    <w:rsid w:val="00972209"/>
    <w:rPr>
      <w:rFonts w:ascii="Cambria" w:hAnsi="Cambria" w:cs="Times New Roman"/>
      <w:color w:val="4F81BD"/>
      <w:sz w:val="16"/>
      <w:szCs w:val="16"/>
    </w:rPr>
  </w:style>
  <w:style w:type="paragraph" w:styleId="BodyTextIndent3">
    <w:name w:val="Body Text Indent 3"/>
    <w:basedOn w:val="Normal"/>
    <w:link w:val="BodyTextIndent3Char"/>
    <w:uiPriority w:val="99"/>
    <w:semiHidden/>
    <w:rsid w:val="00972209"/>
    <w:pPr>
      <w:ind w:firstLine="720"/>
      <w:jc w:val="both"/>
    </w:pPr>
    <w:rPr>
      <w:color w:val="0000FF"/>
      <w:u w:val="single"/>
    </w:rPr>
  </w:style>
  <w:style w:type="character" w:customStyle="1" w:styleId="BodyTextIndent3Char1">
    <w:name w:val="Body Text Indent 3 Char1"/>
    <w:basedOn w:val="DefaultParagraphFont"/>
    <w:link w:val="BodyTextIndent3"/>
    <w:uiPriority w:val="99"/>
    <w:semiHidden/>
    <w:locked/>
    <w:rsid w:val="00892D69"/>
    <w:rPr>
      <w:rFonts w:cs="Times New Roman"/>
      <w:sz w:val="16"/>
      <w:szCs w:val="16"/>
    </w:rPr>
  </w:style>
  <w:style w:type="paragraph" w:styleId="BlockText">
    <w:name w:val="Block Text"/>
    <w:basedOn w:val="Normal"/>
    <w:uiPriority w:val="99"/>
    <w:semiHidden/>
    <w:rsid w:val="00972209"/>
    <w:pPr>
      <w:ind w:left="-5220" w:right="-105"/>
      <w:jc w:val="both"/>
    </w:pPr>
    <w:rPr>
      <w:i/>
      <w:iCs/>
    </w:rPr>
  </w:style>
  <w:style w:type="character" w:customStyle="1" w:styleId="DocumentMapChar">
    <w:name w:val="Document Map Char"/>
    <w:basedOn w:val="DefaultParagraphFont"/>
    <w:link w:val="DocumentMap"/>
    <w:uiPriority w:val="99"/>
    <w:locked/>
    <w:rsid w:val="00972209"/>
    <w:rPr>
      <w:rFonts w:ascii="Tahoma" w:hAnsi="Tahoma" w:cs="Tahoma"/>
      <w:sz w:val="24"/>
      <w:shd w:val="clear" w:color="auto" w:fill="000080"/>
    </w:rPr>
  </w:style>
  <w:style w:type="paragraph" w:styleId="DocumentMap">
    <w:name w:val="Document Map"/>
    <w:basedOn w:val="Normal"/>
    <w:link w:val="DocumentMapChar"/>
    <w:uiPriority w:val="99"/>
    <w:rsid w:val="00972209"/>
    <w:pPr>
      <w:shd w:val="clear" w:color="auto" w:fill="000080"/>
    </w:pPr>
    <w:rPr>
      <w:rFonts w:ascii="Tahoma" w:hAnsi="Tahoma" w:cs="Tahoma"/>
      <w:szCs w:val="20"/>
    </w:rPr>
  </w:style>
  <w:style w:type="character" w:customStyle="1" w:styleId="DocumentMapChar1">
    <w:name w:val="Document Map Char1"/>
    <w:basedOn w:val="DefaultParagraphFont"/>
    <w:link w:val="DocumentMap"/>
    <w:uiPriority w:val="99"/>
    <w:semiHidden/>
    <w:locked/>
    <w:rsid w:val="00892D69"/>
    <w:rPr>
      <w:rFonts w:cs="Times New Roman"/>
      <w:sz w:val="2"/>
    </w:rPr>
  </w:style>
  <w:style w:type="character" w:customStyle="1" w:styleId="PlainTextChar">
    <w:name w:val="Plain Text Char"/>
    <w:basedOn w:val="DefaultParagraphFont"/>
    <w:link w:val="PlainText"/>
    <w:uiPriority w:val="99"/>
    <w:locked/>
    <w:rsid w:val="00972209"/>
    <w:rPr>
      <w:rFonts w:ascii="Courier New" w:hAnsi="Courier New" w:cs="Courier New"/>
      <w:snapToGrid w:val="0"/>
    </w:rPr>
  </w:style>
  <w:style w:type="paragraph" w:styleId="PlainText">
    <w:name w:val="Plain Text"/>
    <w:basedOn w:val="Normal"/>
    <w:link w:val="PlainTextChar"/>
    <w:uiPriority w:val="99"/>
    <w:rsid w:val="00972209"/>
    <w:pPr>
      <w:snapToGrid w:val="0"/>
    </w:pPr>
    <w:rPr>
      <w:rFonts w:ascii="Courier New" w:hAnsi="Courier New"/>
      <w:sz w:val="20"/>
      <w:szCs w:val="20"/>
    </w:rPr>
  </w:style>
  <w:style w:type="character" w:customStyle="1" w:styleId="PlainTextChar1">
    <w:name w:val="Plain Text Char1"/>
    <w:basedOn w:val="DefaultParagraphFont"/>
    <w:link w:val="PlainText"/>
    <w:uiPriority w:val="99"/>
    <w:semiHidden/>
    <w:locked/>
    <w:rsid w:val="00892D69"/>
    <w:rPr>
      <w:rFonts w:ascii="Courier New" w:hAnsi="Courier New" w:cs="Courier New"/>
      <w:sz w:val="20"/>
      <w:szCs w:val="20"/>
    </w:rPr>
  </w:style>
  <w:style w:type="character" w:customStyle="1" w:styleId="CommentSubjectChar">
    <w:name w:val="Comment Subject Char"/>
    <w:basedOn w:val="CommentTextChar"/>
    <w:link w:val="CommentSubject"/>
    <w:uiPriority w:val="99"/>
    <w:locked/>
    <w:rsid w:val="00972209"/>
    <w:rPr>
      <w:b/>
      <w:bCs/>
    </w:rPr>
  </w:style>
  <w:style w:type="paragraph" w:styleId="CommentSubject">
    <w:name w:val="annotation subject"/>
    <w:basedOn w:val="CommentText"/>
    <w:next w:val="CommentText"/>
    <w:link w:val="CommentSubjectChar"/>
    <w:uiPriority w:val="99"/>
    <w:rsid w:val="00972209"/>
    <w:rPr>
      <w:b/>
      <w:bCs/>
    </w:rPr>
  </w:style>
  <w:style w:type="character" w:customStyle="1" w:styleId="CommentSubjectChar1">
    <w:name w:val="Comment Subject Char1"/>
    <w:basedOn w:val="CommentTextChar"/>
    <w:link w:val="CommentSubject"/>
    <w:uiPriority w:val="99"/>
    <w:semiHidden/>
    <w:locked/>
    <w:rsid w:val="00892D69"/>
    <w:rPr>
      <w:b/>
      <w:bCs/>
      <w:sz w:val="20"/>
      <w:szCs w:val="20"/>
    </w:rPr>
  </w:style>
  <w:style w:type="character" w:customStyle="1" w:styleId="BalloonTextChar">
    <w:name w:val="Balloon Text Char"/>
    <w:basedOn w:val="DefaultParagraphFont"/>
    <w:link w:val="BalloonText"/>
    <w:uiPriority w:val="99"/>
    <w:locked/>
    <w:rsid w:val="00972209"/>
    <w:rPr>
      <w:rFonts w:ascii="Tahoma" w:hAnsi="Tahoma" w:cs="Tahoma"/>
      <w:sz w:val="16"/>
      <w:szCs w:val="16"/>
    </w:rPr>
  </w:style>
  <w:style w:type="paragraph" w:styleId="BalloonText">
    <w:name w:val="Balloon Text"/>
    <w:basedOn w:val="Normal"/>
    <w:link w:val="BalloonTextChar"/>
    <w:uiPriority w:val="99"/>
    <w:rsid w:val="00972209"/>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892D69"/>
    <w:rPr>
      <w:rFonts w:cs="Times New Roman"/>
      <w:sz w:val="2"/>
    </w:rPr>
  </w:style>
  <w:style w:type="paragraph" w:customStyle="1" w:styleId="msolistparagraph0">
    <w:name w:val="msolistparagraph"/>
    <w:basedOn w:val="Normal"/>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
    <w:name w:val="110"/>
    <w:basedOn w:val="Normal"/>
    <w:uiPriority w:val="99"/>
    <w:rsid w:val="00972209"/>
    <w:pPr>
      <w:spacing w:before="100" w:beforeAutospacing="1" w:after="100" w:afterAutospacing="1"/>
    </w:pPr>
  </w:style>
  <w:style w:type="paragraph" w:customStyle="1" w:styleId="a0">
    <w:name w:val="Пункт"/>
    <w:basedOn w:val="Normal"/>
    <w:uiPriority w:val="99"/>
    <w:rsid w:val="00972209"/>
    <w:pPr>
      <w:numPr>
        <w:ilvl w:val="2"/>
        <w:numId w:val="6"/>
      </w:numPr>
      <w:snapToGrid w:val="0"/>
      <w:spacing w:line="360" w:lineRule="auto"/>
      <w:jc w:val="both"/>
    </w:pPr>
    <w:rPr>
      <w:sz w:val="28"/>
      <w:szCs w:val="28"/>
    </w:rPr>
  </w:style>
  <w:style w:type="paragraph" w:customStyle="1" w:styleId="Times12">
    <w:name w:val="Times 12"/>
    <w:basedOn w:val="Normal"/>
    <w:uiPriority w:val="99"/>
    <w:rsid w:val="00972209"/>
    <w:pPr>
      <w:overflowPunct w:val="0"/>
      <w:autoSpaceDE w:val="0"/>
      <w:autoSpaceDN w:val="0"/>
      <w:adjustRightInd w:val="0"/>
      <w:ind w:firstLine="567"/>
      <w:jc w:val="both"/>
    </w:pPr>
    <w:rPr>
      <w:bCs/>
      <w:szCs w:val="22"/>
    </w:rPr>
  </w:style>
  <w:style w:type="character" w:customStyle="1" w:styleId="40">
    <w:name w:val="Пункт_4 Знак"/>
    <w:basedOn w:val="DefaultParagraphFont"/>
    <w:link w:val="41"/>
    <w:uiPriority w:val="99"/>
    <w:locked/>
    <w:rsid w:val="00972209"/>
    <w:rPr>
      <w:rFonts w:cs="Times New Roman"/>
      <w:sz w:val="28"/>
      <w:szCs w:val="28"/>
    </w:rPr>
  </w:style>
  <w:style w:type="paragraph" w:customStyle="1" w:styleId="41">
    <w:name w:val="Пункт_4"/>
    <w:basedOn w:val="Normal"/>
    <w:link w:val="40"/>
    <w:uiPriority w:val="99"/>
    <w:rsid w:val="00972209"/>
    <w:pPr>
      <w:tabs>
        <w:tab w:val="num" w:pos="2880"/>
      </w:tabs>
      <w:ind w:left="2880" w:hanging="360"/>
      <w:jc w:val="both"/>
    </w:pPr>
    <w:rPr>
      <w:sz w:val="28"/>
      <w:szCs w:val="28"/>
    </w:rPr>
  </w:style>
  <w:style w:type="paragraph" w:customStyle="1" w:styleId="rvps51">
    <w:name w:val="rvps51"/>
    <w:basedOn w:val="Normal"/>
    <w:uiPriority w:val="99"/>
    <w:rsid w:val="00972209"/>
    <w:pPr>
      <w:spacing w:before="120"/>
      <w:ind w:right="150"/>
      <w:jc w:val="both"/>
    </w:pPr>
  </w:style>
  <w:style w:type="paragraph" w:customStyle="1" w:styleId="rvps67">
    <w:name w:val="rvps67"/>
    <w:basedOn w:val="Normal"/>
    <w:uiPriority w:val="99"/>
    <w:rsid w:val="00972209"/>
    <w:pPr>
      <w:spacing w:before="120"/>
      <w:ind w:left="75" w:right="150"/>
      <w:jc w:val="both"/>
    </w:pPr>
  </w:style>
  <w:style w:type="paragraph" w:customStyle="1" w:styleId="rvps50">
    <w:name w:val="rvps50"/>
    <w:basedOn w:val="Normal"/>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sz w:val="20"/>
      <w:szCs w:val="20"/>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2">
    <w:name w:val="Обычный1"/>
    <w:uiPriority w:val="99"/>
    <w:rsid w:val="00972209"/>
    <w:rPr>
      <w:sz w:val="24"/>
      <w:szCs w:val="20"/>
    </w:rPr>
  </w:style>
  <w:style w:type="paragraph" w:customStyle="1" w:styleId="a2">
    <w:name w:val="Знак"/>
    <w:basedOn w:val="Normal"/>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3">
    <w:name w:val="Знак Знак Знак Знак"/>
    <w:basedOn w:val="Normal"/>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Normal"/>
    <w:next w:val="Normal"/>
    <w:uiPriority w:val="99"/>
    <w:rsid w:val="00972209"/>
    <w:pPr>
      <w:keepNext/>
      <w:snapToGrid w:val="0"/>
      <w:jc w:val="center"/>
    </w:pPr>
    <w:rPr>
      <w:szCs w:val="20"/>
    </w:rPr>
  </w:style>
  <w:style w:type="paragraph" w:customStyle="1" w:styleId="13">
    <w:name w:val="заголовок 1"/>
    <w:basedOn w:val="Normal"/>
    <w:next w:val="Normal"/>
    <w:uiPriority w:val="99"/>
    <w:rsid w:val="00972209"/>
    <w:pPr>
      <w:keepNext/>
      <w:widowControl w:val="0"/>
      <w:snapToGrid w:val="0"/>
      <w:jc w:val="center"/>
    </w:pPr>
    <w:rPr>
      <w:b/>
      <w:sz w:val="22"/>
      <w:szCs w:val="20"/>
    </w:rPr>
  </w:style>
  <w:style w:type="paragraph" w:customStyle="1" w:styleId="20">
    <w:name w:val="çàãîëîâîê 2"/>
    <w:basedOn w:val="Normal"/>
    <w:next w:val="Normal"/>
    <w:uiPriority w:val="99"/>
    <w:rsid w:val="00972209"/>
    <w:pPr>
      <w:keepNext/>
      <w:jc w:val="both"/>
    </w:pPr>
    <w:rPr>
      <w:szCs w:val="20"/>
      <w:lang w:val="en-GB"/>
    </w:rPr>
  </w:style>
  <w:style w:type="paragraph" w:customStyle="1" w:styleId="a4">
    <w:name w:val="Таблица шапка"/>
    <w:basedOn w:val="Normal"/>
    <w:uiPriority w:val="99"/>
    <w:rsid w:val="00972209"/>
    <w:pPr>
      <w:keepNext/>
      <w:snapToGrid w:val="0"/>
      <w:spacing w:before="40" w:after="40"/>
      <w:ind w:left="57" w:right="57"/>
    </w:pPr>
    <w:rPr>
      <w:sz w:val="22"/>
      <w:szCs w:val="20"/>
    </w:rPr>
  </w:style>
  <w:style w:type="paragraph" w:customStyle="1" w:styleId="a5">
    <w:name w:val="Таблица текст"/>
    <w:basedOn w:val="Normal"/>
    <w:uiPriority w:val="99"/>
    <w:rsid w:val="00972209"/>
    <w:pPr>
      <w:snapToGrid w:val="0"/>
      <w:spacing w:before="40" w:after="40"/>
      <w:ind w:left="57" w:right="57"/>
    </w:pPr>
    <w:rPr>
      <w:szCs w:val="20"/>
    </w:rPr>
  </w:style>
  <w:style w:type="paragraph" w:customStyle="1" w:styleId="22">
    <w:name w:val="Уровень2"/>
    <w:basedOn w:val="Normal"/>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
    <w:name w:val="Уровень3"/>
    <w:basedOn w:val="22"/>
    <w:uiPriority w:val="99"/>
    <w:rsid w:val="00972209"/>
    <w:pPr>
      <w:numPr>
        <w:ilvl w:val="2"/>
      </w:numPr>
      <w:tabs>
        <w:tab w:val="num" w:pos="360"/>
        <w:tab w:val="num" w:pos="927"/>
      </w:tabs>
      <w:ind w:firstLine="567"/>
    </w:pPr>
  </w:style>
  <w:style w:type="paragraph" w:customStyle="1" w:styleId="a6">
    <w:name w:val="Заголовок статьи"/>
    <w:basedOn w:val="Normal"/>
    <w:next w:val="Normal"/>
    <w:uiPriority w:val="99"/>
    <w:rsid w:val="009722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1">
    <w:name w:val="А_обычный"/>
    <w:basedOn w:val="Normal"/>
    <w:uiPriority w:val="99"/>
    <w:rsid w:val="00972209"/>
    <w:pPr>
      <w:numPr>
        <w:numId w:val="8"/>
      </w:numPr>
      <w:jc w:val="both"/>
    </w:pPr>
  </w:style>
  <w:style w:type="paragraph" w:customStyle="1" w:styleId="30">
    <w:name w:val="Стиль3"/>
    <w:basedOn w:val="BodyTextIndent2"/>
    <w:link w:val="32"/>
    <w:uiPriority w:val="99"/>
    <w:rsid w:val="00972209"/>
    <w:pPr>
      <w:widowControl w:val="0"/>
      <w:tabs>
        <w:tab w:val="num" w:pos="1307"/>
      </w:tabs>
      <w:adjustRightInd w:val="0"/>
      <w:ind w:left="1080" w:firstLine="0"/>
    </w:pPr>
    <w:rPr>
      <w:szCs w:val="20"/>
    </w:rPr>
  </w:style>
  <w:style w:type="paragraph" w:customStyle="1" w:styleId="1-3">
    <w:name w:val="Текст1-3"/>
    <w:basedOn w:val="Normal"/>
    <w:uiPriority w:val="99"/>
    <w:rsid w:val="00972209"/>
    <w:pPr>
      <w:spacing w:after="60" w:line="288" w:lineRule="auto"/>
      <w:jc w:val="both"/>
    </w:pPr>
    <w:rPr>
      <w:szCs w:val="20"/>
    </w:rPr>
  </w:style>
  <w:style w:type="paragraph" w:customStyle="1" w:styleId="aHeader">
    <w:name w:val="a_Header"/>
    <w:basedOn w:val="Normal"/>
    <w:uiPriority w:val="99"/>
    <w:rsid w:val="00972209"/>
    <w:pPr>
      <w:tabs>
        <w:tab w:val="left" w:pos="1985"/>
      </w:tabs>
      <w:spacing w:after="60"/>
      <w:jc w:val="center"/>
    </w:pPr>
    <w:rPr>
      <w:rFonts w:ascii="Courier New" w:hAnsi="Courier New"/>
    </w:rPr>
  </w:style>
  <w:style w:type="paragraph" w:customStyle="1" w:styleId="a7">
    <w:name w:val="Подраздел"/>
    <w:basedOn w:val="Normal"/>
    <w:uiPriority w:val="99"/>
    <w:rsid w:val="00972209"/>
    <w:pPr>
      <w:spacing w:before="240"/>
      <w:ind w:left="1701" w:hanging="283"/>
      <w:jc w:val="both"/>
    </w:pPr>
    <w:rPr>
      <w:rFonts w:ascii="PragmaticaTT" w:hAnsi="PragmaticaTT"/>
      <w:szCs w:val="20"/>
    </w:rPr>
  </w:style>
  <w:style w:type="paragraph" w:customStyle="1" w:styleId="a8">
    <w:name w:val="регламент список"/>
    <w:basedOn w:val="Heading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3">
    <w:name w:val="Пункт_2"/>
    <w:basedOn w:val="Normal"/>
    <w:uiPriority w:val="99"/>
    <w:rsid w:val="00972209"/>
    <w:pPr>
      <w:tabs>
        <w:tab w:val="num" w:pos="643"/>
        <w:tab w:val="num" w:pos="1701"/>
      </w:tabs>
      <w:ind w:left="643" w:hanging="360"/>
      <w:jc w:val="both"/>
    </w:pPr>
    <w:rPr>
      <w:sz w:val="28"/>
      <w:szCs w:val="20"/>
    </w:rPr>
  </w:style>
  <w:style w:type="paragraph" w:customStyle="1" w:styleId="33">
    <w:name w:val="Пункт_3"/>
    <w:basedOn w:val="Normal"/>
    <w:uiPriority w:val="99"/>
    <w:rsid w:val="00972209"/>
    <w:pPr>
      <w:tabs>
        <w:tab w:val="num" w:pos="2160"/>
      </w:tabs>
      <w:ind w:left="2302" w:hanging="360"/>
      <w:jc w:val="both"/>
    </w:pPr>
    <w:rPr>
      <w:sz w:val="28"/>
      <w:szCs w:val="28"/>
    </w:rPr>
  </w:style>
  <w:style w:type="paragraph" w:customStyle="1" w:styleId="ConsNonformat">
    <w:name w:val="ConsNonformat"/>
    <w:uiPriority w:val="99"/>
    <w:rsid w:val="00972209"/>
    <w:pPr>
      <w:widowControl w:val="0"/>
    </w:pPr>
    <w:rPr>
      <w:rFonts w:ascii="Courier New" w:hAnsi="Courier New"/>
      <w:sz w:val="20"/>
      <w:szCs w:val="20"/>
    </w:rPr>
  </w:style>
  <w:style w:type="paragraph" w:customStyle="1" w:styleId="02statia2">
    <w:name w:val="02statia2"/>
    <w:basedOn w:val="Normal"/>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9">
    <w:name w:val="Подпункт"/>
    <w:basedOn w:val="a0"/>
    <w:uiPriority w:val="99"/>
    <w:rsid w:val="00972209"/>
    <w:pPr>
      <w:numPr>
        <w:ilvl w:val="0"/>
        <w:numId w:val="0"/>
      </w:numPr>
      <w:tabs>
        <w:tab w:val="num" w:pos="1134"/>
      </w:tabs>
      <w:ind w:left="1134" w:hanging="1134"/>
    </w:pPr>
    <w:rPr>
      <w:bCs/>
      <w:sz w:val="22"/>
      <w:szCs w:val="22"/>
    </w:rPr>
  </w:style>
  <w:style w:type="paragraph" w:customStyle="1" w:styleId="a">
    <w:name w:val="Подподпункт"/>
    <w:basedOn w:val="a9"/>
    <w:uiPriority w:val="99"/>
    <w:rsid w:val="00972209"/>
    <w:pPr>
      <w:numPr>
        <w:numId w:val="9"/>
      </w:numPr>
      <w:tabs>
        <w:tab w:val="num" w:pos="926"/>
      </w:tabs>
      <w:ind w:left="0"/>
    </w:pPr>
  </w:style>
  <w:style w:type="paragraph" w:customStyle="1" w:styleId="aa">
    <w:name w:val="маркированный"/>
    <w:basedOn w:val="Normal"/>
    <w:uiPriority w:val="99"/>
    <w:semiHidden/>
    <w:rsid w:val="00972209"/>
    <w:pPr>
      <w:tabs>
        <w:tab w:val="num" w:pos="1701"/>
      </w:tabs>
      <w:snapToGrid w:val="0"/>
      <w:spacing w:line="360" w:lineRule="auto"/>
      <w:ind w:left="1701" w:hanging="567"/>
      <w:jc w:val="both"/>
    </w:pPr>
    <w:rPr>
      <w:bCs/>
      <w:sz w:val="22"/>
      <w:szCs w:val="22"/>
    </w:rPr>
  </w:style>
  <w:style w:type="character" w:customStyle="1" w:styleId="14">
    <w:name w:val="Ариал Знак1"/>
    <w:basedOn w:val="DefaultParagraphFont"/>
    <w:link w:val="ab"/>
    <w:uiPriority w:val="99"/>
    <w:locked/>
    <w:rsid w:val="00972209"/>
    <w:rPr>
      <w:rFonts w:ascii="Arial" w:hAnsi="Arial" w:cs="Arial"/>
      <w:sz w:val="24"/>
      <w:szCs w:val="24"/>
      <w:lang w:val="ru-RU" w:eastAsia="ru-RU" w:bidi="ar-SA"/>
    </w:rPr>
  </w:style>
  <w:style w:type="paragraph" w:customStyle="1" w:styleId="ab">
    <w:name w:val="Ариал"/>
    <w:basedOn w:val="Normal"/>
    <w:link w:val="14"/>
    <w:uiPriority w:val="99"/>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sz w:val="20"/>
      <w:szCs w:val="20"/>
    </w:rPr>
  </w:style>
  <w:style w:type="paragraph" w:customStyle="1" w:styleId="ac">
    <w:name w:val="Пункт б/н"/>
    <w:basedOn w:val="Normal"/>
    <w:uiPriority w:val="99"/>
    <w:rsid w:val="00972209"/>
    <w:pPr>
      <w:tabs>
        <w:tab w:val="left" w:pos="1134"/>
      </w:tabs>
      <w:snapToGrid w:val="0"/>
      <w:spacing w:line="360" w:lineRule="auto"/>
      <w:ind w:firstLine="567"/>
      <w:jc w:val="both"/>
    </w:pPr>
    <w:rPr>
      <w:bCs/>
      <w:sz w:val="22"/>
      <w:szCs w:val="22"/>
    </w:rPr>
  </w:style>
  <w:style w:type="character" w:customStyle="1" w:styleId="15">
    <w:name w:val="Обычный1 Знак"/>
    <w:basedOn w:val="DefaultParagraphFont"/>
    <w:link w:val="112"/>
    <w:uiPriority w:val="99"/>
    <w:locked/>
    <w:rsid w:val="00972209"/>
    <w:rPr>
      <w:rFonts w:cs="Times New Roman"/>
      <w:sz w:val="24"/>
      <w:szCs w:val="24"/>
      <w:lang w:val="ru-RU" w:eastAsia="ru-RU" w:bidi="ar-SA"/>
    </w:rPr>
  </w:style>
  <w:style w:type="paragraph" w:customStyle="1" w:styleId="112">
    <w:name w:val="Обычный11"/>
    <w:link w:val="15"/>
    <w:uiPriority w:val="99"/>
    <w:rsid w:val="00972209"/>
    <w:pPr>
      <w:widowControl w:val="0"/>
      <w:autoSpaceDE w:val="0"/>
      <w:autoSpaceDN w:val="0"/>
      <w:spacing w:before="120" w:after="120"/>
      <w:ind w:firstLine="567"/>
      <w:jc w:val="both"/>
    </w:pPr>
    <w:rPr>
      <w:sz w:val="20"/>
      <w:szCs w:val="24"/>
    </w:rPr>
  </w:style>
  <w:style w:type="character" w:customStyle="1" w:styleId="ad">
    <w:name w:val="Ариал Таблица Знак"/>
    <w:basedOn w:val="DefaultParagraphFont"/>
    <w:link w:val="ae"/>
    <w:uiPriority w:val="99"/>
    <w:locked/>
    <w:rsid w:val="00972209"/>
    <w:rPr>
      <w:rFonts w:ascii="Arial" w:hAnsi="Arial" w:cs="Arial"/>
      <w:sz w:val="24"/>
      <w:lang w:val="ru-RU" w:eastAsia="ru-RU" w:bidi="ar-SA"/>
    </w:rPr>
  </w:style>
  <w:style w:type="paragraph" w:customStyle="1" w:styleId="ae">
    <w:name w:val="Ариал Таблица"/>
    <w:basedOn w:val="ab"/>
    <w:link w:val="ad"/>
    <w:uiPriority w:val="99"/>
    <w:rsid w:val="00972209"/>
    <w:pPr>
      <w:widowControl w:val="0"/>
      <w:adjustRightInd w:val="0"/>
      <w:spacing w:before="0" w:after="0" w:line="240" w:lineRule="auto"/>
      <w:ind w:firstLine="0"/>
    </w:pPr>
    <w:rPr>
      <w:szCs w:val="20"/>
    </w:rPr>
  </w:style>
  <w:style w:type="paragraph" w:customStyle="1" w:styleId="af">
    <w:name w:val="АриалТабл"/>
    <w:basedOn w:val="ab"/>
    <w:uiPriority w:val="99"/>
    <w:rsid w:val="00972209"/>
    <w:pPr>
      <w:widowControl w:val="0"/>
      <w:adjustRightInd w:val="0"/>
      <w:spacing w:before="0" w:after="0" w:line="240" w:lineRule="auto"/>
      <w:ind w:firstLine="0"/>
    </w:pPr>
  </w:style>
  <w:style w:type="paragraph" w:customStyle="1" w:styleId="af0">
    <w:name w:val="Стиль начало"/>
    <w:basedOn w:val="Normal"/>
    <w:uiPriority w:val="99"/>
    <w:rsid w:val="00972209"/>
    <w:pPr>
      <w:spacing w:line="264" w:lineRule="auto"/>
    </w:pPr>
    <w:rPr>
      <w:sz w:val="28"/>
      <w:szCs w:val="20"/>
    </w:rPr>
  </w:style>
  <w:style w:type="paragraph" w:customStyle="1" w:styleId="Noeeu14">
    <w:name w:val="Noeeu14"/>
    <w:basedOn w:val="Normal"/>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Normal"/>
    <w:uiPriority w:val="99"/>
    <w:rsid w:val="00972209"/>
    <w:pPr>
      <w:widowControl w:val="0"/>
      <w:autoSpaceDE w:val="0"/>
      <w:autoSpaceDN w:val="0"/>
      <w:adjustRightInd w:val="0"/>
    </w:pPr>
    <w:rPr>
      <w:rFonts w:ascii="Arial" w:hAnsi="Arial"/>
    </w:rPr>
  </w:style>
  <w:style w:type="paragraph" w:customStyle="1" w:styleId="u">
    <w:name w:val="u"/>
    <w:basedOn w:val="Normal"/>
    <w:uiPriority w:val="99"/>
    <w:rsid w:val="00972209"/>
    <w:pPr>
      <w:spacing w:before="100" w:beforeAutospacing="1" w:after="100" w:afterAutospacing="1"/>
    </w:pPr>
  </w:style>
  <w:style w:type="paragraph" w:customStyle="1" w:styleId="af1">
    <w:name w:val="АриалСписок"/>
    <w:basedOn w:val="Normal"/>
    <w:uiPriority w:val="99"/>
    <w:rsid w:val="00972209"/>
    <w:pPr>
      <w:widowControl w:val="0"/>
      <w:tabs>
        <w:tab w:val="num" w:pos="1571"/>
      </w:tabs>
      <w:adjustRightInd w:val="0"/>
      <w:ind w:left="1571" w:hanging="360"/>
      <w:jc w:val="both"/>
    </w:pPr>
    <w:rPr>
      <w:rFonts w:ascii="Arial" w:hAnsi="Arial" w:cs="Arial"/>
    </w:rPr>
  </w:style>
  <w:style w:type="paragraph" w:customStyle="1" w:styleId="af2">
    <w:name w:val="Текст таблицы"/>
    <w:basedOn w:val="Normal"/>
    <w:uiPriority w:val="99"/>
    <w:semiHidden/>
    <w:rsid w:val="00972209"/>
    <w:pPr>
      <w:spacing w:before="40" w:after="40"/>
      <w:ind w:left="57" w:right="57"/>
    </w:pPr>
    <w:rPr>
      <w:bCs/>
    </w:rPr>
  </w:style>
  <w:style w:type="paragraph" w:customStyle="1" w:styleId="af3">
    <w:name w:val="Пункт Знак"/>
    <w:basedOn w:val="Normal"/>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4">
    <w:name w:val="Подподподпункт"/>
    <w:basedOn w:val="Normal"/>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6">
    <w:name w:val="Пункт1"/>
    <w:basedOn w:val="Normal"/>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Normal"/>
    <w:uiPriority w:val="99"/>
    <w:rsid w:val="00972209"/>
    <w:pPr>
      <w:jc w:val="center"/>
    </w:pPr>
  </w:style>
  <w:style w:type="paragraph" w:customStyle="1" w:styleId="rvps44">
    <w:name w:val="rvps44"/>
    <w:basedOn w:val="Normal"/>
    <w:uiPriority w:val="99"/>
    <w:rsid w:val="00972209"/>
    <w:pPr>
      <w:spacing w:before="120"/>
      <w:ind w:right="150"/>
      <w:jc w:val="both"/>
    </w:pPr>
  </w:style>
  <w:style w:type="paragraph" w:customStyle="1" w:styleId="rvps46">
    <w:name w:val="rvps46"/>
    <w:basedOn w:val="Normal"/>
    <w:uiPriority w:val="99"/>
    <w:rsid w:val="00972209"/>
    <w:pPr>
      <w:spacing w:before="120" w:after="120"/>
    </w:pPr>
  </w:style>
  <w:style w:type="paragraph" w:customStyle="1" w:styleId="rvps9">
    <w:name w:val="rvps9"/>
    <w:basedOn w:val="Normal"/>
    <w:uiPriority w:val="99"/>
    <w:rsid w:val="00972209"/>
    <w:pPr>
      <w:jc w:val="both"/>
    </w:pPr>
  </w:style>
  <w:style w:type="paragraph" w:customStyle="1" w:styleId="rvps45">
    <w:name w:val="rvps45"/>
    <w:basedOn w:val="Normal"/>
    <w:uiPriority w:val="99"/>
    <w:rsid w:val="00972209"/>
    <w:pPr>
      <w:spacing w:before="120"/>
      <w:ind w:right="150"/>
    </w:pPr>
  </w:style>
  <w:style w:type="paragraph" w:customStyle="1" w:styleId="rvps48">
    <w:name w:val="rvps48"/>
    <w:basedOn w:val="Normal"/>
    <w:uiPriority w:val="99"/>
    <w:rsid w:val="00972209"/>
    <w:pPr>
      <w:spacing w:after="120"/>
      <w:ind w:right="150"/>
    </w:pPr>
  </w:style>
  <w:style w:type="paragraph" w:customStyle="1" w:styleId="rvps59">
    <w:name w:val="rvps59"/>
    <w:basedOn w:val="Normal"/>
    <w:uiPriority w:val="99"/>
    <w:rsid w:val="00972209"/>
    <w:pPr>
      <w:spacing w:before="60"/>
      <w:ind w:left="75" w:right="75" w:firstLine="285"/>
      <w:jc w:val="both"/>
    </w:pPr>
  </w:style>
  <w:style w:type="paragraph" w:customStyle="1" w:styleId="rvps52">
    <w:name w:val="rvps52"/>
    <w:basedOn w:val="Normal"/>
    <w:uiPriority w:val="99"/>
    <w:rsid w:val="00972209"/>
    <w:pPr>
      <w:ind w:left="210" w:right="150"/>
      <w:jc w:val="both"/>
    </w:pPr>
  </w:style>
  <w:style w:type="paragraph" w:customStyle="1" w:styleId="rvps70">
    <w:name w:val="rvps70"/>
    <w:basedOn w:val="Normal"/>
    <w:uiPriority w:val="99"/>
    <w:rsid w:val="00972209"/>
    <w:pPr>
      <w:ind w:left="780" w:right="150"/>
      <w:jc w:val="both"/>
    </w:pPr>
  </w:style>
  <w:style w:type="paragraph" w:customStyle="1" w:styleId="rvps78">
    <w:name w:val="rvps78"/>
    <w:basedOn w:val="Normal"/>
    <w:uiPriority w:val="99"/>
    <w:rsid w:val="00972209"/>
    <w:pPr>
      <w:ind w:right="150"/>
      <w:jc w:val="both"/>
    </w:pPr>
  </w:style>
  <w:style w:type="paragraph" w:customStyle="1" w:styleId="rvps82">
    <w:name w:val="rvps82"/>
    <w:basedOn w:val="Normal"/>
    <w:uiPriority w:val="99"/>
    <w:rsid w:val="00972209"/>
    <w:pPr>
      <w:spacing w:before="120" w:after="120"/>
      <w:ind w:left="45" w:right="150"/>
    </w:pPr>
  </w:style>
  <w:style w:type="paragraph" w:customStyle="1" w:styleId="rvps83">
    <w:name w:val="rvps83"/>
    <w:basedOn w:val="Normal"/>
    <w:uiPriority w:val="99"/>
    <w:rsid w:val="00972209"/>
    <w:pPr>
      <w:spacing w:before="120"/>
      <w:ind w:left="45" w:right="150"/>
    </w:pPr>
  </w:style>
  <w:style w:type="paragraph" w:customStyle="1" w:styleId="rvps84">
    <w:name w:val="rvps84"/>
    <w:basedOn w:val="Normal"/>
    <w:uiPriority w:val="99"/>
    <w:rsid w:val="00972209"/>
    <w:pPr>
      <w:spacing w:before="120" w:after="120"/>
      <w:ind w:right="150"/>
      <w:jc w:val="both"/>
    </w:pPr>
  </w:style>
  <w:style w:type="paragraph" w:customStyle="1" w:styleId="af5">
    <w:name w:val="текст таблицы"/>
    <w:basedOn w:val="Normal"/>
    <w:uiPriority w:val="99"/>
    <w:rsid w:val="00972209"/>
    <w:pPr>
      <w:spacing w:before="120"/>
      <w:ind w:right="-102"/>
    </w:pPr>
  </w:style>
  <w:style w:type="paragraph" w:customStyle="1" w:styleId="17">
    <w:name w:val="Абзац списка1"/>
    <w:basedOn w:val="Normal"/>
    <w:uiPriority w:val="99"/>
    <w:rsid w:val="00972209"/>
    <w:pPr>
      <w:spacing w:after="200" w:line="276" w:lineRule="auto"/>
      <w:ind w:left="720"/>
      <w:contextualSpacing/>
    </w:pPr>
    <w:rPr>
      <w:rFonts w:ascii="Calibri" w:hAnsi="Calibri"/>
      <w:sz w:val="22"/>
      <w:szCs w:val="22"/>
      <w:lang w:eastAsia="en-US"/>
    </w:rPr>
  </w:style>
  <w:style w:type="paragraph" w:customStyle="1" w:styleId="18">
    <w:name w:val="Текст1"/>
    <w:basedOn w:val="Normal"/>
    <w:uiPriority w:val="99"/>
    <w:rsid w:val="00972209"/>
    <w:rPr>
      <w:rFonts w:ascii="Courier New" w:hAnsi="Courier New"/>
      <w:sz w:val="20"/>
      <w:szCs w:val="20"/>
    </w:rPr>
  </w:style>
  <w:style w:type="paragraph" w:customStyle="1" w:styleId="WW-3">
    <w:name w:val="WW-Основной текст 3"/>
    <w:basedOn w:val="BodyTextIndent"/>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sz w:val="20"/>
      <w:szCs w:val="20"/>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9">
    <w:name w:val="Знак Знак Знак1 Знак"/>
    <w:basedOn w:val="Normal"/>
    <w:uiPriority w:val="99"/>
    <w:rsid w:val="00972209"/>
    <w:pPr>
      <w:spacing w:after="160" w:line="240" w:lineRule="exact"/>
    </w:pPr>
    <w:rPr>
      <w:rFonts w:ascii="Verdana" w:hAnsi="Verdana" w:cs="Verdana"/>
      <w:sz w:val="20"/>
      <w:szCs w:val="20"/>
      <w:lang w:val="en-US" w:eastAsia="en-US"/>
    </w:rPr>
  </w:style>
  <w:style w:type="character" w:customStyle="1" w:styleId="24">
    <w:name w:val="Основной текст (2)"/>
    <w:basedOn w:val="DefaultParagraphFont"/>
    <w:link w:val="211"/>
    <w:uiPriority w:val="99"/>
    <w:locked/>
    <w:rsid w:val="00972209"/>
    <w:rPr>
      <w:rFonts w:ascii="Arial" w:hAnsi="Arial" w:cs="Arial"/>
      <w:b/>
      <w:bCs/>
      <w:sz w:val="24"/>
      <w:szCs w:val="24"/>
      <w:shd w:val="clear" w:color="auto" w:fill="FFFFFF"/>
    </w:rPr>
  </w:style>
  <w:style w:type="paragraph" w:customStyle="1" w:styleId="211">
    <w:name w:val="Основной текст (2)1"/>
    <w:basedOn w:val="Normal"/>
    <w:link w:val="24"/>
    <w:uiPriority w:val="99"/>
    <w:rsid w:val="00972209"/>
    <w:pPr>
      <w:shd w:val="clear" w:color="auto" w:fill="FFFFFF"/>
      <w:spacing w:after="60" w:line="240" w:lineRule="atLeast"/>
    </w:pPr>
    <w:rPr>
      <w:rFonts w:ascii="Arial" w:hAnsi="Arial" w:cs="Arial"/>
      <w:b/>
      <w:bCs/>
    </w:rPr>
  </w:style>
  <w:style w:type="character" w:customStyle="1" w:styleId="1a">
    <w:name w:val="Заголовок №1"/>
    <w:basedOn w:val="DefaultParagraphFont"/>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Normal"/>
    <w:link w:val="1a"/>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4">
    <w:name w:val="Основной текст (3)"/>
    <w:basedOn w:val="DefaultParagraphFont"/>
    <w:link w:val="310"/>
    <w:uiPriority w:val="99"/>
    <w:locked/>
    <w:rsid w:val="00972209"/>
    <w:rPr>
      <w:rFonts w:ascii="Arial" w:hAnsi="Arial" w:cs="Arial"/>
      <w:b/>
      <w:bCs/>
      <w:shd w:val="clear" w:color="auto" w:fill="FFFFFF"/>
    </w:rPr>
  </w:style>
  <w:style w:type="paragraph" w:customStyle="1" w:styleId="310">
    <w:name w:val="Основной текст (3)1"/>
    <w:basedOn w:val="Normal"/>
    <w:link w:val="34"/>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5">
    <w:name w:val="Заголовок №2"/>
    <w:basedOn w:val="DefaultParagraphFont"/>
    <w:link w:val="212"/>
    <w:uiPriority w:val="99"/>
    <w:locked/>
    <w:rsid w:val="00972209"/>
    <w:rPr>
      <w:rFonts w:ascii="Arial" w:hAnsi="Arial" w:cs="Arial"/>
      <w:b/>
      <w:bCs/>
      <w:sz w:val="24"/>
      <w:szCs w:val="24"/>
      <w:shd w:val="clear" w:color="auto" w:fill="FFFFFF"/>
    </w:rPr>
  </w:style>
  <w:style w:type="paragraph" w:customStyle="1" w:styleId="212">
    <w:name w:val="Заголовок №21"/>
    <w:basedOn w:val="Normal"/>
    <w:link w:val="25"/>
    <w:uiPriority w:val="99"/>
    <w:rsid w:val="00972209"/>
    <w:pPr>
      <w:shd w:val="clear" w:color="auto" w:fill="FFFFFF"/>
      <w:spacing w:before="180" w:line="355" w:lineRule="exact"/>
      <w:outlineLvl w:val="1"/>
    </w:pPr>
    <w:rPr>
      <w:rFonts w:ascii="Arial" w:hAnsi="Arial" w:cs="Arial"/>
      <w:b/>
      <w:bCs/>
    </w:rPr>
  </w:style>
  <w:style w:type="character" w:styleId="CommentReference">
    <w:name w:val="annotation reference"/>
    <w:basedOn w:val="DefaultParagraphFont"/>
    <w:uiPriority w:val="99"/>
    <w:semiHidden/>
    <w:rsid w:val="00972209"/>
    <w:rPr>
      <w:rFonts w:cs="Times New Roman"/>
      <w:sz w:val="16"/>
      <w:szCs w:val="16"/>
    </w:rPr>
  </w:style>
  <w:style w:type="character" w:customStyle="1" w:styleId="114">
    <w:name w:val="11"/>
    <w:basedOn w:val="DefaultParagraphFont"/>
    <w:uiPriority w:val="99"/>
    <w:rsid w:val="00972209"/>
    <w:rPr>
      <w:rFonts w:ascii="Cambria" w:hAnsi="Cambria" w:cs="Times New Roman"/>
      <w:color w:val="365F91"/>
    </w:rPr>
  </w:style>
  <w:style w:type="character" w:customStyle="1" w:styleId="100">
    <w:name w:val="10"/>
    <w:basedOn w:val="DefaultParagraphFont"/>
    <w:uiPriority w:val="99"/>
    <w:rsid w:val="00972209"/>
    <w:rPr>
      <w:rFonts w:cs="Times New Roman"/>
    </w:rPr>
  </w:style>
  <w:style w:type="character" w:customStyle="1" w:styleId="labelheaderlevel21">
    <w:name w:val="label_header_level_21"/>
    <w:basedOn w:val="DefaultParagraphFont"/>
    <w:uiPriority w:val="99"/>
    <w:rsid w:val="00972209"/>
    <w:rPr>
      <w:rFonts w:cs="Times New Roman"/>
      <w:b/>
      <w:bCs/>
      <w:color w:val="0000FF"/>
      <w:sz w:val="20"/>
      <w:szCs w:val="20"/>
    </w:rPr>
  </w:style>
  <w:style w:type="character" w:customStyle="1" w:styleId="FontStyle15">
    <w:name w:val="Font Style15"/>
    <w:basedOn w:val="DefaultParagraphFont"/>
    <w:uiPriority w:val="99"/>
    <w:rsid w:val="00972209"/>
    <w:rPr>
      <w:rFonts w:ascii="Times New Roman" w:hAnsi="Times New Roman" w:cs="Times New Roman"/>
      <w:sz w:val="26"/>
      <w:szCs w:val="26"/>
    </w:rPr>
  </w:style>
  <w:style w:type="character" w:customStyle="1" w:styleId="af6">
    <w:name w:val="комментарий"/>
    <w:basedOn w:val="DefaultParagraphFont"/>
    <w:uiPriority w:val="99"/>
    <w:rsid w:val="00972209"/>
    <w:rPr>
      <w:rFonts w:cs="Times New Roman"/>
      <w:b/>
      <w:i/>
      <w:shd w:val="clear" w:color="auto" w:fill="FFFF99"/>
    </w:rPr>
  </w:style>
  <w:style w:type="character" w:customStyle="1" w:styleId="af7">
    <w:name w:val="Основной шрифт"/>
    <w:uiPriority w:val="99"/>
    <w:semiHidden/>
    <w:rsid w:val="00972209"/>
  </w:style>
  <w:style w:type="character" w:customStyle="1" w:styleId="af8">
    <w:name w:val="Подпункт Знак"/>
    <w:basedOn w:val="DefaultParagraphFont"/>
    <w:uiPriority w:val="99"/>
    <w:rsid w:val="00972209"/>
    <w:rPr>
      <w:rFonts w:cs="Times New Roman"/>
      <w:sz w:val="28"/>
      <w:lang w:val="ru-RU" w:eastAsia="ru-RU" w:bidi="ar-SA"/>
    </w:rPr>
  </w:style>
  <w:style w:type="character" w:customStyle="1" w:styleId="FontStyle11">
    <w:name w:val="Font Style11"/>
    <w:basedOn w:val="DefaultParagraphFont"/>
    <w:uiPriority w:val="99"/>
    <w:rsid w:val="00972209"/>
    <w:rPr>
      <w:rFonts w:ascii="Times New Roman" w:hAnsi="Times New Roman" w:cs="Times New Roman"/>
      <w:sz w:val="26"/>
      <w:szCs w:val="26"/>
    </w:rPr>
  </w:style>
  <w:style w:type="character" w:customStyle="1" w:styleId="Sp1">
    <w:name w:val="Sp1 Знак Знак"/>
    <w:basedOn w:val="DefaultParagraphFont"/>
    <w:uiPriority w:val="99"/>
    <w:rsid w:val="00972209"/>
    <w:rPr>
      <w:rFonts w:cs="Times New Roman"/>
      <w:b/>
      <w:bCs/>
      <w:kern w:val="24"/>
      <w:sz w:val="24"/>
      <w:szCs w:val="24"/>
      <w:lang w:val="ru-RU" w:eastAsia="ru-RU" w:bidi="ar-SA"/>
    </w:rPr>
  </w:style>
  <w:style w:type="character" w:customStyle="1" w:styleId="FontStyle33">
    <w:name w:val="Font Style33"/>
    <w:basedOn w:val="DefaultParagraphFont"/>
    <w:uiPriority w:val="99"/>
    <w:rsid w:val="00972209"/>
    <w:rPr>
      <w:rFonts w:ascii="Times New Roman" w:hAnsi="Times New Roman" w:cs="Times New Roman"/>
      <w:sz w:val="26"/>
      <w:szCs w:val="26"/>
    </w:rPr>
  </w:style>
  <w:style w:type="character" w:customStyle="1" w:styleId="FontStyle57">
    <w:name w:val="Font Style57"/>
    <w:basedOn w:val="DefaultParagraphFont"/>
    <w:uiPriority w:val="99"/>
    <w:rsid w:val="00972209"/>
    <w:rPr>
      <w:rFonts w:ascii="Times New Roman" w:hAnsi="Times New Roman" w:cs="Times New Roman"/>
      <w:b/>
      <w:bCs/>
      <w:sz w:val="20"/>
      <w:szCs w:val="20"/>
    </w:rPr>
  </w:style>
  <w:style w:type="character" w:customStyle="1" w:styleId="urtxtstd1">
    <w:name w:val="urtxtstd1"/>
    <w:basedOn w:val="DefaultParagraphFont"/>
    <w:uiPriority w:val="99"/>
    <w:rsid w:val="00972209"/>
    <w:rPr>
      <w:rFonts w:ascii="Arial" w:hAnsi="Arial" w:cs="Arial"/>
      <w:sz w:val="17"/>
      <w:szCs w:val="17"/>
    </w:rPr>
  </w:style>
  <w:style w:type="character" w:customStyle="1" w:styleId="rvts9">
    <w:name w:val="rvts9"/>
    <w:basedOn w:val="DefaultParagraphFont"/>
    <w:uiPriority w:val="99"/>
    <w:rsid w:val="00972209"/>
    <w:rPr>
      <w:rFonts w:ascii="Times New Roman" w:hAnsi="Times New Roman" w:cs="Times New Roman"/>
      <w:b/>
      <w:bCs/>
      <w:sz w:val="28"/>
      <w:szCs w:val="28"/>
    </w:rPr>
  </w:style>
  <w:style w:type="character" w:customStyle="1" w:styleId="rvts6">
    <w:name w:val="rvts6"/>
    <w:basedOn w:val="DefaultParagraphFont"/>
    <w:uiPriority w:val="99"/>
    <w:rsid w:val="00972209"/>
    <w:rPr>
      <w:rFonts w:ascii="Times New Roman" w:hAnsi="Times New Roman" w:cs="Times New Roman"/>
      <w:sz w:val="24"/>
      <w:szCs w:val="24"/>
    </w:rPr>
  </w:style>
  <w:style w:type="character" w:customStyle="1" w:styleId="rvts30">
    <w:name w:val="rvts30"/>
    <w:basedOn w:val="DefaultParagraphFont"/>
    <w:uiPriority w:val="99"/>
    <w:rsid w:val="00972209"/>
    <w:rPr>
      <w:rFonts w:ascii="Times New Roman" w:hAnsi="Times New Roman" w:cs="Times New Roman"/>
      <w:sz w:val="22"/>
      <w:szCs w:val="22"/>
    </w:rPr>
  </w:style>
  <w:style w:type="character" w:customStyle="1" w:styleId="rvts36">
    <w:name w:val="rvts36"/>
    <w:basedOn w:val="DefaultParagraphFont"/>
    <w:uiPriority w:val="99"/>
    <w:rsid w:val="00972209"/>
    <w:rPr>
      <w:rFonts w:ascii="Times New Roman" w:hAnsi="Times New Roman" w:cs="Times New Roman"/>
      <w:color w:val="000000"/>
      <w:sz w:val="22"/>
      <w:szCs w:val="22"/>
    </w:rPr>
  </w:style>
  <w:style w:type="character" w:customStyle="1" w:styleId="rvts25">
    <w:name w:val="rvts25"/>
    <w:basedOn w:val="DefaultParagraphFont"/>
    <w:uiPriority w:val="99"/>
    <w:rsid w:val="00972209"/>
    <w:rPr>
      <w:rFonts w:ascii="Times New Roman" w:hAnsi="Times New Roman" w:cs="Times New Roman"/>
      <w:b/>
      <w:bCs/>
      <w:i/>
      <w:iCs/>
      <w:shd w:val="clear" w:color="auto" w:fill="FDE9D9"/>
    </w:rPr>
  </w:style>
  <w:style w:type="character" w:customStyle="1" w:styleId="rvts46">
    <w:name w:val="rvts46"/>
    <w:basedOn w:val="DefaultParagraphFont"/>
    <w:uiPriority w:val="99"/>
    <w:rsid w:val="00972209"/>
    <w:rPr>
      <w:rFonts w:ascii="Times New Roman" w:hAnsi="Times New Roman" w:cs="Times New Roman"/>
      <w:i/>
      <w:iCs/>
      <w:shd w:val="clear" w:color="auto" w:fill="FABF8F"/>
    </w:rPr>
  </w:style>
  <w:style w:type="character" w:customStyle="1" w:styleId="urtxtstd">
    <w:name w:val="urtxtstd"/>
    <w:basedOn w:val="DefaultParagraphFont"/>
    <w:uiPriority w:val="99"/>
    <w:rsid w:val="00972209"/>
    <w:rPr>
      <w:rFonts w:cs="Times New Roman"/>
    </w:rPr>
  </w:style>
  <w:style w:type="character" w:customStyle="1" w:styleId="FontStyle16">
    <w:name w:val="Font Style16"/>
    <w:basedOn w:val="DefaultParagraphFont"/>
    <w:uiPriority w:val="99"/>
    <w:rsid w:val="00972209"/>
    <w:rPr>
      <w:rFonts w:ascii="Arial" w:hAnsi="Arial" w:cs="Arial"/>
      <w:sz w:val="18"/>
      <w:szCs w:val="18"/>
    </w:rPr>
  </w:style>
  <w:style w:type="character" w:customStyle="1" w:styleId="highlight">
    <w:name w:val="highlight"/>
    <w:basedOn w:val="DefaultParagraphFont"/>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4"/>
    <w:uiPriority w:val="99"/>
    <w:rsid w:val="00972209"/>
  </w:style>
  <w:style w:type="table" w:styleId="TableGrid">
    <w:name w:val="Table Grid"/>
    <w:basedOn w:val="TableNormal"/>
    <w:uiPriority w:val="99"/>
    <w:rsid w:val="0097220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b">
    <w:name w:val="Сетка таблицы1"/>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
    <w:name w:val="Сетка таблицы2"/>
    <w:uiPriority w:val="99"/>
    <w:rsid w:val="00972209"/>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
    <w:name w:val="List"/>
    <w:basedOn w:val="Normal"/>
    <w:uiPriority w:val="99"/>
    <w:rsid w:val="00B855C4"/>
    <w:pPr>
      <w:ind w:left="283" w:hanging="283"/>
    </w:pPr>
    <w:rPr>
      <w:bCs/>
      <w:color w:val="000000"/>
      <w:sz w:val="20"/>
      <w:szCs w:val="20"/>
    </w:rPr>
  </w:style>
  <w:style w:type="character" w:styleId="PageNumber">
    <w:name w:val="page number"/>
    <w:basedOn w:val="DefaultParagraphFont"/>
    <w:uiPriority w:val="99"/>
    <w:rsid w:val="00B855C4"/>
    <w:rPr>
      <w:rFonts w:cs="Times New Roman"/>
    </w:rPr>
  </w:style>
  <w:style w:type="paragraph" w:customStyle="1" w:styleId="1c">
    <w:name w:val="Основной текст1"/>
    <w:basedOn w:val="Normal"/>
    <w:uiPriority w:val="99"/>
    <w:rsid w:val="00B855C4"/>
    <w:pPr>
      <w:spacing w:after="120"/>
    </w:pPr>
    <w:rPr>
      <w:bCs/>
      <w:color w:val="000000"/>
      <w:sz w:val="20"/>
      <w:szCs w:val="20"/>
    </w:rPr>
  </w:style>
  <w:style w:type="character" w:customStyle="1" w:styleId="115">
    <w:name w:val="Знак Знак11"/>
    <w:basedOn w:val="DefaultParagraphFont"/>
    <w:uiPriority w:val="99"/>
    <w:semiHidden/>
    <w:locked/>
    <w:rsid w:val="004A59CD"/>
    <w:rPr>
      <w:rFonts w:cs="Times New Roman"/>
      <w:lang w:val="ru-RU" w:eastAsia="ru-RU" w:bidi="ar-SA"/>
    </w:rPr>
  </w:style>
  <w:style w:type="character" w:customStyle="1" w:styleId="32">
    <w:name w:val="Стиль3 Знак"/>
    <w:basedOn w:val="DefaultParagraphFont"/>
    <w:link w:val="30"/>
    <w:uiPriority w:val="99"/>
    <w:locked/>
    <w:rsid w:val="00A54A44"/>
    <w:rPr>
      <w:rFonts w:cs="Times New Roman"/>
      <w:sz w:val="24"/>
      <w:lang w:val="ru-RU" w:eastAsia="ru-RU" w:bidi="ar-SA"/>
    </w:rPr>
  </w:style>
  <w:style w:type="paragraph" w:customStyle="1" w:styleId="text-1">
    <w:name w:val="text-1"/>
    <w:basedOn w:val="Normal"/>
    <w:uiPriority w:val="99"/>
    <w:rsid w:val="00A54A44"/>
    <w:pPr>
      <w:spacing w:before="100" w:beforeAutospacing="1" w:after="100" w:afterAutospacing="1"/>
    </w:pPr>
  </w:style>
  <w:style w:type="character" w:customStyle="1" w:styleId="FontStyle13">
    <w:name w:val="Font Style13"/>
    <w:basedOn w:val="DefaultParagraphFont"/>
    <w:uiPriority w:val="99"/>
    <w:rsid w:val="00A54A44"/>
    <w:rPr>
      <w:rFonts w:ascii="Times New Roman" w:hAnsi="Times New Roman" w:cs="Times New Roman"/>
      <w:sz w:val="24"/>
      <w:szCs w:val="24"/>
    </w:rPr>
  </w:style>
  <w:style w:type="paragraph" w:customStyle="1" w:styleId="DocumentTitle">
    <w:name w:val="*Document Title"/>
    <w:basedOn w:val="Footer"/>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7">
    <w:name w:val="Пункт2"/>
    <w:basedOn w:val="a0"/>
    <w:uiPriority w:val="99"/>
    <w:rsid w:val="00740F6D"/>
    <w:pPr>
      <w:keepNext/>
      <w:numPr>
        <w:ilvl w:val="0"/>
        <w:numId w:val="0"/>
      </w:numPr>
      <w:suppressAutoHyphens/>
      <w:snapToGrid/>
      <w:spacing w:before="240" w:after="120" w:line="240" w:lineRule="auto"/>
      <w:jc w:val="left"/>
      <w:outlineLvl w:val="2"/>
    </w:pPr>
    <w:rPr>
      <w:b/>
      <w:szCs w:val="20"/>
    </w:rPr>
  </w:style>
  <w:style w:type="paragraph" w:styleId="ListBullet">
    <w:name w:val="List Bullet"/>
    <w:basedOn w:val="Normal"/>
    <w:autoRedefine/>
    <w:uiPriority w:val="99"/>
    <w:rsid w:val="00C166BC"/>
    <w:pPr>
      <w:numPr>
        <w:numId w:val="29"/>
      </w:numPr>
      <w:spacing w:line="360" w:lineRule="auto"/>
      <w:ind w:left="360"/>
      <w:jc w:val="both"/>
    </w:pPr>
    <w:rPr>
      <w:sz w:val="28"/>
      <w:szCs w:val="20"/>
    </w:rPr>
  </w:style>
  <w:style w:type="paragraph" w:customStyle="1" w:styleId="5">
    <w:name w:val="Стиль5"/>
    <w:basedOn w:val="Heading1"/>
    <w:uiPriority w:val="99"/>
    <w:rsid w:val="00FA26C6"/>
    <w:pPr>
      <w:keepNext w:val="0"/>
      <w:pageBreakBefore/>
      <w:numPr>
        <w:ilvl w:val="1"/>
        <w:numId w:val="11"/>
      </w:numPr>
      <w:tabs>
        <w:tab w:val="num" w:pos="1134"/>
      </w:tabs>
      <w:ind w:left="0" w:firstLine="709"/>
      <w:jc w:val="left"/>
    </w:pPr>
    <w:rPr>
      <w:sz w:val="28"/>
      <w:szCs w:val="28"/>
    </w:rPr>
  </w:style>
  <w:style w:type="paragraph" w:styleId="ListParagraph">
    <w:name w:val="List Paragraph"/>
    <w:basedOn w:val="Normal"/>
    <w:uiPriority w:val="99"/>
    <w:qFormat/>
    <w:rsid w:val="009D2EA3"/>
    <w:pPr>
      <w:spacing w:after="200" w:line="276" w:lineRule="auto"/>
      <w:ind w:left="720"/>
      <w:contextualSpacing/>
    </w:pPr>
    <w:rPr>
      <w:rFonts w:ascii="Calibri" w:hAnsi="Calibri"/>
      <w:sz w:val="22"/>
      <w:szCs w:val="22"/>
      <w:lang w:eastAsia="en-US"/>
    </w:rPr>
  </w:style>
  <w:style w:type="paragraph" w:customStyle="1" w:styleId="213">
    <w:name w:val="Список 21"/>
    <w:basedOn w:val="Normal"/>
    <w:uiPriority w:val="99"/>
    <w:rsid w:val="004A6631"/>
    <w:pPr>
      <w:ind w:left="566" w:hanging="283"/>
    </w:pPr>
    <w:rPr>
      <w:bCs/>
      <w:color w:val="000000"/>
      <w:sz w:val="20"/>
      <w:szCs w:val="20"/>
      <w:lang w:eastAsia="ar-SA"/>
    </w:rPr>
  </w:style>
  <w:style w:type="paragraph" w:customStyle="1" w:styleId="s26">
    <w:name w:val="s26 Заголовок приложения"/>
    <w:basedOn w:val="Normal"/>
    <w:next w:val="Normal"/>
    <w:uiPriority w:val="99"/>
    <w:rsid w:val="005D0249"/>
    <w:pPr>
      <w:keepNext/>
      <w:widowControl w:val="0"/>
      <w:overflowPunct w:val="0"/>
      <w:autoSpaceDE w:val="0"/>
      <w:autoSpaceDN w:val="0"/>
      <w:adjustRightInd w:val="0"/>
      <w:spacing w:before="60" w:after="120"/>
      <w:jc w:val="center"/>
      <w:outlineLvl w:val="0"/>
    </w:pPr>
    <w:rPr>
      <w:rFonts w:ascii="Arial" w:hAnsi="Arial"/>
      <w:b/>
      <w:szCs w:val="20"/>
    </w:rPr>
  </w:style>
  <w:style w:type="paragraph" w:styleId="NormalIndent">
    <w:name w:val="Normal Indent"/>
    <w:basedOn w:val="Normal"/>
    <w:uiPriority w:val="99"/>
    <w:rsid w:val="00CA68DC"/>
    <w:pPr>
      <w:ind w:left="720"/>
    </w:pPr>
    <w:rPr>
      <w:bCs/>
      <w:color w:val="000000"/>
      <w:sz w:val="20"/>
      <w:szCs w:val="20"/>
    </w:rPr>
  </w:style>
  <w:style w:type="paragraph" w:customStyle="1" w:styleId="28">
    <w:name w:val="Основной текст2"/>
    <w:basedOn w:val="Normal"/>
    <w:link w:val="af9"/>
    <w:uiPriority w:val="99"/>
    <w:rsid w:val="00CA68DC"/>
    <w:pPr>
      <w:spacing w:after="120"/>
    </w:pPr>
    <w:rPr>
      <w:color w:val="000000"/>
      <w:sz w:val="20"/>
      <w:szCs w:val="20"/>
    </w:rPr>
  </w:style>
  <w:style w:type="paragraph" w:customStyle="1" w:styleId="afa">
    <w:name w:val="Текст документа"/>
    <w:uiPriority w:val="99"/>
    <w:rsid w:val="0033046F"/>
    <w:pPr>
      <w:spacing w:after="120"/>
      <w:ind w:firstLine="720"/>
      <w:jc w:val="both"/>
    </w:pPr>
    <w:rPr>
      <w:color w:val="000000"/>
      <w:sz w:val="24"/>
      <w:szCs w:val="24"/>
    </w:rPr>
  </w:style>
  <w:style w:type="paragraph" w:customStyle="1" w:styleId="Style5">
    <w:name w:val="Style5"/>
    <w:basedOn w:val="Normal"/>
    <w:uiPriority w:val="99"/>
    <w:rsid w:val="00FA56B3"/>
    <w:pPr>
      <w:widowControl w:val="0"/>
      <w:autoSpaceDE w:val="0"/>
      <w:autoSpaceDN w:val="0"/>
      <w:adjustRightInd w:val="0"/>
      <w:spacing w:line="314" w:lineRule="exact"/>
      <w:ind w:firstLine="682"/>
      <w:jc w:val="both"/>
    </w:pPr>
  </w:style>
  <w:style w:type="paragraph" w:customStyle="1" w:styleId="Style6">
    <w:name w:val="Style6"/>
    <w:basedOn w:val="Normal"/>
    <w:uiPriority w:val="99"/>
    <w:rsid w:val="00FA56B3"/>
    <w:pPr>
      <w:widowControl w:val="0"/>
      <w:autoSpaceDE w:val="0"/>
      <w:autoSpaceDN w:val="0"/>
      <w:adjustRightInd w:val="0"/>
      <w:spacing w:line="307" w:lineRule="exact"/>
      <w:ind w:firstLine="653"/>
    </w:pPr>
  </w:style>
  <w:style w:type="character" w:customStyle="1" w:styleId="FontStyle35">
    <w:name w:val="Font Style35"/>
    <w:basedOn w:val="DefaultParagraphFont"/>
    <w:uiPriority w:val="99"/>
    <w:rsid w:val="00FA56B3"/>
    <w:rPr>
      <w:rFonts w:ascii="Times New Roman" w:hAnsi="Times New Roman" w:cs="Times New Roman"/>
      <w:sz w:val="24"/>
      <w:szCs w:val="24"/>
    </w:rPr>
  </w:style>
  <w:style w:type="paragraph" w:customStyle="1" w:styleId="Style4">
    <w:name w:val="Style4"/>
    <w:basedOn w:val="Normal"/>
    <w:uiPriority w:val="99"/>
    <w:rsid w:val="006304D3"/>
    <w:pPr>
      <w:widowControl w:val="0"/>
      <w:autoSpaceDE w:val="0"/>
      <w:autoSpaceDN w:val="0"/>
      <w:adjustRightInd w:val="0"/>
      <w:spacing w:line="307" w:lineRule="exact"/>
      <w:ind w:firstLine="653"/>
      <w:jc w:val="both"/>
    </w:pPr>
  </w:style>
  <w:style w:type="paragraph" w:customStyle="1" w:styleId="Style7">
    <w:name w:val="Style7"/>
    <w:basedOn w:val="Normal"/>
    <w:uiPriority w:val="99"/>
    <w:rsid w:val="006304D3"/>
    <w:pPr>
      <w:widowControl w:val="0"/>
      <w:autoSpaceDE w:val="0"/>
      <w:autoSpaceDN w:val="0"/>
      <w:adjustRightInd w:val="0"/>
      <w:spacing w:line="317" w:lineRule="exact"/>
    </w:pPr>
  </w:style>
  <w:style w:type="paragraph" w:customStyle="1" w:styleId="Style16">
    <w:name w:val="Style16"/>
    <w:basedOn w:val="Normal"/>
    <w:uiPriority w:val="99"/>
    <w:rsid w:val="009A55D5"/>
    <w:pPr>
      <w:widowControl w:val="0"/>
      <w:autoSpaceDE w:val="0"/>
      <w:autoSpaceDN w:val="0"/>
      <w:adjustRightInd w:val="0"/>
      <w:spacing w:line="271" w:lineRule="exact"/>
    </w:pPr>
  </w:style>
  <w:style w:type="character" w:customStyle="1" w:styleId="FontStyle31">
    <w:name w:val="Font Style31"/>
    <w:basedOn w:val="DefaultParagraphFont"/>
    <w:uiPriority w:val="99"/>
    <w:rsid w:val="009A55D5"/>
    <w:rPr>
      <w:rFonts w:ascii="Times New Roman" w:hAnsi="Times New Roman" w:cs="Times New Roman"/>
      <w:sz w:val="22"/>
      <w:szCs w:val="22"/>
    </w:rPr>
  </w:style>
  <w:style w:type="paragraph" w:customStyle="1" w:styleId="Style13">
    <w:name w:val="Style13"/>
    <w:basedOn w:val="Normal"/>
    <w:uiPriority w:val="99"/>
    <w:rsid w:val="009A55D5"/>
    <w:pPr>
      <w:widowControl w:val="0"/>
      <w:autoSpaceDE w:val="0"/>
      <w:autoSpaceDN w:val="0"/>
      <w:adjustRightInd w:val="0"/>
      <w:spacing w:line="259" w:lineRule="exact"/>
    </w:pPr>
  </w:style>
  <w:style w:type="paragraph" w:styleId="Revision">
    <w:name w:val="Revision"/>
    <w:hidden/>
    <w:uiPriority w:val="99"/>
    <w:semiHidden/>
    <w:rsid w:val="009A55D5"/>
    <w:rPr>
      <w:sz w:val="24"/>
      <w:szCs w:val="24"/>
    </w:rPr>
  </w:style>
  <w:style w:type="character" w:customStyle="1" w:styleId="af9">
    <w:name w:val="Основной текст_"/>
    <w:link w:val="28"/>
    <w:uiPriority w:val="99"/>
    <w:locked/>
    <w:rsid w:val="00DD394C"/>
    <w:rPr>
      <w:color w:val="000000"/>
      <w:lang w:val="ru-RU" w:eastAsia="ru-RU"/>
    </w:rPr>
  </w:style>
  <w:style w:type="character" w:customStyle="1" w:styleId="29">
    <w:name w:val="Основной текст (2)_"/>
    <w:uiPriority w:val="99"/>
    <w:rsid w:val="00DD394C"/>
    <w:rPr>
      <w:sz w:val="23"/>
      <w:shd w:val="clear" w:color="auto" w:fill="FFFFFF"/>
    </w:rPr>
  </w:style>
  <w:style w:type="character" w:customStyle="1" w:styleId="1d">
    <w:name w:val="Заголовок №1_"/>
    <w:uiPriority w:val="99"/>
    <w:rsid w:val="00DD394C"/>
    <w:rPr>
      <w:sz w:val="23"/>
      <w:shd w:val="clear" w:color="auto" w:fill="FFFFFF"/>
    </w:rPr>
  </w:style>
  <w:style w:type="character" w:customStyle="1" w:styleId="-1pt">
    <w:name w:val="Основной текст + Интервал -1 pt"/>
    <w:uiPriority w:val="99"/>
    <w:rsid w:val="00DD394C"/>
    <w:rPr>
      <w:rFonts w:ascii="Times New Roman" w:hAnsi="Times New Roman"/>
      <w:spacing w:val="-20"/>
      <w:sz w:val="23"/>
      <w:shd w:val="clear" w:color="auto" w:fill="FFFFFF"/>
    </w:rPr>
  </w:style>
  <w:style w:type="character" w:customStyle="1" w:styleId="2a">
    <w:name w:val="Основной текст (2) + Не курсив"/>
    <w:uiPriority w:val="99"/>
    <w:rsid w:val="00DD394C"/>
    <w:rPr>
      <w:rFonts w:ascii="Times New Roman" w:hAnsi="Times New Roman"/>
      <w:i/>
      <w:spacing w:val="0"/>
      <w:sz w:val="23"/>
    </w:rPr>
  </w:style>
  <w:style w:type="paragraph" w:customStyle="1" w:styleId="afb">
    <w:name w:val="Пояснение"/>
    <w:uiPriority w:val="99"/>
    <w:rsid w:val="00181F83"/>
    <w:pPr>
      <w:widowControl w:val="0"/>
      <w:overflowPunct w:val="0"/>
      <w:autoSpaceDE w:val="0"/>
      <w:autoSpaceDN w:val="0"/>
      <w:adjustRightInd w:val="0"/>
      <w:ind w:firstLine="720"/>
      <w:jc w:val="both"/>
      <w:textAlignment w:val="baseline"/>
    </w:pPr>
    <w:rPr>
      <w:sz w:val="24"/>
      <w:szCs w:val="20"/>
    </w:rPr>
  </w:style>
  <w:style w:type="paragraph" w:customStyle="1" w:styleId="afc">
    <w:name w:val="Абзац списка"/>
    <w:basedOn w:val="Normal"/>
    <w:uiPriority w:val="99"/>
    <w:rsid w:val="00181F83"/>
    <w:pPr>
      <w:ind w:left="708"/>
    </w:pPr>
  </w:style>
  <w:style w:type="numbering" w:customStyle="1" w:styleId="1">
    <w:name w:val="Стиль1"/>
    <w:rsid w:val="00D52FCE"/>
    <w:pPr>
      <w:numPr>
        <w:numId w:val="26"/>
      </w:numPr>
    </w:pPr>
  </w:style>
  <w:style w:type="numbering" w:customStyle="1" w:styleId="2">
    <w:name w:val="Стиль2"/>
    <w:rsid w:val="00D52FCE"/>
    <w:pPr>
      <w:numPr>
        <w:numId w:val="27"/>
      </w:numPr>
    </w:pPr>
  </w:style>
  <w:style w:type="numbering" w:customStyle="1" w:styleId="4">
    <w:name w:val="Стиль4"/>
    <w:rsid w:val="00D52FCE"/>
    <w:pPr>
      <w:numPr>
        <w:numId w:val="28"/>
      </w:numPr>
    </w:pPr>
  </w:style>
</w:styles>
</file>

<file path=word/webSettings.xml><?xml version="1.0" encoding="utf-8"?>
<w:webSettings xmlns:r="http://schemas.openxmlformats.org/officeDocument/2006/relationships" xmlns:w="http://schemas.openxmlformats.org/wordprocessingml/2006/main">
  <w:divs>
    <w:div w:id="1067849017">
      <w:marLeft w:val="0"/>
      <w:marRight w:val="0"/>
      <w:marTop w:val="0"/>
      <w:marBottom w:val="0"/>
      <w:divBdr>
        <w:top w:val="none" w:sz="0" w:space="0" w:color="auto"/>
        <w:left w:val="none" w:sz="0" w:space="0" w:color="auto"/>
        <w:bottom w:val="none" w:sz="0" w:space="0" w:color="auto"/>
        <w:right w:val="none" w:sz="0" w:space="0" w:color="auto"/>
      </w:divBdr>
    </w:div>
    <w:div w:id="1067849018">
      <w:marLeft w:val="0"/>
      <w:marRight w:val="0"/>
      <w:marTop w:val="0"/>
      <w:marBottom w:val="0"/>
      <w:divBdr>
        <w:top w:val="none" w:sz="0" w:space="0" w:color="auto"/>
        <w:left w:val="none" w:sz="0" w:space="0" w:color="auto"/>
        <w:bottom w:val="none" w:sz="0" w:space="0" w:color="auto"/>
        <w:right w:val="none" w:sz="0" w:space="0" w:color="auto"/>
      </w:divBdr>
    </w:div>
    <w:div w:id="1067849019">
      <w:marLeft w:val="0"/>
      <w:marRight w:val="0"/>
      <w:marTop w:val="0"/>
      <w:marBottom w:val="0"/>
      <w:divBdr>
        <w:top w:val="none" w:sz="0" w:space="0" w:color="auto"/>
        <w:left w:val="none" w:sz="0" w:space="0" w:color="auto"/>
        <w:bottom w:val="none" w:sz="0" w:space="0" w:color="auto"/>
        <w:right w:val="none" w:sz="0" w:space="0" w:color="auto"/>
      </w:divBdr>
    </w:div>
    <w:div w:id="1067849020">
      <w:marLeft w:val="0"/>
      <w:marRight w:val="0"/>
      <w:marTop w:val="0"/>
      <w:marBottom w:val="0"/>
      <w:divBdr>
        <w:top w:val="none" w:sz="0" w:space="0" w:color="auto"/>
        <w:left w:val="none" w:sz="0" w:space="0" w:color="auto"/>
        <w:bottom w:val="none" w:sz="0" w:space="0" w:color="auto"/>
        <w:right w:val="none" w:sz="0" w:space="0" w:color="auto"/>
      </w:divBdr>
    </w:div>
    <w:div w:id="1067849021">
      <w:marLeft w:val="0"/>
      <w:marRight w:val="0"/>
      <w:marTop w:val="0"/>
      <w:marBottom w:val="0"/>
      <w:divBdr>
        <w:top w:val="none" w:sz="0" w:space="0" w:color="auto"/>
        <w:left w:val="none" w:sz="0" w:space="0" w:color="auto"/>
        <w:bottom w:val="none" w:sz="0" w:space="0" w:color="auto"/>
        <w:right w:val="none" w:sz="0" w:space="0" w:color="auto"/>
      </w:divBdr>
    </w:div>
    <w:div w:id="1067849022">
      <w:marLeft w:val="0"/>
      <w:marRight w:val="0"/>
      <w:marTop w:val="0"/>
      <w:marBottom w:val="0"/>
      <w:divBdr>
        <w:top w:val="none" w:sz="0" w:space="0" w:color="auto"/>
        <w:left w:val="none" w:sz="0" w:space="0" w:color="auto"/>
        <w:bottom w:val="none" w:sz="0" w:space="0" w:color="auto"/>
        <w:right w:val="none" w:sz="0" w:space="0" w:color="auto"/>
      </w:divBdr>
    </w:div>
    <w:div w:id="1067849023">
      <w:marLeft w:val="0"/>
      <w:marRight w:val="0"/>
      <w:marTop w:val="0"/>
      <w:marBottom w:val="0"/>
      <w:divBdr>
        <w:top w:val="none" w:sz="0" w:space="0" w:color="auto"/>
        <w:left w:val="none" w:sz="0" w:space="0" w:color="auto"/>
        <w:bottom w:val="none" w:sz="0" w:space="0" w:color="auto"/>
        <w:right w:val="none" w:sz="0" w:space="0" w:color="auto"/>
      </w:divBdr>
    </w:div>
    <w:div w:id="1067849024">
      <w:marLeft w:val="0"/>
      <w:marRight w:val="0"/>
      <w:marTop w:val="0"/>
      <w:marBottom w:val="0"/>
      <w:divBdr>
        <w:top w:val="none" w:sz="0" w:space="0" w:color="auto"/>
        <w:left w:val="none" w:sz="0" w:space="0" w:color="auto"/>
        <w:bottom w:val="none" w:sz="0" w:space="0" w:color="auto"/>
        <w:right w:val="none" w:sz="0" w:space="0" w:color="auto"/>
      </w:divBdr>
    </w:div>
    <w:div w:id="1067849025">
      <w:marLeft w:val="0"/>
      <w:marRight w:val="0"/>
      <w:marTop w:val="0"/>
      <w:marBottom w:val="0"/>
      <w:divBdr>
        <w:top w:val="none" w:sz="0" w:space="0" w:color="auto"/>
        <w:left w:val="none" w:sz="0" w:space="0" w:color="auto"/>
        <w:bottom w:val="none" w:sz="0" w:space="0" w:color="auto"/>
        <w:right w:val="none" w:sz="0" w:space="0" w:color="auto"/>
      </w:divBdr>
    </w:div>
    <w:div w:id="1067849026">
      <w:marLeft w:val="0"/>
      <w:marRight w:val="0"/>
      <w:marTop w:val="0"/>
      <w:marBottom w:val="0"/>
      <w:divBdr>
        <w:top w:val="none" w:sz="0" w:space="0" w:color="auto"/>
        <w:left w:val="none" w:sz="0" w:space="0" w:color="auto"/>
        <w:bottom w:val="none" w:sz="0" w:space="0" w:color="auto"/>
        <w:right w:val="none" w:sz="0" w:space="0" w:color="auto"/>
      </w:divBdr>
    </w:div>
    <w:div w:id="1067849027">
      <w:marLeft w:val="0"/>
      <w:marRight w:val="0"/>
      <w:marTop w:val="0"/>
      <w:marBottom w:val="0"/>
      <w:divBdr>
        <w:top w:val="none" w:sz="0" w:space="0" w:color="auto"/>
        <w:left w:val="none" w:sz="0" w:space="0" w:color="auto"/>
        <w:bottom w:val="none" w:sz="0" w:space="0" w:color="auto"/>
        <w:right w:val="none" w:sz="0" w:space="0" w:color="auto"/>
      </w:divBdr>
    </w:div>
    <w:div w:id="1067849028">
      <w:marLeft w:val="0"/>
      <w:marRight w:val="0"/>
      <w:marTop w:val="0"/>
      <w:marBottom w:val="0"/>
      <w:divBdr>
        <w:top w:val="none" w:sz="0" w:space="0" w:color="auto"/>
        <w:left w:val="none" w:sz="0" w:space="0" w:color="auto"/>
        <w:bottom w:val="none" w:sz="0" w:space="0" w:color="auto"/>
        <w:right w:val="none" w:sz="0" w:space="0" w:color="auto"/>
      </w:divBdr>
    </w:div>
    <w:div w:id="1067849029">
      <w:marLeft w:val="0"/>
      <w:marRight w:val="0"/>
      <w:marTop w:val="0"/>
      <w:marBottom w:val="0"/>
      <w:divBdr>
        <w:top w:val="none" w:sz="0" w:space="0" w:color="auto"/>
        <w:left w:val="none" w:sz="0" w:space="0" w:color="auto"/>
        <w:bottom w:val="none" w:sz="0" w:space="0" w:color="auto"/>
        <w:right w:val="none" w:sz="0" w:space="0" w:color="auto"/>
      </w:divBdr>
    </w:div>
    <w:div w:id="1067849030">
      <w:marLeft w:val="0"/>
      <w:marRight w:val="0"/>
      <w:marTop w:val="0"/>
      <w:marBottom w:val="0"/>
      <w:divBdr>
        <w:top w:val="none" w:sz="0" w:space="0" w:color="auto"/>
        <w:left w:val="none" w:sz="0" w:space="0" w:color="auto"/>
        <w:bottom w:val="none" w:sz="0" w:space="0" w:color="auto"/>
        <w:right w:val="none" w:sz="0" w:space="0" w:color="auto"/>
      </w:divBdr>
    </w:div>
    <w:div w:id="1067849031">
      <w:marLeft w:val="0"/>
      <w:marRight w:val="0"/>
      <w:marTop w:val="0"/>
      <w:marBottom w:val="0"/>
      <w:divBdr>
        <w:top w:val="none" w:sz="0" w:space="0" w:color="auto"/>
        <w:left w:val="none" w:sz="0" w:space="0" w:color="auto"/>
        <w:bottom w:val="none" w:sz="0" w:space="0" w:color="auto"/>
        <w:right w:val="none" w:sz="0" w:space="0" w:color="auto"/>
      </w:divBdr>
    </w:div>
    <w:div w:id="1067849032">
      <w:marLeft w:val="0"/>
      <w:marRight w:val="0"/>
      <w:marTop w:val="0"/>
      <w:marBottom w:val="0"/>
      <w:divBdr>
        <w:top w:val="none" w:sz="0" w:space="0" w:color="auto"/>
        <w:left w:val="none" w:sz="0" w:space="0" w:color="auto"/>
        <w:bottom w:val="none" w:sz="0" w:space="0" w:color="auto"/>
        <w:right w:val="none" w:sz="0" w:space="0" w:color="auto"/>
      </w:divBdr>
    </w:div>
    <w:div w:id="1067849033">
      <w:marLeft w:val="0"/>
      <w:marRight w:val="0"/>
      <w:marTop w:val="0"/>
      <w:marBottom w:val="0"/>
      <w:divBdr>
        <w:top w:val="none" w:sz="0" w:space="0" w:color="auto"/>
        <w:left w:val="none" w:sz="0" w:space="0" w:color="auto"/>
        <w:bottom w:val="none" w:sz="0" w:space="0" w:color="auto"/>
        <w:right w:val="none" w:sz="0" w:space="0" w:color="auto"/>
      </w:divBdr>
    </w:div>
    <w:div w:id="1067849034">
      <w:marLeft w:val="0"/>
      <w:marRight w:val="0"/>
      <w:marTop w:val="0"/>
      <w:marBottom w:val="0"/>
      <w:divBdr>
        <w:top w:val="none" w:sz="0" w:space="0" w:color="auto"/>
        <w:left w:val="none" w:sz="0" w:space="0" w:color="auto"/>
        <w:bottom w:val="none" w:sz="0" w:space="0" w:color="auto"/>
        <w:right w:val="none" w:sz="0" w:space="0" w:color="auto"/>
      </w:divBdr>
    </w:div>
    <w:div w:id="1067849035">
      <w:marLeft w:val="0"/>
      <w:marRight w:val="0"/>
      <w:marTop w:val="0"/>
      <w:marBottom w:val="0"/>
      <w:divBdr>
        <w:top w:val="none" w:sz="0" w:space="0" w:color="auto"/>
        <w:left w:val="none" w:sz="0" w:space="0" w:color="auto"/>
        <w:bottom w:val="none" w:sz="0" w:space="0" w:color="auto"/>
        <w:right w:val="none" w:sz="0" w:space="0" w:color="auto"/>
      </w:divBdr>
    </w:div>
    <w:div w:id="1067849036">
      <w:marLeft w:val="0"/>
      <w:marRight w:val="0"/>
      <w:marTop w:val="0"/>
      <w:marBottom w:val="0"/>
      <w:divBdr>
        <w:top w:val="none" w:sz="0" w:space="0" w:color="auto"/>
        <w:left w:val="none" w:sz="0" w:space="0" w:color="auto"/>
        <w:bottom w:val="none" w:sz="0" w:space="0" w:color="auto"/>
        <w:right w:val="none" w:sz="0" w:space="0" w:color="auto"/>
      </w:divBdr>
    </w:div>
    <w:div w:id="1067849037">
      <w:marLeft w:val="0"/>
      <w:marRight w:val="0"/>
      <w:marTop w:val="0"/>
      <w:marBottom w:val="0"/>
      <w:divBdr>
        <w:top w:val="none" w:sz="0" w:space="0" w:color="auto"/>
        <w:left w:val="none" w:sz="0" w:space="0" w:color="auto"/>
        <w:bottom w:val="none" w:sz="0" w:space="0" w:color="auto"/>
        <w:right w:val="none" w:sz="0" w:space="0" w:color="auto"/>
      </w:divBdr>
    </w:div>
    <w:div w:id="1067849038">
      <w:marLeft w:val="0"/>
      <w:marRight w:val="0"/>
      <w:marTop w:val="0"/>
      <w:marBottom w:val="0"/>
      <w:divBdr>
        <w:top w:val="none" w:sz="0" w:space="0" w:color="auto"/>
        <w:left w:val="none" w:sz="0" w:space="0" w:color="auto"/>
        <w:bottom w:val="none" w:sz="0" w:space="0" w:color="auto"/>
        <w:right w:val="none" w:sz="0" w:space="0" w:color="auto"/>
      </w:divBdr>
    </w:div>
    <w:div w:id="10678490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services.fms.gov.ru/info-service.htm?sid=2000" TargetMode="External"/><Relationship Id="rId34" Type="http://schemas.openxmlformats.org/officeDocument/2006/relationships/hyperlink" Target="http://zakupki.rosatom.ru/" TargetMode="External"/><Relationship Id="rId7" Type="http://schemas.openxmlformats.org/officeDocument/2006/relationships/hyperlink" Target="http://zakupki.rosatom.ru" TargetMode="External"/><Relationship Id="rId12" Type="http://schemas.openxmlformats.org/officeDocument/2006/relationships/footer" Target="footer2.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33" Type="http://schemas.openxmlformats.org/officeDocument/2006/relationships/hyperlink" Target="file:///D:\&#1052;&#1086;&#1080;%20&#1076;&#1086;&#1082;&#1091;&#1084;&#1077;&#1085;&#1090;&#1099;\15%20&#1050;&#1072;&#1087;%20&#1088;&#1077;&#1084;&#1086;&#1085;&#1090;%20&#1101;&#1083;&#1077;&#1082;&#1090;&#1088;&#1080;&#1082;&#1080;%20123\peskov@niti.ru"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footer" Target="footer4.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services.fms.gov.ru/info-service.htm?sid=2000" TargetMode="External"/><Relationship Id="rId10" Type="http://schemas.openxmlformats.org/officeDocument/2006/relationships/header" Target="header1.xml"/><Relationship Id="rId19" Type="http://schemas.openxmlformats.org/officeDocument/2006/relationships/hyperlink" Target="http://a-k-d.ru"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moss-srv/Lists/NITIPosition/DispForm.aspx?ID=11&amp;RootFolder=*"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684</TotalTime>
  <Pages>45</Pages>
  <Words>18504</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Алексей</cp:lastModifiedBy>
  <cp:revision>11</cp:revision>
  <cp:lastPrinted>2012-03-06T12:54:00Z</cp:lastPrinted>
  <dcterms:created xsi:type="dcterms:W3CDTF">2012-02-20T08:03:00Z</dcterms:created>
  <dcterms:modified xsi:type="dcterms:W3CDTF">2012-03-06T14:07:00Z</dcterms:modified>
</cp:coreProperties>
</file>