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66E7A" w:rsidRPr="00563FFA" w:rsidRDefault="00066E7A" w:rsidP="00066E7A">
      <w:pPr>
        <w:pStyle w:val="1"/>
        <w:numPr>
          <w:ilvl w:val="0"/>
          <w:numId w:val="0"/>
        </w:numPr>
        <w:tabs>
          <w:tab w:val="left" w:pos="426"/>
        </w:tabs>
        <w:jc w:val="center"/>
        <w:rPr>
          <w:sz w:val="28"/>
          <w:szCs w:val="28"/>
        </w:rPr>
      </w:pPr>
      <w:bookmarkStart w:id="0" w:name="_Toc398564572"/>
      <w:bookmarkStart w:id="1" w:name="_Toc399408082"/>
      <w:bookmarkStart w:id="2" w:name="_Toc424031177"/>
      <w:bookmarkStart w:id="3" w:name="_Toc425157558"/>
      <w:bookmarkStart w:id="4" w:name="_Toc430185356"/>
      <w:bookmarkStart w:id="5" w:name="_GoBack"/>
      <w:bookmarkEnd w:id="5"/>
      <w:r w:rsidRPr="00563FFA">
        <w:rPr>
          <w:sz w:val="28"/>
          <w:szCs w:val="28"/>
        </w:rPr>
        <w:t xml:space="preserve">ИЗВЕЩЕНИЕ О ПРОВЕДЕНИИ </w:t>
      </w:r>
      <w:bookmarkEnd w:id="0"/>
      <w:bookmarkEnd w:id="1"/>
      <w:r w:rsidRPr="00563FFA">
        <w:rPr>
          <w:sz w:val="28"/>
          <w:szCs w:val="28"/>
        </w:rPr>
        <w:t>ЗАКУПКИ</w:t>
      </w:r>
      <w:bookmarkEnd w:id="2"/>
      <w:bookmarkEnd w:id="3"/>
      <w:bookmarkEnd w:id="4"/>
    </w:p>
    <w:p w:rsidR="00066E7A" w:rsidRPr="00563FFA" w:rsidRDefault="00066E7A" w:rsidP="00066E7A">
      <w:pPr>
        <w:jc w:val="both"/>
        <w:rPr>
          <w:sz w:val="28"/>
          <w:szCs w:val="28"/>
        </w:rPr>
      </w:pPr>
    </w:p>
    <w:p w:rsidR="00066E7A" w:rsidRPr="00A92268" w:rsidRDefault="00066E7A" w:rsidP="00066E7A">
      <w:pPr>
        <w:pStyle w:val="a7"/>
        <w:numPr>
          <w:ilvl w:val="0"/>
          <w:numId w:val="3"/>
        </w:numPr>
        <w:tabs>
          <w:tab w:val="left" w:pos="0"/>
          <w:tab w:val="left" w:pos="1134"/>
        </w:tabs>
        <w:spacing w:after="0" w:line="240" w:lineRule="auto"/>
        <w:ind w:left="0" w:firstLine="709"/>
        <w:jc w:val="both"/>
        <w:rPr>
          <w:rFonts w:ascii="Times New Roman" w:hAnsi="Times New Roman"/>
          <w:b/>
          <w:i/>
        </w:rPr>
      </w:pPr>
      <w:r w:rsidRPr="00563FFA">
        <w:rPr>
          <w:rFonts w:ascii="Times New Roman" w:eastAsia="Times New Roman" w:hAnsi="Times New Roman"/>
          <w:sz w:val="28"/>
          <w:szCs w:val="28"/>
          <w:lang w:eastAsia="ru-RU"/>
        </w:rPr>
        <w:t xml:space="preserve">Форма и способ процедуры закупки: </w:t>
      </w:r>
      <w:r w:rsidRPr="007E4277">
        <w:rPr>
          <w:rFonts w:ascii="Times New Roman" w:hAnsi="Times New Roman"/>
          <w:sz w:val="28"/>
          <w:szCs w:val="28"/>
        </w:rPr>
        <w:t>открытый запрос цен в электронной форме.</w:t>
      </w:r>
    </w:p>
    <w:p w:rsidR="00066E7A" w:rsidRPr="00A92268" w:rsidRDefault="00066E7A" w:rsidP="00066E7A">
      <w:pPr>
        <w:pStyle w:val="a7"/>
        <w:tabs>
          <w:tab w:val="left" w:pos="0"/>
          <w:tab w:val="left" w:pos="1134"/>
        </w:tabs>
        <w:spacing w:after="0" w:line="240" w:lineRule="auto"/>
        <w:ind w:left="709"/>
        <w:jc w:val="both"/>
        <w:rPr>
          <w:rFonts w:ascii="Times New Roman" w:hAnsi="Times New Roman"/>
          <w:b/>
          <w:i/>
        </w:rPr>
      </w:pPr>
    </w:p>
    <w:p w:rsidR="00066E7A" w:rsidRPr="00563FFA" w:rsidRDefault="00066E7A" w:rsidP="00066E7A">
      <w:pPr>
        <w:pStyle w:val="a7"/>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sidRPr="00563FFA">
        <w:rPr>
          <w:rFonts w:ascii="Times New Roman" w:hAnsi="Times New Roman"/>
          <w:sz w:val="28"/>
          <w:szCs w:val="28"/>
        </w:rPr>
        <w:t xml:space="preserve">Закупка проводится в соответствии с Единым </w:t>
      </w:r>
      <w:r w:rsidRPr="00563FFA">
        <w:rPr>
          <w:rFonts w:ascii="Times New Roman" w:eastAsia="Times New Roman" w:hAnsi="Times New Roman"/>
          <w:sz w:val="28"/>
          <w:szCs w:val="28"/>
          <w:lang w:eastAsia="ru-RU"/>
        </w:rPr>
        <w:t>отраслевым</w:t>
      </w:r>
      <w:r w:rsidRPr="00563FFA">
        <w:rPr>
          <w:rFonts w:ascii="Times New Roman" w:hAnsi="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Pr="00563FFA">
        <w:rPr>
          <w:rFonts w:ascii="Times New Roman" w:hAnsi="Times New Roman"/>
        </w:rPr>
        <w:t xml:space="preserve"> </w:t>
      </w:r>
      <w:r w:rsidRPr="004106D3">
        <w:rPr>
          <w:rFonts w:ascii="Times New Roman" w:hAnsi="Times New Roman"/>
          <w:sz w:val="28"/>
          <w:szCs w:val="28"/>
        </w:rPr>
        <w:t>(протокол от 2</w:t>
      </w:r>
      <w:r w:rsidRPr="00B60EA6">
        <w:rPr>
          <w:rFonts w:ascii="Times New Roman" w:hAnsi="Times New Roman"/>
          <w:sz w:val="28"/>
          <w:szCs w:val="28"/>
        </w:rPr>
        <w:t>2</w:t>
      </w:r>
      <w:r w:rsidRPr="004106D3">
        <w:rPr>
          <w:rFonts w:ascii="Times New Roman" w:hAnsi="Times New Roman"/>
          <w:sz w:val="28"/>
          <w:szCs w:val="28"/>
        </w:rPr>
        <w:t>.0</w:t>
      </w:r>
      <w:r w:rsidRPr="00B60EA6">
        <w:rPr>
          <w:rFonts w:ascii="Times New Roman" w:hAnsi="Times New Roman"/>
          <w:sz w:val="28"/>
          <w:szCs w:val="28"/>
        </w:rPr>
        <w:t>9</w:t>
      </w:r>
      <w:r w:rsidRPr="004106D3">
        <w:rPr>
          <w:rFonts w:ascii="Times New Roman" w:hAnsi="Times New Roman"/>
          <w:sz w:val="28"/>
          <w:szCs w:val="28"/>
        </w:rPr>
        <w:t>.2015 № 7</w:t>
      </w:r>
      <w:r w:rsidRPr="00B60EA6">
        <w:rPr>
          <w:rFonts w:ascii="Times New Roman" w:hAnsi="Times New Roman"/>
          <w:sz w:val="28"/>
          <w:szCs w:val="28"/>
        </w:rPr>
        <w:t>6</w:t>
      </w:r>
      <w:r w:rsidRPr="004106D3">
        <w:rPr>
          <w:rFonts w:ascii="Times New Roman" w:hAnsi="Times New Roman"/>
          <w:sz w:val="28"/>
          <w:szCs w:val="28"/>
        </w:rPr>
        <w:t>)</w:t>
      </w:r>
    </w:p>
    <w:p w:rsidR="00066E7A" w:rsidRDefault="00066E7A" w:rsidP="00066E7A">
      <w:pPr>
        <w:tabs>
          <w:tab w:val="left" w:pos="1134"/>
        </w:tabs>
        <w:ind w:firstLine="709"/>
        <w:contextualSpacing/>
        <w:jc w:val="both"/>
        <w:rPr>
          <w:rFonts w:eastAsia="Calibri"/>
          <w:sz w:val="28"/>
          <w:szCs w:val="28"/>
          <w:lang w:eastAsia="en-US"/>
        </w:rPr>
      </w:pPr>
      <w:r>
        <w:rPr>
          <w:rFonts w:eastAsia="Calibri"/>
          <w:sz w:val="28"/>
          <w:szCs w:val="28"/>
          <w:lang w:eastAsia="en-US"/>
        </w:rPr>
        <w:t xml:space="preserve">Закупка осуществляется в соответствии с подпунктом б) пункта 4 </w:t>
      </w:r>
      <w:r w:rsidRPr="00C3083B">
        <w:rPr>
          <w:rFonts w:eastAsia="Calibri"/>
          <w:sz w:val="28"/>
          <w:szCs w:val="28"/>
          <w:lang w:eastAsia="en-US"/>
        </w:rPr>
        <w:t>Положени</w:t>
      </w:r>
      <w:r>
        <w:rPr>
          <w:rFonts w:eastAsia="Calibri"/>
          <w:sz w:val="28"/>
          <w:szCs w:val="28"/>
          <w:lang w:eastAsia="en-US"/>
        </w:rPr>
        <w:t xml:space="preserve">я </w:t>
      </w:r>
      <w:r w:rsidRPr="00C3083B">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w:t>
      </w:r>
      <w:r>
        <w:rPr>
          <w:rFonts w:eastAsia="Calibri"/>
          <w:sz w:val="28"/>
          <w:szCs w:val="28"/>
          <w:lang w:eastAsia="en-US"/>
        </w:rPr>
        <w:t xml:space="preserve">, </w:t>
      </w:r>
      <w:r w:rsidRPr="00C3083B">
        <w:rPr>
          <w:rFonts w:eastAsia="Calibri"/>
          <w:sz w:val="28"/>
          <w:szCs w:val="28"/>
          <w:lang w:eastAsia="en-US"/>
        </w:rPr>
        <w:t>утв</w:t>
      </w:r>
      <w:r>
        <w:rPr>
          <w:rFonts w:eastAsia="Calibri"/>
          <w:sz w:val="28"/>
          <w:szCs w:val="28"/>
          <w:lang w:eastAsia="en-US"/>
        </w:rPr>
        <w:t>ержденного П</w:t>
      </w:r>
      <w:r w:rsidRPr="00C3083B">
        <w:rPr>
          <w:rFonts w:eastAsia="Calibri"/>
          <w:sz w:val="28"/>
          <w:szCs w:val="28"/>
          <w:lang w:eastAsia="en-US"/>
        </w:rPr>
        <w:t xml:space="preserve">остановлением Правительства РФ от 11 декабря 2014 г. </w:t>
      </w:r>
      <w:r>
        <w:rPr>
          <w:rFonts w:eastAsia="Calibri"/>
          <w:sz w:val="28"/>
          <w:szCs w:val="28"/>
          <w:lang w:eastAsia="en-US"/>
        </w:rPr>
        <w:t>№</w:t>
      </w:r>
      <w:r w:rsidRPr="00C3083B">
        <w:rPr>
          <w:rFonts w:eastAsia="Calibri"/>
          <w:sz w:val="28"/>
          <w:szCs w:val="28"/>
          <w:lang w:eastAsia="en-US"/>
        </w:rPr>
        <w:t> 1352</w:t>
      </w:r>
      <w:r w:rsidRPr="00E716C3">
        <w:rPr>
          <w:rFonts w:eastAsia="Calibri"/>
          <w:sz w:val="28"/>
          <w:szCs w:val="28"/>
          <w:lang w:eastAsia="en-US"/>
        </w:rPr>
        <w:t xml:space="preserve"> «</w:t>
      </w:r>
      <w:r w:rsidRPr="00963966">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 видами юридических лиц</w:t>
      </w:r>
      <w:r>
        <w:rPr>
          <w:rFonts w:eastAsia="Calibri"/>
          <w:sz w:val="28"/>
          <w:szCs w:val="28"/>
          <w:lang w:eastAsia="en-US"/>
        </w:rPr>
        <w:t>» (далее – Положение)</w:t>
      </w:r>
      <w:r w:rsidRPr="00563FFA">
        <w:rPr>
          <w:rFonts w:eastAsia="Calibri"/>
          <w:sz w:val="28"/>
          <w:szCs w:val="28"/>
          <w:lang w:eastAsia="en-US"/>
        </w:rPr>
        <w:t>.</w:t>
      </w:r>
    </w:p>
    <w:p w:rsidR="00066E7A" w:rsidRPr="00A92268" w:rsidRDefault="00066E7A" w:rsidP="00066E7A">
      <w:pPr>
        <w:tabs>
          <w:tab w:val="left" w:pos="1134"/>
        </w:tabs>
        <w:ind w:firstLine="709"/>
        <w:contextualSpacing/>
        <w:jc w:val="both"/>
        <w:rPr>
          <w:rFonts w:eastAsia="Calibri"/>
          <w:sz w:val="28"/>
          <w:szCs w:val="28"/>
          <w:lang w:eastAsia="en-US"/>
        </w:rPr>
      </w:pPr>
    </w:p>
    <w:p w:rsidR="00066E7A" w:rsidRDefault="00066E7A" w:rsidP="00066E7A">
      <w:pPr>
        <w:pStyle w:val="a7"/>
        <w:numPr>
          <w:ilvl w:val="0"/>
          <w:numId w:val="3"/>
        </w:numPr>
        <w:spacing w:after="0" w:line="240" w:lineRule="auto"/>
        <w:outlineLvl w:val="0"/>
        <w:rPr>
          <w:rFonts w:ascii="Times New Roman" w:hAnsi="Times New Roman"/>
          <w:sz w:val="28"/>
          <w:szCs w:val="28"/>
        </w:rPr>
      </w:pPr>
      <w:r w:rsidRPr="003D5907">
        <w:rPr>
          <w:rFonts w:ascii="Times New Roman" w:hAnsi="Times New Roman"/>
          <w:sz w:val="28"/>
          <w:szCs w:val="28"/>
        </w:rPr>
        <w:t>Предмет</w:t>
      </w:r>
      <w:r w:rsidRPr="003D5907">
        <w:rPr>
          <w:rFonts w:ascii="Times New Roman" w:hAnsi="Times New Roman"/>
          <w:spacing w:val="-6"/>
          <w:sz w:val="28"/>
          <w:szCs w:val="28"/>
        </w:rPr>
        <w:t xml:space="preserve"> закупки: право заключения договора на </w:t>
      </w:r>
      <w:r w:rsidRPr="003D5907">
        <w:rPr>
          <w:rFonts w:ascii="Times New Roman" w:hAnsi="Times New Roman"/>
          <w:sz w:val="28"/>
          <w:szCs w:val="28"/>
        </w:rPr>
        <w:t xml:space="preserve">поставку    поковок из стали </w:t>
      </w:r>
      <w:r w:rsidRPr="003D5907">
        <w:rPr>
          <w:rFonts w:ascii="Times New Roman" w:hAnsi="Times New Roman"/>
          <w:sz w:val="28"/>
          <w:szCs w:val="28"/>
          <w:lang w:val="en-US"/>
        </w:rPr>
        <w:t>W</w:t>
      </w:r>
      <w:r w:rsidRPr="003D5907">
        <w:rPr>
          <w:rFonts w:ascii="Times New Roman" w:hAnsi="Times New Roman"/>
          <w:sz w:val="28"/>
          <w:szCs w:val="28"/>
        </w:rPr>
        <w:t>500.</w:t>
      </w:r>
    </w:p>
    <w:p w:rsidR="00066E7A" w:rsidRPr="003D5907" w:rsidRDefault="00066E7A" w:rsidP="00066E7A">
      <w:pPr>
        <w:pStyle w:val="a7"/>
        <w:spacing w:after="0" w:line="240" w:lineRule="auto"/>
        <w:ind w:left="1069"/>
        <w:outlineLvl w:val="0"/>
        <w:rPr>
          <w:rFonts w:ascii="Times New Roman" w:hAnsi="Times New Roman"/>
          <w:sz w:val="28"/>
          <w:szCs w:val="28"/>
        </w:rPr>
      </w:pPr>
    </w:p>
    <w:p w:rsidR="00066E7A" w:rsidRPr="007E4277" w:rsidRDefault="00066E7A" w:rsidP="00066E7A">
      <w:pPr>
        <w:pStyle w:val="a7"/>
        <w:numPr>
          <w:ilvl w:val="0"/>
          <w:numId w:val="3"/>
        </w:numPr>
        <w:tabs>
          <w:tab w:val="left" w:pos="0"/>
          <w:tab w:val="left" w:pos="1134"/>
        </w:tabs>
        <w:spacing w:after="0" w:line="240" w:lineRule="auto"/>
        <w:ind w:left="0" w:firstLine="709"/>
        <w:jc w:val="both"/>
        <w:rPr>
          <w:rFonts w:ascii="Times New Roman" w:hAnsi="Times New Roman"/>
          <w:sz w:val="28"/>
          <w:szCs w:val="28"/>
        </w:rPr>
      </w:pPr>
      <w:r w:rsidRPr="007E4277">
        <w:rPr>
          <w:rFonts w:ascii="Times New Roman" w:hAnsi="Times New Roman"/>
          <w:sz w:val="28"/>
          <w:szCs w:val="28"/>
        </w:rPr>
        <w:t xml:space="preserve">Заказчик, являющийся Организатором закупки: </w:t>
      </w:r>
      <w:r w:rsidRPr="00D96C74">
        <w:rPr>
          <w:rFonts w:ascii="Times New Roman" w:hAnsi="Times New Roman"/>
          <w:sz w:val="28"/>
          <w:szCs w:val="28"/>
          <w:shd w:val="clear" w:color="auto" w:fill="FFFFFF"/>
        </w:rPr>
        <w:t>Федеральное государственное унитарное предприятие «Комбинат «Электрохимприбор»</w:t>
      </w:r>
      <w:r w:rsidRPr="00D96C74">
        <w:rPr>
          <w:rFonts w:ascii="Times New Roman" w:hAnsi="Times New Roman"/>
          <w:sz w:val="28"/>
          <w:szCs w:val="28"/>
        </w:rPr>
        <w:t xml:space="preserve"> (ФГУП </w:t>
      </w:r>
      <w:r w:rsidRPr="00D96C74">
        <w:rPr>
          <w:rFonts w:ascii="Times New Roman" w:hAnsi="Times New Roman"/>
          <w:sz w:val="28"/>
          <w:szCs w:val="28"/>
          <w:shd w:val="clear" w:color="auto" w:fill="FFFFFF"/>
        </w:rPr>
        <w:t>«Комбинат «Электрохимприбор»</w:t>
      </w:r>
      <w:r w:rsidRPr="00D96C74">
        <w:rPr>
          <w:rFonts w:ascii="Times New Roman" w:hAnsi="Times New Roman"/>
          <w:sz w:val="28"/>
          <w:szCs w:val="28"/>
        </w:rPr>
        <w:t>).</w:t>
      </w:r>
    </w:p>
    <w:p w:rsidR="00066E7A" w:rsidRPr="00563FFA" w:rsidRDefault="00066E7A" w:rsidP="00066E7A">
      <w:pPr>
        <w:ind w:firstLine="709"/>
        <w:jc w:val="both"/>
        <w:rPr>
          <w:sz w:val="28"/>
          <w:szCs w:val="28"/>
        </w:rPr>
      </w:pPr>
      <w:r w:rsidRPr="00563FFA">
        <w:rPr>
          <w:sz w:val="28"/>
          <w:szCs w:val="28"/>
        </w:rPr>
        <w:t xml:space="preserve">Место нахождения: </w:t>
      </w:r>
      <w:r w:rsidRPr="00DD2477">
        <w:rPr>
          <w:sz w:val="28"/>
          <w:szCs w:val="28"/>
        </w:rPr>
        <w:t>624200</w:t>
      </w:r>
      <w:r>
        <w:rPr>
          <w:sz w:val="28"/>
          <w:szCs w:val="28"/>
        </w:rPr>
        <w:t>,</w:t>
      </w:r>
      <w:r w:rsidRPr="00DD2477">
        <w:rPr>
          <w:sz w:val="28"/>
          <w:szCs w:val="28"/>
        </w:rPr>
        <w:t xml:space="preserve"> г. Лесной, Свердловской области, Коммунистический проспект 6а</w:t>
      </w:r>
      <w:r>
        <w:rPr>
          <w:sz w:val="28"/>
          <w:szCs w:val="28"/>
        </w:rPr>
        <w:t>.</w:t>
      </w:r>
    </w:p>
    <w:p w:rsidR="00066E7A" w:rsidRPr="00563FFA" w:rsidRDefault="00066E7A" w:rsidP="00066E7A">
      <w:pPr>
        <w:ind w:firstLine="709"/>
        <w:jc w:val="both"/>
        <w:rPr>
          <w:sz w:val="28"/>
          <w:szCs w:val="28"/>
        </w:rPr>
      </w:pPr>
      <w:r w:rsidRPr="00563FFA">
        <w:rPr>
          <w:sz w:val="28"/>
          <w:szCs w:val="28"/>
        </w:rPr>
        <w:t xml:space="preserve">Почтовый адрес: </w:t>
      </w:r>
      <w:r w:rsidRPr="00DD2477">
        <w:rPr>
          <w:sz w:val="28"/>
          <w:szCs w:val="28"/>
        </w:rPr>
        <w:t>624200</w:t>
      </w:r>
      <w:r>
        <w:rPr>
          <w:sz w:val="28"/>
          <w:szCs w:val="28"/>
        </w:rPr>
        <w:t>,</w:t>
      </w:r>
      <w:r w:rsidRPr="00DD2477">
        <w:rPr>
          <w:sz w:val="28"/>
          <w:szCs w:val="28"/>
        </w:rPr>
        <w:t xml:space="preserve"> г. Лесной, Свердловской области, Коммунистический проспект 6а</w:t>
      </w:r>
      <w:r>
        <w:rPr>
          <w:sz w:val="28"/>
          <w:szCs w:val="28"/>
        </w:rPr>
        <w:t>.</w:t>
      </w:r>
    </w:p>
    <w:p w:rsidR="00066E7A" w:rsidRPr="00DD2477" w:rsidRDefault="00066E7A" w:rsidP="00066E7A">
      <w:pPr>
        <w:spacing w:line="276" w:lineRule="auto"/>
        <w:ind w:firstLine="709"/>
        <w:jc w:val="both"/>
        <w:rPr>
          <w:sz w:val="28"/>
          <w:szCs w:val="28"/>
        </w:rPr>
      </w:pPr>
      <w:r>
        <w:rPr>
          <w:sz w:val="28"/>
          <w:szCs w:val="28"/>
        </w:rPr>
        <w:t xml:space="preserve">Контактное лицо: </w:t>
      </w:r>
      <w:r>
        <w:rPr>
          <w:bCs/>
          <w:color w:val="000000"/>
          <w:sz w:val="28"/>
          <w:szCs w:val="28"/>
        </w:rPr>
        <w:t>Матяж Оксана Владимировна</w:t>
      </w:r>
    </w:p>
    <w:p w:rsidR="00066E7A" w:rsidRPr="00DE3C64" w:rsidRDefault="00066E7A" w:rsidP="00066E7A">
      <w:pPr>
        <w:rPr>
          <w:b/>
        </w:rPr>
      </w:pPr>
      <w:r>
        <w:rPr>
          <w:sz w:val="28"/>
          <w:szCs w:val="28"/>
        </w:rPr>
        <w:t xml:space="preserve">         Тел. 8-34342-95622 </w:t>
      </w:r>
      <w:r w:rsidRPr="00DD2477">
        <w:rPr>
          <w:sz w:val="28"/>
          <w:szCs w:val="28"/>
        </w:rPr>
        <w:t xml:space="preserve">эл. почта: </w:t>
      </w:r>
      <w:r w:rsidRPr="0059586E">
        <w:rPr>
          <w:b/>
          <w:sz w:val="28"/>
          <w:szCs w:val="28"/>
          <w:lang w:val="en-US"/>
        </w:rPr>
        <w:t>buryakova</w:t>
      </w:r>
      <w:r w:rsidRPr="0059586E">
        <w:rPr>
          <w:b/>
          <w:sz w:val="28"/>
          <w:szCs w:val="28"/>
        </w:rPr>
        <w:t>.</w:t>
      </w:r>
      <w:r w:rsidRPr="0059586E">
        <w:rPr>
          <w:b/>
          <w:sz w:val="28"/>
          <w:szCs w:val="28"/>
          <w:lang w:val="en-US"/>
        </w:rPr>
        <w:t>m</w:t>
      </w:r>
      <w:r w:rsidRPr="0059586E">
        <w:rPr>
          <w:b/>
          <w:sz w:val="28"/>
          <w:szCs w:val="28"/>
        </w:rPr>
        <w:t>@</w:t>
      </w:r>
      <w:r w:rsidRPr="0059586E">
        <w:rPr>
          <w:b/>
          <w:sz w:val="28"/>
          <w:szCs w:val="28"/>
          <w:lang w:val="en-US"/>
        </w:rPr>
        <w:t>ehp</w:t>
      </w:r>
      <w:r w:rsidRPr="0059586E">
        <w:rPr>
          <w:b/>
          <w:sz w:val="28"/>
          <w:szCs w:val="28"/>
        </w:rPr>
        <w:t>-</w:t>
      </w:r>
      <w:r w:rsidRPr="0059586E">
        <w:rPr>
          <w:b/>
          <w:sz w:val="28"/>
          <w:szCs w:val="28"/>
          <w:lang w:val="en-US"/>
        </w:rPr>
        <w:t>atom</w:t>
      </w:r>
      <w:r w:rsidRPr="0059586E">
        <w:rPr>
          <w:b/>
          <w:sz w:val="28"/>
          <w:szCs w:val="28"/>
        </w:rPr>
        <w:t>.</w:t>
      </w:r>
      <w:r w:rsidRPr="0059586E">
        <w:rPr>
          <w:b/>
          <w:sz w:val="28"/>
          <w:szCs w:val="28"/>
          <w:lang w:val="en-US"/>
        </w:rPr>
        <w:t>ru</w:t>
      </w:r>
    </w:p>
    <w:p w:rsidR="00066E7A" w:rsidRPr="00563FFA" w:rsidRDefault="00066E7A" w:rsidP="00066E7A">
      <w:pPr>
        <w:rPr>
          <w:sz w:val="28"/>
          <w:szCs w:val="28"/>
        </w:rPr>
      </w:pPr>
    </w:p>
    <w:p w:rsidR="00066E7A" w:rsidRPr="00563FFA" w:rsidRDefault="00066E7A" w:rsidP="00066E7A">
      <w:pPr>
        <w:pStyle w:val="a7"/>
        <w:numPr>
          <w:ilvl w:val="0"/>
          <w:numId w:val="3"/>
        </w:numPr>
        <w:tabs>
          <w:tab w:val="left" w:pos="0"/>
          <w:tab w:val="left" w:pos="1134"/>
        </w:tabs>
        <w:spacing w:after="0" w:line="240" w:lineRule="auto"/>
        <w:ind w:left="0" w:firstLine="709"/>
        <w:jc w:val="both"/>
        <w:rPr>
          <w:sz w:val="28"/>
          <w:szCs w:val="28"/>
        </w:rPr>
      </w:pPr>
      <w:r w:rsidRPr="00563FFA">
        <w:rPr>
          <w:rFonts w:ascii="Times New Roman" w:hAnsi="Times New Roman"/>
          <w:sz w:val="28"/>
          <w:szCs w:val="28"/>
        </w:rPr>
        <w:t xml:space="preserve">Количество лотов: </w:t>
      </w:r>
      <w:r>
        <w:rPr>
          <w:rFonts w:ascii="Times New Roman" w:hAnsi="Times New Roman"/>
          <w:sz w:val="28"/>
          <w:szCs w:val="28"/>
        </w:rPr>
        <w:t>1 (один)</w:t>
      </w:r>
    </w:p>
    <w:p w:rsidR="00066E7A" w:rsidRPr="00563FFA" w:rsidRDefault="00066E7A" w:rsidP="00066E7A">
      <w:pPr>
        <w:tabs>
          <w:tab w:val="left" w:pos="1134"/>
        </w:tabs>
        <w:ind w:firstLine="709"/>
        <w:contextualSpacing/>
        <w:jc w:val="both"/>
        <w:rPr>
          <w:sz w:val="28"/>
          <w:szCs w:val="28"/>
        </w:rPr>
      </w:pPr>
    </w:p>
    <w:p w:rsidR="00066E7A" w:rsidRPr="00A92268" w:rsidRDefault="00066E7A" w:rsidP="00066E7A">
      <w:pPr>
        <w:pStyle w:val="a7"/>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sidRPr="00992081">
        <w:rPr>
          <w:rFonts w:ascii="Times New Roman" w:hAnsi="Times New Roman"/>
          <w:sz w:val="28"/>
          <w:szCs w:val="28"/>
        </w:rPr>
        <w:t>Предмет договора</w:t>
      </w:r>
      <w:r w:rsidRPr="00992081">
        <w:rPr>
          <w:rFonts w:ascii="Times New Roman" w:hAnsi="Times New Roman"/>
          <w:b/>
          <w:sz w:val="28"/>
          <w:szCs w:val="28"/>
        </w:rPr>
        <w:t xml:space="preserve">: </w:t>
      </w:r>
      <w:r w:rsidRPr="00992081">
        <w:rPr>
          <w:rFonts w:ascii="Times New Roman" w:hAnsi="Times New Roman"/>
          <w:sz w:val="28"/>
          <w:szCs w:val="28"/>
        </w:rPr>
        <w:t xml:space="preserve">поставка </w:t>
      </w:r>
      <w:r w:rsidRPr="003D5907">
        <w:rPr>
          <w:rFonts w:ascii="Times New Roman" w:hAnsi="Times New Roman"/>
          <w:sz w:val="28"/>
          <w:szCs w:val="28"/>
        </w:rPr>
        <w:t xml:space="preserve">поковок из стали </w:t>
      </w:r>
      <w:r w:rsidRPr="003D5907">
        <w:rPr>
          <w:rFonts w:ascii="Times New Roman" w:hAnsi="Times New Roman"/>
          <w:sz w:val="28"/>
          <w:szCs w:val="28"/>
          <w:lang w:val="en-US"/>
        </w:rPr>
        <w:t>W</w:t>
      </w:r>
      <w:r w:rsidRPr="003D5907">
        <w:rPr>
          <w:rFonts w:ascii="Times New Roman" w:hAnsi="Times New Roman"/>
          <w:sz w:val="28"/>
          <w:szCs w:val="28"/>
        </w:rPr>
        <w:t>500</w:t>
      </w:r>
      <w:r w:rsidRPr="00674CE4">
        <w:rPr>
          <w:rFonts w:ascii="Times New Roman" w:hAnsi="Times New Roman"/>
          <w:sz w:val="28"/>
          <w:szCs w:val="28"/>
        </w:rPr>
        <w:t>.</w:t>
      </w:r>
    </w:p>
    <w:p w:rsidR="00066E7A" w:rsidRPr="00A92268" w:rsidRDefault="00066E7A" w:rsidP="00066E7A">
      <w:pPr>
        <w:tabs>
          <w:tab w:val="left" w:pos="0"/>
          <w:tab w:val="left" w:pos="1134"/>
        </w:tabs>
        <w:jc w:val="both"/>
        <w:rPr>
          <w:b/>
          <w:spacing w:val="-6"/>
          <w:sz w:val="28"/>
          <w:szCs w:val="28"/>
        </w:rPr>
      </w:pPr>
    </w:p>
    <w:p w:rsidR="00066E7A" w:rsidRDefault="00066E7A" w:rsidP="00066E7A">
      <w:pPr>
        <w:tabs>
          <w:tab w:val="left" w:pos="1134"/>
        </w:tabs>
        <w:ind w:firstLine="709"/>
        <w:contextualSpacing/>
        <w:jc w:val="both"/>
        <w:rPr>
          <w:sz w:val="28"/>
          <w:szCs w:val="28"/>
        </w:rPr>
      </w:pPr>
      <w:r>
        <w:rPr>
          <w:b/>
          <w:sz w:val="28"/>
          <w:szCs w:val="28"/>
        </w:rPr>
        <w:t xml:space="preserve"> </w:t>
      </w:r>
      <w:r w:rsidRPr="00992081">
        <w:rPr>
          <w:b/>
          <w:sz w:val="28"/>
          <w:szCs w:val="28"/>
        </w:rPr>
        <w:t>Срок выполнения поставок</w:t>
      </w:r>
      <w:r w:rsidRPr="003D5907">
        <w:rPr>
          <w:b/>
          <w:sz w:val="28"/>
          <w:szCs w:val="28"/>
        </w:rPr>
        <w:t>:</w:t>
      </w:r>
      <w:r w:rsidRPr="003D5907">
        <w:rPr>
          <w:sz w:val="28"/>
          <w:szCs w:val="28"/>
        </w:rPr>
        <w:t xml:space="preserve"> Поставка товара Поставщиком производится по установленным Покупателем срокам в</w:t>
      </w:r>
      <w:r w:rsidRPr="003D5907">
        <w:rPr>
          <w:bCs/>
          <w:sz w:val="28"/>
          <w:szCs w:val="28"/>
        </w:rPr>
        <w:t xml:space="preserve"> соответствии с томом 2 «Технической части» документации</w:t>
      </w:r>
      <w:r w:rsidRPr="003D5907">
        <w:rPr>
          <w:sz w:val="28"/>
          <w:szCs w:val="28"/>
        </w:rPr>
        <w:t xml:space="preserve">. Срок окончания поставки: </w:t>
      </w:r>
      <w:r w:rsidRPr="00B60EA6">
        <w:rPr>
          <w:sz w:val="28"/>
          <w:szCs w:val="28"/>
        </w:rPr>
        <w:t>31.12.2015 года.</w:t>
      </w:r>
      <w:r w:rsidRPr="003D5907">
        <w:rPr>
          <w:sz w:val="28"/>
          <w:szCs w:val="28"/>
        </w:rPr>
        <w:t xml:space="preserve"> </w:t>
      </w:r>
    </w:p>
    <w:p w:rsidR="00066E7A" w:rsidRPr="003D5907" w:rsidRDefault="00066E7A" w:rsidP="00066E7A">
      <w:pPr>
        <w:tabs>
          <w:tab w:val="left" w:pos="1134"/>
        </w:tabs>
        <w:ind w:firstLine="709"/>
        <w:contextualSpacing/>
        <w:jc w:val="both"/>
        <w:rPr>
          <w:sz w:val="28"/>
          <w:szCs w:val="28"/>
        </w:rPr>
      </w:pPr>
    </w:p>
    <w:p w:rsidR="00066E7A" w:rsidRPr="00697601" w:rsidRDefault="00066E7A" w:rsidP="00066E7A">
      <w:pPr>
        <w:tabs>
          <w:tab w:val="left" w:pos="1134"/>
        </w:tabs>
        <w:ind w:firstLine="709"/>
        <w:contextualSpacing/>
        <w:jc w:val="both"/>
        <w:rPr>
          <w:color w:val="FF0000"/>
          <w:sz w:val="28"/>
          <w:szCs w:val="28"/>
        </w:rPr>
      </w:pPr>
      <w:r w:rsidRPr="00F62B72">
        <w:rPr>
          <w:b/>
          <w:sz w:val="28"/>
          <w:szCs w:val="28"/>
        </w:rPr>
        <w:t xml:space="preserve">Место выполнения </w:t>
      </w:r>
      <w:r w:rsidRPr="00F62B72">
        <w:rPr>
          <w:b/>
          <w:sz w:val="28"/>
        </w:rPr>
        <w:t>поставок</w:t>
      </w:r>
      <w:r w:rsidRPr="00F62B72">
        <w:rPr>
          <w:sz w:val="32"/>
          <w:szCs w:val="28"/>
        </w:rPr>
        <w:t xml:space="preserve">: </w:t>
      </w:r>
      <w:r w:rsidRPr="00697601">
        <w:rPr>
          <w:sz w:val="28"/>
          <w:szCs w:val="28"/>
        </w:rPr>
        <w:t>Терминал транспортной компании в г. Екатеринбург</w:t>
      </w:r>
      <w:r>
        <w:rPr>
          <w:sz w:val="28"/>
          <w:szCs w:val="28"/>
        </w:rPr>
        <w:t>,</w:t>
      </w:r>
      <w:r w:rsidRPr="00697601">
        <w:rPr>
          <w:sz w:val="28"/>
          <w:szCs w:val="28"/>
        </w:rPr>
        <w:t xml:space="preserve"> получатель ФГУП «Комбинат «Электрохимприбор</w:t>
      </w:r>
      <w:r>
        <w:rPr>
          <w:sz w:val="28"/>
          <w:szCs w:val="28"/>
        </w:rPr>
        <w:t>».</w:t>
      </w:r>
    </w:p>
    <w:p w:rsidR="00066E7A" w:rsidRDefault="00066E7A" w:rsidP="00066E7A">
      <w:pPr>
        <w:tabs>
          <w:tab w:val="left" w:pos="1134"/>
        </w:tabs>
        <w:ind w:firstLine="709"/>
        <w:contextualSpacing/>
        <w:jc w:val="both"/>
        <w:rPr>
          <w:sz w:val="28"/>
          <w:szCs w:val="28"/>
        </w:rPr>
      </w:pPr>
      <w:r w:rsidRPr="00563FFA">
        <w:rPr>
          <w:sz w:val="28"/>
          <w:szCs w:val="28"/>
        </w:rPr>
        <w:t xml:space="preserve">Состав и объем </w:t>
      </w:r>
      <w:r w:rsidRPr="007E4277">
        <w:rPr>
          <w:sz w:val="28"/>
          <w:szCs w:val="28"/>
        </w:rPr>
        <w:t>поставок:</w:t>
      </w:r>
      <w:r w:rsidRPr="00563FFA">
        <w:t xml:space="preserve"> </w:t>
      </w:r>
      <w:r w:rsidRPr="00563FFA">
        <w:rPr>
          <w:sz w:val="28"/>
          <w:szCs w:val="28"/>
        </w:rPr>
        <w:t>все необходимые сведения приведены в Томе 2 закупочной документации.</w:t>
      </w:r>
    </w:p>
    <w:p w:rsidR="00066E7A" w:rsidRPr="00563FFA" w:rsidRDefault="00066E7A" w:rsidP="00066E7A">
      <w:pPr>
        <w:tabs>
          <w:tab w:val="left" w:pos="1134"/>
        </w:tabs>
        <w:ind w:firstLine="709"/>
        <w:contextualSpacing/>
        <w:jc w:val="both"/>
        <w:rPr>
          <w:sz w:val="28"/>
          <w:szCs w:val="28"/>
        </w:rPr>
      </w:pPr>
    </w:p>
    <w:p w:rsidR="00066E7A" w:rsidRPr="007E4277" w:rsidRDefault="00066E7A" w:rsidP="00066E7A">
      <w:pPr>
        <w:tabs>
          <w:tab w:val="left" w:pos="1134"/>
        </w:tabs>
        <w:ind w:firstLine="709"/>
        <w:contextualSpacing/>
        <w:jc w:val="both"/>
        <w:rPr>
          <w:b/>
          <w:i/>
        </w:rPr>
      </w:pPr>
      <w:r w:rsidRPr="007E4277">
        <w:rPr>
          <w:b/>
          <w:sz w:val="28"/>
          <w:szCs w:val="28"/>
        </w:rPr>
        <w:t xml:space="preserve">Предложение частичного выполнения </w:t>
      </w:r>
      <w:r w:rsidRPr="007E4277">
        <w:rPr>
          <w:b/>
          <w:sz w:val="28"/>
        </w:rPr>
        <w:t>поставок не допускается.</w:t>
      </w:r>
    </w:p>
    <w:p w:rsidR="00066E7A" w:rsidRPr="00563FFA" w:rsidRDefault="00066E7A" w:rsidP="00066E7A">
      <w:pPr>
        <w:tabs>
          <w:tab w:val="left" w:pos="1134"/>
        </w:tabs>
        <w:ind w:firstLine="709"/>
        <w:contextualSpacing/>
        <w:jc w:val="both"/>
        <w:rPr>
          <w:b/>
          <w:i/>
        </w:rPr>
      </w:pPr>
    </w:p>
    <w:p w:rsidR="00066E7A" w:rsidRPr="005421BB" w:rsidRDefault="00066E7A" w:rsidP="00066E7A">
      <w:pPr>
        <w:pStyle w:val="a7"/>
        <w:numPr>
          <w:ilvl w:val="0"/>
          <w:numId w:val="3"/>
        </w:numPr>
        <w:tabs>
          <w:tab w:val="left" w:pos="0"/>
          <w:tab w:val="left" w:pos="1134"/>
        </w:tabs>
        <w:spacing w:after="0" w:line="240" w:lineRule="auto"/>
        <w:ind w:left="0" w:right="153" w:firstLine="709"/>
        <w:jc w:val="both"/>
        <w:rPr>
          <w:rFonts w:ascii="Times New Roman" w:hAnsi="Times New Roman"/>
        </w:rPr>
      </w:pPr>
      <w:r w:rsidRPr="005421BB">
        <w:rPr>
          <w:rFonts w:ascii="Times New Roman" w:hAnsi="Times New Roman"/>
          <w:sz w:val="28"/>
          <w:szCs w:val="28"/>
        </w:rPr>
        <w:t>Условия оплаты: в течение 30 календарных дней с момента поступления товара на склад Покупателя</w:t>
      </w:r>
      <w:r w:rsidRPr="005421BB">
        <w:rPr>
          <w:rFonts w:ascii="Times New Roman" w:hAnsi="Times New Roman"/>
          <w:bCs/>
          <w:sz w:val="28"/>
          <w:szCs w:val="28"/>
        </w:rPr>
        <w:t>.</w:t>
      </w:r>
    </w:p>
    <w:p w:rsidR="00066E7A" w:rsidRDefault="00066E7A" w:rsidP="00066E7A">
      <w:pPr>
        <w:tabs>
          <w:tab w:val="left" w:pos="0"/>
          <w:tab w:val="left" w:pos="1134"/>
        </w:tabs>
        <w:ind w:right="153"/>
        <w:jc w:val="both"/>
      </w:pPr>
      <w:r w:rsidRPr="00F842BC">
        <w:rPr>
          <w:sz w:val="28"/>
          <w:szCs w:val="28"/>
        </w:rPr>
        <w:lastRenderedPageBreak/>
        <w:t xml:space="preserve">Форма и все условия проекта договора </w:t>
      </w:r>
      <w:r w:rsidRPr="00A92268">
        <w:rPr>
          <w:rFonts w:eastAsia="Calibri"/>
          <w:sz w:val="22"/>
          <w:szCs w:val="22"/>
          <w:lang w:eastAsia="en-US"/>
        </w:rPr>
        <w:t>(</w:t>
      </w:r>
      <w:r w:rsidRPr="00F842BC">
        <w:rPr>
          <w:sz w:val="28"/>
          <w:szCs w:val="28"/>
        </w:rPr>
        <w:t>Часть 3 «Проект договора») являются обязательными. Встречные предложения участников по проекту договора не допускаются</w:t>
      </w:r>
      <w:r>
        <w:t>.</w:t>
      </w:r>
    </w:p>
    <w:p w:rsidR="00066E7A" w:rsidRPr="00563FFA" w:rsidRDefault="00066E7A" w:rsidP="00066E7A">
      <w:pPr>
        <w:tabs>
          <w:tab w:val="left" w:pos="1134"/>
        </w:tabs>
        <w:ind w:firstLine="709"/>
        <w:contextualSpacing/>
        <w:jc w:val="both"/>
        <w:rPr>
          <w:sz w:val="28"/>
          <w:szCs w:val="28"/>
        </w:rPr>
      </w:pPr>
      <w:r w:rsidRPr="00563FFA">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Pr>
          <w:sz w:val="28"/>
          <w:szCs w:val="28"/>
        </w:rPr>
        <w:t>3</w:t>
      </w:r>
      <w:r w:rsidRPr="00563FFA">
        <w:rPr>
          <w:sz w:val="28"/>
          <w:szCs w:val="28"/>
        </w:rPr>
        <w:t xml:space="preserve"> «Проект договора»).</w:t>
      </w:r>
    </w:p>
    <w:p w:rsidR="00066E7A" w:rsidRPr="00563FFA" w:rsidRDefault="00066E7A" w:rsidP="00066E7A">
      <w:pPr>
        <w:tabs>
          <w:tab w:val="left" w:pos="1134"/>
        </w:tabs>
        <w:ind w:firstLine="709"/>
        <w:contextualSpacing/>
        <w:jc w:val="both"/>
        <w:rPr>
          <w:sz w:val="28"/>
          <w:szCs w:val="28"/>
        </w:rPr>
      </w:pPr>
    </w:p>
    <w:p w:rsidR="00066E7A" w:rsidRPr="003F6653" w:rsidRDefault="00066E7A" w:rsidP="00066E7A">
      <w:pPr>
        <w:pStyle w:val="a7"/>
        <w:numPr>
          <w:ilvl w:val="0"/>
          <w:numId w:val="3"/>
        </w:numPr>
        <w:tabs>
          <w:tab w:val="left" w:pos="0"/>
          <w:tab w:val="left" w:pos="1134"/>
        </w:tabs>
        <w:spacing w:after="0" w:line="240" w:lineRule="auto"/>
        <w:ind w:left="0" w:firstLine="709"/>
        <w:jc w:val="both"/>
        <w:rPr>
          <w:rFonts w:ascii="Times New Roman" w:hAnsi="Times New Roman"/>
          <w:sz w:val="28"/>
          <w:szCs w:val="28"/>
        </w:rPr>
      </w:pPr>
      <w:r w:rsidRPr="003F6653">
        <w:rPr>
          <w:rFonts w:ascii="Times New Roman" w:hAnsi="Times New Roman"/>
          <w:sz w:val="28"/>
          <w:szCs w:val="28"/>
        </w:rPr>
        <w:t xml:space="preserve">Начальная (максимальная) цена договора: </w:t>
      </w:r>
    </w:p>
    <w:p w:rsidR="00066E7A" w:rsidRPr="003F6653" w:rsidRDefault="00066E7A" w:rsidP="00066E7A">
      <w:pPr>
        <w:pStyle w:val="a7"/>
        <w:tabs>
          <w:tab w:val="left" w:pos="0"/>
          <w:tab w:val="left" w:pos="1134"/>
        </w:tabs>
        <w:ind w:left="1069"/>
        <w:jc w:val="both"/>
        <w:rPr>
          <w:rFonts w:ascii="Times New Roman" w:hAnsi="Times New Roman"/>
          <w:sz w:val="28"/>
          <w:szCs w:val="28"/>
        </w:rPr>
      </w:pPr>
      <w:r>
        <w:rPr>
          <w:sz w:val="28"/>
          <w:szCs w:val="28"/>
        </w:rPr>
        <w:t>-</w:t>
      </w:r>
      <w:r w:rsidRPr="007378D9">
        <w:rPr>
          <w:sz w:val="28"/>
          <w:szCs w:val="28"/>
        </w:rPr>
        <w:t xml:space="preserve"> </w:t>
      </w:r>
      <w:r>
        <w:rPr>
          <w:rFonts w:ascii="Times New Roman" w:hAnsi="Times New Roman"/>
          <w:b/>
          <w:sz w:val="28"/>
          <w:szCs w:val="28"/>
        </w:rPr>
        <w:t>1 621 389</w:t>
      </w:r>
      <w:r w:rsidRPr="003D5907">
        <w:rPr>
          <w:rFonts w:ascii="Times New Roman" w:hAnsi="Times New Roman"/>
          <w:sz w:val="28"/>
          <w:szCs w:val="28"/>
        </w:rPr>
        <w:t xml:space="preserve"> </w:t>
      </w:r>
      <w:r>
        <w:rPr>
          <w:rFonts w:ascii="Times New Roman" w:hAnsi="Times New Roman"/>
          <w:sz w:val="28"/>
          <w:szCs w:val="28"/>
        </w:rPr>
        <w:t xml:space="preserve">(один миллион шестьсот двадцать одна тысяча триста восемьдесят девять) рублей, 56 копеек, </w:t>
      </w:r>
      <w:r w:rsidRPr="003F6653">
        <w:rPr>
          <w:rFonts w:ascii="Times New Roman" w:hAnsi="Times New Roman"/>
          <w:sz w:val="28"/>
          <w:szCs w:val="28"/>
        </w:rPr>
        <w:t>включая НДС.</w:t>
      </w:r>
    </w:p>
    <w:p w:rsidR="00066E7A" w:rsidRDefault="00066E7A" w:rsidP="00066E7A">
      <w:pPr>
        <w:pStyle w:val="a7"/>
        <w:tabs>
          <w:tab w:val="left" w:pos="0"/>
          <w:tab w:val="left" w:pos="1134"/>
        </w:tabs>
        <w:ind w:left="1069"/>
        <w:jc w:val="both"/>
        <w:rPr>
          <w:rFonts w:ascii="Times New Roman" w:hAnsi="Times New Roman"/>
          <w:sz w:val="28"/>
          <w:szCs w:val="28"/>
        </w:rPr>
      </w:pPr>
      <w:r>
        <w:rPr>
          <w:sz w:val="28"/>
          <w:szCs w:val="28"/>
        </w:rPr>
        <w:t xml:space="preserve">- </w:t>
      </w:r>
      <w:r>
        <w:rPr>
          <w:rFonts w:ascii="Times New Roman" w:hAnsi="Times New Roman"/>
          <w:b/>
          <w:sz w:val="28"/>
          <w:szCs w:val="28"/>
        </w:rPr>
        <w:t>1 374 058</w:t>
      </w:r>
      <w:r w:rsidRPr="003D5907">
        <w:rPr>
          <w:rFonts w:ascii="Times New Roman" w:hAnsi="Times New Roman"/>
          <w:sz w:val="28"/>
          <w:szCs w:val="28"/>
        </w:rPr>
        <w:t xml:space="preserve"> </w:t>
      </w:r>
      <w:r w:rsidRPr="000468E2">
        <w:rPr>
          <w:rFonts w:ascii="Times New Roman" w:hAnsi="Times New Roman"/>
          <w:sz w:val="28"/>
          <w:szCs w:val="28"/>
        </w:rPr>
        <w:t>(</w:t>
      </w:r>
      <w:r>
        <w:rPr>
          <w:rFonts w:ascii="Times New Roman" w:hAnsi="Times New Roman"/>
          <w:sz w:val="28"/>
          <w:szCs w:val="28"/>
        </w:rPr>
        <w:t xml:space="preserve">один миллион триста семьдесят четыре тысячи пятьдесят восемь) рублей, 95 копеек, </w:t>
      </w:r>
      <w:r w:rsidRPr="003F6653">
        <w:rPr>
          <w:rFonts w:ascii="Times New Roman" w:hAnsi="Times New Roman"/>
          <w:sz w:val="28"/>
          <w:szCs w:val="28"/>
        </w:rPr>
        <w:t>без учета НДС.</w:t>
      </w:r>
    </w:p>
    <w:p w:rsidR="00066E7A" w:rsidRPr="00005D76" w:rsidRDefault="00066E7A" w:rsidP="00066E7A">
      <w:pPr>
        <w:tabs>
          <w:tab w:val="left" w:pos="1134"/>
        </w:tabs>
        <w:ind w:firstLine="709"/>
        <w:contextualSpacing/>
        <w:jc w:val="both"/>
        <w:rPr>
          <w:b/>
          <w:i/>
          <w:sz w:val="28"/>
          <w:szCs w:val="28"/>
        </w:rPr>
      </w:pPr>
      <w:r w:rsidRPr="00005D76">
        <w:rPr>
          <w:b/>
          <w:i/>
          <w:sz w:val="28"/>
          <w:szCs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066E7A" w:rsidRPr="00BE573C" w:rsidRDefault="00066E7A" w:rsidP="00066E7A">
      <w:pPr>
        <w:tabs>
          <w:tab w:val="left" w:pos="1134"/>
        </w:tabs>
        <w:ind w:firstLine="709"/>
        <w:contextualSpacing/>
        <w:jc w:val="both"/>
        <w:rPr>
          <w:b/>
          <w:i/>
        </w:rPr>
      </w:pPr>
      <w:r w:rsidRPr="004705E0">
        <w:rPr>
          <w:sz w:val="28"/>
          <w:szCs w:val="28"/>
        </w:rPr>
        <w:t>Цена договора включает в себя:</w:t>
      </w:r>
      <w:r w:rsidRPr="004705E0">
        <w:rPr>
          <w:i/>
          <w:sz w:val="28"/>
          <w:szCs w:val="28"/>
        </w:rPr>
        <w:t xml:space="preserve"> </w:t>
      </w:r>
      <w:r w:rsidRPr="003D5907">
        <w:rPr>
          <w:sz w:val="28"/>
          <w:szCs w:val="28"/>
        </w:rPr>
        <w:t>стоимость самого товара, НДС, транспортные расходы с учетом условий поставки Покупателя, расходы на упаковку, страхование, экспедирование, полный комплект технической документации, уплаты таможенных пошлин, налогов и других обязательных платежей</w:t>
      </w:r>
      <w:r w:rsidRPr="00BE573C">
        <w:rPr>
          <w:sz w:val="28"/>
          <w:szCs w:val="28"/>
        </w:rPr>
        <w:t>.</w:t>
      </w:r>
    </w:p>
    <w:p w:rsidR="00066E7A" w:rsidRPr="00AE35B0" w:rsidRDefault="00066E7A" w:rsidP="00066E7A">
      <w:pPr>
        <w:tabs>
          <w:tab w:val="left" w:pos="1134"/>
        </w:tabs>
        <w:ind w:firstLine="709"/>
        <w:contextualSpacing/>
        <w:jc w:val="both"/>
      </w:pPr>
    </w:p>
    <w:p w:rsidR="00066E7A" w:rsidRPr="00563FFA" w:rsidRDefault="00066E7A" w:rsidP="00066E7A">
      <w:pPr>
        <w:pStyle w:val="a7"/>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563FFA">
        <w:rPr>
          <w:rFonts w:ascii="Times New Roman" w:hAnsi="Times New Roman"/>
          <w:sz w:val="28"/>
          <w:szCs w:val="28"/>
        </w:rPr>
        <w:t>Официальный язык закупки: русский.</w:t>
      </w:r>
    </w:p>
    <w:p w:rsidR="00066E7A" w:rsidRPr="00563FFA" w:rsidRDefault="00066E7A" w:rsidP="00066E7A">
      <w:pPr>
        <w:tabs>
          <w:tab w:val="left" w:pos="1134"/>
        </w:tabs>
        <w:ind w:firstLine="709"/>
        <w:contextualSpacing/>
        <w:jc w:val="both"/>
        <w:rPr>
          <w:rFonts w:eastAsia="Calibri"/>
          <w:b/>
          <w:bCs/>
          <w:i/>
          <w:szCs w:val="22"/>
          <w:lang w:eastAsia="en-US"/>
        </w:rPr>
      </w:pPr>
      <w:bookmarkStart w:id="6" w:name="_Ref317253353"/>
      <w:r w:rsidRPr="00563FFA">
        <w:rPr>
          <w:rFonts w:eastAsia="Calibri"/>
          <w:b/>
          <w: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6"/>
      <w:r w:rsidRPr="00563FFA">
        <w:rPr>
          <w:rFonts w:eastAsia="Calibri"/>
          <w:b/>
          <w: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066E7A" w:rsidRPr="00563FFA" w:rsidRDefault="00066E7A" w:rsidP="00066E7A">
      <w:pPr>
        <w:tabs>
          <w:tab w:val="left" w:pos="1134"/>
        </w:tabs>
        <w:ind w:firstLine="709"/>
        <w:contextualSpacing/>
        <w:jc w:val="both"/>
        <w:rPr>
          <w:b/>
          <w:i/>
        </w:rPr>
      </w:pPr>
    </w:p>
    <w:p w:rsidR="00066E7A" w:rsidRPr="00563FFA" w:rsidRDefault="00066E7A" w:rsidP="00066E7A">
      <w:pPr>
        <w:pStyle w:val="a7"/>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563FFA">
        <w:rPr>
          <w:rFonts w:ascii="Times New Roman" w:hAnsi="Times New Roman"/>
          <w:sz w:val="28"/>
          <w:szCs w:val="28"/>
        </w:rPr>
        <w:t xml:space="preserve">Валюта закупки: </w:t>
      </w:r>
      <w:r w:rsidRPr="00563FFA">
        <w:rPr>
          <w:rFonts w:ascii="Times New Roman" w:hAnsi="Times New Roman"/>
          <w:b/>
          <w:i/>
          <w:sz w:val="24"/>
        </w:rPr>
        <w:t>российский рубль.</w:t>
      </w:r>
    </w:p>
    <w:p w:rsidR="00066E7A" w:rsidRPr="00563FFA" w:rsidRDefault="00066E7A" w:rsidP="00066E7A">
      <w:pPr>
        <w:tabs>
          <w:tab w:val="left" w:pos="1134"/>
        </w:tabs>
        <w:ind w:firstLine="709"/>
        <w:contextualSpacing/>
        <w:jc w:val="both"/>
        <w:rPr>
          <w:rFonts w:eastAsia="Calibri"/>
          <w:b/>
          <w:i/>
          <w:szCs w:val="22"/>
          <w:lang w:eastAsia="en-US"/>
        </w:rPr>
      </w:pPr>
      <w:r w:rsidRPr="00563FFA">
        <w:rPr>
          <w:rFonts w:eastAsia="Calibri"/>
          <w:b/>
          <w:i/>
          <w:szCs w:val="22"/>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066E7A" w:rsidRPr="00563FFA" w:rsidRDefault="00066E7A" w:rsidP="00066E7A">
      <w:pPr>
        <w:tabs>
          <w:tab w:val="left" w:pos="1134"/>
        </w:tabs>
        <w:ind w:firstLine="709"/>
        <w:contextualSpacing/>
        <w:jc w:val="both"/>
        <w:rPr>
          <w:b/>
          <w:i/>
        </w:rPr>
      </w:pPr>
    </w:p>
    <w:p w:rsidR="00066E7A" w:rsidRPr="002420A6" w:rsidRDefault="00066E7A" w:rsidP="00066E7A">
      <w:pPr>
        <w:pStyle w:val="a7"/>
        <w:numPr>
          <w:ilvl w:val="0"/>
          <w:numId w:val="3"/>
        </w:numPr>
        <w:tabs>
          <w:tab w:val="left" w:pos="0"/>
          <w:tab w:val="left" w:pos="1134"/>
        </w:tabs>
        <w:spacing w:after="0" w:line="240" w:lineRule="auto"/>
        <w:ind w:left="0" w:firstLine="709"/>
        <w:jc w:val="both"/>
        <w:rPr>
          <w:b/>
          <w:i/>
        </w:rPr>
      </w:pPr>
      <w:r w:rsidRPr="00563FFA">
        <w:rPr>
          <w:rFonts w:ascii="Times New Roman" w:hAnsi="Times New Roman"/>
          <w:sz w:val="28"/>
          <w:szCs w:val="28"/>
        </w:rPr>
        <w:t>Обеспечение заявки на участие в закупке</w:t>
      </w:r>
      <w:r>
        <w:rPr>
          <w:rFonts w:ascii="Times New Roman" w:hAnsi="Times New Roman"/>
          <w:sz w:val="28"/>
          <w:szCs w:val="28"/>
        </w:rPr>
        <w:t>: не требуется.</w:t>
      </w:r>
    </w:p>
    <w:p w:rsidR="00066E7A" w:rsidRPr="00563FFA" w:rsidRDefault="00066E7A" w:rsidP="00066E7A">
      <w:pPr>
        <w:pStyle w:val="a7"/>
        <w:tabs>
          <w:tab w:val="left" w:pos="0"/>
          <w:tab w:val="left" w:pos="1134"/>
        </w:tabs>
        <w:spacing w:after="0" w:line="240" w:lineRule="auto"/>
        <w:ind w:left="709"/>
        <w:jc w:val="both"/>
        <w:rPr>
          <w:b/>
          <w:i/>
        </w:rPr>
      </w:pPr>
    </w:p>
    <w:p w:rsidR="00066E7A" w:rsidRPr="00563FFA" w:rsidRDefault="00066E7A" w:rsidP="00066E7A">
      <w:pPr>
        <w:pStyle w:val="a7"/>
        <w:numPr>
          <w:ilvl w:val="0"/>
          <w:numId w:val="3"/>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Сведения о порядке проведения, в том числе об оформлении участия в закупке, определении лица, выигравшего закупку:</w:t>
      </w:r>
    </w:p>
    <w:p w:rsidR="00066E7A" w:rsidRPr="00563FFA" w:rsidRDefault="00066E7A" w:rsidP="00066E7A">
      <w:pPr>
        <w:tabs>
          <w:tab w:val="left" w:pos="1134"/>
        </w:tabs>
        <w:ind w:firstLine="709"/>
        <w:contextualSpacing/>
        <w:jc w:val="both"/>
        <w:rPr>
          <w:sz w:val="28"/>
          <w:szCs w:val="28"/>
        </w:rPr>
      </w:pPr>
      <w:r w:rsidRPr="00563FFA">
        <w:rPr>
          <w:sz w:val="28"/>
          <w:szCs w:val="28"/>
        </w:rPr>
        <w:t xml:space="preserve">Закупка проводится на электронной торговой площадке (ЭТП) </w:t>
      </w:r>
      <w:r w:rsidRPr="00693A60">
        <w:rPr>
          <w:color w:val="000000"/>
          <w:sz w:val="28"/>
          <w:szCs w:val="28"/>
        </w:rPr>
        <w:t>Электронная торговая площадка</w:t>
      </w:r>
      <w:r w:rsidRPr="00693A60">
        <w:rPr>
          <w:b/>
          <w:color w:val="000000"/>
          <w:sz w:val="28"/>
          <w:szCs w:val="28"/>
        </w:rPr>
        <w:t xml:space="preserve"> </w:t>
      </w:r>
      <w:r w:rsidRPr="00693A60">
        <w:rPr>
          <w:rStyle w:val="FontStyle60"/>
          <w:sz w:val="28"/>
          <w:szCs w:val="28"/>
        </w:rPr>
        <w:t>Аукционный</w:t>
      </w:r>
      <w:r w:rsidRPr="00421242">
        <w:rPr>
          <w:rStyle w:val="FontStyle60"/>
        </w:rPr>
        <w:t xml:space="preserve"> Конкурсный Дом  </w:t>
      </w:r>
      <w:r w:rsidRPr="000578D5">
        <w:rPr>
          <w:rStyle w:val="FontStyle60"/>
        </w:rPr>
        <w:t xml:space="preserve"> </w:t>
      </w:r>
      <w:r w:rsidRPr="006E7D95">
        <w:rPr>
          <w:rStyle w:val="FontStyle60"/>
          <w:sz w:val="28"/>
          <w:szCs w:val="28"/>
        </w:rPr>
        <w:t xml:space="preserve"> </w:t>
      </w:r>
      <w:r w:rsidRPr="006E7D95">
        <w:rPr>
          <w:sz w:val="28"/>
          <w:szCs w:val="28"/>
        </w:rPr>
        <w:t xml:space="preserve">в сети «Интернет» по адресу: </w:t>
      </w:r>
      <w:r w:rsidRPr="00766191">
        <w:rPr>
          <w:b/>
          <w:color w:val="000000"/>
          <w:sz w:val="28"/>
          <w:szCs w:val="28"/>
        </w:rPr>
        <w:t>http://www.a-k-d.ru</w:t>
      </w:r>
      <w:r w:rsidRPr="006E7D95">
        <w:rPr>
          <w:b/>
          <w:color w:val="000000"/>
          <w:sz w:val="28"/>
          <w:szCs w:val="28"/>
        </w:rPr>
        <w:t xml:space="preserve"> </w:t>
      </w:r>
      <w:r>
        <w:rPr>
          <w:sz w:val="28"/>
        </w:rPr>
        <w:t>в</w:t>
      </w:r>
      <w:r w:rsidRPr="00563FFA">
        <w:rPr>
          <w:sz w:val="28"/>
          <w:szCs w:val="28"/>
        </w:rPr>
        <w:t xml:space="preserve"> порядке, установленном регламентом данной ЭТП в соответствии с условиями и требованиями закупочной документации.</w:t>
      </w:r>
    </w:p>
    <w:p w:rsidR="00066E7A" w:rsidRPr="00563FFA" w:rsidRDefault="00066E7A" w:rsidP="00066E7A">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В соответствии с пунктом 20 Положения </w:t>
      </w:r>
      <w:r w:rsidRPr="00963966">
        <w:rPr>
          <w:rFonts w:eastAsia="Calibri"/>
          <w:sz w:val="28"/>
          <w:szCs w:val="28"/>
          <w:lang w:eastAsia="en-US"/>
        </w:rPr>
        <w:t xml:space="preserve">участниками </w:t>
      </w:r>
      <w:r>
        <w:rPr>
          <w:rFonts w:eastAsia="Calibri"/>
          <w:sz w:val="28"/>
          <w:szCs w:val="28"/>
          <w:lang w:eastAsia="en-US"/>
        </w:rPr>
        <w:t>данной</w:t>
      </w:r>
      <w:r w:rsidRPr="00963966">
        <w:rPr>
          <w:rFonts w:eastAsia="Calibri"/>
          <w:sz w:val="28"/>
          <w:szCs w:val="28"/>
          <w:lang w:eastAsia="en-US"/>
        </w:rPr>
        <w:t xml:space="preserve"> закупки могут быть только субъекты малого и среднего предпринимательства</w:t>
      </w:r>
      <w:r>
        <w:rPr>
          <w:rFonts w:eastAsia="Calibri"/>
          <w:sz w:val="28"/>
          <w:szCs w:val="28"/>
          <w:lang w:eastAsia="en-US"/>
        </w:rPr>
        <w:t>, определенные</w:t>
      </w:r>
      <w:r w:rsidRPr="00963966" w:rsidDel="00EC0238">
        <w:rPr>
          <w:rFonts w:eastAsia="Calibri"/>
          <w:sz w:val="28"/>
          <w:szCs w:val="28"/>
          <w:lang w:eastAsia="en-US"/>
        </w:rPr>
        <w:t xml:space="preserve"> статьей 4 Федерального закона о</w:t>
      </w:r>
      <w:r>
        <w:rPr>
          <w:rFonts w:eastAsia="Calibri"/>
          <w:sz w:val="28"/>
          <w:szCs w:val="28"/>
          <w:lang w:eastAsia="en-US"/>
        </w:rPr>
        <w:t>т 24 июля 2007 года № 209-ФЗ «О </w:t>
      </w:r>
      <w:r w:rsidRPr="00963966" w:rsidDel="00EC0238">
        <w:rPr>
          <w:rFonts w:eastAsia="Calibri"/>
          <w:sz w:val="28"/>
          <w:szCs w:val="28"/>
          <w:lang w:eastAsia="en-US"/>
        </w:rPr>
        <w:t>развитии малого и среднего предпринимательства в Российской Федерации»</w:t>
      </w:r>
      <w:r>
        <w:rPr>
          <w:rFonts w:eastAsia="Calibri"/>
          <w:sz w:val="28"/>
          <w:szCs w:val="28"/>
          <w:lang w:eastAsia="en-US"/>
        </w:rPr>
        <w:t>.</w:t>
      </w:r>
    </w:p>
    <w:p w:rsidR="00066E7A" w:rsidRDefault="00066E7A" w:rsidP="00066E7A">
      <w:pPr>
        <w:tabs>
          <w:tab w:val="left" w:pos="1134"/>
        </w:tabs>
        <w:ind w:firstLine="709"/>
        <w:contextualSpacing/>
        <w:jc w:val="both"/>
        <w:rPr>
          <w:sz w:val="28"/>
          <w:szCs w:val="28"/>
        </w:rPr>
      </w:pPr>
      <w:r w:rsidRPr="00563FFA">
        <w:rPr>
          <w:sz w:val="28"/>
          <w:szCs w:val="28"/>
        </w:rPr>
        <w:lastRenderedPageBreak/>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066E7A" w:rsidRPr="00563FFA" w:rsidRDefault="00066E7A" w:rsidP="00066E7A">
      <w:pPr>
        <w:tabs>
          <w:tab w:val="left" w:pos="1134"/>
        </w:tabs>
        <w:ind w:firstLine="709"/>
        <w:contextualSpacing/>
        <w:jc w:val="both"/>
        <w:rPr>
          <w:sz w:val="28"/>
          <w:szCs w:val="28"/>
        </w:rPr>
      </w:pPr>
      <w:r w:rsidRPr="00563FFA">
        <w:rPr>
          <w:b/>
          <w:i/>
        </w:rPr>
        <w:t xml:space="preserve"> </w:t>
      </w:r>
      <w:r w:rsidRPr="00563FFA">
        <w:rPr>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p>
    <w:p w:rsidR="00066E7A" w:rsidRPr="00563FFA" w:rsidRDefault="00066E7A" w:rsidP="00066E7A">
      <w:pPr>
        <w:tabs>
          <w:tab w:val="left" w:pos="1134"/>
        </w:tabs>
        <w:contextualSpacing/>
        <w:jc w:val="both"/>
        <w:rPr>
          <w:spacing w:val="-6"/>
          <w:sz w:val="28"/>
          <w:szCs w:val="28"/>
        </w:rPr>
      </w:pPr>
    </w:p>
    <w:p w:rsidR="00066E7A" w:rsidRPr="00563FFA" w:rsidRDefault="00066E7A" w:rsidP="00066E7A">
      <w:pPr>
        <w:pStyle w:val="a7"/>
        <w:numPr>
          <w:ilvl w:val="0"/>
          <w:numId w:val="3"/>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Порядок получения закупочной документации:</w:t>
      </w:r>
    </w:p>
    <w:p w:rsidR="00066E7A" w:rsidRPr="00563FFA" w:rsidRDefault="00066E7A" w:rsidP="00066E7A">
      <w:pPr>
        <w:tabs>
          <w:tab w:val="left" w:pos="1134"/>
        </w:tabs>
        <w:ind w:firstLine="709"/>
        <w:contextualSpacing/>
        <w:jc w:val="both"/>
        <w:rPr>
          <w:b/>
          <w:i/>
        </w:rPr>
      </w:pPr>
      <w:r w:rsidRPr="00563FFA">
        <w:rPr>
          <w:sz w:val="28"/>
          <w:szCs w:val="28"/>
        </w:rPr>
        <w:t>На официальных сайтах закупочная документация находится в открытом доступе, начиная с даты официальной публикации.</w:t>
      </w:r>
      <w:r w:rsidRPr="00563FFA">
        <w:rPr>
          <w:spacing w:val="-6"/>
          <w:sz w:val="28"/>
          <w:szCs w:val="28"/>
        </w:rPr>
        <w:t xml:space="preserve"> Порядок получения закупочной документации на ЭТП определяется правилами данной ЭТП.</w:t>
      </w:r>
    </w:p>
    <w:p w:rsidR="00066E7A" w:rsidRPr="00563FFA" w:rsidRDefault="00066E7A" w:rsidP="00066E7A">
      <w:pPr>
        <w:tabs>
          <w:tab w:val="left" w:pos="1134"/>
        </w:tabs>
        <w:ind w:firstLine="709"/>
        <w:contextualSpacing/>
        <w:jc w:val="both"/>
        <w:rPr>
          <w:sz w:val="28"/>
          <w:szCs w:val="28"/>
        </w:rPr>
      </w:pPr>
      <w:r w:rsidRPr="00563FFA">
        <w:rPr>
          <w:sz w:val="28"/>
          <w:szCs w:val="28"/>
        </w:rPr>
        <w:t xml:space="preserve">Официальная публикация документов по данной закупке: </w:t>
      </w:r>
      <w:bookmarkStart w:id="7" w:name="_Ref320025392"/>
      <w:r w:rsidRPr="00563FFA">
        <w:rPr>
          <w:sz w:val="28"/>
          <w:szCs w:val="28"/>
        </w:rPr>
        <w:t>Официальный</w:t>
      </w:r>
      <w:r w:rsidRPr="00563FFA">
        <w:rPr>
          <w:spacing w:val="-6"/>
          <w:sz w:val="28"/>
          <w:szCs w:val="28"/>
        </w:rPr>
        <w:t xml:space="preserve"> государственный сайт </w:t>
      </w:r>
      <w:r w:rsidRPr="00563FFA">
        <w:rPr>
          <w:sz w:val="28"/>
          <w:szCs w:val="28"/>
        </w:rPr>
        <w:t>(</w:t>
      </w:r>
      <w:r w:rsidRPr="00C674BE">
        <w:rPr>
          <w:rFonts w:eastAsia="Calibri"/>
          <w:sz w:val="28"/>
          <w:szCs w:val="28"/>
          <w:lang w:eastAsia="en-US"/>
        </w:rPr>
        <w:t>http://www.zakupki.gov.ru</w:t>
      </w:r>
      <w:r w:rsidRPr="00563FFA">
        <w:rPr>
          <w:sz w:val="28"/>
          <w:szCs w:val="28"/>
        </w:rPr>
        <w:t>),</w:t>
      </w:r>
      <w:bookmarkEnd w:id="7"/>
      <w:r w:rsidRPr="00563FFA">
        <w:rPr>
          <w:sz w:val="28"/>
          <w:szCs w:val="28"/>
        </w:rPr>
        <w:t xml:space="preserve"> </w:t>
      </w:r>
    </w:p>
    <w:p w:rsidR="00066E7A" w:rsidRPr="00563FFA" w:rsidRDefault="00066E7A" w:rsidP="00066E7A">
      <w:pPr>
        <w:tabs>
          <w:tab w:val="left" w:pos="1134"/>
        </w:tabs>
        <w:ind w:firstLine="709"/>
        <w:contextualSpacing/>
        <w:jc w:val="both"/>
        <w:rPr>
          <w:sz w:val="28"/>
          <w:szCs w:val="28"/>
        </w:rPr>
      </w:pPr>
      <w:r w:rsidRPr="00563FFA">
        <w:rPr>
          <w:sz w:val="28"/>
          <w:szCs w:val="28"/>
        </w:rPr>
        <w:t>Копии публикации документов по данной закупке:</w:t>
      </w:r>
    </w:p>
    <w:p w:rsidR="00066E7A" w:rsidRPr="00563FFA" w:rsidRDefault="00066E7A" w:rsidP="00066E7A">
      <w:pPr>
        <w:pStyle w:val="a7"/>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563FFA">
        <w:rPr>
          <w:rFonts w:ascii="Times New Roman" w:hAnsi="Times New Roman"/>
          <w:sz w:val="28"/>
          <w:szCs w:val="28"/>
        </w:rPr>
        <w:t xml:space="preserve">Официальный сайт по закупкам атомной отрасли </w:t>
      </w:r>
      <w:r w:rsidRPr="00563FFA">
        <w:rPr>
          <w:rFonts w:ascii="Times New Roman" w:hAnsi="Times New Roman"/>
          <w:spacing w:val="-6"/>
          <w:sz w:val="28"/>
          <w:szCs w:val="28"/>
        </w:rPr>
        <w:t>(</w:t>
      </w:r>
      <w:r w:rsidRPr="00C674BE">
        <w:rPr>
          <w:rFonts w:ascii="Times New Roman" w:hAnsi="Times New Roman"/>
          <w:sz w:val="28"/>
          <w:szCs w:val="28"/>
        </w:rPr>
        <w:t>http://zakupki.rosatom.ru</w:t>
      </w:r>
      <w:r w:rsidRPr="00563FFA">
        <w:rPr>
          <w:rFonts w:ascii="Times New Roman" w:hAnsi="Times New Roman"/>
          <w:spacing w:val="-6"/>
          <w:sz w:val="28"/>
          <w:szCs w:val="28"/>
        </w:rPr>
        <w:t>);</w:t>
      </w:r>
    </w:p>
    <w:p w:rsidR="00066E7A" w:rsidRPr="00563FFA" w:rsidRDefault="00066E7A" w:rsidP="00066E7A">
      <w:pPr>
        <w:pStyle w:val="a7"/>
        <w:numPr>
          <w:ilvl w:val="0"/>
          <w:numId w:val="2"/>
        </w:numPr>
        <w:tabs>
          <w:tab w:val="left" w:pos="386"/>
        </w:tabs>
        <w:spacing w:after="0" w:line="240" w:lineRule="auto"/>
        <w:ind w:left="1134" w:hanging="425"/>
        <w:contextualSpacing w:val="0"/>
        <w:jc w:val="both"/>
        <w:rPr>
          <w:rFonts w:ascii="Times New Roman" w:hAnsi="Times New Roman"/>
          <w:b/>
          <w:i/>
          <w:sz w:val="28"/>
          <w:szCs w:val="28"/>
        </w:rPr>
      </w:pPr>
      <w:r w:rsidRPr="00563FFA">
        <w:rPr>
          <w:rFonts w:ascii="Times New Roman" w:hAnsi="Times New Roman"/>
          <w:sz w:val="28"/>
          <w:szCs w:val="28"/>
        </w:rPr>
        <w:t xml:space="preserve">ЭТП </w:t>
      </w:r>
      <w:r w:rsidRPr="00766191">
        <w:rPr>
          <w:rFonts w:ascii="Times New Roman" w:hAnsi="Times New Roman"/>
          <w:color w:val="000000"/>
          <w:sz w:val="28"/>
          <w:szCs w:val="28"/>
        </w:rPr>
        <w:t>Электронная торговая площадка</w:t>
      </w:r>
      <w:r w:rsidRPr="00766191">
        <w:rPr>
          <w:rFonts w:ascii="Times New Roman" w:hAnsi="Times New Roman"/>
          <w:b/>
          <w:color w:val="000000"/>
          <w:sz w:val="28"/>
          <w:szCs w:val="28"/>
        </w:rPr>
        <w:t xml:space="preserve"> </w:t>
      </w:r>
      <w:r w:rsidRPr="00766191">
        <w:rPr>
          <w:rStyle w:val="FontStyle60"/>
          <w:sz w:val="28"/>
          <w:szCs w:val="28"/>
        </w:rPr>
        <w:t>Аукционный Конкурсный Дом</w:t>
      </w:r>
      <w:r w:rsidRPr="004A7D5D">
        <w:rPr>
          <w:rFonts w:ascii="Times New Roman" w:hAnsi="Times New Roman"/>
          <w:sz w:val="28"/>
        </w:rPr>
        <w:t>,</w:t>
      </w:r>
      <w:r w:rsidRPr="004A7D5D">
        <w:rPr>
          <w:sz w:val="28"/>
          <w:szCs w:val="24"/>
        </w:rPr>
        <w:t xml:space="preserve"> </w:t>
      </w:r>
      <w:r w:rsidRPr="005C0EFF">
        <w:rPr>
          <w:rFonts w:ascii="Times New Roman" w:hAnsi="Times New Roman"/>
          <w:sz w:val="28"/>
          <w:szCs w:val="28"/>
        </w:rPr>
        <w:t xml:space="preserve"> </w:t>
      </w:r>
      <w:r w:rsidRPr="00766191">
        <w:rPr>
          <w:rFonts w:ascii="Times New Roman" w:hAnsi="Times New Roman"/>
          <w:b/>
          <w:color w:val="000000"/>
          <w:sz w:val="28"/>
          <w:szCs w:val="28"/>
        </w:rPr>
        <w:t>http://www.a-k-d.ru</w:t>
      </w:r>
    </w:p>
    <w:p w:rsidR="00066E7A" w:rsidRPr="00563FFA" w:rsidRDefault="00066E7A" w:rsidP="00066E7A">
      <w:pPr>
        <w:tabs>
          <w:tab w:val="left" w:pos="1134"/>
        </w:tabs>
        <w:contextualSpacing/>
        <w:jc w:val="both"/>
        <w:rPr>
          <w:spacing w:val="-6"/>
          <w:sz w:val="28"/>
          <w:szCs w:val="28"/>
        </w:rPr>
      </w:pPr>
    </w:p>
    <w:p w:rsidR="00066E7A" w:rsidRPr="00563FFA" w:rsidRDefault="00066E7A" w:rsidP="00066E7A">
      <w:pPr>
        <w:pStyle w:val="a7"/>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563FFA">
        <w:rPr>
          <w:rFonts w:ascii="Times New Roman" w:hAnsi="Times New Roman"/>
          <w:spacing w:val="-6"/>
          <w:sz w:val="28"/>
          <w:szCs w:val="28"/>
        </w:rPr>
        <w:t xml:space="preserve">Срок </w:t>
      </w:r>
      <w:r w:rsidRPr="00563FFA">
        <w:rPr>
          <w:rFonts w:ascii="Times New Roman" w:hAnsi="Times New Roman"/>
          <w:sz w:val="28"/>
          <w:szCs w:val="28"/>
        </w:rPr>
        <w:t>окончания</w:t>
      </w:r>
      <w:r w:rsidRPr="00563FFA">
        <w:rPr>
          <w:rFonts w:ascii="Times New Roman" w:hAnsi="Times New Roman"/>
          <w:spacing w:val="-6"/>
          <w:sz w:val="28"/>
          <w:szCs w:val="28"/>
        </w:rPr>
        <w:t xml:space="preserve"> подачи заявок на участие в закупке (открытия доступа к поданным заявкам)</w:t>
      </w:r>
      <w:r w:rsidRPr="002420A6">
        <w:rPr>
          <w:rFonts w:ascii="Times New Roman" w:hAnsi="Times New Roman"/>
          <w:spacing w:val="-6"/>
          <w:sz w:val="28"/>
          <w:szCs w:val="28"/>
        </w:rPr>
        <w:t>:</w:t>
      </w:r>
      <w:r>
        <w:rPr>
          <w:rFonts w:ascii="Times New Roman" w:hAnsi="Times New Roman"/>
          <w:spacing w:val="-6"/>
          <w:sz w:val="28"/>
          <w:szCs w:val="28"/>
        </w:rPr>
        <w:t xml:space="preserve"> </w:t>
      </w:r>
      <w:r w:rsidRPr="0052274E">
        <w:rPr>
          <w:rFonts w:ascii="Times New Roman" w:hAnsi="Times New Roman"/>
          <w:b/>
          <w:spacing w:val="-6"/>
          <w:sz w:val="28"/>
          <w:szCs w:val="28"/>
        </w:rPr>
        <w:t>07-00 (время московское) «</w:t>
      </w:r>
      <w:r>
        <w:rPr>
          <w:rFonts w:ascii="Times New Roman" w:hAnsi="Times New Roman"/>
          <w:b/>
          <w:spacing w:val="-6"/>
          <w:sz w:val="28"/>
          <w:szCs w:val="28"/>
        </w:rPr>
        <w:t xml:space="preserve"> 05 </w:t>
      </w:r>
      <w:r w:rsidRPr="0052274E">
        <w:rPr>
          <w:rFonts w:ascii="Times New Roman" w:hAnsi="Times New Roman"/>
          <w:b/>
          <w:spacing w:val="-6"/>
          <w:sz w:val="28"/>
          <w:szCs w:val="28"/>
        </w:rPr>
        <w:t xml:space="preserve">» </w:t>
      </w:r>
      <w:r>
        <w:rPr>
          <w:rFonts w:ascii="Times New Roman" w:hAnsi="Times New Roman"/>
          <w:b/>
          <w:spacing w:val="-6"/>
          <w:sz w:val="28"/>
          <w:szCs w:val="28"/>
        </w:rPr>
        <w:t xml:space="preserve"> ноября </w:t>
      </w:r>
      <w:r w:rsidRPr="0052274E">
        <w:rPr>
          <w:rFonts w:ascii="Times New Roman" w:hAnsi="Times New Roman"/>
          <w:b/>
          <w:spacing w:val="-6"/>
          <w:sz w:val="28"/>
          <w:szCs w:val="28"/>
        </w:rPr>
        <w:t>2015 года.</w:t>
      </w:r>
      <w:r w:rsidRPr="00563FFA">
        <w:rPr>
          <w:rFonts w:ascii="Times New Roman" w:hAnsi="Times New Roman"/>
          <w:spacing w:val="-6"/>
          <w:sz w:val="28"/>
          <w:szCs w:val="28"/>
        </w:rPr>
        <w:t xml:space="preserve"> </w:t>
      </w:r>
    </w:p>
    <w:p w:rsidR="00066E7A" w:rsidRPr="00563FFA" w:rsidRDefault="00066E7A" w:rsidP="00066E7A">
      <w:pPr>
        <w:tabs>
          <w:tab w:val="left" w:pos="1134"/>
        </w:tabs>
        <w:ind w:firstLine="709"/>
        <w:contextualSpacing/>
        <w:jc w:val="both"/>
        <w:rPr>
          <w:spacing w:val="-6"/>
          <w:sz w:val="28"/>
          <w:szCs w:val="28"/>
        </w:rPr>
      </w:pPr>
      <w:r w:rsidRPr="00563FFA">
        <w:rPr>
          <w:spacing w:val="-6"/>
          <w:sz w:val="28"/>
          <w:szCs w:val="28"/>
        </w:rPr>
        <w:t>Место, дата и время заседания закупочной комиссии (при проведении):</w:t>
      </w:r>
    </w:p>
    <w:p w:rsidR="00066E7A" w:rsidRDefault="00066E7A" w:rsidP="00066E7A">
      <w:pPr>
        <w:tabs>
          <w:tab w:val="left" w:pos="1134"/>
        </w:tabs>
        <w:ind w:left="709"/>
        <w:contextualSpacing/>
        <w:jc w:val="both"/>
        <w:rPr>
          <w:b/>
          <w:i/>
        </w:rPr>
      </w:pPr>
      <w:r w:rsidRPr="00A429DB">
        <w:rPr>
          <w:sz w:val="28"/>
          <w:szCs w:val="28"/>
        </w:rPr>
        <w:t>624200,</w:t>
      </w:r>
      <w:r w:rsidRPr="00A429DB">
        <w:rPr>
          <w:i/>
          <w:sz w:val="28"/>
          <w:szCs w:val="28"/>
        </w:rPr>
        <w:t xml:space="preserve"> </w:t>
      </w:r>
      <w:r w:rsidRPr="00A429DB">
        <w:rPr>
          <w:sz w:val="28"/>
          <w:szCs w:val="28"/>
        </w:rPr>
        <w:t xml:space="preserve">г. Лесной, Свердловской области, Коммунистический проспект 6а, </w:t>
      </w:r>
      <w:r w:rsidRPr="00AC244A">
        <w:rPr>
          <w:sz w:val="28"/>
          <w:szCs w:val="28"/>
        </w:rPr>
        <w:t>отдел ОМТСКО, здание 420а, кабинет 421</w:t>
      </w:r>
      <w:r>
        <w:rPr>
          <w:sz w:val="28"/>
          <w:szCs w:val="28"/>
        </w:rPr>
        <w:t>.</w:t>
      </w:r>
    </w:p>
    <w:p w:rsidR="00066E7A" w:rsidRPr="0052274E" w:rsidRDefault="00066E7A" w:rsidP="00066E7A">
      <w:pPr>
        <w:tabs>
          <w:tab w:val="left" w:pos="1134"/>
        </w:tabs>
        <w:ind w:left="709"/>
        <w:contextualSpacing/>
        <w:jc w:val="both"/>
        <w:rPr>
          <w:b/>
          <w:spacing w:val="-6"/>
          <w:sz w:val="28"/>
          <w:szCs w:val="28"/>
        </w:rPr>
      </w:pPr>
      <w:r w:rsidRPr="0052274E">
        <w:rPr>
          <w:b/>
          <w:spacing w:val="-6"/>
          <w:sz w:val="28"/>
          <w:szCs w:val="28"/>
        </w:rPr>
        <w:t>07-00 (время московское) «</w:t>
      </w:r>
      <w:r>
        <w:rPr>
          <w:b/>
          <w:spacing w:val="-6"/>
          <w:sz w:val="28"/>
          <w:szCs w:val="28"/>
        </w:rPr>
        <w:t xml:space="preserve"> 05 </w:t>
      </w:r>
      <w:r w:rsidRPr="0052274E">
        <w:rPr>
          <w:b/>
          <w:spacing w:val="-6"/>
          <w:sz w:val="28"/>
          <w:szCs w:val="28"/>
        </w:rPr>
        <w:t xml:space="preserve">» </w:t>
      </w:r>
      <w:r>
        <w:rPr>
          <w:b/>
          <w:spacing w:val="-6"/>
          <w:sz w:val="28"/>
          <w:szCs w:val="28"/>
        </w:rPr>
        <w:t xml:space="preserve"> ноября </w:t>
      </w:r>
      <w:r w:rsidRPr="0052274E">
        <w:rPr>
          <w:b/>
          <w:spacing w:val="-6"/>
          <w:sz w:val="28"/>
          <w:szCs w:val="28"/>
        </w:rPr>
        <w:t>2015 года.</w:t>
      </w:r>
    </w:p>
    <w:p w:rsidR="00066E7A" w:rsidRPr="00563FFA" w:rsidRDefault="00066E7A" w:rsidP="00066E7A">
      <w:pPr>
        <w:tabs>
          <w:tab w:val="left" w:pos="1134"/>
        </w:tabs>
        <w:ind w:left="709"/>
        <w:contextualSpacing/>
        <w:jc w:val="both"/>
        <w:rPr>
          <w:spacing w:val="-6"/>
          <w:sz w:val="28"/>
          <w:szCs w:val="28"/>
        </w:rPr>
      </w:pPr>
    </w:p>
    <w:p w:rsidR="00066E7A" w:rsidRDefault="00066E7A" w:rsidP="00066E7A">
      <w:pPr>
        <w:pStyle w:val="a7"/>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563FFA">
        <w:rPr>
          <w:rFonts w:ascii="Times New Roman" w:hAnsi="Times New Roman"/>
          <w:spacing w:val="-6"/>
          <w:sz w:val="28"/>
          <w:szCs w:val="28"/>
        </w:rPr>
        <w:t xml:space="preserve">Место и </w:t>
      </w:r>
      <w:r w:rsidRPr="00563FFA">
        <w:rPr>
          <w:rFonts w:ascii="Times New Roman" w:hAnsi="Times New Roman"/>
          <w:sz w:val="28"/>
          <w:szCs w:val="28"/>
        </w:rPr>
        <w:t>дата</w:t>
      </w:r>
      <w:r w:rsidRPr="00563FFA">
        <w:rPr>
          <w:rFonts w:ascii="Times New Roman" w:hAnsi="Times New Roman"/>
          <w:spacing w:val="-6"/>
          <w:sz w:val="28"/>
          <w:szCs w:val="28"/>
        </w:rPr>
        <w:t xml:space="preserve"> рассмотрения заявок и подведения итогов закупки: </w:t>
      </w:r>
    </w:p>
    <w:p w:rsidR="00066E7A" w:rsidRPr="0052274E" w:rsidRDefault="00066E7A" w:rsidP="00066E7A">
      <w:pPr>
        <w:pStyle w:val="a7"/>
        <w:tabs>
          <w:tab w:val="left" w:pos="0"/>
          <w:tab w:val="left" w:pos="1134"/>
        </w:tabs>
        <w:spacing w:after="0" w:line="240" w:lineRule="auto"/>
        <w:ind w:left="709"/>
        <w:jc w:val="both"/>
        <w:rPr>
          <w:rFonts w:ascii="Times New Roman" w:hAnsi="Times New Roman"/>
          <w:spacing w:val="-6"/>
          <w:sz w:val="28"/>
          <w:szCs w:val="28"/>
        </w:rPr>
      </w:pPr>
    </w:p>
    <w:p w:rsidR="00066E7A" w:rsidRPr="0052274E" w:rsidRDefault="00066E7A" w:rsidP="00066E7A">
      <w:pPr>
        <w:tabs>
          <w:tab w:val="left" w:pos="1134"/>
        </w:tabs>
        <w:ind w:firstLine="709"/>
        <w:jc w:val="both"/>
        <w:rPr>
          <w:b/>
          <w:i/>
        </w:rPr>
      </w:pPr>
      <w:r w:rsidRPr="0052274E">
        <w:rPr>
          <w:sz w:val="28"/>
        </w:rPr>
        <w:t>Место и дата проведения отборочной стадии и подведения итогов запроса цен:</w:t>
      </w:r>
      <w:r w:rsidRPr="0052274E">
        <w:rPr>
          <w:b/>
          <w:i/>
          <w:sz w:val="28"/>
        </w:rPr>
        <w:t xml:space="preserve"> </w:t>
      </w:r>
      <w:r w:rsidRPr="0052274E">
        <w:rPr>
          <w:sz w:val="28"/>
          <w:szCs w:val="28"/>
        </w:rPr>
        <w:t>624200,</w:t>
      </w:r>
      <w:r w:rsidRPr="0052274E">
        <w:rPr>
          <w:i/>
          <w:sz w:val="28"/>
          <w:szCs w:val="28"/>
        </w:rPr>
        <w:t xml:space="preserve"> </w:t>
      </w:r>
      <w:r w:rsidRPr="0052274E">
        <w:rPr>
          <w:sz w:val="28"/>
          <w:szCs w:val="28"/>
        </w:rPr>
        <w:t>г. Лесной, Свердловской области, Коммунистический проспект 6а, отдел ОМТСКО, здание 420а, кабинет 421</w:t>
      </w:r>
      <w:r w:rsidRPr="0052274E">
        <w:rPr>
          <w:b/>
          <w:i/>
        </w:rPr>
        <w:t xml:space="preserve">, </w:t>
      </w:r>
      <w:r w:rsidRPr="0052274E">
        <w:rPr>
          <w:b/>
          <w:sz w:val="28"/>
        </w:rPr>
        <w:t>не позднее «</w:t>
      </w:r>
      <w:r>
        <w:rPr>
          <w:b/>
          <w:sz w:val="28"/>
        </w:rPr>
        <w:t>11</w:t>
      </w:r>
      <w:r w:rsidRPr="0052274E">
        <w:rPr>
          <w:b/>
          <w:sz w:val="28"/>
        </w:rPr>
        <w:t>»</w:t>
      </w:r>
      <w:r>
        <w:rPr>
          <w:b/>
          <w:sz w:val="28"/>
        </w:rPr>
        <w:t xml:space="preserve"> </w:t>
      </w:r>
      <w:r w:rsidRPr="0052274E">
        <w:rPr>
          <w:b/>
          <w:sz w:val="28"/>
        </w:rPr>
        <w:t xml:space="preserve"> </w:t>
      </w:r>
      <w:r>
        <w:rPr>
          <w:b/>
          <w:sz w:val="28"/>
        </w:rPr>
        <w:t xml:space="preserve">ноября </w:t>
      </w:r>
      <w:r w:rsidRPr="0052274E">
        <w:rPr>
          <w:b/>
          <w:sz w:val="28"/>
        </w:rPr>
        <w:t>2015 г.</w:t>
      </w:r>
      <w:r w:rsidRPr="0052274E">
        <w:rPr>
          <w:b/>
          <w:i/>
          <w:sz w:val="28"/>
        </w:rPr>
        <w:t xml:space="preserve"> </w:t>
      </w:r>
    </w:p>
    <w:p w:rsidR="00066E7A" w:rsidRPr="00563FFA" w:rsidRDefault="00066E7A" w:rsidP="00066E7A">
      <w:pPr>
        <w:tabs>
          <w:tab w:val="left" w:pos="1134"/>
        </w:tabs>
        <w:ind w:firstLine="709"/>
        <w:contextualSpacing/>
        <w:jc w:val="both"/>
        <w:rPr>
          <w:spacing w:val="-6"/>
          <w:sz w:val="28"/>
          <w:szCs w:val="28"/>
        </w:rPr>
      </w:pPr>
    </w:p>
    <w:p w:rsidR="00066E7A" w:rsidRPr="00A83F61" w:rsidRDefault="00066E7A" w:rsidP="00066E7A">
      <w:pPr>
        <w:pStyle w:val="a7"/>
        <w:numPr>
          <w:ilvl w:val="0"/>
          <w:numId w:val="3"/>
        </w:numPr>
        <w:tabs>
          <w:tab w:val="left" w:pos="0"/>
          <w:tab w:val="left" w:pos="1134"/>
        </w:tabs>
        <w:spacing w:after="0" w:line="240" w:lineRule="auto"/>
        <w:ind w:left="0" w:firstLine="709"/>
        <w:jc w:val="both"/>
        <w:rPr>
          <w:rFonts w:ascii="Times New Roman" w:hAnsi="Times New Roman"/>
          <w:spacing w:val="-6"/>
          <w:sz w:val="32"/>
          <w:szCs w:val="28"/>
        </w:rPr>
      </w:pPr>
      <w:r w:rsidRPr="00A83F61">
        <w:rPr>
          <w:rFonts w:ascii="Times New Roman" w:hAnsi="Times New Roman"/>
          <w:spacing w:val="-6"/>
          <w:sz w:val="28"/>
          <w:szCs w:val="28"/>
        </w:rPr>
        <w:t>Срок </w:t>
      </w:r>
      <w:r w:rsidRPr="00A83F61">
        <w:rPr>
          <w:rFonts w:ascii="Times New Roman" w:hAnsi="Times New Roman"/>
          <w:sz w:val="28"/>
          <w:szCs w:val="28"/>
        </w:rPr>
        <w:t>заключения</w:t>
      </w:r>
      <w:r>
        <w:rPr>
          <w:rFonts w:ascii="Times New Roman" w:hAnsi="Times New Roman"/>
          <w:spacing w:val="-6"/>
          <w:sz w:val="28"/>
          <w:szCs w:val="28"/>
        </w:rPr>
        <w:t xml:space="preserve"> договора: </w:t>
      </w:r>
      <w:r w:rsidRPr="00A83F61">
        <w:rPr>
          <w:rFonts w:ascii="Times New Roman" w:hAnsi="Times New Roman"/>
          <w:sz w:val="28"/>
        </w:rPr>
        <w:t>в течение </w:t>
      </w:r>
      <w:r>
        <w:rPr>
          <w:rFonts w:ascii="Times New Roman" w:hAnsi="Times New Roman"/>
          <w:b/>
          <w:i/>
          <w:sz w:val="28"/>
        </w:rPr>
        <w:t>2</w:t>
      </w:r>
      <w:r w:rsidRPr="0052274E">
        <w:rPr>
          <w:rFonts w:ascii="Times New Roman" w:hAnsi="Times New Roman"/>
          <w:b/>
          <w:i/>
          <w:sz w:val="28"/>
        </w:rPr>
        <w:t>0 (</w:t>
      </w:r>
      <w:r>
        <w:rPr>
          <w:rFonts w:ascii="Times New Roman" w:hAnsi="Times New Roman"/>
          <w:b/>
          <w:i/>
          <w:sz w:val="28"/>
        </w:rPr>
        <w:t>двадцати</w:t>
      </w:r>
      <w:r w:rsidRPr="0052274E">
        <w:rPr>
          <w:rFonts w:ascii="Times New Roman" w:hAnsi="Times New Roman"/>
          <w:b/>
          <w:i/>
          <w:sz w:val="28"/>
        </w:rPr>
        <w:t>)</w:t>
      </w:r>
      <w:r w:rsidRPr="0052274E">
        <w:rPr>
          <w:rFonts w:ascii="Times New Roman" w:hAnsi="Times New Roman"/>
          <w:sz w:val="32"/>
        </w:rPr>
        <w:t xml:space="preserve"> </w:t>
      </w:r>
      <w:r w:rsidRPr="00A83F61">
        <w:rPr>
          <w:rFonts w:ascii="Times New Roman" w:hAnsi="Times New Roman"/>
          <w:sz w:val="28"/>
        </w:rPr>
        <w:t>дней</w:t>
      </w:r>
      <w:r>
        <w:rPr>
          <w:rFonts w:ascii="Times New Roman" w:hAnsi="Times New Roman"/>
          <w:sz w:val="28"/>
        </w:rPr>
        <w:t xml:space="preserve">, </w:t>
      </w:r>
      <w:r w:rsidRPr="00A83F61">
        <w:rPr>
          <w:rFonts w:ascii="Times New Roman" w:hAnsi="Times New Roman"/>
          <w:sz w:val="28"/>
        </w:rPr>
        <w:t xml:space="preserve">но не ранее чем через 10 (десять) дней после размещения на официальном сайте и на ЭТП протокола подведения итогов закупки, </w:t>
      </w:r>
      <w:r w:rsidRPr="00B17B3C">
        <w:rPr>
          <w:rFonts w:ascii="Times New Roman" w:hAnsi="Times New Roman"/>
          <w:sz w:val="28"/>
        </w:rPr>
        <w:t>за исключением следующих случаев:</w:t>
      </w:r>
    </w:p>
    <w:p w:rsidR="00066E7A" w:rsidRDefault="00066E7A" w:rsidP="00066E7A">
      <w:pPr>
        <w:tabs>
          <w:tab w:val="left" w:pos="1134"/>
        </w:tabs>
        <w:ind w:firstLine="709"/>
        <w:contextualSpacing/>
        <w:jc w:val="both"/>
        <w:rPr>
          <w:rFonts w:eastAsia="Calibri"/>
          <w:spacing w:val="-6"/>
          <w:sz w:val="28"/>
          <w:szCs w:val="28"/>
          <w:lang w:eastAsia="en-US"/>
        </w:rPr>
      </w:pPr>
      <w:r w:rsidRPr="00B17B3C">
        <w:rPr>
          <w:rFonts w:eastAsia="Calibri"/>
          <w:spacing w:val="-6"/>
          <w:sz w:val="28"/>
          <w:szCs w:val="28"/>
          <w:lang w:eastAsia="en-US"/>
        </w:rPr>
        <w:t>действия (бездействие) заказчика при осуществлении закупки обжалуются в антимонопольном органе либо в судебном порядке</w:t>
      </w:r>
      <w:r>
        <w:rPr>
          <w:rFonts w:eastAsia="Calibri"/>
          <w:spacing w:val="-6"/>
          <w:sz w:val="28"/>
          <w:szCs w:val="28"/>
          <w:lang w:eastAsia="en-US"/>
        </w:rPr>
        <w:t xml:space="preserve">; в данном случае </w:t>
      </w:r>
      <w:r w:rsidRPr="00B17B3C">
        <w:rPr>
          <w:rFonts w:eastAsia="Calibri"/>
          <w:spacing w:val="-6"/>
          <w:sz w:val="28"/>
          <w:szCs w:val="28"/>
          <w:lang w:eastAsia="en-US"/>
        </w:rPr>
        <w:t>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r>
        <w:rPr>
          <w:rFonts w:eastAsia="Calibri"/>
          <w:spacing w:val="-6"/>
          <w:sz w:val="28"/>
          <w:szCs w:val="28"/>
          <w:lang w:eastAsia="en-US"/>
        </w:rPr>
        <w:t>.</w:t>
      </w:r>
    </w:p>
    <w:p w:rsidR="00066E7A" w:rsidRDefault="00066E7A" w:rsidP="00066E7A">
      <w:pPr>
        <w:tabs>
          <w:tab w:val="left" w:pos="1134"/>
        </w:tabs>
        <w:ind w:firstLine="709"/>
        <w:contextualSpacing/>
        <w:jc w:val="both"/>
        <w:rPr>
          <w:rFonts w:eastAsia="Calibri"/>
          <w:spacing w:val="-6"/>
          <w:sz w:val="28"/>
          <w:szCs w:val="28"/>
          <w:lang w:eastAsia="en-US"/>
        </w:rPr>
      </w:pPr>
      <w:r w:rsidRPr="00700C97">
        <w:rPr>
          <w:rFonts w:eastAsia="Calibri"/>
          <w:spacing w:val="-6"/>
          <w:sz w:val="28"/>
          <w:szCs w:val="28"/>
          <w:lang w:eastAsia="en-US"/>
        </w:rPr>
        <w:t xml:space="preserve">Заказчик в течение </w:t>
      </w:r>
      <w:r>
        <w:rPr>
          <w:rFonts w:eastAsia="Calibri"/>
          <w:spacing w:val="-6"/>
          <w:sz w:val="28"/>
          <w:szCs w:val="28"/>
          <w:lang w:eastAsia="en-US"/>
        </w:rPr>
        <w:t xml:space="preserve"> </w:t>
      </w:r>
      <w:r>
        <w:rPr>
          <w:b/>
          <w:bCs/>
          <w:iCs/>
          <w:sz w:val="28"/>
          <w:szCs w:val="28"/>
        </w:rPr>
        <w:t>2</w:t>
      </w:r>
      <w:r w:rsidRPr="00BE573C">
        <w:rPr>
          <w:b/>
          <w:bCs/>
          <w:iCs/>
          <w:sz w:val="28"/>
          <w:szCs w:val="28"/>
        </w:rPr>
        <w:t xml:space="preserve"> (</w:t>
      </w:r>
      <w:r>
        <w:rPr>
          <w:b/>
          <w:bCs/>
          <w:iCs/>
          <w:sz w:val="28"/>
          <w:szCs w:val="28"/>
        </w:rPr>
        <w:t>дву</w:t>
      </w:r>
      <w:r w:rsidRPr="00BE573C">
        <w:rPr>
          <w:b/>
          <w:bCs/>
          <w:iCs/>
          <w:sz w:val="28"/>
          <w:szCs w:val="28"/>
        </w:rPr>
        <w:t>х)</w:t>
      </w:r>
      <w:r w:rsidRPr="00AC244A">
        <w:rPr>
          <w:bCs/>
          <w:iCs/>
          <w:sz w:val="28"/>
          <w:szCs w:val="28"/>
        </w:rPr>
        <w:t xml:space="preserve"> </w:t>
      </w:r>
      <w:r>
        <w:rPr>
          <w:bCs/>
          <w:iCs/>
          <w:sz w:val="28"/>
          <w:szCs w:val="28"/>
        </w:rPr>
        <w:t xml:space="preserve">рабочих </w:t>
      </w:r>
      <w:r w:rsidRPr="00AC244A">
        <w:rPr>
          <w:bCs/>
          <w:iCs/>
          <w:sz w:val="28"/>
          <w:szCs w:val="28"/>
        </w:rPr>
        <w:t>дней</w:t>
      </w:r>
      <w:r w:rsidRPr="00AC244A">
        <w:rPr>
          <w:sz w:val="28"/>
          <w:szCs w:val="28"/>
        </w:rPr>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 xml:space="preserve">или единственному участнику закупки), </w:t>
      </w:r>
      <w:r w:rsidRPr="00700C97">
        <w:rPr>
          <w:rFonts w:eastAsia="Calibri"/>
          <w:spacing w:val="-6"/>
          <w:sz w:val="28"/>
          <w:szCs w:val="28"/>
          <w:lang w:eastAsia="en-US"/>
        </w:rPr>
        <w:t xml:space="preserve">проект договора, 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066E7A" w:rsidRDefault="00066E7A" w:rsidP="00066E7A">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066E7A" w:rsidRDefault="00066E7A" w:rsidP="00066E7A">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lastRenderedPageBreak/>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Pr="0052274E">
        <w:rPr>
          <w:bCs/>
          <w:iCs/>
          <w:sz w:val="28"/>
        </w:rPr>
        <w:t xml:space="preserve">в течение </w:t>
      </w:r>
      <w:r>
        <w:rPr>
          <w:b/>
          <w:bCs/>
          <w:iCs/>
          <w:sz w:val="28"/>
        </w:rPr>
        <w:t>2</w:t>
      </w:r>
      <w:r w:rsidRPr="00BE573C">
        <w:rPr>
          <w:b/>
          <w:bCs/>
          <w:iCs/>
          <w:sz w:val="28"/>
        </w:rPr>
        <w:t xml:space="preserve"> (</w:t>
      </w:r>
      <w:r>
        <w:rPr>
          <w:b/>
          <w:bCs/>
          <w:iCs/>
          <w:sz w:val="28"/>
        </w:rPr>
        <w:t>двух</w:t>
      </w:r>
      <w:r w:rsidRPr="00BE573C">
        <w:rPr>
          <w:b/>
          <w:bCs/>
          <w:iCs/>
          <w:sz w:val="28"/>
        </w:rPr>
        <w:t>)</w:t>
      </w:r>
      <w:r w:rsidRPr="0052274E">
        <w:rPr>
          <w:bCs/>
          <w:iCs/>
          <w:sz w:val="28"/>
        </w:rPr>
        <w:t xml:space="preserve"> </w:t>
      </w:r>
      <w:r>
        <w:rPr>
          <w:bCs/>
          <w:iCs/>
          <w:sz w:val="28"/>
        </w:rPr>
        <w:t xml:space="preserve">рабочих </w:t>
      </w:r>
      <w:r w:rsidRPr="0052274E">
        <w:rPr>
          <w:bCs/>
          <w:iCs/>
          <w:sz w:val="28"/>
        </w:rPr>
        <w:t>дней</w:t>
      </w:r>
      <w:r w:rsidRPr="0052274E">
        <w:rPr>
          <w:b/>
          <w:bCs/>
          <w:i/>
          <w:iCs/>
          <w:sz w:val="28"/>
        </w:rPr>
        <w:t xml:space="preserve"> </w:t>
      </w:r>
      <w:r w:rsidRPr="00700C97">
        <w:rPr>
          <w:rFonts w:eastAsia="Calibri"/>
          <w:spacing w:val="-6"/>
          <w:sz w:val="28"/>
          <w:szCs w:val="28"/>
          <w:lang w:eastAsia="en-US"/>
        </w:rPr>
        <w:t>со дня направления указанного договора.</w:t>
      </w:r>
    </w:p>
    <w:p w:rsidR="00066E7A" w:rsidRPr="00563FFA" w:rsidRDefault="00066E7A" w:rsidP="00066E7A">
      <w:pPr>
        <w:tabs>
          <w:tab w:val="left" w:pos="1134"/>
        </w:tabs>
        <w:ind w:left="709"/>
        <w:contextualSpacing/>
        <w:jc w:val="both"/>
        <w:rPr>
          <w:spacing w:val="-6"/>
          <w:sz w:val="32"/>
          <w:szCs w:val="28"/>
        </w:rPr>
      </w:pPr>
    </w:p>
    <w:p w:rsidR="00066E7A" w:rsidRPr="00693A60" w:rsidRDefault="00066E7A" w:rsidP="00066E7A">
      <w:pPr>
        <w:numPr>
          <w:ilvl w:val="0"/>
          <w:numId w:val="3"/>
        </w:numPr>
        <w:tabs>
          <w:tab w:val="left" w:pos="0"/>
          <w:tab w:val="left" w:pos="1134"/>
        </w:tabs>
        <w:ind w:left="0" w:firstLine="709"/>
        <w:contextualSpacing/>
        <w:jc w:val="both"/>
        <w:rPr>
          <w:rFonts w:eastAsia="Calibri"/>
          <w:spacing w:val="-6"/>
          <w:sz w:val="28"/>
          <w:szCs w:val="28"/>
          <w:lang w:eastAsia="en-US"/>
        </w:rPr>
      </w:pPr>
      <w:r w:rsidRPr="00427B5D">
        <w:rPr>
          <w:sz w:val="28"/>
          <w:szCs w:val="28"/>
        </w:rPr>
        <w:t>Обеспечение</w:t>
      </w:r>
      <w:r w:rsidRPr="00E716C3">
        <w:rPr>
          <w:sz w:val="28"/>
          <w:szCs w:val="28"/>
        </w:rPr>
        <w:t xml:space="preserve"> исполнения обязательств по договору:</w:t>
      </w:r>
      <w:r w:rsidRPr="00BE573C">
        <w:rPr>
          <w:b/>
          <w:i/>
          <w:sz w:val="28"/>
        </w:rPr>
        <w:t xml:space="preserve"> </w:t>
      </w:r>
      <w:r>
        <w:rPr>
          <w:b/>
          <w:i/>
          <w:sz w:val="28"/>
        </w:rPr>
        <w:t>не требуется.</w:t>
      </w:r>
    </w:p>
    <w:p w:rsidR="00066E7A" w:rsidRPr="0052274E" w:rsidRDefault="00066E7A" w:rsidP="00066E7A">
      <w:pPr>
        <w:tabs>
          <w:tab w:val="left" w:pos="0"/>
          <w:tab w:val="left" w:pos="1134"/>
        </w:tabs>
        <w:ind w:left="709"/>
        <w:contextualSpacing/>
        <w:jc w:val="both"/>
        <w:rPr>
          <w:rFonts w:eastAsia="Calibri"/>
          <w:spacing w:val="-6"/>
          <w:sz w:val="28"/>
          <w:szCs w:val="28"/>
          <w:lang w:eastAsia="en-US"/>
        </w:rPr>
      </w:pPr>
    </w:p>
    <w:p w:rsidR="00066E7A" w:rsidRPr="00563FFA" w:rsidRDefault="00066E7A" w:rsidP="00066E7A">
      <w:pPr>
        <w:numPr>
          <w:ilvl w:val="0"/>
          <w:numId w:val="3"/>
        </w:numPr>
        <w:tabs>
          <w:tab w:val="left" w:pos="0"/>
          <w:tab w:val="left" w:pos="1134"/>
        </w:tabs>
        <w:ind w:left="0" w:firstLine="709"/>
        <w:contextualSpacing/>
        <w:jc w:val="both"/>
        <w:rPr>
          <w:sz w:val="28"/>
          <w:szCs w:val="28"/>
        </w:rPr>
      </w:pPr>
      <w:r w:rsidRPr="00563FFA">
        <w:rPr>
          <w:sz w:val="28"/>
          <w:szCs w:val="28"/>
        </w:rPr>
        <w:t xml:space="preserve">Процедура </w:t>
      </w:r>
      <w:r w:rsidRPr="00CC2BCE">
        <w:rPr>
          <w:sz w:val="28"/>
        </w:rPr>
        <w:t>запроса цен</w:t>
      </w:r>
      <w:r w:rsidRPr="00CC2BCE">
        <w:rPr>
          <w:b/>
          <w:i/>
          <w:sz w:val="28"/>
        </w:rPr>
        <w:t xml:space="preserve"> </w:t>
      </w:r>
      <w:r w:rsidRPr="00563FFA">
        <w:rPr>
          <w:sz w:val="28"/>
          <w:szCs w:val="28"/>
        </w:rPr>
        <w:t>не является торгами по законодательству Российской Федерации.</w:t>
      </w:r>
    </w:p>
    <w:p w:rsidR="00066E7A" w:rsidRPr="00563FFA" w:rsidRDefault="00066E7A" w:rsidP="00066E7A">
      <w:pPr>
        <w:tabs>
          <w:tab w:val="left" w:pos="0"/>
          <w:tab w:val="left" w:pos="1134"/>
        </w:tabs>
        <w:ind w:left="709"/>
        <w:contextualSpacing/>
        <w:jc w:val="both"/>
        <w:rPr>
          <w:sz w:val="28"/>
          <w:szCs w:val="28"/>
        </w:rPr>
      </w:pPr>
    </w:p>
    <w:p w:rsidR="00066E7A" w:rsidRPr="00563FFA" w:rsidRDefault="00066E7A" w:rsidP="00066E7A">
      <w:pPr>
        <w:pStyle w:val="a7"/>
        <w:numPr>
          <w:ilvl w:val="0"/>
          <w:numId w:val="3"/>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Отказ организатора закупки от проведения закупки по решению заказчика, </w:t>
      </w:r>
    </w:p>
    <w:p w:rsidR="00066E7A" w:rsidRPr="00563FFA" w:rsidRDefault="00066E7A" w:rsidP="00066E7A">
      <w:pPr>
        <w:tabs>
          <w:tab w:val="left" w:pos="0"/>
          <w:tab w:val="left" w:pos="1134"/>
        </w:tabs>
        <w:jc w:val="both"/>
        <w:rPr>
          <w:sz w:val="28"/>
          <w:szCs w:val="28"/>
        </w:rPr>
      </w:pPr>
      <w:r w:rsidRPr="00CC2BCE">
        <w:rPr>
          <w:sz w:val="28"/>
          <w:szCs w:val="28"/>
        </w:rPr>
        <w:t>в любое время вплоть до подведения итогов закупки,</w:t>
      </w:r>
      <w:r>
        <w:rPr>
          <w:sz w:val="28"/>
          <w:szCs w:val="28"/>
        </w:rPr>
        <w:t xml:space="preserve"> </w:t>
      </w:r>
      <w:r w:rsidRPr="00563FFA">
        <w:rPr>
          <w:sz w:val="28"/>
          <w:szCs w:val="28"/>
        </w:rPr>
        <w:t>в указанных ниже случаях не приводит к каким-либо последствиям для организатора</w:t>
      </w:r>
      <w:r w:rsidRPr="00563FFA">
        <w:rPr>
          <w:sz w:val="28"/>
        </w:rPr>
        <w:t xml:space="preserve"> закупки</w:t>
      </w:r>
      <w:r w:rsidRPr="00563FFA">
        <w:rPr>
          <w:sz w:val="28"/>
          <w:szCs w:val="28"/>
        </w:rPr>
        <w:t>:</w:t>
      </w:r>
    </w:p>
    <w:p w:rsidR="00066E7A" w:rsidRPr="00563FFA" w:rsidRDefault="00066E7A" w:rsidP="00066E7A">
      <w:pPr>
        <w:pStyle w:val="a6"/>
        <w:spacing w:after="0"/>
        <w:ind w:left="0" w:firstLine="709"/>
        <w:jc w:val="both"/>
        <w:rPr>
          <w:sz w:val="28"/>
          <w:szCs w:val="28"/>
        </w:rPr>
      </w:pPr>
      <w:r w:rsidRPr="00563FFA">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066E7A" w:rsidRPr="00563FFA" w:rsidRDefault="00066E7A" w:rsidP="00066E7A">
      <w:pPr>
        <w:pStyle w:val="a6"/>
        <w:spacing w:after="0"/>
        <w:ind w:left="0" w:firstLine="709"/>
        <w:jc w:val="both"/>
        <w:rPr>
          <w:sz w:val="28"/>
          <w:szCs w:val="28"/>
        </w:rPr>
      </w:pPr>
      <w:r w:rsidRPr="00563FF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066E7A" w:rsidRPr="00563FFA" w:rsidRDefault="00066E7A" w:rsidP="00066E7A">
      <w:pPr>
        <w:pStyle w:val="a6"/>
        <w:spacing w:after="0"/>
        <w:ind w:left="0" w:firstLine="709"/>
        <w:jc w:val="both"/>
        <w:rPr>
          <w:sz w:val="28"/>
          <w:szCs w:val="28"/>
        </w:rPr>
      </w:pPr>
      <w:r w:rsidRPr="00563FFA">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066E7A" w:rsidRPr="00563FFA" w:rsidRDefault="00066E7A" w:rsidP="00066E7A">
      <w:pPr>
        <w:pStyle w:val="a6"/>
        <w:spacing w:after="0"/>
        <w:ind w:left="0" w:firstLine="709"/>
        <w:jc w:val="both"/>
        <w:rPr>
          <w:sz w:val="28"/>
          <w:szCs w:val="28"/>
        </w:rPr>
      </w:pPr>
      <w:r w:rsidRPr="00563FFA">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обоснование такого отказа,</w:t>
      </w:r>
      <w:r w:rsidRPr="00563FFA">
        <w:rPr>
          <w:sz w:val="28"/>
          <w:szCs w:val="28"/>
        </w:rPr>
        <w:t xml:space="preserve">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
    <w:p w:rsidR="00066E7A" w:rsidRPr="00563FFA" w:rsidRDefault="00066E7A" w:rsidP="00066E7A">
      <w:pPr>
        <w:tabs>
          <w:tab w:val="left" w:pos="1134"/>
        </w:tabs>
        <w:ind w:left="142" w:firstLine="567"/>
        <w:contextualSpacing/>
        <w:jc w:val="both"/>
        <w:rPr>
          <w:sz w:val="28"/>
          <w:szCs w:val="28"/>
        </w:rPr>
      </w:pPr>
    </w:p>
    <w:p w:rsidR="00066E7A" w:rsidRPr="00563FFA" w:rsidRDefault="00066E7A" w:rsidP="00066E7A">
      <w:pPr>
        <w:pStyle w:val="a7"/>
        <w:numPr>
          <w:ilvl w:val="0"/>
          <w:numId w:val="3"/>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066E7A" w:rsidRPr="00066E7A" w:rsidRDefault="00066E7A" w:rsidP="00066E7A">
      <w:pPr>
        <w:pStyle w:val="a7"/>
        <w:tabs>
          <w:tab w:val="left" w:pos="0"/>
          <w:tab w:val="left" w:pos="1134"/>
        </w:tabs>
        <w:spacing w:after="0" w:line="240" w:lineRule="auto"/>
        <w:ind w:left="0" w:firstLine="709"/>
        <w:jc w:val="both"/>
        <w:rPr>
          <w:rFonts w:ascii="Times New Roman" w:hAnsi="Times New Roman"/>
          <w:sz w:val="28"/>
          <w:szCs w:val="28"/>
        </w:rPr>
        <w:sectPr w:rsidR="00066E7A" w:rsidRPr="00066E7A" w:rsidSect="0072366F">
          <w:pgSz w:w="11907" w:h="16840" w:code="9"/>
          <w:pgMar w:top="709" w:right="708" w:bottom="568" w:left="851" w:header="567" w:footer="567" w:gutter="0"/>
          <w:cols w:space="708"/>
          <w:docGrid w:linePitch="360"/>
        </w:sectPr>
      </w:pPr>
      <w:r w:rsidRPr="00563FFA">
        <w:rPr>
          <w:rFonts w:ascii="Times New Roman" w:hAnsi="Times New Roman"/>
          <w:sz w:val="28"/>
          <w:szCs w:val="28"/>
        </w:rPr>
        <w:t xml:space="preserve">Центральный арбитражный комитет </w:t>
      </w:r>
      <w:r>
        <w:rPr>
          <w:rFonts w:ascii="Times New Roman" w:hAnsi="Times New Roman"/>
          <w:sz w:val="28"/>
          <w:szCs w:val="28"/>
        </w:rPr>
        <w:t>(ЦАК) - arbitration@rosatom.ru</w:t>
      </w:r>
    </w:p>
    <w:p w:rsidR="007D7D5F" w:rsidRDefault="007D7D5F" w:rsidP="00066E7A"/>
    <w:sectPr w:rsidR="007D7D5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15:restartNumberingAfterBreak="0">
    <w:nsid w:val="508D0437"/>
    <w:multiLevelType w:val="hybridMultilevel"/>
    <w:tmpl w:val="882A35A2"/>
    <w:lvl w:ilvl="0" w:tplc="FA5C56C0">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 w15:restartNumberingAfterBreak="0">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5ADB"/>
    <w:rsid w:val="00065ADB"/>
    <w:rsid w:val="00066E7A"/>
    <w:rsid w:val="007D7D5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2CD9A44-503C-4533-A9C2-B049487229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066E7A"/>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066E7A"/>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066E7A"/>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066E7A"/>
    <w:rPr>
      <w:rFonts w:ascii="Times New Roman" w:eastAsia="Times New Roman" w:hAnsi="Times New Roman" w:cs="Times New Roman"/>
      <w:iCs/>
      <w:sz w:val="24"/>
      <w:szCs w:val="24"/>
      <w:lang w:eastAsia="ru-RU"/>
    </w:rPr>
  </w:style>
  <w:style w:type="character" w:customStyle="1" w:styleId="20">
    <w:name w:val="Заголовок 2 Знак"/>
    <w:basedOn w:val="a1"/>
    <w:link w:val="2"/>
    <w:rsid w:val="00066E7A"/>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rsid w:val="00066E7A"/>
    <w:pPr>
      <w:spacing w:before="100" w:beforeAutospacing="1" w:after="100" w:afterAutospacing="1"/>
    </w:pPr>
  </w:style>
  <w:style w:type="paragraph" w:customStyle="1" w:styleId="a">
    <w:name w:val="Пункт"/>
    <w:basedOn w:val="a0"/>
    <w:rsid w:val="00066E7A"/>
    <w:pPr>
      <w:numPr>
        <w:ilvl w:val="2"/>
        <w:numId w:val="1"/>
      </w:numPr>
      <w:spacing w:line="360" w:lineRule="auto"/>
      <w:jc w:val="both"/>
    </w:pPr>
    <w:rPr>
      <w:snapToGrid w:val="0"/>
      <w:sz w:val="28"/>
      <w:szCs w:val="28"/>
    </w:rPr>
  </w:style>
  <w:style w:type="paragraph" w:styleId="a6">
    <w:name w:val="List Continue"/>
    <w:basedOn w:val="a0"/>
    <w:rsid w:val="00066E7A"/>
    <w:pPr>
      <w:spacing w:after="120"/>
      <w:ind w:left="283"/>
    </w:pPr>
  </w:style>
  <w:style w:type="paragraph" w:styleId="a7">
    <w:name w:val="List Paragraph"/>
    <w:basedOn w:val="a0"/>
    <w:link w:val="a8"/>
    <w:uiPriority w:val="34"/>
    <w:qFormat/>
    <w:rsid w:val="00066E7A"/>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rsid w:val="00066E7A"/>
    <w:rPr>
      <w:rFonts w:ascii="Times New Roman" w:eastAsia="Times New Roman" w:hAnsi="Times New Roman" w:cs="Times New Roman"/>
      <w:sz w:val="24"/>
      <w:szCs w:val="24"/>
      <w:lang w:eastAsia="ru-RU"/>
    </w:rPr>
  </w:style>
  <w:style w:type="character" w:customStyle="1" w:styleId="a8">
    <w:name w:val="Абзац списка Знак"/>
    <w:link w:val="a7"/>
    <w:uiPriority w:val="34"/>
    <w:rsid w:val="00066E7A"/>
    <w:rPr>
      <w:rFonts w:ascii="Calibri" w:eastAsia="Calibri" w:hAnsi="Calibri" w:cs="Times New Roman"/>
    </w:rPr>
  </w:style>
  <w:style w:type="character" w:customStyle="1" w:styleId="FontStyle60">
    <w:name w:val="Font Style60"/>
    <w:rsid w:val="00066E7A"/>
    <w:rPr>
      <w:rFonts w:ascii="Times New Roman" w:hAnsi="Times New Roman" w:cs="Times New Roman"/>
      <w:color w:val="000000"/>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1419</Words>
  <Characters>8089</Characters>
  <Application>Microsoft Office Word</Application>
  <DocSecurity>0</DocSecurity>
  <Lines>67</Lines>
  <Paragraphs>18</Paragraphs>
  <ScaleCrop>false</ScaleCrop>
  <Company/>
  <LinksUpToDate>false</LinksUpToDate>
  <CharactersWithSpaces>9490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Матяж Оксана Владимировна</dc:creator>
  <cp:keywords/>
  <dc:description/>
  <cp:lastModifiedBy>Матяж Оксана Владимировна</cp:lastModifiedBy>
  <cp:revision>2</cp:revision>
  <dcterms:created xsi:type="dcterms:W3CDTF">2015-10-29T06:28:00Z</dcterms:created>
  <dcterms:modified xsi:type="dcterms:W3CDTF">2015-10-29T06:29:00Z</dcterms:modified>
</cp:coreProperties>
</file>