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601" w:rsidRPr="00A66601" w:rsidRDefault="00A66601" w:rsidP="00A66601">
      <w:pPr>
        <w:pStyle w:val="1"/>
        <w:jc w:val="center"/>
        <w:rPr>
          <w:sz w:val="28"/>
          <w:szCs w:val="28"/>
        </w:rPr>
      </w:pPr>
      <w:r w:rsidRPr="00A66601">
        <w:rPr>
          <w:sz w:val="28"/>
          <w:szCs w:val="28"/>
        </w:rPr>
        <w:t>Протокол № 1569 Б</w:t>
      </w:r>
      <w:proofErr w:type="gramStart"/>
      <w:r w:rsidRPr="00A66601">
        <w:rPr>
          <w:sz w:val="28"/>
          <w:szCs w:val="28"/>
        </w:rPr>
        <w:t>1</w:t>
      </w:r>
      <w:proofErr w:type="gramEnd"/>
      <w:r w:rsidRPr="00A66601">
        <w:rPr>
          <w:sz w:val="28"/>
          <w:szCs w:val="28"/>
        </w:rPr>
        <w:t>/П-12</w:t>
      </w:r>
      <w:r w:rsidR="00697E7D">
        <w:rPr>
          <w:sz w:val="28"/>
          <w:szCs w:val="28"/>
        </w:rPr>
        <w:t>-3</w:t>
      </w:r>
      <w:r w:rsidRPr="00A66601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66601">
        <w:rPr>
          <w:sz w:val="28"/>
          <w:szCs w:val="28"/>
        </w:rPr>
        <w:t>№R019644</w:t>
      </w:r>
      <w:r w:rsidR="00697E7D">
        <w:rPr>
          <w:sz w:val="28"/>
          <w:szCs w:val="28"/>
        </w:rPr>
        <w:t>-3</w:t>
      </w:r>
      <w:r>
        <w:rPr>
          <w:sz w:val="28"/>
          <w:szCs w:val="28"/>
        </w:rPr>
        <w:t xml:space="preserve">) </w:t>
      </w:r>
      <w:r w:rsidRPr="00A66601">
        <w:rPr>
          <w:sz w:val="28"/>
          <w:szCs w:val="28"/>
        </w:rPr>
        <w:t>рассмотрения заявок</w:t>
      </w:r>
      <w:r w:rsidR="00A838B8">
        <w:rPr>
          <w:sz w:val="28"/>
          <w:szCs w:val="28"/>
        </w:rPr>
        <w:t xml:space="preserve"> на основании запроса о разъяснении заявок </w:t>
      </w:r>
      <w:r w:rsidRPr="00A66601">
        <w:rPr>
          <w:sz w:val="28"/>
          <w:szCs w:val="28"/>
        </w:rPr>
        <w:t xml:space="preserve"> на участие в запросе предложений в электронной форме</w:t>
      </w:r>
      <w:r w:rsidR="00A838B8">
        <w:rPr>
          <w:sz w:val="28"/>
          <w:szCs w:val="28"/>
        </w:rPr>
        <w:t xml:space="preserve"> </w:t>
      </w:r>
      <w:r w:rsidRPr="00A66601">
        <w:rPr>
          <w:sz w:val="28"/>
          <w:szCs w:val="28"/>
        </w:rPr>
        <w:t xml:space="preserve">«№ 1569 Б1/П-12 «Поставка регулирующей специальной арматуры для сооружения энергоблока №1 Балтийской АЭС»»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79"/>
        <w:gridCol w:w="6533"/>
      </w:tblGrid>
      <w:tr w:rsidR="00A66601" w:rsidTr="00A66601">
        <w:trPr>
          <w:trHeight w:val="230"/>
          <w:tblCellSpacing w:w="15" w:type="dxa"/>
        </w:trPr>
        <w:tc>
          <w:tcPr>
            <w:tcW w:w="0" w:type="auto"/>
            <w:vAlign w:val="center"/>
          </w:tcPr>
          <w:p w:rsidR="00A66601" w:rsidRDefault="00A66601" w:rsidP="00B17BE4">
            <w:r>
              <w:t>г. Москва</w:t>
            </w:r>
          </w:p>
        </w:tc>
        <w:tc>
          <w:tcPr>
            <w:tcW w:w="0" w:type="auto"/>
            <w:vAlign w:val="center"/>
          </w:tcPr>
          <w:p w:rsidR="00A66601" w:rsidRDefault="00A66601" w:rsidP="00697E7D">
            <w:pPr>
              <w:jc w:val="right"/>
            </w:pPr>
            <w:r>
              <w:t xml:space="preserve">Дата: </w:t>
            </w:r>
            <w:r w:rsidR="00697E7D">
              <w:t>19</w:t>
            </w:r>
            <w:r>
              <w:t>.02.2013 г.</w:t>
            </w:r>
          </w:p>
        </w:tc>
      </w:tr>
    </w:tbl>
    <w:p w:rsidR="00A66601" w:rsidRDefault="00A66601" w:rsidP="00A66601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предложений: http://www.a-k-d.ru</w:t>
      </w:r>
      <w:r>
        <w:br/>
        <w:t>Уникальный номер запроса предложений на указанном сайте: R019644.</w:t>
      </w:r>
      <w:r>
        <w:br/>
        <w:t xml:space="preserve">Номер протокола: </w:t>
      </w:r>
      <w:r w:rsidR="00697E7D">
        <w:t>1569 Б</w:t>
      </w:r>
      <w:proofErr w:type="gramStart"/>
      <w:r w:rsidR="00697E7D">
        <w:t>1</w:t>
      </w:r>
      <w:proofErr w:type="gramEnd"/>
      <w:r w:rsidR="00697E7D">
        <w:t>/П-12-3</w:t>
      </w:r>
      <w:r w:rsidRPr="00A66601">
        <w:t xml:space="preserve"> </w:t>
      </w:r>
      <w:r w:rsidR="00697E7D">
        <w:t>(R019644-3).</w:t>
      </w:r>
      <w:r w:rsidR="00697E7D">
        <w:br/>
        <w:t>Дата протокола: 19</w:t>
      </w:r>
      <w:r>
        <w:t xml:space="preserve">.02.2013 г. </w:t>
      </w:r>
    </w:p>
    <w:p w:rsidR="00A66601" w:rsidRDefault="00A66601" w:rsidP="00A66601">
      <w:pPr>
        <w:numPr>
          <w:ilvl w:val="0"/>
          <w:numId w:val="1"/>
        </w:numPr>
        <w:spacing w:before="100" w:beforeAutospacing="1" w:after="240"/>
      </w:pPr>
      <w:r>
        <w:t xml:space="preserve">Заказчик: ОАО «НИАЭП» 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A66601" w:rsidRDefault="00A66601" w:rsidP="00A66601">
      <w:pPr>
        <w:numPr>
          <w:ilvl w:val="0"/>
          <w:numId w:val="1"/>
        </w:numPr>
        <w:spacing w:before="100" w:beforeAutospacing="1" w:after="240"/>
      </w:pPr>
      <w:r>
        <w:t>Наименование запроса предложений: Открытый запрос предложений на право заключения договора на № 1569 Б</w:t>
      </w:r>
      <w:proofErr w:type="gramStart"/>
      <w:r>
        <w:t>1</w:t>
      </w:r>
      <w:proofErr w:type="gramEnd"/>
      <w:r>
        <w:t xml:space="preserve">/П-12 «Поставка регулирующей специальной арматуры для сооружения энергоблока №1 Балтийской АЭС». </w:t>
      </w:r>
    </w:p>
    <w:p w:rsidR="00A66601" w:rsidRDefault="00A66601" w:rsidP="00A66601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предложений было размещено на сайте http://www.a-k-d.ru в сети Интернет 28.12.2012 </w:t>
      </w:r>
    </w:p>
    <w:p w:rsidR="00A66601" w:rsidRDefault="00A66601" w:rsidP="00A66601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№1, 2 Балтийской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A66601" w:rsidRDefault="00A66601" w:rsidP="00A66601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A66601" w:rsidRDefault="00A66601" w:rsidP="00A66601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A66601" w:rsidRDefault="00A66601" w:rsidP="00A66601">
      <w:pPr>
        <w:numPr>
          <w:ilvl w:val="1"/>
          <w:numId w:val="1"/>
        </w:numPr>
        <w:spacing w:before="100" w:beforeAutospacing="1" w:after="100" w:afterAutospacing="1"/>
      </w:pPr>
      <w:r>
        <w:t>Камсков Анатолий Борисович</w:t>
      </w:r>
    </w:p>
    <w:p w:rsidR="00A66601" w:rsidRDefault="00A66601" w:rsidP="00A66601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A66601" w:rsidRDefault="00A66601" w:rsidP="00A66601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A66601" w:rsidRDefault="00A66601" w:rsidP="00A66601">
      <w:pPr>
        <w:numPr>
          <w:ilvl w:val="1"/>
          <w:numId w:val="1"/>
        </w:numPr>
        <w:spacing w:before="100" w:beforeAutospacing="1" w:after="100" w:afterAutospacing="1"/>
      </w:pPr>
      <w:r>
        <w:t>Савиных Александр Алексеевич</w:t>
      </w:r>
    </w:p>
    <w:p w:rsidR="00A66601" w:rsidRDefault="00A66601" w:rsidP="00A66601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A66601" w:rsidRDefault="00A66601" w:rsidP="00A66601">
      <w:pPr>
        <w:numPr>
          <w:ilvl w:val="1"/>
          <w:numId w:val="1"/>
        </w:numPr>
        <w:spacing w:before="100" w:beforeAutospacing="1" w:after="100" w:afterAutospacing="1"/>
      </w:pPr>
      <w:r>
        <w:t>Шкитилев Дмитрий Владимирович</w:t>
      </w:r>
    </w:p>
    <w:p w:rsidR="00A66601" w:rsidRDefault="00A66601" w:rsidP="00A66601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A66601" w:rsidRDefault="00697E7D" w:rsidP="00A66601">
      <w:pPr>
        <w:numPr>
          <w:ilvl w:val="1"/>
          <w:numId w:val="1"/>
        </w:numPr>
        <w:spacing w:before="100" w:beforeAutospacing="1" w:after="100" w:afterAutospacing="1"/>
      </w:pPr>
      <w:r>
        <w:t>Чеботарев Александр Григорьевич</w:t>
      </w:r>
    </w:p>
    <w:p w:rsidR="00A66601" w:rsidRDefault="00A66601" w:rsidP="00A66601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A66601" w:rsidRDefault="00A66601" w:rsidP="00A66601">
      <w:pPr>
        <w:numPr>
          <w:ilvl w:val="1"/>
          <w:numId w:val="1"/>
        </w:numPr>
        <w:spacing w:before="100" w:beforeAutospacing="1" w:after="100" w:afterAutospacing="1"/>
      </w:pPr>
      <w:r>
        <w:t>Манойло Михаил Степанович</w:t>
      </w:r>
    </w:p>
    <w:p w:rsidR="00A66601" w:rsidRDefault="00A66601" w:rsidP="00A66601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A66601" w:rsidRDefault="00A66601" w:rsidP="00A66601">
      <w:pPr>
        <w:spacing w:beforeAutospacing="1" w:after="240"/>
        <w:ind w:left="720"/>
      </w:pPr>
      <w:r>
        <w:t>Из 1</w:t>
      </w:r>
      <w:r w:rsidR="00C3341A">
        <w:t>9</w:t>
      </w:r>
      <w:r>
        <w:t xml:space="preserve"> членов Единой комиссии на заседании присутствовали 12. Кворум имеется.</w:t>
      </w:r>
    </w:p>
    <w:p w:rsidR="00A66601" w:rsidRDefault="00A66601" w:rsidP="00A66601">
      <w:pPr>
        <w:numPr>
          <w:ilvl w:val="0"/>
          <w:numId w:val="1"/>
        </w:numPr>
        <w:spacing w:before="100" w:beforeAutospacing="1" w:after="120"/>
        <w:ind w:left="714" w:hanging="357"/>
      </w:pPr>
      <w:r>
        <w:t xml:space="preserve">До окончания указанного в извещении срока подачи заявок на участие в запросе предложений 22.01.2013 г., 09:00 поступило 3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9"/>
        <w:gridCol w:w="2145"/>
        <w:gridCol w:w="2684"/>
        <w:gridCol w:w="1610"/>
        <w:gridCol w:w="2404"/>
      </w:tblGrid>
      <w:tr w:rsidR="00A66601" w:rsidTr="00A66601">
        <w:trPr>
          <w:tblCellSpacing w:w="15" w:type="dxa"/>
        </w:trPr>
        <w:tc>
          <w:tcPr>
            <w:tcW w:w="0" w:type="auto"/>
            <w:vAlign w:val="center"/>
          </w:tcPr>
          <w:p w:rsidR="00A66601" w:rsidRDefault="00A66601" w:rsidP="00B17B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2115" w:type="dxa"/>
            <w:vAlign w:val="center"/>
          </w:tcPr>
          <w:p w:rsidR="00A66601" w:rsidRDefault="00A66601" w:rsidP="00B17B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654" w:type="dxa"/>
            <w:vAlign w:val="center"/>
          </w:tcPr>
          <w:p w:rsidR="00A66601" w:rsidRDefault="00A66601" w:rsidP="00B17B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80" w:type="dxa"/>
            <w:vAlign w:val="center"/>
          </w:tcPr>
          <w:p w:rsidR="00A66601" w:rsidRDefault="00A66601" w:rsidP="00B17B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vAlign w:val="center"/>
          </w:tcPr>
          <w:p w:rsidR="00A66601" w:rsidRDefault="00A66601" w:rsidP="00B17B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A66601" w:rsidTr="00A66601">
        <w:trPr>
          <w:tblCellSpacing w:w="15" w:type="dxa"/>
        </w:trPr>
        <w:tc>
          <w:tcPr>
            <w:tcW w:w="0" w:type="auto"/>
            <w:vAlign w:val="center"/>
          </w:tcPr>
          <w:p w:rsidR="00A66601" w:rsidRDefault="00A66601" w:rsidP="00B17BE4">
            <w:r>
              <w:lastRenderedPageBreak/>
              <w:t>1</w:t>
            </w:r>
          </w:p>
        </w:tc>
        <w:tc>
          <w:tcPr>
            <w:tcW w:w="2115" w:type="dxa"/>
            <w:vAlign w:val="center"/>
          </w:tcPr>
          <w:p w:rsidR="00A66601" w:rsidRDefault="00A66601" w:rsidP="00B17BE4">
            <w:r>
              <w:t>ОАО “</w:t>
            </w:r>
            <w:proofErr w:type="spellStart"/>
            <w:r>
              <w:t>Атоммашэкспорт</w:t>
            </w:r>
            <w:proofErr w:type="spellEnd"/>
            <w:r>
              <w:t>“</w:t>
            </w:r>
            <w:r>
              <w:br/>
              <w:t>ИНН 6143005914</w:t>
            </w:r>
          </w:p>
        </w:tc>
        <w:tc>
          <w:tcPr>
            <w:tcW w:w="2654" w:type="dxa"/>
            <w:vAlign w:val="center"/>
          </w:tcPr>
          <w:p w:rsidR="00A66601" w:rsidRDefault="00A66601" w:rsidP="00B17BE4">
            <w:r>
              <w:t>347387, Ростовская область, Волгодонск, Карла Маркса, 44</w:t>
            </w:r>
          </w:p>
        </w:tc>
        <w:tc>
          <w:tcPr>
            <w:tcW w:w="1580" w:type="dxa"/>
            <w:vAlign w:val="center"/>
          </w:tcPr>
          <w:p w:rsidR="00A66601" w:rsidRDefault="00A66601" w:rsidP="00B17BE4">
            <w:r>
              <w:t>18 января 2013 г. 11:15:56</w:t>
            </w:r>
          </w:p>
        </w:tc>
        <w:tc>
          <w:tcPr>
            <w:tcW w:w="0" w:type="auto"/>
            <w:vAlign w:val="center"/>
          </w:tcPr>
          <w:p w:rsidR="00A66601" w:rsidRDefault="00A66601" w:rsidP="00A66601">
            <w:r>
              <w:t>3 540 000.00 (три миллиона пятьсот сорок тысяч рублей 00 копеек) с НДС</w:t>
            </w:r>
          </w:p>
        </w:tc>
      </w:tr>
      <w:tr w:rsidR="00A66601" w:rsidTr="00A66601">
        <w:trPr>
          <w:tblCellSpacing w:w="15" w:type="dxa"/>
        </w:trPr>
        <w:tc>
          <w:tcPr>
            <w:tcW w:w="0" w:type="auto"/>
            <w:vAlign w:val="center"/>
          </w:tcPr>
          <w:p w:rsidR="00A66601" w:rsidRDefault="00A66601" w:rsidP="00B17BE4">
            <w:r>
              <w:t>2</w:t>
            </w:r>
          </w:p>
        </w:tc>
        <w:tc>
          <w:tcPr>
            <w:tcW w:w="2115" w:type="dxa"/>
            <w:vAlign w:val="center"/>
          </w:tcPr>
          <w:p w:rsidR="00A66601" w:rsidRDefault="00A66601" w:rsidP="00B17BE4">
            <w:r>
              <w:t>ЗАО "АРМЭКС"</w:t>
            </w:r>
            <w:r>
              <w:br/>
              <w:t>ИНН 7721005826</w:t>
            </w:r>
          </w:p>
        </w:tc>
        <w:tc>
          <w:tcPr>
            <w:tcW w:w="2654" w:type="dxa"/>
            <w:vAlign w:val="center"/>
          </w:tcPr>
          <w:p w:rsidR="00A66601" w:rsidRDefault="00A66601" w:rsidP="00C3341A">
            <w:r>
              <w:t>109507, Москва, Ферганский проезд, 10В, строение 1</w:t>
            </w:r>
          </w:p>
        </w:tc>
        <w:tc>
          <w:tcPr>
            <w:tcW w:w="1580" w:type="dxa"/>
            <w:vAlign w:val="center"/>
          </w:tcPr>
          <w:p w:rsidR="00A66601" w:rsidRDefault="00A66601" w:rsidP="00B17BE4">
            <w:r>
              <w:t>21 января 2013 г. 17:13:56</w:t>
            </w:r>
          </w:p>
        </w:tc>
        <w:tc>
          <w:tcPr>
            <w:tcW w:w="0" w:type="auto"/>
            <w:vAlign w:val="center"/>
          </w:tcPr>
          <w:p w:rsidR="00A66601" w:rsidRDefault="00A66601" w:rsidP="00A66601">
            <w:r>
              <w:t>2 760 008.20 (два миллиона семьсот шестьдесят тысяч восемь рублей 20 копеек) с НДС</w:t>
            </w:r>
          </w:p>
        </w:tc>
      </w:tr>
      <w:tr w:rsidR="00A66601" w:rsidTr="00A66601">
        <w:trPr>
          <w:tblCellSpacing w:w="15" w:type="dxa"/>
        </w:trPr>
        <w:tc>
          <w:tcPr>
            <w:tcW w:w="0" w:type="auto"/>
            <w:vAlign w:val="center"/>
          </w:tcPr>
          <w:p w:rsidR="00A66601" w:rsidRDefault="00A66601" w:rsidP="00B17BE4">
            <w:r>
              <w:t>3</w:t>
            </w:r>
          </w:p>
        </w:tc>
        <w:tc>
          <w:tcPr>
            <w:tcW w:w="2115" w:type="dxa"/>
            <w:vAlign w:val="center"/>
          </w:tcPr>
          <w:p w:rsidR="00A66601" w:rsidRDefault="00A66601" w:rsidP="00B17BE4">
            <w:r>
              <w:t>ЗАО "ЦКТИА"</w:t>
            </w:r>
            <w:r>
              <w:br/>
              <w:t>ИНН 7707503259</w:t>
            </w:r>
          </w:p>
        </w:tc>
        <w:tc>
          <w:tcPr>
            <w:tcW w:w="2654" w:type="dxa"/>
            <w:vAlign w:val="center"/>
          </w:tcPr>
          <w:p w:rsidR="00A66601" w:rsidRDefault="00A66601" w:rsidP="00B17BE4">
            <w:r>
              <w:t xml:space="preserve">127473, Московская область, </w:t>
            </w:r>
            <w:proofErr w:type="gramStart"/>
            <w:r>
              <w:t>г</w:t>
            </w:r>
            <w:proofErr w:type="gramEnd"/>
            <w:r>
              <w:t xml:space="preserve">. Москва, </w:t>
            </w:r>
            <w:proofErr w:type="spellStart"/>
            <w:r>
              <w:t>Краснопролетарская</w:t>
            </w:r>
            <w:proofErr w:type="spellEnd"/>
            <w:r>
              <w:t>, 16, стр.2</w:t>
            </w:r>
          </w:p>
        </w:tc>
        <w:tc>
          <w:tcPr>
            <w:tcW w:w="1580" w:type="dxa"/>
            <w:vAlign w:val="center"/>
          </w:tcPr>
          <w:p w:rsidR="00A66601" w:rsidRDefault="00A66601" w:rsidP="00B17BE4">
            <w:r>
              <w:t>21 января 2013 г. 18:32:08</w:t>
            </w:r>
          </w:p>
        </w:tc>
        <w:tc>
          <w:tcPr>
            <w:tcW w:w="0" w:type="auto"/>
            <w:vAlign w:val="center"/>
          </w:tcPr>
          <w:p w:rsidR="00A66601" w:rsidRDefault="00A66601" w:rsidP="00A66601">
            <w:r>
              <w:t>3 197 800.00 (три миллиона сто девяносто семь тысяч восемьсот рублей 00 копеек) с НДС</w:t>
            </w:r>
          </w:p>
        </w:tc>
      </w:tr>
    </w:tbl>
    <w:p w:rsidR="00A66601" w:rsidRDefault="00A66601" w:rsidP="00A66601">
      <w:pPr>
        <w:numPr>
          <w:ilvl w:val="0"/>
          <w:numId w:val="1"/>
        </w:numPr>
        <w:spacing w:before="240" w:after="120"/>
        <w:ind w:left="714" w:hanging="357"/>
      </w:pPr>
      <w:r>
        <w:t xml:space="preserve">Единая комиссия </w:t>
      </w:r>
      <w:r w:rsidR="00697E7D">
        <w:t xml:space="preserve">по результатам запроса </w:t>
      </w:r>
      <w:r w:rsidR="00697E7D" w:rsidRPr="000B204E">
        <w:t>о разъяснении заявок</w:t>
      </w:r>
      <w:r w:rsidR="00697E7D">
        <w:t xml:space="preserve"> повторно </w:t>
      </w:r>
      <w:r>
        <w:t>рассмотрела заявки участников процедуры закупки на соответствие требованиям, установленным в документации о запросе предложений, и приняла решение:</w:t>
      </w:r>
      <w:r>
        <w:br/>
        <w:t xml:space="preserve">В соответствии с пунктом 19.8.1, пунктом 14.8.4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(положения о закупках) и пунктом  4.14.1.8 документации по проведению запроса предложений, </w:t>
      </w:r>
      <w:r w:rsidR="00697E7D">
        <w:t xml:space="preserve">повторно </w:t>
      </w:r>
      <w:r>
        <w:t>направить запрос о разъяснении предложения следующим участникам:</w:t>
      </w:r>
    </w:p>
    <w:p w:rsidR="00A66601" w:rsidRPr="003A343F" w:rsidRDefault="00A66601" w:rsidP="00A66601">
      <w:pPr>
        <w:pStyle w:val="a4"/>
        <w:numPr>
          <w:ilvl w:val="0"/>
          <w:numId w:val="3"/>
        </w:numPr>
        <w:spacing w:after="100" w:afterAutospacing="1"/>
        <w:ind w:left="1434" w:hanging="357"/>
        <w:contextualSpacing w:val="0"/>
        <w:rPr>
          <w:b/>
        </w:rPr>
      </w:pPr>
      <w:r w:rsidRPr="003A343F">
        <w:rPr>
          <w:b/>
        </w:rPr>
        <w:t>ЗАО «</w:t>
      </w:r>
      <w:r w:rsidRPr="00A66601">
        <w:rPr>
          <w:b/>
        </w:rPr>
        <w:t>АРМЭКС</w:t>
      </w:r>
      <w:r w:rsidRPr="003A343F">
        <w:rPr>
          <w:b/>
        </w:rPr>
        <w:t>»,</w:t>
      </w:r>
    </w:p>
    <w:p w:rsidR="00A66601" w:rsidRDefault="00A66601" w:rsidP="00A66601">
      <w:pPr>
        <w:pStyle w:val="a4"/>
        <w:numPr>
          <w:ilvl w:val="0"/>
          <w:numId w:val="3"/>
        </w:numPr>
        <w:spacing w:before="100" w:beforeAutospacing="1" w:after="100" w:afterAutospacing="1"/>
        <w:rPr>
          <w:b/>
        </w:rPr>
      </w:pPr>
      <w:r w:rsidRPr="003A343F">
        <w:rPr>
          <w:b/>
        </w:rPr>
        <w:t>ЗАО «ЦКТИА»</w:t>
      </w:r>
      <w:r>
        <w:rPr>
          <w:b/>
        </w:rPr>
        <w:t>,</w:t>
      </w:r>
    </w:p>
    <w:p w:rsidR="00A66601" w:rsidRPr="00A66601" w:rsidRDefault="00A66601" w:rsidP="00A66601">
      <w:pPr>
        <w:pStyle w:val="a4"/>
        <w:numPr>
          <w:ilvl w:val="0"/>
          <w:numId w:val="3"/>
        </w:numPr>
        <w:spacing w:before="100" w:beforeAutospacing="1" w:after="100" w:afterAutospacing="1"/>
        <w:rPr>
          <w:b/>
        </w:rPr>
      </w:pPr>
      <w:r w:rsidRPr="00A66601">
        <w:rPr>
          <w:b/>
        </w:rPr>
        <w:t>ОАО «</w:t>
      </w:r>
      <w:proofErr w:type="spellStart"/>
      <w:r w:rsidRPr="00A66601">
        <w:rPr>
          <w:b/>
        </w:rPr>
        <w:t>Атоммашэкспорт</w:t>
      </w:r>
      <w:proofErr w:type="spellEnd"/>
      <w:r w:rsidRPr="00A66601">
        <w:rPr>
          <w:b/>
        </w:rPr>
        <w:t>»</w:t>
      </w:r>
      <w:r>
        <w:rPr>
          <w:b/>
        </w:rPr>
        <w:t>.</w:t>
      </w:r>
    </w:p>
    <w:p w:rsidR="00A66601" w:rsidRDefault="00A66601" w:rsidP="00A66601">
      <w:pPr>
        <w:numPr>
          <w:ilvl w:val="0"/>
          <w:numId w:val="1"/>
        </w:numPr>
        <w:spacing w:before="100" w:beforeAutospacing="1" w:after="240"/>
      </w:pPr>
      <w:r>
        <w:t xml:space="preserve"> Настоящий протокол размещен на сайте http://www.a-k-d.ru. </w:t>
      </w:r>
    </w:p>
    <w:p w:rsidR="00A66601" w:rsidRDefault="00A66601" w:rsidP="00A66601">
      <w:pPr>
        <w:numPr>
          <w:ilvl w:val="0"/>
          <w:numId w:val="1"/>
        </w:numPr>
        <w:spacing w:before="100" w:beforeAutospacing="1" w:after="120"/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70"/>
        <w:gridCol w:w="2958"/>
      </w:tblGrid>
      <w:tr w:rsidR="00A66601" w:rsidTr="00A66601">
        <w:trPr>
          <w:tblCellSpacing w:w="15" w:type="dxa"/>
        </w:trPr>
        <w:tc>
          <w:tcPr>
            <w:tcW w:w="6745" w:type="dxa"/>
            <w:gridSpan w:val="2"/>
            <w:vAlign w:val="center"/>
          </w:tcPr>
          <w:p w:rsidR="00A66601" w:rsidRDefault="00A66601" w:rsidP="00B17B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A66601" w:rsidTr="00A66601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__________________</w:t>
            </w:r>
          </w:p>
        </w:tc>
      </w:tr>
      <w:tr w:rsidR="00A66601" w:rsidTr="00A66601">
        <w:trPr>
          <w:tblCellSpacing w:w="15" w:type="dxa"/>
        </w:trPr>
        <w:tc>
          <w:tcPr>
            <w:tcW w:w="6745" w:type="dxa"/>
            <w:gridSpan w:val="2"/>
            <w:vAlign w:val="center"/>
          </w:tcPr>
          <w:p w:rsidR="00A66601" w:rsidRDefault="00A66601" w:rsidP="00B17B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A66601" w:rsidTr="00A66601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__________________</w:t>
            </w:r>
          </w:p>
        </w:tc>
      </w:tr>
      <w:tr w:rsidR="00A66601" w:rsidTr="00A66601">
        <w:trPr>
          <w:tblCellSpacing w:w="15" w:type="dxa"/>
        </w:trPr>
        <w:tc>
          <w:tcPr>
            <w:tcW w:w="6745" w:type="dxa"/>
            <w:gridSpan w:val="2"/>
            <w:vAlign w:val="center"/>
          </w:tcPr>
          <w:p w:rsidR="00A66601" w:rsidRDefault="00A66601" w:rsidP="00B17B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A66601" w:rsidTr="00A66601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Камсков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__________________</w:t>
            </w:r>
          </w:p>
        </w:tc>
      </w:tr>
      <w:tr w:rsidR="00A66601" w:rsidTr="00A66601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__________________</w:t>
            </w:r>
          </w:p>
        </w:tc>
      </w:tr>
      <w:tr w:rsidR="00A66601" w:rsidTr="00A66601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__________________</w:t>
            </w:r>
          </w:p>
        </w:tc>
      </w:tr>
      <w:tr w:rsidR="00A66601" w:rsidTr="00A66601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__________________</w:t>
            </w:r>
          </w:p>
        </w:tc>
      </w:tr>
      <w:tr w:rsidR="00A66601" w:rsidTr="00A66601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__________________</w:t>
            </w:r>
          </w:p>
        </w:tc>
      </w:tr>
      <w:tr w:rsidR="00A66601" w:rsidTr="00A66601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__________________</w:t>
            </w:r>
          </w:p>
        </w:tc>
      </w:tr>
      <w:tr w:rsidR="00A66601" w:rsidTr="00A66601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__________________</w:t>
            </w:r>
          </w:p>
        </w:tc>
      </w:tr>
      <w:tr w:rsidR="00A66601" w:rsidTr="00A66601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697E7D" w:rsidP="00B17BE4">
            <w:r>
              <w:t>Чеботарев Александр Григорьевич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Опросный лист прилагается</w:t>
            </w:r>
          </w:p>
        </w:tc>
      </w:tr>
      <w:tr w:rsidR="00A66601" w:rsidTr="00A66601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Опросный лист прилагается</w:t>
            </w:r>
          </w:p>
        </w:tc>
      </w:tr>
      <w:tr w:rsidR="00A66601" w:rsidTr="00A66601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Манойло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Опросный лист прилагается</w:t>
            </w:r>
          </w:p>
        </w:tc>
      </w:tr>
      <w:tr w:rsidR="00A66601" w:rsidTr="00A66601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6601" w:rsidRDefault="00A66601" w:rsidP="00B17BE4">
            <w:r>
              <w:t>__________________</w:t>
            </w:r>
          </w:p>
        </w:tc>
      </w:tr>
    </w:tbl>
    <w:p w:rsidR="00A66601" w:rsidRPr="00A66601" w:rsidRDefault="00A66601" w:rsidP="00A66601">
      <w:pPr>
        <w:rPr>
          <w:sz w:val="2"/>
          <w:szCs w:val="2"/>
        </w:rPr>
      </w:pPr>
    </w:p>
    <w:sectPr w:rsidR="00A66601" w:rsidRPr="00A66601" w:rsidSect="00A66601">
      <w:pgSz w:w="11906" w:h="16838"/>
      <w:pgMar w:top="568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80E85"/>
    <w:multiLevelType w:val="multilevel"/>
    <w:tmpl w:val="91F02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69607FA"/>
    <w:multiLevelType w:val="multilevel"/>
    <w:tmpl w:val="ED58E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7C51CB7"/>
    <w:multiLevelType w:val="hybridMultilevel"/>
    <w:tmpl w:val="8A54605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6601"/>
    <w:rsid w:val="00601A22"/>
    <w:rsid w:val="00697E7D"/>
    <w:rsid w:val="00897355"/>
    <w:rsid w:val="00A66601"/>
    <w:rsid w:val="00A838B8"/>
    <w:rsid w:val="00C3341A"/>
    <w:rsid w:val="00E97FB4"/>
    <w:rsid w:val="00FB2D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6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6660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6660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A66601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A6660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3341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341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617</Words>
  <Characters>3519</Characters>
  <Application>Microsoft Office Word</Application>
  <DocSecurity>0</DocSecurity>
  <Lines>29</Lines>
  <Paragraphs>8</Paragraphs>
  <ScaleCrop>false</ScaleCrop>
  <Company>NIAEP</Company>
  <LinksUpToDate>false</LinksUpToDate>
  <CharactersWithSpaces>4128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9</cp:revision>
  <cp:lastPrinted>2013-02-05T14:21:00Z</cp:lastPrinted>
  <dcterms:created xsi:type="dcterms:W3CDTF">2013-02-05T11:22:00Z</dcterms:created>
  <dcterms:modified xsi:type="dcterms:W3CDTF">2013-02-19T10:33:00Z</dcterms:modified>
</cp:coreProperties>
</file>