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A38EC">
        <w:rPr>
          <w:sz w:val="28"/>
          <w:szCs w:val="28"/>
        </w:rPr>
        <w:t>кресел и стульев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C79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9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9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9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99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CC799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CC799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CC79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CC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38E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CC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A38EC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56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56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27</Pages>
  <Words>4976</Words>
  <Characters>36118</Characters>
  <Application>Microsoft Office Word</Application>
  <DocSecurity>0</DocSecurity>
  <Lines>300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28</cp:revision>
  <cp:lastPrinted>2015-06-05T08:24:00Z</cp:lastPrinted>
  <dcterms:created xsi:type="dcterms:W3CDTF">2015-05-18T13:13:00Z</dcterms:created>
  <dcterms:modified xsi:type="dcterms:W3CDTF">2015-06-22T08:08:00Z</dcterms:modified>
</cp:coreProperties>
</file>