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C71FA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C41551" w:rsidRDefault="00C41551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C41551">
        <w:rPr>
          <w:bCs/>
          <w:caps/>
          <w:color w:val="000000"/>
          <w:sz w:val="28"/>
          <w:szCs w:val="28"/>
        </w:rPr>
        <w:t>поставку дизельного топлива для хозяйственных нужд Хабаровского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C41551" w:rsidRPr="00C41551" w:rsidRDefault="00C41551" w:rsidP="00C41551">
      <w:pPr>
        <w:ind w:left="2694"/>
        <w:jc w:val="center"/>
        <w:rPr>
          <w:b/>
          <w:sz w:val="26"/>
          <w:szCs w:val="26"/>
        </w:rPr>
      </w:pPr>
      <w:r w:rsidRPr="00C41551">
        <w:rPr>
          <w:b/>
          <w:sz w:val="26"/>
          <w:szCs w:val="26"/>
        </w:rPr>
        <w:lastRenderedPageBreak/>
        <w:t xml:space="preserve">  </w:t>
      </w:r>
    </w:p>
    <w:tbl>
      <w:tblPr>
        <w:tblStyle w:val="a7"/>
        <w:tblW w:w="971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"/>
        <w:gridCol w:w="8"/>
        <w:gridCol w:w="9169"/>
        <w:gridCol w:w="8"/>
      </w:tblGrid>
      <w:tr w:rsidR="00C41551" w:rsidTr="00070109">
        <w:trPr>
          <w:gridAfter w:val="1"/>
          <w:wAfter w:w="8" w:type="dxa"/>
        </w:trPr>
        <w:tc>
          <w:tcPr>
            <w:tcW w:w="533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177" w:type="dxa"/>
            <w:gridSpan w:val="2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left"/>
              <w:rPr>
                <w:b/>
                <w:sz w:val="26"/>
                <w:szCs w:val="26"/>
              </w:rPr>
            </w:pPr>
            <w:r w:rsidRPr="00A43EAC">
              <w:rPr>
                <w:b/>
                <w:sz w:val="26"/>
                <w:szCs w:val="26"/>
              </w:rPr>
              <w:t>Предмет открытого запроса цен в электронной форме:</w:t>
            </w:r>
            <w:r w:rsidRPr="00A43EAC">
              <w:rPr>
                <w:sz w:val="26"/>
                <w:szCs w:val="26"/>
              </w:rPr>
              <w:t xml:space="preserve"> </w:t>
            </w:r>
          </w:p>
        </w:tc>
      </w:tr>
      <w:tr w:rsidR="00C41551" w:rsidTr="00070109">
        <w:trPr>
          <w:gridAfter w:val="1"/>
          <w:wAfter w:w="8" w:type="dxa"/>
        </w:trPr>
        <w:tc>
          <w:tcPr>
            <w:tcW w:w="533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177" w:type="dxa"/>
            <w:gridSpan w:val="2"/>
          </w:tcPr>
          <w:p w:rsidR="00C41551" w:rsidRDefault="00C41551" w:rsidP="00070109">
            <w:pPr>
              <w:spacing w:before="60" w:after="6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Право заключения договора на </w:t>
            </w:r>
            <w:r w:rsidRPr="00A43EAC">
              <w:rPr>
                <w:sz w:val="26"/>
                <w:szCs w:val="26"/>
              </w:rPr>
              <w:t>поставку</w:t>
            </w:r>
            <w:r>
              <w:rPr>
                <w:sz w:val="26"/>
                <w:szCs w:val="26"/>
              </w:rPr>
              <w:t xml:space="preserve"> дизельного топлива </w:t>
            </w:r>
            <w:r w:rsidRPr="00A43EAC">
              <w:rPr>
                <w:sz w:val="26"/>
                <w:szCs w:val="26"/>
              </w:rPr>
              <w:t>для</w:t>
            </w:r>
            <w:r>
              <w:rPr>
                <w:sz w:val="26"/>
                <w:szCs w:val="26"/>
              </w:rPr>
              <w:t xml:space="preserve"> хозяйственных</w:t>
            </w:r>
            <w:r w:rsidRPr="00A43EAC">
              <w:rPr>
                <w:sz w:val="26"/>
                <w:szCs w:val="26"/>
              </w:rPr>
              <w:t xml:space="preserve"> нужд</w:t>
            </w:r>
            <w:r>
              <w:rPr>
                <w:sz w:val="26"/>
                <w:szCs w:val="26"/>
              </w:rPr>
              <w:t xml:space="preserve"> Хабаровского отделения </w:t>
            </w:r>
            <w:r w:rsidRPr="00A43EAC">
              <w:rPr>
                <w:sz w:val="26"/>
                <w:szCs w:val="26"/>
              </w:rPr>
              <w:t>филиала «</w:t>
            </w:r>
            <w:r>
              <w:rPr>
                <w:sz w:val="26"/>
                <w:szCs w:val="26"/>
              </w:rPr>
              <w:t>Сибирский</w:t>
            </w:r>
            <w:r w:rsidRPr="00A43EAC">
              <w:rPr>
                <w:sz w:val="26"/>
                <w:szCs w:val="26"/>
              </w:rPr>
              <w:t xml:space="preserve"> территориальный округ» ФГУП «РосРАО»</w:t>
            </w:r>
          </w:p>
        </w:tc>
      </w:tr>
      <w:tr w:rsidR="00C41551" w:rsidTr="00070109">
        <w:trPr>
          <w:gridAfter w:val="1"/>
          <w:wAfter w:w="8" w:type="dxa"/>
        </w:trPr>
        <w:tc>
          <w:tcPr>
            <w:tcW w:w="533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177" w:type="dxa"/>
            <w:gridSpan w:val="2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left"/>
              <w:rPr>
                <w:b/>
                <w:sz w:val="26"/>
                <w:szCs w:val="26"/>
              </w:rPr>
            </w:pPr>
            <w:r w:rsidRPr="00A43EAC">
              <w:rPr>
                <w:b/>
                <w:sz w:val="26"/>
                <w:szCs w:val="26"/>
              </w:rPr>
              <w:t xml:space="preserve">Срок </w:t>
            </w:r>
            <w:r>
              <w:rPr>
                <w:b/>
                <w:sz w:val="26"/>
                <w:szCs w:val="26"/>
              </w:rPr>
              <w:t>поставки</w:t>
            </w:r>
            <w:r w:rsidRPr="00A43EAC">
              <w:rPr>
                <w:b/>
                <w:sz w:val="26"/>
                <w:szCs w:val="26"/>
              </w:rPr>
              <w:t>:</w:t>
            </w:r>
          </w:p>
        </w:tc>
      </w:tr>
      <w:tr w:rsidR="00C41551" w:rsidTr="00070109">
        <w:trPr>
          <w:gridAfter w:val="1"/>
          <w:wAfter w:w="8" w:type="dxa"/>
        </w:trPr>
        <w:tc>
          <w:tcPr>
            <w:tcW w:w="533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177" w:type="dxa"/>
            <w:gridSpan w:val="2"/>
          </w:tcPr>
          <w:p w:rsidR="00C41551" w:rsidRPr="006B7884" w:rsidRDefault="00C41551" w:rsidP="00070109">
            <w:pPr>
              <w:spacing w:before="60" w:after="60"/>
              <w:rPr>
                <w:bCs/>
                <w:color w:val="000000"/>
                <w:sz w:val="26"/>
                <w:szCs w:val="26"/>
              </w:rPr>
            </w:pPr>
            <w:r w:rsidRPr="006B7884">
              <w:rPr>
                <w:bCs/>
                <w:color w:val="000000"/>
                <w:sz w:val="26"/>
                <w:szCs w:val="26"/>
              </w:rPr>
              <w:t>дата начала поставки: с момента подписания договора</w:t>
            </w:r>
            <w:r>
              <w:rPr>
                <w:bCs/>
                <w:color w:val="000000"/>
                <w:sz w:val="26"/>
                <w:szCs w:val="26"/>
              </w:rPr>
              <w:t xml:space="preserve"> (по заявкам)</w:t>
            </w:r>
            <w:r w:rsidRPr="006B7884">
              <w:rPr>
                <w:bCs/>
                <w:color w:val="000000"/>
                <w:sz w:val="26"/>
                <w:szCs w:val="26"/>
              </w:rPr>
              <w:t xml:space="preserve">           </w:t>
            </w:r>
          </w:p>
          <w:p w:rsidR="00C41551" w:rsidRDefault="00C41551" w:rsidP="00070109">
            <w:pPr>
              <w:spacing w:before="60" w:after="60"/>
              <w:rPr>
                <w:b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дата окончания поставки: не позднее 25</w:t>
            </w:r>
            <w:r w:rsidRPr="006B7884">
              <w:rPr>
                <w:bCs/>
                <w:color w:val="000000"/>
                <w:sz w:val="26"/>
                <w:szCs w:val="26"/>
              </w:rPr>
              <w:t>.</w:t>
            </w:r>
            <w:r>
              <w:rPr>
                <w:bCs/>
                <w:color w:val="000000"/>
                <w:sz w:val="26"/>
                <w:szCs w:val="26"/>
              </w:rPr>
              <w:t>12</w:t>
            </w:r>
            <w:r w:rsidRPr="006B7884">
              <w:rPr>
                <w:bCs/>
                <w:color w:val="000000"/>
                <w:sz w:val="26"/>
                <w:szCs w:val="26"/>
              </w:rPr>
              <w:t>.201</w:t>
            </w:r>
            <w:r>
              <w:rPr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C41551" w:rsidTr="00070109">
        <w:trPr>
          <w:gridAfter w:val="1"/>
          <w:wAfter w:w="8" w:type="dxa"/>
        </w:trPr>
        <w:tc>
          <w:tcPr>
            <w:tcW w:w="533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177" w:type="dxa"/>
            <w:gridSpan w:val="2"/>
          </w:tcPr>
          <w:p w:rsidR="00C41551" w:rsidRPr="00F02686" w:rsidRDefault="00C41551" w:rsidP="00070109">
            <w:pPr>
              <w:spacing w:before="60" w:after="60"/>
              <w:rPr>
                <w:b/>
                <w:sz w:val="26"/>
                <w:szCs w:val="26"/>
              </w:rPr>
            </w:pPr>
            <w:r w:rsidRPr="00F02686">
              <w:rPr>
                <w:b/>
                <w:sz w:val="26"/>
                <w:szCs w:val="26"/>
              </w:rPr>
              <w:t xml:space="preserve">Адрес поставки: </w:t>
            </w:r>
          </w:p>
          <w:p w:rsidR="00C41551" w:rsidRDefault="00C41551" w:rsidP="00070109">
            <w:pPr>
              <w:spacing w:before="60" w:after="60"/>
              <w:rPr>
                <w:b/>
                <w:sz w:val="26"/>
                <w:szCs w:val="26"/>
              </w:rPr>
            </w:pPr>
            <w:r w:rsidRPr="00F02686">
              <w:rPr>
                <w:sz w:val="26"/>
                <w:szCs w:val="26"/>
              </w:rPr>
              <w:t>Пункт хранения радиоактивных отходов (ПХРО) Хабаровского отделения филиала</w:t>
            </w:r>
            <w:r>
              <w:rPr>
                <w:sz w:val="26"/>
                <w:szCs w:val="26"/>
              </w:rPr>
              <w:t xml:space="preserve"> </w:t>
            </w:r>
            <w:r w:rsidRPr="00A43EAC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Сибирский</w:t>
            </w:r>
            <w:r w:rsidRPr="00A43EAC">
              <w:rPr>
                <w:sz w:val="26"/>
                <w:szCs w:val="26"/>
              </w:rPr>
              <w:t xml:space="preserve"> территориальный округ» ФГУП «РосРАО»</w:t>
            </w:r>
            <w:r w:rsidRPr="00F02686">
              <w:rPr>
                <w:sz w:val="26"/>
                <w:szCs w:val="26"/>
              </w:rPr>
              <w:t xml:space="preserve"> - </w:t>
            </w:r>
            <w:smartTag w:uri="urn:schemas-microsoft-com:office:smarttags" w:element="metricconverter">
              <w:smartTagPr>
                <w:attr w:name="ProductID" w:val="3,8 км"/>
              </w:smartTagPr>
              <w:r w:rsidRPr="00F02686">
                <w:rPr>
                  <w:sz w:val="26"/>
                  <w:szCs w:val="26"/>
                </w:rPr>
                <w:t>3,8 км</w:t>
              </w:r>
            </w:smartTag>
            <w:r w:rsidRPr="00F02686">
              <w:rPr>
                <w:sz w:val="26"/>
                <w:szCs w:val="26"/>
              </w:rPr>
              <w:t xml:space="preserve"> на юго-запад от 36км. автодороги Хабаровск-Владивосток в районе с. Чирки, Хабаровского района Хабаровского края.</w:t>
            </w:r>
            <w:r w:rsidRPr="00F02686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41551" w:rsidTr="000701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6B7884">
              <w:rPr>
                <w:bCs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left"/>
              <w:rPr>
                <w:b/>
                <w:sz w:val="26"/>
                <w:szCs w:val="26"/>
              </w:rPr>
            </w:pPr>
            <w:r w:rsidRPr="00A43EAC">
              <w:rPr>
                <w:b/>
                <w:sz w:val="26"/>
                <w:szCs w:val="26"/>
              </w:rPr>
              <w:t>Объём</w:t>
            </w:r>
            <w:r>
              <w:rPr>
                <w:b/>
                <w:sz w:val="26"/>
                <w:szCs w:val="26"/>
              </w:rPr>
              <w:t xml:space="preserve"> и характеристики</w:t>
            </w:r>
            <w:r w:rsidRPr="00A43EAC">
              <w:rPr>
                <w:b/>
                <w:sz w:val="26"/>
                <w:szCs w:val="26"/>
              </w:rPr>
              <w:t xml:space="preserve"> поставляемо</w:t>
            </w:r>
            <w:r>
              <w:rPr>
                <w:b/>
                <w:sz w:val="26"/>
                <w:szCs w:val="26"/>
              </w:rPr>
              <w:t>го</w:t>
            </w:r>
            <w:r w:rsidRPr="00A43EA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товара</w:t>
            </w:r>
            <w:r w:rsidRPr="00A43EAC">
              <w:rPr>
                <w:b/>
                <w:sz w:val="26"/>
                <w:szCs w:val="26"/>
              </w:rPr>
              <w:t>:</w:t>
            </w:r>
          </w:p>
        </w:tc>
      </w:tr>
    </w:tbl>
    <w:p w:rsidR="00C41551" w:rsidRPr="00C41551" w:rsidRDefault="00C41551" w:rsidP="00C41551">
      <w:pPr>
        <w:ind w:left="2694"/>
        <w:rPr>
          <w:bCs/>
          <w:color w:val="000000"/>
          <w:sz w:val="10"/>
          <w:szCs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5245"/>
        <w:gridCol w:w="1701"/>
      </w:tblGrid>
      <w:tr w:rsidR="00C41551" w:rsidRPr="00A57CFE" w:rsidTr="00070109">
        <w:tc>
          <w:tcPr>
            <w:tcW w:w="706" w:type="dxa"/>
            <w:vAlign w:val="center"/>
          </w:tcPr>
          <w:p w:rsidR="00C41551" w:rsidRPr="00A57CFE" w:rsidRDefault="00C41551" w:rsidP="00070109">
            <w:pPr>
              <w:spacing w:before="60" w:after="60"/>
              <w:ind w:right="17"/>
              <w:jc w:val="center"/>
              <w:rPr>
                <w:b/>
                <w:color w:val="000000"/>
                <w:sz w:val="26"/>
                <w:szCs w:val="26"/>
              </w:rPr>
            </w:pPr>
            <w:r w:rsidRPr="00A57CFE">
              <w:rPr>
                <w:b/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A57CFE">
              <w:rPr>
                <w:b/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57CFE">
              <w:rPr>
                <w:b/>
                <w:color w:val="000000"/>
                <w:sz w:val="26"/>
                <w:szCs w:val="26"/>
              </w:rPr>
              <w:t>/</w:t>
            </w:r>
            <w:proofErr w:type="spellStart"/>
            <w:r w:rsidRPr="00A57CFE">
              <w:rPr>
                <w:b/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71" w:type="dxa"/>
            <w:vAlign w:val="center"/>
          </w:tcPr>
          <w:p w:rsidR="00C41551" w:rsidRPr="00A57CFE" w:rsidRDefault="00C41551" w:rsidP="00070109">
            <w:pPr>
              <w:spacing w:before="60" w:after="60"/>
              <w:ind w:left="28" w:right="17"/>
              <w:jc w:val="center"/>
              <w:rPr>
                <w:b/>
                <w:color w:val="000000"/>
                <w:sz w:val="26"/>
                <w:szCs w:val="26"/>
              </w:rPr>
            </w:pPr>
            <w:r w:rsidRPr="00A57CFE">
              <w:rPr>
                <w:b/>
                <w:color w:val="000000"/>
                <w:sz w:val="26"/>
                <w:szCs w:val="26"/>
              </w:rPr>
              <w:t>Наименование  товара</w:t>
            </w:r>
          </w:p>
        </w:tc>
        <w:tc>
          <w:tcPr>
            <w:tcW w:w="5245" w:type="dxa"/>
            <w:vAlign w:val="center"/>
          </w:tcPr>
          <w:p w:rsidR="00C41551" w:rsidRPr="00A57CFE" w:rsidRDefault="00C41551" w:rsidP="00070109">
            <w:pPr>
              <w:spacing w:before="60" w:after="60"/>
              <w:ind w:left="28" w:right="17"/>
              <w:jc w:val="center"/>
              <w:rPr>
                <w:b/>
                <w:color w:val="000000"/>
                <w:sz w:val="26"/>
                <w:szCs w:val="26"/>
              </w:rPr>
            </w:pPr>
            <w:r w:rsidRPr="00A57CFE">
              <w:rPr>
                <w:b/>
                <w:color w:val="000000"/>
                <w:sz w:val="26"/>
                <w:szCs w:val="26"/>
              </w:rPr>
              <w:t xml:space="preserve">Характеристики </w:t>
            </w:r>
          </w:p>
        </w:tc>
        <w:tc>
          <w:tcPr>
            <w:tcW w:w="1701" w:type="dxa"/>
            <w:vAlign w:val="center"/>
          </w:tcPr>
          <w:p w:rsidR="00C41551" w:rsidRPr="00A57CFE" w:rsidRDefault="00C41551" w:rsidP="00070109">
            <w:pPr>
              <w:spacing w:before="60" w:after="60"/>
              <w:jc w:val="center"/>
              <w:rPr>
                <w:b/>
                <w:color w:val="000000"/>
                <w:sz w:val="26"/>
                <w:szCs w:val="26"/>
              </w:rPr>
            </w:pPr>
            <w:r w:rsidRPr="00A57CFE">
              <w:rPr>
                <w:b/>
                <w:color w:val="000000"/>
                <w:sz w:val="26"/>
                <w:szCs w:val="26"/>
              </w:rPr>
              <w:t>Количество (тонн)</w:t>
            </w:r>
          </w:p>
        </w:tc>
      </w:tr>
      <w:tr w:rsidR="00C41551" w:rsidRPr="00A57CFE" w:rsidTr="00070109">
        <w:tc>
          <w:tcPr>
            <w:tcW w:w="706" w:type="dxa"/>
            <w:vAlign w:val="center"/>
          </w:tcPr>
          <w:p w:rsidR="00C41551" w:rsidRPr="00A57CFE" w:rsidRDefault="00C41551" w:rsidP="00070109">
            <w:pPr>
              <w:pStyle w:val="afff1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1</w:t>
            </w:r>
          </w:p>
        </w:tc>
        <w:tc>
          <w:tcPr>
            <w:tcW w:w="2271" w:type="dxa"/>
            <w:vAlign w:val="center"/>
          </w:tcPr>
          <w:p w:rsidR="00C41551" w:rsidRPr="00A57CFE" w:rsidRDefault="00C41551" w:rsidP="00070109">
            <w:pPr>
              <w:spacing w:before="60" w:after="60"/>
              <w:ind w:left="28" w:right="17"/>
              <w:rPr>
                <w:bCs/>
                <w:kern w:val="32"/>
                <w:sz w:val="26"/>
                <w:szCs w:val="26"/>
              </w:rPr>
            </w:pPr>
            <w:r w:rsidRPr="00A57CFE">
              <w:rPr>
                <w:bCs/>
                <w:kern w:val="32"/>
                <w:sz w:val="26"/>
                <w:szCs w:val="26"/>
              </w:rPr>
              <w:t xml:space="preserve">Дизельное </w:t>
            </w:r>
          </w:p>
          <w:p w:rsidR="00C41551" w:rsidRPr="00A57CFE" w:rsidRDefault="00C41551" w:rsidP="00070109">
            <w:pPr>
              <w:spacing w:before="60" w:after="60"/>
              <w:ind w:left="28" w:right="17"/>
              <w:rPr>
                <w:bCs/>
                <w:kern w:val="32"/>
                <w:sz w:val="26"/>
                <w:szCs w:val="26"/>
              </w:rPr>
            </w:pPr>
            <w:r w:rsidRPr="00A57CFE">
              <w:rPr>
                <w:bCs/>
                <w:kern w:val="32"/>
                <w:sz w:val="26"/>
                <w:szCs w:val="26"/>
              </w:rPr>
              <w:t>топливо (летнее)</w:t>
            </w:r>
          </w:p>
        </w:tc>
        <w:tc>
          <w:tcPr>
            <w:tcW w:w="5245" w:type="dxa"/>
            <w:vAlign w:val="center"/>
          </w:tcPr>
          <w:p w:rsidR="00C41551" w:rsidRPr="00A57CFE" w:rsidRDefault="00C41551" w:rsidP="00070109">
            <w:pPr>
              <w:pStyle w:val="10"/>
              <w:spacing w:before="60"/>
              <w:rPr>
                <w:b/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701" w:type="dxa"/>
            <w:vAlign w:val="center"/>
          </w:tcPr>
          <w:p w:rsidR="00C41551" w:rsidRPr="00A57CFE" w:rsidRDefault="00C41551" w:rsidP="00070109">
            <w:pPr>
              <w:pStyle w:val="afff1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10</w:t>
            </w:r>
          </w:p>
        </w:tc>
      </w:tr>
      <w:tr w:rsidR="00C41551" w:rsidRPr="00A57CFE" w:rsidTr="00070109">
        <w:tc>
          <w:tcPr>
            <w:tcW w:w="706" w:type="dxa"/>
            <w:vAlign w:val="center"/>
          </w:tcPr>
          <w:p w:rsidR="00C41551" w:rsidRPr="00A57CFE" w:rsidRDefault="00C41551" w:rsidP="00070109">
            <w:pPr>
              <w:pStyle w:val="afff1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2</w:t>
            </w:r>
          </w:p>
        </w:tc>
        <w:tc>
          <w:tcPr>
            <w:tcW w:w="2271" w:type="dxa"/>
            <w:vAlign w:val="center"/>
          </w:tcPr>
          <w:p w:rsidR="00C41551" w:rsidRPr="00A57CFE" w:rsidRDefault="00C41551" w:rsidP="00070109">
            <w:pPr>
              <w:spacing w:before="60" w:after="60"/>
              <w:ind w:left="28" w:right="17"/>
              <w:rPr>
                <w:bCs/>
                <w:kern w:val="32"/>
                <w:sz w:val="26"/>
                <w:szCs w:val="26"/>
              </w:rPr>
            </w:pPr>
            <w:r w:rsidRPr="00A57CFE">
              <w:rPr>
                <w:bCs/>
                <w:kern w:val="32"/>
                <w:sz w:val="26"/>
                <w:szCs w:val="26"/>
              </w:rPr>
              <w:t xml:space="preserve">Дизельное </w:t>
            </w:r>
          </w:p>
          <w:p w:rsidR="00C41551" w:rsidRPr="00A57CFE" w:rsidRDefault="00C41551" w:rsidP="00070109">
            <w:pPr>
              <w:spacing w:before="60" w:after="60"/>
              <w:ind w:left="28" w:right="17"/>
              <w:rPr>
                <w:bCs/>
                <w:kern w:val="32"/>
                <w:sz w:val="26"/>
                <w:szCs w:val="26"/>
              </w:rPr>
            </w:pPr>
            <w:r w:rsidRPr="00A57CFE">
              <w:rPr>
                <w:bCs/>
                <w:kern w:val="32"/>
                <w:sz w:val="26"/>
                <w:szCs w:val="26"/>
              </w:rPr>
              <w:t>Топливо (зимнее)</w:t>
            </w:r>
          </w:p>
        </w:tc>
        <w:tc>
          <w:tcPr>
            <w:tcW w:w="5245" w:type="dxa"/>
            <w:vAlign w:val="center"/>
          </w:tcPr>
          <w:p w:rsidR="00C41551" w:rsidRPr="00A57CFE" w:rsidRDefault="00C41551" w:rsidP="00070109">
            <w:pPr>
              <w:pStyle w:val="10"/>
              <w:spacing w:before="60"/>
              <w:rPr>
                <w:b/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701" w:type="dxa"/>
            <w:vAlign w:val="center"/>
          </w:tcPr>
          <w:p w:rsidR="00C41551" w:rsidRPr="00A57CFE" w:rsidRDefault="00C41551" w:rsidP="00070109">
            <w:pPr>
              <w:pStyle w:val="afff1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26</w:t>
            </w:r>
          </w:p>
        </w:tc>
      </w:tr>
    </w:tbl>
    <w:p w:rsidR="00C41551" w:rsidRPr="00C41551" w:rsidRDefault="00C41551" w:rsidP="00C41551">
      <w:pPr>
        <w:ind w:left="2694"/>
        <w:jc w:val="both"/>
        <w:rPr>
          <w:b/>
          <w:sz w:val="26"/>
          <w:szCs w:val="26"/>
        </w:rPr>
      </w:pPr>
    </w:p>
    <w:tbl>
      <w:tblPr>
        <w:tblStyle w:val="a7"/>
        <w:tblW w:w="988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9214"/>
      </w:tblGrid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Lines="60" w:afterLines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9214" w:type="dxa"/>
          </w:tcPr>
          <w:p w:rsidR="00C41551" w:rsidRPr="00A57CFE" w:rsidRDefault="00C41551" w:rsidP="00070109">
            <w:pPr>
              <w:spacing w:beforeLines="60" w:afterLines="60"/>
              <w:jc w:val="both"/>
              <w:rPr>
                <w:b/>
                <w:sz w:val="26"/>
                <w:szCs w:val="26"/>
              </w:rPr>
            </w:pPr>
            <w:r w:rsidRPr="00A57CFE">
              <w:rPr>
                <w:b/>
                <w:sz w:val="26"/>
                <w:szCs w:val="26"/>
              </w:rPr>
              <w:t>Требования к техническим характеристикам</w:t>
            </w:r>
            <w:r>
              <w:rPr>
                <w:b/>
                <w:sz w:val="26"/>
                <w:szCs w:val="26"/>
              </w:rPr>
              <w:t xml:space="preserve"> и</w:t>
            </w:r>
            <w:r w:rsidRPr="00A57CFE">
              <w:rPr>
                <w:b/>
                <w:sz w:val="26"/>
                <w:szCs w:val="26"/>
              </w:rPr>
              <w:t xml:space="preserve"> качеству товара: </w:t>
            </w:r>
          </w:p>
        </w:tc>
      </w:tr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14" w:type="dxa"/>
          </w:tcPr>
          <w:p w:rsidR="00C41551" w:rsidRPr="00294BDF" w:rsidRDefault="00C41551" w:rsidP="00070109">
            <w:pPr>
              <w:pStyle w:val="affff7"/>
              <w:jc w:val="both"/>
              <w:rPr>
                <w:sz w:val="26"/>
                <w:szCs w:val="26"/>
              </w:rPr>
            </w:pPr>
            <w:r w:rsidRPr="00A57CFE">
              <w:rPr>
                <w:sz w:val="26"/>
                <w:szCs w:val="26"/>
              </w:rPr>
              <w:t>Дизельное топливо</w:t>
            </w:r>
            <w:r>
              <w:rPr>
                <w:sz w:val="26"/>
                <w:szCs w:val="26"/>
              </w:rPr>
              <w:t xml:space="preserve"> </w:t>
            </w:r>
            <w:r w:rsidRPr="00A57CFE">
              <w:rPr>
                <w:sz w:val="26"/>
                <w:szCs w:val="26"/>
              </w:rPr>
              <w:t>должно соответствовать требованиям Технического регл</w:t>
            </w:r>
            <w:r w:rsidRPr="00A57CFE">
              <w:rPr>
                <w:sz w:val="26"/>
                <w:szCs w:val="26"/>
              </w:rPr>
              <w:t>а</w:t>
            </w:r>
            <w:r w:rsidRPr="00A57CFE">
              <w:rPr>
                <w:sz w:val="26"/>
                <w:szCs w:val="26"/>
              </w:rPr>
              <w:t>мента «О требованиях к автомобильному бензину, дизельному и судовому то</w:t>
            </w:r>
            <w:r w:rsidRPr="00A57CFE">
              <w:rPr>
                <w:sz w:val="26"/>
                <w:szCs w:val="26"/>
              </w:rPr>
              <w:t>п</w:t>
            </w:r>
            <w:r w:rsidRPr="00A57CFE">
              <w:rPr>
                <w:sz w:val="26"/>
                <w:szCs w:val="26"/>
              </w:rPr>
              <w:t>ливу, топливу для реактивных двигателей и топочному мазуту», утвержденному Постановлением Правительства РФ от 27.02.2008 № 118 (с изменениями, вн</w:t>
            </w:r>
            <w:r w:rsidRPr="00A57CFE">
              <w:rPr>
                <w:sz w:val="26"/>
                <w:szCs w:val="26"/>
              </w:rPr>
              <w:t>е</w:t>
            </w:r>
            <w:r w:rsidRPr="00A57CFE">
              <w:rPr>
                <w:sz w:val="26"/>
                <w:szCs w:val="26"/>
              </w:rPr>
              <w:t>сенными на дату подачи заявки), а также иным требованиям нормативных д</w:t>
            </w:r>
            <w:r w:rsidRPr="00A57CFE">
              <w:rPr>
                <w:sz w:val="26"/>
                <w:szCs w:val="26"/>
              </w:rPr>
              <w:t>о</w:t>
            </w:r>
            <w:r w:rsidRPr="00A57CFE">
              <w:rPr>
                <w:sz w:val="26"/>
                <w:szCs w:val="26"/>
              </w:rPr>
              <w:t xml:space="preserve">кументов. </w:t>
            </w:r>
            <w:r w:rsidRPr="00294BDF">
              <w:rPr>
                <w:sz w:val="26"/>
                <w:szCs w:val="26"/>
              </w:rPr>
              <w:t>Качество поставляемого дизельного топлива должно быть подтве</w:t>
            </w:r>
            <w:r w:rsidRPr="00294BDF">
              <w:rPr>
                <w:sz w:val="26"/>
                <w:szCs w:val="26"/>
              </w:rPr>
              <w:t>р</w:t>
            </w:r>
            <w:r w:rsidRPr="00294BDF">
              <w:rPr>
                <w:sz w:val="26"/>
                <w:szCs w:val="26"/>
              </w:rPr>
              <w:t>ждено сертификатами соответствия.</w:t>
            </w:r>
          </w:p>
          <w:p w:rsidR="00C41551" w:rsidRDefault="00C41551" w:rsidP="00070109">
            <w:pPr>
              <w:pStyle w:val="affff7"/>
              <w:jc w:val="both"/>
              <w:rPr>
                <w:b/>
                <w:sz w:val="26"/>
                <w:szCs w:val="26"/>
              </w:rPr>
            </w:pPr>
          </w:p>
        </w:tc>
      </w:tr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Lines="60" w:afterLines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214" w:type="dxa"/>
          </w:tcPr>
          <w:p w:rsidR="00C41551" w:rsidRDefault="00C41551" w:rsidP="00070109">
            <w:pPr>
              <w:spacing w:beforeLines="60" w:afterLines="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Условия оплаты</w:t>
            </w:r>
            <w:r w:rsidRPr="003242C5">
              <w:rPr>
                <w:b/>
                <w:sz w:val="26"/>
                <w:szCs w:val="26"/>
              </w:rPr>
              <w:t xml:space="preserve">: </w:t>
            </w:r>
          </w:p>
        </w:tc>
      </w:tr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14" w:type="dxa"/>
          </w:tcPr>
          <w:p w:rsidR="00C41551" w:rsidRDefault="00C41551" w:rsidP="00070109">
            <w:pPr>
              <w:pStyle w:val="03zagalovok1"/>
              <w:spacing w:line="240" w:lineRule="auto"/>
              <w:jc w:val="both"/>
              <w:rPr>
                <w:b/>
                <w:sz w:val="26"/>
                <w:szCs w:val="26"/>
              </w:rPr>
            </w:pPr>
            <w:r w:rsidRPr="00546190">
              <w:rPr>
                <w:sz w:val="26"/>
                <w:szCs w:val="26"/>
              </w:rPr>
              <w:t>Путем перечисления денежных средств на расчетный счет поставщика</w:t>
            </w:r>
            <w:r>
              <w:rPr>
                <w:sz w:val="26"/>
                <w:szCs w:val="26"/>
              </w:rPr>
              <w:t>,</w:t>
            </w:r>
            <w:r w:rsidRPr="00546190">
              <w:rPr>
                <w:sz w:val="26"/>
                <w:szCs w:val="26"/>
              </w:rPr>
              <w:t xml:space="preserve"> по факту приёмки товара заказчиком в течение </w:t>
            </w:r>
            <w:r>
              <w:rPr>
                <w:sz w:val="26"/>
                <w:szCs w:val="26"/>
              </w:rPr>
              <w:t>5 (пяти)</w:t>
            </w:r>
            <w:r w:rsidRPr="00546190">
              <w:rPr>
                <w:sz w:val="26"/>
                <w:szCs w:val="26"/>
              </w:rPr>
              <w:t xml:space="preserve"> банковских дней после пр</w:t>
            </w:r>
            <w:r w:rsidRPr="00546190">
              <w:rPr>
                <w:sz w:val="26"/>
                <w:szCs w:val="26"/>
              </w:rPr>
              <w:t>е</w:t>
            </w:r>
            <w:r w:rsidRPr="00546190">
              <w:rPr>
                <w:sz w:val="26"/>
                <w:szCs w:val="26"/>
              </w:rPr>
              <w:t xml:space="preserve">доставления документов </w:t>
            </w:r>
            <w:r>
              <w:rPr>
                <w:sz w:val="26"/>
                <w:szCs w:val="26"/>
              </w:rPr>
              <w:t>(счёт на оплату, счёт-фактура, товарная накладная)</w:t>
            </w:r>
            <w:r w:rsidRPr="00546190">
              <w:rPr>
                <w:sz w:val="26"/>
                <w:szCs w:val="26"/>
              </w:rPr>
              <w:t xml:space="preserve">. </w:t>
            </w:r>
          </w:p>
        </w:tc>
      </w:tr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214" w:type="dxa"/>
          </w:tcPr>
          <w:p w:rsidR="00C41551" w:rsidRPr="00A57CFE" w:rsidRDefault="00C41551" w:rsidP="00070109">
            <w:pPr>
              <w:spacing w:before="60" w:after="60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Условия поставки:</w:t>
            </w:r>
          </w:p>
        </w:tc>
      </w:tr>
      <w:tr w:rsidR="00C41551" w:rsidTr="00070109">
        <w:tc>
          <w:tcPr>
            <w:tcW w:w="675" w:type="dxa"/>
          </w:tcPr>
          <w:p w:rsidR="00C41551" w:rsidRDefault="00C41551" w:rsidP="00070109">
            <w:pPr>
              <w:pStyle w:val="Default"/>
              <w:tabs>
                <w:tab w:val="left" w:pos="142"/>
              </w:tabs>
              <w:autoSpaceDE/>
              <w:autoSpaceDN/>
              <w:adjustRightInd/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14" w:type="dxa"/>
          </w:tcPr>
          <w:p w:rsidR="00C41551" w:rsidRDefault="00C41551" w:rsidP="00070109">
            <w:pPr>
              <w:pStyle w:val="03zagalovok1"/>
              <w:spacing w:line="240" w:lineRule="auto"/>
              <w:jc w:val="both"/>
              <w:rPr>
                <w:sz w:val="26"/>
                <w:szCs w:val="26"/>
              </w:rPr>
            </w:pPr>
            <w:r w:rsidRPr="006A23AE">
              <w:rPr>
                <w:sz w:val="26"/>
                <w:szCs w:val="26"/>
              </w:rPr>
              <w:t>Поставка</w:t>
            </w:r>
            <w:r>
              <w:rPr>
                <w:sz w:val="26"/>
                <w:szCs w:val="26"/>
              </w:rPr>
              <w:t xml:space="preserve"> товара по заявкам, в рабочие дни, согласно графику работы Заказчика.</w:t>
            </w:r>
          </w:p>
          <w:p w:rsidR="00C41551" w:rsidRDefault="00C41551" w:rsidP="00070109">
            <w:pPr>
              <w:pStyle w:val="03zagalovok1"/>
              <w:spacing w:line="240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Поставка товара специализированным транспортом.</w:t>
            </w:r>
          </w:p>
        </w:tc>
      </w:tr>
    </w:tbl>
    <w:p w:rsidR="00124CDC" w:rsidRDefault="00124CDC" w:rsidP="007A7249">
      <w:pPr>
        <w:tabs>
          <w:tab w:val="num" w:pos="0"/>
        </w:tabs>
        <w:ind w:firstLine="709"/>
        <w:jc w:val="both"/>
      </w:pPr>
    </w:p>
    <w:p w:rsidR="00124CDC" w:rsidRDefault="00124CDC" w:rsidP="007A7249">
      <w:pPr>
        <w:tabs>
          <w:tab w:val="num" w:pos="0"/>
        </w:tabs>
        <w:ind w:firstLine="709"/>
        <w:jc w:val="both"/>
      </w:pPr>
    </w:p>
    <w:sectPr w:rsidR="00124CDC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C71FA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4155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C41551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="00C41551" w:rsidRPr="00C41551">
      <w:rPr>
        <w:rFonts w:ascii="Times New Roman" w:hAnsi="Times New Roman" w:cs="Times New Roman"/>
        <w:bCs/>
        <w:color w:val="000000"/>
      </w:rPr>
      <w:t>поставку дизельного топлива для хозяйственных нужд Хабаровского отделения филиала «Сибирский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1" w:rsidRDefault="00C41551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1" w:rsidRDefault="00C4155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1" w:rsidRDefault="00C41551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1" w:rsidRDefault="00C4155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9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0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8"/>
  </w:num>
  <w:num w:numId="12">
    <w:abstractNumId w:val="35"/>
  </w:num>
  <w:num w:numId="13">
    <w:abstractNumId w:val="12"/>
  </w:num>
  <w:num w:numId="14">
    <w:abstractNumId w:val="22"/>
  </w:num>
  <w:num w:numId="15">
    <w:abstractNumId w:val="30"/>
  </w:num>
  <w:num w:numId="16">
    <w:abstractNumId w:val="24"/>
  </w:num>
  <w:num w:numId="17">
    <w:abstractNumId w:val="16"/>
  </w:num>
  <w:num w:numId="18">
    <w:abstractNumId w:val="19"/>
  </w:num>
  <w:num w:numId="19">
    <w:abstractNumId w:val="28"/>
  </w:num>
  <w:num w:numId="20">
    <w:abstractNumId w:val="14"/>
  </w:num>
  <w:num w:numId="21">
    <w:abstractNumId w:val="23"/>
  </w:num>
  <w:num w:numId="22">
    <w:abstractNumId w:val="33"/>
  </w:num>
  <w:num w:numId="23">
    <w:abstractNumId w:val="17"/>
  </w:num>
  <w:num w:numId="24">
    <w:abstractNumId w:val="10"/>
  </w:num>
  <w:num w:numId="25">
    <w:abstractNumId w:val="27"/>
  </w:num>
  <w:num w:numId="26">
    <w:abstractNumId w:val="38"/>
  </w:num>
  <w:num w:numId="27">
    <w:abstractNumId w:val="41"/>
  </w:num>
  <w:num w:numId="28">
    <w:abstractNumId w:val="7"/>
  </w:num>
  <w:num w:numId="29">
    <w:abstractNumId w:val="6"/>
  </w:num>
  <w:num w:numId="30">
    <w:abstractNumId w:val="11"/>
  </w:num>
  <w:num w:numId="31">
    <w:abstractNumId w:val="39"/>
  </w:num>
  <w:num w:numId="32">
    <w:abstractNumId w:val="9"/>
  </w:num>
  <w:num w:numId="33">
    <w:abstractNumId w:val="36"/>
  </w:num>
  <w:num w:numId="34">
    <w:abstractNumId w:val="20"/>
  </w:num>
  <w:num w:numId="35">
    <w:abstractNumId w:val="8"/>
  </w:num>
  <w:num w:numId="36">
    <w:abstractNumId w:val="34"/>
  </w:num>
  <w:num w:numId="37">
    <w:abstractNumId w:val="25"/>
  </w:num>
  <w:num w:numId="38">
    <w:abstractNumId w:val="31"/>
  </w:num>
  <w:num w:numId="39">
    <w:abstractNumId w:val="42"/>
  </w:num>
  <w:num w:numId="40">
    <w:abstractNumId w:val="5"/>
  </w:num>
  <w:num w:numId="41">
    <w:abstractNumId w:val="40"/>
  </w:num>
  <w:num w:numId="42">
    <w:abstractNumId w:val="2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318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28E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6CD4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551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FA0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paragraph" w:customStyle="1" w:styleId="03zagalovok1">
    <w:name w:val="03zagalovok1"/>
    <w:basedOn w:val="a3"/>
    <w:rsid w:val="00C41551"/>
    <w:pPr>
      <w:spacing w:line="288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B64A4-0F68-48C9-AFE8-908E887A80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5DC16E-8975-4076-9B6E-60220447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2</Pages>
  <Words>309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431</cp:revision>
  <cp:lastPrinted>2012-09-26T11:12:00Z</cp:lastPrinted>
  <dcterms:created xsi:type="dcterms:W3CDTF">2012-03-23T07:01:00Z</dcterms:created>
  <dcterms:modified xsi:type="dcterms:W3CDTF">2013-06-04T13:21:00Z</dcterms:modified>
</cp:coreProperties>
</file>