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84D" w:rsidRPr="00DF5CE0" w:rsidRDefault="003C184D" w:rsidP="003C184D">
      <w:pPr>
        <w:pStyle w:val="a5"/>
        <w:spacing w:line="360" w:lineRule="auto"/>
        <w:rPr>
          <w:b/>
          <w:sz w:val="24"/>
          <w:szCs w:val="24"/>
        </w:rPr>
      </w:pPr>
      <w:r w:rsidRPr="00DF5CE0">
        <w:rPr>
          <w:b/>
          <w:sz w:val="24"/>
          <w:szCs w:val="24"/>
        </w:rPr>
        <w:t xml:space="preserve">ДОГОВОР № </w:t>
      </w:r>
    </w:p>
    <w:p w:rsidR="003C184D" w:rsidRPr="00DF5CE0" w:rsidRDefault="003C184D" w:rsidP="003C184D">
      <w:pPr>
        <w:spacing w:line="360" w:lineRule="auto"/>
        <w:rPr>
          <w:b/>
          <w:szCs w:val="24"/>
        </w:rPr>
      </w:pPr>
      <w:r w:rsidRPr="00DF5CE0">
        <w:rPr>
          <w:szCs w:val="24"/>
        </w:rPr>
        <w:tab/>
      </w:r>
      <w:r w:rsidRPr="00DF5CE0">
        <w:rPr>
          <w:szCs w:val="24"/>
        </w:rPr>
        <w:tab/>
      </w:r>
      <w:r w:rsidRPr="00DF5CE0">
        <w:rPr>
          <w:szCs w:val="24"/>
        </w:rPr>
        <w:tab/>
      </w:r>
      <w:r w:rsidRPr="00DF5CE0">
        <w:rPr>
          <w:szCs w:val="24"/>
        </w:rPr>
        <w:tab/>
        <w:t xml:space="preserve">   </w:t>
      </w:r>
      <w:r w:rsidRPr="00DF5CE0">
        <w:rPr>
          <w:szCs w:val="24"/>
        </w:rPr>
        <w:tab/>
      </w:r>
      <w:r w:rsidRPr="00DF5CE0">
        <w:rPr>
          <w:szCs w:val="24"/>
        </w:rPr>
        <w:tab/>
      </w:r>
      <w:r w:rsidRPr="00DF5CE0">
        <w:rPr>
          <w:szCs w:val="24"/>
        </w:rPr>
        <w:tab/>
      </w:r>
      <w:r w:rsidRPr="00DF5CE0">
        <w:rPr>
          <w:szCs w:val="24"/>
        </w:rPr>
        <w:tab/>
      </w:r>
      <w:r w:rsidRPr="00DF5CE0">
        <w:rPr>
          <w:szCs w:val="24"/>
        </w:rPr>
        <w:tab/>
      </w:r>
      <w:r w:rsidRPr="00DF5CE0">
        <w:rPr>
          <w:szCs w:val="24"/>
        </w:rPr>
        <w:tab/>
      </w:r>
      <w:r w:rsidRPr="00DF5CE0">
        <w:rPr>
          <w:b/>
          <w:szCs w:val="24"/>
        </w:rPr>
        <w:t xml:space="preserve">            ________  2015 г.</w:t>
      </w:r>
    </w:p>
    <w:p w:rsidR="003C184D" w:rsidRPr="00DF5CE0" w:rsidRDefault="003C184D" w:rsidP="003C184D">
      <w:pPr>
        <w:spacing w:line="360" w:lineRule="auto"/>
        <w:ind w:firstLine="709"/>
        <w:jc w:val="both"/>
        <w:rPr>
          <w:szCs w:val="24"/>
        </w:rPr>
      </w:pPr>
    </w:p>
    <w:p w:rsidR="003C184D" w:rsidRPr="00DF5CE0" w:rsidRDefault="003C184D" w:rsidP="003C184D">
      <w:pPr>
        <w:pStyle w:val="a7"/>
        <w:spacing w:line="360" w:lineRule="auto"/>
        <w:ind w:firstLine="709"/>
        <w:jc w:val="both"/>
        <w:rPr>
          <w:sz w:val="24"/>
          <w:szCs w:val="24"/>
        </w:rPr>
      </w:pPr>
      <w:r w:rsidRPr="00DF5CE0">
        <w:rPr>
          <w:b/>
          <w:sz w:val="24"/>
          <w:szCs w:val="24"/>
        </w:rPr>
        <w:t>Акционерное общество НИЖЕГОРОДСКАЯ ИНЖИНИРИНГОВАЯ КОМПАНИЯ «АТОМЭНЕРГОПРОЕКТ» (АО «НИАЭП»)</w:t>
      </w:r>
      <w:r w:rsidRPr="00DF5CE0">
        <w:rPr>
          <w:sz w:val="24"/>
          <w:szCs w:val="24"/>
        </w:rPr>
        <w:t xml:space="preserve">, именуемое в дальнейшем </w:t>
      </w:r>
      <w:r w:rsidRPr="00DF5CE0">
        <w:rPr>
          <w:b/>
          <w:sz w:val="24"/>
          <w:szCs w:val="24"/>
        </w:rPr>
        <w:t>«Заказчик»</w:t>
      </w:r>
      <w:r w:rsidRPr="00DF5CE0">
        <w:rPr>
          <w:sz w:val="24"/>
          <w:szCs w:val="24"/>
        </w:rPr>
        <w:t xml:space="preserve">, в лице ___________ действующего на основании Устава, с одной стороны, и _________именуемое в дальнейшем </w:t>
      </w:r>
      <w:r w:rsidRPr="00DF5CE0">
        <w:rPr>
          <w:b/>
          <w:sz w:val="24"/>
          <w:szCs w:val="24"/>
        </w:rPr>
        <w:t>«Исполнитель»</w:t>
      </w:r>
      <w:r w:rsidRPr="00DF5CE0">
        <w:rPr>
          <w:sz w:val="24"/>
          <w:szCs w:val="24"/>
        </w:rPr>
        <w:t xml:space="preserve">, в лице__________, действующего на основании Устава,  с другой стороны, вместе именуемые </w:t>
      </w:r>
      <w:r w:rsidRPr="00DF5CE0">
        <w:rPr>
          <w:b/>
          <w:sz w:val="24"/>
          <w:szCs w:val="24"/>
        </w:rPr>
        <w:t>«Стороны»</w:t>
      </w:r>
      <w:r w:rsidRPr="00DF5CE0">
        <w:rPr>
          <w:sz w:val="24"/>
          <w:szCs w:val="24"/>
        </w:rPr>
        <w:t xml:space="preserve">, а в отдельности </w:t>
      </w:r>
      <w:r w:rsidRPr="00DF5CE0">
        <w:rPr>
          <w:b/>
          <w:sz w:val="24"/>
          <w:szCs w:val="24"/>
        </w:rPr>
        <w:t>«Сторона»</w:t>
      </w:r>
      <w:r w:rsidRPr="00DF5CE0">
        <w:rPr>
          <w:sz w:val="24"/>
          <w:szCs w:val="24"/>
        </w:rPr>
        <w:t xml:space="preserve">, заключили настоящий договор (именуемый далее – </w:t>
      </w:r>
      <w:r w:rsidRPr="00DF5CE0">
        <w:rPr>
          <w:b/>
          <w:sz w:val="24"/>
          <w:szCs w:val="24"/>
        </w:rPr>
        <w:t>Договор</w:t>
      </w:r>
      <w:r w:rsidRPr="00DF5CE0">
        <w:rPr>
          <w:sz w:val="24"/>
          <w:szCs w:val="24"/>
        </w:rPr>
        <w:t>) о нижеследующем:</w:t>
      </w:r>
    </w:p>
    <w:p w:rsidR="003C184D" w:rsidRPr="00DF5CE0" w:rsidRDefault="003C184D" w:rsidP="003C184D">
      <w:pPr>
        <w:spacing w:line="360" w:lineRule="auto"/>
        <w:ind w:firstLine="709"/>
        <w:rPr>
          <w:szCs w:val="24"/>
        </w:rPr>
      </w:pPr>
    </w:p>
    <w:p w:rsidR="003C184D" w:rsidRPr="00DF5CE0" w:rsidRDefault="003C184D" w:rsidP="003C184D">
      <w:pPr>
        <w:spacing w:line="360" w:lineRule="auto"/>
        <w:jc w:val="center"/>
        <w:rPr>
          <w:b/>
          <w:bCs/>
          <w:szCs w:val="24"/>
        </w:rPr>
      </w:pPr>
      <w:r w:rsidRPr="00DF5CE0">
        <w:rPr>
          <w:b/>
          <w:bCs/>
          <w:szCs w:val="24"/>
        </w:rPr>
        <w:t>1. ПРЕДМЕТ ДОГОВОРА</w:t>
      </w:r>
    </w:p>
    <w:p w:rsidR="003C184D" w:rsidRPr="00DF5CE0" w:rsidRDefault="003C184D" w:rsidP="003C184D">
      <w:pPr>
        <w:pStyle w:val="2"/>
        <w:spacing w:line="360" w:lineRule="auto"/>
        <w:rPr>
          <w:szCs w:val="24"/>
        </w:rPr>
      </w:pPr>
    </w:p>
    <w:p w:rsidR="003C184D" w:rsidRPr="00DF5CE0" w:rsidRDefault="003C184D" w:rsidP="003C184D">
      <w:pPr>
        <w:pStyle w:val="a5"/>
        <w:ind w:firstLine="567"/>
        <w:jc w:val="both"/>
        <w:rPr>
          <w:sz w:val="24"/>
          <w:szCs w:val="24"/>
        </w:rPr>
      </w:pPr>
      <w:r w:rsidRPr="00DF5CE0">
        <w:rPr>
          <w:sz w:val="24"/>
          <w:szCs w:val="24"/>
        </w:rPr>
        <w:t>1.1. Заказчик поручает, а Исполнитель принимает на себя обязательства по оказанию услуг н</w:t>
      </w:r>
      <w:r w:rsidR="00DF2FBA">
        <w:rPr>
          <w:sz w:val="24"/>
          <w:szCs w:val="24"/>
        </w:rPr>
        <w:t>а</w:t>
      </w:r>
      <w:r w:rsidRPr="00DF5CE0">
        <w:rPr>
          <w:sz w:val="24"/>
          <w:szCs w:val="24"/>
        </w:rPr>
        <w:t xml:space="preserve"> тему: «Оказание экспертно-консультационных услуг по сооружению блока № 4 Ростовской АЭС в 2015 году перед проведением инспекций строительно-монтажных работ на системах безопасности и системах, важных для безопасности, в целях координации разрешительной деятельности». </w:t>
      </w:r>
    </w:p>
    <w:p w:rsidR="003C184D" w:rsidRPr="00DF5CE0" w:rsidRDefault="003C184D" w:rsidP="003C184D">
      <w:pPr>
        <w:pStyle w:val="a5"/>
        <w:ind w:firstLine="567"/>
        <w:jc w:val="both"/>
        <w:rPr>
          <w:sz w:val="24"/>
          <w:szCs w:val="24"/>
        </w:rPr>
      </w:pPr>
      <w:r w:rsidRPr="00DF5CE0">
        <w:rPr>
          <w:sz w:val="24"/>
          <w:szCs w:val="24"/>
        </w:rPr>
        <w:t>1.2. Услуги выполняются согласно Техническо</w:t>
      </w:r>
      <w:r w:rsidR="00DF2FBA">
        <w:rPr>
          <w:sz w:val="24"/>
          <w:szCs w:val="24"/>
        </w:rPr>
        <w:t>го</w:t>
      </w:r>
      <w:r w:rsidRPr="00DF5CE0">
        <w:rPr>
          <w:sz w:val="24"/>
          <w:szCs w:val="24"/>
        </w:rPr>
        <w:t xml:space="preserve"> задани</w:t>
      </w:r>
      <w:r w:rsidR="00DF2FBA">
        <w:rPr>
          <w:sz w:val="24"/>
          <w:szCs w:val="24"/>
        </w:rPr>
        <w:t>я</w:t>
      </w:r>
      <w:r w:rsidRPr="00DF5CE0">
        <w:rPr>
          <w:sz w:val="24"/>
          <w:szCs w:val="24"/>
        </w:rPr>
        <w:t xml:space="preserve"> (Приложение № </w:t>
      </w:r>
      <w:r w:rsidR="00DF2FBA">
        <w:rPr>
          <w:sz w:val="24"/>
          <w:szCs w:val="24"/>
        </w:rPr>
        <w:t>1), являющегося</w:t>
      </w:r>
      <w:r w:rsidRPr="00DF5CE0">
        <w:rPr>
          <w:sz w:val="24"/>
          <w:szCs w:val="24"/>
        </w:rPr>
        <w:t xml:space="preserve"> неотъемлемой частью настоящего договора. </w:t>
      </w:r>
    </w:p>
    <w:p w:rsidR="003C184D" w:rsidRPr="00DF5CE0" w:rsidRDefault="003C184D" w:rsidP="003C184D">
      <w:pPr>
        <w:spacing w:line="360" w:lineRule="auto"/>
        <w:ind w:firstLine="709"/>
        <w:jc w:val="center"/>
        <w:rPr>
          <w:b/>
          <w:bCs/>
          <w:szCs w:val="24"/>
        </w:rPr>
      </w:pPr>
    </w:p>
    <w:p w:rsidR="003C184D" w:rsidRPr="00DF5CE0" w:rsidRDefault="003C184D" w:rsidP="003C184D">
      <w:pPr>
        <w:spacing w:line="360" w:lineRule="auto"/>
        <w:ind w:firstLine="709"/>
        <w:jc w:val="center"/>
        <w:rPr>
          <w:b/>
          <w:bCs/>
          <w:szCs w:val="24"/>
        </w:rPr>
      </w:pPr>
      <w:r w:rsidRPr="00DF5CE0">
        <w:rPr>
          <w:b/>
          <w:bCs/>
          <w:szCs w:val="24"/>
        </w:rPr>
        <w:t>2. СТОИМОСТЬ УСЛУГ И ПОРЯДОК РАСЧЕТОВ</w:t>
      </w:r>
    </w:p>
    <w:p w:rsidR="003C184D" w:rsidRPr="00DF5CE0" w:rsidRDefault="003C184D" w:rsidP="003C184D">
      <w:pPr>
        <w:spacing w:line="360" w:lineRule="auto"/>
        <w:ind w:firstLine="720"/>
        <w:jc w:val="both"/>
        <w:rPr>
          <w:szCs w:val="24"/>
        </w:rPr>
      </w:pPr>
    </w:p>
    <w:p w:rsidR="003C184D" w:rsidRPr="00DF5CE0" w:rsidRDefault="003C184D" w:rsidP="003C184D">
      <w:pPr>
        <w:spacing w:line="360" w:lineRule="auto"/>
        <w:ind w:firstLine="720"/>
        <w:jc w:val="both"/>
        <w:rPr>
          <w:szCs w:val="24"/>
        </w:rPr>
      </w:pPr>
      <w:r w:rsidRPr="00DF5CE0">
        <w:rPr>
          <w:szCs w:val="24"/>
        </w:rPr>
        <w:t>2.1. Стоимость услуг по настоящему договору в соответствии со Структурой договорной цены (Приложение 2) составляет</w:t>
      </w:r>
      <w:r w:rsidR="00502F6C" w:rsidRPr="00DF5CE0">
        <w:rPr>
          <w:szCs w:val="24"/>
        </w:rPr>
        <w:t xml:space="preserve"> </w:t>
      </w:r>
      <w:r w:rsidRPr="00DF5CE0">
        <w:rPr>
          <w:szCs w:val="24"/>
        </w:rPr>
        <w:t>___________________.</w:t>
      </w:r>
    </w:p>
    <w:p w:rsidR="003C184D" w:rsidRPr="00DF5CE0" w:rsidRDefault="003C184D" w:rsidP="003C184D">
      <w:pPr>
        <w:spacing w:line="360" w:lineRule="auto"/>
        <w:ind w:firstLine="709"/>
        <w:jc w:val="both"/>
        <w:rPr>
          <w:szCs w:val="24"/>
        </w:rPr>
      </w:pPr>
      <w:r w:rsidRPr="00DF5CE0">
        <w:rPr>
          <w:szCs w:val="24"/>
        </w:rPr>
        <w:t>2.</w:t>
      </w:r>
      <w:r w:rsidR="00DF2FBA">
        <w:rPr>
          <w:szCs w:val="24"/>
        </w:rPr>
        <w:t>2</w:t>
      </w:r>
      <w:r w:rsidRPr="00DF5CE0">
        <w:rPr>
          <w:szCs w:val="24"/>
        </w:rPr>
        <w:t>. Оплата оказанных услуг производится путем перечисления денежных средств на расчетный счет Исполнителя. Срок оплаты – не позднее пятнадцати дней со дня подписания акта сдачи-приемки оказанных услуг.</w:t>
      </w:r>
    </w:p>
    <w:p w:rsidR="003C184D" w:rsidRPr="00DF5CE0" w:rsidRDefault="003C184D" w:rsidP="003C184D">
      <w:pPr>
        <w:spacing w:line="360" w:lineRule="auto"/>
        <w:ind w:firstLine="709"/>
        <w:jc w:val="both"/>
        <w:rPr>
          <w:szCs w:val="24"/>
        </w:rPr>
      </w:pPr>
      <w:r w:rsidRPr="00DF5CE0">
        <w:rPr>
          <w:szCs w:val="24"/>
        </w:rPr>
        <w:t>2.</w:t>
      </w:r>
      <w:r w:rsidR="00DF2FBA">
        <w:rPr>
          <w:szCs w:val="24"/>
        </w:rPr>
        <w:t>3</w:t>
      </w:r>
      <w:r w:rsidRPr="00DF5CE0">
        <w:rPr>
          <w:szCs w:val="24"/>
        </w:rPr>
        <w:t xml:space="preserve">. Если в процессе оказания услуг выявится нецелесообразность их дальнейшего оказания, стороны обязаны в пятидневный срок известить друг друга об ее приостановлении и в пятнадцатидневный срок рассмотреть вопрос о ее целесообразности или направлениях продолжения оказания услуг. </w:t>
      </w:r>
    </w:p>
    <w:p w:rsidR="003C184D" w:rsidRPr="00DF5CE0" w:rsidRDefault="003C184D" w:rsidP="003C184D">
      <w:pPr>
        <w:spacing w:line="360" w:lineRule="auto"/>
        <w:ind w:firstLine="709"/>
        <w:jc w:val="both"/>
        <w:rPr>
          <w:szCs w:val="24"/>
        </w:rPr>
      </w:pPr>
      <w:r w:rsidRPr="00DF5CE0">
        <w:rPr>
          <w:szCs w:val="24"/>
        </w:rPr>
        <w:t>2.</w:t>
      </w:r>
      <w:r w:rsidR="00DF2FBA">
        <w:rPr>
          <w:szCs w:val="24"/>
        </w:rPr>
        <w:t>4</w:t>
      </w:r>
      <w:r w:rsidRPr="00DF5CE0">
        <w:rPr>
          <w:szCs w:val="24"/>
        </w:rPr>
        <w:t>. Основанием для расчетов являются акт сдачи-приемки оказанных усл</w:t>
      </w:r>
      <w:r w:rsidR="00DF2FBA">
        <w:rPr>
          <w:szCs w:val="24"/>
        </w:rPr>
        <w:t>уг и счет-фактура, предъявляемая Исполнителем Заказчику в течение 3 (трех) дней с момента оказания услуг</w:t>
      </w:r>
      <w:r w:rsidRPr="00DF5CE0">
        <w:rPr>
          <w:szCs w:val="24"/>
        </w:rPr>
        <w:t>.</w:t>
      </w:r>
    </w:p>
    <w:p w:rsidR="003C184D" w:rsidRPr="00DF5CE0" w:rsidRDefault="003C184D" w:rsidP="003C184D">
      <w:pPr>
        <w:spacing w:line="360" w:lineRule="auto"/>
        <w:ind w:firstLine="709"/>
        <w:jc w:val="both"/>
        <w:rPr>
          <w:szCs w:val="24"/>
        </w:rPr>
      </w:pPr>
      <w:r w:rsidRPr="00DF5CE0">
        <w:rPr>
          <w:szCs w:val="24"/>
        </w:rPr>
        <w:lastRenderedPageBreak/>
        <w:t>Счета-фактуры необходимо оформлять в соответствии с требованиями к оформлению счетов-фактур, предусмотренных статьей 169 Налогового кодекса. Подписи руководителя организации и главного бухгалтера на счетах-фактурах должны быть расшифрованы (фамилия, имя, отчество).</w:t>
      </w:r>
    </w:p>
    <w:p w:rsidR="003C184D" w:rsidRPr="00DF5CE0" w:rsidRDefault="003C184D" w:rsidP="003C184D">
      <w:pPr>
        <w:pStyle w:val="Style16"/>
        <w:widowControl/>
        <w:spacing w:line="360" w:lineRule="auto"/>
        <w:ind w:firstLine="709"/>
        <w:jc w:val="both"/>
      </w:pPr>
      <w:r w:rsidRPr="00DF5CE0">
        <w:t>2.</w:t>
      </w:r>
      <w:r w:rsidR="00DF2FBA">
        <w:t>5</w:t>
      </w:r>
      <w:r w:rsidRPr="00DF5CE0">
        <w:t xml:space="preserve">. Стороны обязаны ежеквартально производить сверку расчетов по обязательствам, возникшим из настоящего договора. Заказчик обязан представлять подписанные акты сверки расчетов, составленные на последнее число месяца прошедшего квартала. Исполнитель обязан в течение 5ти рабочих дней с даты получения акта сверки подписать его и вернуть один экземпляр Заказчику. При наличии разногласий, Исполнитель направляет в адрес Заказчика подписанный со своей стороны протокол разногласий. Форма акта сверки расчетов определяется Приложением № </w:t>
      </w:r>
      <w:r w:rsidR="00DF2FBA">
        <w:t>3</w:t>
      </w:r>
      <w:r w:rsidRPr="00DF5CE0">
        <w:t xml:space="preserve"> к настоящему договору.</w:t>
      </w:r>
    </w:p>
    <w:p w:rsidR="003C184D" w:rsidRPr="00DF5CE0" w:rsidRDefault="003C184D" w:rsidP="003C184D">
      <w:pPr>
        <w:spacing w:line="360" w:lineRule="auto"/>
        <w:ind w:firstLine="709"/>
        <w:jc w:val="center"/>
        <w:rPr>
          <w:b/>
          <w:bCs/>
          <w:szCs w:val="24"/>
        </w:rPr>
      </w:pPr>
      <w:bookmarkStart w:id="0" w:name="_Toc204758919"/>
      <w:bookmarkStart w:id="1" w:name="_Toc164230259"/>
      <w:bookmarkStart w:id="2" w:name="_Toc55791993"/>
    </w:p>
    <w:p w:rsidR="003C184D" w:rsidRPr="00DF5CE0" w:rsidRDefault="003C184D" w:rsidP="003C184D">
      <w:pPr>
        <w:spacing w:line="360" w:lineRule="auto"/>
        <w:ind w:firstLine="709"/>
        <w:jc w:val="center"/>
        <w:rPr>
          <w:b/>
          <w:bCs/>
          <w:szCs w:val="24"/>
        </w:rPr>
      </w:pPr>
      <w:r w:rsidRPr="00DF5CE0">
        <w:rPr>
          <w:b/>
          <w:bCs/>
          <w:szCs w:val="24"/>
        </w:rPr>
        <w:t xml:space="preserve">3. ПРАВА И ОБЯЗАННОСТИ </w:t>
      </w:r>
      <w:bookmarkEnd w:id="0"/>
      <w:bookmarkEnd w:id="1"/>
      <w:r w:rsidRPr="00DF5CE0">
        <w:rPr>
          <w:b/>
          <w:bCs/>
          <w:szCs w:val="24"/>
        </w:rPr>
        <w:t>ЗАКАЗЧИКА</w:t>
      </w:r>
    </w:p>
    <w:p w:rsidR="003C184D" w:rsidRPr="00DF5CE0" w:rsidRDefault="003C184D" w:rsidP="003C184D">
      <w:pPr>
        <w:spacing w:line="360" w:lineRule="auto"/>
        <w:ind w:firstLine="720"/>
        <w:jc w:val="both"/>
        <w:rPr>
          <w:szCs w:val="24"/>
        </w:rPr>
      </w:pPr>
    </w:p>
    <w:p w:rsidR="003C184D" w:rsidRPr="00DF5CE0" w:rsidRDefault="003C184D" w:rsidP="003C184D">
      <w:pPr>
        <w:spacing w:line="360" w:lineRule="auto"/>
        <w:ind w:firstLine="720"/>
        <w:jc w:val="both"/>
        <w:rPr>
          <w:b/>
          <w:szCs w:val="24"/>
        </w:rPr>
      </w:pPr>
      <w:r w:rsidRPr="00DF5CE0">
        <w:rPr>
          <w:b/>
          <w:szCs w:val="24"/>
        </w:rPr>
        <w:t>3.1. Заказчик обязан:</w:t>
      </w:r>
    </w:p>
    <w:p w:rsidR="003C184D" w:rsidRPr="00DF5CE0" w:rsidRDefault="003C184D" w:rsidP="003C184D">
      <w:pPr>
        <w:pStyle w:val="3"/>
        <w:tabs>
          <w:tab w:val="num" w:pos="22732"/>
        </w:tabs>
        <w:spacing w:line="360" w:lineRule="auto"/>
        <w:ind w:left="0" w:firstLine="708"/>
        <w:rPr>
          <w:szCs w:val="24"/>
        </w:rPr>
      </w:pPr>
      <w:r w:rsidRPr="00DF5CE0">
        <w:rPr>
          <w:szCs w:val="24"/>
        </w:rPr>
        <w:t xml:space="preserve">- принимать надлежащим образом оказанные услуги; </w:t>
      </w:r>
    </w:p>
    <w:p w:rsidR="003C184D" w:rsidRPr="00DF5CE0" w:rsidRDefault="003C184D" w:rsidP="003C184D">
      <w:pPr>
        <w:pStyle w:val="3"/>
        <w:tabs>
          <w:tab w:val="num" w:pos="22732"/>
        </w:tabs>
        <w:spacing w:line="360" w:lineRule="auto"/>
        <w:ind w:left="0" w:firstLine="708"/>
        <w:rPr>
          <w:szCs w:val="24"/>
        </w:rPr>
      </w:pPr>
      <w:r w:rsidRPr="00DF5CE0">
        <w:rPr>
          <w:szCs w:val="24"/>
        </w:rPr>
        <w:t>- оплачивать надлежащим образом качественно оказанные и принятые услуги в соответствии с условиями Договора;</w:t>
      </w:r>
    </w:p>
    <w:p w:rsidR="003C184D" w:rsidRPr="00DF5CE0" w:rsidRDefault="003C184D" w:rsidP="003C184D">
      <w:pPr>
        <w:spacing w:line="360" w:lineRule="auto"/>
        <w:ind w:firstLine="709"/>
        <w:jc w:val="both"/>
        <w:rPr>
          <w:szCs w:val="24"/>
        </w:rPr>
      </w:pPr>
      <w:r w:rsidRPr="00DF5CE0">
        <w:rPr>
          <w:szCs w:val="24"/>
        </w:rPr>
        <w:t>- предоставить Исполнителю необходимую техническую документацию в согласованные сторонами сроки по акту приемки-передачи технической документации.</w:t>
      </w:r>
    </w:p>
    <w:p w:rsidR="003C184D" w:rsidRPr="00DF5CE0" w:rsidRDefault="003C184D" w:rsidP="003C184D">
      <w:pPr>
        <w:spacing w:line="360" w:lineRule="auto"/>
        <w:ind w:firstLine="720"/>
        <w:jc w:val="both"/>
        <w:rPr>
          <w:b/>
          <w:szCs w:val="24"/>
        </w:rPr>
      </w:pPr>
      <w:r w:rsidRPr="00DF5CE0">
        <w:rPr>
          <w:b/>
          <w:szCs w:val="24"/>
        </w:rPr>
        <w:t>3.2. Заказчик имеет право:</w:t>
      </w:r>
    </w:p>
    <w:p w:rsidR="003C184D" w:rsidRPr="00DF5CE0" w:rsidRDefault="003C184D" w:rsidP="003C184D">
      <w:pPr>
        <w:pStyle w:val="3"/>
        <w:tabs>
          <w:tab w:val="num" w:pos="1800"/>
        </w:tabs>
        <w:spacing w:line="360" w:lineRule="auto"/>
        <w:ind w:left="0" w:firstLine="720"/>
        <w:rPr>
          <w:szCs w:val="24"/>
        </w:rPr>
      </w:pPr>
      <w:r w:rsidRPr="00DF5CE0">
        <w:rPr>
          <w:szCs w:val="24"/>
        </w:rPr>
        <w:t>-  досрочно прекратить исполнение договорных обязательств с Исполнителем в случае утраты необходимости в оказании услуг по Договору;</w:t>
      </w:r>
    </w:p>
    <w:p w:rsidR="003C184D" w:rsidRPr="00DF5CE0" w:rsidRDefault="003C184D" w:rsidP="003C184D">
      <w:pPr>
        <w:pStyle w:val="3"/>
        <w:tabs>
          <w:tab w:val="num" w:pos="2340"/>
        </w:tabs>
        <w:spacing w:line="360" w:lineRule="auto"/>
        <w:ind w:left="0" w:firstLine="720"/>
        <w:rPr>
          <w:szCs w:val="24"/>
        </w:rPr>
      </w:pPr>
      <w:r w:rsidRPr="00DF5CE0">
        <w:rPr>
          <w:szCs w:val="24"/>
        </w:rPr>
        <w:t>- контролировать организацию оказания услуг;</w:t>
      </w:r>
    </w:p>
    <w:p w:rsidR="003C184D" w:rsidRPr="00DF5CE0" w:rsidRDefault="003C184D" w:rsidP="003C184D">
      <w:pPr>
        <w:spacing w:line="360" w:lineRule="auto"/>
        <w:ind w:firstLine="709"/>
        <w:jc w:val="both"/>
        <w:rPr>
          <w:szCs w:val="24"/>
        </w:rPr>
      </w:pPr>
      <w:r w:rsidRPr="00DF5CE0">
        <w:rPr>
          <w:szCs w:val="24"/>
        </w:rPr>
        <w:t xml:space="preserve">- предъявлять Исполнителю предусмотренные гражданским законодательством Российской Федерации санкции при обнаружении ненадлежащего выполнения условий Договора; </w:t>
      </w:r>
    </w:p>
    <w:p w:rsidR="003C184D" w:rsidRPr="00DF5CE0" w:rsidRDefault="003C184D" w:rsidP="003C184D">
      <w:pPr>
        <w:spacing w:line="360" w:lineRule="auto"/>
        <w:ind w:firstLine="709"/>
        <w:jc w:val="both"/>
        <w:rPr>
          <w:szCs w:val="24"/>
        </w:rPr>
      </w:pPr>
      <w:r w:rsidRPr="00DF5CE0">
        <w:rPr>
          <w:szCs w:val="24"/>
        </w:rPr>
        <w:t>- на досрочное расторжение Договора в соответствии с условиями Договора и положениями гражданского законодательством Российской Федерации.</w:t>
      </w:r>
    </w:p>
    <w:p w:rsidR="003C184D" w:rsidRPr="00DF5CE0" w:rsidRDefault="003C184D" w:rsidP="003C184D">
      <w:pPr>
        <w:pStyle w:val="3"/>
        <w:tabs>
          <w:tab w:val="num" w:pos="2340"/>
        </w:tabs>
        <w:spacing w:line="360" w:lineRule="auto"/>
        <w:ind w:left="0" w:firstLine="720"/>
        <w:rPr>
          <w:szCs w:val="24"/>
        </w:rPr>
      </w:pPr>
      <w:r w:rsidRPr="00DF5CE0">
        <w:rPr>
          <w:bCs/>
          <w:szCs w:val="24"/>
        </w:rPr>
        <w:t>- осуществлять иные права, предусмотренные Договором и законодательством Российской Федерации</w:t>
      </w:r>
      <w:r w:rsidRPr="00DF5CE0">
        <w:rPr>
          <w:szCs w:val="24"/>
        </w:rPr>
        <w:t>.</w:t>
      </w:r>
      <w:bookmarkStart w:id="3" w:name="_Toc204758920"/>
      <w:bookmarkStart w:id="4" w:name="_Toc164230260"/>
    </w:p>
    <w:bookmarkEnd w:id="2"/>
    <w:bookmarkEnd w:id="3"/>
    <w:bookmarkEnd w:id="4"/>
    <w:p w:rsidR="003C184D" w:rsidRPr="00DF5CE0" w:rsidRDefault="003C184D" w:rsidP="003C184D">
      <w:pPr>
        <w:spacing w:line="360" w:lineRule="auto"/>
        <w:ind w:firstLine="709"/>
        <w:jc w:val="center"/>
        <w:rPr>
          <w:b/>
          <w:bCs/>
          <w:szCs w:val="24"/>
        </w:rPr>
      </w:pPr>
      <w:r w:rsidRPr="00DF5CE0">
        <w:rPr>
          <w:b/>
          <w:bCs/>
          <w:szCs w:val="24"/>
        </w:rPr>
        <w:t>4. ПРАВА И ОБЯЗАННОСТИ ИСПОЛНИТЕЛЯ</w:t>
      </w:r>
    </w:p>
    <w:p w:rsidR="003C184D" w:rsidRPr="00DF5CE0" w:rsidRDefault="003C184D" w:rsidP="003C184D">
      <w:pPr>
        <w:pStyle w:val="3"/>
        <w:tabs>
          <w:tab w:val="num" w:pos="22720"/>
        </w:tabs>
        <w:spacing w:line="360" w:lineRule="auto"/>
        <w:ind w:left="0" w:firstLine="720"/>
        <w:jc w:val="both"/>
        <w:rPr>
          <w:b/>
          <w:szCs w:val="24"/>
        </w:rPr>
      </w:pPr>
    </w:p>
    <w:p w:rsidR="003C184D" w:rsidRPr="00DF5CE0" w:rsidRDefault="003C184D" w:rsidP="003C184D">
      <w:pPr>
        <w:pStyle w:val="3"/>
        <w:tabs>
          <w:tab w:val="num" w:pos="22720"/>
        </w:tabs>
        <w:spacing w:line="360" w:lineRule="auto"/>
        <w:ind w:left="0" w:firstLine="720"/>
        <w:jc w:val="both"/>
        <w:rPr>
          <w:b/>
          <w:szCs w:val="24"/>
        </w:rPr>
      </w:pPr>
      <w:r w:rsidRPr="00DF5CE0">
        <w:rPr>
          <w:b/>
          <w:szCs w:val="24"/>
        </w:rPr>
        <w:t xml:space="preserve">4.1 Исполнитель обязан: </w:t>
      </w:r>
    </w:p>
    <w:p w:rsidR="003C184D" w:rsidRPr="00DF5CE0" w:rsidRDefault="00502F6C" w:rsidP="003C184D">
      <w:pPr>
        <w:pStyle w:val="3"/>
        <w:tabs>
          <w:tab w:val="num" w:pos="22720"/>
        </w:tabs>
        <w:spacing w:line="360" w:lineRule="auto"/>
        <w:ind w:left="0" w:firstLine="720"/>
        <w:jc w:val="both"/>
        <w:rPr>
          <w:szCs w:val="24"/>
        </w:rPr>
      </w:pPr>
      <w:r w:rsidRPr="00DF5CE0">
        <w:rPr>
          <w:szCs w:val="24"/>
        </w:rPr>
        <w:lastRenderedPageBreak/>
        <w:t>4.1.1</w:t>
      </w:r>
      <w:r w:rsidR="003C184D" w:rsidRPr="00DF5CE0">
        <w:rPr>
          <w:szCs w:val="24"/>
        </w:rPr>
        <w:t xml:space="preserve"> </w:t>
      </w:r>
      <w:r w:rsidR="00901D82" w:rsidRPr="00DF5CE0">
        <w:rPr>
          <w:szCs w:val="24"/>
        </w:rPr>
        <w:t>К</w:t>
      </w:r>
      <w:r w:rsidR="003C184D" w:rsidRPr="00DF5CE0">
        <w:rPr>
          <w:szCs w:val="24"/>
        </w:rPr>
        <w:t xml:space="preserve">ачественно оказывать услуги, являющиеся предметом Договора, в  сроки, установленные </w:t>
      </w:r>
      <w:r w:rsidR="00DF2FBA">
        <w:rPr>
          <w:szCs w:val="24"/>
        </w:rPr>
        <w:t>Техническим заданием и договором</w:t>
      </w:r>
      <w:r w:rsidR="003C184D" w:rsidRPr="00DF5CE0">
        <w:rPr>
          <w:szCs w:val="24"/>
        </w:rPr>
        <w:t>;</w:t>
      </w:r>
    </w:p>
    <w:p w:rsidR="003C184D" w:rsidRPr="00DF5CE0" w:rsidRDefault="00502F6C" w:rsidP="003C184D">
      <w:pPr>
        <w:pStyle w:val="3"/>
        <w:tabs>
          <w:tab w:val="num" w:pos="22720"/>
        </w:tabs>
        <w:spacing w:line="360" w:lineRule="auto"/>
        <w:ind w:left="0" w:firstLine="720"/>
        <w:jc w:val="both"/>
        <w:rPr>
          <w:szCs w:val="24"/>
        </w:rPr>
      </w:pPr>
      <w:r w:rsidRPr="00DF5CE0">
        <w:rPr>
          <w:szCs w:val="24"/>
        </w:rPr>
        <w:t>4.1.2</w:t>
      </w:r>
      <w:r w:rsidR="003C184D" w:rsidRPr="00DF5CE0">
        <w:rPr>
          <w:szCs w:val="24"/>
        </w:rPr>
        <w:t xml:space="preserve"> </w:t>
      </w:r>
      <w:r w:rsidR="00901D82" w:rsidRPr="00DF5CE0">
        <w:rPr>
          <w:szCs w:val="24"/>
        </w:rPr>
        <w:t>Н</w:t>
      </w:r>
      <w:r w:rsidR="003C184D" w:rsidRPr="00DF5CE0">
        <w:rPr>
          <w:szCs w:val="24"/>
        </w:rPr>
        <w:t>ести ответственность за несоблюдение качества и сроков оказываемых Услуг;</w:t>
      </w:r>
    </w:p>
    <w:p w:rsidR="003C184D" w:rsidRPr="00DF5CE0" w:rsidRDefault="00502F6C" w:rsidP="003C184D">
      <w:pPr>
        <w:pStyle w:val="3"/>
        <w:tabs>
          <w:tab w:val="num" w:pos="22720"/>
        </w:tabs>
        <w:spacing w:line="360" w:lineRule="auto"/>
        <w:ind w:left="0" w:firstLine="720"/>
        <w:jc w:val="both"/>
        <w:rPr>
          <w:szCs w:val="24"/>
        </w:rPr>
      </w:pPr>
      <w:r w:rsidRPr="00DF5CE0">
        <w:rPr>
          <w:szCs w:val="24"/>
        </w:rPr>
        <w:t>4.1.3</w:t>
      </w:r>
      <w:r w:rsidR="003C184D" w:rsidRPr="00DF5CE0">
        <w:rPr>
          <w:szCs w:val="24"/>
        </w:rPr>
        <w:t xml:space="preserve"> </w:t>
      </w:r>
      <w:r w:rsidR="00DF2FBA">
        <w:rPr>
          <w:szCs w:val="24"/>
        </w:rPr>
        <w:t>В течение 3 (трех) дней с момента оказания услуг п</w:t>
      </w:r>
      <w:r w:rsidR="003C184D" w:rsidRPr="00DF5CE0">
        <w:rPr>
          <w:szCs w:val="24"/>
        </w:rPr>
        <w:t>редос</w:t>
      </w:r>
      <w:r w:rsidR="00DF2FBA">
        <w:rPr>
          <w:szCs w:val="24"/>
        </w:rPr>
        <w:t>тавить</w:t>
      </w:r>
      <w:r w:rsidR="003C184D" w:rsidRPr="00DF5CE0">
        <w:rPr>
          <w:szCs w:val="24"/>
        </w:rPr>
        <w:t xml:space="preserve"> Заказчику технический акт, акт сдачи-приемки оказанных услуг, счет-фактуру, отчет об  оказании услуг;</w:t>
      </w:r>
    </w:p>
    <w:p w:rsidR="003C184D" w:rsidRPr="00DF5CE0" w:rsidRDefault="00502F6C" w:rsidP="003C184D">
      <w:pPr>
        <w:pStyle w:val="3"/>
        <w:tabs>
          <w:tab w:val="num" w:pos="22720"/>
        </w:tabs>
        <w:spacing w:line="360" w:lineRule="auto"/>
        <w:ind w:left="0" w:firstLine="720"/>
        <w:jc w:val="both"/>
        <w:rPr>
          <w:szCs w:val="24"/>
        </w:rPr>
      </w:pPr>
      <w:r w:rsidRPr="00DF5CE0">
        <w:rPr>
          <w:szCs w:val="24"/>
        </w:rPr>
        <w:t>4.1.4</w:t>
      </w:r>
      <w:r w:rsidR="003C184D" w:rsidRPr="00DF5CE0">
        <w:rPr>
          <w:szCs w:val="24"/>
        </w:rPr>
        <w:t xml:space="preserve"> </w:t>
      </w:r>
      <w:r w:rsidR="00901D82" w:rsidRPr="00DF5CE0">
        <w:rPr>
          <w:szCs w:val="24"/>
        </w:rPr>
        <w:t>В</w:t>
      </w:r>
      <w:r w:rsidR="003C184D" w:rsidRPr="00DF5CE0">
        <w:rPr>
          <w:szCs w:val="24"/>
        </w:rPr>
        <w:t xml:space="preserve">озвратить Заказчику переданные им документы одновременно с документами, предоставляемыми Исполнителем по окончании </w:t>
      </w:r>
      <w:r w:rsidR="00DF2FBA">
        <w:rPr>
          <w:szCs w:val="24"/>
        </w:rPr>
        <w:t>оказания</w:t>
      </w:r>
      <w:r w:rsidR="003C184D" w:rsidRPr="00DF5CE0">
        <w:rPr>
          <w:szCs w:val="24"/>
        </w:rPr>
        <w:t xml:space="preserve"> услуг.</w:t>
      </w:r>
    </w:p>
    <w:p w:rsidR="003C184D" w:rsidRPr="00DF5CE0" w:rsidRDefault="00502F6C" w:rsidP="003C184D">
      <w:pPr>
        <w:pStyle w:val="3"/>
        <w:tabs>
          <w:tab w:val="num" w:pos="22720"/>
        </w:tabs>
        <w:spacing w:line="360" w:lineRule="auto"/>
        <w:ind w:left="0" w:firstLine="720"/>
        <w:jc w:val="both"/>
        <w:rPr>
          <w:szCs w:val="24"/>
        </w:rPr>
      </w:pPr>
      <w:r w:rsidRPr="00DF5CE0">
        <w:rPr>
          <w:szCs w:val="24"/>
        </w:rPr>
        <w:t>4.1.5</w:t>
      </w:r>
      <w:r w:rsidR="003C184D" w:rsidRPr="00DF5CE0">
        <w:rPr>
          <w:szCs w:val="24"/>
        </w:rPr>
        <w:t xml:space="preserve"> </w:t>
      </w:r>
      <w:r w:rsidR="00901D82" w:rsidRPr="00DF5CE0">
        <w:rPr>
          <w:szCs w:val="24"/>
        </w:rPr>
        <w:t>В</w:t>
      </w:r>
      <w:r w:rsidR="003C184D" w:rsidRPr="00DF5CE0">
        <w:rPr>
          <w:szCs w:val="24"/>
        </w:rPr>
        <w:t xml:space="preserve"> случае оказания услуг, связанных со сведениями, составляющими государственную тайну, Исполнитель обязан выполнять требования закона РФ от 21.07.2003 № 5485-1 «О государственной тайне»  </w:t>
      </w:r>
    </w:p>
    <w:p w:rsidR="003C184D" w:rsidRPr="00DF5CE0" w:rsidRDefault="00502F6C" w:rsidP="003C184D">
      <w:pPr>
        <w:pStyle w:val="3"/>
        <w:tabs>
          <w:tab w:val="num" w:pos="22720"/>
        </w:tabs>
        <w:spacing w:line="360" w:lineRule="auto"/>
        <w:ind w:left="0" w:firstLine="720"/>
        <w:jc w:val="both"/>
        <w:rPr>
          <w:szCs w:val="24"/>
        </w:rPr>
      </w:pPr>
      <w:r w:rsidRPr="00DF5CE0">
        <w:rPr>
          <w:szCs w:val="24"/>
        </w:rPr>
        <w:t>4.1.6</w:t>
      </w:r>
      <w:r w:rsidR="003C184D" w:rsidRPr="00DF5CE0">
        <w:rPr>
          <w:szCs w:val="24"/>
        </w:rPr>
        <w:t xml:space="preserve"> </w:t>
      </w:r>
      <w:r w:rsidR="00901D82" w:rsidRPr="00DF5CE0">
        <w:rPr>
          <w:bCs/>
          <w:szCs w:val="24"/>
        </w:rPr>
        <w:t>О</w:t>
      </w:r>
      <w:r w:rsidR="003C184D" w:rsidRPr="00DF5CE0">
        <w:rPr>
          <w:bCs/>
          <w:szCs w:val="24"/>
        </w:rPr>
        <w:t>существлять иные обязанности</w:t>
      </w:r>
      <w:r w:rsidR="003C184D" w:rsidRPr="00DF5CE0">
        <w:rPr>
          <w:szCs w:val="24"/>
        </w:rPr>
        <w:t>, предусмотренные Договором и законодательством Российской Федерации.</w:t>
      </w:r>
    </w:p>
    <w:p w:rsidR="00502F6C" w:rsidRPr="00DF5CE0" w:rsidRDefault="00502F6C" w:rsidP="00502F6C">
      <w:pPr>
        <w:spacing w:line="360" w:lineRule="auto"/>
        <w:ind w:firstLine="709"/>
        <w:jc w:val="both"/>
      </w:pPr>
      <w:r w:rsidRPr="00DF5CE0">
        <w:t>4.1.7 Привлечение соисполнителей без письменного согласия Заказчика не допускается.</w:t>
      </w:r>
    </w:p>
    <w:p w:rsidR="00502F6C" w:rsidRPr="00DF5CE0" w:rsidRDefault="00502F6C" w:rsidP="00502F6C">
      <w:pPr>
        <w:spacing w:line="360" w:lineRule="auto"/>
        <w:ind w:firstLine="709"/>
        <w:jc w:val="both"/>
      </w:pPr>
      <w:r w:rsidRPr="00DF5CE0">
        <w:t>4.1.8 Исполнитель в течение 1 (Одного) рабочего дня с момента заключения договора с Соисполнителем из числа субъектов малого и среднего предпринимательства (в смысле положений статьи 4 Федерального закона № 209-ФЗ от 24.07.2007 года «О развитии малого и среднего предпринимательства в Российской Федерации») обязан предоставить Заказчику информацию о заключенном договоре, в том числе наименование, фирменное наименование (при наличии), место нахождения такого Соисполнителя, его идентификационный номер налогоплательщика, а также предмет и цену договора с Соисполнителем. Информация о заключенном договоре с Соисполнителем из числа субъектов малого и среднего предпринимательства должна содержать сведения, определенные в Приказе Министерства финансов РФ от 29 декабря 2014 года  № 173н «О порядке формирования информации и документов, а также обмена информацией и документами между Заказчиком и Федеральным казначейством в целях ведения реестра договоров, заключенных заказчиками по результатам закупки». Исполнитель обязан включить в договор с Соисполнителем условие, предусматривающее право Исполнителя на передачу Заказчику информации, указанной в настоящем пункте Договора.</w:t>
      </w:r>
    </w:p>
    <w:p w:rsidR="003C184D" w:rsidRPr="00DF5CE0" w:rsidRDefault="003C184D" w:rsidP="003C184D">
      <w:pPr>
        <w:pStyle w:val="3"/>
        <w:tabs>
          <w:tab w:val="num" w:pos="22720"/>
        </w:tabs>
        <w:spacing w:line="360" w:lineRule="auto"/>
        <w:ind w:left="0" w:firstLine="720"/>
        <w:rPr>
          <w:b/>
          <w:szCs w:val="24"/>
        </w:rPr>
      </w:pPr>
      <w:r w:rsidRPr="00DF5CE0">
        <w:rPr>
          <w:b/>
          <w:szCs w:val="24"/>
        </w:rPr>
        <w:t xml:space="preserve">4.2. Исполнитель имеет право </w:t>
      </w:r>
    </w:p>
    <w:p w:rsidR="003C184D" w:rsidRPr="00DF5CE0" w:rsidRDefault="00502F6C" w:rsidP="003C184D">
      <w:pPr>
        <w:pStyle w:val="3"/>
        <w:tabs>
          <w:tab w:val="num" w:pos="22720"/>
        </w:tabs>
        <w:spacing w:line="360" w:lineRule="auto"/>
        <w:ind w:left="0" w:firstLine="720"/>
        <w:rPr>
          <w:szCs w:val="24"/>
        </w:rPr>
      </w:pPr>
      <w:r w:rsidRPr="00DF5CE0">
        <w:rPr>
          <w:szCs w:val="24"/>
        </w:rPr>
        <w:t xml:space="preserve">4.2.1 </w:t>
      </w:r>
      <w:r w:rsidR="003C184D" w:rsidRPr="00DF5CE0">
        <w:rPr>
          <w:szCs w:val="24"/>
        </w:rPr>
        <w:t xml:space="preserve">требовать от Заказчика представления необходимых для качественного оказания услуг документов;  </w:t>
      </w:r>
    </w:p>
    <w:p w:rsidR="003C184D" w:rsidRPr="00DF5CE0" w:rsidRDefault="00502F6C" w:rsidP="003C184D">
      <w:pPr>
        <w:pStyle w:val="3"/>
        <w:tabs>
          <w:tab w:val="num" w:pos="22720"/>
        </w:tabs>
        <w:spacing w:line="360" w:lineRule="auto"/>
        <w:ind w:left="0" w:firstLine="720"/>
        <w:rPr>
          <w:szCs w:val="24"/>
        </w:rPr>
      </w:pPr>
      <w:r w:rsidRPr="00DF5CE0">
        <w:rPr>
          <w:szCs w:val="24"/>
        </w:rPr>
        <w:t xml:space="preserve">4.2.2 </w:t>
      </w:r>
      <w:r w:rsidR="003C184D" w:rsidRPr="00DF5CE0">
        <w:rPr>
          <w:szCs w:val="24"/>
        </w:rPr>
        <w:t xml:space="preserve"> требовать от Заказчика оплаты за надлежащим образом оказанные услуги;</w:t>
      </w:r>
    </w:p>
    <w:p w:rsidR="003C184D" w:rsidRPr="00DF5CE0" w:rsidRDefault="00502F6C" w:rsidP="003C184D">
      <w:pPr>
        <w:spacing w:line="360" w:lineRule="auto"/>
        <w:ind w:firstLine="709"/>
        <w:jc w:val="both"/>
        <w:rPr>
          <w:szCs w:val="24"/>
        </w:rPr>
      </w:pPr>
      <w:r w:rsidRPr="00DF5CE0">
        <w:rPr>
          <w:szCs w:val="24"/>
        </w:rPr>
        <w:lastRenderedPageBreak/>
        <w:t>4.2.3</w:t>
      </w:r>
      <w:r w:rsidR="003C184D" w:rsidRPr="00DF5CE0">
        <w:rPr>
          <w:szCs w:val="24"/>
        </w:rPr>
        <w:t xml:space="preserve"> на досрочное расторжение договора в соответствии с условиями Договора и положениями гражданского законодательством Российской Федерации.</w:t>
      </w:r>
    </w:p>
    <w:p w:rsidR="003C184D" w:rsidRPr="00DF5CE0" w:rsidRDefault="00502F6C" w:rsidP="003C184D">
      <w:pPr>
        <w:pStyle w:val="3"/>
        <w:tabs>
          <w:tab w:val="num" w:pos="22720"/>
        </w:tabs>
        <w:spacing w:line="360" w:lineRule="auto"/>
        <w:ind w:left="0" w:firstLine="720"/>
        <w:rPr>
          <w:b/>
          <w:bCs/>
          <w:szCs w:val="24"/>
        </w:rPr>
      </w:pPr>
      <w:r w:rsidRPr="00DF5CE0">
        <w:rPr>
          <w:szCs w:val="24"/>
        </w:rPr>
        <w:t>4.2.4</w:t>
      </w:r>
      <w:r w:rsidR="003C184D" w:rsidRPr="00DF5CE0">
        <w:rPr>
          <w:szCs w:val="24"/>
        </w:rPr>
        <w:t xml:space="preserve"> осуществлять иные права, предусмотренные Договором, законодательством Российской Федерации.</w:t>
      </w:r>
    </w:p>
    <w:p w:rsidR="003C184D" w:rsidRPr="00DF5CE0" w:rsidRDefault="003C184D" w:rsidP="003C184D">
      <w:pPr>
        <w:spacing w:line="360" w:lineRule="auto"/>
        <w:jc w:val="center"/>
        <w:rPr>
          <w:b/>
          <w:bCs/>
          <w:szCs w:val="24"/>
        </w:rPr>
      </w:pPr>
    </w:p>
    <w:p w:rsidR="003C184D" w:rsidRPr="00DF5CE0" w:rsidRDefault="003C184D" w:rsidP="003C184D">
      <w:pPr>
        <w:spacing w:line="360" w:lineRule="auto"/>
        <w:jc w:val="center"/>
        <w:rPr>
          <w:b/>
          <w:bCs/>
          <w:szCs w:val="24"/>
        </w:rPr>
      </w:pPr>
      <w:r w:rsidRPr="00DF5CE0">
        <w:rPr>
          <w:b/>
          <w:bCs/>
          <w:szCs w:val="24"/>
        </w:rPr>
        <w:t>5. ПОРЯДОК СДАЧИ И ПРИЕМКИ УСЛУГ</w:t>
      </w:r>
    </w:p>
    <w:p w:rsidR="003C184D" w:rsidRPr="00DF5CE0" w:rsidRDefault="003C184D" w:rsidP="003C184D">
      <w:pPr>
        <w:spacing w:line="360" w:lineRule="auto"/>
        <w:ind w:firstLine="709"/>
        <w:jc w:val="both"/>
        <w:rPr>
          <w:szCs w:val="24"/>
        </w:rPr>
      </w:pPr>
    </w:p>
    <w:p w:rsidR="00DF2FBA" w:rsidRPr="00EF672D" w:rsidRDefault="003C184D" w:rsidP="00DF2FBA">
      <w:pPr>
        <w:spacing w:line="360" w:lineRule="auto"/>
        <w:ind w:firstLine="709"/>
        <w:jc w:val="both"/>
        <w:rPr>
          <w:szCs w:val="24"/>
        </w:rPr>
      </w:pPr>
      <w:r w:rsidRPr="00DF5CE0">
        <w:rPr>
          <w:szCs w:val="24"/>
        </w:rPr>
        <w:t xml:space="preserve">5.1. </w:t>
      </w:r>
      <w:r w:rsidR="00DF2FBA" w:rsidRPr="00EF672D">
        <w:rPr>
          <w:szCs w:val="24"/>
        </w:rPr>
        <w:t>Исполнитель в течение 3</w:t>
      </w:r>
      <w:r w:rsidR="00DF2FBA">
        <w:rPr>
          <w:szCs w:val="24"/>
        </w:rPr>
        <w:t xml:space="preserve"> (трех)</w:t>
      </w:r>
      <w:r w:rsidR="00DF2FBA" w:rsidRPr="00EF672D">
        <w:rPr>
          <w:szCs w:val="24"/>
        </w:rPr>
        <w:t xml:space="preserve"> дней с момента оказания услуг  предоставляет Заказчику:</w:t>
      </w:r>
    </w:p>
    <w:p w:rsidR="003C184D" w:rsidRPr="00DF5CE0" w:rsidRDefault="003C184D" w:rsidP="003C184D">
      <w:pPr>
        <w:spacing w:line="360" w:lineRule="auto"/>
        <w:ind w:firstLine="709"/>
        <w:jc w:val="both"/>
        <w:rPr>
          <w:szCs w:val="24"/>
        </w:rPr>
      </w:pPr>
      <w:r w:rsidRPr="00DF5CE0">
        <w:rPr>
          <w:szCs w:val="24"/>
        </w:rPr>
        <w:t>1) технический акт – 2 экз.;</w:t>
      </w:r>
    </w:p>
    <w:p w:rsidR="003C184D" w:rsidRPr="00DF5CE0" w:rsidRDefault="003C184D" w:rsidP="003C184D">
      <w:pPr>
        <w:spacing w:line="360" w:lineRule="auto"/>
        <w:ind w:firstLine="709"/>
        <w:jc w:val="both"/>
        <w:rPr>
          <w:szCs w:val="24"/>
        </w:rPr>
      </w:pPr>
      <w:r w:rsidRPr="00DF5CE0">
        <w:rPr>
          <w:szCs w:val="24"/>
        </w:rPr>
        <w:t>2) акт сдачи-приемки оказанных услуг – 2 экз.;</w:t>
      </w:r>
    </w:p>
    <w:p w:rsidR="003C184D" w:rsidRPr="00DF5CE0" w:rsidRDefault="003C184D" w:rsidP="003C184D">
      <w:pPr>
        <w:spacing w:line="360" w:lineRule="auto"/>
        <w:ind w:firstLine="709"/>
        <w:jc w:val="both"/>
        <w:rPr>
          <w:szCs w:val="24"/>
        </w:rPr>
      </w:pPr>
      <w:r w:rsidRPr="00DF5CE0">
        <w:rPr>
          <w:szCs w:val="24"/>
        </w:rPr>
        <w:t>3) счет-фактуру – 1 экз.;</w:t>
      </w:r>
    </w:p>
    <w:p w:rsidR="003C184D" w:rsidRPr="00DF5CE0" w:rsidRDefault="003C184D" w:rsidP="003C184D">
      <w:pPr>
        <w:spacing w:line="360" w:lineRule="auto"/>
        <w:ind w:firstLine="709"/>
        <w:jc w:val="both"/>
        <w:rPr>
          <w:szCs w:val="24"/>
        </w:rPr>
      </w:pPr>
      <w:r w:rsidRPr="00DF5CE0">
        <w:rPr>
          <w:szCs w:val="24"/>
        </w:rPr>
        <w:t>4) отчет об  оказании услуг – 1 экз.</w:t>
      </w:r>
    </w:p>
    <w:p w:rsidR="003C184D" w:rsidRPr="00DF5CE0" w:rsidRDefault="003C184D" w:rsidP="003C184D">
      <w:pPr>
        <w:spacing w:line="360" w:lineRule="auto"/>
        <w:ind w:firstLine="709"/>
        <w:jc w:val="both"/>
        <w:rPr>
          <w:szCs w:val="24"/>
        </w:rPr>
      </w:pPr>
      <w:r w:rsidRPr="00DF5CE0">
        <w:rPr>
          <w:szCs w:val="24"/>
        </w:rPr>
        <w:t>5.2. Заказчик обязан подписать акт сдачи-приемки оказанных услуг или представить мотивированный отказ в течение десяти дней со дня его получения.</w:t>
      </w:r>
    </w:p>
    <w:p w:rsidR="003C184D" w:rsidRPr="00DF5CE0" w:rsidRDefault="003C184D" w:rsidP="003C184D">
      <w:pPr>
        <w:spacing w:line="360" w:lineRule="auto"/>
        <w:ind w:firstLine="709"/>
        <w:jc w:val="both"/>
        <w:rPr>
          <w:szCs w:val="24"/>
        </w:rPr>
      </w:pPr>
      <w:r w:rsidRPr="00DF5CE0">
        <w:rPr>
          <w:szCs w:val="24"/>
        </w:rPr>
        <w:t>5.3. В случае мотивированного отказа Заказчика от подписания акта сдачи-приемки оказанных услуг Исполнитель за свой счет устраняет причины не подписания данного акта сдачи-приемки и предъявляет оказанные услуги Заказчику повторно.</w:t>
      </w:r>
    </w:p>
    <w:p w:rsidR="003C184D" w:rsidRPr="00DF5CE0" w:rsidRDefault="003C184D" w:rsidP="003C184D">
      <w:pPr>
        <w:spacing w:line="360" w:lineRule="auto"/>
        <w:ind w:firstLine="709"/>
        <w:rPr>
          <w:szCs w:val="24"/>
        </w:rPr>
      </w:pPr>
    </w:p>
    <w:p w:rsidR="003C184D" w:rsidRPr="00DF5CE0" w:rsidRDefault="003C184D" w:rsidP="003C184D">
      <w:pPr>
        <w:spacing w:line="360" w:lineRule="auto"/>
        <w:jc w:val="center"/>
        <w:rPr>
          <w:b/>
          <w:bCs/>
          <w:szCs w:val="24"/>
        </w:rPr>
      </w:pPr>
      <w:r w:rsidRPr="00DF5CE0">
        <w:rPr>
          <w:b/>
          <w:bCs/>
          <w:szCs w:val="24"/>
        </w:rPr>
        <w:t>6. ОТВЕТСТВЕННОСТЬ СТОРОН</w:t>
      </w:r>
    </w:p>
    <w:p w:rsidR="003C184D" w:rsidRPr="00DF5CE0" w:rsidRDefault="003C184D" w:rsidP="003C184D">
      <w:pPr>
        <w:spacing w:line="360" w:lineRule="auto"/>
        <w:ind w:firstLine="709"/>
        <w:jc w:val="both"/>
        <w:rPr>
          <w:szCs w:val="24"/>
        </w:rPr>
      </w:pPr>
    </w:p>
    <w:p w:rsidR="003C184D" w:rsidRPr="00DF5CE0" w:rsidRDefault="003C184D" w:rsidP="003C184D">
      <w:pPr>
        <w:spacing w:line="360" w:lineRule="auto"/>
        <w:ind w:firstLine="709"/>
        <w:jc w:val="both"/>
        <w:rPr>
          <w:szCs w:val="24"/>
        </w:rPr>
      </w:pPr>
      <w:r w:rsidRPr="00DF5CE0">
        <w:rPr>
          <w:szCs w:val="24"/>
        </w:rPr>
        <w:t>6.1. Стороны несут ответственность за неисполнение или ненадлежащее исполнение обязательств, предусмотренных Договором, в соответствии с законодательством Российской Федерации и настоящим Договором.</w:t>
      </w:r>
    </w:p>
    <w:p w:rsidR="003C184D" w:rsidRPr="00DF5CE0" w:rsidRDefault="003C184D" w:rsidP="003C184D">
      <w:pPr>
        <w:spacing w:line="360" w:lineRule="auto"/>
        <w:ind w:firstLine="709"/>
        <w:jc w:val="both"/>
        <w:rPr>
          <w:szCs w:val="24"/>
        </w:rPr>
      </w:pPr>
      <w:r w:rsidRPr="00DF5CE0">
        <w:rPr>
          <w:szCs w:val="24"/>
        </w:rPr>
        <w:t>6.2.Возмещение убытков не освобождает Стороны от исполнения принятых по Договору обязательств.</w:t>
      </w:r>
    </w:p>
    <w:p w:rsidR="00901D82" w:rsidRPr="00DF5CE0" w:rsidRDefault="00901D82" w:rsidP="00901D82">
      <w:pPr>
        <w:tabs>
          <w:tab w:val="left" w:pos="7845"/>
        </w:tabs>
        <w:spacing w:line="360" w:lineRule="auto"/>
        <w:ind w:firstLine="709"/>
        <w:jc w:val="both"/>
      </w:pPr>
      <w:r w:rsidRPr="00DF5CE0">
        <w:t>6.3. При нарушении Подрядчиком предусмотренного пунктом 4.1.8 настоящего Договора срока передачи Заказчику информации о заключенном договоре с Соисполнителем и/или предоставления информации о заключенном договоре не в полном объеме, Исполнитель уплачивает Заказчику по его требованию неустойку в виде пени в размере 0,05 % (ноль целях пят сотых процента) от цены Договора за каждый день просрочки исполнения указанных обязательств, а также обязуется компенсировать Заказчику убытки в размере административных штрафов, наложенных на Заказчика в связи с неразмещением/нарушением сроков размещения/предоставления информации в соответствии с действующим законодательством Российской Федерации.</w:t>
      </w:r>
    </w:p>
    <w:p w:rsidR="00901D82" w:rsidRPr="00DF5CE0" w:rsidRDefault="00901D82" w:rsidP="00901D82">
      <w:pPr>
        <w:tabs>
          <w:tab w:val="left" w:pos="7845"/>
        </w:tabs>
        <w:spacing w:line="360" w:lineRule="auto"/>
        <w:ind w:firstLine="708"/>
        <w:jc w:val="both"/>
      </w:pPr>
      <w:r w:rsidRPr="00DF5CE0">
        <w:lastRenderedPageBreak/>
        <w:t>Административный штраф возмещается при условии предоставления Исполнителю надлежащим образом заверенных копий документов, подтверждающих применение к Заказчику административного наказания в виде административного штрафа.</w:t>
      </w:r>
    </w:p>
    <w:p w:rsidR="00901D82" w:rsidRPr="00DF5CE0" w:rsidRDefault="00901D82" w:rsidP="003C184D">
      <w:pPr>
        <w:spacing w:line="360" w:lineRule="auto"/>
        <w:jc w:val="center"/>
        <w:rPr>
          <w:b/>
          <w:bCs/>
          <w:szCs w:val="24"/>
        </w:rPr>
      </w:pPr>
    </w:p>
    <w:p w:rsidR="003C184D" w:rsidRPr="00DF5CE0" w:rsidRDefault="003C184D" w:rsidP="003C184D">
      <w:pPr>
        <w:spacing w:line="360" w:lineRule="auto"/>
        <w:jc w:val="center"/>
        <w:rPr>
          <w:b/>
          <w:bCs/>
          <w:szCs w:val="24"/>
        </w:rPr>
      </w:pPr>
      <w:r w:rsidRPr="00DF5CE0">
        <w:rPr>
          <w:b/>
          <w:bCs/>
          <w:szCs w:val="24"/>
        </w:rPr>
        <w:t>7. ОБСТОЯТЕЛЬСТВА НЕПРЕОДОЛИМОЙ СИЛЫ</w:t>
      </w:r>
    </w:p>
    <w:p w:rsidR="003C184D" w:rsidRPr="00DF5CE0" w:rsidRDefault="003C184D" w:rsidP="003C184D">
      <w:pPr>
        <w:spacing w:line="360" w:lineRule="auto"/>
        <w:ind w:firstLine="709"/>
        <w:jc w:val="both"/>
        <w:rPr>
          <w:szCs w:val="24"/>
        </w:rPr>
      </w:pPr>
    </w:p>
    <w:p w:rsidR="003C184D" w:rsidRPr="00DF5CE0" w:rsidRDefault="003C184D" w:rsidP="003C184D">
      <w:pPr>
        <w:spacing w:line="360" w:lineRule="auto"/>
        <w:ind w:firstLine="709"/>
        <w:jc w:val="both"/>
        <w:rPr>
          <w:szCs w:val="24"/>
        </w:rPr>
      </w:pPr>
      <w:r w:rsidRPr="00DF5CE0">
        <w:rPr>
          <w:szCs w:val="24"/>
        </w:rPr>
        <w:t>7.1. Стороны освобождаются от ответственности за частичное или полное неисполнение обязательств по настоящему Договору, если оно явилось следствием обстоятельств непреодолимой силы, под которыми понимаются природные явления (пожар, наводнение, землетрясение и другие стихийные бедствия), действий внешних объективных факторов (войны, военные действия, массовые беспорядки) и прочих обстоятельств непреодолимой силы, на время действия этих обстоятельств, если эти обстоятельства непосредственно повлияли на исполнение Договора.</w:t>
      </w:r>
    </w:p>
    <w:p w:rsidR="003C184D" w:rsidRPr="00DF5CE0" w:rsidRDefault="003C184D" w:rsidP="003C184D">
      <w:pPr>
        <w:spacing w:line="360" w:lineRule="auto"/>
        <w:ind w:firstLine="709"/>
        <w:jc w:val="both"/>
        <w:rPr>
          <w:szCs w:val="24"/>
        </w:rPr>
      </w:pPr>
      <w:r w:rsidRPr="00DF5CE0">
        <w:rPr>
          <w:szCs w:val="24"/>
        </w:rPr>
        <w:t>7.2. Возникновение обстоятельств непреодолимой силы должно быть подтверждено Торгово-Промышленной Палатой Российской Федерации (или ее региональных подразделений) или иным компетентным органом.</w:t>
      </w:r>
    </w:p>
    <w:p w:rsidR="003C184D" w:rsidRPr="00DF5CE0" w:rsidRDefault="003C184D" w:rsidP="003C184D">
      <w:pPr>
        <w:spacing w:line="360" w:lineRule="auto"/>
        <w:ind w:firstLine="709"/>
        <w:jc w:val="both"/>
        <w:rPr>
          <w:szCs w:val="24"/>
        </w:rPr>
      </w:pPr>
      <w:r w:rsidRPr="00DF5CE0">
        <w:rPr>
          <w:szCs w:val="24"/>
        </w:rPr>
        <w:t>7.3. При возникновении обстоятельств непреодолимой силы Стороны производят взаиморасчеты по обязательствам, выполненным на момент наступления обстоятельств непреодолимой силы.</w:t>
      </w:r>
    </w:p>
    <w:p w:rsidR="003C184D" w:rsidRPr="00DF5CE0" w:rsidRDefault="003C184D" w:rsidP="003C184D">
      <w:pPr>
        <w:spacing w:line="360" w:lineRule="auto"/>
        <w:ind w:firstLine="709"/>
        <w:jc w:val="both"/>
        <w:rPr>
          <w:szCs w:val="24"/>
        </w:rPr>
      </w:pPr>
      <w:r w:rsidRPr="00DF5CE0">
        <w:rPr>
          <w:szCs w:val="24"/>
        </w:rPr>
        <w:t>7.4. Если обстоятельства непреодолимой силы длятся более 3 (трех) месяцев, Стороны обязуются провести переговоры с целью принятия решения о продлении сроков исполнения обязательств по Договору либо о его расторжении.</w:t>
      </w:r>
    </w:p>
    <w:p w:rsidR="003C184D" w:rsidRPr="00DF5CE0" w:rsidRDefault="003C184D" w:rsidP="003C184D">
      <w:pPr>
        <w:spacing w:line="360" w:lineRule="auto"/>
        <w:jc w:val="center"/>
        <w:rPr>
          <w:b/>
          <w:bCs/>
          <w:szCs w:val="24"/>
        </w:rPr>
      </w:pPr>
    </w:p>
    <w:p w:rsidR="003C184D" w:rsidRPr="00DF5CE0" w:rsidRDefault="003C184D" w:rsidP="003C184D">
      <w:pPr>
        <w:spacing w:line="360" w:lineRule="auto"/>
        <w:jc w:val="center"/>
        <w:rPr>
          <w:b/>
          <w:bCs/>
          <w:szCs w:val="24"/>
        </w:rPr>
      </w:pPr>
      <w:r w:rsidRPr="00DF5CE0">
        <w:rPr>
          <w:b/>
          <w:bCs/>
          <w:szCs w:val="24"/>
        </w:rPr>
        <w:t>8. УРЕГУЛИРОВАНИЕ СПОРОВ, АРБИТРАЖ</w:t>
      </w:r>
    </w:p>
    <w:p w:rsidR="003C184D" w:rsidRPr="00DF5CE0" w:rsidRDefault="003C184D" w:rsidP="003C184D">
      <w:pPr>
        <w:spacing w:line="360" w:lineRule="auto"/>
        <w:ind w:firstLine="709"/>
        <w:jc w:val="both"/>
        <w:rPr>
          <w:szCs w:val="24"/>
        </w:rPr>
      </w:pPr>
    </w:p>
    <w:p w:rsidR="00915972" w:rsidRDefault="003C184D" w:rsidP="003C184D">
      <w:pPr>
        <w:spacing w:line="360" w:lineRule="auto"/>
        <w:ind w:firstLine="709"/>
        <w:jc w:val="both"/>
        <w:rPr>
          <w:szCs w:val="24"/>
        </w:rPr>
      </w:pPr>
      <w:r w:rsidRPr="00DF5CE0">
        <w:rPr>
          <w:szCs w:val="24"/>
        </w:rPr>
        <w:t xml:space="preserve">8.1 Все споры и разногласия между Сторонами, связанные с Договором, регулируются ими путем совместных переговоров, а также путем направления претензий контрагенту. </w:t>
      </w:r>
    </w:p>
    <w:p w:rsidR="003C184D" w:rsidRPr="00DF5CE0" w:rsidRDefault="00915972" w:rsidP="003C184D">
      <w:pPr>
        <w:spacing w:line="360" w:lineRule="auto"/>
        <w:ind w:firstLine="709"/>
        <w:jc w:val="both"/>
        <w:rPr>
          <w:szCs w:val="24"/>
        </w:rPr>
      </w:pPr>
      <w:r w:rsidRPr="00DF5CE0">
        <w:rPr>
          <w:szCs w:val="24"/>
        </w:rPr>
        <w:t xml:space="preserve">Предъявление Сторонами неустоек (пени, штрафов) за нарушение условий Договора, а также сумм возмещения убытков или иного ущерба по Договору  производится письменно путем направления соответствующего требования (претензии) об их уплате и/или возмещении. Такое требование (претензия) должно содержать срок для оплаты неустойки (штрафа) и/или возмещения убытков, который не может быть менее 20 (двадцать) рабочих дней. При этом письменное требование (претензия) не является документом, определяющим дату получения Сторонами доходов в виде неустоек (пени, </w:t>
      </w:r>
      <w:r w:rsidRPr="00DF5CE0">
        <w:rPr>
          <w:szCs w:val="24"/>
        </w:rPr>
        <w:lastRenderedPageBreak/>
        <w:t>штрафов) за нарушение условий Договора. Сторона, получившая требование (претензию), обязана в указанный в ней срок выплатить сумму неустойки (пени, штрафа) и/или убытков или направить другой Стороне свои мотивированные возражения или отказ. Требование (претензия) подлежит направлению заказным письмом с уведомлением о вручении. Датой получения требования (претензии) считается дата, указанная на штампе почтового уведомления</w:t>
      </w:r>
      <w:r w:rsidR="003C184D" w:rsidRPr="00DF5CE0">
        <w:rPr>
          <w:szCs w:val="24"/>
        </w:rPr>
        <w:t>.</w:t>
      </w:r>
    </w:p>
    <w:p w:rsidR="003C184D" w:rsidRPr="00DF5CE0" w:rsidRDefault="003C184D" w:rsidP="003C184D">
      <w:pPr>
        <w:spacing w:line="360" w:lineRule="auto"/>
        <w:ind w:firstLine="709"/>
        <w:jc w:val="both"/>
        <w:rPr>
          <w:szCs w:val="24"/>
        </w:rPr>
      </w:pPr>
      <w:r w:rsidRPr="00DF5CE0">
        <w:rPr>
          <w:szCs w:val="24"/>
        </w:rPr>
        <w:t>8.</w:t>
      </w:r>
      <w:r w:rsidR="00915972">
        <w:rPr>
          <w:szCs w:val="24"/>
        </w:rPr>
        <w:t>2</w:t>
      </w:r>
      <w:r w:rsidRPr="00DF5CE0">
        <w:rPr>
          <w:szCs w:val="24"/>
        </w:rPr>
        <w:t>. Все споры и разногласия, которые не могут быть разрешены Сторонами путем проведения совместных переговоров с соблюдением претензионного порядка  урегулирования разногласий, подлежат разрешению в соответствии с требованиями действующего российского законодательства в Арбитражном суде  Ростовской области.</w:t>
      </w:r>
    </w:p>
    <w:p w:rsidR="003C184D" w:rsidRPr="00DF5CE0" w:rsidRDefault="003C184D" w:rsidP="003C184D">
      <w:pPr>
        <w:spacing w:line="360" w:lineRule="auto"/>
        <w:jc w:val="center"/>
        <w:rPr>
          <w:b/>
          <w:bCs/>
          <w:szCs w:val="24"/>
        </w:rPr>
      </w:pPr>
    </w:p>
    <w:p w:rsidR="003C184D" w:rsidRPr="00DF5CE0" w:rsidRDefault="003C184D" w:rsidP="003C184D">
      <w:pPr>
        <w:spacing w:line="360" w:lineRule="auto"/>
        <w:jc w:val="center"/>
        <w:rPr>
          <w:b/>
          <w:bCs/>
          <w:szCs w:val="24"/>
        </w:rPr>
      </w:pPr>
      <w:r w:rsidRPr="00DF5CE0">
        <w:rPr>
          <w:b/>
          <w:bCs/>
          <w:szCs w:val="24"/>
        </w:rPr>
        <w:t>9. СРОК ДЕЙСТВИЯ ДОГОВОРА</w:t>
      </w:r>
    </w:p>
    <w:p w:rsidR="003C184D" w:rsidRPr="00DF5CE0" w:rsidRDefault="003C184D" w:rsidP="003C184D">
      <w:pPr>
        <w:pStyle w:val="a3"/>
        <w:spacing w:line="360" w:lineRule="auto"/>
        <w:ind w:firstLine="709"/>
        <w:rPr>
          <w:szCs w:val="24"/>
        </w:rPr>
      </w:pPr>
    </w:p>
    <w:p w:rsidR="003C184D" w:rsidRPr="00DF5CE0" w:rsidRDefault="003C184D" w:rsidP="003C184D">
      <w:pPr>
        <w:pStyle w:val="a3"/>
        <w:spacing w:line="360" w:lineRule="auto"/>
        <w:ind w:firstLine="709"/>
        <w:rPr>
          <w:szCs w:val="24"/>
        </w:rPr>
      </w:pPr>
      <w:r w:rsidRPr="00DF5CE0">
        <w:rPr>
          <w:szCs w:val="24"/>
        </w:rPr>
        <w:t>9.1. Срок оказания услуг по договору:</w:t>
      </w:r>
    </w:p>
    <w:p w:rsidR="003C184D" w:rsidRPr="00DF5CE0" w:rsidRDefault="003C184D" w:rsidP="003C184D">
      <w:pPr>
        <w:pStyle w:val="a3"/>
        <w:spacing w:line="360" w:lineRule="auto"/>
        <w:ind w:firstLine="709"/>
        <w:rPr>
          <w:szCs w:val="24"/>
        </w:rPr>
      </w:pPr>
      <w:r w:rsidRPr="00DF5CE0">
        <w:rPr>
          <w:szCs w:val="24"/>
        </w:rPr>
        <w:t>начало – с даты заключения договора, окончание – 3</w:t>
      </w:r>
      <w:r w:rsidR="000F2A86" w:rsidRPr="00DF5CE0">
        <w:rPr>
          <w:szCs w:val="24"/>
        </w:rPr>
        <w:t>1</w:t>
      </w:r>
      <w:r w:rsidRPr="00DF5CE0">
        <w:rPr>
          <w:szCs w:val="24"/>
        </w:rPr>
        <w:t xml:space="preserve"> </w:t>
      </w:r>
      <w:r w:rsidR="000F2A86" w:rsidRPr="00DF5CE0">
        <w:rPr>
          <w:szCs w:val="24"/>
        </w:rPr>
        <w:t>декабря</w:t>
      </w:r>
      <w:r w:rsidRPr="00DF5CE0">
        <w:rPr>
          <w:szCs w:val="24"/>
        </w:rPr>
        <w:t xml:space="preserve"> 201</w:t>
      </w:r>
      <w:r w:rsidR="00ED5574">
        <w:rPr>
          <w:szCs w:val="24"/>
        </w:rPr>
        <w:t>5</w:t>
      </w:r>
      <w:r w:rsidRPr="00DF5CE0">
        <w:rPr>
          <w:szCs w:val="24"/>
        </w:rPr>
        <w:t xml:space="preserve"> г.</w:t>
      </w:r>
    </w:p>
    <w:p w:rsidR="003C184D" w:rsidRPr="00DF5CE0" w:rsidRDefault="003C184D" w:rsidP="003C184D">
      <w:pPr>
        <w:pStyle w:val="a3"/>
        <w:spacing w:line="360" w:lineRule="auto"/>
        <w:ind w:firstLine="709"/>
        <w:rPr>
          <w:szCs w:val="24"/>
        </w:rPr>
      </w:pPr>
      <w:r w:rsidRPr="00DF5CE0">
        <w:rPr>
          <w:szCs w:val="24"/>
        </w:rPr>
        <w:t>9.2. Срок действия договора: до полного выполнения сторонами своих обязательств по договору. Возможно досрочное выполнение и оформление работ по договору.</w:t>
      </w:r>
    </w:p>
    <w:p w:rsidR="003C184D" w:rsidRDefault="003C184D" w:rsidP="003C184D">
      <w:pPr>
        <w:spacing w:line="360" w:lineRule="auto"/>
        <w:ind w:firstLine="709"/>
        <w:jc w:val="both"/>
        <w:rPr>
          <w:szCs w:val="24"/>
        </w:rPr>
      </w:pPr>
      <w:r w:rsidRPr="00DF5CE0">
        <w:rPr>
          <w:szCs w:val="24"/>
        </w:rPr>
        <w:t>9.3. Срок действия договора может быть продлен по соглашению сторон путем оформления дополнительного соглашения.</w:t>
      </w:r>
    </w:p>
    <w:p w:rsidR="00915972" w:rsidRPr="00DF5CE0" w:rsidRDefault="00915972" w:rsidP="003C184D">
      <w:pPr>
        <w:spacing w:line="360" w:lineRule="auto"/>
        <w:ind w:firstLine="709"/>
        <w:jc w:val="both"/>
        <w:rPr>
          <w:szCs w:val="24"/>
        </w:rPr>
      </w:pPr>
    </w:p>
    <w:p w:rsidR="003C184D" w:rsidRPr="00DF5CE0" w:rsidRDefault="003C184D" w:rsidP="003C184D">
      <w:pPr>
        <w:spacing w:line="360" w:lineRule="auto"/>
        <w:jc w:val="center"/>
        <w:rPr>
          <w:b/>
          <w:bCs/>
          <w:szCs w:val="24"/>
        </w:rPr>
      </w:pPr>
      <w:r w:rsidRPr="00DF5CE0">
        <w:rPr>
          <w:b/>
          <w:bCs/>
          <w:szCs w:val="24"/>
        </w:rPr>
        <w:t>10. ПРОЧИЕ УСЛОВИЯ</w:t>
      </w:r>
    </w:p>
    <w:p w:rsidR="003C184D" w:rsidRPr="00DF5CE0" w:rsidRDefault="003C184D" w:rsidP="003C184D">
      <w:pPr>
        <w:spacing w:line="360" w:lineRule="auto"/>
        <w:jc w:val="center"/>
        <w:rPr>
          <w:szCs w:val="24"/>
        </w:rPr>
      </w:pPr>
    </w:p>
    <w:p w:rsidR="003C184D" w:rsidRPr="00DF5CE0" w:rsidRDefault="003C184D" w:rsidP="003C184D">
      <w:pPr>
        <w:spacing w:line="360" w:lineRule="auto"/>
        <w:ind w:firstLine="709"/>
        <w:jc w:val="both"/>
        <w:rPr>
          <w:szCs w:val="24"/>
        </w:rPr>
      </w:pPr>
      <w:r w:rsidRPr="00DF5CE0">
        <w:rPr>
          <w:szCs w:val="24"/>
        </w:rPr>
        <w:t>10.1. В части не урегулированной настоящим Договором, Стороны руководствуются действующим законодательством Российской Федерации.</w:t>
      </w:r>
    </w:p>
    <w:p w:rsidR="003C184D" w:rsidRPr="00DF5CE0" w:rsidRDefault="003C184D" w:rsidP="003C184D">
      <w:pPr>
        <w:spacing w:line="360" w:lineRule="auto"/>
        <w:ind w:firstLine="709"/>
        <w:jc w:val="both"/>
        <w:rPr>
          <w:szCs w:val="24"/>
        </w:rPr>
      </w:pPr>
      <w:r w:rsidRPr="00DF5CE0">
        <w:rPr>
          <w:szCs w:val="24"/>
        </w:rPr>
        <w:t>10.2. Изменения и дополнения к настоящему Договору оформляются в письменной форме дополнительным соглашением к Договору и подписываются надлежаще уполномоченными на то представителями Сторон.</w:t>
      </w:r>
    </w:p>
    <w:p w:rsidR="003C184D" w:rsidRPr="00DF5CE0" w:rsidRDefault="003C184D" w:rsidP="003C184D">
      <w:pPr>
        <w:spacing w:line="360" w:lineRule="auto"/>
        <w:ind w:firstLine="709"/>
        <w:jc w:val="both"/>
        <w:rPr>
          <w:szCs w:val="24"/>
        </w:rPr>
      </w:pPr>
      <w:r w:rsidRPr="00DF5CE0">
        <w:rPr>
          <w:bCs/>
          <w:szCs w:val="24"/>
        </w:rPr>
        <w:t>10.3. Документация, разработанная Исполнителем по п. 1 настоящего договора, является его собственностью до оплаты Заказчиком оказанных услуг, после чего она является собственностью Заказчика.</w:t>
      </w:r>
    </w:p>
    <w:p w:rsidR="003C184D" w:rsidRPr="00DF5CE0" w:rsidRDefault="003C184D" w:rsidP="003C184D">
      <w:pPr>
        <w:spacing w:line="360" w:lineRule="auto"/>
        <w:ind w:firstLine="709"/>
        <w:jc w:val="both"/>
        <w:rPr>
          <w:szCs w:val="24"/>
        </w:rPr>
      </w:pPr>
      <w:r w:rsidRPr="00DF5CE0">
        <w:rPr>
          <w:szCs w:val="24"/>
        </w:rPr>
        <w:t>10.4. Стороны обязуются сохранять конфиденциальность информации, относящейся к предмету договора, ходу его исполнения и полученным результатам. Разглашение конфиденциальной информации (полное или частичное), а также ознакомление с ней третьих лиц, возможно только по соглашению сторон.</w:t>
      </w:r>
    </w:p>
    <w:p w:rsidR="00901D82" w:rsidRPr="00DF5CE0" w:rsidRDefault="003C184D" w:rsidP="00901D82">
      <w:pPr>
        <w:spacing w:line="360" w:lineRule="auto"/>
        <w:ind w:firstLine="709"/>
        <w:jc w:val="both"/>
        <w:rPr>
          <w:rFonts w:eastAsia="HiddenHorzOCR"/>
          <w:i/>
        </w:rPr>
      </w:pPr>
      <w:r w:rsidRPr="00DF5CE0">
        <w:rPr>
          <w:szCs w:val="24"/>
        </w:rPr>
        <w:lastRenderedPageBreak/>
        <w:t xml:space="preserve">10.5. </w:t>
      </w:r>
      <w:r w:rsidR="00901D82" w:rsidRPr="00DF5CE0">
        <w:rPr>
          <w:rFonts w:eastAsia="HiddenHorzOCR"/>
        </w:rPr>
        <w:t xml:space="preserve">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представленные Исполнителем в рамках Закупки по лоту №       (далее – Сведения), являются полными, точными и достоверными. </w:t>
      </w:r>
    </w:p>
    <w:p w:rsidR="00901D82" w:rsidRPr="00DF5CE0" w:rsidRDefault="00901D82" w:rsidP="00901D82">
      <w:pPr>
        <w:tabs>
          <w:tab w:val="left" w:pos="1134"/>
          <w:tab w:val="left" w:pos="1276"/>
        </w:tabs>
        <w:spacing w:line="360" w:lineRule="auto"/>
        <w:ind w:firstLine="709"/>
        <w:jc w:val="both"/>
        <w:rPr>
          <w:rFonts w:eastAsia="HiddenHorzOCR"/>
        </w:rPr>
      </w:pPr>
      <w:r w:rsidRPr="00DF5CE0">
        <w:rPr>
          <w:rFonts w:eastAsia="HiddenHorzOCR"/>
        </w:rPr>
        <w:t xml:space="preserve">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 по форме Приложения № </w:t>
      </w:r>
      <w:r w:rsidR="00DF2FBA">
        <w:rPr>
          <w:rFonts w:eastAsia="HiddenHorzOCR"/>
        </w:rPr>
        <w:t>4</w:t>
      </w:r>
      <w:r w:rsidRPr="00DF5CE0">
        <w:rPr>
          <w:rFonts w:eastAsia="HiddenHorzOCR"/>
        </w:rPr>
        <w:t xml:space="preserve"> к Договору.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Исполнителя, а также на раскрытие Заказчиком Сведений, полностью или частично, Госкорпорации «Росатом» и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901D82" w:rsidRPr="00DF5CE0" w:rsidRDefault="00901D82" w:rsidP="00901D82">
      <w:pPr>
        <w:tabs>
          <w:tab w:val="left" w:pos="1134"/>
          <w:tab w:val="left" w:pos="1276"/>
        </w:tabs>
        <w:spacing w:line="360" w:lineRule="auto"/>
        <w:ind w:firstLine="709"/>
        <w:jc w:val="both"/>
        <w:rPr>
          <w:rFonts w:eastAsia="HiddenHorzOCR"/>
        </w:rPr>
      </w:pPr>
      <w:r w:rsidRPr="00DF5CE0">
        <w:rPr>
          <w:rFonts w:eastAsia="HiddenHorzOCR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901D82" w:rsidRPr="00DF5CE0" w:rsidRDefault="00901D82" w:rsidP="00901D82">
      <w:pPr>
        <w:pStyle w:val="aa"/>
        <w:spacing w:line="360" w:lineRule="auto"/>
        <w:ind w:firstLine="709"/>
        <w:jc w:val="both"/>
        <w:rPr>
          <w:rFonts w:ascii="Times New Roman" w:eastAsia="Lucida Sans Unicode" w:hAnsi="Times New Roman"/>
          <w:kern w:val="1"/>
        </w:rPr>
      </w:pPr>
      <w:r w:rsidRPr="00DF5CE0">
        <w:rPr>
          <w:rFonts w:ascii="Times New Roman" w:eastAsia="HiddenHorzOCR" w:hAnsi="Times New Roman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с момента получения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3C184D" w:rsidRPr="00DF5CE0" w:rsidRDefault="003C184D" w:rsidP="003C184D">
      <w:pPr>
        <w:spacing w:line="360" w:lineRule="auto"/>
        <w:ind w:firstLine="567"/>
        <w:jc w:val="both"/>
        <w:rPr>
          <w:szCs w:val="24"/>
        </w:rPr>
      </w:pPr>
      <w:r w:rsidRPr="00DF5CE0">
        <w:rPr>
          <w:szCs w:val="24"/>
        </w:rPr>
        <w:lastRenderedPageBreak/>
        <w:t>10.6. Настоящий Договор составлен в 2 (Двух) экземплярах, имеющих одинаковую юридическую силу, один из которых храниться - у Заказчика, а второй - у Исполнителя.</w:t>
      </w:r>
    </w:p>
    <w:p w:rsidR="00DF5CE0" w:rsidRPr="00DF5CE0" w:rsidRDefault="00DF5CE0" w:rsidP="00DF5CE0">
      <w:pPr>
        <w:spacing w:line="276" w:lineRule="auto"/>
        <w:ind w:firstLine="709"/>
        <w:rPr>
          <w:szCs w:val="24"/>
        </w:rPr>
      </w:pPr>
      <w:r w:rsidRPr="00DF5CE0">
        <w:rPr>
          <w:szCs w:val="24"/>
        </w:rPr>
        <w:t>Неотъемлемой частью договора являются следующие документы:</w:t>
      </w:r>
    </w:p>
    <w:p w:rsidR="00DF5CE0" w:rsidRPr="00DF5CE0" w:rsidRDefault="00DF5CE0" w:rsidP="00DF5CE0">
      <w:pPr>
        <w:spacing w:line="276" w:lineRule="auto"/>
        <w:ind w:firstLine="709"/>
        <w:rPr>
          <w:szCs w:val="24"/>
        </w:rPr>
      </w:pPr>
      <w:r w:rsidRPr="00DF5CE0">
        <w:rPr>
          <w:szCs w:val="24"/>
        </w:rPr>
        <w:t xml:space="preserve">Приложение № 1. </w:t>
      </w:r>
      <w:r w:rsidR="00DF2FBA" w:rsidRPr="00DF5CE0">
        <w:rPr>
          <w:szCs w:val="24"/>
        </w:rPr>
        <w:t>Техническое задание</w:t>
      </w:r>
      <w:r w:rsidRPr="00DF5CE0">
        <w:rPr>
          <w:szCs w:val="24"/>
        </w:rPr>
        <w:t>.</w:t>
      </w:r>
    </w:p>
    <w:p w:rsidR="00DF5CE0" w:rsidRPr="00DF5CE0" w:rsidRDefault="00DF5CE0" w:rsidP="00DF5CE0">
      <w:pPr>
        <w:spacing w:line="276" w:lineRule="auto"/>
        <w:ind w:firstLine="709"/>
        <w:rPr>
          <w:szCs w:val="24"/>
        </w:rPr>
      </w:pPr>
      <w:r w:rsidRPr="00DF5CE0">
        <w:rPr>
          <w:szCs w:val="24"/>
        </w:rPr>
        <w:t>Приложение № 2. Структура договорной цены.</w:t>
      </w:r>
    </w:p>
    <w:p w:rsidR="00DF5CE0" w:rsidRPr="00DF5CE0" w:rsidRDefault="00DF2FBA" w:rsidP="00DF5CE0">
      <w:pPr>
        <w:spacing w:line="276" w:lineRule="auto"/>
        <w:ind w:left="709"/>
        <w:rPr>
          <w:szCs w:val="24"/>
        </w:rPr>
      </w:pPr>
      <w:r>
        <w:rPr>
          <w:szCs w:val="24"/>
        </w:rPr>
        <w:t>Приложение № 3</w:t>
      </w:r>
      <w:r w:rsidR="00DF5CE0" w:rsidRPr="00DF5CE0">
        <w:rPr>
          <w:szCs w:val="24"/>
        </w:rPr>
        <w:t>.</w:t>
      </w:r>
      <w:r w:rsidRPr="00DF2FBA">
        <w:rPr>
          <w:szCs w:val="24"/>
        </w:rPr>
        <w:t xml:space="preserve"> </w:t>
      </w:r>
      <w:r w:rsidRPr="00DF5CE0">
        <w:rPr>
          <w:szCs w:val="24"/>
        </w:rPr>
        <w:t>Акт сверки расчетов (Форма).</w:t>
      </w:r>
    </w:p>
    <w:p w:rsidR="00DF5CE0" w:rsidRPr="00DF5CE0" w:rsidRDefault="00DF5CE0" w:rsidP="00DF5CE0">
      <w:pPr>
        <w:spacing w:line="276" w:lineRule="auto"/>
        <w:ind w:left="709"/>
        <w:rPr>
          <w:szCs w:val="24"/>
        </w:rPr>
      </w:pPr>
      <w:r w:rsidRPr="00DF5CE0">
        <w:rPr>
          <w:szCs w:val="24"/>
        </w:rPr>
        <w:t xml:space="preserve">Приложение № 4. </w:t>
      </w:r>
      <w:r w:rsidR="00DF2FBA" w:rsidRPr="00DF5CE0">
        <w:rPr>
          <w:szCs w:val="24"/>
        </w:rPr>
        <w:t>Сведения о цепочке собственников, включая бенефициаров (в том числе конечных) (Форма).</w:t>
      </w:r>
      <w:r w:rsidRPr="00DF5CE0">
        <w:rPr>
          <w:szCs w:val="24"/>
        </w:rPr>
        <w:t>.</w:t>
      </w:r>
    </w:p>
    <w:p w:rsidR="003C184D" w:rsidRPr="00DF5CE0" w:rsidRDefault="003C184D" w:rsidP="003C184D">
      <w:pPr>
        <w:spacing w:after="120" w:line="276" w:lineRule="auto"/>
        <w:jc w:val="center"/>
        <w:rPr>
          <w:b/>
          <w:bCs/>
        </w:rPr>
      </w:pPr>
      <w:r w:rsidRPr="00DF5CE0">
        <w:rPr>
          <w:b/>
          <w:bCs/>
          <w:sz w:val="22"/>
        </w:rPr>
        <w:t>11. РЕКВИЗИТЫ СТОРОН</w:t>
      </w:r>
    </w:p>
    <w:p w:rsidR="003C184D" w:rsidRPr="00DF5CE0" w:rsidRDefault="003C184D" w:rsidP="00915972">
      <w:pPr>
        <w:spacing w:line="276" w:lineRule="auto"/>
        <w:rPr>
          <w:b/>
          <w:bCs/>
        </w:rPr>
      </w:pPr>
      <w:r w:rsidRPr="00DF5CE0">
        <w:rPr>
          <w:b/>
          <w:bCs/>
        </w:rPr>
        <w:t>Заказчик:</w:t>
      </w:r>
    </w:p>
    <w:p w:rsidR="00163D1A" w:rsidRPr="00DF5CE0" w:rsidRDefault="00163D1A" w:rsidP="00163D1A">
      <w:pPr>
        <w:pStyle w:val="ConsPlusNormal"/>
        <w:ind w:firstLine="0"/>
        <w:rPr>
          <w:rFonts w:ascii="Times New Roman" w:hAnsi="Times New Roman" w:cs="Times New Roman"/>
          <w:b/>
          <w:bCs/>
          <w:sz w:val="22"/>
          <w:szCs w:val="22"/>
        </w:rPr>
      </w:pPr>
      <w:r w:rsidRPr="00DF5CE0">
        <w:rPr>
          <w:rFonts w:ascii="Times New Roman" w:hAnsi="Times New Roman" w:cs="Times New Roman"/>
          <w:b/>
          <w:bCs/>
          <w:sz w:val="22"/>
          <w:szCs w:val="22"/>
        </w:rPr>
        <w:t>АО «НИАЭП»</w:t>
      </w:r>
    </w:p>
    <w:p w:rsidR="00163D1A" w:rsidRPr="00DF5CE0" w:rsidRDefault="00163D1A" w:rsidP="00163D1A">
      <w:pPr>
        <w:pStyle w:val="ConsPlusNormal"/>
        <w:ind w:firstLine="0"/>
        <w:rPr>
          <w:rFonts w:ascii="Times New Roman" w:hAnsi="Times New Roman" w:cs="Times New Roman"/>
          <w:sz w:val="22"/>
          <w:szCs w:val="22"/>
        </w:rPr>
      </w:pPr>
      <w:r w:rsidRPr="00DF5CE0">
        <w:rPr>
          <w:rFonts w:ascii="Times New Roman" w:hAnsi="Times New Roman" w:cs="Times New Roman"/>
          <w:sz w:val="22"/>
          <w:szCs w:val="22"/>
        </w:rPr>
        <w:t xml:space="preserve">Место нахождения: 603006,  </w:t>
      </w:r>
    </w:p>
    <w:p w:rsidR="00163D1A" w:rsidRPr="00DF5CE0" w:rsidRDefault="00163D1A" w:rsidP="00163D1A">
      <w:pPr>
        <w:pStyle w:val="ConsPlusNormal"/>
        <w:ind w:firstLine="0"/>
        <w:rPr>
          <w:rFonts w:ascii="Times New Roman" w:hAnsi="Times New Roman" w:cs="Times New Roman"/>
          <w:sz w:val="22"/>
          <w:szCs w:val="22"/>
        </w:rPr>
      </w:pPr>
      <w:r w:rsidRPr="00DF5CE0">
        <w:rPr>
          <w:rFonts w:ascii="Times New Roman" w:hAnsi="Times New Roman" w:cs="Times New Roman"/>
          <w:sz w:val="22"/>
          <w:szCs w:val="22"/>
        </w:rPr>
        <w:t>г. Нижний Новгород, пл. Свободы, дом 3,</w:t>
      </w:r>
    </w:p>
    <w:p w:rsidR="00163D1A" w:rsidRPr="00DF5CE0" w:rsidRDefault="00163D1A" w:rsidP="00163D1A">
      <w:pPr>
        <w:pStyle w:val="ConsPlusNormal"/>
        <w:ind w:firstLine="0"/>
        <w:rPr>
          <w:rFonts w:ascii="Times New Roman" w:hAnsi="Times New Roman" w:cs="Times New Roman"/>
          <w:sz w:val="22"/>
          <w:szCs w:val="22"/>
        </w:rPr>
      </w:pPr>
      <w:r w:rsidRPr="00DF5CE0">
        <w:rPr>
          <w:rFonts w:ascii="Times New Roman" w:hAnsi="Times New Roman" w:cs="Times New Roman"/>
          <w:sz w:val="22"/>
          <w:szCs w:val="22"/>
        </w:rPr>
        <w:t xml:space="preserve">Волгодонский филиал АО «НИАЭП» - </w:t>
      </w:r>
    </w:p>
    <w:p w:rsidR="00163D1A" w:rsidRPr="00DF5CE0" w:rsidRDefault="00163D1A" w:rsidP="00163D1A">
      <w:pPr>
        <w:pStyle w:val="ConsPlusNormal"/>
        <w:ind w:firstLine="0"/>
        <w:rPr>
          <w:rFonts w:ascii="Times New Roman" w:hAnsi="Times New Roman" w:cs="Times New Roman"/>
          <w:sz w:val="22"/>
          <w:szCs w:val="22"/>
        </w:rPr>
      </w:pPr>
      <w:r w:rsidRPr="00DF5CE0">
        <w:rPr>
          <w:rFonts w:ascii="Times New Roman" w:hAnsi="Times New Roman" w:cs="Times New Roman"/>
          <w:sz w:val="22"/>
          <w:szCs w:val="22"/>
        </w:rPr>
        <w:t xml:space="preserve">«Дирекция Генерального подрядчика </w:t>
      </w:r>
    </w:p>
    <w:p w:rsidR="00163D1A" w:rsidRPr="00DF5CE0" w:rsidRDefault="00163D1A" w:rsidP="00163D1A">
      <w:pPr>
        <w:pStyle w:val="ConsPlusNormal"/>
        <w:ind w:firstLine="0"/>
        <w:rPr>
          <w:rFonts w:ascii="Times New Roman" w:hAnsi="Times New Roman" w:cs="Times New Roman"/>
          <w:sz w:val="22"/>
          <w:szCs w:val="22"/>
        </w:rPr>
      </w:pPr>
      <w:r w:rsidRPr="00DF5CE0">
        <w:rPr>
          <w:rFonts w:ascii="Times New Roman" w:hAnsi="Times New Roman" w:cs="Times New Roman"/>
          <w:sz w:val="22"/>
          <w:szCs w:val="22"/>
        </w:rPr>
        <w:t>на Ростовской атомной станции»</w:t>
      </w:r>
    </w:p>
    <w:p w:rsidR="00163D1A" w:rsidRPr="00DF5CE0" w:rsidRDefault="00163D1A" w:rsidP="00163D1A">
      <w:pPr>
        <w:pStyle w:val="ConsPlusNormal"/>
        <w:ind w:firstLine="0"/>
        <w:rPr>
          <w:rFonts w:ascii="Times New Roman" w:hAnsi="Times New Roman" w:cs="Times New Roman"/>
          <w:sz w:val="22"/>
          <w:szCs w:val="22"/>
        </w:rPr>
      </w:pPr>
      <w:r w:rsidRPr="00DF5CE0">
        <w:rPr>
          <w:rFonts w:ascii="Times New Roman" w:hAnsi="Times New Roman" w:cs="Times New Roman"/>
          <w:sz w:val="22"/>
          <w:szCs w:val="22"/>
        </w:rPr>
        <w:t xml:space="preserve">Место нахождения: 347388, Ростовская обл., </w:t>
      </w:r>
    </w:p>
    <w:p w:rsidR="00163D1A" w:rsidRPr="00DF5CE0" w:rsidRDefault="00163D1A" w:rsidP="00163D1A">
      <w:pPr>
        <w:pStyle w:val="ConsPlusNormal"/>
        <w:ind w:firstLine="0"/>
        <w:rPr>
          <w:rFonts w:ascii="Times New Roman" w:hAnsi="Times New Roman" w:cs="Times New Roman"/>
          <w:sz w:val="22"/>
          <w:szCs w:val="22"/>
        </w:rPr>
      </w:pPr>
      <w:r w:rsidRPr="00DF5CE0">
        <w:rPr>
          <w:rFonts w:ascii="Times New Roman" w:hAnsi="Times New Roman" w:cs="Times New Roman"/>
          <w:sz w:val="22"/>
          <w:szCs w:val="22"/>
        </w:rPr>
        <w:t xml:space="preserve">г. Волгодонск – 28 ОКВЭД 74.14.; </w:t>
      </w:r>
    </w:p>
    <w:p w:rsidR="00163D1A" w:rsidRPr="00DF5CE0" w:rsidRDefault="00163D1A" w:rsidP="00163D1A">
      <w:pPr>
        <w:pStyle w:val="ConsPlusNormal"/>
        <w:ind w:firstLine="0"/>
        <w:rPr>
          <w:rFonts w:ascii="Times New Roman" w:hAnsi="Times New Roman" w:cs="Times New Roman"/>
          <w:sz w:val="22"/>
          <w:szCs w:val="22"/>
        </w:rPr>
      </w:pPr>
      <w:r w:rsidRPr="00DF5CE0">
        <w:rPr>
          <w:rFonts w:ascii="Times New Roman" w:hAnsi="Times New Roman" w:cs="Times New Roman"/>
          <w:sz w:val="22"/>
          <w:szCs w:val="22"/>
        </w:rPr>
        <w:t>ОКПО 80387958</w:t>
      </w:r>
    </w:p>
    <w:p w:rsidR="00163D1A" w:rsidRPr="00DF5CE0" w:rsidRDefault="00163D1A" w:rsidP="00163D1A">
      <w:pPr>
        <w:pStyle w:val="ConsPlusNormal"/>
        <w:ind w:firstLine="0"/>
        <w:rPr>
          <w:rFonts w:ascii="Times New Roman" w:hAnsi="Times New Roman" w:cs="Times New Roman"/>
          <w:sz w:val="22"/>
          <w:szCs w:val="22"/>
        </w:rPr>
      </w:pPr>
      <w:r w:rsidRPr="00DF5CE0">
        <w:rPr>
          <w:rFonts w:ascii="Times New Roman" w:hAnsi="Times New Roman" w:cs="Times New Roman"/>
          <w:sz w:val="22"/>
          <w:szCs w:val="22"/>
        </w:rPr>
        <w:t>ОКАТО 60412000000, ОГРН 1075260029240</w:t>
      </w:r>
    </w:p>
    <w:p w:rsidR="00163D1A" w:rsidRPr="00DF5CE0" w:rsidRDefault="00163D1A" w:rsidP="00163D1A">
      <w:pPr>
        <w:pStyle w:val="ConsPlusNormal"/>
        <w:ind w:firstLine="0"/>
        <w:rPr>
          <w:rFonts w:ascii="Times New Roman" w:hAnsi="Times New Roman" w:cs="Times New Roman"/>
          <w:sz w:val="22"/>
          <w:szCs w:val="22"/>
        </w:rPr>
      </w:pPr>
      <w:r w:rsidRPr="00DF5CE0">
        <w:rPr>
          <w:rFonts w:ascii="Times New Roman" w:hAnsi="Times New Roman" w:cs="Times New Roman"/>
          <w:sz w:val="22"/>
          <w:szCs w:val="22"/>
        </w:rPr>
        <w:t>ИНН 5260214123, КПП 614303001</w:t>
      </w:r>
    </w:p>
    <w:p w:rsidR="00163D1A" w:rsidRPr="00DF5CE0" w:rsidRDefault="00163D1A" w:rsidP="00163D1A">
      <w:pPr>
        <w:pStyle w:val="Style8"/>
      </w:pPr>
      <w:r w:rsidRPr="00DF5CE0">
        <w:rPr>
          <w:sz w:val="22"/>
          <w:szCs w:val="22"/>
        </w:rPr>
        <w:t>Р/счет 40702810342000012245 в</w:t>
      </w:r>
    </w:p>
    <w:p w:rsidR="00163D1A" w:rsidRPr="00DF5CE0" w:rsidRDefault="00163D1A" w:rsidP="00163D1A">
      <w:pPr>
        <w:pStyle w:val="Style8"/>
      </w:pPr>
      <w:r w:rsidRPr="00DF5CE0">
        <w:rPr>
          <w:sz w:val="22"/>
          <w:szCs w:val="22"/>
        </w:rPr>
        <w:t>ВОЛГО-ВЯТСКИЙ БАНК  СБЕРБАНКА</w:t>
      </w:r>
    </w:p>
    <w:p w:rsidR="00163D1A" w:rsidRPr="00DF5CE0" w:rsidRDefault="00163D1A" w:rsidP="00163D1A">
      <w:pPr>
        <w:pStyle w:val="Style8"/>
      </w:pPr>
      <w:r w:rsidRPr="00DF5CE0">
        <w:rPr>
          <w:sz w:val="22"/>
          <w:szCs w:val="22"/>
        </w:rPr>
        <w:t> РОССИИ  г. НИЖНИЙ НОВГОРОД</w:t>
      </w:r>
    </w:p>
    <w:p w:rsidR="00163D1A" w:rsidRPr="00DF5CE0" w:rsidRDefault="00163D1A" w:rsidP="00163D1A">
      <w:pPr>
        <w:pStyle w:val="ConsPlusNormal"/>
        <w:ind w:firstLine="0"/>
        <w:rPr>
          <w:rFonts w:ascii="Times New Roman" w:hAnsi="Times New Roman" w:cs="Times New Roman"/>
          <w:sz w:val="22"/>
          <w:szCs w:val="22"/>
        </w:rPr>
      </w:pPr>
      <w:r w:rsidRPr="00DF5CE0">
        <w:rPr>
          <w:rFonts w:ascii="Times New Roman" w:hAnsi="Times New Roman" w:cs="Times New Roman"/>
          <w:sz w:val="22"/>
          <w:szCs w:val="22"/>
        </w:rPr>
        <w:t xml:space="preserve">К/счет 30101810900000000603 </w:t>
      </w:r>
    </w:p>
    <w:p w:rsidR="00163D1A" w:rsidRPr="00DF5CE0" w:rsidRDefault="00163D1A" w:rsidP="00163D1A">
      <w:pPr>
        <w:pStyle w:val="ConsPlusNormal"/>
        <w:ind w:firstLine="0"/>
        <w:rPr>
          <w:rFonts w:ascii="Times New Roman" w:hAnsi="Times New Roman" w:cs="Times New Roman"/>
          <w:sz w:val="22"/>
          <w:szCs w:val="22"/>
        </w:rPr>
      </w:pPr>
      <w:r w:rsidRPr="00DF5CE0">
        <w:rPr>
          <w:rFonts w:ascii="Times New Roman" w:hAnsi="Times New Roman" w:cs="Times New Roman"/>
          <w:sz w:val="22"/>
          <w:szCs w:val="22"/>
        </w:rPr>
        <w:t>БИК 042202603</w:t>
      </w:r>
    </w:p>
    <w:p w:rsidR="00163D1A" w:rsidRPr="00DF5CE0" w:rsidRDefault="00163D1A" w:rsidP="00163D1A">
      <w:pPr>
        <w:pStyle w:val="ConsPlusNormal"/>
        <w:ind w:firstLine="0"/>
        <w:rPr>
          <w:rFonts w:ascii="Times New Roman" w:hAnsi="Times New Roman" w:cs="Times New Roman"/>
          <w:sz w:val="22"/>
          <w:szCs w:val="22"/>
        </w:rPr>
      </w:pPr>
      <w:r w:rsidRPr="00DF5CE0">
        <w:rPr>
          <w:rFonts w:ascii="Times New Roman" w:hAnsi="Times New Roman" w:cs="Times New Roman"/>
          <w:sz w:val="22"/>
          <w:szCs w:val="22"/>
        </w:rPr>
        <w:t>Реквизиты на счет-фактуру:</w:t>
      </w:r>
    </w:p>
    <w:p w:rsidR="00163D1A" w:rsidRPr="00DF5CE0" w:rsidRDefault="00163D1A" w:rsidP="00163D1A">
      <w:pPr>
        <w:pStyle w:val="ConsPlusNormal"/>
        <w:ind w:firstLine="0"/>
        <w:rPr>
          <w:rFonts w:ascii="Times New Roman" w:hAnsi="Times New Roman" w:cs="Times New Roman"/>
          <w:sz w:val="22"/>
          <w:szCs w:val="22"/>
        </w:rPr>
      </w:pPr>
      <w:r w:rsidRPr="00DF5CE0">
        <w:rPr>
          <w:rFonts w:ascii="Times New Roman" w:hAnsi="Times New Roman" w:cs="Times New Roman"/>
          <w:sz w:val="22"/>
          <w:szCs w:val="22"/>
        </w:rPr>
        <w:t xml:space="preserve">Грузополучатель: Волгодонский филиал </w:t>
      </w:r>
    </w:p>
    <w:p w:rsidR="00163D1A" w:rsidRPr="00DF5CE0" w:rsidRDefault="00163D1A" w:rsidP="00163D1A">
      <w:pPr>
        <w:pStyle w:val="ConsPlusNormal"/>
        <w:ind w:firstLine="0"/>
        <w:rPr>
          <w:rFonts w:ascii="Times New Roman" w:hAnsi="Times New Roman" w:cs="Times New Roman"/>
          <w:sz w:val="22"/>
          <w:szCs w:val="22"/>
        </w:rPr>
      </w:pPr>
      <w:r w:rsidRPr="00DF5CE0">
        <w:rPr>
          <w:rFonts w:ascii="Times New Roman" w:hAnsi="Times New Roman" w:cs="Times New Roman"/>
          <w:sz w:val="22"/>
          <w:szCs w:val="22"/>
        </w:rPr>
        <w:t xml:space="preserve">АО «НИАЭП» - </w:t>
      </w:r>
    </w:p>
    <w:p w:rsidR="00163D1A" w:rsidRPr="00DF5CE0" w:rsidRDefault="00163D1A" w:rsidP="00163D1A">
      <w:pPr>
        <w:pStyle w:val="ConsPlusNormal"/>
        <w:ind w:firstLine="0"/>
        <w:rPr>
          <w:rFonts w:ascii="Times New Roman" w:hAnsi="Times New Roman" w:cs="Times New Roman"/>
          <w:sz w:val="22"/>
          <w:szCs w:val="22"/>
        </w:rPr>
      </w:pPr>
      <w:r w:rsidRPr="00DF5CE0">
        <w:rPr>
          <w:rFonts w:ascii="Times New Roman" w:hAnsi="Times New Roman" w:cs="Times New Roman"/>
          <w:sz w:val="22"/>
          <w:szCs w:val="22"/>
        </w:rPr>
        <w:t>«Дирекция Генерального подрядчика</w:t>
      </w:r>
    </w:p>
    <w:p w:rsidR="00163D1A" w:rsidRPr="00DF5CE0" w:rsidRDefault="00163D1A" w:rsidP="00163D1A">
      <w:pPr>
        <w:pStyle w:val="ConsPlusNormal"/>
        <w:ind w:firstLine="0"/>
        <w:rPr>
          <w:rFonts w:ascii="Times New Roman" w:hAnsi="Times New Roman" w:cs="Times New Roman"/>
          <w:sz w:val="22"/>
          <w:szCs w:val="22"/>
        </w:rPr>
      </w:pPr>
      <w:r w:rsidRPr="00DF5CE0">
        <w:rPr>
          <w:rFonts w:ascii="Times New Roman" w:hAnsi="Times New Roman" w:cs="Times New Roman"/>
          <w:sz w:val="22"/>
          <w:szCs w:val="22"/>
        </w:rPr>
        <w:t> на Ростовской атомной станции»</w:t>
      </w:r>
    </w:p>
    <w:p w:rsidR="00163D1A" w:rsidRPr="00DF5CE0" w:rsidRDefault="00163D1A" w:rsidP="00163D1A">
      <w:pPr>
        <w:pStyle w:val="ConsPlusNormal"/>
        <w:ind w:firstLine="0"/>
        <w:rPr>
          <w:rFonts w:ascii="Times New Roman" w:hAnsi="Times New Roman" w:cs="Times New Roman"/>
          <w:sz w:val="22"/>
          <w:szCs w:val="22"/>
        </w:rPr>
      </w:pPr>
      <w:r w:rsidRPr="00DF5CE0">
        <w:rPr>
          <w:rFonts w:ascii="Times New Roman" w:hAnsi="Times New Roman" w:cs="Times New Roman"/>
          <w:sz w:val="22"/>
          <w:szCs w:val="22"/>
        </w:rPr>
        <w:t xml:space="preserve">Адрес: 347388, Ростовская обл.,  </w:t>
      </w:r>
    </w:p>
    <w:p w:rsidR="00163D1A" w:rsidRPr="00DF5CE0" w:rsidRDefault="00163D1A" w:rsidP="00163D1A">
      <w:pPr>
        <w:pStyle w:val="ConsPlusNormal"/>
        <w:ind w:firstLine="0"/>
        <w:rPr>
          <w:rFonts w:ascii="Times New Roman" w:hAnsi="Times New Roman" w:cs="Times New Roman"/>
          <w:sz w:val="22"/>
          <w:szCs w:val="22"/>
        </w:rPr>
      </w:pPr>
      <w:r w:rsidRPr="00DF5CE0">
        <w:rPr>
          <w:rFonts w:ascii="Times New Roman" w:hAnsi="Times New Roman" w:cs="Times New Roman"/>
          <w:sz w:val="22"/>
          <w:szCs w:val="22"/>
        </w:rPr>
        <w:t>г. Волгодонск - 28</w:t>
      </w:r>
    </w:p>
    <w:p w:rsidR="00163D1A" w:rsidRPr="00DF5CE0" w:rsidRDefault="00163D1A" w:rsidP="00163D1A">
      <w:pPr>
        <w:pStyle w:val="ConsPlusNormal"/>
        <w:ind w:firstLine="0"/>
        <w:rPr>
          <w:rFonts w:ascii="Times New Roman" w:hAnsi="Times New Roman" w:cs="Times New Roman"/>
          <w:sz w:val="22"/>
          <w:szCs w:val="22"/>
        </w:rPr>
      </w:pPr>
      <w:r w:rsidRPr="00DF5CE0">
        <w:rPr>
          <w:rFonts w:ascii="Times New Roman" w:hAnsi="Times New Roman" w:cs="Times New Roman"/>
          <w:sz w:val="22"/>
          <w:szCs w:val="22"/>
        </w:rPr>
        <w:t>Покупатель: АО «НИАЭП»</w:t>
      </w:r>
    </w:p>
    <w:p w:rsidR="00163D1A" w:rsidRPr="00DF5CE0" w:rsidRDefault="00163D1A" w:rsidP="00163D1A">
      <w:pPr>
        <w:pStyle w:val="ConsPlusNormal"/>
        <w:ind w:firstLine="0"/>
        <w:rPr>
          <w:rFonts w:ascii="Times New Roman" w:hAnsi="Times New Roman" w:cs="Times New Roman"/>
          <w:sz w:val="22"/>
          <w:szCs w:val="22"/>
        </w:rPr>
      </w:pPr>
      <w:r w:rsidRPr="00DF5CE0">
        <w:rPr>
          <w:rFonts w:ascii="Times New Roman" w:hAnsi="Times New Roman" w:cs="Times New Roman"/>
          <w:sz w:val="22"/>
          <w:szCs w:val="22"/>
        </w:rPr>
        <w:t xml:space="preserve">Адрес: 603006, г. Нижний Новгород,  </w:t>
      </w:r>
    </w:p>
    <w:p w:rsidR="00163D1A" w:rsidRPr="00DF5CE0" w:rsidRDefault="00163D1A" w:rsidP="00163D1A">
      <w:pPr>
        <w:pStyle w:val="ConsPlusNormal"/>
        <w:ind w:firstLine="0"/>
        <w:rPr>
          <w:rFonts w:ascii="Times New Roman" w:hAnsi="Times New Roman" w:cs="Times New Roman"/>
          <w:sz w:val="22"/>
          <w:szCs w:val="22"/>
        </w:rPr>
      </w:pPr>
      <w:r w:rsidRPr="00DF5CE0">
        <w:rPr>
          <w:rFonts w:ascii="Times New Roman" w:hAnsi="Times New Roman" w:cs="Times New Roman"/>
          <w:sz w:val="22"/>
          <w:szCs w:val="22"/>
        </w:rPr>
        <w:t>пл. Свободы, дом 3</w:t>
      </w:r>
    </w:p>
    <w:p w:rsidR="003C184D" w:rsidRPr="00DF5CE0" w:rsidRDefault="00163D1A" w:rsidP="00163D1A">
      <w:pPr>
        <w:jc w:val="both"/>
      </w:pPr>
      <w:r w:rsidRPr="00DF5CE0">
        <w:t>ИНН 5260214123  КПП 61430300</w:t>
      </w:r>
    </w:p>
    <w:p w:rsidR="003C184D" w:rsidRPr="00DF5CE0" w:rsidRDefault="003C184D" w:rsidP="003C184D">
      <w:pPr>
        <w:spacing w:line="276" w:lineRule="auto"/>
        <w:ind w:firstLine="709"/>
        <w:rPr>
          <w:b/>
          <w:bCs/>
        </w:rPr>
      </w:pPr>
    </w:p>
    <w:p w:rsidR="003C184D" w:rsidRPr="00DF5CE0" w:rsidRDefault="003C184D" w:rsidP="003C184D">
      <w:pPr>
        <w:spacing w:line="276" w:lineRule="auto"/>
        <w:jc w:val="both"/>
        <w:rPr>
          <w:b/>
          <w:bCs/>
        </w:rPr>
      </w:pPr>
      <w:r w:rsidRPr="00DF5CE0">
        <w:rPr>
          <w:b/>
          <w:bCs/>
        </w:rPr>
        <w:t xml:space="preserve">Исполнитель: </w:t>
      </w:r>
    </w:p>
    <w:p w:rsidR="003C184D" w:rsidRPr="00DF5CE0" w:rsidRDefault="003C184D" w:rsidP="003C184D">
      <w:pPr>
        <w:spacing w:line="276" w:lineRule="auto"/>
        <w:ind w:left="709"/>
      </w:pPr>
    </w:p>
    <w:p w:rsidR="003C184D" w:rsidRPr="00DF5CE0" w:rsidRDefault="003C184D" w:rsidP="003C184D">
      <w:pPr>
        <w:spacing w:line="276" w:lineRule="auto"/>
        <w:ind w:firstLine="2268"/>
      </w:pPr>
    </w:p>
    <w:tbl>
      <w:tblPr>
        <w:tblW w:w="9356" w:type="dxa"/>
        <w:tblInd w:w="817" w:type="dxa"/>
        <w:tblLook w:val="0000"/>
      </w:tblPr>
      <w:tblGrid>
        <w:gridCol w:w="3544"/>
        <w:gridCol w:w="1984"/>
        <w:gridCol w:w="3828"/>
      </w:tblGrid>
      <w:tr w:rsidR="003C184D" w:rsidRPr="00DF5CE0" w:rsidTr="00901D82">
        <w:tc>
          <w:tcPr>
            <w:tcW w:w="3544" w:type="dxa"/>
          </w:tcPr>
          <w:p w:rsidR="003C184D" w:rsidRPr="00DF5CE0" w:rsidRDefault="003C184D" w:rsidP="00901D82">
            <w:pPr>
              <w:spacing w:line="276" w:lineRule="auto"/>
              <w:rPr>
                <w:b/>
                <w:sz w:val="22"/>
              </w:rPr>
            </w:pPr>
            <w:r w:rsidRPr="00DF5CE0">
              <w:rPr>
                <w:b/>
                <w:sz w:val="22"/>
              </w:rPr>
              <w:t>ЗАКАЗЧИК</w:t>
            </w:r>
          </w:p>
          <w:p w:rsidR="003C184D" w:rsidRDefault="003C184D" w:rsidP="00901D82">
            <w:pPr>
              <w:spacing w:line="276" w:lineRule="auto"/>
              <w:rPr>
                <w:b/>
                <w:sz w:val="22"/>
              </w:rPr>
            </w:pPr>
          </w:p>
          <w:p w:rsidR="00915972" w:rsidRPr="00DF5CE0" w:rsidRDefault="00915972" w:rsidP="00901D82">
            <w:pPr>
              <w:spacing w:line="276" w:lineRule="auto"/>
              <w:rPr>
                <w:b/>
                <w:sz w:val="22"/>
              </w:rPr>
            </w:pPr>
          </w:p>
          <w:p w:rsidR="003C184D" w:rsidRPr="00DF5CE0" w:rsidRDefault="003C184D" w:rsidP="00901D82">
            <w:pPr>
              <w:spacing w:line="276" w:lineRule="auto"/>
            </w:pPr>
          </w:p>
        </w:tc>
        <w:tc>
          <w:tcPr>
            <w:tcW w:w="1984" w:type="dxa"/>
          </w:tcPr>
          <w:p w:rsidR="003C184D" w:rsidRPr="00DF5CE0" w:rsidRDefault="003C184D" w:rsidP="00901D82">
            <w:pPr>
              <w:spacing w:line="276" w:lineRule="auto"/>
            </w:pPr>
          </w:p>
        </w:tc>
        <w:tc>
          <w:tcPr>
            <w:tcW w:w="3828" w:type="dxa"/>
          </w:tcPr>
          <w:p w:rsidR="003C184D" w:rsidRPr="00DF5CE0" w:rsidRDefault="003C184D" w:rsidP="00901D82">
            <w:pPr>
              <w:spacing w:line="276" w:lineRule="auto"/>
            </w:pPr>
            <w:r w:rsidRPr="00DF5CE0">
              <w:rPr>
                <w:b/>
                <w:sz w:val="22"/>
              </w:rPr>
              <w:t>ИСПОЛНИТЕЛЬ</w:t>
            </w:r>
          </w:p>
          <w:p w:rsidR="003C184D" w:rsidRPr="00DF5CE0" w:rsidRDefault="003C184D" w:rsidP="00901D82">
            <w:pPr>
              <w:pStyle w:val="a7"/>
            </w:pPr>
          </w:p>
        </w:tc>
      </w:tr>
      <w:tr w:rsidR="003C184D" w:rsidRPr="00DF5CE0" w:rsidTr="00901D82">
        <w:tc>
          <w:tcPr>
            <w:tcW w:w="3544" w:type="dxa"/>
          </w:tcPr>
          <w:p w:rsidR="003C184D" w:rsidRPr="00DF5CE0" w:rsidRDefault="003C184D" w:rsidP="00901D82">
            <w:pPr>
              <w:spacing w:line="276" w:lineRule="auto"/>
              <w:rPr>
                <w:b/>
                <w:sz w:val="22"/>
              </w:rPr>
            </w:pPr>
          </w:p>
          <w:p w:rsidR="003C184D" w:rsidRPr="00DF5CE0" w:rsidRDefault="003C184D" w:rsidP="00901D82">
            <w:pPr>
              <w:spacing w:line="276" w:lineRule="auto"/>
            </w:pPr>
            <w:r w:rsidRPr="00DF5CE0">
              <w:rPr>
                <w:b/>
                <w:sz w:val="22"/>
              </w:rPr>
              <w:t>______________</w:t>
            </w:r>
            <w:r w:rsidRPr="00DF5CE0">
              <w:t xml:space="preserve"> </w:t>
            </w:r>
          </w:p>
        </w:tc>
        <w:tc>
          <w:tcPr>
            <w:tcW w:w="1984" w:type="dxa"/>
          </w:tcPr>
          <w:p w:rsidR="003C184D" w:rsidRPr="00DF5CE0" w:rsidRDefault="003C184D" w:rsidP="00901D82">
            <w:pPr>
              <w:spacing w:line="276" w:lineRule="auto"/>
            </w:pPr>
          </w:p>
        </w:tc>
        <w:tc>
          <w:tcPr>
            <w:tcW w:w="3828" w:type="dxa"/>
          </w:tcPr>
          <w:p w:rsidR="003C184D" w:rsidRPr="00DF5CE0" w:rsidRDefault="003C184D" w:rsidP="00901D82">
            <w:pPr>
              <w:spacing w:line="276" w:lineRule="auto"/>
              <w:rPr>
                <w:b/>
                <w:sz w:val="22"/>
              </w:rPr>
            </w:pPr>
          </w:p>
          <w:p w:rsidR="003C184D" w:rsidRPr="00DF5CE0" w:rsidRDefault="003C184D" w:rsidP="00901D82">
            <w:pPr>
              <w:spacing w:line="276" w:lineRule="auto"/>
              <w:rPr>
                <w:b/>
                <w:sz w:val="22"/>
              </w:rPr>
            </w:pPr>
          </w:p>
          <w:p w:rsidR="003C184D" w:rsidRPr="00DF5CE0" w:rsidRDefault="003C184D" w:rsidP="00901D82">
            <w:pPr>
              <w:spacing w:line="276" w:lineRule="auto"/>
            </w:pPr>
            <w:r w:rsidRPr="00DF5CE0">
              <w:rPr>
                <w:b/>
                <w:sz w:val="22"/>
              </w:rPr>
              <w:t>______________</w:t>
            </w:r>
            <w:r w:rsidRPr="00DF5CE0">
              <w:t xml:space="preserve"> </w:t>
            </w:r>
          </w:p>
        </w:tc>
      </w:tr>
    </w:tbl>
    <w:p w:rsidR="003C184D" w:rsidRPr="00DF5CE0" w:rsidRDefault="003C184D"/>
    <w:p w:rsidR="003C184D" w:rsidRPr="00DF5CE0" w:rsidRDefault="003C184D">
      <w:pPr>
        <w:overflowPunct/>
        <w:autoSpaceDE/>
        <w:autoSpaceDN/>
        <w:adjustRightInd/>
        <w:ind w:firstLine="851"/>
        <w:jc w:val="both"/>
        <w:textAlignment w:val="auto"/>
      </w:pPr>
      <w:r w:rsidRPr="00DF5CE0">
        <w:br w:type="page"/>
      </w:r>
    </w:p>
    <w:p w:rsidR="003C184D" w:rsidRPr="00DF5CE0" w:rsidRDefault="003C184D" w:rsidP="003C184D">
      <w:pPr>
        <w:jc w:val="right"/>
        <w:rPr>
          <w:b/>
        </w:rPr>
      </w:pPr>
      <w:r w:rsidRPr="00DF5CE0">
        <w:rPr>
          <w:b/>
        </w:rPr>
        <w:lastRenderedPageBreak/>
        <w:t>Приложение №</w:t>
      </w:r>
      <w:r w:rsidR="00033143" w:rsidRPr="00DF5CE0">
        <w:rPr>
          <w:b/>
        </w:rPr>
        <w:t>2</w:t>
      </w:r>
      <w:r w:rsidRPr="00DF5CE0">
        <w:rPr>
          <w:b/>
        </w:rPr>
        <w:br/>
        <w:t>к договору от ________ №_________</w:t>
      </w:r>
    </w:p>
    <w:p w:rsidR="003C184D" w:rsidRPr="00DF5CE0" w:rsidRDefault="003C184D" w:rsidP="003C184D">
      <w:pPr>
        <w:jc w:val="center"/>
      </w:pPr>
    </w:p>
    <w:p w:rsidR="003C184D" w:rsidRPr="00DF5CE0" w:rsidRDefault="003C184D" w:rsidP="003C184D">
      <w:pPr>
        <w:jc w:val="center"/>
      </w:pPr>
    </w:p>
    <w:p w:rsidR="003C184D" w:rsidRPr="00DF5CE0" w:rsidRDefault="003C184D" w:rsidP="003C184D">
      <w:pPr>
        <w:jc w:val="center"/>
      </w:pPr>
      <w:r w:rsidRPr="00DF5CE0">
        <w:t>СТРУКТУРА ДОГОВОРНОЙ ЦЕНЫ</w:t>
      </w:r>
    </w:p>
    <w:p w:rsidR="003C184D" w:rsidRPr="00DF5CE0" w:rsidRDefault="003C184D" w:rsidP="003C184D">
      <w:pPr>
        <w:jc w:val="center"/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000"/>
      </w:tblPr>
      <w:tblGrid>
        <w:gridCol w:w="826"/>
        <w:gridCol w:w="6706"/>
        <w:gridCol w:w="2107"/>
      </w:tblGrid>
      <w:tr w:rsidR="003C184D" w:rsidRPr="00DF5CE0" w:rsidTr="003C184D">
        <w:trPr>
          <w:trHeight w:val="581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184D" w:rsidRPr="00DF5CE0" w:rsidRDefault="003C184D" w:rsidP="003C184D">
            <w:pPr>
              <w:pStyle w:val="Bodytext0"/>
              <w:shd w:val="clear" w:color="auto" w:fill="auto"/>
              <w:spacing w:line="269" w:lineRule="exact"/>
              <w:ind w:right="300"/>
              <w:jc w:val="right"/>
              <w:rPr>
                <w:b/>
              </w:rPr>
            </w:pPr>
            <w:r w:rsidRPr="00DF5CE0">
              <w:rPr>
                <w:b/>
              </w:rPr>
              <w:t>№ п/п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184D" w:rsidRPr="00DF5CE0" w:rsidRDefault="003C184D" w:rsidP="003C184D">
            <w:pPr>
              <w:pStyle w:val="Bodytext0"/>
              <w:shd w:val="clear" w:color="auto" w:fill="auto"/>
              <w:spacing w:line="240" w:lineRule="auto"/>
              <w:ind w:left="1860"/>
              <w:rPr>
                <w:b/>
              </w:rPr>
            </w:pPr>
            <w:r w:rsidRPr="00DF5CE0">
              <w:rPr>
                <w:b/>
              </w:rPr>
              <w:t>Наименование показателей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184D" w:rsidRPr="00DF5CE0" w:rsidRDefault="003C184D" w:rsidP="003C184D">
            <w:pPr>
              <w:pStyle w:val="Bodytext0"/>
              <w:shd w:val="clear" w:color="auto" w:fill="auto"/>
              <w:spacing w:line="240" w:lineRule="auto"/>
              <w:ind w:left="200"/>
              <w:rPr>
                <w:b/>
              </w:rPr>
            </w:pPr>
            <w:r w:rsidRPr="00DF5CE0">
              <w:rPr>
                <w:b/>
              </w:rPr>
              <w:t>Стоимость, руб.</w:t>
            </w:r>
          </w:p>
        </w:tc>
      </w:tr>
      <w:tr w:rsidR="003C184D" w:rsidRPr="00DF5CE0" w:rsidTr="003C184D">
        <w:trPr>
          <w:trHeight w:val="566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184D" w:rsidRPr="00DF5CE0" w:rsidRDefault="003C184D" w:rsidP="003C184D">
            <w:pPr>
              <w:pStyle w:val="Bodytext0"/>
              <w:shd w:val="clear" w:color="auto" w:fill="auto"/>
              <w:spacing w:line="240" w:lineRule="auto"/>
              <w:ind w:right="300"/>
              <w:jc w:val="right"/>
              <w:rPr>
                <w:b/>
              </w:rPr>
            </w:pPr>
            <w:r w:rsidRPr="00DF5CE0">
              <w:rPr>
                <w:b/>
              </w:rPr>
              <w:t>1.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184D" w:rsidRPr="00DF5CE0" w:rsidRDefault="003C184D" w:rsidP="003C184D">
            <w:pPr>
              <w:pStyle w:val="Bodytext0"/>
              <w:shd w:val="clear" w:color="auto" w:fill="auto"/>
              <w:spacing w:line="240" w:lineRule="auto"/>
              <w:ind w:left="120"/>
              <w:rPr>
                <w:b/>
              </w:rPr>
            </w:pPr>
            <w:r w:rsidRPr="00DF5CE0">
              <w:rPr>
                <w:b/>
              </w:rPr>
              <w:t>Материальные затраты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184D" w:rsidRPr="00DF5CE0" w:rsidRDefault="003C184D" w:rsidP="003C184D">
            <w:pPr>
              <w:rPr>
                <w:b/>
                <w:sz w:val="10"/>
                <w:szCs w:val="10"/>
              </w:rPr>
            </w:pPr>
          </w:p>
        </w:tc>
      </w:tr>
      <w:tr w:rsidR="003C184D" w:rsidRPr="00DF5CE0" w:rsidTr="003C184D">
        <w:trPr>
          <w:trHeight w:val="8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184D" w:rsidRPr="00DF5CE0" w:rsidRDefault="003C184D" w:rsidP="003C184D">
            <w:pPr>
              <w:pStyle w:val="Bodytext0"/>
              <w:shd w:val="clear" w:color="auto" w:fill="auto"/>
              <w:spacing w:line="240" w:lineRule="auto"/>
              <w:ind w:right="300"/>
              <w:jc w:val="right"/>
              <w:rPr>
                <w:b/>
              </w:rPr>
            </w:pPr>
            <w:r w:rsidRPr="00DF5CE0">
              <w:rPr>
                <w:b/>
              </w:rPr>
              <w:t>2.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184D" w:rsidRPr="00DF5CE0" w:rsidRDefault="003C184D" w:rsidP="003C184D">
            <w:pPr>
              <w:pStyle w:val="Bodytext0"/>
              <w:shd w:val="clear" w:color="auto" w:fill="auto"/>
              <w:spacing w:line="278" w:lineRule="exact"/>
              <w:ind w:left="120"/>
              <w:rPr>
                <w:b/>
              </w:rPr>
            </w:pPr>
            <w:r w:rsidRPr="00DF5CE0">
              <w:rPr>
                <w:b/>
              </w:rPr>
              <w:t>Работы и услуги производственного характера, выполняемые сторонними предприятиями и организациями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184D" w:rsidRPr="00DF5CE0" w:rsidRDefault="003C184D" w:rsidP="003C184D">
            <w:pPr>
              <w:pStyle w:val="Bodytext30"/>
              <w:shd w:val="clear" w:color="auto" w:fill="auto"/>
              <w:spacing w:line="240" w:lineRule="auto"/>
              <w:ind w:left="1020"/>
              <w:rPr>
                <w:b/>
              </w:rPr>
            </w:pPr>
          </w:p>
        </w:tc>
      </w:tr>
      <w:tr w:rsidR="003C184D" w:rsidRPr="00DF5CE0" w:rsidTr="003C184D">
        <w:trPr>
          <w:trHeight w:val="518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184D" w:rsidRPr="00DF5CE0" w:rsidRDefault="003C184D" w:rsidP="003C184D">
            <w:pPr>
              <w:pStyle w:val="Bodytext0"/>
              <w:shd w:val="clear" w:color="auto" w:fill="auto"/>
              <w:spacing w:line="240" w:lineRule="auto"/>
              <w:ind w:right="300"/>
              <w:jc w:val="right"/>
              <w:rPr>
                <w:b/>
              </w:rPr>
            </w:pPr>
            <w:r w:rsidRPr="00DF5CE0">
              <w:rPr>
                <w:b/>
              </w:rPr>
              <w:t>3.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184D" w:rsidRPr="00DF5CE0" w:rsidRDefault="003C184D" w:rsidP="003C184D">
            <w:pPr>
              <w:pStyle w:val="Bodytext0"/>
              <w:shd w:val="clear" w:color="auto" w:fill="auto"/>
              <w:spacing w:line="240" w:lineRule="auto"/>
              <w:ind w:left="120"/>
              <w:rPr>
                <w:b/>
              </w:rPr>
            </w:pPr>
            <w:r w:rsidRPr="00DF5CE0">
              <w:rPr>
                <w:b/>
              </w:rPr>
              <w:t>Фонд оплаты труда исполнителей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184D" w:rsidRPr="00DF5CE0" w:rsidRDefault="003C184D" w:rsidP="003C184D">
            <w:pPr>
              <w:pStyle w:val="Bodytext0"/>
              <w:shd w:val="clear" w:color="auto" w:fill="auto"/>
              <w:spacing w:line="240" w:lineRule="auto"/>
              <w:ind w:left="440"/>
              <w:rPr>
                <w:b/>
              </w:rPr>
            </w:pPr>
          </w:p>
        </w:tc>
      </w:tr>
      <w:tr w:rsidR="003C184D" w:rsidRPr="00DF5CE0" w:rsidTr="003C184D">
        <w:trPr>
          <w:trHeight w:val="514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184D" w:rsidRPr="00DF5CE0" w:rsidRDefault="003C184D" w:rsidP="003C184D">
            <w:pPr>
              <w:pStyle w:val="Bodytext0"/>
              <w:shd w:val="clear" w:color="auto" w:fill="auto"/>
              <w:spacing w:line="240" w:lineRule="auto"/>
              <w:ind w:right="300"/>
              <w:jc w:val="right"/>
              <w:rPr>
                <w:b/>
              </w:rPr>
            </w:pPr>
            <w:r w:rsidRPr="00DF5CE0">
              <w:rPr>
                <w:b/>
              </w:rPr>
              <w:t>4.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184D" w:rsidRPr="00DF5CE0" w:rsidRDefault="003C184D" w:rsidP="003C184D">
            <w:pPr>
              <w:pStyle w:val="Bodytext0"/>
              <w:shd w:val="clear" w:color="auto" w:fill="auto"/>
              <w:spacing w:line="240" w:lineRule="auto"/>
              <w:ind w:left="120"/>
              <w:rPr>
                <w:b/>
              </w:rPr>
            </w:pPr>
            <w:r w:rsidRPr="00DF5CE0">
              <w:rPr>
                <w:b/>
              </w:rPr>
              <w:t xml:space="preserve">Отчисления на социальные нужды 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184D" w:rsidRPr="00DF5CE0" w:rsidRDefault="003C184D" w:rsidP="003C184D">
            <w:pPr>
              <w:pStyle w:val="Bodytext0"/>
              <w:shd w:val="clear" w:color="auto" w:fill="auto"/>
              <w:spacing w:line="240" w:lineRule="auto"/>
              <w:ind w:left="560"/>
              <w:rPr>
                <w:b/>
              </w:rPr>
            </w:pPr>
          </w:p>
        </w:tc>
      </w:tr>
      <w:tr w:rsidR="003C184D" w:rsidRPr="00DF5CE0" w:rsidTr="003C184D">
        <w:trPr>
          <w:trHeight w:val="566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184D" w:rsidRPr="00DF5CE0" w:rsidRDefault="003C184D" w:rsidP="003C184D">
            <w:pPr>
              <w:pStyle w:val="Bodytext0"/>
              <w:shd w:val="clear" w:color="auto" w:fill="auto"/>
              <w:spacing w:line="240" w:lineRule="auto"/>
              <w:ind w:right="300"/>
              <w:jc w:val="right"/>
              <w:rPr>
                <w:b/>
              </w:rPr>
            </w:pPr>
            <w:r w:rsidRPr="00DF5CE0">
              <w:rPr>
                <w:b/>
              </w:rPr>
              <w:t>5.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184D" w:rsidRPr="00DF5CE0" w:rsidRDefault="003C184D" w:rsidP="003C184D">
            <w:pPr>
              <w:pStyle w:val="Bodytext0"/>
              <w:shd w:val="clear" w:color="auto" w:fill="auto"/>
              <w:spacing w:line="240" w:lineRule="auto"/>
              <w:ind w:left="120"/>
              <w:rPr>
                <w:b/>
              </w:rPr>
            </w:pPr>
            <w:r w:rsidRPr="00DF5CE0">
              <w:rPr>
                <w:b/>
              </w:rPr>
              <w:t>Расходы на служебные командировки исполнителей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184D" w:rsidRPr="00DF5CE0" w:rsidRDefault="003C184D" w:rsidP="003C184D">
            <w:pPr>
              <w:rPr>
                <w:b/>
                <w:sz w:val="10"/>
                <w:szCs w:val="10"/>
              </w:rPr>
            </w:pPr>
          </w:p>
        </w:tc>
      </w:tr>
      <w:tr w:rsidR="003C184D" w:rsidRPr="00DF5CE0" w:rsidTr="003C184D">
        <w:trPr>
          <w:trHeight w:val="518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184D" w:rsidRPr="00DF5CE0" w:rsidRDefault="003C184D" w:rsidP="003C184D">
            <w:pPr>
              <w:pStyle w:val="Bodytext0"/>
              <w:shd w:val="clear" w:color="auto" w:fill="auto"/>
              <w:spacing w:line="240" w:lineRule="auto"/>
              <w:ind w:right="300"/>
              <w:jc w:val="right"/>
              <w:rPr>
                <w:b/>
              </w:rPr>
            </w:pPr>
            <w:r w:rsidRPr="00DF5CE0">
              <w:rPr>
                <w:b/>
              </w:rPr>
              <w:t>6.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184D" w:rsidRPr="00DF5CE0" w:rsidRDefault="003C184D" w:rsidP="003C184D">
            <w:pPr>
              <w:pStyle w:val="Bodytext0"/>
              <w:shd w:val="clear" w:color="auto" w:fill="auto"/>
              <w:spacing w:line="240" w:lineRule="auto"/>
              <w:ind w:left="120"/>
              <w:rPr>
                <w:b/>
              </w:rPr>
            </w:pPr>
            <w:r w:rsidRPr="00DF5CE0">
              <w:rPr>
                <w:b/>
              </w:rPr>
              <w:t xml:space="preserve">Накладные расходы 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184D" w:rsidRPr="00DF5CE0" w:rsidRDefault="003C184D" w:rsidP="003C184D">
            <w:pPr>
              <w:pStyle w:val="Bodytext0"/>
              <w:shd w:val="clear" w:color="auto" w:fill="auto"/>
              <w:spacing w:line="240" w:lineRule="auto"/>
              <w:ind w:left="440"/>
              <w:rPr>
                <w:b/>
              </w:rPr>
            </w:pPr>
          </w:p>
        </w:tc>
      </w:tr>
      <w:tr w:rsidR="003C184D" w:rsidRPr="00DF5CE0" w:rsidTr="003C184D">
        <w:trPr>
          <w:trHeight w:val="514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184D" w:rsidRPr="00DF5CE0" w:rsidRDefault="003C184D" w:rsidP="003C184D">
            <w:pPr>
              <w:pStyle w:val="Bodytext0"/>
              <w:shd w:val="clear" w:color="auto" w:fill="auto"/>
              <w:spacing w:line="240" w:lineRule="auto"/>
              <w:ind w:right="300"/>
              <w:jc w:val="right"/>
              <w:rPr>
                <w:b/>
              </w:rPr>
            </w:pPr>
            <w:r w:rsidRPr="00DF5CE0">
              <w:rPr>
                <w:b/>
              </w:rPr>
              <w:t>7.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184D" w:rsidRPr="00DF5CE0" w:rsidRDefault="003C184D" w:rsidP="003C184D">
            <w:pPr>
              <w:pStyle w:val="Bodytext0"/>
              <w:shd w:val="clear" w:color="auto" w:fill="auto"/>
              <w:spacing w:line="240" w:lineRule="auto"/>
              <w:ind w:left="120"/>
              <w:rPr>
                <w:b/>
              </w:rPr>
            </w:pPr>
            <w:r w:rsidRPr="00DF5CE0">
              <w:rPr>
                <w:b/>
              </w:rPr>
              <w:t>Себестоимость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184D" w:rsidRPr="00DF5CE0" w:rsidRDefault="003C184D" w:rsidP="003C184D">
            <w:pPr>
              <w:pStyle w:val="Bodytext0"/>
              <w:shd w:val="clear" w:color="auto" w:fill="auto"/>
              <w:spacing w:line="240" w:lineRule="auto"/>
              <w:ind w:left="440"/>
              <w:rPr>
                <w:b/>
              </w:rPr>
            </w:pPr>
          </w:p>
        </w:tc>
      </w:tr>
      <w:tr w:rsidR="003C184D" w:rsidRPr="00DF5CE0" w:rsidTr="003C184D">
        <w:trPr>
          <w:trHeight w:val="514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184D" w:rsidRPr="00DF5CE0" w:rsidRDefault="003C184D" w:rsidP="003C184D">
            <w:pPr>
              <w:pStyle w:val="Bodytext0"/>
              <w:shd w:val="clear" w:color="auto" w:fill="auto"/>
              <w:spacing w:line="240" w:lineRule="auto"/>
              <w:ind w:right="300"/>
              <w:jc w:val="right"/>
              <w:rPr>
                <w:b/>
              </w:rPr>
            </w:pPr>
            <w:r w:rsidRPr="00DF5CE0">
              <w:rPr>
                <w:b/>
              </w:rPr>
              <w:t>8.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184D" w:rsidRPr="00DF5CE0" w:rsidRDefault="003C184D" w:rsidP="003C184D">
            <w:pPr>
              <w:pStyle w:val="Bodytext0"/>
              <w:shd w:val="clear" w:color="auto" w:fill="auto"/>
              <w:spacing w:line="240" w:lineRule="auto"/>
              <w:ind w:left="120"/>
              <w:rPr>
                <w:b/>
              </w:rPr>
            </w:pPr>
            <w:r w:rsidRPr="00DF5CE0">
              <w:rPr>
                <w:b/>
              </w:rPr>
              <w:t>Прибыль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184D" w:rsidRPr="00DF5CE0" w:rsidRDefault="003C184D" w:rsidP="003C184D">
            <w:pPr>
              <w:pStyle w:val="Bodytext0"/>
              <w:shd w:val="clear" w:color="auto" w:fill="auto"/>
              <w:spacing w:line="240" w:lineRule="auto"/>
              <w:ind w:left="560"/>
              <w:rPr>
                <w:b/>
              </w:rPr>
            </w:pPr>
          </w:p>
        </w:tc>
      </w:tr>
      <w:tr w:rsidR="003C184D" w:rsidRPr="00DF5CE0" w:rsidTr="003C184D">
        <w:trPr>
          <w:trHeight w:val="518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184D" w:rsidRPr="00DF5CE0" w:rsidRDefault="003C184D" w:rsidP="003C184D">
            <w:pPr>
              <w:pStyle w:val="Bodytext0"/>
              <w:shd w:val="clear" w:color="auto" w:fill="auto"/>
              <w:spacing w:line="240" w:lineRule="auto"/>
              <w:ind w:right="300"/>
              <w:jc w:val="right"/>
              <w:rPr>
                <w:b/>
              </w:rPr>
            </w:pPr>
            <w:r w:rsidRPr="00DF5CE0">
              <w:rPr>
                <w:b/>
              </w:rPr>
              <w:t>9.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184D" w:rsidRPr="00DF5CE0" w:rsidRDefault="003C184D" w:rsidP="003C184D">
            <w:pPr>
              <w:pStyle w:val="Bodytext0"/>
              <w:shd w:val="clear" w:color="auto" w:fill="auto"/>
              <w:spacing w:line="240" w:lineRule="auto"/>
              <w:ind w:left="120"/>
              <w:rPr>
                <w:b/>
              </w:rPr>
            </w:pPr>
            <w:r w:rsidRPr="00DF5CE0">
              <w:rPr>
                <w:b/>
              </w:rPr>
              <w:t>Договорная цена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184D" w:rsidRPr="00DF5CE0" w:rsidRDefault="003C184D" w:rsidP="003C184D">
            <w:pPr>
              <w:pStyle w:val="Bodytext0"/>
              <w:shd w:val="clear" w:color="auto" w:fill="auto"/>
              <w:spacing w:line="240" w:lineRule="auto"/>
              <w:ind w:left="440"/>
              <w:rPr>
                <w:b/>
              </w:rPr>
            </w:pPr>
          </w:p>
        </w:tc>
      </w:tr>
      <w:tr w:rsidR="003C184D" w:rsidRPr="00DF5CE0" w:rsidTr="003C184D">
        <w:trPr>
          <w:trHeight w:val="566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184D" w:rsidRPr="00DF5CE0" w:rsidRDefault="003C184D" w:rsidP="003C184D">
            <w:pPr>
              <w:pStyle w:val="Bodytext0"/>
              <w:shd w:val="clear" w:color="auto" w:fill="auto"/>
              <w:spacing w:line="240" w:lineRule="auto"/>
              <w:ind w:right="300"/>
              <w:jc w:val="right"/>
              <w:rPr>
                <w:b/>
              </w:rPr>
            </w:pPr>
            <w:r w:rsidRPr="00DF5CE0">
              <w:rPr>
                <w:b/>
              </w:rPr>
              <w:t>10.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184D" w:rsidRPr="00DF5CE0" w:rsidRDefault="003C184D" w:rsidP="003C184D">
            <w:pPr>
              <w:pStyle w:val="Bodytext0"/>
              <w:shd w:val="clear" w:color="auto" w:fill="auto"/>
              <w:spacing w:line="240" w:lineRule="auto"/>
              <w:ind w:left="120"/>
              <w:rPr>
                <w:b/>
                <w:lang w:val="en-US"/>
              </w:rPr>
            </w:pPr>
            <w:r w:rsidRPr="00DF5CE0">
              <w:rPr>
                <w:b/>
              </w:rPr>
              <w:t xml:space="preserve">НДС % 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184D" w:rsidRPr="00DF5CE0" w:rsidRDefault="003C184D" w:rsidP="003C184D">
            <w:pPr>
              <w:rPr>
                <w:b/>
                <w:sz w:val="10"/>
                <w:szCs w:val="10"/>
              </w:rPr>
            </w:pPr>
          </w:p>
        </w:tc>
      </w:tr>
      <w:tr w:rsidR="003C184D" w:rsidRPr="00DF5CE0" w:rsidTr="003C184D">
        <w:trPr>
          <w:trHeight w:val="542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184D" w:rsidRPr="00DF5CE0" w:rsidRDefault="003C184D" w:rsidP="003C184D">
            <w:pPr>
              <w:pStyle w:val="Bodytext0"/>
              <w:shd w:val="clear" w:color="auto" w:fill="auto"/>
              <w:spacing w:line="240" w:lineRule="auto"/>
              <w:ind w:right="300"/>
              <w:jc w:val="right"/>
              <w:rPr>
                <w:b/>
              </w:rPr>
            </w:pPr>
            <w:r w:rsidRPr="00DF5CE0">
              <w:rPr>
                <w:b/>
              </w:rPr>
              <w:t>11.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184D" w:rsidRPr="00DF5CE0" w:rsidRDefault="003C184D" w:rsidP="003C184D">
            <w:pPr>
              <w:pStyle w:val="Bodytext0"/>
              <w:shd w:val="clear" w:color="auto" w:fill="auto"/>
              <w:spacing w:line="240" w:lineRule="auto"/>
              <w:ind w:left="120"/>
              <w:rPr>
                <w:b/>
              </w:rPr>
            </w:pPr>
            <w:r w:rsidRPr="00DF5CE0">
              <w:rPr>
                <w:b/>
              </w:rPr>
              <w:t>Стоимость услуг по договору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184D" w:rsidRPr="00DF5CE0" w:rsidRDefault="003C184D" w:rsidP="003C184D">
            <w:pPr>
              <w:pStyle w:val="Bodytext0"/>
              <w:shd w:val="clear" w:color="auto" w:fill="auto"/>
              <w:spacing w:line="240" w:lineRule="auto"/>
              <w:ind w:left="560"/>
              <w:rPr>
                <w:b/>
              </w:rPr>
            </w:pPr>
          </w:p>
        </w:tc>
      </w:tr>
    </w:tbl>
    <w:p w:rsidR="003C184D" w:rsidRPr="00DF5CE0" w:rsidRDefault="003C184D" w:rsidP="003C184D">
      <w:pPr>
        <w:pStyle w:val="Bodytext21"/>
        <w:shd w:val="clear" w:color="auto" w:fill="auto"/>
        <w:spacing w:line="288" w:lineRule="exact"/>
      </w:pPr>
    </w:p>
    <w:p w:rsidR="003C184D" w:rsidRPr="00DF5CE0" w:rsidRDefault="003C184D" w:rsidP="003C184D">
      <w:pPr>
        <w:pStyle w:val="Bodytext21"/>
        <w:shd w:val="clear" w:color="auto" w:fill="auto"/>
        <w:spacing w:line="288" w:lineRule="exact"/>
      </w:pPr>
    </w:p>
    <w:p w:rsidR="003C184D" w:rsidRPr="00DF5CE0" w:rsidRDefault="003C184D" w:rsidP="003C184D">
      <w:pPr>
        <w:pStyle w:val="Bodytext21"/>
        <w:shd w:val="clear" w:color="auto" w:fill="auto"/>
        <w:spacing w:line="288" w:lineRule="exact"/>
        <w:rPr>
          <w:sz w:val="24"/>
        </w:rPr>
      </w:pPr>
      <w:r w:rsidRPr="00DF5CE0">
        <w:rPr>
          <w:sz w:val="24"/>
        </w:rPr>
        <w:t>ЗАКАЗЧИК:                                                                                               ИСПОЛНИТЕЛЬ:</w:t>
      </w:r>
    </w:p>
    <w:p w:rsidR="003C184D" w:rsidRPr="00DF5CE0" w:rsidRDefault="003C184D" w:rsidP="003C184D">
      <w:pPr>
        <w:pStyle w:val="Bodytext21"/>
        <w:shd w:val="clear" w:color="auto" w:fill="auto"/>
        <w:spacing w:line="288" w:lineRule="exact"/>
        <w:rPr>
          <w:b/>
        </w:rPr>
      </w:pPr>
    </w:p>
    <w:p w:rsidR="003C184D" w:rsidRPr="00DF5CE0" w:rsidRDefault="003C184D" w:rsidP="003C184D">
      <w:pPr>
        <w:jc w:val="both"/>
        <w:rPr>
          <w:b/>
          <w:szCs w:val="24"/>
        </w:rPr>
      </w:pPr>
      <w:r w:rsidRPr="00DF5CE0">
        <w:rPr>
          <w:b/>
          <w:szCs w:val="24"/>
        </w:rPr>
        <w:t xml:space="preserve">_______________________ </w:t>
      </w:r>
      <w:r w:rsidRPr="00DF5CE0">
        <w:rPr>
          <w:b/>
          <w:szCs w:val="24"/>
        </w:rPr>
        <w:tab/>
      </w:r>
      <w:r w:rsidRPr="00DF5CE0">
        <w:rPr>
          <w:b/>
          <w:szCs w:val="24"/>
        </w:rPr>
        <w:tab/>
      </w:r>
      <w:r w:rsidRPr="00DF5CE0">
        <w:rPr>
          <w:b/>
          <w:szCs w:val="24"/>
        </w:rPr>
        <w:tab/>
      </w:r>
      <w:r w:rsidRPr="00DF5CE0">
        <w:rPr>
          <w:b/>
          <w:szCs w:val="24"/>
        </w:rPr>
        <w:tab/>
      </w:r>
      <w:r w:rsidRPr="00DF5CE0">
        <w:rPr>
          <w:b/>
          <w:szCs w:val="24"/>
        </w:rPr>
        <w:tab/>
      </w:r>
      <w:r w:rsidRPr="00DF5CE0">
        <w:rPr>
          <w:b/>
          <w:szCs w:val="24"/>
        </w:rPr>
        <w:tab/>
        <w:t>_____________________</w:t>
      </w:r>
    </w:p>
    <w:p w:rsidR="003C184D" w:rsidRPr="00DF5CE0" w:rsidRDefault="003C184D">
      <w:pPr>
        <w:overflowPunct/>
        <w:autoSpaceDE/>
        <w:autoSpaceDN/>
        <w:adjustRightInd/>
        <w:ind w:firstLine="851"/>
        <w:jc w:val="both"/>
        <w:textAlignment w:val="auto"/>
        <w:rPr>
          <w:b/>
          <w:szCs w:val="24"/>
        </w:rPr>
      </w:pPr>
      <w:r w:rsidRPr="00DF5CE0">
        <w:rPr>
          <w:b/>
          <w:szCs w:val="24"/>
        </w:rPr>
        <w:br w:type="page"/>
      </w:r>
    </w:p>
    <w:p w:rsidR="003C184D" w:rsidRPr="00DF5CE0" w:rsidRDefault="003C184D" w:rsidP="003C184D">
      <w:pPr>
        <w:pStyle w:val="aa"/>
        <w:tabs>
          <w:tab w:val="left" w:pos="5942"/>
        </w:tabs>
        <w:jc w:val="right"/>
        <w:rPr>
          <w:rFonts w:ascii="Times New Roman" w:hAnsi="Times New Roman" w:cs="Times New Roman"/>
          <w:b/>
          <w:sz w:val="22"/>
          <w:szCs w:val="22"/>
        </w:rPr>
      </w:pPr>
      <w:r w:rsidRPr="00DF5CE0">
        <w:rPr>
          <w:rFonts w:ascii="Times New Roman" w:hAnsi="Times New Roman" w:cs="Times New Roman"/>
          <w:b/>
          <w:sz w:val="22"/>
          <w:szCs w:val="22"/>
        </w:rPr>
        <w:lastRenderedPageBreak/>
        <w:t>Приложение №</w:t>
      </w:r>
      <w:r w:rsidR="00DF2FBA">
        <w:rPr>
          <w:rFonts w:ascii="Times New Roman" w:hAnsi="Times New Roman" w:cs="Times New Roman"/>
          <w:b/>
          <w:sz w:val="22"/>
          <w:szCs w:val="22"/>
        </w:rPr>
        <w:t>1</w:t>
      </w:r>
      <w:r w:rsidRPr="00DF5CE0">
        <w:rPr>
          <w:rFonts w:ascii="Times New Roman" w:hAnsi="Times New Roman" w:cs="Times New Roman"/>
          <w:b/>
          <w:sz w:val="22"/>
          <w:szCs w:val="22"/>
        </w:rPr>
        <w:t xml:space="preserve"> к договору </w:t>
      </w:r>
    </w:p>
    <w:p w:rsidR="003C184D" w:rsidRPr="00DF5CE0" w:rsidRDefault="003C184D" w:rsidP="003C184D">
      <w:pPr>
        <w:pStyle w:val="aa"/>
        <w:rPr>
          <w:rFonts w:ascii="Times New Roman" w:hAnsi="Times New Roman" w:cs="Times New Roman"/>
          <w:b/>
          <w:sz w:val="22"/>
          <w:szCs w:val="22"/>
          <w:lang w:eastAsia="en-US"/>
        </w:rPr>
      </w:pPr>
      <w:r w:rsidRPr="00DF5CE0">
        <w:rPr>
          <w:rFonts w:ascii="Times New Roman" w:hAnsi="Times New Roman" w:cs="Times New Roman"/>
          <w:b/>
          <w:sz w:val="22"/>
          <w:szCs w:val="22"/>
        </w:rPr>
        <w:tab/>
      </w:r>
      <w:r w:rsidRPr="00DF5CE0">
        <w:rPr>
          <w:rFonts w:ascii="Times New Roman" w:hAnsi="Times New Roman" w:cs="Times New Roman"/>
          <w:b/>
          <w:sz w:val="22"/>
          <w:szCs w:val="22"/>
        </w:rPr>
        <w:tab/>
      </w:r>
      <w:r w:rsidRPr="00DF5CE0">
        <w:rPr>
          <w:rFonts w:ascii="Times New Roman" w:hAnsi="Times New Roman" w:cs="Times New Roman"/>
          <w:b/>
          <w:sz w:val="22"/>
          <w:szCs w:val="22"/>
        </w:rPr>
        <w:tab/>
      </w:r>
      <w:r w:rsidRPr="00DF5CE0">
        <w:rPr>
          <w:rFonts w:ascii="Times New Roman" w:hAnsi="Times New Roman" w:cs="Times New Roman"/>
          <w:b/>
          <w:sz w:val="22"/>
          <w:szCs w:val="22"/>
        </w:rPr>
        <w:tab/>
      </w:r>
      <w:r w:rsidRPr="00DF5CE0">
        <w:rPr>
          <w:rFonts w:ascii="Times New Roman" w:hAnsi="Times New Roman" w:cs="Times New Roman"/>
          <w:b/>
          <w:sz w:val="22"/>
          <w:szCs w:val="22"/>
        </w:rPr>
        <w:tab/>
      </w:r>
      <w:r w:rsidRPr="00DF5CE0">
        <w:rPr>
          <w:rFonts w:ascii="Times New Roman" w:hAnsi="Times New Roman" w:cs="Times New Roman"/>
          <w:b/>
          <w:sz w:val="22"/>
          <w:szCs w:val="22"/>
        </w:rPr>
        <w:tab/>
      </w:r>
      <w:r w:rsidRPr="00DF5CE0">
        <w:rPr>
          <w:rFonts w:ascii="Times New Roman" w:hAnsi="Times New Roman" w:cs="Times New Roman"/>
          <w:b/>
          <w:sz w:val="22"/>
          <w:szCs w:val="22"/>
        </w:rPr>
        <w:tab/>
      </w:r>
      <w:r w:rsidRPr="00DF5CE0">
        <w:rPr>
          <w:rFonts w:ascii="Times New Roman" w:hAnsi="Times New Roman" w:cs="Times New Roman"/>
          <w:b/>
          <w:sz w:val="22"/>
          <w:szCs w:val="22"/>
        </w:rPr>
        <w:tab/>
      </w:r>
      <w:r w:rsidRPr="00DF5CE0">
        <w:rPr>
          <w:rFonts w:ascii="Times New Roman" w:hAnsi="Times New Roman" w:cs="Times New Roman"/>
          <w:b/>
          <w:sz w:val="22"/>
          <w:szCs w:val="22"/>
        </w:rPr>
        <w:tab/>
      </w:r>
      <w:r w:rsidRPr="00DF5CE0">
        <w:rPr>
          <w:rFonts w:ascii="Times New Roman" w:hAnsi="Times New Roman" w:cs="Times New Roman"/>
          <w:b/>
          <w:sz w:val="22"/>
          <w:szCs w:val="22"/>
          <w:lang w:eastAsia="en-US"/>
        </w:rPr>
        <w:t>№_____________________</w:t>
      </w:r>
    </w:p>
    <w:p w:rsidR="003C184D" w:rsidRPr="00DF5CE0" w:rsidRDefault="003C184D" w:rsidP="003C184D">
      <w:pPr>
        <w:pStyle w:val="aa"/>
        <w:ind w:left="5664" w:firstLine="708"/>
        <w:rPr>
          <w:rFonts w:ascii="Times New Roman" w:hAnsi="Times New Roman" w:cs="Times New Roman"/>
          <w:b/>
          <w:sz w:val="22"/>
          <w:szCs w:val="22"/>
        </w:rPr>
      </w:pPr>
      <w:r w:rsidRPr="00DF5CE0">
        <w:rPr>
          <w:rFonts w:ascii="Times New Roman" w:hAnsi="Times New Roman" w:cs="Times New Roman"/>
          <w:b/>
          <w:sz w:val="22"/>
          <w:szCs w:val="22"/>
          <w:lang w:eastAsia="en-US"/>
        </w:rPr>
        <w:t>от _____________2015г.</w:t>
      </w:r>
      <w:r w:rsidRPr="00DF5CE0">
        <w:rPr>
          <w:rFonts w:ascii="Times New Roman" w:hAnsi="Times New Roman" w:cs="Times New Roman"/>
          <w:b/>
          <w:sz w:val="22"/>
          <w:szCs w:val="22"/>
        </w:rPr>
        <w:t xml:space="preserve">                </w:t>
      </w:r>
    </w:p>
    <w:p w:rsidR="007604D5" w:rsidRPr="00DF5CE0" w:rsidRDefault="007604D5" w:rsidP="003C184D">
      <w:pPr>
        <w:pStyle w:val="aa"/>
        <w:ind w:left="5664" w:firstLine="708"/>
        <w:rPr>
          <w:rFonts w:ascii="Times New Roman" w:hAnsi="Times New Roman" w:cs="Times New Roman"/>
          <w:sz w:val="22"/>
          <w:szCs w:val="22"/>
        </w:rPr>
      </w:pPr>
    </w:p>
    <w:p w:rsidR="007604D5" w:rsidRPr="00DF5CE0" w:rsidRDefault="007604D5" w:rsidP="003C184D">
      <w:pPr>
        <w:pStyle w:val="aa"/>
        <w:ind w:left="5664" w:firstLine="708"/>
        <w:rPr>
          <w:rFonts w:ascii="Times New Roman" w:hAnsi="Times New Roman" w:cs="Times New Roman"/>
          <w:sz w:val="22"/>
          <w:szCs w:val="22"/>
        </w:rPr>
      </w:pPr>
    </w:p>
    <w:p w:rsidR="007604D5" w:rsidRPr="00DF5CE0" w:rsidRDefault="007604D5" w:rsidP="003C184D">
      <w:pPr>
        <w:pStyle w:val="aa"/>
        <w:ind w:left="5664" w:firstLine="708"/>
        <w:rPr>
          <w:rFonts w:ascii="Times New Roman" w:hAnsi="Times New Roman" w:cs="Times New Roman"/>
          <w:sz w:val="22"/>
          <w:szCs w:val="22"/>
        </w:rPr>
      </w:pPr>
    </w:p>
    <w:p w:rsidR="007604D5" w:rsidRPr="00DF5CE0" w:rsidRDefault="007604D5" w:rsidP="007604D5">
      <w:pPr>
        <w:pStyle w:val="23"/>
        <w:shd w:val="clear" w:color="auto" w:fill="auto"/>
        <w:spacing w:after="140" w:line="220" w:lineRule="exact"/>
        <w:ind w:left="-142" w:right="60" w:firstLine="0"/>
        <w:rPr>
          <w:b/>
        </w:rPr>
      </w:pPr>
      <w:r w:rsidRPr="00DF5CE0">
        <w:rPr>
          <w:b/>
        </w:rPr>
        <w:t>УТВЕРЖДАЮ:                                                                            СОГЛАСОВАНО:</w:t>
      </w:r>
    </w:p>
    <w:tbl>
      <w:tblPr>
        <w:tblpPr w:leftFromText="180" w:rightFromText="180" w:vertAnchor="text" w:horzAnchor="margin" w:tblpXSpec="center" w:tblpY="67"/>
        <w:tblW w:w="9747" w:type="dxa"/>
        <w:tblLook w:val="0000"/>
      </w:tblPr>
      <w:tblGrid>
        <w:gridCol w:w="4361"/>
        <w:gridCol w:w="1843"/>
        <w:gridCol w:w="3543"/>
      </w:tblGrid>
      <w:tr w:rsidR="007604D5" w:rsidRPr="00DF5CE0" w:rsidTr="007604D5">
        <w:tc>
          <w:tcPr>
            <w:tcW w:w="4361" w:type="dxa"/>
          </w:tcPr>
          <w:p w:rsidR="007604D5" w:rsidRPr="00DF5CE0" w:rsidRDefault="007604D5" w:rsidP="00901D82">
            <w:pPr>
              <w:spacing w:line="276" w:lineRule="auto"/>
              <w:rPr>
                <w:b/>
                <w:szCs w:val="24"/>
              </w:rPr>
            </w:pPr>
            <w:r w:rsidRPr="00DF5CE0">
              <w:rPr>
                <w:b/>
                <w:szCs w:val="24"/>
              </w:rPr>
              <w:t>ЗАКАЗЧИК</w:t>
            </w:r>
          </w:p>
          <w:p w:rsidR="007604D5" w:rsidRPr="00DF5CE0" w:rsidRDefault="007604D5" w:rsidP="00901D82">
            <w:pPr>
              <w:spacing w:line="276" w:lineRule="auto"/>
              <w:rPr>
                <w:b/>
                <w:szCs w:val="24"/>
              </w:rPr>
            </w:pPr>
          </w:p>
          <w:p w:rsidR="007604D5" w:rsidRPr="00DF5CE0" w:rsidRDefault="007604D5" w:rsidP="00901D82">
            <w:pPr>
              <w:spacing w:line="276" w:lineRule="auto"/>
              <w:rPr>
                <w:szCs w:val="24"/>
              </w:rPr>
            </w:pPr>
          </w:p>
        </w:tc>
        <w:tc>
          <w:tcPr>
            <w:tcW w:w="1843" w:type="dxa"/>
          </w:tcPr>
          <w:p w:rsidR="007604D5" w:rsidRPr="00DF5CE0" w:rsidRDefault="007604D5" w:rsidP="00901D82">
            <w:pPr>
              <w:spacing w:line="276" w:lineRule="auto"/>
              <w:rPr>
                <w:szCs w:val="24"/>
              </w:rPr>
            </w:pPr>
          </w:p>
        </w:tc>
        <w:tc>
          <w:tcPr>
            <w:tcW w:w="3543" w:type="dxa"/>
          </w:tcPr>
          <w:p w:rsidR="007604D5" w:rsidRPr="00DF5CE0" w:rsidRDefault="007604D5" w:rsidP="00901D82">
            <w:pPr>
              <w:pStyle w:val="a7"/>
              <w:rPr>
                <w:b/>
                <w:sz w:val="24"/>
                <w:szCs w:val="24"/>
              </w:rPr>
            </w:pPr>
            <w:r w:rsidRPr="00DF5CE0">
              <w:rPr>
                <w:b/>
                <w:sz w:val="24"/>
                <w:szCs w:val="24"/>
              </w:rPr>
              <w:t>ИСПОЛНИТЕЛЬ</w:t>
            </w:r>
          </w:p>
          <w:p w:rsidR="007604D5" w:rsidRPr="00DF5CE0" w:rsidRDefault="007604D5" w:rsidP="00901D82">
            <w:pPr>
              <w:spacing w:line="276" w:lineRule="auto"/>
              <w:rPr>
                <w:szCs w:val="24"/>
              </w:rPr>
            </w:pPr>
          </w:p>
        </w:tc>
      </w:tr>
      <w:tr w:rsidR="007604D5" w:rsidRPr="00DF5CE0" w:rsidTr="007604D5">
        <w:tc>
          <w:tcPr>
            <w:tcW w:w="4361" w:type="dxa"/>
          </w:tcPr>
          <w:p w:rsidR="007604D5" w:rsidRPr="00DF5CE0" w:rsidRDefault="007604D5" w:rsidP="00901D82">
            <w:pPr>
              <w:spacing w:line="276" w:lineRule="auto"/>
              <w:rPr>
                <w:b/>
                <w:szCs w:val="24"/>
              </w:rPr>
            </w:pPr>
          </w:p>
          <w:p w:rsidR="007604D5" w:rsidRPr="00DF5CE0" w:rsidRDefault="007604D5" w:rsidP="00901D82">
            <w:pPr>
              <w:spacing w:line="276" w:lineRule="auto"/>
              <w:rPr>
                <w:b/>
                <w:szCs w:val="24"/>
              </w:rPr>
            </w:pPr>
          </w:p>
          <w:p w:rsidR="007604D5" w:rsidRPr="00DF5CE0" w:rsidRDefault="007604D5" w:rsidP="00901D82">
            <w:pPr>
              <w:spacing w:line="276" w:lineRule="auto"/>
              <w:rPr>
                <w:szCs w:val="24"/>
              </w:rPr>
            </w:pPr>
          </w:p>
        </w:tc>
        <w:tc>
          <w:tcPr>
            <w:tcW w:w="1843" w:type="dxa"/>
          </w:tcPr>
          <w:p w:rsidR="007604D5" w:rsidRPr="00DF5CE0" w:rsidRDefault="007604D5" w:rsidP="00901D82">
            <w:pPr>
              <w:spacing w:line="276" w:lineRule="auto"/>
              <w:rPr>
                <w:szCs w:val="24"/>
              </w:rPr>
            </w:pPr>
          </w:p>
        </w:tc>
        <w:tc>
          <w:tcPr>
            <w:tcW w:w="3543" w:type="dxa"/>
          </w:tcPr>
          <w:p w:rsidR="007604D5" w:rsidRPr="00DF5CE0" w:rsidRDefault="007604D5" w:rsidP="00901D82">
            <w:pPr>
              <w:spacing w:line="276" w:lineRule="auto"/>
              <w:rPr>
                <w:b/>
                <w:szCs w:val="24"/>
              </w:rPr>
            </w:pPr>
          </w:p>
          <w:p w:rsidR="007604D5" w:rsidRPr="00DF5CE0" w:rsidRDefault="007604D5" w:rsidP="00901D82">
            <w:pPr>
              <w:spacing w:line="276" w:lineRule="auto"/>
              <w:rPr>
                <w:b/>
                <w:szCs w:val="24"/>
              </w:rPr>
            </w:pPr>
          </w:p>
          <w:p w:rsidR="007604D5" w:rsidRPr="00DF5CE0" w:rsidRDefault="007604D5" w:rsidP="00901D82">
            <w:pPr>
              <w:spacing w:line="276" w:lineRule="auto"/>
              <w:rPr>
                <w:szCs w:val="24"/>
              </w:rPr>
            </w:pPr>
          </w:p>
        </w:tc>
      </w:tr>
    </w:tbl>
    <w:p w:rsidR="007604D5" w:rsidRPr="00DF5CE0" w:rsidRDefault="007604D5" w:rsidP="007604D5">
      <w:pPr>
        <w:rPr>
          <w:szCs w:val="24"/>
        </w:rPr>
      </w:pPr>
    </w:p>
    <w:p w:rsidR="007604D5" w:rsidRPr="00DF5CE0" w:rsidRDefault="007604D5" w:rsidP="007604D5">
      <w:pPr>
        <w:pStyle w:val="33"/>
        <w:shd w:val="clear" w:color="auto" w:fill="auto"/>
        <w:spacing w:after="2989" w:line="220" w:lineRule="exact"/>
        <w:ind w:left="6420"/>
        <w:rPr>
          <w:b/>
          <w:sz w:val="24"/>
          <w:szCs w:val="24"/>
        </w:rPr>
      </w:pPr>
    </w:p>
    <w:p w:rsidR="007604D5" w:rsidRPr="00DF5CE0" w:rsidRDefault="007604D5" w:rsidP="007604D5">
      <w:pPr>
        <w:pStyle w:val="10"/>
        <w:keepNext/>
        <w:keepLines/>
        <w:shd w:val="clear" w:color="auto" w:fill="auto"/>
        <w:spacing w:before="0" w:after="211" w:line="280" w:lineRule="exact"/>
        <w:ind w:left="40"/>
        <w:rPr>
          <w:rFonts w:eastAsia="Calibri"/>
          <w:b/>
          <w:sz w:val="24"/>
          <w:szCs w:val="24"/>
        </w:rPr>
      </w:pPr>
      <w:r w:rsidRPr="00DF5CE0">
        <w:rPr>
          <w:rFonts w:eastAsia="Calibri"/>
          <w:b/>
          <w:sz w:val="24"/>
          <w:szCs w:val="24"/>
        </w:rPr>
        <w:t>ТЕХНИЧЕСКОЕ ЗАДАНИЕ</w:t>
      </w:r>
    </w:p>
    <w:p w:rsidR="003C184D" w:rsidRPr="00DF5CE0" w:rsidRDefault="007604D5" w:rsidP="007604D5">
      <w:pPr>
        <w:jc w:val="center"/>
        <w:rPr>
          <w:b/>
          <w:szCs w:val="24"/>
        </w:rPr>
      </w:pPr>
      <w:r w:rsidRPr="00DF5CE0">
        <w:rPr>
          <w:b/>
          <w:szCs w:val="24"/>
        </w:rPr>
        <w:t>на оказание услуг</w:t>
      </w:r>
      <w:r w:rsidRPr="00DF5CE0">
        <w:rPr>
          <w:rStyle w:val="20pt"/>
          <w:b/>
        </w:rPr>
        <w:t xml:space="preserve"> </w:t>
      </w:r>
      <w:r w:rsidRPr="00DF5CE0">
        <w:rPr>
          <w:rStyle w:val="20pt"/>
          <w:b/>
          <w:i w:val="0"/>
        </w:rPr>
        <w:t>по</w:t>
      </w:r>
      <w:r w:rsidRPr="00DF5CE0">
        <w:rPr>
          <w:b/>
          <w:szCs w:val="24"/>
        </w:rPr>
        <w:t xml:space="preserve"> теме «Оказание экспертно-консультационных услуг по сооружению блока № 4 Ростовской АЭС в 2015 году перед проведением инспекций строительно-монтажных работ на системах безопасности и системах, важных для безопасности, в целях координации разрешительной деятельности»</w:t>
      </w:r>
    </w:p>
    <w:p w:rsidR="00163D1A" w:rsidRPr="00DF5CE0" w:rsidRDefault="00163D1A" w:rsidP="007604D5">
      <w:pPr>
        <w:jc w:val="center"/>
        <w:rPr>
          <w:b/>
          <w:szCs w:val="24"/>
        </w:rPr>
      </w:pPr>
    </w:p>
    <w:p w:rsidR="00163D1A" w:rsidRPr="00DF5CE0" w:rsidRDefault="00163D1A" w:rsidP="007604D5">
      <w:pPr>
        <w:jc w:val="center"/>
        <w:rPr>
          <w:b/>
          <w:szCs w:val="24"/>
        </w:rPr>
      </w:pPr>
    </w:p>
    <w:p w:rsidR="00163D1A" w:rsidRPr="00DF5CE0" w:rsidRDefault="00163D1A" w:rsidP="007604D5">
      <w:pPr>
        <w:jc w:val="center"/>
        <w:rPr>
          <w:b/>
          <w:szCs w:val="24"/>
        </w:rPr>
      </w:pPr>
    </w:p>
    <w:p w:rsidR="00163D1A" w:rsidRPr="00DF5CE0" w:rsidRDefault="00163D1A" w:rsidP="007604D5">
      <w:pPr>
        <w:jc w:val="center"/>
        <w:rPr>
          <w:b/>
          <w:szCs w:val="24"/>
        </w:rPr>
      </w:pPr>
    </w:p>
    <w:p w:rsidR="00163D1A" w:rsidRPr="00DF5CE0" w:rsidRDefault="00163D1A" w:rsidP="007604D5">
      <w:pPr>
        <w:jc w:val="center"/>
        <w:rPr>
          <w:b/>
          <w:szCs w:val="24"/>
        </w:rPr>
      </w:pPr>
    </w:p>
    <w:p w:rsidR="00163D1A" w:rsidRPr="00DF5CE0" w:rsidRDefault="00163D1A" w:rsidP="007604D5">
      <w:pPr>
        <w:jc w:val="center"/>
        <w:rPr>
          <w:b/>
          <w:szCs w:val="24"/>
        </w:rPr>
      </w:pPr>
    </w:p>
    <w:p w:rsidR="00163D1A" w:rsidRPr="00DF5CE0" w:rsidRDefault="00163D1A" w:rsidP="007604D5">
      <w:pPr>
        <w:jc w:val="center"/>
        <w:rPr>
          <w:b/>
          <w:szCs w:val="24"/>
        </w:rPr>
      </w:pPr>
    </w:p>
    <w:p w:rsidR="00163D1A" w:rsidRPr="00DF5CE0" w:rsidRDefault="00163D1A" w:rsidP="007604D5">
      <w:pPr>
        <w:jc w:val="center"/>
        <w:rPr>
          <w:b/>
          <w:szCs w:val="24"/>
        </w:rPr>
      </w:pPr>
    </w:p>
    <w:p w:rsidR="00163D1A" w:rsidRPr="00DF5CE0" w:rsidRDefault="00163D1A" w:rsidP="007604D5">
      <w:pPr>
        <w:jc w:val="center"/>
        <w:rPr>
          <w:b/>
          <w:szCs w:val="24"/>
        </w:rPr>
      </w:pPr>
    </w:p>
    <w:p w:rsidR="00163D1A" w:rsidRPr="00DF5CE0" w:rsidRDefault="00163D1A" w:rsidP="007604D5">
      <w:pPr>
        <w:jc w:val="center"/>
        <w:rPr>
          <w:b/>
          <w:szCs w:val="24"/>
        </w:rPr>
      </w:pPr>
    </w:p>
    <w:p w:rsidR="00163D1A" w:rsidRPr="00DF5CE0" w:rsidRDefault="00163D1A" w:rsidP="007604D5">
      <w:pPr>
        <w:jc w:val="center"/>
        <w:rPr>
          <w:b/>
          <w:szCs w:val="24"/>
        </w:rPr>
      </w:pPr>
    </w:p>
    <w:p w:rsidR="00163D1A" w:rsidRPr="00DF5CE0" w:rsidRDefault="00163D1A" w:rsidP="007604D5">
      <w:pPr>
        <w:jc w:val="center"/>
        <w:rPr>
          <w:b/>
          <w:szCs w:val="24"/>
        </w:rPr>
      </w:pPr>
    </w:p>
    <w:p w:rsidR="00163D1A" w:rsidRPr="00DF5CE0" w:rsidRDefault="00163D1A" w:rsidP="007604D5">
      <w:pPr>
        <w:jc w:val="center"/>
        <w:rPr>
          <w:b/>
          <w:szCs w:val="24"/>
        </w:rPr>
      </w:pPr>
    </w:p>
    <w:p w:rsidR="00163D1A" w:rsidRPr="00DF5CE0" w:rsidRDefault="00163D1A" w:rsidP="007604D5">
      <w:pPr>
        <w:jc w:val="center"/>
        <w:rPr>
          <w:b/>
          <w:szCs w:val="24"/>
        </w:rPr>
      </w:pPr>
    </w:p>
    <w:p w:rsidR="00163D1A" w:rsidRPr="00DF5CE0" w:rsidRDefault="00163D1A" w:rsidP="007604D5">
      <w:pPr>
        <w:jc w:val="center"/>
        <w:rPr>
          <w:b/>
          <w:szCs w:val="24"/>
        </w:rPr>
      </w:pPr>
    </w:p>
    <w:p w:rsidR="00163D1A" w:rsidRPr="00DF5CE0" w:rsidRDefault="00163D1A" w:rsidP="007604D5">
      <w:pPr>
        <w:jc w:val="center"/>
        <w:rPr>
          <w:b/>
          <w:szCs w:val="24"/>
        </w:rPr>
      </w:pPr>
    </w:p>
    <w:p w:rsidR="00163D1A" w:rsidRPr="00DF5CE0" w:rsidRDefault="00163D1A" w:rsidP="007604D5">
      <w:pPr>
        <w:jc w:val="center"/>
        <w:rPr>
          <w:b/>
          <w:szCs w:val="24"/>
        </w:rPr>
      </w:pPr>
    </w:p>
    <w:p w:rsidR="00163D1A" w:rsidRPr="00DF5CE0" w:rsidRDefault="00163D1A" w:rsidP="007604D5">
      <w:pPr>
        <w:jc w:val="center"/>
        <w:rPr>
          <w:b/>
          <w:szCs w:val="24"/>
        </w:rPr>
      </w:pPr>
    </w:p>
    <w:p w:rsidR="00163D1A" w:rsidRPr="00DF5CE0" w:rsidRDefault="00163D1A" w:rsidP="00163D1A">
      <w:pPr>
        <w:pStyle w:val="25"/>
        <w:keepNext/>
        <w:keepLines/>
        <w:shd w:val="clear" w:color="auto" w:fill="auto"/>
        <w:spacing w:after="0" w:line="240" w:lineRule="auto"/>
        <w:jc w:val="center"/>
        <w:rPr>
          <w:b/>
          <w:szCs w:val="24"/>
        </w:rPr>
      </w:pPr>
      <w:r w:rsidRPr="00DF5CE0">
        <w:rPr>
          <w:b/>
          <w:szCs w:val="24"/>
        </w:rPr>
        <w:lastRenderedPageBreak/>
        <w:t>1. НАИМЕНОВАНИЕ УСЛУГИ.</w:t>
      </w:r>
    </w:p>
    <w:p w:rsidR="00163D1A" w:rsidRPr="00DF5CE0" w:rsidRDefault="00163D1A" w:rsidP="00163D1A">
      <w:pPr>
        <w:pStyle w:val="26"/>
        <w:shd w:val="clear" w:color="auto" w:fill="auto"/>
        <w:spacing w:before="0" w:line="240" w:lineRule="auto"/>
        <w:ind w:right="20" w:firstLine="709"/>
        <w:rPr>
          <w:rFonts w:ascii="Times New Roman" w:hAnsi="Times New Roman" w:cs="Times New Roman"/>
          <w:sz w:val="24"/>
          <w:szCs w:val="24"/>
        </w:rPr>
      </w:pPr>
      <w:r w:rsidRPr="00DF5CE0">
        <w:rPr>
          <w:rFonts w:ascii="Times New Roman" w:hAnsi="Times New Roman" w:cs="Times New Roman"/>
          <w:sz w:val="24"/>
          <w:szCs w:val="24"/>
        </w:rPr>
        <w:t>«Оказание экспертно-консультационных услуг по сооружению блока № 4 Ростовской АЭС в 2015 году перед проведением инспекций строительно-монтажных работ на системах безопасности и системах, важных для безопасности, в целях координации разрешительной деятельности».</w:t>
      </w:r>
    </w:p>
    <w:p w:rsidR="00163D1A" w:rsidRPr="00DF5CE0" w:rsidRDefault="00163D1A" w:rsidP="00163D1A">
      <w:pPr>
        <w:pStyle w:val="42"/>
        <w:shd w:val="clear" w:color="auto" w:fill="auto"/>
        <w:spacing w:before="0" w:after="0" w:line="240" w:lineRule="auto"/>
        <w:jc w:val="center"/>
        <w:rPr>
          <w:b/>
          <w:i/>
          <w:sz w:val="24"/>
          <w:szCs w:val="24"/>
        </w:rPr>
      </w:pPr>
      <w:r w:rsidRPr="00DF5CE0">
        <w:rPr>
          <w:rStyle w:val="410pt1pt"/>
          <w:b/>
          <w:i w:val="0"/>
          <w:sz w:val="24"/>
          <w:szCs w:val="24"/>
        </w:rPr>
        <w:t>2</w:t>
      </w:r>
      <w:r w:rsidRPr="00DF5CE0">
        <w:rPr>
          <w:rStyle w:val="410pt1pt"/>
          <w:b/>
          <w:sz w:val="24"/>
          <w:szCs w:val="24"/>
        </w:rPr>
        <w:t>.</w:t>
      </w:r>
      <w:r w:rsidRPr="00DF5CE0">
        <w:rPr>
          <w:b/>
          <w:i/>
          <w:sz w:val="24"/>
          <w:szCs w:val="24"/>
        </w:rPr>
        <w:t xml:space="preserve"> </w:t>
      </w:r>
      <w:r w:rsidRPr="00DF5CE0">
        <w:rPr>
          <w:b/>
          <w:sz w:val="24"/>
          <w:szCs w:val="24"/>
        </w:rPr>
        <w:t>ОПИСАНИЕ УСЛУГИ.</w:t>
      </w:r>
    </w:p>
    <w:p w:rsidR="00163D1A" w:rsidRPr="00DF5CE0" w:rsidRDefault="00163D1A" w:rsidP="00163D1A">
      <w:pPr>
        <w:pStyle w:val="26"/>
        <w:shd w:val="clear" w:color="auto" w:fill="auto"/>
        <w:spacing w:before="0" w:line="240" w:lineRule="auto"/>
        <w:ind w:left="40" w:right="23" w:firstLine="561"/>
        <w:rPr>
          <w:rFonts w:ascii="Times New Roman" w:hAnsi="Times New Roman" w:cs="Times New Roman"/>
          <w:sz w:val="24"/>
          <w:szCs w:val="24"/>
        </w:rPr>
      </w:pPr>
      <w:r w:rsidRPr="00DF5CE0">
        <w:rPr>
          <w:rFonts w:ascii="Times New Roman" w:hAnsi="Times New Roman" w:cs="Times New Roman"/>
          <w:sz w:val="24"/>
          <w:szCs w:val="24"/>
        </w:rPr>
        <w:t>Целью оказания услуг является координации разрешительной деятельности Волгодонского филиала АО «НИАЭП» - «Дирекция Генерального подрядчика на Ростовской атомной станции».</w:t>
      </w:r>
    </w:p>
    <w:p w:rsidR="00163D1A" w:rsidRPr="00DF5CE0" w:rsidRDefault="00163D1A" w:rsidP="00163D1A">
      <w:pPr>
        <w:pStyle w:val="26"/>
        <w:shd w:val="clear" w:color="auto" w:fill="auto"/>
        <w:spacing w:before="0" w:line="240" w:lineRule="auto"/>
        <w:ind w:left="40" w:right="23" w:firstLine="561"/>
        <w:rPr>
          <w:rFonts w:ascii="Times New Roman" w:hAnsi="Times New Roman" w:cs="Times New Roman"/>
          <w:sz w:val="24"/>
          <w:szCs w:val="24"/>
        </w:rPr>
      </w:pPr>
      <w:r w:rsidRPr="00DF5CE0">
        <w:rPr>
          <w:rFonts w:ascii="Times New Roman" w:hAnsi="Times New Roman" w:cs="Times New Roman"/>
          <w:sz w:val="24"/>
          <w:szCs w:val="24"/>
        </w:rPr>
        <w:t>Основанием для оказания услуги в объеме настоящего технического задания являются требования «Положения о лицензировании деятельности в области использования атомной энергии», утвержденные постановлением Правительства Российской Федерации 14.07.97 г., норм и правил по безопасности в атомной энергетике.</w:t>
      </w:r>
    </w:p>
    <w:p w:rsidR="00163D1A" w:rsidRPr="00DF5CE0" w:rsidRDefault="00163D1A" w:rsidP="00163D1A">
      <w:pPr>
        <w:pStyle w:val="26"/>
        <w:shd w:val="clear" w:color="auto" w:fill="auto"/>
        <w:spacing w:before="0" w:line="240" w:lineRule="auto"/>
        <w:ind w:left="40" w:right="20" w:firstLine="560"/>
        <w:rPr>
          <w:rFonts w:ascii="Times New Roman" w:hAnsi="Times New Roman" w:cs="Times New Roman"/>
          <w:sz w:val="24"/>
          <w:szCs w:val="24"/>
        </w:rPr>
      </w:pPr>
      <w:r w:rsidRPr="00DF5CE0">
        <w:rPr>
          <w:rFonts w:ascii="Times New Roman" w:hAnsi="Times New Roman" w:cs="Times New Roman"/>
          <w:sz w:val="24"/>
          <w:szCs w:val="24"/>
        </w:rPr>
        <w:t>Виды строительно-монтажных работ, вопросы по которым рассматриваются при оказании услуг:</w:t>
      </w:r>
    </w:p>
    <w:p w:rsidR="00163D1A" w:rsidRPr="00DF5CE0" w:rsidRDefault="00163D1A" w:rsidP="00163D1A">
      <w:pPr>
        <w:pStyle w:val="26"/>
        <w:numPr>
          <w:ilvl w:val="0"/>
          <w:numId w:val="3"/>
        </w:numPr>
        <w:shd w:val="clear" w:color="auto" w:fill="auto"/>
        <w:tabs>
          <w:tab w:val="left" w:pos="739"/>
        </w:tabs>
        <w:spacing w:before="0" w:line="240" w:lineRule="auto"/>
        <w:ind w:left="40" w:firstLine="560"/>
        <w:rPr>
          <w:rFonts w:ascii="Times New Roman" w:hAnsi="Times New Roman" w:cs="Times New Roman"/>
          <w:sz w:val="24"/>
          <w:szCs w:val="24"/>
        </w:rPr>
      </w:pPr>
      <w:r w:rsidRPr="00DF5CE0">
        <w:rPr>
          <w:rFonts w:ascii="Times New Roman" w:hAnsi="Times New Roman" w:cs="Times New Roman"/>
          <w:sz w:val="24"/>
          <w:szCs w:val="24"/>
        </w:rPr>
        <w:t>устройство оснований и фундаментов;</w:t>
      </w:r>
    </w:p>
    <w:p w:rsidR="00163D1A" w:rsidRPr="00DF5CE0" w:rsidRDefault="00163D1A" w:rsidP="00163D1A">
      <w:pPr>
        <w:pStyle w:val="26"/>
        <w:numPr>
          <w:ilvl w:val="0"/>
          <w:numId w:val="3"/>
        </w:numPr>
        <w:shd w:val="clear" w:color="auto" w:fill="auto"/>
        <w:tabs>
          <w:tab w:val="left" w:pos="739"/>
        </w:tabs>
        <w:spacing w:before="0" w:line="240" w:lineRule="auto"/>
        <w:ind w:left="40" w:firstLine="560"/>
        <w:rPr>
          <w:rFonts w:ascii="Times New Roman" w:hAnsi="Times New Roman" w:cs="Times New Roman"/>
          <w:sz w:val="24"/>
          <w:szCs w:val="24"/>
        </w:rPr>
      </w:pPr>
      <w:r w:rsidRPr="00DF5CE0">
        <w:rPr>
          <w:rFonts w:ascii="Times New Roman" w:hAnsi="Times New Roman" w:cs="Times New Roman"/>
          <w:sz w:val="24"/>
          <w:szCs w:val="24"/>
        </w:rPr>
        <w:t>выполнение бетонных работ;</w:t>
      </w:r>
    </w:p>
    <w:p w:rsidR="00163D1A" w:rsidRPr="00DF5CE0" w:rsidRDefault="00163D1A" w:rsidP="00163D1A">
      <w:pPr>
        <w:pStyle w:val="26"/>
        <w:numPr>
          <w:ilvl w:val="0"/>
          <w:numId w:val="3"/>
        </w:numPr>
        <w:shd w:val="clear" w:color="auto" w:fill="auto"/>
        <w:tabs>
          <w:tab w:val="left" w:pos="739"/>
        </w:tabs>
        <w:spacing w:before="0" w:line="240" w:lineRule="auto"/>
        <w:ind w:left="40" w:firstLine="560"/>
        <w:rPr>
          <w:rFonts w:ascii="Times New Roman" w:hAnsi="Times New Roman" w:cs="Times New Roman"/>
          <w:sz w:val="24"/>
          <w:szCs w:val="24"/>
        </w:rPr>
      </w:pPr>
      <w:r w:rsidRPr="00DF5CE0">
        <w:rPr>
          <w:rFonts w:ascii="Times New Roman" w:hAnsi="Times New Roman" w:cs="Times New Roman"/>
          <w:sz w:val="24"/>
          <w:szCs w:val="24"/>
        </w:rPr>
        <w:t>выполнение арматурных работ;</w:t>
      </w:r>
    </w:p>
    <w:p w:rsidR="00163D1A" w:rsidRPr="00DF5CE0" w:rsidRDefault="00163D1A" w:rsidP="00163D1A">
      <w:pPr>
        <w:pStyle w:val="26"/>
        <w:numPr>
          <w:ilvl w:val="0"/>
          <w:numId w:val="3"/>
        </w:numPr>
        <w:shd w:val="clear" w:color="auto" w:fill="auto"/>
        <w:tabs>
          <w:tab w:val="left" w:pos="739"/>
        </w:tabs>
        <w:spacing w:before="0" w:line="240" w:lineRule="auto"/>
        <w:ind w:left="40" w:firstLine="560"/>
        <w:rPr>
          <w:rFonts w:ascii="Times New Roman" w:hAnsi="Times New Roman" w:cs="Times New Roman"/>
          <w:sz w:val="24"/>
          <w:szCs w:val="24"/>
        </w:rPr>
      </w:pPr>
      <w:r w:rsidRPr="00DF5CE0">
        <w:rPr>
          <w:rFonts w:ascii="Times New Roman" w:hAnsi="Times New Roman" w:cs="Times New Roman"/>
          <w:sz w:val="24"/>
          <w:szCs w:val="24"/>
        </w:rPr>
        <w:t>изготовление и монтаж сборных железобетонных конструкций и изделий;</w:t>
      </w:r>
    </w:p>
    <w:p w:rsidR="00163D1A" w:rsidRPr="00DF5CE0" w:rsidRDefault="00163D1A" w:rsidP="00163D1A">
      <w:pPr>
        <w:pStyle w:val="26"/>
        <w:numPr>
          <w:ilvl w:val="0"/>
          <w:numId w:val="3"/>
        </w:numPr>
        <w:shd w:val="clear" w:color="auto" w:fill="auto"/>
        <w:tabs>
          <w:tab w:val="left" w:pos="739"/>
        </w:tabs>
        <w:spacing w:before="0" w:line="240" w:lineRule="auto"/>
        <w:ind w:left="40" w:firstLine="560"/>
        <w:rPr>
          <w:rFonts w:ascii="Times New Roman" w:hAnsi="Times New Roman" w:cs="Times New Roman"/>
          <w:sz w:val="24"/>
          <w:szCs w:val="24"/>
        </w:rPr>
      </w:pPr>
      <w:r w:rsidRPr="00DF5CE0">
        <w:rPr>
          <w:rFonts w:ascii="Times New Roman" w:hAnsi="Times New Roman" w:cs="Times New Roman"/>
          <w:sz w:val="24"/>
          <w:szCs w:val="24"/>
        </w:rPr>
        <w:t>изготовление и монтаж стальных конструкций;</w:t>
      </w:r>
    </w:p>
    <w:p w:rsidR="00163D1A" w:rsidRPr="00DF5CE0" w:rsidRDefault="00163D1A" w:rsidP="00163D1A">
      <w:pPr>
        <w:pStyle w:val="26"/>
        <w:numPr>
          <w:ilvl w:val="0"/>
          <w:numId w:val="3"/>
        </w:numPr>
        <w:shd w:val="clear" w:color="auto" w:fill="auto"/>
        <w:tabs>
          <w:tab w:val="left" w:pos="734"/>
        </w:tabs>
        <w:spacing w:before="0" w:line="240" w:lineRule="auto"/>
        <w:ind w:left="40" w:firstLine="560"/>
        <w:rPr>
          <w:rFonts w:ascii="Times New Roman" w:hAnsi="Times New Roman" w:cs="Times New Roman"/>
          <w:sz w:val="24"/>
          <w:szCs w:val="24"/>
        </w:rPr>
      </w:pPr>
      <w:r w:rsidRPr="00DF5CE0">
        <w:rPr>
          <w:rFonts w:ascii="Times New Roman" w:hAnsi="Times New Roman" w:cs="Times New Roman"/>
          <w:sz w:val="24"/>
          <w:szCs w:val="24"/>
        </w:rPr>
        <w:t>устройство антикоррозионных покрытий;</w:t>
      </w:r>
    </w:p>
    <w:p w:rsidR="00163D1A" w:rsidRPr="00DF5CE0" w:rsidRDefault="00163D1A" w:rsidP="00163D1A">
      <w:pPr>
        <w:pStyle w:val="26"/>
        <w:numPr>
          <w:ilvl w:val="0"/>
          <w:numId w:val="3"/>
        </w:numPr>
        <w:shd w:val="clear" w:color="auto" w:fill="auto"/>
        <w:tabs>
          <w:tab w:val="left" w:pos="760"/>
        </w:tabs>
        <w:spacing w:before="0" w:line="240" w:lineRule="auto"/>
        <w:ind w:left="40" w:right="20" w:firstLine="560"/>
        <w:rPr>
          <w:rFonts w:ascii="Times New Roman" w:hAnsi="Times New Roman" w:cs="Times New Roman"/>
          <w:sz w:val="24"/>
          <w:szCs w:val="24"/>
        </w:rPr>
      </w:pPr>
      <w:r w:rsidRPr="00DF5CE0">
        <w:rPr>
          <w:rFonts w:ascii="Times New Roman" w:hAnsi="Times New Roman" w:cs="Times New Roman"/>
          <w:sz w:val="24"/>
          <w:szCs w:val="24"/>
        </w:rPr>
        <w:t>монтаж строительных конструкций зданий и сооружений 1 и 2 категорий по ПиН АЭ-5,6;</w:t>
      </w:r>
    </w:p>
    <w:p w:rsidR="00163D1A" w:rsidRPr="00DF5CE0" w:rsidRDefault="00163D1A" w:rsidP="00163D1A">
      <w:pPr>
        <w:pStyle w:val="26"/>
        <w:shd w:val="clear" w:color="auto" w:fill="auto"/>
        <w:spacing w:before="0" w:line="240" w:lineRule="auto"/>
        <w:ind w:left="40" w:right="23" w:firstLine="561"/>
        <w:rPr>
          <w:rFonts w:ascii="Times New Roman" w:hAnsi="Times New Roman" w:cs="Times New Roman"/>
          <w:sz w:val="24"/>
          <w:szCs w:val="24"/>
        </w:rPr>
      </w:pPr>
      <w:r w:rsidRPr="00DF5CE0">
        <w:rPr>
          <w:rFonts w:ascii="Times New Roman" w:hAnsi="Times New Roman" w:cs="Times New Roman"/>
          <w:sz w:val="24"/>
          <w:szCs w:val="24"/>
        </w:rPr>
        <w:t>монтаж и наладка оборудования и трубопроводов 1,2,3 и 4 классов безопасности по ОПБ-88/99.</w:t>
      </w:r>
    </w:p>
    <w:p w:rsidR="00163D1A" w:rsidRPr="00DF5CE0" w:rsidRDefault="00163D1A" w:rsidP="00163D1A">
      <w:pPr>
        <w:pStyle w:val="26"/>
        <w:shd w:val="clear" w:color="auto" w:fill="auto"/>
        <w:tabs>
          <w:tab w:val="left" w:pos="1018"/>
        </w:tabs>
        <w:spacing w:before="0" w:line="240" w:lineRule="auto"/>
        <w:ind w:left="600"/>
        <w:rPr>
          <w:rFonts w:ascii="Times New Roman" w:hAnsi="Times New Roman" w:cs="Times New Roman"/>
          <w:sz w:val="24"/>
          <w:szCs w:val="24"/>
        </w:rPr>
      </w:pPr>
      <w:r w:rsidRPr="00DF5CE0">
        <w:rPr>
          <w:rFonts w:ascii="Times New Roman" w:hAnsi="Times New Roman" w:cs="Times New Roman"/>
          <w:sz w:val="24"/>
          <w:szCs w:val="24"/>
        </w:rPr>
        <w:t>В процессе оказания услуг Исполнитель:</w:t>
      </w:r>
    </w:p>
    <w:p w:rsidR="00163D1A" w:rsidRPr="00DF5CE0" w:rsidRDefault="00163D1A" w:rsidP="00163D1A">
      <w:pPr>
        <w:pStyle w:val="26"/>
        <w:numPr>
          <w:ilvl w:val="0"/>
          <w:numId w:val="3"/>
        </w:numPr>
        <w:shd w:val="clear" w:color="auto" w:fill="auto"/>
        <w:tabs>
          <w:tab w:val="left" w:pos="760"/>
        </w:tabs>
        <w:spacing w:before="0" w:line="240" w:lineRule="auto"/>
        <w:ind w:left="40" w:right="40" w:firstLine="560"/>
        <w:rPr>
          <w:rFonts w:ascii="Times New Roman" w:hAnsi="Times New Roman" w:cs="Times New Roman"/>
          <w:sz w:val="24"/>
          <w:szCs w:val="24"/>
        </w:rPr>
      </w:pPr>
      <w:r w:rsidRPr="00DF5CE0">
        <w:rPr>
          <w:rFonts w:ascii="Times New Roman" w:hAnsi="Times New Roman" w:cs="Times New Roman"/>
          <w:sz w:val="24"/>
          <w:szCs w:val="24"/>
        </w:rPr>
        <w:t>проводит анализ проектной и другой технической документации по предлагаемым к реализации техническим решениям при сооружении блока № 4 Ростовской АЭС на соответствие нормам и правилам по безопасности в атомной энергетике. При анализе рассматриваются вопросы обоснованности назначения классов безопасности, групп оборудования и трубопроводов, границ регистрации, соответствия объема и методов контроля качества при выполнении строительно-монтажных работ требованиям норм и правил в области использования атомной энергии, других нормативных документов, устанавливающих требования к качеству;</w:t>
      </w:r>
    </w:p>
    <w:p w:rsidR="00163D1A" w:rsidRPr="00DF5CE0" w:rsidRDefault="00163D1A" w:rsidP="00163D1A">
      <w:pPr>
        <w:pStyle w:val="26"/>
        <w:numPr>
          <w:ilvl w:val="0"/>
          <w:numId w:val="3"/>
        </w:numPr>
        <w:shd w:val="clear" w:color="auto" w:fill="auto"/>
        <w:tabs>
          <w:tab w:val="left" w:pos="760"/>
        </w:tabs>
        <w:spacing w:before="0" w:line="240" w:lineRule="auto"/>
        <w:ind w:left="40" w:right="40" w:firstLine="560"/>
        <w:rPr>
          <w:rFonts w:ascii="Times New Roman" w:hAnsi="Times New Roman" w:cs="Times New Roman"/>
          <w:sz w:val="24"/>
          <w:szCs w:val="24"/>
        </w:rPr>
      </w:pPr>
      <w:r w:rsidRPr="00DF5CE0">
        <w:rPr>
          <w:rFonts w:ascii="Times New Roman" w:hAnsi="Times New Roman" w:cs="Times New Roman"/>
          <w:sz w:val="24"/>
          <w:szCs w:val="24"/>
        </w:rPr>
        <w:t>проводит анализ перечней оборудования и трубопроводов по системам безопасности и системам, важным для безопасности, подлежащих регистрации в ДМТУ Ростехнадзора и на Ростовской АЭС;</w:t>
      </w:r>
    </w:p>
    <w:p w:rsidR="00163D1A" w:rsidRPr="00DF5CE0" w:rsidRDefault="00163D1A" w:rsidP="00163D1A">
      <w:pPr>
        <w:pStyle w:val="26"/>
        <w:numPr>
          <w:ilvl w:val="0"/>
          <w:numId w:val="3"/>
        </w:numPr>
        <w:shd w:val="clear" w:color="auto" w:fill="auto"/>
        <w:tabs>
          <w:tab w:val="left" w:pos="774"/>
        </w:tabs>
        <w:spacing w:before="0" w:line="240" w:lineRule="auto"/>
        <w:ind w:left="40" w:right="40" w:firstLine="560"/>
        <w:rPr>
          <w:rFonts w:ascii="Times New Roman" w:hAnsi="Times New Roman" w:cs="Times New Roman"/>
          <w:sz w:val="24"/>
          <w:szCs w:val="24"/>
        </w:rPr>
      </w:pPr>
      <w:r w:rsidRPr="00DF5CE0">
        <w:rPr>
          <w:rFonts w:ascii="Times New Roman" w:hAnsi="Times New Roman" w:cs="Times New Roman"/>
          <w:sz w:val="24"/>
          <w:szCs w:val="24"/>
        </w:rPr>
        <w:t>по результатам анализа выдает Заказчику рекомендации по приведению анализируемой технической документации в соответствие с требованиями норм и правил по безопасности в атомной энергетике;</w:t>
      </w:r>
    </w:p>
    <w:p w:rsidR="00163D1A" w:rsidRPr="00DF5CE0" w:rsidRDefault="00163D1A" w:rsidP="00163D1A">
      <w:pPr>
        <w:pStyle w:val="26"/>
        <w:shd w:val="clear" w:color="auto" w:fill="auto"/>
        <w:spacing w:before="0" w:line="240" w:lineRule="auto"/>
        <w:ind w:left="40" w:right="23" w:firstLine="561"/>
        <w:rPr>
          <w:rFonts w:ascii="Times New Roman" w:hAnsi="Times New Roman" w:cs="Times New Roman"/>
          <w:sz w:val="24"/>
          <w:szCs w:val="24"/>
        </w:rPr>
      </w:pPr>
      <w:r w:rsidRPr="00DF5CE0">
        <w:rPr>
          <w:rFonts w:ascii="Times New Roman" w:hAnsi="Times New Roman" w:cs="Times New Roman"/>
          <w:sz w:val="24"/>
          <w:szCs w:val="24"/>
        </w:rPr>
        <w:t>- оказывает техническую помощь при подготовке документации для обращений в надзорные органы Ростехнадзора.</w:t>
      </w:r>
    </w:p>
    <w:p w:rsidR="00163D1A" w:rsidRPr="00DF5CE0" w:rsidRDefault="00163D1A" w:rsidP="00163D1A">
      <w:pPr>
        <w:pStyle w:val="26"/>
        <w:shd w:val="clear" w:color="auto" w:fill="auto"/>
        <w:tabs>
          <w:tab w:val="left" w:pos="1034"/>
        </w:tabs>
        <w:spacing w:before="0" w:line="240" w:lineRule="auto"/>
        <w:ind w:right="40" w:firstLine="709"/>
        <w:rPr>
          <w:rFonts w:ascii="Times New Roman" w:hAnsi="Times New Roman" w:cs="Times New Roman"/>
          <w:sz w:val="24"/>
          <w:szCs w:val="24"/>
        </w:rPr>
      </w:pPr>
      <w:r w:rsidRPr="00DF5CE0">
        <w:rPr>
          <w:rFonts w:ascii="Times New Roman" w:hAnsi="Times New Roman" w:cs="Times New Roman"/>
          <w:sz w:val="24"/>
          <w:szCs w:val="24"/>
        </w:rPr>
        <w:t>Исполнитель оказывает Заказчику консультационную помощь при подготовке и выполнении строительно-монтажных работ по вопросам:</w:t>
      </w:r>
    </w:p>
    <w:p w:rsidR="00163D1A" w:rsidRPr="00DF5CE0" w:rsidRDefault="00163D1A" w:rsidP="00163D1A">
      <w:pPr>
        <w:pStyle w:val="26"/>
        <w:numPr>
          <w:ilvl w:val="0"/>
          <w:numId w:val="3"/>
        </w:numPr>
        <w:shd w:val="clear" w:color="auto" w:fill="auto"/>
        <w:tabs>
          <w:tab w:val="left" w:pos="765"/>
        </w:tabs>
        <w:spacing w:before="0" w:line="240" w:lineRule="auto"/>
        <w:ind w:left="40" w:right="40" w:firstLine="560"/>
        <w:rPr>
          <w:rFonts w:ascii="Times New Roman" w:hAnsi="Times New Roman" w:cs="Times New Roman"/>
          <w:sz w:val="24"/>
          <w:szCs w:val="24"/>
        </w:rPr>
      </w:pPr>
      <w:r w:rsidRPr="00DF5CE0">
        <w:rPr>
          <w:rFonts w:ascii="Times New Roman" w:hAnsi="Times New Roman" w:cs="Times New Roman"/>
          <w:sz w:val="24"/>
          <w:szCs w:val="24"/>
        </w:rPr>
        <w:t>выполнения постановлений, указаний и решений Ростехнадзора России по вопросам обеспечения качества строительно-монтажных работ;</w:t>
      </w:r>
    </w:p>
    <w:p w:rsidR="00163D1A" w:rsidRPr="00DF5CE0" w:rsidRDefault="00163D1A" w:rsidP="00163D1A">
      <w:pPr>
        <w:pStyle w:val="26"/>
        <w:numPr>
          <w:ilvl w:val="0"/>
          <w:numId w:val="3"/>
        </w:numPr>
        <w:shd w:val="clear" w:color="auto" w:fill="auto"/>
        <w:tabs>
          <w:tab w:val="left" w:pos="760"/>
        </w:tabs>
        <w:spacing w:before="0" w:line="240" w:lineRule="auto"/>
        <w:ind w:left="40" w:right="40" w:firstLine="560"/>
        <w:rPr>
          <w:rFonts w:ascii="Times New Roman" w:hAnsi="Times New Roman" w:cs="Times New Roman"/>
          <w:sz w:val="24"/>
          <w:szCs w:val="24"/>
        </w:rPr>
      </w:pPr>
      <w:r w:rsidRPr="00DF5CE0">
        <w:rPr>
          <w:rFonts w:ascii="Times New Roman" w:hAnsi="Times New Roman" w:cs="Times New Roman"/>
          <w:sz w:val="24"/>
          <w:szCs w:val="24"/>
        </w:rPr>
        <w:t>выполнения программы обеспечения качества по конкретному (рассматриваемому) виду строительно-монтажных и пуско-наладочных работ;</w:t>
      </w:r>
    </w:p>
    <w:p w:rsidR="00163D1A" w:rsidRPr="00DF5CE0" w:rsidRDefault="00163D1A" w:rsidP="00163D1A">
      <w:pPr>
        <w:pStyle w:val="26"/>
        <w:numPr>
          <w:ilvl w:val="0"/>
          <w:numId w:val="3"/>
        </w:numPr>
        <w:shd w:val="clear" w:color="auto" w:fill="auto"/>
        <w:tabs>
          <w:tab w:val="left" w:pos="779"/>
        </w:tabs>
        <w:spacing w:before="0" w:line="240" w:lineRule="auto"/>
        <w:ind w:left="40" w:right="40" w:firstLine="560"/>
        <w:rPr>
          <w:rFonts w:ascii="Times New Roman" w:hAnsi="Times New Roman" w:cs="Times New Roman"/>
          <w:sz w:val="24"/>
          <w:szCs w:val="24"/>
        </w:rPr>
      </w:pPr>
      <w:r w:rsidRPr="00DF5CE0">
        <w:rPr>
          <w:rFonts w:ascii="Times New Roman" w:hAnsi="Times New Roman" w:cs="Times New Roman"/>
          <w:sz w:val="24"/>
          <w:szCs w:val="24"/>
        </w:rPr>
        <w:t>соответствия объема и методов контроля качества при выполнении строительно- монтажных работ требованиям норм и правил в области использования атомной энергии, других нормативных документов, устанавливающих требования к качеству;</w:t>
      </w:r>
    </w:p>
    <w:p w:rsidR="00163D1A" w:rsidRPr="00DF5CE0" w:rsidRDefault="00163D1A" w:rsidP="00163D1A">
      <w:pPr>
        <w:pStyle w:val="26"/>
        <w:shd w:val="clear" w:color="auto" w:fill="auto"/>
        <w:spacing w:before="0" w:line="240" w:lineRule="auto"/>
        <w:ind w:left="40" w:right="23" w:firstLine="561"/>
        <w:rPr>
          <w:rFonts w:ascii="Times New Roman" w:hAnsi="Times New Roman" w:cs="Times New Roman"/>
          <w:sz w:val="24"/>
          <w:szCs w:val="24"/>
        </w:rPr>
      </w:pPr>
      <w:r w:rsidRPr="00DF5CE0">
        <w:rPr>
          <w:rFonts w:ascii="Times New Roman" w:hAnsi="Times New Roman" w:cs="Times New Roman"/>
          <w:sz w:val="24"/>
          <w:szCs w:val="24"/>
        </w:rPr>
        <w:t>- подготовки учетной и отчетной документации.</w:t>
      </w:r>
    </w:p>
    <w:p w:rsidR="00163D1A" w:rsidRPr="00DF5CE0" w:rsidRDefault="00163D1A" w:rsidP="00163D1A">
      <w:pPr>
        <w:pStyle w:val="42"/>
        <w:shd w:val="clear" w:color="auto" w:fill="auto"/>
        <w:spacing w:before="0" w:after="0" w:line="240" w:lineRule="auto"/>
        <w:jc w:val="center"/>
        <w:rPr>
          <w:b/>
          <w:sz w:val="24"/>
          <w:szCs w:val="24"/>
        </w:rPr>
      </w:pPr>
      <w:r w:rsidRPr="00DF5CE0">
        <w:rPr>
          <w:b/>
          <w:sz w:val="24"/>
          <w:szCs w:val="24"/>
        </w:rPr>
        <w:lastRenderedPageBreak/>
        <w:t>3. ТРЕБОВАНИЯ К УСЛУГАМ.</w:t>
      </w:r>
    </w:p>
    <w:p w:rsidR="00163D1A" w:rsidRPr="00DF5CE0" w:rsidRDefault="00163D1A" w:rsidP="00163D1A">
      <w:pPr>
        <w:pStyle w:val="26"/>
        <w:shd w:val="clear" w:color="auto" w:fill="auto"/>
        <w:spacing w:before="0" w:line="240" w:lineRule="auto"/>
        <w:ind w:right="20" w:firstLine="709"/>
        <w:rPr>
          <w:rFonts w:ascii="Times New Roman" w:hAnsi="Times New Roman" w:cs="Times New Roman"/>
          <w:sz w:val="24"/>
          <w:szCs w:val="24"/>
        </w:rPr>
      </w:pPr>
      <w:r w:rsidRPr="00DF5CE0">
        <w:rPr>
          <w:rFonts w:ascii="Times New Roman" w:hAnsi="Times New Roman" w:cs="Times New Roman"/>
          <w:sz w:val="24"/>
          <w:szCs w:val="24"/>
        </w:rPr>
        <w:t>Услуги оказываются по письменному поручению Заказчика. Поручение должно быть подписано должностным лицом Заказчика не ниже заместителя главного инженера.</w:t>
      </w:r>
    </w:p>
    <w:p w:rsidR="00163D1A" w:rsidRPr="00DF5CE0" w:rsidRDefault="00163D1A" w:rsidP="00163D1A">
      <w:pPr>
        <w:pStyle w:val="26"/>
        <w:shd w:val="clear" w:color="auto" w:fill="auto"/>
        <w:tabs>
          <w:tab w:val="left" w:pos="1099"/>
        </w:tabs>
        <w:spacing w:before="0" w:line="240" w:lineRule="auto"/>
        <w:ind w:right="40" w:firstLine="709"/>
        <w:rPr>
          <w:rFonts w:ascii="Times New Roman" w:hAnsi="Times New Roman" w:cs="Times New Roman"/>
          <w:sz w:val="24"/>
          <w:szCs w:val="24"/>
        </w:rPr>
      </w:pPr>
      <w:r w:rsidRPr="00DF5CE0">
        <w:rPr>
          <w:rFonts w:ascii="Times New Roman" w:hAnsi="Times New Roman" w:cs="Times New Roman"/>
          <w:sz w:val="24"/>
          <w:szCs w:val="24"/>
        </w:rPr>
        <w:t xml:space="preserve">По окончании </w:t>
      </w:r>
      <w:r w:rsidR="00DF2FBA">
        <w:rPr>
          <w:rFonts w:ascii="Times New Roman" w:hAnsi="Times New Roman" w:cs="Times New Roman"/>
          <w:sz w:val="24"/>
          <w:szCs w:val="24"/>
        </w:rPr>
        <w:t>оказания</w:t>
      </w:r>
      <w:r w:rsidRPr="00DF5CE0">
        <w:rPr>
          <w:rFonts w:ascii="Times New Roman" w:hAnsi="Times New Roman" w:cs="Times New Roman"/>
          <w:sz w:val="24"/>
          <w:szCs w:val="24"/>
        </w:rPr>
        <w:t xml:space="preserve"> услуг Исполнитель передает Заказчику </w:t>
      </w:r>
      <w:r w:rsidR="00DF2FBA">
        <w:rPr>
          <w:rFonts w:ascii="Times New Roman" w:hAnsi="Times New Roman" w:cs="Times New Roman"/>
          <w:sz w:val="24"/>
          <w:szCs w:val="24"/>
        </w:rPr>
        <w:t>отчет</w:t>
      </w:r>
      <w:r w:rsidRPr="00DF5CE0">
        <w:rPr>
          <w:rFonts w:ascii="Times New Roman" w:hAnsi="Times New Roman" w:cs="Times New Roman"/>
          <w:sz w:val="24"/>
          <w:szCs w:val="24"/>
        </w:rPr>
        <w:t xml:space="preserve"> об оказании услуг по п. 4 настоящего технического задания.</w:t>
      </w:r>
    </w:p>
    <w:p w:rsidR="00163D1A" w:rsidRPr="00DF5CE0" w:rsidRDefault="00163D1A" w:rsidP="00163D1A">
      <w:pPr>
        <w:pStyle w:val="26"/>
        <w:shd w:val="clear" w:color="auto" w:fill="auto"/>
        <w:spacing w:before="0" w:line="240" w:lineRule="auto"/>
        <w:ind w:right="23" w:firstLine="709"/>
        <w:rPr>
          <w:rFonts w:ascii="Times New Roman" w:hAnsi="Times New Roman" w:cs="Times New Roman"/>
          <w:sz w:val="24"/>
          <w:szCs w:val="24"/>
        </w:rPr>
      </w:pPr>
      <w:r w:rsidRPr="00DF5CE0">
        <w:rPr>
          <w:rFonts w:ascii="Times New Roman" w:hAnsi="Times New Roman" w:cs="Times New Roman"/>
          <w:sz w:val="24"/>
          <w:szCs w:val="24"/>
        </w:rPr>
        <w:t>Сдача-приемка услуг оформляется двухсторон</w:t>
      </w:r>
      <w:r w:rsidRPr="00DF5CE0">
        <w:rPr>
          <w:rStyle w:val="11"/>
          <w:rFonts w:ascii="Times New Roman" w:eastAsiaTheme="minorEastAsia" w:hAnsi="Times New Roman" w:cs="Times New Roman"/>
          <w:sz w:val="24"/>
          <w:szCs w:val="24"/>
          <w:u w:val="none"/>
        </w:rPr>
        <w:t>ним</w:t>
      </w:r>
      <w:r w:rsidRPr="00DF5CE0">
        <w:rPr>
          <w:rFonts w:ascii="Times New Roman" w:hAnsi="Times New Roman" w:cs="Times New Roman"/>
          <w:sz w:val="24"/>
          <w:szCs w:val="24"/>
        </w:rPr>
        <w:t>и техническими актами, являю</w:t>
      </w:r>
      <w:r w:rsidRPr="00DF5CE0">
        <w:rPr>
          <w:rFonts w:ascii="Times New Roman" w:hAnsi="Times New Roman" w:cs="Times New Roman"/>
          <w:sz w:val="24"/>
          <w:szCs w:val="24"/>
        </w:rPr>
        <w:softHyphen/>
        <w:t>щимися основанием для оформления актов сдачи-приемки услуг.</w:t>
      </w:r>
    </w:p>
    <w:p w:rsidR="00163D1A" w:rsidRPr="00DF5CE0" w:rsidRDefault="00163D1A" w:rsidP="00163D1A">
      <w:pPr>
        <w:pStyle w:val="26"/>
        <w:shd w:val="clear" w:color="auto" w:fill="auto"/>
        <w:spacing w:before="0" w:line="240" w:lineRule="auto"/>
        <w:ind w:left="40" w:firstLine="669"/>
        <w:rPr>
          <w:rFonts w:ascii="Times New Roman" w:hAnsi="Times New Roman" w:cs="Times New Roman"/>
          <w:sz w:val="24"/>
          <w:szCs w:val="24"/>
        </w:rPr>
      </w:pPr>
      <w:r w:rsidRPr="00DF5CE0">
        <w:rPr>
          <w:rFonts w:ascii="Times New Roman" w:hAnsi="Times New Roman" w:cs="Times New Roman"/>
          <w:sz w:val="24"/>
          <w:szCs w:val="24"/>
        </w:rPr>
        <w:t>Сроки оказания услуг:</w:t>
      </w:r>
    </w:p>
    <w:p w:rsidR="00163D1A" w:rsidRDefault="00163D1A" w:rsidP="00163D1A">
      <w:pPr>
        <w:pStyle w:val="26"/>
        <w:shd w:val="clear" w:color="auto" w:fill="auto"/>
        <w:spacing w:before="0" w:line="240" w:lineRule="auto"/>
        <w:ind w:right="23" w:firstLine="709"/>
        <w:rPr>
          <w:rFonts w:ascii="Times New Roman" w:hAnsi="Times New Roman" w:cs="Times New Roman"/>
          <w:sz w:val="24"/>
          <w:szCs w:val="24"/>
        </w:rPr>
      </w:pPr>
      <w:r w:rsidRPr="00DF5CE0">
        <w:rPr>
          <w:rFonts w:ascii="Times New Roman" w:hAnsi="Times New Roman" w:cs="Times New Roman"/>
          <w:sz w:val="24"/>
          <w:szCs w:val="24"/>
        </w:rPr>
        <w:t>начало – с момента заключения договора, окончание – 31.12.2015 г.</w:t>
      </w:r>
    </w:p>
    <w:p w:rsidR="00DF2FBA" w:rsidRPr="00DF5CE0" w:rsidRDefault="00DF2FBA" w:rsidP="00163D1A">
      <w:pPr>
        <w:pStyle w:val="26"/>
        <w:shd w:val="clear" w:color="auto" w:fill="auto"/>
        <w:spacing w:before="0" w:line="240" w:lineRule="auto"/>
        <w:ind w:right="23" w:firstLine="709"/>
        <w:rPr>
          <w:rFonts w:ascii="Times New Roman" w:hAnsi="Times New Roman" w:cs="Times New Roman"/>
          <w:sz w:val="24"/>
          <w:szCs w:val="24"/>
        </w:rPr>
      </w:pPr>
    </w:p>
    <w:p w:rsidR="00163D1A" w:rsidRPr="00DF5CE0" w:rsidRDefault="00163D1A" w:rsidP="00163D1A">
      <w:pPr>
        <w:pStyle w:val="42"/>
        <w:shd w:val="clear" w:color="auto" w:fill="auto"/>
        <w:spacing w:before="0" w:after="0" w:line="240" w:lineRule="auto"/>
        <w:jc w:val="center"/>
        <w:rPr>
          <w:b/>
          <w:sz w:val="24"/>
          <w:szCs w:val="24"/>
        </w:rPr>
      </w:pPr>
      <w:r w:rsidRPr="00DF5CE0">
        <w:rPr>
          <w:b/>
          <w:sz w:val="24"/>
          <w:szCs w:val="24"/>
        </w:rPr>
        <w:t>4. РЕЗУЛЬТАТ ОКАЗАННЫХ УСЛУГ.</w:t>
      </w:r>
    </w:p>
    <w:p w:rsidR="00163D1A" w:rsidRPr="00DF2FBA" w:rsidRDefault="00163D1A" w:rsidP="00163D1A">
      <w:pPr>
        <w:pStyle w:val="26"/>
        <w:shd w:val="clear" w:color="auto" w:fill="auto"/>
        <w:spacing w:before="0" w:line="240" w:lineRule="auto"/>
        <w:ind w:right="20" w:firstLine="709"/>
        <w:rPr>
          <w:rFonts w:ascii="Times New Roman" w:hAnsi="Times New Roman" w:cs="Times New Roman"/>
          <w:sz w:val="24"/>
          <w:szCs w:val="24"/>
        </w:rPr>
      </w:pPr>
      <w:r w:rsidRPr="00DF2FBA">
        <w:rPr>
          <w:rFonts w:ascii="Times New Roman" w:hAnsi="Times New Roman" w:cs="Times New Roman"/>
          <w:sz w:val="24"/>
          <w:szCs w:val="24"/>
        </w:rPr>
        <w:t xml:space="preserve">Результаты </w:t>
      </w:r>
      <w:r w:rsidR="00DF2FBA">
        <w:rPr>
          <w:rFonts w:ascii="Times New Roman" w:hAnsi="Times New Roman" w:cs="Times New Roman"/>
          <w:sz w:val="24"/>
          <w:szCs w:val="24"/>
        </w:rPr>
        <w:t xml:space="preserve"> оказанных услуг является отчет</w:t>
      </w:r>
      <w:r w:rsidRPr="00DF2FBA">
        <w:rPr>
          <w:rFonts w:ascii="Times New Roman" w:hAnsi="Times New Roman" w:cs="Times New Roman"/>
          <w:sz w:val="24"/>
          <w:szCs w:val="24"/>
        </w:rPr>
        <w:t xml:space="preserve"> Исполнителя.</w:t>
      </w:r>
    </w:p>
    <w:p w:rsidR="00163D1A" w:rsidRPr="00DF5CE0" w:rsidRDefault="00163D1A" w:rsidP="00163D1A">
      <w:pPr>
        <w:pStyle w:val="26"/>
        <w:shd w:val="clear" w:color="auto" w:fill="auto"/>
        <w:spacing w:before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F2FBA">
        <w:rPr>
          <w:rFonts w:ascii="Times New Roman" w:hAnsi="Times New Roman" w:cs="Times New Roman"/>
          <w:sz w:val="24"/>
          <w:szCs w:val="24"/>
        </w:rPr>
        <w:t>В составе отчета об оказании услуг должны быть</w:t>
      </w:r>
      <w:r w:rsidRPr="00DF5CE0">
        <w:rPr>
          <w:rFonts w:ascii="Times New Roman" w:hAnsi="Times New Roman" w:cs="Times New Roman"/>
          <w:sz w:val="24"/>
          <w:szCs w:val="24"/>
        </w:rPr>
        <w:t xml:space="preserve"> указаны:</w:t>
      </w:r>
    </w:p>
    <w:p w:rsidR="00163D1A" w:rsidRPr="00DF5CE0" w:rsidRDefault="00163D1A" w:rsidP="00163D1A">
      <w:pPr>
        <w:pStyle w:val="26"/>
        <w:numPr>
          <w:ilvl w:val="0"/>
          <w:numId w:val="3"/>
        </w:numPr>
        <w:shd w:val="clear" w:color="auto" w:fill="auto"/>
        <w:tabs>
          <w:tab w:val="left" w:pos="730"/>
        </w:tabs>
        <w:spacing w:before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F5CE0">
        <w:rPr>
          <w:rFonts w:ascii="Times New Roman" w:hAnsi="Times New Roman" w:cs="Times New Roman"/>
          <w:sz w:val="24"/>
          <w:szCs w:val="24"/>
        </w:rPr>
        <w:t>наименование СМР, документация по которым подвергалась анализу;</w:t>
      </w:r>
    </w:p>
    <w:p w:rsidR="00163D1A" w:rsidRPr="00DF5CE0" w:rsidRDefault="00163D1A" w:rsidP="00163D1A">
      <w:pPr>
        <w:pStyle w:val="26"/>
        <w:numPr>
          <w:ilvl w:val="0"/>
          <w:numId w:val="3"/>
        </w:numPr>
        <w:shd w:val="clear" w:color="auto" w:fill="auto"/>
        <w:tabs>
          <w:tab w:val="left" w:pos="739"/>
        </w:tabs>
        <w:spacing w:before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F5CE0">
        <w:rPr>
          <w:rFonts w:ascii="Times New Roman" w:hAnsi="Times New Roman" w:cs="Times New Roman"/>
          <w:sz w:val="24"/>
          <w:szCs w:val="24"/>
        </w:rPr>
        <w:t>перечень рассматриваемой документации;</w:t>
      </w:r>
    </w:p>
    <w:p w:rsidR="00163D1A" w:rsidRPr="00DF5CE0" w:rsidRDefault="00163D1A" w:rsidP="00163D1A">
      <w:pPr>
        <w:pStyle w:val="26"/>
        <w:numPr>
          <w:ilvl w:val="0"/>
          <w:numId w:val="3"/>
        </w:numPr>
        <w:shd w:val="clear" w:color="auto" w:fill="auto"/>
        <w:spacing w:before="0" w:line="240" w:lineRule="auto"/>
        <w:ind w:right="40" w:firstLine="709"/>
        <w:rPr>
          <w:rFonts w:ascii="Times New Roman" w:hAnsi="Times New Roman" w:cs="Times New Roman"/>
          <w:sz w:val="24"/>
          <w:szCs w:val="24"/>
        </w:rPr>
      </w:pPr>
      <w:r w:rsidRPr="00DF5CE0">
        <w:rPr>
          <w:rFonts w:ascii="Times New Roman" w:hAnsi="Times New Roman" w:cs="Times New Roman"/>
          <w:sz w:val="24"/>
          <w:szCs w:val="24"/>
        </w:rPr>
        <w:t>перечень нормативных документов, учитываемых при рассмотрении документации;</w:t>
      </w:r>
    </w:p>
    <w:p w:rsidR="00163D1A" w:rsidRPr="00DF5CE0" w:rsidRDefault="00163D1A" w:rsidP="00163D1A">
      <w:pPr>
        <w:pStyle w:val="26"/>
        <w:numPr>
          <w:ilvl w:val="0"/>
          <w:numId w:val="3"/>
        </w:numPr>
        <w:shd w:val="clear" w:color="auto" w:fill="auto"/>
        <w:tabs>
          <w:tab w:val="left" w:pos="755"/>
        </w:tabs>
        <w:spacing w:before="0" w:line="240" w:lineRule="auto"/>
        <w:ind w:right="40" w:firstLine="709"/>
        <w:rPr>
          <w:rFonts w:ascii="Times New Roman" w:hAnsi="Times New Roman" w:cs="Times New Roman"/>
          <w:sz w:val="24"/>
          <w:szCs w:val="24"/>
        </w:rPr>
      </w:pPr>
      <w:r w:rsidRPr="00DF5CE0">
        <w:rPr>
          <w:rFonts w:ascii="Times New Roman" w:hAnsi="Times New Roman" w:cs="Times New Roman"/>
          <w:sz w:val="24"/>
          <w:szCs w:val="24"/>
        </w:rPr>
        <w:t>результаты рассмотрения документации, включающие рекомендации по доработке рассматриваемой документации до требований действующих нормативных документов по безопасности в атомной энергетике.</w:t>
      </w:r>
    </w:p>
    <w:p w:rsidR="00163D1A" w:rsidRPr="00DF5CE0" w:rsidRDefault="00163D1A" w:rsidP="00163D1A">
      <w:pPr>
        <w:pStyle w:val="aa"/>
      </w:pPr>
    </w:p>
    <w:p w:rsidR="00163D1A" w:rsidRPr="00DF5CE0" w:rsidRDefault="00163D1A" w:rsidP="00163D1A">
      <w:pPr>
        <w:pStyle w:val="aa"/>
        <w:ind w:firstLine="708"/>
        <w:rPr>
          <w:rFonts w:ascii="Times New Roman" w:hAnsi="Times New Roman" w:cs="Times New Roman"/>
        </w:rPr>
      </w:pPr>
    </w:p>
    <w:p w:rsidR="00163D1A" w:rsidRPr="00DF5CE0" w:rsidRDefault="00163D1A" w:rsidP="00163D1A">
      <w:pPr>
        <w:pStyle w:val="aa"/>
        <w:rPr>
          <w:rFonts w:ascii="Times New Roman" w:hAnsi="Times New Roman" w:cs="Times New Roman"/>
        </w:rPr>
      </w:pPr>
      <w:r w:rsidRPr="00DF5CE0">
        <w:rPr>
          <w:rFonts w:ascii="Times New Roman" w:hAnsi="Times New Roman" w:cs="Times New Roman"/>
        </w:rPr>
        <w:t>Первый заместитель директора –</w:t>
      </w:r>
      <w:r w:rsidRPr="00DF5CE0">
        <w:rPr>
          <w:rFonts w:ascii="Times New Roman" w:hAnsi="Times New Roman" w:cs="Times New Roman"/>
        </w:rPr>
        <w:br/>
        <w:t>главный инженер ВФ АО «НИАЭП»</w:t>
      </w:r>
      <w:r w:rsidRPr="00DF5CE0">
        <w:rPr>
          <w:rFonts w:ascii="Times New Roman" w:hAnsi="Times New Roman" w:cs="Times New Roman"/>
        </w:rPr>
        <w:tab/>
      </w:r>
      <w:r w:rsidRPr="00DF5CE0">
        <w:rPr>
          <w:rFonts w:ascii="Times New Roman" w:hAnsi="Times New Roman" w:cs="Times New Roman"/>
        </w:rPr>
        <w:tab/>
      </w:r>
      <w:r w:rsidRPr="00DF5CE0">
        <w:rPr>
          <w:rFonts w:ascii="Times New Roman" w:hAnsi="Times New Roman" w:cs="Times New Roman"/>
        </w:rPr>
        <w:tab/>
      </w:r>
      <w:r w:rsidRPr="00DF5CE0">
        <w:rPr>
          <w:rFonts w:ascii="Times New Roman" w:hAnsi="Times New Roman" w:cs="Times New Roman"/>
          <w:u w:val="single"/>
        </w:rPr>
        <w:tab/>
      </w:r>
      <w:r w:rsidRPr="00DF5CE0">
        <w:rPr>
          <w:rFonts w:ascii="Times New Roman" w:hAnsi="Times New Roman" w:cs="Times New Roman"/>
          <w:u w:val="single"/>
        </w:rPr>
        <w:tab/>
      </w:r>
      <w:r w:rsidRPr="00DF5CE0">
        <w:rPr>
          <w:rFonts w:ascii="Times New Roman" w:hAnsi="Times New Roman" w:cs="Times New Roman"/>
          <w:u w:val="single"/>
        </w:rPr>
        <w:tab/>
      </w:r>
      <w:r w:rsidRPr="00DF5CE0">
        <w:rPr>
          <w:rFonts w:ascii="Times New Roman" w:hAnsi="Times New Roman" w:cs="Times New Roman"/>
        </w:rPr>
        <w:t xml:space="preserve"> А.М. Галкин </w:t>
      </w:r>
    </w:p>
    <w:p w:rsidR="00163D1A" w:rsidRPr="00DF5CE0" w:rsidRDefault="00163D1A" w:rsidP="00163D1A">
      <w:pPr>
        <w:jc w:val="both"/>
        <w:rPr>
          <w:bCs/>
          <w:szCs w:val="24"/>
        </w:rPr>
      </w:pPr>
    </w:p>
    <w:p w:rsidR="00163D1A" w:rsidRPr="00DF5CE0" w:rsidRDefault="00163D1A" w:rsidP="00163D1A">
      <w:pPr>
        <w:pStyle w:val="aa"/>
        <w:rPr>
          <w:rFonts w:ascii="Times New Roman" w:hAnsi="Times New Roman" w:cs="Times New Roman"/>
        </w:rPr>
      </w:pPr>
      <w:r w:rsidRPr="00DF5CE0">
        <w:rPr>
          <w:rFonts w:ascii="Times New Roman" w:hAnsi="Times New Roman" w:cs="Times New Roman"/>
        </w:rPr>
        <w:t>Заместитель главного инженера</w:t>
      </w:r>
      <w:r w:rsidRPr="00DF5CE0">
        <w:rPr>
          <w:rFonts w:ascii="Times New Roman" w:hAnsi="Times New Roman" w:cs="Times New Roman"/>
        </w:rPr>
        <w:br/>
        <w:t>по качеству ВФ АО «НИАЭП»</w:t>
      </w:r>
      <w:r w:rsidRPr="00DF5CE0">
        <w:rPr>
          <w:rFonts w:ascii="Times New Roman" w:hAnsi="Times New Roman" w:cs="Times New Roman"/>
        </w:rPr>
        <w:tab/>
      </w:r>
      <w:r w:rsidRPr="00DF5CE0">
        <w:rPr>
          <w:rFonts w:ascii="Times New Roman" w:hAnsi="Times New Roman" w:cs="Times New Roman"/>
        </w:rPr>
        <w:tab/>
      </w:r>
      <w:r w:rsidRPr="00DF5CE0">
        <w:rPr>
          <w:rFonts w:ascii="Times New Roman" w:hAnsi="Times New Roman" w:cs="Times New Roman"/>
        </w:rPr>
        <w:tab/>
      </w:r>
      <w:r w:rsidRPr="00DF5CE0">
        <w:rPr>
          <w:rFonts w:ascii="Times New Roman" w:hAnsi="Times New Roman" w:cs="Times New Roman"/>
        </w:rPr>
        <w:tab/>
      </w:r>
      <w:r w:rsidRPr="00DF5CE0">
        <w:rPr>
          <w:rFonts w:ascii="Times New Roman" w:hAnsi="Times New Roman" w:cs="Times New Roman"/>
          <w:u w:val="single"/>
        </w:rPr>
        <w:tab/>
      </w:r>
      <w:r w:rsidRPr="00DF5CE0">
        <w:rPr>
          <w:rFonts w:ascii="Times New Roman" w:hAnsi="Times New Roman" w:cs="Times New Roman"/>
          <w:u w:val="single"/>
        </w:rPr>
        <w:tab/>
      </w:r>
      <w:r w:rsidRPr="00DF5CE0">
        <w:rPr>
          <w:rFonts w:ascii="Times New Roman" w:hAnsi="Times New Roman" w:cs="Times New Roman"/>
          <w:u w:val="single"/>
        </w:rPr>
        <w:tab/>
        <w:t xml:space="preserve"> </w:t>
      </w:r>
      <w:r w:rsidRPr="00DF5CE0">
        <w:rPr>
          <w:rFonts w:ascii="Times New Roman" w:hAnsi="Times New Roman" w:cs="Times New Roman"/>
        </w:rPr>
        <w:t xml:space="preserve">В.И. Воробьев </w:t>
      </w:r>
    </w:p>
    <w:p w:rsidR="00163D1A" w:rsidRPr="00DF5CE0" w:rsidRDefault="00163D1A" w:rsidP="00163D1A">
      <w:pPr>
        <w:rPr>
          <w:szCs w:val="24"/>
        </w:rPr>
      </w:pPr>
    </w:p>
    <w:p w:rsidR="00163D1A" w:rsidRPr="00DF5CE0" w:rsidRDefault="00163D1A" w:rsidP="00163D1A">
      <w:pPr>
        <w:rPr>
          <w:szCs w:val="24"/>
        </w:rPr>
      </w:pPr>
    </w:p>
    <w:p w:rsidR="00163D1A" w:rsidRPr="00DF5CE0" w:rsidRDefault="00163D1A" w:rsidP="00163D1A">
      <w:pPr>
        <w:rPr>
          <w:szCs w:val="24"/>
        </w:rPr>
      </w:pPr>
      <w:r w:rsidRPr="00DF5CE0">
        <w:rPr>
          <w:szCs w:val="24"/>
        </w:rPr>
        <w:t>Начальник УСМР ВФ АО «НИАЭП»</w:t>
      </w:r>
      <w:r w:rsidRPr="00DF5CE0">
        <w:rPr>
          <w:szCs w:val="24"/>
        </w:rPr>
        <w:tab/>
      </w:r>
      <w:r w:rsidRPr="00DF5CE0">
        <w:rPr>
          <w:szCs w:val="24"/>
        </w:rPr>
        <w:tab/>
      </w:r>
      <w:r w:rsidRPr="00DF5CE0">
        <w:rPr>
          <w:szCs w:val="24"/>
        </w:rPr>
        <w:tab/>
      </w:r>
      <w:r w:rsidRPr="00DF5CE0">
        <w:rPr>
          <w:szCs w:val="24"/>
          <w:u w:val="single"/>
        </w:rPr>
        <w:tab/>
      </w:r>
      <w:r w:rsidRPr="00DF5CE0">
        <w:rPr>
          <w:szCs w:val="24"/>
          <w:u w:val="single"/>
        </w:rPr>
        <w:tab/>
      </w:r>
      <w:r w:rsidRPr="00DF5CE0">
        <w:rPr>
          <w:szCs w:val="24"/>
          <w:u w:val="single"/>
        </w:rPr>
        <w:tab/>
        <w:t xml:space="preserve"> </w:t>
      </w:r>
      <w:r w:rsidRPr="00DF5CE0">
        <w:rPr>
          <w:szCs w:val="24"/>
        </w:rPr>
        <w:t>Т.В. Гудакова</w:t>
      </w:r>
    </w:p>
    <w:p w:rsidR="00163D1A" w:rsidRPr="00DF5CE0" w:rsidRDefault="00163D1A" w:rsidP="00163D1A">
      <w:pPr>
        <w:jc w:val="center"/>
        <w:rPr>
          <w:b/>
          <w:szCs w:val="24"/>
        </w:rPr>
      </w:pPr>
    </w:p>
    <w:p w:rsidR="00163D1A" w:rsidRPr="00DF5CE0" w:rsidRDefault="00163D1A" w:rsidP="00163D1A">
      <w:pPr>
        <w:jc w:val="center"/>
        <w:rPr>
          <w:b/>
          <w:szCs w:val="24"/>
        </w:rPr>
      </w:pPr>
    </w:p>
    <w:p w:rsidR="00163D1A" w:rsidRPr="00DF5CE0" w:rsidRDefault="00163D1A" w:rsidP="007604D5">
      <w:pPr>
        <w:jc w:val="center"/>
      </w:pPr>
    </w:p>
    <w:p w:rsidR="00DF5CE0" w:rsidRPr="00DF5CE0" w:rsidRDefault="00DF5CE0" w:rsidP="007604D5">
      <w:pPr>
        <w:jc w:val="center"/>
      </w:pPr>
    </w:p>
    <w:p w:rsidR="00DF5CE0" w:rsidRPr="00DF5CE0" w:rsidRDefault="00DF5CE0" w:rsidP="007604D5">
      <w:pPr>
        <w:jc w:val="center"/>
      </w:pPr>
    </w:p>
    <w:p w:rsidR="00DF5CE0" w:rsidRPr="00DF5CE0" w:rsidRDefault="00DF5CE0" w:rsidP="007604D5">
      <w:pPr>
        <w:jc w:val="center"/>
      </w:pPr>
    </w:p>
    <w:p w:rsidR="00DF5CE0" w:rsidRPr="00DF5CE0" w:rsidRDefault="00DF5CE0" w:rsidP="007604D5">
      <w:pPr>
        <w:jc w:val="center"/>
      </w:pPr>
    </w:p>
    <w:p w:rsidR="00DF5CE0" w:rsidRPr="00DF5CE0" w:rsidRDefault="00DF5CE0" w:rsidP="007604D5">
      <w:pPr>
        <w:jc w:val="center"/>
      </w:pPr>
    </w:p>
    <w:p w:rsidR="00DF5CE0" w:rsidRPr="00DF5CE0" w:rsidRDefault="00DF5CE0" w:rsidP="007604D5">
      <w:pPr>
        <w:jc w:val="center"/>
      </w:pPr>
    </w:p>
    <w:p w:rsidR="00DF5CE0" w:rsidRPr="00DF5CE0" w:rsidRDefault="00DF5CE0" w:rsidP="007604D5">
      <w:pPr>
        <w:jc w:val="center"/>
      </w:pPr>
    </w:p>
    <w:p w:rsidR="00DF5CE0" w:rsidRPr="00DF5CE0" w:rsidRDefault="00DF5CE0" w:rsidP="007604D5">
      <w:pPr>
        <w:jc w:val="center"/>
      </w:pPr>
    </w:p>
    <w:p w:rsidR="00DF5CE0" w:rsidRPr="00DF5CE0" w:rsidRDefault="00DF5CE0" w:rsidP="007604D5">
      <w:pPr>
        <w:jc w:val="center"/>
      </w:pPr>
    </w:p>
    <w:p w:rsidR="00DF5CE0" w:rsidRPr="00DF5CE0" w:rsidRDefault="00DF5CE0" w:rsidP="007604D5">
      <w:pPr>
        <w:jc w:val="center"/>
      </w:pPr>
    </w:p>
    <w:p w:rsidR="00DF5CE0" w:rsidRPr="00DF5CE0" w:rsidRDefault="00DF5CE0" w:rsidP="007604D5">
      <w:pPr>
        <w:jc w:val="center"/>
      </w:pPr>
    </w:p>
    <w:p w:rsidR="00DF5CE0" w:rsidRPr="00DF5CE0" w:rsidRDefault="00DF5CE0" w:rsidP="007604D5">
      <w:pPr>
        <w:jc w:val="center"/>
      </w:pPr>
    </w:p>
    <w:p w:rsidR="00DF5CE0" w:rsidRPr="00DF5CE0" w:rsidRDefault="00DF5CE0" w:rsidP="007604D5">
      <w:pPr>
        <w:jc w:val="center"/>
      </w:pPr>
    </w:p>
    <w:p w:rsidR="00DF5CE0" w:rsidRPr="00DF5CE0" w:rsidRDefault="00DF5CE0" w:rsidP="007604D5">
      <w:pPr>
        <w:jc w:val="center"/>
      </w:pPr>
    </w:p>
    <w:p w:rsidR="00DF5CE0" w:rsidRPr="00DF5CE0" w:rsidRDefault="00DF5CE0" w:rsidP="007604D5">
      <w:pPr>
        <w:jc w:val="center"/>
      </w:pPr>
    </w:p>
    <w:p w:rsidR="00DF5CE0" w:rsidRPr="00DF5CE0" w:rsidRDefault="00DF5CE0" w:rsidP="007604D5">
      <w:pPr>
        <w:jc w:val="center"/>
      </w:pPr>
    </w:p>
    <w:p w:rsidR="00DF5CE0" w:rsidRPr="00DF5CE0" w:rsidRDefault="00DF5CE0" w:rsidP="007604D5">
      <w:pPr>
        <w:jc w:val="center"/>
      </w:pPr>
    </w:p>
    <w:p w:rsidR="00DF5CE0" w:rsidRPr="00DF5CE0" w:rsidRDefault="00DF5CE0" w:rsidP="007604D5">
      <w:pPr>
        <w:jc w:val="center"/>
      </w:pPr>
    </w:p>
    <w:p w:rsidR="00DF5CE0" w:rsidRPr="00DF5CE0" w:rsidRDefault="00DF5CE0" w:rsidP="007604D5">
      <w:pPr>
        <w:jc w:val="center"/>
      </w:pPr>
    </w:p>
    <w:p w:rsidR="00DF5CE0" w:rsidRPr="00DF5CE0" w:rsidRDefault="00DF5CE0" w:rsidP="00DF5CE0">
      <w:pPr>
        <w:jc w:val="right"/>
        <w:sectPr w:rsidR="00DF5CE0" w:rsidRPr="00DF5CE0" w:rsidSect="00D51CD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F5CE0" w:rsidRPr="00DF5CE0" w:rsidRDefault="00DF5CE0" w:rsidP="00DF5CE0">
      <w:pPr>
        <w:jc w:val="right"/>
      </w:pPr>
      <w:r w:rsidRPr="00DF5CE0">
        <w:lastRenderedPageBreak/>
        <w:t>Приложение №4</w:t>
      </w:r>
    </w:p>
    <w:p w:rsidR="00DF5CE0" w:rsidRPr="00DF5CE0" w:rsidRDefault="00DF5CE0" w:rsidP="00DF5CE0">
      <w:pPr>
        <w:tabs>
          <w:tab w:val="left" w:pos="11307"/>
        </w:tabs>
        <w:jc w:val="right"/>
      </w:pPr>
      <w:r w:rsidRPr="00DF5CE0">
        <w:t xml:space="preserve">                                                                                                                                                                                         к договору №______________</w:t>
      </w:r>
    </w:p>
    <w:p w:rsidR="00DF5CE0" w:rsidRPr="00DF5CE0" w:rsidRDefault="00DF5CE0" w:rsidP="00DF5CE0">
      <w:pPr>
        <w:tabs>
          <w:tab w:val="left" w:pos="11307"/>
        </w:tabs>
        <w:jc w:val="right"/>
      </w:pPr>
      <w:r w:rsidRPr="00DF5CE0">
        <w:tab/>
        <w:t xml:space="preserve">от __________________ </w:t>
      </w:r>
    </w:p>
    <w:p w:rsidR="00DF5CE0" w:rsidRPr="00DF5CE0" w:rsidRDefault="00DF5CE0" w:rsidP="00DF5CE0"/>
    <w:p w:rsidR="00DF5CE0" w:rsidRPr="00DF5CE0" w:rsidRDefault="00DF5CE0" w:rsidP="00DF5CE0">
      <w:pPr>
        <w:rPr>
          <w:bCs/>
        </w:rPr>
      </w:pPr>
    </w:p>
    <w:tbl>
      <w:tblPr>
        <w:tblW w:w="1616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425"/>
        <w:gridCol w:w="426"/>
        <w:gridCol w:w="709"/>
        <w:gridCol w:w="567"/>
        <w:gridCol w:w="789"/>
        <w:gridCol w:w="1337"/>
        <w:gridCol w:w="567"/>
        <w:gridCol w:w="850"/>
        <w:gridCol w:w="709"/>
        <w:gridCol w:w="469"/>
        <w:gridCol w:w="240"/>
        <w:gridCol w:w="708"/>
        <w:gridCol w:w="137"/>
        <w:gridCol w:w="201"/>
        <w:gridCol w:w="137"/>
        <w:gridCol w:w="376"/>
        <w:gridCol w:w="137"/>
        <w:gridCol w:w="288"/>
        <w:gridCol w:w="708"/>
        <w:gridCol w:w="164"/>
        <w:gridCol w:w="732"/>
        <w:gridCol w:w="164"/>
        <w:gridCol w:w="1027"/>
        <w:gridCol w:w="164"/>
        <w:gridCol w:w="805"/>
        <w:gridCol w:w="164"/>
        <w:gridCol w:w="1459"/>
        <w:gridCol w:w="359"/>
        <w:gridCol w:w="916"/>
      </w:tblGrid>
      <w:tr w:rsidR="00DF5CE0" w:rsidRPr="00DF5CE0" w:rsidTr="00ED5574">
        <w:trPr>
          <w:trHeight w:val="450"/>
        </w:trPr>
        <w:tc>
          <w:tcPr>
            <w:tcW w:w="14885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5CE0" w:rsidRPr="00DF5CE0" w:rsidRDefault="00DF5CE0" w:rsidP="00ED5574">
            <w:pPr>
              <w:jc w:val="center"/>
              <w:rPr>
                <w:b/>
                <w:bCs/>
              </w:rPr>
            </w:pPr>
            <w:r w:rsidRPr="00DF5CE0">
              <w:rPr>
                <w:b/>
                <w:bCs/>
                <w:sz w:val="22"/>
                <w:szCs w:val="22"/>
              </w:rPr>
              <w:t>Сведения о цепочке собственников, включая бенефициаров (в том числе конечных) (форма)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5CE0" w:rsidRPr="00DF5CE0" w:rsidRDefault="00DF5CE0" w:rsidP="00ED5574"/>
        </w:tc>
      </w:tr>
      <w:tr w:rsidR="00DF5CE0" w:rsidRPr="00DF5CE0" w:rsidTr="00ED5574">
        <w:trPr>
          <w:trHeight w:val="480"/>
        </w:trPr>
        <w:tc>
          <w:tcPr>
            <w:tcW w:w="14885" w:type="dxa"/>
            <w:gridSpan w:val="28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:rsidR="00DF5CE0" w:rsidRPr="00DF5CE0" w:rsidRDefault="00DF5CE0" w:rsidP="00ED5574"/>
        </w:tc>
        <w:tc>
          <w:tcPr>
            <w:tcW w:w="1275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DF5CE0" w:rsidRPr="00DF5CE0" w:rsidRDefault="00DF5CE0" w:rsidP="00ED5574"/>
        </w:tc>
      </w:tr>
      <w:tr w:rsidR="00DF5CE0" w:rsidRPr="00DF5CE0" w:rsidTr="00ED5574">
        <w:trPr>
          <w:trHeight w:val="480"/>
        </w:trPr>
        <w:tc>
          <w:tcPr>
            <w:tcW w:w="426" w:type="dxa"/>
            <w:shd w:val="clear" w:color="auto" w:fill="auto"/>
            <w:noWrap/>
          </w:tcPr>
          <w:p w:rsidR="00DF5CE0" w:rsidRPr="00DF5CE0" w:rsidRDefault="00DF5CE0" w:rsidP="00ED5574">
            <w:pPr>
              <w:jc w:val="center"/>
              <w:rPr>
                <w:sz w:val="20"/>
              </w:rPr>
            </w:pPr>
            <w:r w:rsidRPr="00DF5CE0">
              <w:rPr>
                <w:sz w:val="20"/>
              </w:rPr>
              <w:t>1</w:t>
            </w:r>
          </w:p>
        </w:tc>
        <w:tc>
          <w:tcPr>
            <w:tcW w:w="4253" w:type="dxa"/>
            <w:gridSpan w:val="6"/>
            <w:shd w:val="clear" w:color="auto" w:fill="auto"/>
            <w:noWrap/>
          </w:tcPr>
          <w:p w:rsidR="00DF5CE0" w:rsidRPr="00DF5CE0" w:rsidRDefault="00DF5CE0" w:rsidP="00ED5574">
            <w:pPr>
              <w:jc w:val="center"/>
              <w:rPr>
                <w:sz w:val="20"/>
              </w:rPr>
            </w:pPr>
            <w:r w:rsidRPr="00DF5CE0">
              <w:rPr>
                <w:sz w:val="20"/>
              </w:rPr>
              <w:t>2</w:t>
            </w:r>
          </w:p>
        </w:tc>
        <w:tc>
          <w:tcPr>
            <w:tcW w:w="3543" w:type="dxa"/>
            <w:gridSpan w:val="6"/>
            <w:shd w:val="clear" w:color="auto" w:fill="auto"/>
            <w:noWrap/>
          </w:tcPr>
          <w:p w:rsidR="00DF5CE0" w:rsidRPr="00DF5CE0" w:rsidRDefault="00DF5CE0" w:rsidP="00ED5574">
            <w:pPr>
              <w:jc w:val="center"/>
              <w:rPr>
                <w:sz w:val="20"/>
              </w:rPr>
            </w:pPr>
            <w:r w:rsidRPr="00DF5CE0">
              <w:rPr>
                <w:sz w:val="20"/>
              </w:rPr>
              <w:t>3</w:t>
            </w:r>
          </w:p>
        </w:tc>
        <w:tc>
          <w:tcPr>
            <w:tcW w:w="5040" w:type="dxa"/>
            <w:gridSpan w:val="13"/>
            <w:shd w:val="clear" w:color="auto" w:fill="auto"/>
            <w:noWrap/>
          </w:tcPr>
          <w:p w:rsidR="00DF5CE0" w:rsidRPr="00DF5CE0" w:rsidRDefault="00DF5CE0" w:rsidP="00ED5574">
            <w:pPr>
              <w:jc w:val="center"/>
              <w:rPr>
                <w:sz w:val="20"/>
              </w:rPr>
            </w:pPr>
            <w:r w:rsidRPr="00DF5CE0">
              <w:rPr>
                <w:sz w:val="20"/>
              </w:rPr>
              <w:t>4</w:t>
            </w:r>
          </w:p>
        </w:tc>
        <w:tc>
          <w:tcPr>
            <w:tcW w:w="1623" w:type="dxa"/>
            <w:gridSpan w:val="2"/>
            <w:shd w:val="clear" w:color="auto" w:fill="auto"/>
            <w:noWrap/>
          </w:tcPr>
          <w:p w:rsidR="00DF5CE0" w:rsidRPr="00DF5CE0" w:rsidRDefault="00DF5CE0" w:rsidP="00ED5574">
            <w:pPr>
              <w:jc w:val="center"/>
              <w:rPr>
                <w:sz w:val="20"/>
              </w:rPr>
            </w:pPr>
            <w:r w:rsidRPr="00DF5CE0">
              <w:rPr>
                <w:sz w:val="20"/>
              </w:rPr>
              <w:t>5</w:t>
            </w:r>
          </w:p>
        </w:tc>
        <w:tc>
          <w:tcPr>
            <w:tcW w:w="1275" w:type="dxa"/>
            <w:gridSpan w:val="2"/>
            <w:shd w:val="clear" w:color="auto" w:fill="auto"/>
            <w:noWrap/>
            <w:vAlign w:val="center"/>
          </w:tcPr>
          <w:p w:rsidR="00DF5CE0" w:rsidRPr="00DF5CE0" w:rsidRDefault="00DF5CE0" w:rsidP="00ED5574">
            <w:pPr>
              <w:jc w:val="center"/>
              <w:rPr>
                <w:sz w:val="20"/>
              </w:rPr>
            </w:pPr>
            <w:r w:rsidRPr="00DF5CE0">
              <w:rPr>
                <w:sz w:val="20"/>
              </w:rPr>
              <w:t>6</w:t>
            </w:r>
          </w:p>
        </w:tc>
      </w:tr>
      <w:tr w:rsidR="00DF5CE0" w:rsidRPr="00DF5CE0" w:rsidTr="00ED5574">
        <w:trPr>
          <w:trHeight w:val="510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DF5CE0" w:rsidRPr="00DF5CE0" w:rsidRDefault="00DF5CE0" w:rsidP="00ED5574">
            <w:pPr>
              <w:jc w:val="center"/>
              <w:rPr>
                <w:sz w:val="20"/>
              </w:rPr>
            </w:pPr>
            <w:r w:rsidRPr="00DF5CE0">
              <w:rPr>
                <w:sz w:val="20"/>
              </w:rPr>
              <w:t>№ п/п</w:t>
            </w:r>
          </w:p>
        </w:tc>
        <w:tc>
          <w:tcPr>
            <w:tcW w:w="4253" w:type="dxa"/>
            <w:gridSpan w:val="6"/>
            <w:shd w:val="clear" w:color="auto" w:fill="auto"/>
            <w:vAlign w:val="center"/>
          </w:tcPr>
          <w:p w:rsidR="00DF5CE0" w:rsidRPr="00DF5CE0" w:rsidRDefault="00DF5CE0" w:rsidP="00ED5574">
            <w:pPr>
              <w:jc w:val="center"/>
              <w:rPr>
                <w:sz w:val="18"/>
                <w:szCs w:val="18"/>
              </w:rPr>
            </w:pPr>
            <w:r w:rsidRPr="00DF5CE0">
              <w:rPr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3543" w:type="dxa"/>
            <w:gridSpan w:val="6"/>
            <w:shd w:val="clear" w:color="auto" w:fill="auto"/>
            <w:vAlign w:val="center"/>
          </w:tcPr>
          <w:p w:rsidR="00DF5CE0" w:rsidRPr="00DF5CE0" w:rsidRDefault="00DF5CE0" w:rsidP="00ED5574">
            <w:pPr>
              <w:jc w:val="center"/>
              <w:rPr>
                <w:sz w:val="18"/>
                <w:szCs w:val="18"/>
              </w:rPr>
            </w:pPr>
            <w:r w:rsidRPr="00DF5CE0">
              <w:rPr>
                <w:sz w:val="18"/>
                <w:szCs w:val="18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5040" w:type="dxa"/>
            <w:gridSpan w:val="13"/>
            <w:shd w:val="clear" w:color="auto" w:fill="auto"/>
            <w:vAlign w:val="center"/>
          </w:tcPr>
          <w:p w:rsidR="00DF5CE0" w:rsidRPr="00DF5CE0" w:rsidRDefault="00DF5CE0" w:rsidP="00ED5574">
            <w:pPr>
              <w:jc w:val="center"/>
              <w:rPr>
                <w:sz w:val="18"/>
                <w:szCs w:val="18"/>
              </w:rPr>
            </w:pPr>
            <w:r w:rsidRPr="00DF5CE0">
              <w:rPr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623" w:type="dxa"/>
            <w:gridSpan w:val="2"/>
            <w:vMerge w:val="restart"/>
            <w:shd w:val="clear" w:color="auto" w:fill="auto"/>
            <w:vAlign w:val="center"/>
          </w:tcPr>
          <w:p w:rsidR="00DF5CE0" w:rsidRPr="00DF5CE0" w:rsidRDefault="00DF5CE0" w:rsidP="00ED5574">
            <w:pPr>
              <w:rPr>
                <w:sz w:val="18"/>
                <w:szCs w:val="18"/>
              </w:rPr>
            </w:pPr>
            <w:r w:rsidRPr="00DF5CE0">
              <w:rPr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1275" w:type="dxa"/>
            <w:gridSpan w:val="2"/>
            <w:vMerge w:val="restart"/>
            <w:shd w:val="clear" w:color="auto" w:fill="auto"/>
            <w:vAlign w:val="center"/>
          </w:tcPr>
          <w:p w:rsidR="00DF5CE0" w:rsidRPr="00DF5CE0" w:rsidRDefault="00DF5CE0" w:rsidP="00ED5574">
            <w:pPr>
              <w:rPr>
                <w:sz w:val="18"/>
                <w:szCs w:val="18"/>
              </w:rPr>
            </w:pPr>
            <w:r w:rsidRPr="00DF5CE0">
              <w:rPr>
                <w:sz w:val="18"/>
                <w:szCs w:val="18"/>
              </w:rPr>
              <w:t>Признак договора (доходный, расходный, госконтракт, прочие)</w:t>
            </w:r>
          </w:p>
        </w:tc>
      </w:tr>
      <w:tr w:rsidR="00DF5CE0" w:rsidRPr="00DF5CE0" w:rsidTr="00ED5574">
        <w:trPr>
          <w:cantSplit/>
          <w:trHeight w:val="1590"/>
        </w:trPr>
        <w:tc>
          <w:tcPr>
            <w:tcW w:w="426" w:type="dxa"/>
            <w:vMerge/>
            <w:vAlign w:val="center"/>
          </w:tcPr>
          <w:p w:rsidR="00DF5CE0" w:rsidRPr="00DF5CE0" w:rsidRDefault="00DF5CE0" w:rsidP="00ED5574">
            <w:pPr>
              <w:rPr>
                <w:sz w:val="20"/>
              </w:rPr>
            </w:pP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DF5CE0" w:rsidRPr="00DF5CE0" w:rsidRDefault="00DF5CE0" w:rsidP="00ED5574">
            <w:pPr>
              <w:ind w:left="113" w:right="113"/>
              <w:jc w:val="center"/>
              <w:rPr>
                <w:sz w:val="18"/>
                <w:szCs w:val="18"/>
              </w:rPr>
            </w:pPr>
            <w:r w:rsidRPr="00DF5CE0">
              <w:rPr>
                <w:sz w:val="18"/>
                <w:szCs w:val="18"/>
              </w:rPr>
              <w:t>ИНН</w:t>
            </w:r>
          </w:p>
        </w:tc>
        <w:tc>
          <w:tcPr>
            <w:tcW w:w="426" w:type="dxa"/>
            <w:shd w:val="clear" w:color="auto" w:fill="auto"/>
            <w:textDirection w:val="btLr"/>
            <w:vAlign w:val="center"/>
          </w:tcPr>
          <w:p w:rsidR="00DF5CE0" w:rsidRPr="00DF5CE0" w:rsidRDefault="00DF5CE0" w:rsidP="00ED5574">
            <w:pPr>
              <w:ind w:left="113" w:right="113"/>
              <w:jc w:val="center"/>
              <w:rPr>
                <w:sz w:val="18"/>
                <w:szCs w:val="18"/>
              </w:rPr>
            </w:pPr>
            <w:r w:rsidRPr="00DF5CE0">
              <w:rPr>
                <w:sz w:val="18"/>
                <w:szCs w:val="18"/>
              </w:rPr>
              <w:t>ОГРН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F5CE0" w:rsidRPr="00DF5CE0" w:rsidRDefault="00DF5CE0" w:rsidP="00ED5574">
            <w:pPr>
              <w:rPr>
                <w:sz w:val="18"/>
                <w:szCs w:val="18"/>
              </w:rPr>
            </w:pPr>
            <w:r w:rsidRPr="00DF5CE0">
              <w:rPr>
                <w:sz w:val="18"/>
                <w:szCs w:val="18"/>
              </w:rPr>
              <w:t>Наименование краткое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F5CE0" w:rsidRPr="00DF5CE0" w:rsidRDefault="00DF5CE0" w:rsidP="00ED5574">
            <w:pPr>
              <w:rPr>
                <w:sz w:val="18"/>
                <w:szCs w:val="18"/>
              </w:rPr>
            </w:pPr>
            <w:r w:rsidRPr="00DF5CE0">
              <w:rPr>
                <w:sz w:val="18"/>
                <w:szCs w:val="18"/>
              </w:rPr>
              <w:t>Код ОКВЭД</w:t>
            </w:r>
          </w:p>
        </w:tc>
        <w:tc>
          <w:tcPr>
            <w:tcW w:w="789" w:type="dxa"/>
            <w:shd w:val="clear" w:color="auto" w:fill="auto"/>
            <w:vAlign w:val="center"/>
          </w:tcPr>
          <w:p w:rsidR="00DF5CE0" w:rsidRPr="00DF5CE0" w:rsidRDefault="00DF5CE0" w:rsidP="00ED5574">
            <w:pPr>
              <w:rPr>
                <w:sz w:val="18"/>
                <w:szCs w:val="18"/>
              </w:rPr>
            </w:pPr>
            <w:r w:rsidRPr="00DF5CE0">
              <w:rPr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DF5CE0" w:rsidRPr="00DF5CE0" w:rsidRDefault="00DF5CE0" w:rsidP="00ED5574">
            <w:pPr>
              <w:rPr>
                <w:sz w:val="18"/>
                <w:szCs w:val="18"/>
              </w:rPr>
            </w:pPr>
            <w:r w:rsidRPr="00DF5CE0">
              <w:rPr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F5CE0" w:rsidRPr="00DF5CE0" w:rsidRDefault="00DF5CE0" w:rsidP="00ED5574">
            <w:pPr>
              <w:rPr>
                <w:sz w:val="18"/>
                <w:szCs w:val="18"/>
              </w:rPr>
            </w:pPr>
            <w:r w:rsidRPr="00DF5CE0">
              <w:rPr>
                <w:sz w:val="18"/>
                <w:szCs w:val="18"/>
              </w:rPr>
              <w:t>№ и дата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F5CE0" w:rsidRPr="00DF5CE0" w:rsidRDefault="00DF5CE0" w:rsidP="00ED5574">
            <w:pPr>
              <w:rPr>
                <w:sz w:val="18"/>
                <w:szCs w:val="18"/>
              </w:rPr>
            </w:pPr>
            <w:r w:rsidRPr="00DF5CE0">
              <w:rPr>
                <w:sz w:val="18"/>
                <w:szCs w:val="18"/>
              </w:rPr>
              <w:t>Предмет договора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F5CE0" w:rsidRPr="00DF5CE0" w:rsidRDefault="00DF5CE0" w:rsidP="00ED5574">
            <w:pPr>
              <w:rPr>
                <w:sz w:val="18"/>
                <w:szCs w:val="18"/>
              </w:rPr>
            </w:pPr>
            <w:r w:rsidRPr="00DF5CE0">
              <w:rPr>
                <w:sz w:val="18"/>
                <w:szCs w:val="18"/>
              </w:rPr>
              <w:t>Цена (млн.руб)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:rsidR="00DF5CE0" w:rsidRPr="00DF5CE0" w:rsidRDefault="00DF5CE0" w:rsidP="00ED5574">
            <w:pPr>
              <w:rPr>
                <w:sz w:val="18"/>
                <w:szCs w:val="18"/>
              </w:rPr>
            </w:pPr>
            <w:r w:rsidRPr="00DF5CE0">
              <w:rPr>
                <w:sz w:val="18"/>
                <w:szCs w:val="18"/>
              </w:rPr>
              <w:t>Срок действия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DF5CE0" w:rsidRPr="00DF5CE0" w:rsidRDefault="00DF5CE0" w:rsidP="00ED5574">
            <w:pPr>
              <w:rPr>
                <w:sz w:val="18"/>
                <w:szCs w:val="18"/>
              </w:rPr>
            </w:pPr>
            <w:r w:rsidRPr="00DF5CE0">
              <w:rPr>
                <w:sz w:val="18"/>
                <w:szCs w:val="18"/>
              </w:rPr>
              <w:t>Иные существенные условия</w:t>
            </w:r>
          </w:p>
        </w:tc>
        <w:tc>
          <w:tcPr>
            <w:tcW w:w="338" w:type="dxa"/>
            <w:gridSpan w:val="2"/>
            <w:shd w:val="clear" w:color="auto" w:fill="auto"/>
            <w:vAlign w:val="center"/>
          </w:tcPr>
          <w:p w:rsidR="00DF5CE0" w:rsidRPr="00DF5CE0" w:rsidRDefault="00DF5CE0" w:rsidP="00ED5574">
            <w:pPr>
              <w:jc w:val="center"/>
              <w:rPr>
                <w:sz w:val="18"/>
                <w:szCs w:val="18"/>
              </w:rPr>
            </w:pPr>
            <w:r w:rsidRPr="00DF5CE0">
              <w:rPr>
                <w:sz w:val="18"/>
                <w:szCs w:val="18"/>
              </w:rPr>
              <w:t>№</w:t>
            </w:r>
          </w:p>
        </w:tc>
        <w:tc>
          <w:tcPr>
            <w:tcW w:w="513" w:type="dxa"/>
            <w:gridSpan w:val="2"/>
            <w:shd w:val="clear" w:color="auto" w:fill="auto"/>
            <w:textDirection w:val="btLr"/>
            <w:vAlign w:val="center"/>
          </w:tcPr>
          <w:p w:rsidR="00DF5CE0" w:rsidRPr="00DF5CE0" w:rsidRDefault="00DF5CE0" w:rsidP="00ED5574">
            <w:pPr>
              <w:ind w:left="113" w:right="113"/>
              <w:jc w:val="center"/>
              <w:rPr>
                <w:sz w:val="18"/>
                <w:szCs w:val="18"/>
              </w:rPr>
            </w:pPr>
            <w:r w:rsidRPr="00DF5CE0">
              <w:rPr>
                <w:sz w:val="18"/>
                <w:szCs w:val="18"/>
              </w:rPr>
              <w:t>ИНН</w:t>
            </w:r>
          </w:p>
        </w:tc>
        <w:tc>
          <w:tcPr>
            <w:tcW w:w="425" w:type="dxa"/>
            <w:gridSpan w:val="2"/>
            <w:shd w:val="clear" w:color="auto" w:fill="auto"/>
            <w:textDirection w:val="btLr"/>
            <w:vAlign w:val="center"/>
          </w:tcPr>
          <w:p w:rsidR="00DF5CE0" w:rsidRPr="00DF5CE0" w:rsidRDefault="00DF5CE0" w:rsidP="00ED5574">
            <w:pPr>
              <w:ind w:left="113" w:right="113"/>
              <w:jc w:val="center"/>
              <w:rPr>
                <w:sz w:val="18"/>
                <w:szCs w:val="18"/>
              </w:rPr>
            </w:pPr>
            <w:r w:rsidRPr="00DF5CE0">
              <w:rPr>
                <w:sz w:val="18"/>
                <w:szCs w:val="18"/>
              </w:rPr>
              <w:t>ОГРН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DF5CE0" w:rsidRPr="00DF5CE0" w:rsidRDefault="00DF5CE0" w:rsidP="00ED5574">
            <w:pPr>
              <w:rPr>
                <w:sz w:val="18"/>
                <w:szCs w:val="18"/>
              </w:rPr>
            </w:pPr>
            <w:r w:rsidRPr="00DF5CE0">
              <w:rPr>
                <w:sz w:val="18"/>
                <w:szCs w:val="18"/>
              </w:rPr>
              <w:t>Наименование / ФИО</w:t>
            </w:r>
          </w:p>
        </w:tc>
        <w:tc>
          <w:tcPr>
            <w:tcW w:w="896" w:type="dxa"/>
            <w:gridSpan w:val="2"/>
            <w:shd w:val="clear" w:color="auto" w:fill="auto"/>
            <w:vAlign w:val="center"/>
          </w:tcPr>
          <w:p w:rsidR="00DF5CE0" w:rsidRPr="00DF5CE0" w:rsidRDefault="00DF5CE0" w:rsidP="00ED5574">
            <w:pPr>
              <w:rPr>
                <w:sz w:val="18"/>
                <w:szCs w:val="18"/>
              </w:rPr>
            </w:pPr>
            <w:r w:rsidRPr="00DF5CE0">
              <w:rPr>
                <w:sz w:val="18"/>
                <w:szCs w:val="18"/>
              </w:rPr>
              <w:t>Адрес регистрации</w:t>
            </w:r>
          </w:p>
        </w:tc>
        <w:tc>
          <w:tcPr>
            <w:tcW w:w="1191" w:type="dxa"/>
            <w:gridSpan w:val="2"/>
            <w:shd w:val="clear" w:color="auto" w:fill="auto"/>
            <w:vAlign w:val="center"/>
          </w:tcPr>
          <w:p w:rsidR="00DF5CE0" w:rsidRPr="00DF5CE0" w:rsidRDefault="00DF5CE0" w:rsidP="00ED5574">
            <w:pPr>
              <w:rPr>
                <w:sz w:val="18"/>
                <w:szCs w:val="18"/>
              </w:rPr>
            </w:pPr>
            <w:r w:rsidRPr="00DF5CE0">
              <w:rPr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969" w:type="dxa"/>
            <w:gridSpan w:val="2"/>
            <w:shd w:val="clear" w:color="auto" w:fill="auto"/>
            <w:vAlign w:val="center"/>
          </w:tcPr>
          <w:p w:rsidR="00DF5CE0" w:rsidRPr="00DF5CE0" w:rsidRDefault="00DF5CE0" w:rsidP="00ED5574">
            <w:pPr>
              <w:rPr>
                <w:sz w:val="18"/>
                <w:szCs w:val="18"/>
              </w:rPr>
            </w:pPr>
            <w:r w:rsidRPr="00DF5CE0">
              <w:rPr>
                <w:sz w:val="18"/>
                <w:szCs w:val="18"/>
              </w:rPr>
              <w:t>Руководитель/ участник / акционер / бенефициар</w:t>
            </w:r>
          </w:p>
        </w:tc>
        <w:tc>
          <w:tcPr>
            <w:tcW w:w="1623" w:type="dxa"/>
            <w:gridSpan w:val="2"/>
            <w:vMerge/>
            <w:vAlign w:val="center"/>
          </w:tcPr>
          <w:p w:rsidR="00DF5CE0" w:rsidRPr="00DF5CE0" w:rsidRDefault="00DF5CE0" w:rsidP="00ED5574"/>
        </w:tc>
        <w:tc>
          <w:tcPr>
            <w:tcW w:w="1275" w:type="dxa"/>
            <w:gridSpan w:val="2"/>
            <w:vMerge/>
            <w:vAlign w:val="center"/>
          </w:tcPr>
          <w:p w:rsidR="00DF5CE0" w:rsidRPr="00DF5CE0" w:rsidRDefault="00DF5CE0" w:rsidP="00ED5574"/>
        </w:tc>
      </w:tr>
      <w:tr w:rsidR="00DF5CE0" w:rsidRPr="00DF5CE0" w:rsidTr="00ED5574">
        <w:trPr>
          <w:trHeight w:val="31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5CE0" w:rsidRPr="00DF5CE0" w:rsidRDefault="00DF5CE0" w:rsidP="00ED5574"/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5CE0" w:rsidRPr="00DF5CE0" w:rsidRDefault="00DF5CE0" w:rsidP="00ED5574"/>
        </w:tc>
        <w:tc>
          <w:tcPr>
            <w:tcW w:w="642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5CE0" w:rsidRPr="00DF5CE0" w:rsidRDefault="00DF5CE0" w:rsidP="00ED5574"/>
        </w:tc>
        <w:tc>
          <w:tcPr>
            <w:tcW w:w="10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5CE0" w:rsidRPr="00DF5CE0" w:rsidRDefault="00DF5CE0" w:rsidP="00ED5574"/>
        </w:tc>
        <w:tc>
          <w:tcPr>
            <w:tcW w:w="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5CE0" w:rsidRPr="00DF5CE0" w:rsidRDefault="00DF5CE0" w:rsidP="00ED5574"/>
        </w:tc>
        <w:tc>
          <w:tcPr>
            <w:tcW w:w="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5CE0" w:rsidRPr="00DF5CE0" w:rsidRDefault="00DF5CE0" w:rsidP="00ED5574"/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5CE0" w:rsidRPr="00DF5CE0" w:rsidRDefault="00DF5CE0" w:rsidP="00ED5574"/>
        </w:tc>
        <w:tc>
          <w:tcPr>
            <w:tcW w:w="8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5CE0" w:rsidRPr="00DF5CE0" w:rsidRDefault="00DF5CE0" w:rsidP="00ED5574"/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5CE0" w:rsidRPr="00DF5CE0" w:rsidRDefault="00DF5CE0" w:rsidP="00ED5574"/>
        </w:tc>
        <w:tc>
          <w:tcPr>
            <w:tcW w:w="1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5CE0" w:rsidRPr="00DF5CE0" w:rsidRDefault="00DF5CE0" w:rsidP="00ED5574"/>
        </w:tc>
        <w:tc>
          <w:tcPr>
            <w:tcW w:w="9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5CE0" w:rsidRPr="00DF5CE0" w:rsidRDefault="00DF5CE0" w:rsidP="00ED5574"/>
        </w:tc>
        <w:tc>
          <w:tcPr>
            <w:tcW w:w="1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5CE0" w:rsidRPr="00DF5CE0" w:rsidRDefault="00DF5CE0" w:rsidP="00ED5574"/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5CE0" w:rsidRPr="00DF5CE0" w:rsidRDefault="00DF5CE0" w:rsidP="00ED5574"/>
        </w:tc>
      </w:tr>
      <w:tr w:rsidR="00DF5CE0" w:rsidRPr="00DF5CE0" w:rsidTr="00ED5574">
        <w:trPr>
          <w:trHeight w:val="31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5CE0" w:rsidRPr="00DF5CE0" w:rsidRDefault="00DF5CE0" w:rsidP="00ED5574"/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5CE0" w:rsidRPr="00DF5CE0" w:rsidRDefault="00DF5CE0" w:rsidP="00ED5574"/>
        </w:tc>
        <w:tc>
          <w:tcPr>
            <w:tcW w:w="642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5CE0" w:rsidRPr="00DF5CE0" w:rsidRDefault="00DF5CE0" w:rsidP="00ED5574"/>
        </w:tc>
        <w:tc>
          <w:tcPr>
            <w:tcW w:w="10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5CE0" w:rsidRPr="00DF5CE0" w:rsidRDefault="00DF5CE0" w:rsidP="00ED5574"/>
        </w:tc>
        <w:tc>
          <w:tcPr>
            <w:tcW w:w="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5CE0" w:rsidRPr="00DF5CE0" w:rsidRDefault="00DF5CE0" w:rsidP="00ED5574"/>
        </w:tc>
        <w:tc>
          <w:tcPr>
            <w:tcW w:w="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5CE0" w:rsidRPr="00DF5CE0" w:rsidRDefault="00DF5CE0" w:rsidP="00ED5574"/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5CE0" w:rsidRPr="00DF5CE0" w:rsidRDefault="00DF5CE0" w:rsidP="00ED5574"/>
        </w:tc>
        <w:tc>
          <w:tcPr>
            <w:tcW w:w="8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5CE0" w:rsidRPr="00DF5CE0" w:rsidRDefault="00DF5CE0" w:rsidP="00ED5574"/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5CE0" w:rsidRPr="00DF5CE0" w:rsidRDefault="00DF5CE0" w:rsidP="00ED5574"/>
        </w:tc>
        <w:tc>
          <w:tcPr>
            <w:tcW w:w="1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5CE0" w:rsidRPr="00DF5CE0" w:rsidRDefault="00DF5CE0" w:rsidP="00ED5574"/>
        </w:tc>
        <w:tc>
          <w:tcPr>
            <w:tcW w:w="9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5CE0" w:rsidRPr="00DF5CE0" w:rsidRDefault="00DF5CE0" w:rsidP="00ED5574"/>
        </w:tc>
        <w:tc>
          <w:tcPr>
            <w:tcW w:w="1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5CE0" w:rsidRPr="00DF5CE0" w:rsidRDefault="00DF5CE0" w:rsidP="00ED5574"/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5CE0" w:rsidRPr="00DF5CE0" w:rsidRDefault="00DF5CE0" w:rsidP="00ED5574"/>
        </w:tc>
      </w:tr>
    </w:tbl>
    <w:p w:rsidR="00DF5CE0" w:rsidRPr="00DF5CE0" w:rsidRDefault="00DF5CE0" w:rsidP="00DF5CE0">
      <w:pPr>
        <w:rPr>
          <w:rStyle w:val="FontStyle12"/>
          <w:lang w:eastAsia="en-US"/>
        </w:rPr>
      </w:pPr>
    </w:p>
    <w:p w:rsidR="00DF5CE0" w:rsidRPr="00DF5CE0" w:rsidRDefault="00DF5CE0" w:rsidP="00DF5CE0">
      <w:pPr>
        <w:jc w:val="center"/>
        <w:rPr>
          <w:rStyle w:val="FontStyle12"/>
          <w:lang w:eastAsia="en-US"/>
        </w:rPr>
      </w:pPr>
    </w:p>
    <w:tbl>
      <w:tblPr>
        <w:tblW w:w="0" w:type="auto"/>
        <w:tblInd w:w="2922" w:type="dxa"/>
        <w:tblLook w:val="04A0"/>
      </w:tblPr>
      <w:tblGrid>
        <w:gridCol w:w="4786"/>
        <w:gridCol w:w="6859"/>
      </w:tblGrid>
      <w:tr w:rsidR="00DF5CE0" w:rsidRPr="00DF5CE0" w:rsidTr="00ED5574">
        <w:tc>
          <w:tcPr>
            <w:tcW w:w="4786" w:type="dxa"/>
          </w:tcPr>
          <w:p w:rsidR="00DF5CE0" w:rsidRPr="00DF5CE0" w:rsidRDefault="00DF5CE0" w:rsidP="00ED5574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  <w:r w:rsidRPr="00DF5CE0">
              <w:rPr>
                <w:rStyle w:val="FontStyle12"/>
                <w:lang w:eastAsia="en-US"/>
              </w:rPr>
              <w:t>ЗАКАЗЧИК:</w:t>
            </w:r>
          </w:p>
          <w:p w:rsidR="00DF5CE0" w:rsidRPr="00DF5CE0" w:rsidRDefault="00DF5CE0" w:rsidP="00ED5574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</w:p>
          <w:p w:rsidR="00DF5CE0" w:rsidRPr="00DF5CE0" w:rsidRDefault="00DF5CE0" w:rsidP="00DF5CE0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  <w:r w:rsidRPr="00DF5CE0">
              <w:rPr>
                <w:rStyle w:val="FontStyle12"/>
                <w:lang w:eastAsia="en-US"/>
              </w:rPr>
              <w:t>_______________________ /_______________/</w:t>
            </w:r>
          </w:p>
        </w:tc>
        <w:tc>
          <w:tcPr>
            <w:tcW w:w="6859" w:type="dxa"/>
          </w:tcPr>
          <w:p w:rsidR="00DF5CE0" w:rsidRPr="00DF5CE0" w:rsidRDefault="00DF5CE0" w:rsidP="00ED5574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  <w:r w:rsidRPr="00DF5CE0">
              <w:rPr>
                <w:rStyle w:val="FontStyle12"/>
                <w:lang w:eastAsia="en-US"/>
              </w:rPr>
              <w:t xml:space="preserve">                          ИСПОЛНИТЕЛЬ:</w:t>
            </w:r>
          </w:p>
          <w:p w:rsidR="00DF5CE0" w:rsidRPr="00DF5CE0" w:rsidRDefault="00DF5CE0" w:rsidP="00ED5574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</w:p>
          <w:p w:rsidR="00DF5CE0" w:rsidRPr="00DF5CE0" w:rsidRDefault="00DF5CE0" w:rsidP="00ED5574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</w:p>
          <w:p w:rsidR="00DF5CE0" w:rsidRPr="00DF5CE0" w:rsidRDefault="00DF5CE0" w:rsidP="00ED5574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  <w:r w:rsidRPr="00DF5CE0">
              <w:rPr>
                <w:rStyle w:val="FontStyle12"/>
                <w:lang w:eastAsia="en-US"/>
              </w:rPr>
              <w:t xml:space="preserve">                          ________________________ /____________/</w:t>
            </w:r>
          </w:p>
        </w:tc>
      </w:tr>
    </w:tbl>
    <w:p w:rsidR="00DF5CE0" w:rsidRPr="00DF5CE0" w:rsidRDefault="00DF5CE0" w:rsidP="00DF5CE0">
      <w:pPr>
        <w:pStyle w:val="210"/>
      </w:pPr>
    </w:p>
    <w:p w:rsidR="00DF5CE0" w:rsidRPr="00DF5CE0" w:rsidRDefault="00DF5CE0" w:rsidP="00DF5CE0">
      <w:pPr>
        <w:pStyle w:val="ConsPlusNormal"/>
        <w:ind w:left="6379" w:firstLine="0"/>
        <w:jc w:val="right"/>
        <w:rPr>
          <w:rFonts w:ascii="Times New Roman" w:hAnsi="Times New Roman" w:cs="Times New Roman"/>
        </w:rPr>
      </w:pPr>
    </w:p>
    <w:p w:rsidR="00DF5CE0" w:rsidRPr="00DF5CE0" w:rsidRDefault="00DF5CE0" w:rsidP="00DF5CE0">
      <w:pPr>
        <w:pStyle w:val="ConsPlusNormal"/>
        <w:ind w:left="6379" w:firstLine="0"/>
        <w:jc w:val="right"/>
        <w:rPr>
          <w:rFonts w:ascii="Times New Roman" w:hAnsi="Times New Roman" w:cs="Times New Roman"/>
        </w:rPr>
      </w:pPr>
    </w:p>
    <w:p w:rsidR="00DF5CE0" w:rsidRPr="00DF5CE0" w:rsidRDefault="00DF5CE0" w:rsidP="00DF5CE0">
      <w:pPr>
        <w:pStyle w:val="ConsPlusNormal"/>
        <w:ind w:left="6379" w:firstLine="0"/>
        <w:jc w:val="right"/>
        <w:rPr>
          <w:rFonts w:ascii="Times New Roman" w:hAnsi="Times New Roman" w:cs="Times New Roman"/>
        </w:rPr>
      </w:pPr>
    </w:p>
    <w:p w:rsidR="00DF5CE0" w:rsidRPr="00DF5CE0" w:rsidRDefault="00DF5CE0" w:rsidP="00DF5CE0">
      <w:pPr>
        <w:pStyle w:val="ConsPlusNormal"/>
        <w:ind w:left="6379" w:firstLine="0"/>
        <w:jc w:val="right"/>
        <w:rPr>
          <w:rFonts w:ascii="Times New Roman" w:hAnsi="Times New Roman" w:cs="Times New Roman"/>
        </w:rPr>
      </w:pPr>
    </w:p>
    <w:p w:rsidR="00DF5CE0" w:rsidRPr="00DF5CE0" w:rsidRDefault="00DF5CE0" w:rsidP="00DF5CE0">
      <w:pPr>
        <w:pStyle w:val="ConsPlusNormal"/>
        <w:ind w:left="6379" w:firstLine="0"/>
        <w:jc w:val="right"/>
        <w:rPr>
          <w:rFonts w:ascii="Times New Roman" w:hAnsi="Times New Roman" w:cs="Times New Roman"/>
        </w:rPr>
      </w:pPr>
    </w:p>
    <w:p w:rsidR="00DF5CE0" w:rsidRPr="00DF5CE0" w:rsidRDefault="00DF5CE0" w:rsidP="00DF5CE0">
      <w:pPr>
        <w:pStyle w:val="ConsPlusNormal"/>
        <w:ind w:left="6379" w:firstLine="0"/>
        <w:jc w:val="right"/>
        <w:rPr>
          <w:rFonts w:ascii="Times New Roman" w:hAnsi="Times New Roman" w:cs="Times New Roman"/>
        </w:rPr>
      </w:pPr>
    </w:p>
    <w:p w:rsidR="00DF5CE0" w:rsidRPr="00DF5CE0" w:rsidRDefault="00DF5CE0" w:rsidP="00DF5CE0">
      <w:pPr>
        <w:pStyle w:val="ConsPlusNormal"/>
        <w:ind w:left="6379" w:firstLine="0"/>
        <w:jc w:val="right"/>
        <w:rPr>
          <w:rFonts w:ascii="Times New Roman" w:hAnsi="Times New Roman" w:cs="Times New Roman"/>
        </w:rPr>
      </w:pPr>
    </w:p>
    <w:p w:rsidR="00DF5CE0" w:rsidRPr="00DF5CE0" w:rsidRDefault="00DF5CE0" w:rsidP="00DF5CE0">
      <w:pPr>
        <w:pStyle w:val="ConsPlusNormal"/>
        <w:ind w:left="6379" w:firstLine="0"/>
        <w:jc w:val="right"/>
        <w:rPr>
          <w:rFonts w:ascii="Times New Roman" w:hAnsi="Times New Roman" w:cs="Times New Roman"/>
        </w:rPr>
      </w:pPr>
    </w:p>
    <w:p w:rsidR="00DF5CE0" w:rsidRPr="00DF5CE0" w:rsidRDefault="00DF5CE0" w:rsidP="00DF5CE0">
      <w:pPr>
        <w:pStyle w:val="ConsPlusNormal"/>
        <w:ind w:left="6379" w:firstLine="0"/>
        <w:jc w:val="right"/>
        <w:rPr>
          <w:rFonts w:ascii="Times New Roman" w:hAnsi="Times New Roman" w:cs="Times New Roman"/>
        </w:rPr>
      </w:pPr>
    </w:p>
    <w:p w:rsidR="00DF5CE0" w:rsidRPr="00DF5CE0" w:rsidRDefault="00DF5CE0" w:rsidP="00DF5CE0">
      <w:pPr>
        <w:pStyle w:val="ConsPlusNormal"/>
        <w:ind w:left="6379" w:firstLine="0"/>
        <w:jc w:val="right"/>
        <w:rPr>
          <w:rFonts w:ascii="Times New Roman" w:hAnsi="Times New Roman" w:cs="Times New Roman"/>
        </w:rPr>
      </w:pPr>
    </w:p>
    <w:p w:rsidR="00DF5CE0" w:rsidRPr="00DF5CE0" w:rsidRDefault="00DF5CE0" w:rsidP="00DF5CE0">
      <w:pPr>
        <w:pStyle w:val="ConsPlusNormal"/>
        <w:ind w:left="6379" w:firstLine="0"/>
        <w:jc w:val="right"/>
        <w:rPr>
          <w:rFonts w:ascii="Times New Roman" w:hAnsi="Times New Roman" w:cs="Times New Roman"/>
        </w:rPr>
      </w:pPr>
    </w:p>
    <w:p w:rsidR="00DF5CE0" w:rsidRPr="00DF5CE0" w:rsidRDefault="00DF5CE0" w:rsidP="00DF5CE0">
      <w:pPr>
        <w:pStyle w:val="ConsPlusNormal"/>
        <w:ind w:left="6379" w:firstLine="0"/>
        <w:jc w:val="right"/>
        <w:rPr>
          <w:rFonts w:ascii="Times New Roman" w:hAnsi="Times New Roman" w:cs="Times New Roman"/>
        </w:rPr>
      </w:pPr>
    </w:p>
    <w:p w:rsidR="00DF5CE0" w:rsidRPr="00DF5CE0" w:rsidRDefault="00DF5CE0" w:rsidP="00DF5CE0">
      <w:pPr>
        <w:pStyle w:val="ConsPlusNormal"/>
        <w:ind w:left="6379" w:firstLine="0"/>
        <w:jc w:val="right"/>
        <w:rPr>
          <w:rFonts w:ascii="Times New Roman" w:hAnsi="Times New Roman" w:cs="Times New Roman"/>
        </w:rPr>
      </w:pPr>
    </w:p>
    <w:p w:rsidR="00DF5CE0" w:rsidRPr="00DF5CE0" w:rsidRDefault="00DF5CE0" w:rsidP="00DF5CE0">
      <w:pPr>
        <w:pStyle w:val="ConsPlusNormal"/>
        <w:ind w:left="6379" w:firstLine="0"/>
        <w:jc w:val="right"/>
        <w:rPr>
          <w:rFonts w:ascii="Times New Roman" w:hAnsi="Times New Roman" w:cs="Times New Roman"/>
        </w:rPr>
      </w:pPr>
      <w:r w:rsidRPr="00DF5CE0">
        <w:rPr>
          <w:rFonts w:ascii="Times New Roman" w:hAnsi="Times New Roman" w:cs="Times New Roman"/>
        </w:rPr>
        <w:lastRenderedPageBreak/>
        <w:t>Приложение № 5</w:t>
      </w:r>
    </w:p>
    <w:p w:rsidR="00DF5CE0" w:rsidRPr="00DF5CE0" w:rsidRDefault="00DF5CE0" w:rsidP="00DF5CE0">
      <w:pPr>
        <w:jc w:val="right"/>
      </w:pPr>
      <w:r w:rsidRPr="00DF5CE0">
        <w:t>к договору № _____</w:t>
      </w:r>
    </w:p>
    <w:p w:rsidR="00DF5CE0" w:rsidRPr="00DF5CE0" w:rsidRDefault="00DF5CE0" w:rsidP="00DF5CE0">
      <w:pPr>
        <w:jc w:val="right"/>
      </w:pPr>
      <w:r w:rsidRPr="00DF5CE0">
        <w:t>от ________2015г.</w:t>
      </w:r>
    </w:p>
    <w:tbl>
      <w:tblPr>
        <w:tblpPr w:leftFromText="180" w:rightFromText="180" w:vertAnchor="text" w:horzAnchor="margin" w:tblpXSpec="center" w:tblpY="10387"/>
        <w:tblW w:w="13433" w:type="dxa"/>
        <w:tblLook w:val="01E0"/>
      </w:tblPr>
      <w:tblGrid>
        <w:gridCol w:w="4968"/>
        <w:gridCol w:w="8465"/>
      </w:tblGrid>
      <w:tr w:rsidR="00DF5CE0" w:rsidRPr="00DF5CE0" w:rsidTr="00ED5574">
        <w:trPr>
          <w:trHeight w:val="80"/>
        </w:trPr>
        <w:tc>
          <w:tcPr>
            <w:tcW w:w="4968" w:type="dxa"/>
          </w:tcPr>
          <w:p w:rsidR="00DF5CE0" w:rsidRPr="00DF5CE0" w:rsidRDefault="00DF5CE0" w:rsidP="00ED5574">
            <w:r w:rsidRPr="00DF5CE0">
              <w:t>От Исполнителя:</w:t>
            </w:r>
          </w:p>
          <w:p w:rsidR="00DF5CE0" w:rsidRPr="00DF5CE0" w:rsidRDefault="00DF5CE0" w:rsidP="00ED5574"/>
          <w:p w:rsidR="00DF5CE0" w:rsidRPr="00DF5CE0" w:rsidRDefault="00DF5CE0" w:rsidP="00ED5574"/>
          <w:p w:rsidR="00DF5CE0" w:rsidRPr="00DF5CE0" w:rsidRDefault="00DF5CE0" w:rsidP="00ED5574">
            <w:r w:rsidRPr="00DF5CE0">
              <w:t xml:space="preserve">_________________  </w:t>
            </w:r>
            <w:r w:rsidRPr="00DF5CE0">
              <w:rPr>
                <w:u w:val="single"/>
              </w:rPr>
              <w:t>/               /</w:t>
            </w:r>
            <w:r w:rsidRPr="00DF5CE0">
              <w:t xml:space="preserve"> </w:t>
            </w:r>
          </w:p>
          <w:p w:rsidR="00DF5CE0" w:rsidRPr="00DF5CE0" w:rsidRDefault="00DF5CE0" w:rsidP="00ED5574">
            <w:pPr>
              <w:rPr>
                <w:bCs/>
              </w:rPr>
            </w:pPr>
          </w:p>
        </w:tc>
        <w:tc>
          <w:tcPr>
            <w:tcW w:w="8465" w:type="dxa"/>
          </w:tcPr>
          <w:p w:rsidR="00DF5CE0" w:rsidRPr="00DF5CE0" w:rsidRDefault="00DF5CE0" w:rsidP="00ED5574">
            <w:pPr>
              <w:jc w:val="right"/>
            </w:pPr>
            <w:r w:rsidRPr="00DF5CE0">
              <w:t>От Заказчика:</w:t>
            </w:r>
          </w:p>
          <w:p w:rsidR="00DF5CE0" w:rsidRPr="00DF5CE0" w:rsidRDefault="00DF5CE0" w:rsidP="00ED5574">
            <w:pPr>
              <w:jc w:val="right"/>
            </w:pPr>
          </w:p>
          <w:p w:rsidR="00DF5CE0" w:rsidRPr="00DF5CE0" w:rsidRDefault="00DF5CE0" w:rsidP="00ED5574">
            <w:pPr>
              <w:jc w:val="right"/>
            </w:pPr>
            <w:r w:rsidRPr="00DF5CE0">
              <w:t xml:space="preserve">   ____________________   /</w:t>
            </w:r>
            <w:r w:rsidRPr="00DF5CE0">
              <w:rPr>
                <w:u w:val="single"/>
              </w:rPr>
              <w:t xml:space="preserve"> ________________</w:t>
            </w:r>
            <w:r w:rsidRPr="00DF5CE0">
              <w:rPr>
                <w:b/>
              </w:rPr>
              <w:t xml:space="preserve"> </w:t>
            </w:r>
            <w:r w:rsidRPr="00DF5CE0">
              <w:t>/</w:t>
            </w:r>
          </w:p>
          <w:p w:rsidR="00DF5CE0" w:rsidRPr="00DF5CE0" w:rsidRDefault="00DF5CE0" w:rsidP="00ED5574">
            <w:pPr>
              <w:rPr>
                <w:bCs/>
              </w:rPr>
            </w:pPr>
            <w:r w:rsidRPr="00DF5CE0">
              <w:rPr>
                <w:vertAlign w:val="superscript"/>
              </w:rPr>
              <w:tab/>
            </w:r>
          </w:p>
        </w:tc>
      </w:tr>
    </w:tbl>
    <w:p w:rsidR="00DF5CE0" w:rsidRDefault="0076535E" w:rsidP="007604D5">
      <w:pPr>
        <w:jc w:val="center"/>
      </w:pPr>
      <w:r w:rsidRPr="0076535E">
        <w:rPr>
          <w:bCs/>
          <w:szCs w:val="24"/>
        </w:rPr>
      </w:r>
      <w:r w:rsidRPr="0076535E">
        <w:rPr>
          <w:bCs/>
          <w:szCs w:val="24"/>
        </w:rPr>
        <w:pict>
          <v:group id="_x0000_s1026" editas="canvas" style="width:770.25pt;height:458.6pt;mso-position-horizontal-relative:char;mso-position-vertical-relative:line" coordsize="15405,9172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15405;height:9172" o:preferrelative="f">
              <v:fill o:detectmouseclick="t"/>
              <v:path o:extrusionok="t" o:connecttype="none"/>
              <o:lock v:ext="edit" text="t"/>
            </v:shape>
            <v:group id="_x0000_s1028" style="position:absolute;left:17;width:14925;height:8640" coordorigin=",17" coordsize="14925,8640">
              <v:rect id="_x0000_s1029" style="position:absolute;left:418;top:413;width:448;height:161;mso-wrap-style:none" filled="f" stroked="f">
                <v:textbox style="mso-next-textbox:#_x0000_s1029;mso-fit-shape-to-text:t" inset="0,0,0,0">
                  <w:txbxContent>
                    <w:p w:rsidR="00DF2FBA" w:rsidRDefault="00DF2FBA" w:rsidP="00DF5CE0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между</w:t>
                      </w:r>
                    </w:p>
                  </w:txbxContent>
                </v:textbox>
              </v:rect>
              <v:rect id="_x0000_s1030" style="position:absolute;left:9978;top:1514;width:1448;height:161;mso-wrap-style:none" filled="f" stroked="f">
                <v:textbox style="mso-next-textbox:#_x0000_s1030;mso-fit-shape-to-text:t" inset="0,0,0,0">
                  <w:txbxContent>
                    <w:p w:rsidR="00DF2FBA" w:rsidRDefault="00DF2FBA" w:rsidP="00DF5CE0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Главным бухгалтером  </w:t>
                      </w:r>
                    </w:p>
                  </w:txbxContent>
                </v:textbox>
              </v:rect>
              <v:rect id="_x0000_s1031" style="position:absolute;left:9978;top:1889;width:1448;height:161;mso-wrap-style:none" filled="f" stroked="f">
                <v:textbox style="mso-next-textbox:#_x0000_s1031;mso-fit-shape-to-text:t" inset="0,0,0,0">
                  <w:txbxContent>
                    <w:p w:rsidR="00DF2FBA" w:rsidRDefault="00DF2FBA" w:rsidP="00DF5CE0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 бухгалтером</w:t>
                      </w:r>
                    </w:p>
                  </w:txbxContent>
                </v:textbox>
              </v:rect>
              <v:rect id="_x0000_s1032" style="position:absolute;left:268;top:2833;width:376;height:181;mso-wrap-style:none" filled="f" stroked="f">
                <v:textbox style="mso-next-textbox:#_x0000_s1032;mso-fit-shape-to-text:t" inset="0,0,0,0">
                  <w:txbxContent>
                    <w:p w:rsidR="00DF2FBA" w:rsidRDefault="00DF2FBA" w:rsidP="00DF5CE0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</w:p>
                  </w:txbxContent>
                </v:textbox>
              </v:rect>
              <v:rect id="_x0000_s1033" style="position:absolute;left:6840;top:2833;width:542;height:181;mso-wrap-style:none" filled="f" stroked="f">
                <v:textbox style="mso-next-textbox:#_x0000_s1033;mso-fit-shape-to-text:t" inset="0,0,0,0">
                  <w:txbxContent>
                    <w:p w:rsidR="00DF2FBA" w:rsidRDefault="00DF2FBA" w:rsidP="00DF5CE0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</w:p>
                  </w:txbxContent>
                </v:textbox>
              </v:rect>
              <v:rect id="_x0000_s1034" style="position:absolute;left:10328;top:2833;width:740;height:181;mso-wrap-style:none" filled="f" stroked="f">
                <v:textbox style="mso-next-textbox:#_x0000_s1034;mso-fit-shape-to-text:t" inset="0,0,0,0">
                  <w:txbxContent>
                    <w:p w:rsidR="00DF2FBA" w:rsidRDefault="00DF2FBA" w:rsidP="00DF5CE0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</w:p>
                  </w:txbxContent>
                </v:textbox>
              </v:rect>
              <v:rect id="_x0000_s1035" style="position:absolute;left:12650;top:2833;width:468;height:181;mso-wrap-style:none" filled="f" stroked="f">
                <v:textbox style="mso-next-textbox:#_x0000_s1035;mso-fit-shape-to-text:t" inset="0,0,0,0">
                  <w:txbxContent>
                    <w:p w:rsidR="00DF2FBA" w:rsidRDefault="00DF2FBA" w:rsidP="00DF5CE0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</w:p>
                  </w:txbxContent>
                </v:textbox>
              </v:rect>
              <v:rect id="_x0000_s1036" style="position:absolute;left:14145;top:2833;width:542;height:181;mso-wrap-style:none" filled="f" stroked="f">
                <v:textbox style="mso-next-textbox:#_x0000_s1036;mso-fit-shape-to-text:t" inset="0,0,0,0">
                  <w:txbxContent>
                    <w:p w:rsidR="00DF2FBA" w:rsidRDefault="00DF2FBA" w:rsidP="00DF5CE0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</w:p>
                  </w:txbxContent>
                </v:textbox>
              </v:rect>
              <v:rect id="_x0000_s1037" style="position:absolute;left:38;top:3042;width:1225;height:158;mso-wrap-style:none" filled="f" stroked="f">
                <v:textbox style="mso-next-textbox:#_x0000_s1037;mso-fit-shape-to-text:t" inset="0,0,0,0">
                  <w:txbxContent>
                    <w:p w:rsidR="00DF2FBA" w:rsidRDefault="00DF2FBA" w:rsidP="00DF5CE0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 начальное</w:t>
                      </w:r>
                    </w:p>
                  </w:txbxContent>
                </v:textbox>
              </v:rect>
              <v:rect id="_x0000_s1038" style="position:absolute;left:9744;top:3453;width:2084;height:158;mso-wrap-style:none" filled="f" stroked="f">
                <v:textbox style="mso-next-textbox:#_x0000_s1038;mso-fit-shape-to-text:t" inset="0,0,0,0">
                  <w:txbxContent>
                    <w:p w:rsidR="00DF2FBA" w:rsidRDefault="00DF2FBA" w:rsidP="00DF5CE0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 начальное по договору:</w:t>
                      </w:r>
                    </w:p>
                  </w:txbxContent>
                </v:textbox>
              </v:rect>
              <v:rect id="_x0000_s1039" style="position:absolute;left:10098;top:4011;width:1728;height:158;mso-wrap-style:none" filled="f" stroked="f">
                <v:textbox style="mso-next-textbox:#_x0000_s1039;mso-fit-shape-to-text:t" inset="0,0,0,0">
                  <w:txbxContent>
                    <w:p w:rsidR="00DF2FBA" w:rsidRDefault="00DF2FBA" w:rsidP="00DF5CE0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 оборот по договору:</w:t>
                      </w:r>
                    </w:p>
                  </w:txbxContent>
                </v:textbox>
              </v:rect>
              <v:rect id="_x0000_s1040" style="position:absolute;left:9826;top:4216;width:2001;height:158;mso-wrap-style:none" filled="f" stroked="f">
                <v:textbox style="mso-next-textbox:#_x0000_s1040;mso-fit-shape-to-text:t" inset="0,0,0,0">
                  <w:txbxContent>
                    <w:p w:rsidR="00DF2FBA" w:rsidRDefault="00DF2FBA" w:rsidP="00DF5CE0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 конечное по договору:</w:t>
                      </w:r>
                    </w:p>
                  </w:txbxContent>
                </v:textbox>
              </v:rect>
              <v:rect id="_x0000_s1041" style="position:absolute;left:9744;top:4653;width:2084;height:158;mso-wrap-style:none" filled="f" stroked="f">
                <v:textbox style="mso-next-textbox:#_x0000_s1041;mso-fit-shape-to-text:t" inset="0,0,0,0">
                  <w:txbxContent>
                    <w:p w:rsidR="00DF2FBA" w:rsidRDefault="00DF2FBA" w:rsidP="00DF5CE0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 начальное по договору:</w:t>
                      </w:r>
                    </w:p>
                  </w:txbxContent>
                </v:textbox>
              </v:rect>
              <v:rect id="_x0000_s1042" style="position:absolute;left:10098;top:5172;width:1728;height:158;mso-wrap-style:none" filled="f" stroked="f">
                <v:textbox style="mso-next-textbox:#_x0000_s1042;mso-fit-shape-to-text:t" inset="0,0,0,0">
                  <w:txbxContent>
                    <w:p w:rsidR="00DF2FBA" w:rsidRDefault="00DF2FBA" w:rsidP="00DF5CE0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 оборот по договору:</w:t>
                      </w:r>
                    </w:p>
                  </w:txbxContent>
                </v:textbox>
              </v:rect>
              <v:rect id="_x0000_s1043" style="position:absolute;left:9826;top:5416;width:2001;height:158;mso-wrap-style:none" filled="f" stroked="f">
                <v:textbox style="mso-next-textbox:#_x0000_s1043;mso-fit-shape-to-text:t" inset="0,0,0,0">
                  <w:txbxContent>
                    <w:p w:rsidR="00DF2FBA" w:rsidRDefault="00DF2FBA" w:rsidP="00DF5CE0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 конечное по договору:</w:t>
                      </w:r>
                    </w:p>
                  </w:txbxContent>
                </v:textbox>
              </v:rect>
              <v:rect id="_x0000_s1044" style="position:absolute;left:38;top:5609;width:1282;height:158;mso-wrap-style:none" filled="f" stroked="f">
                <v:textbox style="mso-next-textbox:#_x0000_s1044;mso-fit-shape-to-text:t" inset="0,0,0,0">
                  <w:txbxContent>
                    <w:p w:rsidR="00DF2FBA" w:rsidRDefault="00DF2FBA" w:rsidP="00DF5CE0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 за период</w:t>
                      </w:r>
                    </w:p>
                  </w:txbxContent>
                </v:textbox>
              </v:rect>
              <v:rect id="_x0000_s1045" style="position:absolute;left:38;top:5801;width:1142;height:158;mso-wrap-style:none" filled="f" stroked="f">
                <v:textbox style="mso-next-textbox:#_x0000_s1045;mso-fit-shape-to-text:t" inset="0,0,0,0">
                  <w:txbxContent>
                    <w:p w:rsidR="00DF2FBA" w:rsidRDefault="00DF2FBA" w:rsidP="00DF5CE0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 конечное</w:t>
                      </w:r>
                    </w:p>
                  </w:txbxContent>
                </v:textbox>
              </v:rect>
              <v:rect id="_x0000_s1046" style="position:absolute;left:38;top:6007;width:2004;height:158;mso-wrap-style:none" filled="f" stroked="f">
                <v:textbox style="mso-next-textbox:#_x0000_s1046;mso-fit-shape-to-text:t" inset="0,0,0,0">
                  <w:txbxContent>
                    <w:p w:rsidR="00DF2FBA" w:rsidRDefault="00DF2FBA" w:rsidP="00DF5CE0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 конечное развернутое</w:t>
                      </w:r>
                    </w:p>
                  </w:txbxContent>
                </v:textbox>
              </v:rect>
              <v:rect id="_x0000_s1047" style="position:absolute;left:38;top:8177;width:7708;height:480;mso-wrap-style:none" filled="f" stroked="f">
                <v:textbox style="mso-next-textbox:#_x0000_s1047;mso-fit-shape-to-text:t" inset="0,0,0,0">
                  <w:txbxContent>
                    <w:p w:rsidR="00DF2FBA" w:rsidRDefault="00DF2FBA" w:rsidP="00DF5CE0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М.</w:t>
                      </w:r>
                    </w:p>
                    <w:p w:rsidR="00DF2FBA" w:rsidRPr="008440B5" w:rsidRDefault="00DF2FBA" w:rsidP="00DF5CE0">
                      <w:pP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</w:pP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Бухгалтер______________________________________________________________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</w:t>
                      </w: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_(___________________)</w:t>
                      </w:r>
                    </w:p>
                    <w:p w:rsidR="00DF2FBA" w:rsidRPr="006D48E9" w:rsidRDefault="00DF2FBA" w:rsidP="00DF5CE0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>Ответственный исполнитель (Куратор) по  договору</w:t>
                      </w: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__________________________________(____________________)</w:t>
                      </w:r>
                    </w:p>
                  </w:txbxContent>
                </v:textbox>
              </v:rect>
              <v:rect id="_x0000_s1048" style="position:absolute;left:7800;top:8177;width:296;height:161;mso-wrap-style:none" filled="f" stroked="f">
                <v:textbox style="mso-next-textbox:#_x0000_s1048;mso-fit-shape-to-text:t" inset="0,0,0,0">
                  <w:txbxContent>
                    <w:p w:rsidR="00DF2FBA" w:rsidRDefault="00DF2FBA" w:rsidP="00DF5CE0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М.П.</w:t>
                      </w:r>
                    </w:p>
                  </w:txbxContent>
                </v:textbox>
              </v:rect>
              <v:rect id="_x0000_s1049" style="position:absolute;left:918;top:6095;width:109;height:276;mso-wrap-style:none" filled="f" stroked="f">
                <v:textbox style="mso-next-textbox:#_x0000_s1049;mso-fit-shape-to-text:t" inset="0,0,0,0">
                  <w:txbxContent>
                    <w:p w:rsidR="00DF2FBA" w:rsidRDefault="00DF2FBA" w:rsidP="00DF5CE0"/>
                  </w:txbxContent>
                </v:textbox>
              </v:rect>
              <v:rect id="_x0000_s1050" style="position:absolute;left:4380;top:6095;width:109;height:276;mso-wrap-style:none" filled="f" stroked="f">
                <v:textbox style="mso-next-textbox:#_x0000_s1050;mso-fit-shape-to-text:t" inset="0,0,0,0">
                  <w:txbxContent>
                    <w:p w:rsidR="00DF2FBA" w:rsidRDefault="00DF2FBA" w:rsidP="00DF5CE0"/>
                  </w:txbxContent>
                </v:textbox>
              </v:rect>
              <v:rect id="_x0000_s1051" style="position:absolute;left:7800;top:6095;width:109;height:276;mso-wrap-style:none" filled="f" stroked="f">
                <v:textbox style="mso-next-textbox:#_x0000_s1051;mso-fit-shape-to-text:t" inset="0,0,0,0">
                  <w:txbxContent>
                    <w:p w:rsidR="00DF2FBA" w:rsidRDefault="00DF2FBA" w:rsidP="00DF5CE0"/>
                  </w:txbxContent>
                </v:textbox>
              </v:rect>
              <v:rect id="_x0000_s1052" style="position:absolute;left:38;top:6292;width:1711;height:158;mso-wrap-style:none" filled="f" stroked="f">
                <v:textbox style="mso-next-textbox:#_x0000_s1052;mso-fit-shape-to-text:t" inset="0,0,0,0">
                  <w:txbxContent>
                    <w:p w:rsidR="00DF2FBA" w:rsidRDefault="00DF2FBA" w:rsidP="00DF5CE0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По данным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" </w:t>
                      </w:r>
                    </w:p>
                  </w:txbxContent>
                </v:textbox>
              </v:rect>
              <v:rect id="_x0000_s1053" style="position:absolute;left:7800;top:6292;width:1706;height:158;mso-wrap-style:none" filled="f" stroked="f">
                <v:textbox style="mso-next-textbox:#_x0000_s1053;mso-fit-shape-to-text:t" inset="0,0,0,0">
                  <w:txbxContent>
                    <w:p w:rsidR="00DF2FBA" w:rsidRDefault="00DF2FBA" w:rsidP="00DF5CE0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 данным Организации2</w:t>
                      </w:r>
                    </w:p>
                  </w:txbxContent>
                </v:textbox>
              </v:rect>
              <v:rect id="_x0000_s1054" style="position:absolute;left:7800;top:5609;width:1282;height:158;mso-wrap-style:none" filled="f" stroked="f">
                <v:textbox style="mso-next-textbox:#_x0000_s1054;mso-fit-shape-to-text:t" inset="0,0,0,0">
                  <w:txbxContent>
                    <w:p w:rsidR="00DF2FBA" w:rsidRDefault="00DF2FBA" w:rsidP="00DF5CE0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 за период</w:t>
                      </w:r>
                    </w:p>
                  </w:txbxContent>
                </v:textbox>
              </v:rect>
              <v:rect id="_x0000_s1055" style="position:absolute;left:4380;top:5801;width:109;height:276;mso-wrap-style:none" filled="f" stroked="f">
                <v:textbox style="mso-next-textbox:#_x0000_s1055;mso-fit-shape-to-text:t" inset="0,0,0,0">
                  <w:txbxContent>
                    <w:p w:rsidR="00DF2FBA" w:rsidRDefault="00DF2FBA" w:rsidP="00DF5CE0"/>
                  </w:txbxContent>
                </v:textbox>
              </v:rect>
              <v:rect id="_x0000_s1056" style="position:absolute;left:7800;top:5801;width:1142;height:158;mso-wrap-style:none" filled="f" stroked="f">
                <v:textbox style="mso-next-textbox:#_x0000_s1056;mso-fit-shape-to-text:t" inset="0,0,0,0">
                  <w:txbxContent>
                    <w:p w:rsidR="00DF2FBA" w:rsidRDefault="00DF2FBA" w:rsidP="00DF5CE0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 конечное</w:t>
                      </w:r>
                    </w:p>
                  </w:txbxContent>
                </v:textbox>
              </v:rect>
              <v:rect id="_x0000_s1057" style="position:absolute;left:4380;top:6007;width:109;height:276;mso-wrap-style:none" filled="f" stroked="f">
                <v:textbox style="mso-next-textbox:#_x0000_s1057;mso-fit-shape-to-text:t" inset="0,0,0,0">
                  <w:txbxContent>
                    <w:p w:rsidR="00DF2FBA" w:rsidRDefault="00DF2FBA" w:rsidP="00DF5CE0"/>
                  </w:txbxContent>
                </v:textbox>
              </v:rect>
              <v:rect id="_x0000_s1058" style="position:absolute;left:7800;top:6007;width:2004;height:158;mso-wrap-style:none" filled="f" stroked="f">
                <v:textbox style="mso-next-textbox:#_x0000_s1058;mso-fit-shape-to-text:t" inset="0,0,0,0">
                  <w:txbxContent>
                    <w:p w:rsidR="00DF2FBA" w:rsidRDefault="00DF2FBA" w:rsidP="00DF5CE0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 конечное развернутое</w:t>
                      </w:r>
                    </w:p>
                  </w:txbxContent>
                </v:textbox>
              </v:rect>
              <v:rect id="_x0000_s1059" style="position:absolute;left:7800;top:4929;width:109;height:276;mso-wrap-style:none" filled="f" stroked="f">
                <v:textbox style="mso-next-textbox:#_x0000_s1059;mso-fit-shape-to-text:t" inset="0,0,0,0">
                  <w:txbxContent>
                    <w:p w:rsidR="00DF2FBA" w:rsidRDefault="00DF2FBA" w:rsidP="00DF5CE0"/>
                  </w:txbxContent>
                </v:textbox>
              </v:rect>
              <v:rect id="_x0000_s1060" style="position:absolute;left:2594;top:5172;width:1728;height:158;mso-wrap-style:none" filled="f" stroked="f">
                <v:textbox style="mso-next-textbox:#_x0000_s1060;mso-fit-shape-to-text:t" inset="0,0,0,0">
                  <w:txbxContent>
                    <w:p w:rsidR="00DF2FBA" w:rsidRDefault="00DF2FBA" w:rsidP="00DF5CE0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 оборот по договору:</w:t>
                      </w:r>
                    </w:p>
                  </w:txbxContent>
                </v:textbox>
              </v:rect>
              <v:rect id="_x0000_s1061" style="position:absolute;left:4380;top:5172;width:109;height:276;mso-wrap-style:none" filled="f" stroked="f">
                <v:textbox style="mso-next-textbox:#_x0000_s1061;mso-fit-shape-to-text:t" inset="0,0,0,0">
                  <w:txbxContent>
                    <w:p w:rsidR="00DF2FBA" w:rsidRDefault="00DF2FBA" w:rsidP="00DF5CE0"/>
                  </w:txbxContent>
                </v:textbox>
              </v:rect>
              <v:rect id="_x0000_s1062" style="position:absolute;left:2323;top:5416;width:2001;height:158;mso-wrap-style:none" filled="f" stroked="f">
                <v:textbox style="mso-next-textbox:#_x0000_s1062;mso-fit-shape-to-text:t" inset="0,0,0,0">
                  <w:txbxContent>
                    <w:p w:rsidR="00DF2FBA" w:rsidRDefault="00DF2FBA" w:rsidP="00DF5CE0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 конечное по договору:</w:t>
                      </w:r>
                    </w:p>
                  </w:txbxContent>
                </v:textbox>
              </v:rect>
              <v:rect id="_x0000_s1063" style="position:absolute;left:4380;top:5416;width:109;height:276;mso-wrap-style:none" filled="f" stroked="f">
                <v:textbox style="mso-next-textbox:#_x0000_s1063;mso-fit-shape-to-text:t" inset="0,0,0,0">
                  <w:txbxContent>
                    <w:p w:rsidR="00DF2FBA" w:rsidRDefault="00DF2FBA" w:rsidP="00DF5CE0"/>
                  </w:txbxContent>
                </v:textbox>
              </v:rect>
              <v:rect id="_x0000_s1064" style="position:absolute;left:7800;top:4797;width:109;height:276;mso-wrap-style:none" filled="f" stroked="f">
                <v:textbox style="mso-next-textbox:#_x0000_s1064;mso-fit-shape-to-text:t" inset="0,0,0,0">
                  <w:txbxContent>
                    <w:p w:rsidR="00DF2FBA" w:rsidRDefault="00DF2FBA" w:rsidP="00DF5CE0"/>
                  </w:txbxContent>
                </v:textbox>
              </v:rect>
              <v:rect id="_x0000_s1065" style="position:absolute;left:38;top:4405;width:726;height:158;mso-wrap-style:none" filled="f" stroked="f">
                <v:textbox style="mso-next-textbox:#_x0000_s1065;mso-fit-shape-to-text:t" inset="0,0,0,0">
                  <w:txbxContent>
                    <w:p w:rsidR="00DF2FBA" w:rsidRDefault="00DF2FBA" w:rsidP="00DF5CE0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Договор № </w:t>
                      </w:r>
                    </w:p>
                  </w:txbxContent>
                </v:textbox>
              </v:rect>
              <v:rect id="_x0000_s1066" style="position:absolute;left:2241;top:4653;width:2084;height:158;mso-wrap-style:none" filled="f" stroked="f">
                <v:textbox style="mso-next-textbox:#_x0000_s1066;mso-fit-shape-to-text:t" inset="0,0,0,0">
                  <w:txbxContent>
                    <w:p w:rsidR="00DF2FBA" w:rsidRDefault="00DF2FBA" w:rsidP="00DF5CE0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 начальное по договору:</w:t>
                      </w:r>
                    </w:p>
                  </w:txbxContent>
                </v:textbox>
              </v:rect>
              <v:rect id="_x0000_s1067" style="position:absolute;left:4380;top:4653;width:109;height:276;mso-wrap-style:none" filled="f" stroked="f">
                <v:textbox style="mso-next-textbox:#_x0000_s1067;mso-fit-shape-to-text:t" inset="0,0,0,0">
                  <w:txbxContent>
                    <w:p w:rsidR="00DF2FBA" w:rsidRDefault="00DF2FBA" w:rsidP="00DF5CE0"/>
                  </w:txbxContent>
                </v:textbox>
              </v:rect>
              <v:rect id="_x0000_s1068" style="position:absolute;left:918;top:4797;width:109;height:276;mso-wrap-style:none" filled="f" stroked="f">
                <v:textbox style="mso-next-textbox:#_x0000_s1068;mso-fit-shape-to-text:t" inset="0,0,0,0">
                  <w:txbxContent>
                    <w:p w:rsidR="00DF2FBA" w:rsidRDefault="00DF2FBA" w:rsidP="00DF5CE0"/>
                  </w:txbxContent>
                </v:textbox>
              </v:rect>
              <v:rect id="_x0000_s1069" style="position:absolute;left:4380;top:4797;width:109;height:276;mso-wrap-style:none" filled="f" stroked="f">
                <v:textbox style="mso-next-textbox:#_x0000_s1069;mso-fit-shape-to-text:t" inset="0,0,0,0">
                  <w:txbxContent>
                    <w:p w:rsidR="00DF2FBA" w:rsidRDefault="00DF2FBA" w:rsidP="00DF5CE0"/>
                  </w:txbxContent>
                </v:textbox>
              </v:rect>
              <v:rect id="_x0000_s1070" style="position:absolute;left:7800;top:6957;width:1148;height:158;mso-wrap-style:none" filled="f" stroked="f">
                <v:textbox style="mso-next-textbox:#_x0000_s1070;mso-fit-shape-to-text:t" inset="0,0,0,0">
                  <w:txbxContent>
                    <w:p w:rsidR="00DF2FBA" w:rsidRDefault="00DF2FBA" w:rsidP="00DF5CE0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 Организации2</w:t>
                      </w:r>
                    </w:p>
                  </w:txbxContent>
                </v:textbox>
              </v:rect>
              <v:rect id="_x0000_s1071" style="position:absolute;left:38;top:7162;width:1784;height:158;mso-wrap-style:none" filled="f" stroked="f">
                <v:textbox style="mso-next-textbox:#_x0000_s1071;mso-fit-shape-to-text:t" inset="0,0,0,0">
                  <w:txbxContent>
                    <w:p w:rsidR="00DF2FBA" w:rsidRDefault="00DF2FBA" w:rsidP="00DF5CE0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 организации</w:t>
                      </w:r>
                    </w:p>
                  </w:txbxContent>
                </v:textbox>
              </v:rect>
              <v:rect id="_x0000_s1072" style="position:absolute;left:7800;top:7162;width:1784;height:158;mso-wrap-style:none" filled="f" stroked="f">
                <v:textbox style="mso-next-textbox:#_x0000_s1072;mso-fit-shape-to-text:t" inset="0,0,0,0">
                  <w:txbxContent>
                    <w:p w:rsidR="00DF2FBA" w:rsidRDefault="00DF2FBA" w:rsidP="00DF5CE0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 организации</w:t>
                      </w:r>
                    </w:p>
                  </w:txbxContent>
                </v:textbox>
              </v:rect>
              <v:rect id="_x0000_s1073" style="position:absolute;left:7800;top:6491;width:6859;height:158;mso-wrap-style:none" filled="f" stroked="f">
                <v:textbox style="mso-next-textbox:#_x0000_s1073;mso-fit-shape-to-text:t" inset="0,0,0,0">
                  <w:txbxContent>
                    <w:p w:rsidR="00DF2FBA" w:rsidRDefault="00DF2FBA" w:rsidP="00DF5CE0"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на ___.___.201__ задолженность в пользу 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Организации 2 (АО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</w:p>
                  </w:txbxContent>
                </v:textbox>
              </v:rect>
              <v:rect id="_x0000_s1074" style="position:absolute;left:7800;top:6667;width:685;height:158;mso-wrap-style:none" filled="f" stroked="f">
                <v:textbox style="mso-next-textbox:#_x0000_s1074;mso-fit-shape-to-text:t" inset="0,0,0,0">
                  <w:txbxContent>
                    <w:p w:rsidR="00DF2FBA" w:rsidRDefault="00DF2FBA" w:rsidP="00DF5CE0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прописью)</w:t>
                      </w:r>
                    </w:p>
                  </w:txbxContent>
                </v:textbox>
              </v:rect>
              <v:rect id="_x0000_s1075" style="position:absolute;left:38;top:6491;width:6707;height:158;mso-wrap-style:none" filled="f" stroked="f">
                <v:textbox style="mso-next-textbox:#_x0000_s1075;mso-fit-shape-to-text:t" inset="0,0,0,0">
                  <w:txbxContent>
                    <w:p w:rsidR="00DF2FBA" w:rsidRDefault="00DF2FBA" w:rsidP="00DF5CE0"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на ___.___.201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_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задолженность в пользу Организации2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</w:p>
                  </w:txbxContent>
                </v:textbox>
              </v:rect>
              <v:rect id="_x0000_s1076" style="position:absolute;left:38;top:6667;width:685;height:158;mso-wrap-style:none" filled="f" stroked="f">
                <v:textbox style="mso-next-textbox:#_x0000_s1076;mso-fit-shape-to-text:t" inset="0,0,0,0">
                  <w:txbxContent>
                    <w:p w:rsidR="00DF2FBA" w:rsidRDefault="00DF2FBA" w:rsidP="00DF5CE0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прописью)</w:t>
                      </w:r>
                    </w:p>
                  </w:txbxContent>
                </v:textbox>
              </v:rect>
              <v:rect id="_x0000_s1077" style="position:absolute;left:11883;top:7353;width:1885;height:161;mso-wrap-style:none" filled="f" stroked="f">
                <v:textbox style="mso-next-textbox:#_x0000_s1077;mso-fit-shape-to-text:t" inset="0,0,0,0">
                  <w:txbxContent>
                    <w:p w:rsidR="00DF2FBA" w:rsidRDefault="00DF2FBA" w:rsidP="00DF5CE0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78" style="position:absolute;left:5588;top:7351;width:1455;height:161;mso-wrap-style:none" filled="f" stroked="f">
                <v:textbox style="mso-next-textbox:#_x0000_s1078;mso-fit-shape-to-text:t" inset="0,0,0,0">
                  <w:txbxContent>
                    <w:p w:rsidR="00DF2FBA" w:rsidRDefault="00DF2FBA" w:rsidP="00DF5CE0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                                   )</w:t>
                      </w:r>
                    </w:p>
                  </w:txbxContent>
                </v:textbox>
              </v:rect>
              <v:rect id="_x0000_s1079" style="position:absolute;left:11883;top:7863;width:1885;height:161;mso-wrap-style:none" filled="f" stroked="f">
                <v:textbox style="mso-next-textbox:#_x0000_s1079;mso-fit-shape-to-text:t" inset="0,0,0,0">
                  <w:txbxContent>
                    <w:p w:rsidR="00DF2FBA" w:rsidRDefault="00DF2FBA" w:rsidP="00DF5CE0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80" style="position:absolute;left:7800;top:7672;width:1257;height:158;mso-wrap-style:none" filled="f" stroked="f">
                <v:textbox style="mso-next-textbox:#_x0000_s1080;mso-fit-shape-to-text:t" inset="0,0,0,0">
                  <w:txbxContent>
                    <w:p w:rsidR="00DF2FBA" w:rsidRDefault="00DF2FBA" w:rsidP="00DF5CE0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 бухгалтер</w:t>
                      </w:r>
                    </w:p>
                  </w:txbxContent>
                </v:textbox>
              </v:rect>
              <v:rect id="_x0000_s1081" style="position:absolute;left:38;top:7672;width:1257;height:158;mso-wrap-style:none" filled="f" stroked="f">
                <v:textbox style="mso-next-textbox:#_x0000_s1081;mso-fit-shape-to-text:t" inset="0,0,0,0">
                  <w:txbxContent>
                    <w:p w:rsidR="00DF2FBA" w:rsidRDefault="00DF2FBA" w:rsidP="00DF5CE0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 бухгалтер</w:t>
                      </w:r>
                    </w:p>
                  </w:txbxContent>
                </v:textbox>
              </v:rect>
              <v:rect id="_x0000_s1082" style="position:absolute;left:5588;top:7860;width:1455;height:161;mso-wrap-style:none" filled="f" stroked="f">
                <v:textbox style="mso-next-textbox:#_x0000_s1082;mso-fit-shape-to-text:t" inset="0,0,0,0">
                  <w:txbxContent>
                    <w:p w:rsidR="00DF2FBA" w:rsidRDefault="00DF2FBA" w:rsidP="00DF5CE0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(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                               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83" style="position:absolute;left:2594;top:4011;width:1728;height:158;mso-wrap-style:none" filled="f" stroked="f">
                <v:textbox style="mso-next-textbox:#_x0000_s1083;mso-fit-shape-to-text:t" inset="0,0,0,0">
                  <w:txbxContent>
                    <w:p w:rsidR="00DF2FBA" w:rsidRDefault="00DF2FBA" w:rsidP="00DF5CE0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 оборот по договору:</w:t>
                      </w:r>
                    </w:p>
                  </w:txbxContent>
                </v:textbox>
              </v:rect>
              <v:rect id="_x0000_s1084" style="position:absolute;left:4380;top:4011;width:109;height:276;mso-wrap-style:none" filled="f" stroked="f">
                <v:textbox style="mso-next-textbox:#_x0000_s1084;mso-fit-shape-to-text:t" inset="0,0,0,0">
                  <w:txbxContent>
                    <w:p w:rsidR="00DF2FBA" w:rsidRDefault="00DF2FBA" w:rsidP="00DF5CE0"/>
                  </w:txbxContent>
                </v:textbox>
              </v:rect>
              <v:rect id="_x0000_s1085" style="position:absolute;left:2323;top:4216;width:2001;height:158;mso-wrap-style:none" filled="f" stroked="f">
                <v:textbox style="mso-next-textbox:#_x0000_s1085;mso-fit-shape-to-text:t" inset="0,0,0,0">
                  <w:txbxContent>
                    <w:p w:rsidR="00DF2FBA" w:rsidRDefault="00DF2FBA" w:rsidP="00DF5CE0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 конечное по договору:</w:t>
                      </w:r>
                    </w:p>
                  </w:txbxContent>
                </v:textbox>
              </v:rect>
              <v:rect id="_x0000_s1086" style="position:absolute;left:4380;top:4216;width:109;height:276;mso-wrap-style:none" filled="f" stroked="f">
                <v:textbox style="mso-next-textbox:#_x0000_s1086;mso-fit-shape-to-text:t" inset="0,0,0,0">
                  <w:txbxContent>
                    <w:p w:rsidR="00DF2FBA" w:rsidRDefault="00DF2FBA" w:rsidP="00DF5CE0"/>
                  </w:txbxContent>
                </v:textbox>
              </v:rect>
              <v:rect id="_x0000_s1087" style="position:absolute;left:38;top:6957;width:1153;height:158;mso-wrap-style:none" filled="f" stroked="f">
                <v:textbox style="mso-next-textbox:#_x0000_s1087;mso-fit-shape-to-text:t" inset="0,0,0,0">
                  <w:txbxContent>
                    <w:p w:rsidR="00DF2FBA" w:rsidRDefault="00DF2FBA" w:rsidP="00DF5CE0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От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"</w:t>
                      </w:r>
                    </w:p>
                  </w:txbxContent>
                </v:textbox>
              </v:rect>
              <v:rect id="_x0000_s1088" style="position:absolute;left:918;top:4929;width:109;height:276;mso-wrap-style:none" filled="f" stroked="f">
                <v:textbox style="mso-next-textbox:#_x0000_s1088;mso-fit-shape-to-text:t" inset="0,0,0,0">
                  <w:txbxContent>
                    <w:p w:rsidR="00DF2FBA" w:rsidRDefault="00DF2FBA" w:rsidP="00DF5CE0"/>
                  </w:txbxContent>
                </v:textbox>
              </v:rect>
              <v:rect id="_x0000_s1089" style="position:absolute;left:4380;top:4929;width:109;height:276;mso-wrap-style:none" filled="f" stroked="f">
                <v:textbox style="mso-next-textbox:#_x0000_s1089;mso-fit-shape-to-text:t" inset="0,0,0,0">
                  <w:txbxContent>
                    <w:p w:rsidR="00DF2FBA" w:rsidRDefault="00DF2FBA" w:rsidP="00DF5CE0"/>
                  </w:txbxContent>
                </v:textbox>
              </v:rect>
              <v:rect id="_x0000_s1090" style="position:absolute;left:4380;top:5609;width:109;height:276;mso-wrap-style:none" filled="f" stroked="f">
                <v:textbox style="mso-next-textbox:#_x0000_s1090;mso-fit-shape-to-text:t" inset="0,0,0,0">
                  <w:txbxContent>
                    <w:p w:rsidR="00DF2FBA" w:rsidRDefault="00DF2FBA" w:rsidP="00DF5CE0"/>
                  </w:txbxContent>
                </v:textbox>
              </v:rect>
              <v:rect id="_x0000_s1091" style="position:absolute;left:918;top:3610;width:109;height:276;mso-wrap-style:none" filled="f" stroked="f">
                <v:textbox style="mso-next-textbox:#_x0000_s1091;mso-fit-shape-to-text:t" inset="0,0,0,0">
                  <w:txbxContent>
                    <w:p w:rsidR="00DF2FBA" w:rsidRDefault="00DF2FBA" w:rsidP="00DF5CE0"/>
                  </w:txbxContent>
                </v:textbox>
              </v:rect>
              <v:rect id="_x0000_s1092" style="position:absolute;left:4380;top:3610;width:109;height:276;mso-wrap-style:none" filled="f" stroked="f">
                <v:textbox style="mso-next-textbox:#_x0000_s1092;mso-fit-shape-to-text:t" inset="0,0,0,0">
                  <w:txbxContent>
                    <w:p w:rsidR="00DF2FBA" w:rsidRDefault="00DF2FBA" w:rsidP="00DF5CE0"/>
                  </w:txbxContent>
                </v:textbox>
              </v:rect>
              <v:rect id="_x0000_s1093" style="position:absolute;left:7800;top:3610;width:109;height:276;mso-wrap-style:none" filled="f" stroked="f">
                <v:textbox style="mso-next-textbox:#_x0000_s1093;mso-fit-shape-to-text:t" inset="0,0,0,0">
                  <w:txbxContent>
                    <w:p w:rsidR="00DF2FBA" w:rsidRDefault="00DF2FBA" w:rsidP="00DF5CE0"/>
                  </w:txbxContent>
                </v:textbox>
              </v:rect>
              <v:rect id="_x0000_s1094" style="position:absolute;left:918;top:3768;width:109;height:276;mso-wrap-style:none" filled="f" stroked="f">
                <v:textbox style="mso-next-textbox:#_x0000_s1094;mso-fit-shape-to-text:t" inset="0,0,0,0">
                  <w:txbxContent>
                    <w:p w:rsidR="00DF2FBA" w:rsidRDefault="00DF2FBA" w:rsidP="00DF5CE0"/>
                  </w:txbxContent>
                </v:textbox>
              </v:rect>
              <v:rect id="_x0000_s1095" style="position:absolute;left:4380;top:3768;width:109;height:276;mso-wrap-style:none" filled="f" stroked="f">
                <v:textbox style="mso-next-textbox:#_x0000_s1095;mso-fit-shape-to-text:t" inset="0,0,0,0">
                  <w:txbxContent>
                    <w:p w:rsidR="00DF2FBA" w:rsidRDefault="00DF2FBA" w:rsidP="00DF5CE0"/>
                  </w:txbxContent>
                </v:textbox>
              </v:rect>
              <v:rect id="_x0000_s1096" style="position:absolute;left:7800;top:3768;width:109;height:276;mso-wrap-style:none" filled="f" stroked="f">
                <v:textbox style="mso-next-textbox:#_x0000_s1096;mso-fit-shape-to-text:t" inset="0,0,0,0">
                  <w:txbxContent>
                    <w:p w:rsidR="00DF2FBA" w:rsidRDefault="00DF2FBA" w:rsidP="00DF5CE0"/>
                  </w:txbxContent>
                </v:textbox>
              </v:rect>
              <v:rect id="_x0000_s1097" style="position:absolute;left:4380;top:3042;width:109;height:276;mso-wrap-style:none" filled="f" stroked="f">
                <v:textbox style="mso-next-textbox:#_x0000_s1097;mso-fit-shape-to-text:t" inset="0,0,0,0">
                  <w:txbxContent>
                    <w:p w:rsidR="00DF2FBA" w:rsidRDefault="00DF2FBA" w:rsidP="00DF5CE0"/>
                  </w:txbxContent>
                </v:textbox>
              </v:rect>
              <v:rect id="_x0000_s1098" style="position:absolute;left:7800;top:3042;width:1225;height:158;mso-wrap-style:none" filled="f" stroked="f">
                <v:textbox style="mso-next-textbox:#_x0000_s1098;mso-fit-shape-to-text:t" inset="0,0,0,0">
                  <w:txbxContent>
                    <w:p w:rsidR="00DF2FBA" w:rsidRDefault="00DF2FBA" w:rsidP="00DF5CE0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 начальное</w:t>
                      </w:r>
                    </w:p>
                  </w:txbxContent>
                </v:textbox>
              </v:rect>
              <v:rect id="_x0000_s1099" style="position:absolute;left:38;top:3231;width:699;height:158;mso-wrap-style:none" filled="f" stroked="f">
                <v:textbox style="mso-next-textbox:#_x0000_s1099;mso-fit-shape-to-text:t" inset="0,0,0,0">
                  <w:txbxContent>
                    <w:p w:rsidR="00DF2FBA" w:rsidRDefault="00DF2FBA" w:rsidP="00DF5CE0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договор № </w:t>
                      </w:r>
                    </w:p>
                  </w:txbxContent>
                </v:textbox>
              </v:rect>
              <v:rect id="_x0000_s1100" style="position:absolute;left:2241;top:3453;width:2084;height:158;mso-wrap-style:none" filled="f" stroked="f">
                <v:textbox style="mso-next-textbox:#_x0000_s1100;mso-fit-shape-to-text:t" inset="0,0,0,0">
                  <w:txbxContent>
                    <w:p w:rsidR="00DF2FBA" w:rsidRDefault="00DF2FBA" w:rsidP="00DF5CE0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 начальное по договору:</w:t>
                      </w:r>
                    </w:p>
                  </w:txbxContent>
                </v:textbox>
              </v:rect>
              <v:rect id="_x0000_s1101" style="position:absolute;left:4380;top:3453;width:109;height:276;mso-wrap-style:none" filled="f" stroked="f">
                <v:textbox style="mso-next-textbox:#_x0000_s1101;mso-fit-shape-to-text:t" inset="0,0,0,0">
                  <w:txbxContent>
                    <w:p w:rsidR="00DF2FBA" w:rsidRDefault="00DF2FBA" w:rsidP="00DF5CE0"/>
                  </w:txbxContent>
                </v:textbox>
              </v:rect>
              <v:rect id="_x0000_s1102" style="position:absolute;left:42;top:2591;width:937;height:207;mso-wrap-style:none" filled="f" stroked="f">
                <v:textbox style="mso-next-textbox:#_x0000_s1102;mso-fit-shape-to-text:t" inset="0,0,0,0">
                  <w:txbxContent>
                    <w:p w:rsidR="00DF2FBA" w:rsidRDefault="00DF2FBA" w:rsidP="00DF5CE0"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По данным </w:t>
                      </w:r>
                    </w:p>
                  </w:txbxContent>
                </v:textbox>
              </v:rect>
              <v:rect id="_x0000_s1103" style="position:absolute;left:993;top:2591;width:1209;height:207;mso-wrap-style:none" filled="f" stroked="f">
                <v:textbox style="mso-next-textbox:#_x0000_s1103;mso-fit-shape-to-text:t" inset="0,0,0,0">
                  <w:txbxContent>
                    <w:p w:rsidR="00DF2FBA" w:rsidRPr="003F1842" w:rsidRDefault="00DF2FBA" w:rsidP="00DF5CE0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t xml:space="preserve"> </w:t>
                      </w:r>
                      <w:r w:rsidRPr="003F1842">
                        <w:rPr>
                          <w:rFonts w:ascii="Arial" w:hAnsi="Arial" w:cs="Arial"/>
                          <w:sz w:val="18"/>
                          <w:szCs w:val="18"/>
                        </w:rPr>
                        <w:t>АО «НИАЭП»</w:t>
                      </w:r>
                    </w:p>
                  </w:txbxContent>
                </v:textbox>
              </v:rect>
              <v:rect id="_x0000_s1104" style="position:absolute;left:3174;top:2591;width:444;height:207;mso-wrap-style:none" filled="f" stroked="f">
                <v:textbox style="mso-next-textbox:#_x0000_s1104;mso-fit-shape-to-text:t" inset="0,0,0,0">
                  <w:txbxContent>
                    <w:p w:rsidR="00DF2FBA" w:rsidRDefault="00DF2FBA" w:rsidP="00DF5CE0"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, руб.</w:t>
                      </w:r>
                    </w:p>
                  </w:txbxContent>
                </v:textbox>
              </v:rect>
              <v:rect id="_x0000_s1105" style="position:absolute;left:7804;top:2591;width:937;height:207;mso-wrap-style:none" filled="f" stroked="f">
                <v:textbox style="mso-next-textbox:#_x0000_s1105;mso-fit-shape-to-text:t" inset="0,0,0,0">
                  <w:txbxContent>
                    <w:p w:rsidR="00DF2FBA" w:rsidRDefault="00DF2FBA" w:rsidP="00DF5CE0"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По данным </w:t>
                      </w:r>
                    </w:p>
                  </w:txbxContent>
                </v:textbox>
              </v:rect>
              <v:rect id="_x0000_s1106" style="position:absolute;left:8755;top:2591;width:1213;height:207;mso-wrap-style:none" filled="f" stroked="f">
                <v:textbox style="mso-next-textbox:#_x0000_s1106;mso-fit-shape-to-text:t" inset="0,0,0,0">
                  <w:txbxContent>
                    <w:p w:rsidR="00DF2FBA" w:rsidRDefault="00DF2FBA" w:rsidP="00DF5CE0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>Организация2</w:t>
                      </w:r>
                    </w:p>
                  </w:txbxContent>
                </v:textbox>
              </v:rect>
              <v:rect id="_x0000_s1107" style="position:absolute;left:9951;top:2591;width:444;height:207;mso-wrap-style:none" filled="f" stroked="f">
                <v:textbox style="mso-next-textbox:#_x0000_s1107;mso-fit-shape-to-text:t" inset="0,0,0,0">
                  <w:txbxContent>
                    <w:p w:rsidR="00DF2FBA" w:rsidRDefault="00DF2FBA" w:rsidP="00DF5CE0"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, руб.</w:t>
                      </w:r>
                    </w:p>
                  </w:txbxContent>
                </v:textbox>
              </v:rect>
              <v:rect id="_x0000_s1108" style="position:absolute;left:2256;top:2824;width:740;height:181;mso-wrap-style:none" filled="f" stroked="f">
                <v:textbox style="mso-next-textbox:#_x0000_s1108;mso-fit-shape-to-text:t" inset="0,0,0,0">
                  <w:txbxContent>
                    <w:p w:rsidR="00DF2FBA" w:rsidRDefault="00DF2FBA" w:rsidP="00DF5CE0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</w:p>
                  </w:txbxContent>
                </v:textbox>
              </v:rect>
              <v:rect id="_x0000_s1109" style="position:absolute;left:5168;top:2824;width:468;height:181;mso-wrap-style:none" filled="f" stroked="f">
                <v:textbox style="mso-next-textbox:#_x0000_s1109;mso-fit-shape-to-text:t" inset="0,0,0,0">
                  <w:txbxContent>
                    <w:p w:rsidR="00DF2FBA" w:rsidRDefault="00DF2FBA" w:rsidP="00DF5CE0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</w:p>
                  </w:txbxContent>
                </v:textbox>
              </v:rect>
              <v:rect id="_x0000_s1110" style="position:absolute;left:8471;top:2824;width:376;height:181;mso-wrap-style:none" filled="f" stroked="f">
                <v:textbox style="mso-next-textbox:#_x0000_s1110;mso-fit-shape-to-text:t" inset="0,0,0,0">
                  <w:txbxContent>
                    <w:p w:rsidR="00DF2FBA" w:rsidRDefault="00DF2FBA" w:rsidP="00DF5CE0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</w:p>
                  </w:txbxContent>
                </v:textbox>
              </v:rect>
              <v:rect id="_x0000_s1111" style="position:absolute;left:920;top:2313;width:109;height:276;mso-wrap-style:none" filled="f" stroked="f">
                <v:textbox style="mso-next-textbox:#_x0000_s1111;mso-fit-shape-to-text:t" inset="0,0,0,0">
                  <w:txbxContent>
                    <w:p w:rsidR="00DF2FBA" w:rsidRDefault="00DF2FBA" w:rsidP="00DF5CE0"/>
                  </w:txbxContent>
                </v:textbox>
              </v:rect>
              <v:rect id="_x0000_s1112" style="position:absolute;left:4382;top:2313;width:109;height:276;mso-wrap-style:none" filled="f" stroked="f">
                <v:textbox style="mso-next-textbox:#_x0000_s1112;mso-fit-shape-to-text:t" inset="0,0,0,0">
                  <w:txbxContent>
                    <w:p w:rsidR="00DF2FBA" w:rsidRDefault="00DF2FBA" w:rsidP="00DF5CE0"/>
                  </w:txbxContent>
                </v:textbox>
              </v:rect>
              <v:rect id="_x0000_s1113" style="position:absolute;left:7802;top:2313;width:109;height:276;mso-wrap-style:none" filled="f" stroked="f">
                <v:textbox style="mso-next-textbox:#_x0000_s1113;mso-fit-shape-to-text:t" inset="0,0,0,0">
                  <w:txbxContent>
                    <w:p w:rsidR="00DF2FBA" w:rsidRDefault="00DF2FBA" w:rsidP="00DF5CE0"/>
                  </w:txbxContent>
                </v:textbox>
              </v:rect>
              <v:rect id="_x0000_s1114" style="position:absolute;left:920;top:2373;width:109;height:276;mso-wrap-style:none" filled="f" stroked="f">
                <v:textbox style="mso-next-textbox:#_x0000_s1114;mso-fit-shape-to-text:t" inset="0,0,0,0">
                  <w:txbxContent>
                    <w:p w:rsidR="00DF2FBA" w:rsidRDefault="00DF2FBA" w:rsidP="00DF5CE0"/>
                  </w:txbxContent>
                </v:textbox>
              </v:rect>
              <v:rect id="_x0000_s1115" style="position:absolute;left:4382;top:2373;width:109;height:276;mso-wrap-style:none" filled="f" stroked="f">
                <v:textbox style="mso-next-textbox:#_x0000_s1115;mso-fit-shape-to-text:t" inset="0,0,0,0">
                  <w:txbxContent>
                    <w:p w:rsidR="00DF2FBA" w:rsidRDefault="00DF2FBA" w:rsidP="00DF5CE0"/>
                  </w:txbxContent>
                </v:textbox>
              </v:rect>
              <v:rect id="_x0000_s1116" style="position:absolute;left:7802;top:2373;width:109;height:276;mso-wrap-style:none" filled="f" stroked="f">
                <v:textbox style="mso-next-textbox:#_x0000_s1116;mso-fit-shape-to-text:t" inset="0,0,0,0">
                  <w:txbxContent>
                    <w:p w:rsidR="00DF2FBA" w:rsidRDefault="00DF2FBA" w:rsidP="00DF5CE0"/>
                  </w:txbxContent>
                </v:textbox>
              </v:rect>
              <v:rect id="_x0000_s1117" style="position:absolute;left:3383;top:2105;width:1767;height:138;mso-wrap-style:none" filled="f" stroked="f">
                <v:textbox style="mso-next-textbox:#_x0000_s1117;mso-fit-shape-to-text:t" inset="0,0,0,0">
                  <w:txbxContent>
                    <w:p w:rsidR="00DF2FBA" w:rsidRDefault="00DF2FBA" w:rsidP="00DF5CE0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(наименование Организации 2)</w:t>
                      </w:r>
                    </w:p>
                  </w:txbxContent>
                </v:textbox>
              </v:rect>
              <v:rect id="_x0000_s1118" style="position:absolute;left:6882;top:2105;width:2190;height:138;mso-wrap-style:none" filled="f" stroked="f">
                <v:textbox style="mso-next-textbox:#_x0000_s1118;mso-fit-shape-to-text:t" inset="0,0,0,0">
                  <w:txbxContent>
                    <w:p w:rsidR="00DF2FBA" w:rsidRDefault="00DF2FBA" w:rsidP="00DF5CE0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2)</w:t>
                      </w:r>
                    </w:p>
                  </w:txbxContent>
                </v:textbox>
              </v:rect>
              <v:rect id="_x0000_s1119" style="position:absolute;left:12075;top:2105;width:2601;height:138;mso-wrap-style:none" filled="f" stroked="f">
                <v:textbox style="mso-next-textbox:#_x0000_s1119;mso-fit-shape-to-text:t" inset="0,0,0,0">
                  <w:txbxContent>
                    <w:p w:rsidR="00DF2FBA" w:rsidRDefault="00DF2FBA" w:rsidP="00DF5CE0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2)</w:t>
                      </w:r>
                    </w:p>
                  </w:txbxContent>
                </v:textbox>
              </v:rect>
              <v:rect id="_x0000_s1120" style="position:absolute;left:38;top:2281;width:3892;height:161;mso-wrap-style:none" filled="f" stroked="f">
                <v:textbox style="mso-next-textbox:#_x0000_s1120;mso-fit-shape-to-text:t" inset="0,0,0,0">
                  <w:txbxContent>
                    <w:p w:rsidR="00DF2FBA" w:rsidRDefault="00DF2FBA" w:rsidP="00DF5CE0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с другой стороны, проверено состояние взаиморасчетов за  </w:t>
                      </w:r>
                    </w:p>
                  </w:txbxContent>
                </v:textbox>
              </v:rect>
              <v:rect id="_x0000_s1121" style="position:absolute;left:4010;top:2279;width:1146;height:161;mso-wrap-style:none" filled="f" stroked="f">
                <v:textbox style="mso-next-textbox:#_x0000_s1121;mso-fit-shape-to-text:t" inset="0,0,0,0">
                  <w:txbxContent>
                    <w:p w:rsidR="00DF2FBA" w:rsidRDefault="00DF2FBA" w:rsidP="00DF5CE0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(указать период)</w:t>
                      </w:r>
                    </w:p>
                  </w:txbxContent>
                </v:textbox>
              </v:rect>
              <v:rect id="_x0000_s1122" style="position:absolute;left:5176;top:2281;width:2406;height:161;mso-wrap-style:none" filled="f" stroked="f">
                <v:textbox style="mso-next-textbox:#_x0000_s1122;mso-fit-shape-to-text:t" inset="0,0,0,0">
                  <w:txbxContent>
                    <w:p w:rsidR="00DF2FBA" w:rsidRDefault="00DF2FBA" w:rsidP="00DF5CE0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и составлен акт о нижеследующем:</w:t>
                      </w:r>
                    </w:p>
                  </w:txbxContent>
                </v:textbox>
              </v:rect>
              <v:rect id="_x0000_s1123" style="position:absolute;left:3383;top:1730;width:1767;height:138;mso-wrap-style:none" filled="f" stroked="f">
                <v:textbox style="mso-next-textbox:#_x0000_s1123;mso-fit-shape-to-text:t" inset="0,0,0,0">
                  <w:txbxContent>
                    <w:p w:rsidR="00DF2FBA" w:rsidRDefault="00DF2FBA" w:rsidP="00DF5CE0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(наименование Организации 1)</w:t>
                      </w:r>
                    </w:p>
                  </w:txbxContent>
                </v:textbox>
              </v:rect>
              <v:rect id="_x0000_s1124" style="position:absolute;left:6882;top:1730;width:2190;height:138;mso-wrap-style:none" filled="f" stroked="f">
                <v:textbox style="mso-next-textbox:#_x0000_s1124;mso-fit-shape-to-text:t" inset="0,0,0,0">
                  <w:txbxContent>
                    <w:p w:rsidR="00DF2FBA" w:rsidRDefault="00DF2FBA" w:rsidP="00DF5CE0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1)</w:t>
                      </w:r>
                    </w:p>
                  </w:txbxContent>
                </v:textbox>
              </v:rect>
              <v:rect id="_x0000_s1125" style="position:absolute;left:12075;top:1730;width:2601;height:138;mso-wrap-style:none" filled="f" stroked="f">
                <v:textbox style="mso-next-textbox:#_x0000_s1125;mso-fit-shape-to-text:t" inset="0,0,0,0">
                  <w:txbxContent>
                    <w:p w:rsidR="00DF2FBA" w:rsidRDefault="00DF2FBA" w:rsidP="00DF5CE0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1)</w:t>
                      </w:r>
                    </w:p>
                  </w:txbxContent>
                </v:textbox>
              </v:rect>
              <v:rect id="_x0000_s1126" style="position:absolute;left:38;top:1908;width:2294;height:161;mso-wrap-style:none" filled="f" stroked="f">
                <v:textbox style="mso-next-textbox:#_x0000_s1126;mso-fit-shape-to-text:t" inset="0,0,0,0">
                  <w:txbxContent>
                    <w:p w:rsidR="00DF2FBA" w:rsidRDefault="00DF2FBA" w:rsidP="00DF5CE0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 одной стороны, и Руководителем</w:t>
                      </w:r>
                    </w:p>
                  </w:txbxContent>
                </v:textbox>
              </v:rect>
              <v:rect id="_x0000_s1127" style="position:absolute;left:3019;top:1908;width:109;height:276;mso-wrap-style:none" filled="f" stroked="f">
                <v:textbox style="mso-next-textbox:#_x0000_s1127;mso-fit-shape-to-text:t" inset="0,0,0,0">
                  <w:txbxContent>
                    <w:p w:rsidR="00DF2FBA" w:rsidRDefault="00DF2FBA" w:rsidP="00DF5CE0"/>
                  </w:txbxContent>
                </v:textbox>
              </v:rect>
              <v:rect id="_x0000_s1128" style="position:absolute;left:6468;top:1908;width:109;height:276;mso-wrap-style:none" filled="f" stroked="f">
                <v:textbox style="mso-next-textbox:#_x0000_s1128;mso-fit-shape-to-text:t" inset="0,0,0,0">
                  <w:txbxContent>
                    <w:p w:rsidR="00DF2FBA" w:rsidRDefault="00DF2FBA" w:rsidP="00DF5CE0"/>
                  </w:txbxContent>
                </v:textbox>
              </v:rect>
              <v:rect id="_x0000_s1129" style="position:absolute;left:11883;top:1908;width:109;height:276;mso-wrap-style:none" filled="f" stroked="f">
                <v:textbox style="mso-next-textbox:#_x0000_s1129;mso-fit-shape-to-text:t" inset="0,0,0,0">
                  <w:txbxContent>
                    <w:p w:rsidR="00DF2FBA" w:rsidRDefault="00DF2FBA" w:rsidP="00DF5CE0"/>
                  </w:txbxContent>
                </v:textbox>
              </v:rect>
              <v:rect id="_x0000_s1130" style="position:absolute;left:38;top:1531;width:1444;height:161;mso-wrap-style:none" filled="f" stroked="f">
                <v:textbox style="mso-next-textbox:#_x0000_s1130;mso-fit-shape-to-text:t" inset="0,0,0,0">
                  <w:txbxContent>
                    <w:p w:rsidR="00DF2FBA" w:rsidRDefault="00DF2FBA" w:rsidP="00DF5CE0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Нами, Руководителем</w:t>
                      </w:r>
                    </w:p>
                  </w:txbxContent>
                </v:textbox>
              </v:rect>
              <v:rect id="_x0000_s1131" style="position:absolute;left:3019;top:1533;width:109;height:276;mso-wrap-style:none" filled="f" stroked="f">
                <v:textbox style="mso-next-textbox:#_x0000_s1131;mso-fit-shape-to-text:t" inset="0,0,0,0">
                  <w:txbxContent>
                    <w:p w:rsidR="00DF2FBA" w:rsidRDefault="00DF2FBA" w:rsidP="00DF5CE0"/>
                  </w:txbxContent>
                </v:textbox>
              </v:rect>
              <v:rect id="_x0000_s1132" style="position:absolute;left:6468;top:1533;width:109;height:276;mso-wrap-style:none" filled="f" stroked="f">
                <v:textbox style="mso-next-textbox:#_x0000_s1132;mso-fit-shape-to-text:t" inset="0,0,0,0">
                  <w:txbxContent>
                    <w:p w:rsidR="00DF2FBA" w:rsidRDefault="00DF2FBA" w:rsidP="00DF5CE0"/>
                  </w:txbxContent>
                </v:textbox>
              </v:rect>
              <v:rect id="_x0000_s1133" style="position:absolute;left:12889;top:1531;width:78;height:161;mso-wrap-style:none" filled="f" stroked="f">
                <v:textbox style="mso-next-textbox:#_x0000_s1133;mso-fit-shape-to-text:t" inset="0,0,0,0">
                  <w:txbxContent>
                    <w:p w:rsidR="00DF2FBA" w:rsidRDefault="00DF2FBA" w:rsidP="00DF5CE0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.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</v:rect>
              <v:rect id="_x0000_s1134" style="position:absolute;left:918;top:1231;width:109;height:276;mso-wrap-style:none" filled="f" stroked="f">
                <v:textbox style="mso-next-textbox:#_x0000_s1134;mso-fit-shape-to-text:t" inset="0,0,0,0">
                  <w:txbxContent>
                    <w:p w:rsidR="00DF2FBA" w:rsidRDefault="00DF2FBA" w:rsidP="00DF5CE0"/>
                  </w:txbxContent>
                </v:textbox>
              </v:rect>
              <v:rect id="_x0000_s1135" style="position:absolute;left:4380;top:1231;width:109;height:276;mso-wrap-style:none" filled="f" stroked="f">
                <v:textbox style="mso-next-textbox:#_x0000_s1135;mso-fit-shape-to-text:t" inset="0,0,0,0">
                  <w:txbxContent>
                    <w:p w:rsidR="00DF2FBA" w:rsidRDefault="00DF2FBA" w:rsidP="00DF5CE0"/>
                  </w:txbxContent>
                </v:textbox>
              </v:rect>
              <v:rect id="_x0000_s1136" style="position:absolute;left:7085;top:1231;width:897;height:161;mso-wrap-style:none" filled="f" stroked="f">
                <v:textbox style="mso-next-textbox:#_x0000_s1136;mso-fit-shape-to-text:t" inset="0,0,0,0">
                  <w:txbxContent>
                    <w:p w:rsidR="00DF2FBA" w:rsidRDefault="00DF2FBA" w:rsidP="00DF5CE0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(квартал, год) </w:t>
                      </w:r>
                    </w:p>
                  </w:txbxContent>
                </v:textbox>
              </v:rect>
              <v:rect id="_x0000_s1137" style="position:absolute;left:918;top:1315;width:109;height:276;mso-wrap-style:none" filled="f" stroked="f">
                <v:textbox style="mso-next-textbox:#_x0000_s1137;mso-fit-shape-to-text:t" inset="0,0,0,0">
                  <w:txbxContent>
                    <w:p w:rsidR="00DF2FBA" w:rsidRDefault="00DF2FBA" w:rsidP="00DF5CE0"/>
                  </w:txbxContent>
                </v:textbox>
              </v:rect>
              <v:rect id="_x0000_s1138" style="position:absolute;left:4380;top:1315;width:109;height:276;mso-wrap-style:none" filled="f" stroked="f">
                <v:textbox style="mso-next-textbox:#_x0000_s1138;mso-fit-shape-to-text:t" inset="0,0,0,0">
                  <w:txbxContent>
                    <w:p w:rsidR="00DF2FBA" w:rsidRDefault="00DF2FBA" w:rsidP="00DF5CE0"/>
                  </w:txbxContent>
                </v:textbox>
              </v:rect>
              <v:rect id="_x0000_s1139" style="position:absolute;left:7800;top:1315;width:109;height:276;mso-wrap-style:none" filled="f" stroked="f">
                <v:textbox style="mso-next-textbox:#_x0000_s1139;mso-fit-shape-to-text:t" inset="0,0,0,0">
                  <w:txbxContent>
                    <w:p w:rsidR="00DF2FBA" w:rsidRDefault="00DF2FBA" w:rsidP="00DF5CE0"/>
                  </w:txbxContent>
                </v:textbox>
              </v:rect>
              <v:rect id="_x0000_s1140" style="position:absolute;left:918;top:988;width:109;height:276;mso-wrap-style:none" filled="f" stroked="f">
                <v:textbox style="mso-next-textbox:#_x0000_s1140;mso-fit-shape-to-text:t" inset="0,0,0,0">
                  <w:txbxContent>
                    <w:p w:rsidR="00DF2FBA" w:rsidRDefault="00DF2FBA" w:rsidP="00DF5CE0"/>
                  </w:txbxContent>
                </v:textbox>
              </v:rect>
              <v:rect id="_x0000_s1141" style="position:absolute;left:5668;top:983;width:742;height:161;mso-wrap-style:none" filled="f" stroked="f">
                <v:textbox style="mso-next-textbox:#_x0000_s1141;mso-fit-shape-to-text:t" inset="0,0,0,0">
                  <w:txbxContent>
                    <w:p w:rsidR="00DF2FBA" w:rsidRDefault="00DF2FBA" w:rsidP="00DF5CE0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 период:</w:t>
                      </w:r>
                    </w:p>
                  </w:txbxContent>
                </v:textbox>
              </v:rect>
              <v:rect id="_x0000_s1142" style="position:absolute;left:6468;top:983;width:109;height:276;mso-wrap-style:none" filled="f" stroked="f">
                <v:textbox style="mso-next-textbox:#_x0000_s1142;mso-fit-shape-to-text:t" inset="0,0,0,0">
                  <w:txbxContent>
                    <w:p w:rsidR="00DF2FBA" w:rsidRDefault="00DF2FBA" w:rsidP="00DF5CE0"/>
                  </w:txbxContent>
                </v:textbox>
              </v:rect>
              <v:rect id="_x0000_s1143" style="position:absolute;left:9560;top:983;width:109;height:276;mso-wrap-style:none" filled="f" stroked="f">
                <v:textbox style="mso-next-textbox:#_x0000_s1143;mso-fit-shape-to-text:t" inset="0,0,0,0">
                  <w:txbxContent>
                    <w:p w:rsidR="00DF2FBA" w:rsidRDefault="00DF2FBA" w:rsidP="00DF5CE0"/>
                  </w:txbxContent>
                </v:textbox>
              </v:rect>
              <v:rect id="_x0000_s1144" style="position:absolute;left:3439;top:614;width:1767;height:138;mso-wrap-style:none" filled="f" stroked="f">
                <v:textbox style="mso-next-textbox:#_x0000_s1144;mso-fit-shape-to-text:t" inset="0,0,0,0">
                  <w:txbxContent>
                    <w:p w:rsidR="00DF2FBA" w:rsidRDefault="00DF2FBA" w:rsidP="00DF5CE0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(наименование Организации 1)</w:t>
                      </w:r>
                    </w:p>
                  </w:txbxContent>
                </v:textbox>
              </v:rect>
              <v:rect id="_x0000_s1145" style="position:absolute;left:7796;top:677;width:109;height:276;mso-wrap-style:none" filled="f" stroked="f">
                <v:textbox style="mso-next-textbox:#_x0000_s1145;mso-fit-shape-to-text:t" inset="0,0,0,0">
                  <w:txbxContent>
                    <w:p w:rsidR="00DF2FBA" w:rsidRDefault="00DF2FBA" w:rsidP="00DF5CE0"/>
                  </w:txbxContent>
                </v:textbox>
              </v:rect>
              <v:rect id="_x0000_s1146" style="position:absolute;left:11333;top:614;width:1767;height:138;mso-wrap-style:none" filled="f" stroked="f">
                <v:textbox style="mso-next-textbox:#_x0000_s1146;mso-fit-shape-to-text:t" inset="0,0,0,0">
                  <w:txbxContent>
                    <w:p w:rsidR="00DF2FBA" w:rsidRDefault="00DF2FBA" w:rsidP="00DF5CE0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(наименование Организации 2)</w:t>
                      </w:r>
                    </w:p>
                  </w:txbxContent>
                </v:textbox>
              </v:rect>
              <v:rect id="_x0000_s1147" style="position:absolute;left:914;top:761;width:109;height:276;mso-wrap-style:none" filled="f" stroked="f">
                <v:textbox style="mso-next-textbox:#_x0000_s1147;mso-fit-shape-to-text:t" inset="0,0,0,0">
                  <w:txbxContent>
                    <w:p w:rsidR="00DF2FBA" w:rsidRDefault="00DF2FBA" w:rsidP="00DF5CE0"/>
                  </w:txbxContent>
                </v:textbox>
              </v:rect>
              <v:rect id="_x0000_s1148" style="position:absolute;left:4376;top:761;width:109;height:276;mso-wrap-style:none" filled="f" stroked="f">
                <v:textbox style="mso-next-textbox:#_x0000_s1148;mso-fit-shape-to-text:t" inset="0,0,0,0">
                  <w:txbxContent>
                    <w:p w:rsidR="00DF2FBA" w:rsidRDefault="00DF2FBA" w:rsidP="00DF5CE0"/>
                  </w:txbxContent>
                </v:textbox>
              </v:rect>
              <v:rect id="_x0000_s1149" style="position:absolute;left:7796;top:761;width:109;height:276;mso-wrap-style:none" filled="f" stroked="f">
                <v:textbox style="mso-next-textbox:#_x0000_s1149;mso-fit-shape-to-text:t" inset="0,0,0,0">
                  <w:txbxContent>
                    <w:p w:rsidR="00DF2FBA" w:rsidRDefault="00DF2FBA" w:rsidP="00DF5CE0"/>
                  </w:txbxContent>
                </v:textbox>
              </v:rect>
              <v:rect id="_x0000_s1150" style="position:absolute;left:33;top:180;width:109;height:276;mso-wrap-style:none" filled="f" stroked="f">
                <v:textbox style="mso-next-textbox:#_x0000_s1150;mso-fit-shape-to-text:t" inset="0,0,0,0">
                  <w:txbxContent>
                    <w:p w:rsidR="00DF2FBA" w:rsidRDefault="00DF2FBA" w:rsidP="00DF5CE0"/>
                  </w:txbxContent>
                </v:textbox>
              </v:rect>
              <v:rect id="_x0000_s1151" style="position:absolute;left:3378;top:413;width:908;height:161;mso-wrap-style:none" filled="f" stroked="f">
                <v:textbox style="mso-next-textbox:#_x0000_s1151;mso-fit-shape-to-text:t" inset="0,0,0,0">
                  <w:txbxContent>
                    <w:p w:rsidR="00DF2FBA" w:rsidRDefault="00DF2FBA" w:rsidP="00DF5CE0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52" style="position:absolute;left:8615;top:413;width:87;height:161;mso-wrap-style:none" filled="f" stroked="f">
                <v:textbox style="mso-next-textbox:#_x0000_s1152;mso-fit-shape-to-text:t" inset="0,0,0,0">
                  <w:txbxContent>
                    <w:p w:rsidR="00DF2FBA" w:rsidRDefault="00DF2FBA" w:rsidP="00DF5CE0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и</w:t>
                      </w:r>
                    </w:p>
                  </w:txbxContent>
                </v:textbox>
              </v:rect>
              <v:rect id="_x0000_s1153" style="position:absolute;left:9560;top:413;width:109;height:276;mso-wrap-style:none" filled="f" stroked="f">
                <v:textbox style="mso-next-textbox:#_x0000_s1153;mso-fit-shape-to-text:t" inset="0,0,0,0">
                  <w:txbxContent>
                    <w:p w:rsidR="00DF2FBA" w:rsidRDefault="00DF2FBA" w:rsidP="00DF5CE0"/>
                  </w:txbxContent>
                </v:textbox>
              </v:rect>
              <v:rect id="_x0000_s1154" style="position:absolute;left:6263;top:17;width:3211;height:253;mso-wrap-style:none" filled="f" stroked="f">
                <v:textbox style="mso-next-textbox:#_x0000_s1154;mso-fit-shape-to-text:t" inset="0,0,0,0">
                  <w:txbxContent>
                    <w:p w:rsidR="00DF2FBA" w:rsidRDefault="00DF2FBA" w:rsidP="00DF5CE0">
                      <w:r w:rsidRPr="00F840C3">
                        <w:rPr>
                          <w:sz w:val="22"/>
                          <w:szCs w:val="22"/>
                        </w:rPr>
                        <w:t>Акт</w:t>
                      </w:r>
                      <w:r>
                        <w:t xml:space="preserve"> </w:t>
                      </w:r>
                      <w:r w:rsidRPr="00F840C3">
                        <w:rPr>
                          <w:sz w:val="22"/>
                          <w:szCs w:val="22"/>
                        </w:rPr>
                        <w:t>сверки расчетов №</w:t>
                      </w:r>
                      <w:r>
                        <w:rPr>
                          <w:sz w:val="22"/>
                          <w:szCs w:val="22"/>
                        </w:rPr>
                        <w:t xml:space="preserve"> (ФОРМА)</w:t>
                      </w:r>
                      <w:r w:rsidRPr="00F840C3">
                        <w:t xml:space="preserve"> </w:t>
                      </w:r>
                    </w:p>
                  </w:txbxContent>
                </v:textbox>
              </v:rect>
              <v:line id="_x0000_s1155" style="position:absolute" from="889,593" to="7773,594" strokeweight="0"/>
              <v:rect id="_x0000_s1156" style="position:absolute;left:889;top:593;width:6884;height:17" fillcolor="black" stroked="f"/>
              <v:line id="_x0000_s1157" style="position:absolute" from="2990,1709" to="5561,1710" strokeweight="0"/>
              <v:rect id="_x0000_s1158" style="position:absolute;left:2990;top:1709;width:2571;height:17" fillcolor="black" stroked="f"/>
              <v:line id="_x0000_s1159" style="position:absolute" from="6439,1709" to="9533,1710" strokeweight="0"/>
              <v:rect id="_x0000_s1160" style="position:absolute;left:6439;top:1709;width:3094;height:17" fillcolor="black" stroked="f"/>
              <v:line id="_x0000_s1161" style="position:absolute" from="2990,2084" to="5561,2085" strokeweight="0"/>
              <v:rect id="_x0000_s1162" style="position:absolute;left:2990;top:2084;width:2571;height:17" fillcolor="black" stroked="f"/>
              <v:line id="_x0000_s1163" style="position:absolute" from="6439,2084" to="9533,2085" strokeweight="0"/>
              <v:rect id="_x0000_s1164" style="position:absolute;left:6439;top:2084;width:3094;height:17" fillcolor="black" stroked="f"/>
              <v:line id="_x0000_s1165" style="position:absolute" from="4342,2828" to="4343,3239" strokeweight="0"/>
              <v:rect id="_x0000_s1166" style="position:absolute;left:4342;top:2828;width:17;height:411" fillcolor="black" stroked="f"/>
              <v:line id="_x0000_s1167" style="position:absolute" from="6431,2828" to="6432,3239" strokeweight="0"/>
              <v:rect id="_x0000_s1168" style="position:absolute;left:6431;top:2828;width:16;height:411" fillcolor="black" stroked="f"/>
              <v:line id="_x0000_s1169" style="position:absolute" from="7762,2585" to="7763,3239" strokeweight="0"/>
              <v:rect id="_x0000_s1170" style="position:absolute;left:7762;top:2585;width:17;height:654" fillcolor="black" stroked="f"/>
              <v:line id="_x0000_s1171" style="position:absolute" from="11845,2828" to="11846,3239" strokeweight="0"/>
              <v:rect id="_x0000_s1172" style="position:absolute;left:11845;top:2828;width:17;height:411" fillcolor="black" stroked="f"/>
              <v:line id="_x0000_s1173" style="position:absolute" from="13892,2828" to="13893,3239" strokeweight="0"/>
              <v:rect id="_x0000_s1174" style="position:absolute;left:13892;top:2828;width:17;height:411" fillcolor="black" stroked="f"/>
              <v:line id="_x0000_s1175" style="position:absolute" from="880,2828" to="881,3034" strokeweight="0"/>
              <v:rect id="_x0000_s1176" style="position:absolute;left:880;top:2828;width:17;height:206" fillcolor="black" stroked="f"/>
              <v:line id="_x0000_s1177" style="position:absolute" from="9523,2828" to="9524,3034" strokeweight="0"/>
              <v:rect id="_x0000_s1178" style="position:absolute;left:9523;top:2828;width:16;height:206" fillcolor="black" stroked="f"/>
              <v:line id="_x0000_s1179" style="position:absolute" from="4342,3432" to="4343,4413" strokeweight="0"/>
              <v:rect id="_x0000_s1180" style="position:absolute;left:4342;top:3432;width:17;height:981" fillcolor="black" stroked="f"/>
              <v:line id="_x0000_s1181" style="position:absolute" from="6431,3432" to="6432,4413" strokeweight="0"/>
              <v:rect id="_x0000_s1182" style="position:absolute;left:6431;top:3432;width:16;height:981" fillcolor="black" stroked="f"/>
              <v:line id="_x0000_s1183" style="position:absolute" from="7762,3432" to="7763,4413" strokeweight="0"/>
              <v:rect id="_x0000_s1184" style="position:absolute;left:7762;top:3432;width:17;height:981" fillcolor="black" stroked="f"/>
              <v:line id="_x0000_s1185" style="position:absolute" from="11845,3432" to="11846,4413" strokeweight="0"/>
              <v:rect id="_x0000_s1186" style="position:absolute;left:11845;top:3432;width:17;height:981" fillcolor="black" stroked="f"/>
              <v:line id="_x0000_s1187" style="position:absolute" from="13892,3432" to="13893,4413" strokeweight="0"/>
              <v:rect id="_x0000_s1188" style="position:absolute;left:13892;top:3432;width:17;height:981" fillcolor="black" stroked="f"/>
              <v:line id="_x0000_s1189" style="position:absolute" from="880,3650" to="881,3965" strokeweight="0"/>
              <v:rect id="_x0000_s1190" style="position:absolute;left:880;top:3650;width:17;height:315" fillcolor="black" stroked="f"/>
              <v:line id="_x0000_s1191" style="position:absolute" from="9523,3650" to="9524,3965" strokeweight="0"/>
              <v:rect id="_x0000_s1192" style="position:absolute;left:9523;top:3650;width:16;height:315" fillcolor="black" stroked="f"/>
              <v:line id="_x0000_s1193" style="position:absolute" from="8,7529" to="5561,7530" strokeweight="0"/>
              <v:rect id="_x0000_s1194" style="position:absolute;left:8;top:7529;width:5553;height:17" fillcolor="black" stroked="f"/>
              <v:line id="_x0000_s1195" style="position:absolute" from="8,8039" to="5561,8040" strokeweight="0"/>
              <v:rect id="_x0000_s1196" style="position:absolute;left:8;top:8039;width:5553;height:16" fillcolor="black" stroked="f"/>
              <v:line id="_x0000_s1197" style="position:absolute" from="0,2568" to="1,6204" strokeweight="0"/>
              <v:rect id="_x0000_s1198" style="position:absolute;top:2568;width:17;height:3636" fillcolor="black" stroked="f"/>
              <v:line id="_x0000_s1199" style="position:absolute" from="7762,4606" to="7763,6204" strokeweight="0"/>
              <v:rect id="_x0000_s1200" style="position:absolute;left:7762;top:4606;width:17;height:1598" fillcolor="black" stroked="f"/>
              <v:line id="_x0000_s1201" style="position:absolute" from="14908,2585" to="14909,6204" strokeweight="0"/>
              <v:rect id="_x0000_s1202" style="position:absolute;left:14908;top:2585;width:17;height:3619" fillcolor="black" stroked="f"/>
              <v:line id="_x0000_s1203" style="position:absolute" from="880,4850" to="881,5126" strokeweight="0"/>
              <v:rect id="_x0000_s1204" style="position:absolute;left:880;top:4850;width:17;height:276" fillcolor="black" stroked="f"/>
              <v:line id="_x0000_s1205" style="position:absolute" from="4342,4606" to="4343,6204" strokeweight="0"/>
              <v:rect id="_x0000_s1206" style="position:absolute;left:4342;top:4606;width:17;height:1598" fillcolor="black" stroked="f"/>
              <v:line id="_x0000_s1207" style="position:absolute" from="6431,4606" to="6432,6204" strokeweight="0"/>
              <v:rect id="_x0000_s1208" style="position:absolute;left:6431;top:4606;width:16;height:1598" fillcolor="black" stroked="f"/>
              <v:line id="_x0000_s1209" style="position:absolute" from="9523,4850" to="9524,5126" strokeweight="0"/>
              <v:rect id="_x0000_s1210" style="position:absolute;left:9523;top:4850;width:16;height:276" fillcolor="black" stroked="f"/>
              <v:line id="_x0000_s1211" style="position:absolute" from="11845,4606" to="11846,6204" strokeweight="0"/>
              <v:rect id="_x0000_s1212" style="position:absolute;left:11845;top:4606;width:17;height:1598" fillcolor="black" stroked="f"/>
              <v:line id="_x0000_s1213" style="position:absolute" from="13892,4606" to="13893,6204" strokeweight="0"/>
              <v:rect id="_x0000_s1214" style="position:absolute;left:13892;top:4606;width:17;height:1598" fillcolor="black" stroked="f"/>
              <v:line id="_x0000_s1215" style="position:absolute" from="9531,593" to="14919,594" strokeweight="0"/>
              <v:rect id="_x0000_s1216" style="position:absolute;left:9531;top:593;width:5388;height:17" fillcolor="black" stroked="f"/>
              <v:line id="_x0000_s1217" style="position:absolute" from="6439,1164" to="9533,1165" strokeweight="0"/>
              <v:rect id="_x0000_s1218" style="position:absolute;left:6439;top:1164;width:3094;height:16" fillcolor="black" stroked="f"/>
              <v:line id="_x0000_s1219" style="position:absolute" from="11854,1709" to="14919,1710" strokeweight="0"/>
              <v:rect id="_x0000_s1220" style="position:absolute;left:11854;top:1709;width:3065;height:17" fillcolor="black" stroked="f"/>
              <v:line id="_x0000_s1221" style="position:absolute" from="11854,2084" to="14919,2085" strokeweight="0"/>
              <v:rect id="_x0000_s1222" style="position:absolute;left:11854;top:2084;width:3065;height:17" fillcolor="black" stroked="f"/>
              <v:line id="_x0000_s1223" style="position:absolute" from="17,2568" to="14925,2569" strokeweight="0"/>
              <v:rect id="_x0000_s1224" style="position:absolute;left:17;top:2568;width:14908;height:17" fillcolor="black" stroked="f"/>
              <v:line id="_x0000_s1225" style="position:absolute" from="17,2812" to="14925,2813" strokeweight="0"/>
              <v:rect id="_x0000_s1226" style="position:absolute;left:17;top:2812;width:14908;height:16" fillcolor="black" stroked="f"/>
              <v:line id="_x0000_s1227" style="position:absolute" from="17,3017" to="14925,3018" strokeweight="0"/>
              <v:rect id="_x0000_s1228" style="position:absolute;left:17;top:3017;width:14908;height:17" fillcolor="black" stroked="f"/>
            </v:group>
            <v:line id="_x0000_s1229" style="position:absolute" from="17,3223" to="14925,3224" strokeweight="0"/>
            <v:rect id="_x0000_s1230" style="position:absolute;left:17;top:3223;width:14908;height:16" fillcolor="black" stroked="f"/>
            <v:line id="_x0000_s1231" style="position:absolute" from="17,3415" to="14925,3416" strokeweight="0"/>
            <v:rect id="_x0000_s1232" style="position:absolute;left:17;top:3415;width:14908;height:17" fillcolor="black" stroked="f"/>
            <v:line id="_x0000_s1233" style="position:absolute" from="17,3634" to="14925,3635" strokeweight="0"/>
            <v:rect id="_x0000_s1234" style="position:absolute;left:17;top:3634;width:14908;height:16" fillcolor="black" stroked="f"/>
            <v:line id="_x0000_s1235" style="position:absolute" from="17,3791" to="14925,3792" strokeweight="0"/>
            <v:rect id="_x0000_s1236" style="position:absolute;left:17;top:3791;width:14908;height:17" fillcolor="black" stroked="f"/>
            <v:line id="_x0000_s1237" style="position:absolute" from="17,3948" to="14925,3949" strokeweight="0"/>
            <v:rect id="_x0000_s1238" style="position:absolute;left:17;top:3948;width:14908;height:17" fillcolor="black" stroked="f"/>
            <v:line id="_x0000_s1239" style="position:absolute" from="17,4191" to="14925,4192" strokeweight="0"/>
            <v:rect id="_x0000_s1240" style="position:absolute;left:17;top:4191;width:14908;height:17" fillcolor="black" stroked="f"/>
            <v:line id="_x0000_s1241" style="position:absolute" from="17,4397" to="14925,4398" strokeweight="0"/>
            <v:rect id="_x0000_s1242" style="position:absolute;left:17;top:4397;width:14908;height:16" fillcolor="black" stroked="f"/>
            <v:line id="_x0000_s1243" style="position:absolute" from="17,4590" to="14925,4591" strokeweight="0"/>
            <v:rect id="_x0000_s1244" style="position:absolute;left:17;top:4590;width:14908;height:16" fillcolor="black" stroked="f"/>
            <v:line id="_x0000_s1245" style="position:absolute" from="17,4833" to="14925,4834" strokeweight="0"/>
            <v:rect id="_x0000_s1246" style="position:absolute;left:17;top:4833;width:14908;height:17" fillcolor="black" stroked="f"/>
            <v:line id="_x0000_s1247" style="position:absolute" from="17,4978" to="14925,4979" strokeweight="0"/>
            <v:rect id="_x0000_s1248" style="position:absolute;left:17;top:4978;width:14908;height:16" fillcolor="black" stroked="f"/>
            <v:line id="_x0000_s1249" style="position:absolute" from="17,5110" to="14925,5111" strokeweight="0"/>
            <v:rect id="_x0000_s1250" style="position:absolute;left:17;top:5110;width:14908;height:16" fillcolor="black" stroked="f"/>
            <v:line id="_x0000_s1251" style="position:absolute" from="17,5353" to="14925,5354" strokeweight="0"/>
            <v:rect id="_x0000_s1252" style="position:absolute;left:17;top:5353;width:14908;height:17" fillcolor="black" stroked="f"/>
            <v:line id="_x0000_s1253" style="position:absolute" from="17,5596" to="14925,5597" strokeweight="0"/>
            <v:rect id="_x0000_s1254" style="position:absolute;left:17;top:5596;width:14908;height:17" fillcolor="black" stroked="f"/>
            <v:line id="_x0000_s1255" style="position:absolute" from="17,5789" to="14925,5790" strokeweight="0"/>
            <v:rect id="_x0000_s1256" style="position:absolute;left:17;top:5789;width:14908;height:17" fillcolor="black" stroked="f"/>
            <v:line id="_x0000_s1257" style="position:absolute" from="17,5982" to="14925,5983" strokeweight="0"/>
            <v:rect id="_x0000_s1258" style="position:absolute;left:17;top:5982;width:14908;height:17" fillcolor="black" stroked="f"/>
            <v:line id="_x0000_s1259" style="position:absolute" from="17,6187" to="14925,6188" strokeweight="0"/>
            <v:rect id="_x0000_s1260" style="position:absolute;left:17;top:6187;width:14908;height:17" fillcolor="black" stroked="f"/>
            <v:line id="_x0000_s1261" style="position:absolute" from="7771,7529" to="11856,7530" strokeweight="0"/>
            <v:rect id="_x0000_s1262" style="position:absolute;left:7771;top:7529;width:4085;height:17" fillcolor="black" stroked="f"/>
            <v:line id="_x0000_s1263" style="position:absolute" from="7771,8039" to="11856,8040" strokeweight="0"/>
            <v:rect id="_x0000_s1264" style="position:absolute;left:7771;top:8039;width:4085;height:16" fillcolor="black" stroked="f"/>
            <w10:wrap type="none"/>
            <w10:anchorlock/>
          </v:group>
        </w:pict>
      </w:r>
    </w:p>
    <w:sectPr w:rsidR="00DF5CE0" w:rsidSect="00DF5CE0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S Shell Dlg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F02E9F"/>
    <w:multiLevelType w:val="multilevel"/>
    <w:tmpl w:val="0A942E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2B13EDB"/>
    <w:multiLevelType w:val="multilevel"/>
    <w:tmpl w:val="246459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2E11FD1"/>
    <w:multiLevelType w:val="multilevel"/>
    <w:tmpl w:val="7C2E810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3C184D"/>
    <w:rsid w:val="00033143"/>
    <w:rsid w:val="000B4394"/>
    <w:rsid w:val="000C1A7E"/>
    <w:rsid w:val="000C6808"/>
    <w:rsid w:val="000F2A86"/>
    <w:rsid w:val="00163D1A"/>
    <w:rsid w:val="003C184D"/>
    <w:rsid w:val="00502F6C"/>
    <w:rsid w:val="005C2DFF"/>
    <w:rsid w:val="007604D5"/>
    <w:rsid w:val="0076535E"/>
    <w:rsid w:val="007D1922"/>
    <w:rsid w:val="007D62E8"/>
    <w:rsid w:val="00901D82"/>
    <w:rsid w:val="00912122"/>
    <w:rsid w:val="00915972"/>
    <w:rsid w:val="009601D1"/>
    <w:rsid w:val="009853AC"/>
    <w:rsid w:val="00C13ACB"/>
    <w:rsid w:val="00C456F0"/>
    <w:rsid w:val="00C646C6"/>
    <w:rsid w:val="00D51CD3"/>
    <w:rsid w:val="00DF2FBA"/>
    <w:rsid w:val="00DF5CE0"/>
    <w:rsid w:val="00ED5574"/>
    <w:rsid w:val="00F3162A"/>
    <w:rsid w:val="00FE4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84D"/>
    <w:pPr>
      <w:overflowPunct w:val="0"/>
      <w:autoSpaceDE w:val="0"/>
      <w:autoSpaceDN w:val="0"/>
      <w:adjustRightInd w:val="0"/>
      <w:ind w:firstLine="0"/>
      <w:jc w:val="left"/>
      <w:textAlignment w:val="baseline"/>
    </w:pPr>
    <w:rPr>
      <w:rFonts w:eastAsia="Times New Roman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3C184D"/>
    <w:pPr>
      <w:keepNext/>
      <w:overflowPunct/>
      <w:autoSpaceDE/>
      <w:autoSpaceDN/>
      <w:adjustRightInd/>
      <w:spacing w:line="300" w:lineRule="auto"/>
      <w:ind w:right="400"/>
      <w:textAlignment w:val="auto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3C184D"/>
    <w:rPr>
      <w:rFonts w:eastAsia="Times New Roman"/>
      <w:szCs w:val="20"/>
      <w:lang w:eastAsia="ru-RU"/>
    </w:rPr>
  </w:style>
  <w:style w:type="paragraph" w:styleId="a3">
    <w:name w:val="Body Text Indent"/>
    <w:basedOn w:val="a"/>
    <w:link w:val="a4"/>
    <w:rsid w:val="003C184D"/>
    <w:pPr>
      <w:overflowPunct/>
      <w:autoSpaceDE/>
      <w:autoSpaceDN/>
      <w:adjustRightInd/>
      <w:spacing w:line="300" w:lineRule="auto"/>
      <w:ind w:firstLine="720"/>
      <w:jc w:val="both"/>
      <w:textAlignment w:val="auto"/>
    </w:pPr>
  </w:style>
  <w:style w:type="character" w:customStyle="1" w:styleId="a4">
    <w:name w:val="Основной текст с отступом Знак"/>
    <w:basedOn w:val="a0"/>
    <w:link w:val="a3"/>
    <w:rsid w:val="003C184D"/>
    <w:rPr>
      <w:rFonts w:eastAsia="Times New Roman"/>
      <w:szCs w:val="20"/>
      <w:lang w:eastAsia="ru-RU"/>
    </w:rPr>
  </w:style>
  <w:style w:type="paragraph" w:styleId="2">
    <w:name w:val="Body Text Indent 2"/>
    <w:basedOn w:val="a"/>
    <w:link w:val="20"/>
    <w:rsid w:val="003C184D"/>
    <w:pPr>
      <w:spacing w:line="300" w:lineRule="auto"/>
      <w:ind w:firstLine="709"/>
      <w:jc w:val="both"/>
    </w:pPr>
  </w:style>
  <w:style w:type="character" w:customStyle="1" w:styleId="20">
    <w:name w:val="Основной текст с отступом 2 Знак"/>
    <w:basedOn w:val="a0"/>
    <w:link w:val="2"/>
    <w:rsid w:val="003C184D"/>
    <w:rPr>
      <w:rFonts w:eastAsia="Times New Roman"/>
      <w:szCs w:val="20"/>
      <w:lang w:eastAsia="ru-RU"/>
    </w:rPr>
  </w:style>
  <w:style w:type="paragraph" w:styleId="a5">
    <w:name w:val="Title"/>
    <w:basedOn w:val="a"/>
    <w:link w:val="a6"/>
    <w:qFormat/>
    <w:rsid w:val="003C184D"/>
    <w:pPr>
      <w:spacing w:line="300" w:lineRule="auto"/>
      <w:jc w:val="center"/>
    </w:pPr>
    <w:rPr>
      <w:bCs/>
      <w:sz w:val="28"/>
    </w:rPr>
  </w:style>
  <w:style w:type="character" w:customStyle="1" w:styleId="a6">
    <w:name w:val="Название Знак"/>
    <w:basedOn w:val="a0"/>
    <w:link w:val="a5"/>
    <w:rsid w:val="003C184D"/>
    <w:rPr>
      <w:rFonts w:eastAsia="Times New Roman"/>
      <w:bCs/>
      <w:sz w:val="28"/>
      <w:szCs w:val="20"/>
      <w:lang w:eastAsia="ru-RU"/>
    </w:rPr>
  </w:style>
  <w:style w:type="paragraph" w:styleId="3">
    <w:name w:val="Body Text Indent 3"/>
    <w:basedOn w:val="a"/>
    <w:link w:val="30"/>
    <w:rsid w:val="003C184D"/>
    <w:pPr>
      <w:ind w:left="709"/>
    </w:pPr>
  </w:style>
  <w:style w:type="character" w:customStyle="1" w:styleId="30">
    <w:name w:val="Основной текст с отступом 3 Знак"/>
    <w:basedOn w:val="a0"/>
    <w:link w:val="3"/>
    <w:rsid w:val="003C184D"/>
    <w:rPr>
      <w:rFonts w:eastAsia="Times New Roman"/>
      <w:szCs w:val="20"/>
      <w:lang w:eastAsia="ru-RU"/>
    </w:rPr>
  </w:style>
  <w:style w:type="paragraph" w:styleId="a7">
    <w:name w:val="Body Text"/>
    <w:basedOn w:val="a"/>
    <w:link w:val="a8"/>
    <w:rsid w:val="003C184D"/>
    <w:pPr>
      <w:spacing w:line="276" w:lineRule="auto"/>
    </w:pPr>
    <w:rPr>
      <w:bCs/>
      <w:sz w:val="22"/>
    </w:rPr>
  </w:style>
  <w:style w:type="character" w:customStyle="1" w:styleId="a8">
    <w:name w:val="Основной текст Знак"/>
    <w:basedOn w:val="a0"/>
    <w:link w:val="a7"/>
    <w:rsid w:val="003C184D"/>
    <w:rPr>
      <w:rFonts w:eastAsia="Times New Roman"/>
      <w:bCs/>
      <w:sz w:val="22"/>
      <w:szCs w:val="20"/>
      <w:lang w:eastAsia="ru-RU"/>
    </w:rPr>
  </w:style>
  <w:style w:type="paragraph" w:customStyle="1" w:styleId="Style16">
    <w:name w:val="Style16"/>
    <w:basedOn w:val="a"/>
    <w:rsid w:val="003C184D"/>
    <w:pPr>
      <w:widowControl w:val="0"/>
      <w:overflowPunct/>
      <w:textAlignment w:val="auto"/>
    </w:pPr>
    <w:rPr>
      <w:szCs w:val="24"/>
    </w:rPr>
  </w:style>
  <w:style w:type="paragraph" w:customStyle="1" w:styleId="ConsPlusNormal">
    <w:name w:val="ConsPlusNormal"/>
    <w:rsid w:val="003C184D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1">
    <w:name w:val="Основной текст (2) + Не полужирный"/>
    <w:basedOn w:val="a0"/>
    <w:rsid w:val="003C184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4"/>
      <w:szCs w:val="24"/>
    </w:rPr>
  </w:style>
  <w:style w:type="character" w:customStyle="1" w:styleId="a9">
    <w:name w:val="Основной текст_"/>
    <w:basedOn w:val="a0"/>
    <w:link w:val="31"/>
    <w:rsid w:val="003C184D"/>
    <w:rPr>
      <w:rFonts w:eastAsia="Times New Roman"/>
      <w:szCs w:val="24"/>
      <w:shd w:val="clear" w:color="auto" w:fill="FFFFFF"/>
    </w:rPr>
  </w:style>
  <w:style w:type="character" w:customStyle="1" w:styleId="22">
    <w:name w:val="Основной текст (2)_"/>
    <w:basedOn w:val="a0"/>
    <w:link w:val="23"/>
    <w:rsid w:val="003C184D"/>
    <w:rPr>
      <w:rFonts w:eastAsia="Times New Roman"/>
      <w:szCs w:val="24"/>
      <w:shd w:val="clear" w:color="auto" w:fill="FFFFFF"/>
    </w:rPr>
  </w:style>
  <w:style w:type="character" w:customStyle="1" w:styleId="32">
    <w:name w:val="Основной текст (3)_"/>
    <w:basedOn w:val="a0"/>
    <w:link w:val="33"/>
    <w:rsid w:val="003C184D"/>
    <w:rPr>
      <w:rFonts w:eastAsia="Times New Roman"/>
      <w:sz w:val="19"/>
      <w:szCs w:val="19"/>
      <w:shd w:val="clear" w:color="auto" w:fill="FFFFFF"/>
    </w:rPr>
  </w:style>
  <w:style w:type="character" w:customStyle="1" w:styleId="310pt">
    <w:name w:val="Основной текст (3) + 10 pt;Полужирный"/>
    <w:basedOn w:val="32"/>
    <w:rsid w:val="003C184D"/>
    <w:rPr>
      <w:b/>
      <w:bCs/>
      <w:sz w:val="20"/>
      <w:szCs w:val="20"/>
    </w:rPr>
  </w:style>
  <w:style w:type="paragraph" w:customStyle="1" w:styleId="31">
    <w:name w:val="Основной текст3"/>
    <w:basedOn w:val="a"/>
    <w:link w:val="a9"/>
    <w:rsid w:val="003C184D"/>
    <w:pPr>
      <w:shd w:val="clear" w:color="auto" w:fill="FFFFFF"/>
      <w:overflowPunct/>
      <w:autoSpaceDE/>
      <w:autoSpaceDN/>
      <w:adjustRightInd/>
      <w:spacing w:after="300" w:line="274" w:lineRule="exact"/>
      <w:ind w:hanging="400"/>
      <w:jc w:val="both"/>
      <w:textAlignment w:val="auto"/>
    </w:pPr>
    <w:rPr>
      <w:szCs w:val="24"/>
      <w:lang w:eastAsia="en-US"/>
    </w:rPr>
  </w:style>
  <w:style w:type="paragraph" w:customStyle="1" w:styleId="23">
    <w:name w:val="Основной текст (2)"/>
    <w:basedOn w:val="a"/>
    <w:link w:val="22"/>
    <w:rsid w:val="003C184D"/>
    <w:pPr>
      <w:shd w:val="clear" w:color="auto" w:fill="FFFFFF"/>
      <w:overflowPunct/>
      <w:autoSpaceDE/>
      <w:autoSpaceDN/>
      <w:adjustRightInd/>
      <w:spacing w:before="240" w:after="360" w:line="0" w:lineRule="atLeast"/>
      <w:ind w:hanging="400"/>
      <w:textAlignment w:val="auto"/>
    </w:pPr>
    <w:rPr>
      <w:szCs w:val="24"/>
      <w:lang w:eastAsia="en-US"/>
    </w:rPr>
  </w:style>
  <w:style w:type="paragraph" w:customStyle="1" w:styleId="33">
    <w:name w:val="Основной текст (3)"/>
    <w:basedOn w:val="a"/>
    <w:link w:val="32"/>
    <w:rsid w:val="003C184D"/>
    <w:pPr>
      <w:shd w:val="clear" w:color="auto" w:fill="FFFFFF"/>
      <w:overflowPunct/>
      <w:autoSpaceDE/>
      <w:autoSpaceDN/>
      <w:adjustRightInd/>
      <w:spacing w:line="0" w:lineRule="atLeast"/>
      <w:jc w:val="both"/>
      <w:textAlignment w:val="auto"/>
    </w:pPr>
    <w:rPr>
      <w:sz w:val="19"/>
      <w:szCs w:val="19"/>
      <w:lang w:eastAsia="en-US"/>
    </w:rPr>
  </w:style>
  <w:style w:type="character" w:customStyle="1" w:styleId="Bodytext">
    <w:name w:val="Body text_"/>
    <w:basedOn w:val="a0"/>
    <w:link w:val="Bodytext0"/>
    <w:uiPriority w:val="99"/>
    <w:locked/>
    <w:rsid w:val="003C184D"/>
    <w:rPr>
      <w:szCs w:val="24"/>
      <w:shd w:val="clear" w:color="auto" w:fill="FFFFFF"/>
    </w:rPr>
  </w:style>
  <w:style w:type="paragraph" w:customStyle="1" w:styleId="Bodytext0">
    <w:name w:val="Body text"/>
    <w:basedOn w:val="a"/>
    <w:link w:val="Bodytext"/>
    <w:uiPriority w:val="99"/>
    <w:rsid w:val="003C184D"/>
    <w:pPr>
      <w:shd w:val="clear" w:color="auto" w:fill="FFFFFF"/>
      <w:overflowPunct/>
      <w:autoSpaceDE/>
      <w:autoSpaceDN/>
      <w:adjustRightInd/>
      <w:spacing w:line="240" w:lineRule="atLeast"/>
      <w:textAlignment w:val="auto"/>
    </w:pPr>
    <w:rPr>
      <w:rFonts w:eastAsiaTheme="minorHAnsi"/>
      <w:szCs w:val="24"/>
      <w:lang w:eastAsia="en-US"/>
    </w:rPr>
  </w:style>
  <w:style w:type="character" w:customStyle="1" w:styleId="Bodytext3">
    <w:name w:val="Body text (3)_"/>
    <w:basedOn w:val="a0"/>
    <w:link w:val="Bodytext30"/>
    <w:uiPriority w:val="99"/>
    <w:locked/>
    <w:rsid w:val="003C184D"/>
    <w:rPr>
      <w:noProof/>
      <w:sz w:val="9"/>
      <w:szCs w:val="9"/>
      <w:shd w:val="clear" w:color="auto" w:fill="FFFFFF"/>
    </w:rPr>
  </w:style>
  <w:style w:type="paragraph" w:customStyle="1" w:styleId="Bodytext30">
    <w:name w:val="Body text (3)"/>
    <w:basedOn w:val="a"/>
    <w:link w:val="Bodytext3"/>
    <w:uiPriority w:val="99"/>
    <w:rsid w:val="003C184D"/>
    <w:pPr>
      <w:shd w:val="clear" w:color="auto" w:fill="FFFFFF"/>
      <w:overflowPunct/>
      <w:autoSpaceDE/>
      <w:autoSpaceDN/>
      <w:adjustRightInd/>
      <w:spacing w:line="240" w:lineRule="atLeast"/>
      <w:textAlignment w:val="auto"/>
    </w:pPr>
    <w:rPr>
      <w:rFonts w:eastAsiaTheme="minorHAnsi"/>
      <w:noProof/>
      <w:sz w:val="9"/>
      <w:szCs w:val="9"/>
      <w:lang w:eastAsia="en-US"/>
    </w:rPr>
  </w:style>
  <w:style w:type="paragraph" w:customStyle="1" w:styleId="Bodytext21">
    <w:name w:val="Body text (2)1"/>
    <w:basedOn w:val="a"/>
    <w:uiPriority w:val="99"/>
    <w:rsid w:val="003C184D"/>
    <w:pPr>
      <w:shd w:val="clear" w:color="auto" w:fill="FFFFFF"/>
      <w:overflowPunct/>
      <w:autoSpaceDE/>
      <w:autoSpaceDN/>
      <w:adjustRightInd/>
      <w:spacing w:line="240" w:lineRule="atLeast"/>
      <w:textAlignment w:val="auto"/>
    </w:pPr>
    <w:rPr>
      <w:rFonts w:eastAsia="Arial Unicode MS"/>
      <w:sz w:val="20"/>
      <w:lang w:eastAsia="en-US"/>
    </w:rPr>
  </w:style>
  <w:style w:type="paragraph" w:styleId="aa">
    <w:name w:val="No Spacing"/>
    <w:uiPriority w:val="1"/>
    <w:qFormat/>
    <w:rsid w:val="003C184D"/>
    <w:pPr>
      <w:ind w:firstLine="0"/>
      <w:jc w:val="left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1">
    <w:name w:val="Заголовок №1_"/>
    <w:basedOn w:val="a0"/>
    <w:link w:val="10"/>
    <w:rsid w:val="003C184D"/>
    <w:rPr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3C184D"/>
    <w:pPr>
      <w:shd w:val="clear" w:color="auto" w:fill="FFFFFF"/>
      <w:overflowPunct/>
      <w:autoSpaceDE/>
      <w:autoSpaceDN/>
      <w:adjustRightInd/>
      <w:spacing w:before="3060" w:after="420" w:line="0" w:lineRule="atLeast"/>
      <w:jc w:val="center"/>
      <w:textAlignment w:val="auto"/>
      <w:outlineLvl w:val="0"/>
    </w:pPr>
    <w:rPr>
      <w:rFonts w:eastAsiaTheme="minorHAnsi"/>
      <w:sz w:val="28"/>
      <w:szCs w:val="28"/>
      <w:lang w:eastAsia="en-US"/>
    </w:rPr>
  </w:style>
  <w:style w:type="table" w:styleId="ab">
    <w:name w:val="Table Grid"/>
    <w:basedOn w:val="a1"/>
    <w:uiPriority w:val="59"/>
    <w:rsid w:val="003C184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pt">
    <w:name w:val="Основной текст (2) + Курсив;Интервал 0 pt"/>
    <w:basedOn w:val="22"/>
    <w:rsid w:val="007604D5"/>
    <w:rPr>
      <w:i/>
      <w:iCs/>
      <w:spacing w:val="10"/>
    </w:rPr>
  </w:style>
  <w:style w:type="paragraph" w:customStyle="1" w:styleId="Style8">
    <w:name w:val="Style8"/>
    <w:basedOn w:val="a"/>
    <w:uiPriority w:val="99"/>
    <w:rsid w:val="00163D1A"/>
    <w:pPr>
      <w:widowControl w:val="0"/>
      <w:overflowPunct/>
      <w:textAlignment w:val="auto"/>
    </w:pPr>
    <w:rPr>
      <w:szCs w:val="24"/>
    </w:rPr>
  </w:style>
  <w:style w:type="character" w:customStyle="1" w:styleId="24">
    <w:name w:val="Заголовок №2_"/>
    <w:basedOn w:val="a0"/>
    <w:link w:val="25"/>
    <w:rsid w:val="00163D1A"/>
    <w:rPr>
      <w:shd w:val="clear" w:color="auto" w:fill="FFFFFF"/>
    </w:rPr>
  </w:style>
  <w:style w:type="character" w:customStyle="1" w:styleId="41">
    <w:name w:val="Основной текст (4)_"/>
    <w:basedOn w:val="a0"/>
    <w:link w:val="42"/>
    <w:rsid w:val="00163D1A"/>
    <w:rPr>
      <w:sz w:val="21"/>
      <w:szCs w:val="21"/>
      <w:shd w:val="clear" w:color="auto" w:fill="FFFFFF"/>
    </w:rPr>
  </w:style>
  <w:style w:type="character" w:customStyle="1" w:styleId="410pt1pt">
    <w:name w:val="Основной текст (4) + 10 pt;Курсив;Интервал 1 pt"/>
    <w:basedOn w:val="41"/>
    <w:rsid w:val="00163D1A"/>
    <w:rPr>
      <w:i/>
      <w:iCs/>
      <w:spacing w:val="30"/>
      <w:sz w:val="20"/>
      <w:szCs w:val="20"/>
    </w:rPr>
  </w:style>
  <w:style w:type="character" w:customStyle="1" w:styleId="11">
    <w:name w:val="Основной текст1"/>
    <w:basedOn w:val="a9"/>
    <w:rsid w:val="00163D1A"/>
    <w:rPr>
      <w:sz w:val="23"/>
      <w:szCs w:val="23"/>
      <w:u w:val="single"/>
    </w:rPr>
  </w:style>
  <w:style w:type="paragraph" w:customStyle="1" w:styleId="25">
    <w:name w:val="Заголовок №2"/>
    <w:basedOn w:val="a"/>
    <w:link w:val="24"/>
    <w:rsid w:val="00163D1A"/>
    <w:pPr>
      <w:shd w:val="clear" w:color="auto" w:fill="FFFFFF"/>
      <w:overflowPunct/>
      <w:autoSpaceDE/>
      <w:autoSpaceDN/>
      <w:adjustRightInd/>
      <w:spacing w:after="360" w:line="0" w:lineRule="atLeast"/>
      <w:textAlignment w:val="auto"/>
      <w:outlineLvl w:val="1"/>
    </w:pPr>
    <w:rPr>
      <w:rFonts w:eastAsiaTheme="minorHAnsi"/>
      <w:szCs w:val="22"/>
      <w:lang w:eastAsia="en-US"/>
    </w:rPr>
  </w:style>
  <w:style w:type="paragraph" w:customStyle="1" w:styleId="26">
    <w:name w:val="Основной текст2"/>
    <w:basedOn w:val="a"/>
    <w:rsid w:val="00163D1A"/>
    <w:pPr>
      <w:shd w:val="clear" w:color="auto" w:fill="FFFFFF"/>
      <w:overflowPunct/>
      <w:autoSpaceDE/>
      <w:autoSpaceDN/>
      <w:adjustRightInd/>
      <w:spacing w:before="360" w:line="346" w:lineRule="exact"/>
      <w:jc w:val="both"/>
      <w:textAlignment w:val="auto"/>
    </w:pPr>
    <w:rPr>
      <w:rFonts w:asciiTheme="minorHAnsi" w:eastAsiaTheme="minorEastAsia" w:hAnsiTheme="minorHAnsi" w:cstheme="minorBidi"/>
      <w:sz w:val="23"/>
      <w:szCs w:val="23"/>
    </w:rPr>
  </w:style>
  <w:style w:type="paragraph" w:customStyle="1" w:styleId="42">
    <w:name w:val="Основной текст (4)"/>
    <w:basedOn w:val="a"/>
    <w:link w:val="41"/>
    <w:rsid w:val="00163D1A"/>
    <w:pPr>
      <w:shd w:val="clear" w:color="auto" w:fill="FFFFFF"/>
      <w:overflowPunct/>
      <w:autoSpaceDE/>
      <w:autoSpaceDN/>
      <w:adjustRightInd/>
      <w:spacing w:before="360" w:after="360" w:line="0" w:lineRule="atLeast"/>
      <w:textAlignment w:val="auto"/>
    </w:pPr>
    <w:rPr>
      <w:rFonts w:eastAsiaTheme="minorHAnsi"/>
      <w:sz w:val="21"/>
      <w:szCs w:val="21"/>
      <w:lang w:eastAsia="en-US"/>
    </w:rPr>
  </w:style>
  <w:style w:type="character" w:customStyle="1" w:styleId="FontStyle12">
    <w:name w:val="Font Style12"/>
    <w:rsid w:val="00DF5CE0"/>
    <w:rPr>
      <w:rFonts w:ascii="Times New Roman" w:hAnsi="Times New Roman" w:cs="Times New Roman"/>
      <w:sz w:val="22"/>
      <w:szCs w:val="22"/>
    </w:rPr>
  </w:style>
  <w:style w:type="paragraph" w:customStyle="1" w:styleId="210">
    <w:name w:val="Основной текст с отступом 21"/>
    <w:basedOn w:val="a"/>
    <w:rsid w:val="00DF5CE0"/>
    <w:pPr>
      <w:suppressAutoHyphens/>
      <w:overflowPunct/>
      <w:autoSpaceDE/>
      <w:autoSpaceDN/>
      <w:adjustRightInd/>
      <w:ind w:left="708"/>
      <w:jc w:val="both"/>
      <w:textAlignment w:val="auto"/>
    </w:pPr>
    <w:rPr>
      <w:lang w:eastAsia="ar-SA"/>
    </w:rPr>
  </w:style>
  <w:style w:type="paragraph" w:customStyle="1" w:styleId="Style3">
    <w:name w:val="Style3"/>
    <w:basedOn w:val="a"/>
    <w:rsid w:val="00DF5CE0"/>
    <w:pPr>
      <w:widowControl w:val="0"/>
      <w:overflowPunct/>
      <w:spacing w:line="273" w:lineRule="exact"/>
      <w:ind w:firstLine="710"/>
      <w:jc w:val="both"/>
      <w:textAlignment w:val="auto"/>
    </w:pPr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7E728C-0EE7-447C-AF9D-57E64040F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3412</Words>
  <Characters>19454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22821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vdn1309</dc:creator>
  <cp:lastModifiedBy>vdn1547</cp:lastModifiedBy>
  <cp:revision>2</cp:revision>
  <cp:lastPrinted>2015-11-11T11:36:00Z</cp:lastPrinted>
  <dcterms:created xsi:type="dcterms:W3CDTF">2015-11-11T11:37:00Z</dcterms:created>
  <dcterms:modified xsi:type="dcterms:W3CDTF">2015-11-11T11:37:00Z</dcterms:modified>
</cp:coreProperties>
</file>