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F64" w:rsidRPr="00C65F64" w:rsidRDefault="00C65F64" w:rsidP="00C65F64">
      <w:pPr>
        <w:suppressAutoHyphens/>
        <w:rPr>
          <w:rFonts w:eastAsia="Times New Roman"/>
          <w:b/>
          <w:lang w:eastAsia="ar-SA"/>
        </w:rPr>
      </w:pPr>
      <w:r w:rsidRPr="00C65F64">
        <w:rPr>
          <w:rFonts w:eastAsia="Times New Roman"/>
          <w:b/>
          <w:lang w:eastAsia="ar-SA"/>
        </w:rPr>
        <w:t>«ПРОЕКТ ДОГОВОРА»</w:t>
      </w:r>
    </w:p>
    <w:p w:rsidR="00C65F64" w:rsidRPr="00C65F64" w:rsidRDefault="00C65F64" w:rsidP="00C65F64">
      <w:pPr>
        <w:suppressAutoHyphens/>
        <w:spacing w:line="264" w:lineRule="auto"/>
        <w:ind w:right="97"/>
        <w:rPr>
          <w:rFonts w:eastAsia="Times New Roman"/>
          <w:b/>
          <w:lang w:eastAsia="ar-SA"/>
        </w:rPr>
      </w:pPr>
      <w:r w:rsidRPr="00C65F64">
        <w:rPr>
          <w:rFonts w:eastAsia="Times New Roman"/>
          <w:b/>
          <w:lang w:eastAsia="ar-SA"/>
        </w:rPr>
        <w:t>Договор поставки № _______</w:t>
      </w:r>
    </w:p>
    <w:p w:rsidR="00C65F64" w:rsidRPr="00C65F64" w:rsidRDefault="00C65F64" w:rsidP="00C65F64">
      <w:pPr>
        <w:widowControl w:val="0"/>
        <w:suppressAutoHyphens/>
        <w:jc w:val="both"/>
        <w:rPr>
          <w:rFonts w:eastAsia="Times New Roman"/>
          <w:lang w:eastAsia="ar-SA"/>
        </w:rPr>
      </w:pPr>
      <w:r w:rsidRPr="00C65F64">
        <w:rPr>
          <w:rFonts w:eastAsia="Times New Roman"/>
          <w:lang w:eastAsia="ar-SA"/>
        </w:rPr>
        <w:t xml:space="preserve"> </w:t>
      </w:r>
    </w:p>
    <w:p w:rsidR="00C65F64" w:rsidRPr="00C65F64" w:rsidRDefault="00C65F64" w:rsidP="00C65F64">
      <w:pPr>
        <w:widowControl w:val="0"/>
        <w:suppressAutoHyphens/>
        <w:jc w:val="both"/>
        <w:rPr>
          <w:rFonts w:eastAsia="Times New Roman"/>
          <w:lang w:eastAsia="ar-SA"/>
        </w:rPr>
      </w:pPr>
      <w:r w:rsidRPr="00C65F64">
        <w:rPr>
          <w:rFonts w:eastAsia="Times New Roman"/>
          <w:lang w:eastAsia="ar-SA"/>
        </w:rPr>
        <w:t>г. Обнинск</w:t>
      </w:r>
      <w:r w:rsidR="003B5D89">
        <w:rPr>
          <w:rFonts w:eastAsia="Times New Roman"/>
          <w:lang w:eastAsia="ar-SA"/>
        </w:rPr>
        <w:tab/>
      </w:r>
      <w:r w:rsidR="003B5D89">
        <w:rPr>
          <w:rFonts w:eastAsia="Times New Roman"/>
          <w:lang w:eastAsia="ar-SA"/>
        </w:rPr>
        <w:tab/>
      </w:r>
      <w:r w:rsidR="003B5D89">
        <w:rPr>
          <w:rFonts w:eastAsia="Times New Roman"/>
          <w:lang w:eastAsia="ar-SA"/>
        </w:rPr>
        <w:tab/>
      </w:r>
      <w:r w:rsidR="003B5D89">
        <w:rPr>
          <w:rFonts w:eastAsia="Times New Roman"/>
          <w:lang w:eastAsia="ar-SA"/>
        </w:rPr>
        <w:tab/>
      </w:r>
      <w:r w:rsidR="003B5D89">
        <w:rPr>
          <w:rFonts w:eastAsia="Times New Roman"/>
          <w:lang w:eastAsia="ar-SA"/>
        </w:rPr>
        <w:tab/>
      </w:r>
      <w:r w:rsidR="003B5D89">
        <w:rPr>
          <w:rFonts w:eastAsia="Times New Roman"/>
          <w:lang w:eastAsia="ar-SA"/>
        </w:rPr>
        <w:tab/>
        <w:t xml:space="preserve">        </w:t>
      </w:r>
      <w:bookmarkStart w:id="0" w:name="_GoBack"/>
      <w:bookmarkEnd w:id="0"/>
      <w:r w:rsidRPr="00C65F64">
        <w:rPr>
          <w:rFonts w:eastAsia="Times New Roman"/>
          <w:lang w:eastAsia="ar-SA"/>
        </w:rPr>
        <w:t xml:space="preserve">                 «____» ___________ </w:t>
      </w:r>
      <w:smartTag w:uri="urn:schemas-microsoft-com:office:smarttags" w:element="metricconverter">
        <w:smartTagPr>
          <w:attr w:name="ProductID" w:val="2013 г"/>
        </w:smartTagPr>
        <w:r w:rsidRPr="00C65F64">
          <w:rPr>
            <w:rFonts w:eastAsia="Times New Roman"/>
            <w:lang w:eastAsia="ar-SA"/>
          </w:rPr>
          <w:t>2013 г</w:t>
        </w:r>
      </w:smartTag>
      <w:r w:rsidRPr="00C65F64">
        <w:rPr>
          <w:rFonts w:eastAsia="Times New Roman"/>
          <w:lang w:eastAsia="ar-SA"/>
        </w:rPr>
        <w:t>.</w:t>
      </w:r>
    </w:p>
    <w:p w:rsidR="00C65F64" w:rsidRPr="00C65F64" w:rsidRDefault="00C65F64" w:rsidP="00C65F64">
      <w:pPr>
        <w:widowControl w:val="0"/>
        <w:suppressAutoHyphens/>
        <w:jc w:val="both"/>
        <w:rPr>
          <w:rFonts w:eastAsia="Times New Roman"/>
          <w:lang w:eastAsia="ar-SA"/>
        </w:rPr>
      </w:pPr>
    </w:p>
    <w:p w:rsidR="00C65F64" w:rsidRPr="00C65F64" w:rsidRDefault="00C65F64" w:rsidP="00C65F64">
      <w:pPr>
        <w:suppressAutoHyphens/>
        <w:ind w:firstLine="709"/>
        <w:jc w:val="both"/>
        <w:rPr>
          <w:rFonts w:eastAsia="Times New Roman"/>
          <w:lang w:eastAsia="ru-RU"/>
        </w:rPr>
      </w:pPr>
      <w:proofErr w:type="gramStart"/>
      <w:r w:rsidRPr="00C65F64">
        <w:rPr>
          <w:rFonts w:eastAsia="Times New Roman"/>
          <w:lang w:eastAsia="ru-RU"/>
        </w:rPr>
        <w:t xml:space="preserve">Федеральное государственное унитарное предприятие «Государственный научный центр Российской Федерации-Физико-энергетический институт имени </w:t>
      </w:r>
      <w:proofErr w:type="spellStart"/>
      <w:r w:rsidRPr="00C65F64">
        <w:rPr>
          <w:rFonts w:eastAsia="Times New Roman"/>
          <w:lang w:eastAsia="ru-RU"/>
        </w:rPr>
        <w:t>А.И.Лейпунского</w:t>
      </w:r>
      <w:proofErr w:type="spellEnd"/>
      <w:r w:rsidRPr="00C65F64">
        <w:rPr>
          <w:rFonts w:eastAsia="Times New Roman"/>
          <w:lang w:eastAsia="ru-RU"/>
        </w:rPr>
        <w:t>» (ФГУП «ГНЦ РФ-ФЭИ»), именуемое в дальнейшем «Покупатель», в ли</w:t>
      </w:r>
      <w:r w:rsidRPr="00C65F64">
        <w:rPr>
          <w:rFonts w:eastAsia="Times New Roman"/>
          <w:color w:val="000000"/>
          <w:lang w:eastAsia="ru-RU"/>
        </w:rPr>
        <w:t xml:space="preserve">це  финансового директора </w:t>
      </w:r>
      <w:proofErr w:type="spellStart"/>
      <w:r w:rsidRPr="00C65F64">
        <w:rPr>
          <w:rFonts w:eastAsia="Times New Roman"/>
          <w:color w:val="000000"/>
          <w:lang w:eastAsia="ru-RU"/>
        </w:rPr>
        <w:t>Лебезова</w:t>
      </w:r>
      <w:proofErr w:type="spellEnd"/>
      <w:r w:rsidRPr="00C65F64">
        <w:rPr>
          <w:rFonts w:eastAsia="Times New Roman"/>
          <w:color w:val="000000"/>
          <w:lang w:eastAsia="ru-RU"/>
        </w:rPr>
        <w:t xml:space="preserve"> Андрея Александровича</w:t>
      </w:r>
      <w:r w:rsidRPr="00C65F64">
        <w:rPr>
          <w:rFonts w:eastAsia="Times New Roman"/>
          <w:lang w:eastAsia="ru-RU"/>
        </w:rPr>
        <w:t>, действующего на основании доверенности №224/02.01-07/565 от 26.07.2013г, с одной стороны, и  ___________________________________________,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 «Стороны</w:t>
      </w:r>
      <w:proofErr w:type="gramEnd"/>
      <w:r w:rsidRPr="00C65F64">
        <w:rPr>
          <w:rFonts w:eastAsia="Times New Roman"/>
          <w:lang w:eastAsia="ru-RU"/>
        </w:rPr>
        <w:t>»,  по итогам запроса предложений на основании «Протокола рассмотрения и оценки заявок на участие в запросе предложений» от ._______._______.2013 № _______, заключили настоящий Договор о нижеследующем:</w:t>
      </w:r>
    </w:p>
    <w:p w:rsidR="00C65F64" w:rsidRPr="00C65F64" w:rsidRDefault="00C65F64" w:rsidP="00C65F64">
      <w:pPr>
        <w:ind w:firstLine="709"/>
        <w:jc w:val="left"/>
        <w:rPr>
          <w:rFonts w:eastAsia="Times New Roman"/>
          <w:lang w:eastAsia="ru-RU"/>
        </w:rPr>
      </w:pPr>
    </w:p>
    <w:p w:rsidR="00C65F64" w:rsidRPr="00C65F64" w:rsidRDefault="00C65F64" w:rsidP="00C65F64">
      <w:pPr>
        <w:suppressAutoHyphens/>
        <w:rPr>
          <w:rFonts w:eastAsia="Times New Roman"/>
          <w:b/>
          <w:lang w:eastAsia="ar-SA"/>
        </w:rPr>
      </w:pPr>
      <w:r w:rsidRPr="00C65F64">
        <w:rPr>
          <w:rFonts w:eastAsia="Times New Roman"/>
          <w:b/>
          <w:lang w:eastAsia="ar-SA"/>
        </w:rPr>
        <w:t>1. ПРЕДМЕТ ДОГОВОРА</w:t>
      </w:r>
    </w:p>
    <w:p w:rsidR="00C65F64" w:rsidRPr="00C65F64" w:rsidRDefault="00C65F64" w:rsidP="00C65F64">
      <w:pPr>
        <w:suppressAutoHyphens/>
        <w:ind w:firstLine="709"/>
        <w:rPr>
          <w:rFonts w:eastAsia="Times New Roman"/>
          <w:lang w:eastAsia="ar-SA"/>
        </w:rPr>
      </w:pP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1.1. В соответствии с настоящим Договором Поставщик обязуется поставить полосу из сплава ВР-27 в соответствии с техническим заданием (Приложение № 1), являющимся неотъемлемой частью настоящего Договора (далее по тексту «Товар»), а Покупатель обязуется оплатить и принять Товар. </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C65F64" w:rsidRPr="00C65F64" w:rsidRDefault="00C65F64" w:rsidP="00C65F64">
      <w:pPr>
        <w:suppressAutoHyphens/>
        <w:ind w:firstLine="709"/>
        <w:jc w:val="left"/>
        <w:rPr>
          <w:rFonts w:eastAsia="Times New Roman"/>
          <w:lang w:eastAsia="ar-SA"/>
        </w:rPr>
      </w:pPr>
    </w:p>
    <w:p w:rsidR="00C65F64" w:rsidRPr="00C65F64" w:rsidRDefault="00C65F64" w:rsidP="00C65F64">
      <w:pPr>
        <w:suppressAutoHyphens/>
        <w:rPr>
          <w:rFonts w:eastAsia="Times New Roman"/>
          <w:b/>
          <w:lang w:eastAsia="ar-SA"/>
        </w:rPr>
      </w:pPr>
      <w:r w:rsidRPr="00C65F64">
        <w:rPr>
          <w:rFonts w:eastAsia="Times New Roman"/>
          <w:b/>
          <w:lang w:eastAsia="ar-SA"/>
        </w:rPr>
        <w:t>2. ЦЕНА ДОГОВОРА И ПОРЯДОК РАСЧЕТОВ</w:t>
      </w:r>
    </w:p>
    <w:p w:rsidR="00C65F64" w:rsidRPr="00C65F64" w:rsidRDefault="00C65F64" w:rsidP="00C65F64">
      <w:pPr>
        <w:suppressAutoHyphens/>
        <w:ind w:firstLine="709"/>
        <w:rPr>
          <w:rFonts w:eastAsia="Times New Roman"/>
          <w:b/>
          <w:lang w:eastAsia="ar-SA"/>
        </w:rPr>
      </w:pP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2.1. Общая сумма настоящего Договора составляе</w:t>
      </w:r>
      <w:r w:rsidR="003B5D89">
        <w:rPr>
          <w:rFonts w:eastAsia="Times New Roman"/>
          <w:lang w:eastAsia="ar-SA"/>
        </w:rPr>
        <w:t>т ___________________________</w:t>
      </w:r>
    </w:p>
    <w:p w:rsidR="00C65F64" w:rsidRPr="00C65F64" w:rsidRDefault="00C65F64" w:rsidP="00C65F64">
      <w:pPr>
        <w:suppressAutoHyphens/>
        <w:ind w:left="720" w:firstLine="709"/>
        <w:jc w:val="both"/>
        <w:rPr>
          <w:rFonts w:eastAsia="Times New Roman"/>
          <w:sz w:val="20"/>
          <w:szCs w:val="20"/>
          <w:lang w:eastAsia="ar-SA"/>
        </w:rPr>
      </w:pPr>
      <w:r w:rsidRPr="00C65F64">
        <w:rPr>
          <w:rFonts w:eastAsia="Times New Roman"/>
          <w:lang w:eastAsia="ar-SA"/>
        </w:rPr>
        <w:tab/>
      </w:r>
      <w:r w:rsidR="003B5D89">
        <w:rPr>
          <w:rFonts w:eastAsia="Times New Roman"/>
          <w:lang w:eastAsia="ar-SA"/>
        </w:rPr>
        <w:tab/>
      </w:r>
      <w:r w:rsidR="003B5D89">
        <w:rPr>
          <w:rFonts w:eastAsia="Times New Roman"/>
          <w:lang w:eastAsia="ar-SA"/>
        </w:rPr>
        <w:tab/>
      </w:r>
      <w:r w:rsidR="003B5D89">
        <w:rPr>
          <w:rFonts w:eastAsia="Times New Roman"/>
          <w:lang w:eastAsia="ar-SA"/>
        </w:rPr>
        <w:tab/>
      </w:r>
      <w:r w:rsidR="003B5D89">
        <w:rPr>
          <w:rFonts w:eastAsia="Times New Roman"/>
          <w:lang w:eastAsia="ar-SA"/>
        </w:rPr>
        <w:tab/>
      </w:r>
      <w:r w:rsidRPr="00C65F64">
        <w:rPr>
          <w:rFonts w:eastAsia="Times New Roman"/>
          <w:lang w:eastAsia="ar-SA"/>
        </w:rPr>
        <w:tab/>
      </w:r>
      <w:r w:rsidRPr="00C65F64">
        <w:rPr>
          <w:rFonts w:eastAsia="Times New Roman"/>
          <w:lang w:eastAsia="ar-SA"/>
        </w:rPr>
        <w:tab/>
      </w:r>
      <w:r w:rsidRPr="00C65F64">
        <w:rPr>
          <w:rFonts w:eastAsia="Times New Roman"/>
          <w:sz w:val="20"/>
          <w:szCs w:val="20"/>
          <w:lang w:eastAsia="ar-SA"/>
        </w:rPr>
        <w:t>(сумма цифрами и прописью)</w:t>
      </w:r>
    </w:p>
    <w:p w:rsidR="00C65F64" w:rsidRPr="00C65F64" w:rsidRDefault="00C65F64" w:rsidP="00C65F64">
      <w:pPr>
        <w:jc w:val="both"/>
        <w:rPr>
          <w:rFonts w:eastAsia="Times New Roman"/>
          <w:lang w:eastAsia="ru-RU"/>
        </w:rPr>
      </w:pPr>
      <w:r w:rsidRPr="00C65F64">
        <w:rPr>
          <w:rFonts w:eastAsia="Times New Roman"/>
          <w:lang w:eastAsia="ru-RU"/>
        </w:rPr>
        <w:t xml:space="preserve">в </w:t>
      </w:r>
      <w:proofErr w:type="spellStart"/>
      <w:r w:rsidRPr="00C65F64">
        <w:rPr>
          <w:rFonts w:eastAsia="Times New Roman"/>
          <w:lang w:eastAsia="ru-RU"/>
        </w:rPr>
        <w:t>т.ч</w:t>
      </w:r>
      <w:proofErr w:type="spellEnd"/>
      <w:r w:rsidRPr="00C65F64">
        <w:rPr>
          <w:rFonts w:eastAsia="Times New Roman"/>
          <w:lang w:eastAsia="ru-RU"/>
        </w:rPr>
        <w:t>. НДС ________% ______________________________</w:t>
      </w:r>
      <w:r w:rsidR="003B5D89">
        <w:rPr>
          <w:rFonts w:eastAsia="Times New Roman"/>
          <w:lang w:eastAsia="ru-RU"/>
        </w:rPr>
        <w:t>_________________________</w:t>
      </w:r>
      <w:r w:rsidRPr="00C65F64">
        <w:rPr>
          <w:rFonts w:eastAsia="Times New Roman"/>
          <w:lang w:eastAsia="ru-RU"/>
        </w:rPr>
        <w:t>__.</w:t>
      </w:r>
      <w:r w:rsidRPr="00C65F64">
        <w:rPr>
          <w:rFonts w:eastAsia="Times New Roman"/>
          <w:lang w:eastAsia="ru-RU"/>
        </w:rPr>
        <w:tab/>
      </w:r>
      <w:r w:rsidRPr="00C65F64">
        <w:rPr>
          <w:rFonts w:eastAsia="Times New Roman"/>
          <w:lang w:eastAsia="ru-RU"/>
        </w:rPr>
        <w:tab/>
      </w:r>
      <w:r w:rsidRPr="00C65F64">
        <w:rPr>
          <w:rFonts w:eastAsia="Times New Roman"/>
          <w:lang w:eastAsia="ru-RU"/>
        </w:rPr>
        <w:tab/>
      </w:r>
      <w:r w:rsidRPr="00C65F64">
        <w:rPr>
          <w:rFonts w:eastAsia="Times New Roman"/>
          <w:lang w:eastAsia="ru-RU"/>
        </w:rPr>
        <w:tab/>
      </w:r>
      <w:r w:rsidRPr="00C65F64">
        <w:rPr>
          <w:rFonts w:eastAsia="Times New Roman"/>
          <w:lang w:eastAsia="ru-RU"/>
        </w:rPr>
        <w:tab/>
      </w:r>
      <w:r w:rsidRPr="00C65F64">
        <w:rPr>
          <w:rFonts w:eastAsia="Times New Roman"/>
          <w:lang w:eastAsia="ru-RU"/>
        </w:rPr>
        <w:tab/>
      </w:r>
      <w:r w:rsidRPr="00C65F64">
        <w:rPr>
          <w:rFonts w:eastAsia="Times New Roman"/>
          <w:lang w:eastAsia="ru-RU"/>
        </w:rPr>
        <w:tab/>
      </w:r>
      <w:r w:rsidRPr="00C65F64">
        <w:rPr>
          <w:rFonts w:eastAsia="Times New Roman"/>
          <w:sz w:val="20"/>
          <w:szCs w:val="20"/>
          <w:lang w:eastAsia="ru-RU"/>
        </w:rPr>
        <w:t>(сумма цифрами и прописью)</w:t>
      </w:r>
    </w:p>
    <w:p w:rsidR="00C65F64" w:rsidRPr="00C65F64" w:rsidRDefault="00C65F64" w:rsidP="00C65F64">
      <w:pPr>
        <w:suppressAutoHyphens/>
        <w:ind w:firstLine="709"/>
        <w:jc w:val="both"/>
        <w:rPr>
          <w:rFonts w:eastAsia="Times New Roman"/>
          <w:color w:val="000000"/>
          <w:lang w:eastAsia="ar-SA"/>
        </w:rPr>
      </w:pPr>
      <w:r w:rsidRPr="00C65F64">
        <w:rPr>
          <w:rFonts w:eastAsia="Times New Roman"/>
          <w:lang w:eastAsia="ar-SA"/>
        </w:rPr>
        <w:t xml:space="preserve">2.2. Цена Договора является фиксированной и пересмотру не подлежит. </w:t>
      </w:r>
      <w:proofErr w:type="gramStart"/>
      <w:r w:rsidRPr="00C65F64">
        <w:rPr>
          <w:rFonts w:eastAsia="Times New Roman"/>
          <w:color w:val="000000"/>
          <w:lang w:eastAsia="ar-SA"/>
        </w:rPr>
        <w:t>В стоимость Товара включены расходы на тару, упаковку, доставку, приемку товара на территории Покупателя в Калужской обл.,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roofErr w:type="gramEnd"/>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2.3. Финансирование по Договору осуществляется из собственных средств ФГУП «ГНЦ РФ-ФЭИ».</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2.4. Поставщик выставляет Покупателю счет, в котором указывается номенклатура, количество и цена Товара, согласно заказу последнего.</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2.5. Оплата по настоящему Договору производится путем перечисления денежных средств на расчетный счет Поставщика в следующем порядке:</w:t>
      </w:r>
    </w:p>
    <w:p w:rsidR="00C65F64" w:rsidRPr="00C65F64" w:rsidRDefault="00C65F64" w:rsidP="00C65F64">
      <w:pPr>
        <w:tabs>
          <w:tab w:val="num" w:pos="1134"/>
        </w:tabs>
        <w:suppressAutoHyphens/>
        <w:ind w:firstLine="709"/>
        <w:jc w:val="both"/>
        <w:rPr>
          <w:rFonts w:eastAsia="Times New Roman"/>
          <w:lang w:eastAsia="ar-SA"/>
        </w:rPr>
      </w:pPr>
      <w:r w:rsidRPr="00C65F64">
        <w:rPr>
          <w:rFonts w:eastAsia="Times New Roman"/>
          <w:color w:val="000000"/>
          <w:lang w:eastAsia="ar-SA"/>
        </w:rPr>
        <w:t>2.5.1.</w:t>
      </w:r>
      <w:r w:rsidRPr="00C65F64">
        <w:rPr>
          <w:rFonts w:eastAsia="Times New Roman"/>
          <w:lang w:eastAsia="ar-SA"/>
        </w:rPr>
        <w:t xml:space="preserve"> Предоплата 30% в течение 20 рабочих дней со дня подписания Договора и на основании выставленного счета.</w:t>
      </w:r>
    </w:p>
    <w:p w:rsidR="00C65F64" w:rsidRPr="00C65F64" w:rsidRDefault="00C65F64" w:rsidP="00C65F64">
      <w:pPr>
        <w:tabs>
          <w:tab w:val="num" w:pos="1134"/>
        </w:tabs>
        <w:suppressAutoHyphens/>
        <w:ind w:firstLine="709"/>
        <w:jc w:val="both"/>
        <w:rPr>
          <w:rFonts w:eastAsia="Times New Roman"/>
          <w:lang w:eastAsia="ar-SA"/>
        </w:rPr>
      </w:pPr>
      <w:r w:rsidRPr="00C65F64">
        <w:rPr>
          <w:rFonts w:eastAsia="Times New Roman"/>
          <w:lang w:eastAsia="ar-SA"/>
        </w:rPr>
        <w:t>2.5.2. Окончательный расчет в течение 14 рабочих дней со дня получения Товара и на основании выставленного счета</w:t>
      </w:r>
    </w:p>
    <w:p w:rsidR="00C65F64" w:rsidRPr="00C65F64" w:rsidRDefault="00C65F64" w:rsidP="00C65F64">
      <w:pPr>
        <w:tabs>
          <w:tab w:val="num" w:pos="1134"/>
        </w:tabs>
        <w:suppressAutoHyphens/>
        <w:spacing w:after="120"/>
        <w:ind w:left="283" w:firstLine="720"/>
        <w:jc w:val="both"/>
        <w:rPr>
          <w:rFonts w:eastAsia="Times New Roman"/>
          <w:lang w:eastAsia="ar-SA"/>
        </w:rPr>
      </w:pPr>
      <w:r w:rsidRPr="00C65F64">
        <w:rPr>
          <w:rFonts w:eastAsia="Times New Roman"/>
          <w:lang w:eastAsia="ar-SA"/>
        </w:rPr>
        <w:t>2.5.3. Датой оплаты считается дата списания денежных сре</w:t>
      </w:r>
      <w:proofErr w:type="gramStart"/>
      <w:r w:rsidRPr="00C65F64">
        <w:rPr>
          <w:rFonts w:eastAsia="Times New Roman"/>
          <w:lang w:eastAsia="ar-SA"/>
        </w:rPr>
        <w:t>дств с р</w:t>
      </w:r>
      <w:proofErr w:type="gramEnd"/>
      <w:r w:rsidRPr="00C65F64">
        <w:rPr>
          <w:rFonts w:eastAsia="Times New Roman"/>
          <w:lang w:eastAsia="ar-SA"/>
        </w:rPr>
        <w:t>асчетного счета Покупателя.</w:t>
      </w:r>
    </w:p>
    <w:p w:rsidR="00C65F64" w:rsidRPr="00C65F64" w:rsidRDefault="00C65F64" w:rsidP="00C65F64">
      <w:pPr>
        <w:tabs>
          <w:tab w:val="num" w:pos="1134"/>
        </w:tabs>
        <w:suppressAutoHyphens/>
        <w:spacing w:after="120"/>
        <w:ind w:left="283" w:firstLine="720"/>
        <w:jc w:val="both"/>
        <w:rPr>
          <w:rFonts w:eastAsia="Times New Roman"/>
          <w:lang w:eastAsia="ar-SA"/>
        </w:rPr>
      </w:pPr>
    </w:p>
    <w:p w:rsidR="00C65F64" w:rsidRPr="00C65F64" w:rsidRDefault="00C65F64" w:rsidP="00C65F64">
      <w:pPr>
        <w:suppressAutoHyphens/>
        <w:rPr>
          <w:rFonts w:eastAsia="Times New Roman"/>
          <w:b/>
          <w:lang w:eastAsia="ar-SA"/>
        </w:rPr>
      </w:pPr>
      <w:r w:rsidRPr="00C65F64">
        <w:rPr>
          <w:rFonts w:eastAsia="Times New Roman"/>
          <w:b/>
          <w:lang w:eastAsia="ar-SA"/>
        </w:rPr>
        <w:t>3. ПОРЯДОК И СРОКИ ПОСТАВКИ</w:t>
      </w:r>
    </w:p>
    <w:p w:rsidR="00C65F64" w:rsidRPr="00C65F64" w:rsidRDefault="00C65F64" w:rsidP="00C65F64">
      <w:pPr>
        <w:suppressAutoHyphens/>
        <w:jc w:val="left"/>
        <w:rPr>
          <w:rFonts w:eastAsia="Times New Roman"/>
          <w:b/>
          <w:lang w:eastAsia="ar-SA"/>
        </w:rPr>
      </w:pPr>
    </w:p>
    <w:p w:rsidR="00C65F64" w:rsidRPr="00C65F64" w:rsidRDefault="00C65F64" w:rsidP="00C65F64">
      <w:pPr>
        <w:numPr>
          <w:ilvl w:val="1"/>
          <w:numId w:val="1"/>
        </w:numPr>
        <w:tabs>
          <w:tab w:val="clear" w:pos="360"/>
          <w:tab w:val="left" w:pos="1134"/>
        </w:tabs>
        <w:suppressAutoHyphens/>
        <w:ind w:firstLine="709"/>
        <w:jc w:val="both"/>
        <w:rPr>
          <w:rFonts w:eastAsia="Times New Roman"/>
          <w:lang w:eastAsia="ru-RU"/>
        </w:rPr>
      </w:pPr>
      <w:r w:rsidRPr="00C65F64">
        <w:rPr>
          <w:rFonts w:eastAsia="Times New Roman"/>
          <w:lang w:eastAsia="ru-RU"/>
        </w:rPr>
        <w:t>Поставка Товара должна быть осуществлена в полном объеме 18 декабря 2013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C65F64" w:rsidRPr="00C65F64" w:rsidRDefault="00C65F64" w:rsidP="00C65F64">
      <w:pPr>
        <w:numPr>
          <w:ilvl w:val="1"/>
          <w:numId w:val="1"/>
        </w:numPr>
        <w:tabs>
          <w:tab w:val="clear" w:pos="360"/>
          <w:tab w:val="left" w:pos="1134"/>
        </w:tabs>
        <w:suppressAutoHyphens/>
        <w:ind w:firstLine="709"/>
        <w:jc w:val="both"/>
        <w:rPr>
          <w:rFonts w:eastAsia="Times New Roman"/>
          <w:lang w:eastAsia="ru-RU"/>
        </w:rPr>
      </w:pPr>
      <w:r w:rsidRPr="00C65F64">
        <w:rPr>
          <w:rFonts w:eastAsia="Times New Roman"/>
          <w:lang w:eastAsia="ru-RU"/>
        </w:rPr>
        <w:t>Поставка Товара осуществляется путем его доставки на склад Покупателя, расположенного по адресу: Калужская обл., г. Обнинск, пл. Бондаренко, д. 1.</w:t>
      </w:r>
    </w:p>
    <w:p w:rsidR="00C65F64" w:rsidRPr="00C65F64" w:rsidRDefault="00C65F64" w:rsidP="00C65F64">
      <w:pPr>
        <w:numPr>
          <w:ilvl w:val="1"/>
          <w:numId w:val="1"/>
        </w:numPr>
        <w:tabs>
          <w:tab w:val="clear" w:pos="360"/>
          <w:tab w:val="left" w:pos="1134"/>
        </w:tabs>
        <w:suppressAutoHyphens/>
        <w:ind w:firstLine="709"/>
        <w:jc w:val="both"/>
        <w:rPr>
          <w:rFonts w:eastAsia="Times New Roman"/>
          <w:lang w:eastAsia="ru-RU"/>
        </w:rPr>
      </w:pPr>
      <w:r w:rsidRPr="00C65F64">
        <w:rPr>
          <w:rFonts w:eastAsia="Times New Roman"/>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пл. Бондаренко, д. 1. 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p>
    <w:p w:rsidR="00C65F64" w:rsidRPr="00C65F64" w:rsidRDefault="00C65F64" w:rsidP="00C65F64">
      <w:pPr>
        <w:numPr>
          <w:ilvl w:val="1"/>
          <w:numId w:val="1"/>
        </w:numPr>
        <w:tabs>
          <w:tab w:val="clear" w:pos="360"/>
          <w:tab w:val="left" w:pos="1134"/>
        </w:tabs>
        <w:suppressAutoHyphens/>
        <w:ind w:firstLine="709"/>
        <w:jc w:val="both"/>
        <w:rPr>
          <w:rFonts w:eastAsia="Times New Roman"/>
          <w:lang w:eastAsia="ru-RU"/>
        </w:rPr>
      </w:pPr>
      <w:r w:rsidRPr="00C65F64">
        <w:rPr>
          <w:rFonts w:eastAsia="Times New Roman"/>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65F64">
          <w:rPr>
            <w:rFonts w:eastAsia="Times New Roman"/>
            <w:lang w:eastAsia="ru-RU"/>
          </w:rPr>
          <w:t>1965 г</w:t>
        </w:r>
      </w:smartTag>
      <w:r w:rsidRPr="00C65F64">
        <w:rPr>
          <w:rFonts w:eastAsia="Times New Roman"/>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65F64">
          <w:rPr>
            <w:rFonts w:eastAsia="Times New Roman"/>
            <w:lang w:eastAsia="ru-RU"/>
          </w:rPr>
          <w:t>1966 г</w:t>
        </w:r>
      </w:smartTag>
      <w:r w:rsidRPr="00C65F64">
        <w:rPr>
          <w:rFonts w:eastAsia="Times New Roman"/>
          <w:lang w:eastAsia="ru-RU"/>
        </w:rPr>
        <w:t>.) с последующими изменениями и дополнениями.</w:t>
      </w:r>
    </w:p>
    <w:p w:rsidR="00C65F64" w:rsidRPr="00C65F64" w:rsidRDefault="00C65F64" w:rsidP="00C65F64">
      <w:pPr>
        <w:numPr>
          <w:ilvl w:val="1"/>
          <w:numId w:val="1"/>
        </w:numPr>
        <w:tabs>
          <w:tab w:val="clear" w:pos="360"/>
          <w:tab w:val="left" w:pos="1134"/>
        </w:tabs>
        <w:suppressAutoHyphens/>
        <w:ind w:firstLine="709"/>
        <w:jc w:val="both"/>
        <w:rPr>
          <w:rFonts w:eastAsia="Times New Roman"/>
          <w:u w:val="single"/>
          <w:lang w:eastAsia="ru-RU"/>
        </w:rPr>
      </w:pPr>
      <w:r w:rsidRPr="00C65F64">
        <w:rPr>
          <w:rFonts w:eastAsia="Times New Roman"/>
          <w:u w:val="single"/>
          <w:lang w:eastAsia="ru-RU"/>
        </w:rPr>
        <w:t>Приемка Товара осуществляется по результатам проведения операций входного контроля Покупателем (не более 10 дней с момента поставки товара). Входному контролю подлежат химический и фазовый состав полос.</w:t>
      </w:r>
    </w:p>
    <w:p w:rsidR="00C65F64" w:rsidRPr="00C65F64" w:rsidRDefault="00C65F64" w:rsidP="00C65F64">
      <w:pPr>
        <w:numPr>
          <w:ilvl w:val="1"/>
          <w:numId w:val="1"/>
        </w:numPr>
        <w:tabs>
          <w:tab w:val="clear" w:pos="360"/>
          <w:tab w:val="left" w:pos="1134"/>
        </w:tabs>
        <w:suppressAutoHyphens/>
        <w:ind w:firstLine="709"/>
        <w:jc w:val="both"/>
        <w:rPr>
          <w:rFonts w:eastAsia="Times New Roman"/>
          <w:lang w:eastAsia="ru-RU"/>
        </w:rPr>
      </w:pPr>
      <w:r w:rsidRPr="00C65F64">
        <w:rPr>
          <w:rFonts w:eastAsia="Times New Roman"/>
          <w:lang w:eastAsia="ru-RU"/>
        </w:rPr>
        <w:t xml:space="preserve"> Сопроводительные документы (товарные накладные) передаются Покупателю одновременно с получением Товара.</w:t>
      </w:r>
    </w:p>
    <w:p w:rsidR="00C65F64" w:rsidRPr="00C65F64" w:rsidRDefault="00C65F64" w:rsidP="00C65F64">
      <w:pPr>
        <w:suppressAutoHyphens/>
        <w:rPr>
          <w:rFonts w:eastAsia="Times New Roman"/>
          <w:b/>
          <w:lang w:eastAsia="ar-SA"/>
        </w:rPr>
      </w:pPr>
    </w:p>
    <w:p w:rsidR="00C65F64" w:rsidRPr="00C65F64" w:rsidRDefault="00C65F64" w:rsidP="00C65F64">
      <w:pPr>
        <w:suppressAutoHyphens/>
        <w:rPr>
          <w:rFonts w:eastAsia="Times New Roman"/>
          <w:b/>
          <w:lang w:eastAsia="ar-SA"/>
        </w:rPr>
      </w:pPr>
      <w:r w:rsidRPr="00C65F64">
        <w:rPr>
          <w:rFonts w:eastAsia="Times New Roman"/>
          <w:b/>
          <w:lang w:eastAsia="ar-SA"/>
        </w:rPr>
        <w:t>4. ХАРАКТЕРИСТИКИ И КАЧЕСТВО ПОСТАВЛЯЕМЫХ ТОВАРОВ</w:t>
      </w:r>
    </w:p>
    <w:p w:rsidR="00C65F64" w:rsidRPr="00C65F64" w:rsidRDefault="00C65F64" w:rsidP="00C65F64">
      <w:pPr>
        <w:suppressAutoHyphens/>
        <w:ind w:firstLine="709"/>
        <w:rPr>
          <w:rFonts w:eastAsia="Times New Roman"/>
          <w:b/>
          <w:lang w:eastAsia="ar-SA"/>
        </w:rPr>
      </w:pPr>
    </w:p>
    <w:p w:rsidR="00C65F64" w:rsidRPr="00C65F64" w:rsidRDefault="00C65F64" w:rsidP="00C65F64">
      <w:pPr>
        <w:numPr>
          <w:ilvl w:val="1"/>
          <w:numId w:val="3"/>
        </w:numPr>
        <w:suppressAutoHyphens/>
        <w:ind w:firstLine="709"/>
        <w:jc w:val="both"/>
        <w:rPr>
          <w:rFonts w:eastAsia="Times New Roman"/>
          <w:lang w:eastAsia="ru-RU"/>
        </w:rPr>
      </w:pPr>
      <w:r w:rsidRPr="00C65F64">
        <w:rPr>
          <w:rFonts w:eastAsia="Times New Roman"/>
          <w:lang w:eastAsia="ru-RU"/>
        </w:rPr>
        <w:t xml:space="preserve">Поставляемый Товар должен быть новым, не восстановленным. </w:t>
      </w:r>
    </w:p>
    <w:p w:rsidR="00C65F64" w:rsidRPr="00C65F64" w:rsidRDefault="00C65F64" w:rsidP="00C65F64">
      <w:pPr>
        <w:numPr>
          <w:ilvl w:val="1"/>
          <w:numId w:val="3"/>
        </w:numPr>
        <w:suppressAutoHyphens/>
        <w:ind w:firstLine="709"/>
        <w:jc w:val="both"/>
        <w:rPr>
          <w:rFonts w:eastAsia="Times New Roman"/>
          <w:lang w:eastAsia="ru-RU"/>
        </w:rPr>
      </w:pPr>
      <w:r w:rsidRPr="00C65F64">
        <w:rPr>
          <w:rFonts w:eastAsia="Times New Roman"/>
          <w:lang w:eastAsia="ru-RU"/>
        </w:rPr>
        <w:t xml:space="preserve">Товар должен находиться в упаковке. Упаковка должна исключать воздействие атмосферных осадков и механических повреждений при транспортировке, обеспечить полную сохранность и защиту Товара от каких бы то ни было повреждений во время транспортировки. Полосы одной партии и толщины должны быть переложены фильтровальной бумагой, укомплектованы в пачки. Пачки должны быть завёрнуты в обёрточную бумагу, перевязаны шпагатом или льнопеньковым шнуром и упакованы в полиэтиленовый пакет (толщина полиэтилена должна быть не менее 150 мкм). В каждую пачку с полосами должен быть вложен сопроводительный документ (паспорт-сертификат), в котором должно быть указано: наименование предприятия поставщика, наименование продукции, номер партии, толщина полос, масса полос в пачке, номер технических условий, по которым произведена полоса. Второй экземпляр сопроводительного документа (паспорт-сертификат) должен быть наклеен сверху на пачке. Для отправки потребителю пакеты с полосой должны быть упакованы способом, исключающим повреждение продукции при транспортировке и свободное перемещение продукции внутри тары. Поверхность полос должна быть без трещин и расслоений. Допускаются отпечатки валков, рябизна, окисные </w:t>
      </w:r>
      <w:proofErr w:type="spellStart"/>
      <w:r w:rsidRPr="00C65F64">
        <w:rPr>
          <w:rFonts w:eastAsia="Times New Roman"/>
          <w:lang w:eastAsia="ru-RU"/>
        </w:rPr>
        <w:t>плёны</w:t>
      </w:r>
      <w:proofErr w:type="spellEnd"/>
      <w:r w:rsidRPr="00C65F64">
        <w:rPr>
          <w:rFonts w:eastAsia="Times New Roman"/>
          <w:lang w:eastAsia="ru-RU"/>
        </w:rPr>
        <w:t xml:space="preserve">, вмятины, царапины, сетки – местные дефекты, не выводящие полосу за пределы допускаемых отклонений. Поверхность полос должна быть обезжирена или химически протравлена. Полосы должны поставляться с ровно обрезанными кромками. Заусенцы, образующиеся на кромках полос в результате обрезки, браковочным признаком не являются. Полосы поставляются в </w:t>
      </w:r>
      <w:proofErr w:type="spellStart"/>
      <w:r w:rsidRPr="00C65F64">
        <w:rPr>
          <w:rFonts w:eastAsia="Times New Roman"/>
          <w:lang w:eastAsia="ru-RU"/>
        </w:rPr>
        <w:t>неотожжённом</w:t>
      </w:r>
      <w:proofErr w:type="spellEnd"/>
      <w:r w:rsidRPr="00C65F64">
        <w:rPr>
          <w:rFonts w:eastAsia="Times New Roman"/>
          <w:lang w:eastAsia="ru-RU"/>
        </w:rPr>
        <w:t xml:space="preserve"> состоянии.</w:t>
      </w:r>
    </w:p>
    <w:p w:rsidR="00C65F64" w:rsidRPr="00C65F64" w:rsidRDefault="00C65F64" w:rsidP="00C65F64">
      <w:pPr>
        <w:suppressAutoHyphens/>
        <w:rPr>
          <w:rFonts w:eastAsia="Times New Roman"/>
          <w:b/>
          <w:lang w:eastAsia="ar-SA"/>
        </w:rPr>
      </w:pPr>
    </w:p>
    <w:p w:rsidR="00C65F64" w:rsidRPr="00C65F64" w:rsidRDefault="00C65F64" w:rsidP="00C65F64">
      <w:pPr>
        <w:numPr>
          <w:ilvl w:val="0"/>
          <w:numId w:val="4"/>
        </w:numPr>
        <w:suppressAutoHyphens/>
        <w:jc w:val="left"/>
        <w:rPr>
          <w:rFonts w:eastAsia="Times New Roman"/>
          <w:b/>
          <w:lang w:eastAsia="ar-SA"/>
        </w:rPr>
      </w:pPr>
      <w:r w:rsidRPr="00C65F64">
        <w:rPr>
          <w:rFonts w:eastAsia="Times New Roman"/>
          <w:b/>
          <w:lang w:eastAsia="ar-SA"/>
        </w:rPr>
        <w:t>ОТВЕТСТВЕННОСТЬ СТОРОН</w:t>
      </w:r>
    </w:p>
    <w:p w:rsidR="00C65F64" w:rsidRPr="00C65F64" w:rsidRDefault="00C65F64" w:rsidP="00C65F64">
      <w:pPr>
        <w:suppressAutoHyphens/>
        <w:ind w:left="360"/>
        <w:jc w:val="left"/>
        <w:rPr>
          <w:rFonts w:eastAsia="Times New Roman"/>
          <w:b/>
          <w:lang w:eastAsia="ar-SA"/>
        </w:rPr>
      </w:pPr>
    </w:p>
    <w:p w:rsidR="00C65F64" w:rsidRPr="00C65F64" w:rsidRDefault="00C65F64" w:rsidP="00C65F64">
      <w:pPr>
        <w:numPr>
          <w:ilvl w:val="1"/>
          <w:numId w:val="4"/>
        </w:numPr>
        <w:tabs>
          <w:tab w:val="clear" w:pos="360"/>
          <w:tab w:val="num" w:pos="0"/>
          <w:tab w:val="left" w:pos="1134"/>
          <w:tab w:val="left" w:pos="1276"/>
        </w:tabs>
        <w:suppressAutoHyphens/>
        <w:ind w:firstLine="709"/>
        <w:jc w:val="both"/>
        <w:rPr>
          <w:rFonts w:eastAsia="Times New Roman"/>
          <w:lang w:eastAsia="ar-SA"/>
        </w:rPr>
      </w:pPr>
      <w:r w:rsidRPr="00C65F64">
        <w:rPr>
          <w:rFonts w:eastAsia="Times New Roman"/>
          <w:lang w:eastAsia="ar-SA"/>
        </w:rPr>
        <w:lastRenderedPageBreak/>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C65F64" w:rsidRPr="00C65F64" w:rsidRDefault="00C65F64" w:rsidP="00C65F64">
      <w:pPr>
        <w:numPr>
          <w:ilvl w:val="1"/>
          <w:numId w:val="4"/>
        </w:numPr>
        <w:tabs>
          <w:tab w:val="left" w:pos="1134"/>
        </w:tabs>
        <w:suppressAutoHyphens/>
        <w:ind w:firstLine="709"/>
        <w:jc w:val="both"/>
        <w:rPr>
          <w:rFonts w:eastAsia="Times New Roman"/>
          <w:lang w:eastAsia="ar-SA"/>
        </w:rPr>
      </w:pPr>
      <w:r w:rsidRPr="00C65F64">
        <w:rPr>
          <w:rFonts w:eastAsia="Times New Roman"/>
          <w:lang w:eastAsia="ar-SA"/>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C65F64" w:rsidRPr="00C65F64" w:rsidRDefault="00C65F64" w:rsidP="00C65F64">
      <w:pPr>
        <w:numPr>
          <w:ilvl w:val="1"/>
          <w:numId w:val="4"/>
        </w:numPr>
        <w:tabs>
          <w:tab w:val="left" w:pos="709"/>
          <w:tab w:val="left" w:pos="1134"/>
        </w:tabs>
        <w:suppressAutoHyphens/>
        <w:ind w:firstLine="709"/>
        <w:jc w:val="both"/>
        <w:rPr>
          <w:rFonts w:eastAsia="Times New Roman"/>
          <w:lang w:eastAsia="ar-SA"/>
        </w:rPr>
      </w:pPr>
      <w:r w:rsidRPr="00C65F64">
        <w:rPr>
          <w:rFonts w:eastAsia="Times New Roman"/>
          <w:lang w:eastAsia="ar-SA"/>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C65F64" w:rsidRPr="00C65F64" w:rsidRDefault="00C65F64" w:rsidP="00C65F64">
      <w:pPr>
        <w:numPr>
          <w:ilvl w:val="1"/>
          <w:numId w:val="4"/>
        </w:numPr>
        <w:tabs>
          <w:tab w:val="left" w:pos="1134"/>
        </w:tabs>
        <w:suppressAutoHyphens/>
        <w:ind w:firstLine="709"/>
        <w:jc w:val="both"/>
        <w:rPr>
          <w:rFonts w:eastAsia="Times New Roman"/>
          <w:lang w:eastAsia="ar-SA"/>
        </w:rPr>
      </w:pPr>
      <w:r w:rsidRPr="00C65F64">
        <w:rPr>
          <w:rFonts w:eastAsia="Times New Roman"/>
          <w:lang w:eastAsia="ar-SA"/>
        </w:rPr>
        <w:t xml:space="preserve">Уплата неустойки не освобождает Стороны от исполнения обязательств, предусмотренным настоящим Договором. </w:t>
      </w:r>
    </w:p>
    <w:p w:rsidR="00C65F64" w:rsidRPr="00C65F64" w:rsidRDefault="00C65F64" w:rsidP="00C65F64">
      <w:pPr>
        <w:numPr>
          <w:ilvl w:val="1"/>
          <w:numId w:val="4"/>
        </w:numPr>
        <w:tabs>
          <w:tab w:val="clear" w:pos="360"/>
          <w:tab w:val="num" w:pos="0"/>
          <w:tab w:val="left" w:pos="1134"/>
        </w:tabs>
        <w:suppressAutoHyphens/>
        <w:ind w:firstLine="709"/>
        <w:jc w:val="both"/>
        <w:rPr>
          <w:rFonts w:eastAsia="Times New Roman"/>
          <w:lang w:eastAsia="ar-SA"/>
        </w:rPr>
      </w:pPr>
      <w:r w:rsidRPr="00C65F64">
        <w:rPr>
          <w:rFonts w:eastAsia="Times New Roman"/>
          <w:lang w:eastAsia="ar-SA"/>
        </w:rPr>
        <w:t xml:space="preserve">Обеспечительные меры по настоящему Договору указаны в Приложении № 2, </w:t>
      </w:r>
      <w:proofErr w:type="gramStart"/>
      <w:r w:rsidRPr="00C65F64">
        <w:rPr>
          <w:rFonts w:eastAsia="Times New Roman"/>
          <w:lang w:eastAsia="ar-SA"/>
        </w:rPr>
        <w:t>являющееся</w:t>
      </w:r>
      <w:proofErr w:type="gramEnd"/>
      <w:r w:rsidRPr="00C65F64">
        <w:rPr>
          <w:rFonts w:eastAsia="Times New Roman"/>
          <w:lang w:eastAsia="ar-SA"/>
        </w:rPr>
        <w:t xml:space="preserve">  неотъемлемой частью Договора.</w:t>
      </w:r>
    </w:p>
    <w:p w:rsidR="00C65F64" w:rsidRPr="00C65F64" w:rsidRDefault="00C65F64" w:rsidP="00C65F64">
      <w:pPr>
        <w:tabs>
          <w:tab w:val="left" w:pos="1134"/>
        </w:tabs>
        <w:suppressAutoHyphens/>
        <w:ind w:left="709"/>
        <w:jc w:val="both"/>
        <w:rPr>
          <w:rFonts w:eastAsia="Times New Roman"/>
          <w:lang w:eastAsia="ar-SA"/>
        </w:rPr>
      </w:pPr>
    </w:p>
    <w:p w:rsidR="00C65F64" w:rsidRPr="00C65F64" w:rsidRDefault="00C65F64" w:rsidP="00C65F64">
      <w:pPr>
        <w:suppressAutoHyphens/>
        <w:rPr>
          <w:rFonts w:eastAsia="Times New Roman"/>
          <w:b/>
          <w:lang w:eastAsia="ar-SA"/>
        </w:rPr>
      </w:pPr>
      <w:r w:rsidRPr="00C65F64">
        <w:rPr>
          <w:rFonts w:eastAsia="Times New Roman"/>
          <w:b/>
          <w:lang w:eastAsia="ar-SA"/>
        </w:rPr>
        <w:t>6. ГАРАНТИЙНЫЕ ОБЯЗАТЕЛЬСТВА</w:t>
      </w:r>
    </w:p>
    <w:p w:rsidR="00C65F64" w:rsidRPr="00C65F64" w:rsidRDefault="00C65F64" w:rsidP="00C65F64">
      <w:pPr>
        <w:suppressAutoHyphens/>
        <w:ind w:firstLine="709"/>
        <w:rPr>
          <w:rFonts w:eastAsia="Times New Roman"/>
          <w:b/>
          <w:lang w:eastAsia="ar-SA"/>
        </w:rPr>
      </w:pPr>
    </w:p>
    <w:p w:rsidR="00C65F64" w:rsidRPr="00C65F64" w:rsidRDefault="00C65F64" w:rsidP="00C65F64">
      <w:pPr>
        <w:numPr>
          <w:ilvl w:val="1"/>
          <w:numId w:val="2"/>
        </w:numPr>
        <w:tabs>
          <w:tab w:val="clear" w:pos="360"/>
          <w:tab w:val="left" w:pos="1134"/>
        </w:tabs>
        <w:suppressAutoHyphens/>
        <w:ind w:firstLine="709"/>
        <w:jc w:val="both"/>
        <w:rPr>
          <w:rFonts w:eastAsia="Times New Roman"/>
          <w:lang w:eastAsia="ar-SA"/>
        </w:rPr>
      </w:pPr>
      <w:r w:rsidRPr="00C65F64">
        <w:rPr>
          <w:rFonts w:eastAsia="Times New Roman"/>
          <w:lang w:eastAsia="ar-SA"/>
        </w:rPr>
        <w:t xml:space="preserve">Поставщик гарантирует качество поставляемого Товара в течение __________________ месяцев с момента поставки товара Покупателю. </w:t>
      </w:r>
    </w:p>
    <w:p w:rsidR="00C65F64" w:rsidRPr="00C65F64" w:rsidRDefault="00C65F64" w:rsidP="00C65F64">
      <w:pPr>
        <w:numPr>
          <w:ilvl w:val="1"/>
          <w:numId w:val="2"/>
        </w:numPr>
        <w:tabs>
          <w:tab w:val="clear" w:pos="360"/>
          <w:tab w:val="left" w:pos="1134"/>
        </w:tabs>
        <w:suppressAutoHyphens/>
        <w:ind w:firstLine="709"/>
        <w:jc w:val="both"/>
        <w:rPr>
          <w:rFonts w:eastAsia="Times New Roman"/>
          <w:lang w:eastAsia="ar-SA"/>
        </w:rPr>
      </w:pPr>
      <w:r w:rsidRPr="00C65F64">
        <w:rPr>
          <w:rFonts w:eastAsia="Times New Roman"/>
          <w:lang w:eastAsia="ar-SA"/>
        </w:rPr>
        <w:t>При обнаружении в течение гарантийного срока недостатков и/или дефектов Товара, либо несоответствия Товара требованиям настоящего Договора полностью или частично,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недостатках и/или дефектах.</w:t>
      </w:r>
    </w:p>
    <w:p w:rsidR="00C65F64" w:rsidRPr="00C65F64" w:rsidRDefault="00C65F64" w:rsidP="00C65F64">
      <w:pPr>
        <w:numPr>
          <w:ilvl w:val="1"/>
          <w:numId w:val="2"/>
        </w:numPr>
        <w:tabs>
          <w:tab w:val="clear" w:pos="360"/>
          <w:tab w:val="left" w:pos="1134"/>
        </w:tabs>
        <w:suppressAutoHyphens/>
        <w:ind w:firstLine="709"/>
        <w:jc w:val="both"/>
        <w:rPr>
          <w:rFonts w:eastAsia="Times New Roman"/>
          <w:lang w:eastAsia="ar-SA"/>
        </w:rPr>
      </w:pPr>
      <w:r w:rsidRPr="00C65F64">
        <w:rPr>
          <w:rFonts w:eastAsia="Times New Roman"/>
          <w:lang w:eastAsia="ar-SA"/>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C65F64" w:rsidRPr="00C65F64" w:rsidRDefault="00C65F64" w:rsidP="00C65F64">
      <w:pPr>
        <w:suppressAutoHyphens/>
        <w:ind w:left="284"/>
        <w:rPr>
          <w:rFonts w:eastAsia="Times New Roman"/>
          <w:b/>
          <w:lang w:eastAsia="ar-SA"/>
        </w:rPr>
      </w:pPr>
    </w:p>
    <w:p w:rsidR="00C65F64" w:rsidRPr="00C65F64" w:rsidRDefault="00C65F64" w:rsidP="00C65F64">
      <w:pPr>
        <w:suppressAutoHyphens/>
        <w:ind w:left="284"/>
        <w:rPr>
          <w:rFonts w:eastAsia="Times New Roman"/>
          <w:b/>
          <w:lang w:eastAsia="ar-SA"/>
        </w:rPr>
      </w:pPr>
      <w:r w:rsidRPr="00C65F64">
        <w:rPr>
          <w:rFonts w:eastAsia="Times New Roman"/>
          <w:b/>
          <w:lang w:eastAsia="ar-SA"/>
        </w:rPr>
        <w:t>7. ОБСТОЯТЕЛЬСТВА НЕПРЕОДОЛИМОЙ СИЛЫ</w:t>
      </w:r>
    </w:p>
    <w:p w:rsidR="00C65F64" w:rsidRPr="00C65F64" w:rsidRDefault="00C65F64" w:rsidP="00C65F64">
      <w:pPr>
        <w:suppressAutoHyphens/>
        <w:ind w:left="284"/>
        <w:rPr>
          <w:rFonts w:eastAsia="Times New Roman"/>
          <w:b/>
          <w:lang w:eastAsia="ar-SA"/>
        </w:rPr>
      </w:pPr>
    </w:p>
    <w:p w:rsidR="00C65F64" w:rsidRPr="00C65F64" w:rsidRDefault="00C65F64" w:rsidP="00C65F64">
      <w:pPr>
        <w:tabs>
          <w:tab w:val="left" w:pos="1134"/>
        </w:tabs>
        <w:suppressAutoHyphens/>
        <w:ind w:firstLine="709"/>
        <w:jc w:val="both"/>
        <w:rPr>
          <w:rFonts w:eastAsia="Times New Roman"/>
          <w:lang w:eastAsia="ar-SA"/>
        </w:rPr>
      </w:pPr>
      <w:r w:rsidRPr="00C65F64">
        <w:rPr>
          <w:rFonts w:eastAsia="Times New Roman"/>
          <w:lang w:eastAsia="ar-SA"/>
        </w:rPr>
        <w:t xml:space="preserve">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C65F64">
        <w:rPr>
          <w:rFonts w:eastAsia="Times New Roman"/>
          <w:lang w:eastAsia="ar-SA"/>
        </w:rPr>
        <w:t>т.ч</w:t>
      </w:r>
      <w:proofErr w:type="spellEnd"/>
      <w:r w:rsidRPr="00C65F64">
        <w:rPr>
          <w:rFonts w:eastAsia="Times New Roman"/>
          <w:lang w:eastAsia="ar-SA"/>
        </w:rPr>
        <w:t>. объявленная или фактическая война, гражданские волнения, эпидемии, блокада, пожары, землетрясения, наводнения.</w:t>
      </w:r>
    </w:p>
    <w:p w:rsidR="00C65F64" w:rsidRPr="00C65F64" w:rsidRDefault="00C65F64" w:rsidP="00C65F64">
      <w:pPr>
        <w:tabs>
          <w:tab w:val="left" w:pos="0"/>
        </w:tabs>
        <w:suppressAutoHyphens/>
        <w:ind w:firstLine="709"/>
        <w:jc w:val="both"/>
        <w:rPr>
          <w:rFonts w:eastAsia="Times New Roman"/>
          <w:lang w:eastAsia="ar-SA"/>
        </w:rPr>
      </w:pPr>
      <w:r w:rsidRPr="00C65F64">
        <w:rPr>
          <w:rFonts w:eastAsia="Times New Roman"/>
          <w:lang w:eastAsia="ar-SA"/>
        </w:rPr>
        <w:t>7.2.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C65F64" w:rsidRPr="00C65F64" w:rsidRDefault="00C65F64" w:rsidP="00C65F64">
      <w:pPr>
        <w:tabs>
          <w:tab w:val="left" w:pos="1134"/>
        </w:tabs>
        <w:suppressAutoHyphens/>
        <w:ind w:left="284"/>
        <w:jc w:val="left"/>
        <w:rPr>
          <w:rFonts w:eastAsia="Times New Roman"/>
          <w:lang w:eastAsia="ar-SA"/>
        </w:rPr>
      </w:pPr>
    </w:p>
    <w:p w:rsidR="00C65F64" w:rsidRPr="00C65F64" w:rsidRDefault="00C65F64" w:rsidP="00C65F64">
      <w:pPr>
        <w:suppressAutoHyphens/>
        <w:ind w:left="284"/>
        <w:rPr>
          <w:rFonts w:eastAsia="Times New Roman"/>
          <w:b/>
          <w:lang w:eastAsia="ar-SA"/>
        </w:rPr>
      </w:pPr>
      <w:r w:rsidRPr="00C65F64">
        <w:rPr>
          <w:rFonts w:eastAsia="Times New Roman"/>
          <w:b/>
          <w:lang w:eastAsia="ar-SA"/>
        </w:rPr>
        <w:t>8. ПОРЯДОК РАЗРЕШЕНИЯ СПОРОВ</w:t>
      </w:r>
    </w:p>
    <w:p w:rsidR="00C65F64" w:rsidRPr="00C65F64" w:rsidRDefault="00C65F64" w:rsidP="00C65F64">
      <w:pPr>
        <w:suppressAutoHyphens/>
        <w:ind w:left="284"/>
        <w:rPr>
          <w:rFonts w:eastAsia="Times New Roman"/>
          <w:b/>
          <w:lang w:eastAsia="ar-SA"/>
        </w:rPr>
      </w:pPr>
    </w:p>
    <w:p w:rsidR="00C65F64" w:rsidRPr="00C65F64" w:rsidRDefault="00C65F64" w:rsidP="00C65F64">
      <w:pPr>
        <w:tabs>
          <w:tab w:val="left" w:pos="993"/>
          <w:tab w:val="left" w:pos="1134"/>
        </w:tabs>
        <w:suppressAutoHyphens/>
        <w:ind w:firstLine="567"/>
        <w:jc w:val="both"/>
        <w:rPr>
          <w:rFonts w:eastAsia="Times New Roman"/>
          <w:lang w:eastAsia="ar-SA"/>
        </w:rPr>
      </w:pPr>
      <w:r w:rsidRPr="00C65F64">
        <w:rPr>
          <w:rFonts w:eastAsia="Times New Roman"/>
          <w:lang w:eastAsia="ar-SA"/>
        </w:rPr>
        <w:t>8.1. 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C65F64" w:rsidRPr="00C65F64" w:rsidRDefault="00C65F64" w:rsidP="00C65F64">
      <w:pPr>
        <w:tabs>
          <w:tab w:val="left" w:pos="1134"/>
        </w:tabs>
        <w:suppressAutoHyphens/>
        <w:spacing w:after="120"/>
        <w:ind w:firstLine="567"/>
        <w:jc w:val="both"/>
        <w:rPr>
          <w:rFonts w:eastAsia="Times New Roman"/>
          <w:lang w:eastAsia="ar-SA"/>
        </w:rPr>
      </w:pPr>
      <w:r w:rsidRPr="00C65F64">
        <w:rPr>
          <w:rFonts w:eastAsia="Times New Roman"/>
          <w:lang w:eastAsia="ar-SA"/>
        </w:rPr>
        <w:t>8.2.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C65F64" w:rsidRPr="00C65F64" w:rsidRDefault="00C65F64" w:rsidP="00C65F64">
      <w:pPr>
        <w:tabs>
          <w:tab w:val="left" w:pos="1134"/>
        </w:tabs>
        <w:suppressAutoHyphens/>
        <w:ind w:firstLine="567"/>
        <w:jc w:val="both"/>
        <w:rPr>
          <w:rFonts w:eastAsia="Times New Roman"/>
          <w:lang w:eastAsia="ar-SA"/>
        </w:rPr>
      </w:pPr>
      <w:r w:rsidRPr="00C65F64">
        <w:rPr>
          <w:rFonts w:eastAsia="Times New Roman"/>
          <w:lang w:eastAsia="ar-SA"/>
        </w:rPr>
        <w:t xml:space="preserve">8.3.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w:t>
      </w:r>
      <w:r w:rsidRPr="00C65F64">
        <w:rPr>
          <w:rFonts w:eastAsia="Times New Roman"/>
          <w:lang w:eastAsia="ar-SA"/>
        </w:rPr>
        <w:lastRenderedPageBreak/>
        <w:t>правовой экспертизы» в соответствии с его регламентом. Решение Третейского суда является окончательным.</w:t>
      </w:r>
    </w:p>
    <w:p w:rsidR="00C65F64" w:rsidRPr="00C65F64" w:rsidRDefault="00C65F64" w:rsidP="00C65F64">
      <w:pPr>
        <w:suppressAutoHyphens/>
        <w:ind w:left="283"/>
        <w:rPr>
          <w:rFonts w:eastAsia="Times New Roman"/>
          <w:b/>
          <w:lang w:eastAsia="ar-SA"/>
        </w:rPr>
      </w:pPr>
    </w:p>
    <w:p w:rsidR="00C65F64" w:rsidRPr="00C65F64" w:rsidRDefault="00C65F64" w:rsidP="00C65F64">
      <w:pPr>
        <w:suppressAutoHyphens/>
        <w:ind w:left="283"/>
        <w:rPr>
          <w:rFonts w:eastAsia="Times New Roman"/>
          <w:b/>
          <w:lang w:eastAsia="ar-SA"/>
        </w:rPr>
      </w:pPr>
      <w:r w:rsidRPr="00C65F64">
        <w:rPr>
          <w:rFonts w:eastAsia="Times New Roman"/>
          <w:b/>
          <w:lang w:eastAsia="ar-SA"/>
        </w:rPr>
        <w:t>9. СРОК ДЕЙСТВИЯ И ПОРЯДОК РАСТОРЖЕНИЯ ДОГОВОРА</w:t>
      </w:r>
    </w:p>
    <w:p w:rsidR="00C65F64" w:rsidRPr="00C65F64" w:rsidRDefault="00C65F64" w:rsidP="00C65F64">
      <w:pPr>
        <w:suppressAutoHyphens/>
        <w:ind w:left="283"/>
        <w:rPr>
          <w:rFonts w:eastAsia="Times New Roman"/>
          <w:b/>
          <w:lang w:eastAsia="ar-SA"/>
        </w:rPr>
      </w:pPr>
    </w:p>
    <w:p w:rsidR="00C65F64" w:rsidRPr="00C65F64" w:rsidRDefault="00C65F64" w:rsidP="00C65F64">
      <w:pPr>
        <w:tabs>
          <w:tab w:val="left" w:pos="1134"/>
          <w:tab w:val="num" w:pos="2345"/>
        </w:tabs>
        <w:suppressAutoHyphens/>
        <w:ind w:firstLine="567"/>
        <w:jc w:val="both"/>
        <w:rPr>
          <w:rFonts w:eastAsia="Times New Roman"/>
          <w:lang w:eastAsia="ar-SA"/>
        </w:rPr>
      </w:pPr>
      <w:r w:rsidRPr="00C65F64">
        <w:rPr>
          <w:rFonts w:eastAsia="Times New Roman"/>
          <w:lang w:eastAsia="ar-SA"/>
        </w:rPr>
        <w:t>9.1. Договор вступает в силу с момента подписания его обеими Сторонами и действует до момента выполнения ими принятых на себя обязательств.</w:t>
      </w:r>
    </w:p>
    <w:p w:rsidR="00C65F64" w:rsidRPr="00C65F64" w:rsidRDefault="00C65F64" w:rsidP="00C65F64">
      <w:pPr>
        <w:tabs>
          <w:tab w:val="left" w:pos="1134"/>
          <w:tab w:val="num" w:pos="2345"/>
        </w:tabs>
        <w:suppressAutoHyphens/>
        <w:spacing w:after="120"/>
        <w:ind w:firstLine="567"/>
        <w:jc w:val="both"/>
        <w:rPr>
          <w:rFonts w:eastAsia="Times New Roman"/>
          <w:lang w:eastAsia="ar-SA"/>
        </w:rPr>
      </w:pPr>
      <w:r w:rsidRPr="00C65F64">
        <w:rPr>
          <w:rFonts w:eastAsia="Times New Roman"/>
          <w:lang w:eastAsia="ar-SA"/>
        </w:rPr>
        <w:t xml:space="preserve">9.2. </w:t>
      </w:r>
      <w:proofErr w:type="gramStart"/>
      <w:r w:rsidRPr="00C65F64">
        <w:rPr>
          <w:rFonts w:eastAsia="Times New Roman"/>
          <w:lang w:eastAsia="ar-SA"/>
        </w:rPr>
        <w:t>Договор</w:t>
      </w:r>
      <w:proofErr w:type="gramEnd"/>
      <w:r w:rsidRPr="00C65F64">
        <w:rPr>
          <w:rFonts w:eastAsia="Times New Roman"/>
          <w:lang w:eastAsia="ar-SA"/>
        </w:rPr>
        <w:t xml:space="preserve"> может быть расторгнут по письменному соглашению Сторон.</w:t>
      </w:r>
    </w:p>
    <w:p w:rsidR="00C65F64" w:rsidRPr="00C65F64" w:rsidRDefault="00C65F64" w:rsidP="00C65F64">
      <w:pPr>
        <w:tabs>
          <w:tab w:val="left" w:pos="1134"/>
          <w:tab w:val="num" w:pos="1211"/>
        </w:tabs>
        <w:suppressAutoHyphens/>
        <w:spacing w:after="120"/>
        <w:ind w:firstLine="567"/>
        <w:jc w:val="both"/>
        <w:rPr>
          <w:rFonts w:eastAsia="Times New Roman"/>
          <w:lang w:eastAsia="ar-SA"/>
        </w:rPr>
      </w:pPr>
      <w:r w:rsidRPr="00C65F64">
        <w:rPr>
          <w:rFonts w:eastAsia="Times New Roman"/>
          <w:lang w:eastAsia="ar-SA"/>
        </w:rPr>
        <w:t xml:space="preserve">9.3. 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C65F64" w:rsidRPr="00C65F64" w:rsidRDefault="00C65F64" w:rsidP="00C65F64">
      <w:pPr>
        <w:tabs>
          <w:tab w:val="left" w:pos="1134"/>
          <w:tab w:val="num" w:pos="1211"/>
        </w:tabs>
        <w:suppressAutoHyphens/>
        <w:ind w:firstLine="567"/>
        <w:jc w:val="both"/>
        <w:rPr>
          <w:rFonts w:eastAsia="Times New Roman"/>
          <w:lang w:eastAsia="ar-SA"/>
        </w:rPr>
      </w:pPr>
      <w:r w:rsidRPr="00C65F64">
        <w:rPr>
          <w:rFonts w:eastAsia="Times New Roman"/>
          <w:lang w:eastAsia="ar-SA"/>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C65F64">
        <w:rPr>
          <w:rFonts w:eastAsia="Times New Roman"/>
          <w:lang w:eastAsia="ar-SA"/>
        </w:rPr>
        <w:t>с даты получения</w:t>
      </w:r>
      <w:proofErr w:type="gramEnd"/>
      <w:r w:rsidRPr="00C65F64">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C65F64" w:rsidRPr="00C65F64" w:rsidRDefault="00C65F64" w:rsidP="00C65F64">
      <w:pPr>
        <w:suppressAutoHyphens/>
        <w:ind w:left="283"/>
        <w:rPr>
          <w:rFonts w:eastAsia="Times New Roman"/>
          <w:b/>
          <w:lang w:eastAsia="ar-SA"/>
        </w:rPr>
      </w:pPr>
    </w:p>
    <w:p w:rsidR="00C65F64" w:rsidRPr="00C65F64" w:rsidRDefault="00C65F64" w:rsidP="00C65F64">
      <w:pPr>
        <w:suppressAutoHyphens/>
        <w:ind w:left="283"/>
        <w:rPr>
          <w:rFonts w:eastAsia="Times New Roman"/>
          <w:b/>
          <w:lang w:eastAsia="ar-SA"/>
        </w:rPr>
      </w:pPr>
      <w:r w:rsidRPr="00C65F64">
        <w:rPr>
          <w:rFonts w:eastAsia="Times New Roman"/>
          <w:b/>
          <w:lang w:eastAsia="ar-SA"/>
        </w:rPr>
        <w:t>10. ПРОЧИЕ УСЛОВИЯ</w:t>
      </w:r>
    </w:p>
    <w:p w:rsidR="00C65F64" w:rsidRPr="00C65F64" w:rsidRDefault="00C65F64" w:rsidP="00C65F64">
      <w:pPr>
        <w:shd w:val="clear" w:color="auto" w:fill="FFFFFF"/>
        <w:suppressAutoHyphens/>
        <w:jc w:val="both"/>
        <w:rPr>
          <w:rFonts w:eastAsia="Times New Roman"/>
          <w:lang w:eastAsia="ar-SA"/>
        </w:rPr>
      </w:pPr>
    </w:p>
    <w:p w:rsidR="00C65F64" w:rsidRPr="00C65F64" w:rsidRDefault="00C65F64" w:rsidP="00C65F64">
      <w:pPr>
        <w:shd w:val="clear" w:color="auto" w:fill="FFFFFF"/>
        <w:suppressAutoHyphens/>
        <w:ind w:firstLine="709"/>
        <w:jc w:val="both"/>
        <w:rPr>
          <w:rFonts w:eastAsia="Times New Roman"/>
          <w:lang w:eastAsia="ar-SA"/>
        </w:rPr>
      </w:pPr>
      <w:r w:rsidRPr="00C65F64">
        <w:rPr>
          <w:rFonts w:eastAsia="Times New Roman"/>
          <w:lang w:eastAsia="ar-SA"/>
        </w:rPr>
        <w:t>10.1.Условия о раскрытии Сведений о Поставщике.</w:t>
      </w:r>
    </w:p>
    <w:p w:rsidR="00C65F64" w:rsidRPr="00C65F64" w:rsidRDefault="00C65F64" w:rsidP="00C65F64">
      <w:pPr>
        <w:shd w:val="clear" w:color="auto" w:fill="FFFFFF"/>
        <w:suppressAutoHyphens/>
        <w:ind w:firstLine="709"/>
        <w:jc w:val="both"/>
        <w:rPr>
          <w:rFonts w:eastAsia="Times New Roman"/>
          <w:lang w:eastAsia="ar-SA"/>
        </w:rPr>
      </w:pPr>
      <w:r w:rsidRPr="00C65F64">
        <w:rPr>
          <w:rFonts w:eastAsia="Times New Roman"/>
          <w:lang w:eastAsia="ar-SA"/>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предложений (далее - Сведения), являются  полными, точными и достоверными.</w:t>
      </w:r>
    </w:p>
    <w:p w:rsidR="00C65F64" w:rsidRPr="00C65F64" w:rsidRDefault="00C65F64" w:rsidP="00C65F64">
      <w:pPr>
        <w:shd w:val="clear" w:color="auto" w:fill="FFFFFF"/>
        <w:tabs>
          <w:tab w:val="left" w:pos="1289"/>
        </w:tabs>
        <w:suppressAutoHyphens/>
        <w:ind w:firstLine="709"/>
        <w:jc w:val="both"/>
        <w:rPr>
          <w:rFonts w:eastAsia="Times New Roman"/>
          <w:lang w:eastAsia="ar-SA"/>
        </w:rPr>
      </w:pPr>
      <w:r w:rsidRPr="00C65F64">
        <w:rPr>
          <w:rFonts w:eastAsia="Times New Roman"/>
          <w:lang w:eastAsia="ar-SA"/>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C65F64" w:rsidRPr="00C65F64" w:rsidRDefault="00C65F64" w:rsidP="00C65F64">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C65F64">
        <w:rPr>
          <w:rFonts w:eastAsia="Times New Roman"/>
          <w:lang w:eastAsia="ar-SA"/>
        </w:rPr>
        <w:t xml:space="preserve">10.1.3. </w:t>
      </w:r>
      <w:proofErr w:type="gramStart"/>
      <w:r w:rsidRPr="00C65F64">
        <w:rPr>
          <w:rFonts w:eastAsia="Times New Roman"/>
          <w:lang w:eastAsia="ar-SA"/>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65F64">
        <w:rPr>
          <w:rFonts w:eastAsia="Times New Roman"/>
          <w:lang w:eastAsia="ar-SA"/>
        </w:rPr>
        <w:t xml:space="preserve"> </w:t>
      </w:r>
      <w:proofErr w:type="gramStart"/>
      <w:r w:rsidRPr="00C65F64">
        <w:rPr>
          <w:rFonts w:eastAsia="Times New Roman"/>
          <w:lang w:eastAsia="ar-SA"/>
        </w:rPr>
        <w:t xml:space="preserve">Федеральной налоговой службе Российской Федерации, Минэнерго России, </w:t>
      </w:r>
      <w:proofErr w:type="spellStart"/>
      <w:r w:rsidRPr="00C65F64">
        <w:rPr>
          <w:rFonts w:eastAsia="Times New Roman"/>
          <w:lang w:eastAsia="ar-SA"/>
        </w:rPr>
        <w:t>Росфинмониторингу</w:t>
      </w:r>
      <w:proofErr w:type="spellEnd"/>
      <w:r w:rsidRPr="00C65F64">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C65F64">
        <w:rPr>
          <w:rFonts w:eastAsia="Times New Roman"/>
          <w:lang w:eastAsia="ar-SA"/>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65F64" w:rsidRPr="00C65F64" w:rsidRDefault="00C65F64" w:rsidP="00C65F64">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C65F64">
        <w:rPr>
          <w:rFonts w:eastAsia="Times New Roman"/>
          <w:lang w:eastAsia="ar-SA"/>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65F64" w:rsidRPr="00C65F64" w:rsidRDefault="00C65F64" w:rsidP="00C65F64">
      <w:pPr>
        <w:widowControl w:val="0"/>
        <w:shd w:val="clear" w:color="auto" w:fill="FFFFFF"/>
        <w:tabs>
          <w:tab w:val="left" w:pos="1404"/>
        </w:tabs>
        <w:suppressAutoHyphens/>
        <w:autoSpaceDE w:val="0"/>
        <w:autoSpaceDN w:val="0"/>
        <w:adjustRightInd w:val="0"/>
        <w:ind w:firstLine="567"/>
        <w:jc w:val="both"/>
        <w:rPr>
          <w:rFonts w:eastAsia="Times New Roman"/>
          <w:lang w:eastAsia="ar-SA"/>
        </w:rPr>
      </w:pPr>
      <w:r w:rsidRPr="00C65F64">
        <w:rPr>
          <w:rFonts w:eastAsia="Times New Roman"/>
          <w:lang w:eastAsia="ar-SA"/>
        </w:rPr>
        <w:t xml:space="preserve">10.1.5. </w:t>
      </w:r>
      <w:proofErr w:type="gramStart"/>
      <w:r w:rsidRPr="00C65F64">
        <w:rPr>
          <w:rFonts w:eastAsia="Times New Roman"/>
          <w:lang w:eastAsia="ar-SA"/>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65F64">
        <w:rPr>
          <w:rFonts w:eastAsia="Times New Roman"/>
          <w:lang w:eastAsia="ar-SA"/>
        </w:rPr>
        <w:t xml:space="preserve"> Договор </w:t>
      </w:r>
      <w:r w:rsidRPr="00C65F64">
        <w:rPr>
          <w:rFonts w:eastAsia="Times New Roman"/>
          <w:lang w:eastAsia="ar-SA"/>
        </w:rPr>
        <w:lastRenderedPageBreak/>
        <w:t xml:space="preserve">считается расторгнутым </w:t>
      </w:r>
      <w:proofErr w:type="gramStart"/>
      <w:r w:rsidRPr="00C65F64">
        <w:rPr>
          <w:rFonts w:eastAsia="Times New Roman"/>
          <w:lang w:eastAsia="ar-SA"/>
        </w:rPr>
        <w:t>с даты получения</w:t>
      </w:r>
      <w:proofErr w:type="gramEnd"/>
      <w:r w:rsidRPr="00C65F64">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C65F64" w:rsidRPr="00C65F64" w:rsidRDefault="00C65F64" w:rsidP="00C65F64">
      <w:pPr>
        <w:tabs>
          <w:tab w:val="left" w:pos="567"/>
        </w:tabs>
        <w:suppressAutoHyphens/>
        <w:ind w:firstLine="567"/>
        <w:jc w:val="both"/>
        <w:rPr>
          <w:rFonts w:eastAsia="Times New Roman"/>
          <w:lang w:eastAsia="ar-SA"/>
        </w:rPr>
      </w:pPr>
      <w:r w:rsidRPr="00C65F64">
        <w:rPr>
          <w:rFonts w:eastAsia="Times New Roman"/>
          <w:lang w:eastAsia="ar-SA"/>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C65F64" w:rsidRPr="00C65F64" w:rsidRDefault="00C65F64" w:rsidP="00C65F64">
      <w:pPr>
        <w:tabs>
          <w:tab w:val="left" w:pos="567"/>
        </w:tabs>
        <w:suppressAutoHyphens/>
        <w:ind w:firstLine="567"/>
        <w:jc w:val="both"/>
        <w:rPr>
          <w:rFonts w:eastAsia="Times New Roman"/>
          <w:lang w:eastAsia="ar-SA"/>
        </w:rPr>
      </w:pPr>
      <w:r w:rsidRPr="00C65F64">
        <w:rPr>
          <w:rFonts w:eastAsia="Times New Roman"/>
          <w:lang w:eastAsia="ar-SA"/>
        </w:rPr>
        <w:t>10.3. Любые изменения и дополнения к Договору оформляются дополнительным соглашением в письменной форме.</w:t>
      </w:r>
    </w:p>
    <w:p w:rsidR="00C65F64" w:rsidRPr="00C65F64" w:rsidRDefault="00C65F64" w:rsidP="00C65F64">
      <w:pPr>
        <w:tabs>
          <w:tab w:val="left" w:pos="567"/>
          <w:tab w:val="left" w:pos="1276"/>
        </w:tabs>
        <w:suppressAutoHyphens/>
        <w:ind w:firstLine="567"/>
        <w:jc w:val="both"/>
        <w:rPr>
          <w:rFonts w:eastAsia="Times New Roman"/>
          <w:lang w:eastAsia="ar-SA"/>
        </w:rPr>
      </w:pPr>
      <w:r w:rsidRPr="00C65F64">
        <w:rPr>
          <w:rFonts w:eastAsia="Times New Roman"/>
          <w:lang w:eastAsia="ar-SA"/>
        </w:rPr>
        <w:t>10.4. Во всем, что не предусмотрено настоящим Договором, Стороны руководствуются действующим законодательством.</w:t>
      </w:r>
    </w:p>
    <w:p w:rsidR="00C65F64" w:rsidRPr="00C65F64" w:rsidRDefault="00C65F64" w:rsidP="00C65F64">
      <w:pPr>
        <w:tabs>
          <w:tab w:val="left" w:pos="1134"/>
          <w:tab w:val="left" w:pos="1276"/>
        </w:tabs>
        <w:suppressAutoHyphens/>
        <w:ind w:firstLine="567"/>
        <w:jc w:val="both"/>
        <w:rPr>
          <w:rFonts w:eastAsia="Times New Roman"/>
          <w:lang w:eastAsia="ar-SA"/>
        </w:rPr>
      </w:pPr>
      <w:r w:rsidRPr="00C65F64">
        <w:rPr>
          <w:rFonts w:eastAsia="Times New Roman"/>
          <w:lang w:eastAsia="ar-SA"/>
        </w:rPr>
        <w:t>10.5. Настоящий Договор составлен в 2-х подлинных экземплярах, имеющих равную юридическую силу, по одному экземпляру для каждой Стороны.</w:t>
      </w:r>
    </w:p>
    <w:p w:rsidR="00C65F64" w:rsidRPr="00C65F64" w:rsidRDefault="00C65F64" w:rsidP="00C65F64">
      <w:pPr>
        <w:tabs>
          <w:tab w:val="left" w:pos="567"/>
          <w:tab w:val="left" w:pos="1260"/>
        </w:tabs>
        <w:suppressAutoHyphens/>
        <w:ind w:firstLine="567"/>
        <w:jc w:val="both"/>
        <w:rPr>
          <w:rFonts w:eastAsia="Times New Roman"/>
          <w:lang w:eastAsia="ar-SA"/>
        </w:rPr>
      </w:pPr>
      <w:r w:rsidRPr="00C65F64">
        <w:rPr>
          <w:rFonts w:eastAsia="Times New Roman"/>
          <w:lang w:eastAsia="ar-SA"/>
        </w:rPr>
        <w:t>10.6. Неотъемлемой частью настоящего Договора является техническое задание (Приложение № 1) и обеспечение возврата аванса (Приложение № 2).</w:t>
      </w:r>
    </w:p>
    <w:p w:rsidR="00C65F64" w:rsidRPr="00C65F64" w:rsidRDefault="00C65F64" w:rsidP="00C65F64">
      <w:pPr>
        <w:tabs>
          <w:tab w:val="center" w:pos="5103"/>
        </w:tabs>
        <w:suppressAutoHyphens/>
        <w:jc w:val="left"/>
        <w:rPr>
          <w:rFonts w:eastAsia="Times New Roman"/>
          <w:b/>
          <w:lang w:eastAsia="ar-SA"/>
        </w:rPr>
      </w:pPr>
      <w:r w:rsidRPr="00C65F64">
        <w:rPr>
          <w:rFonts w:eastAsia="Times New Roman"/>
          <w:b/>
          <w:lang w:eastAsia="ar-SA"/>
        </w:rPr>
        <w:t xml:space="preserve">                                                                            </w:t>
      </w:r>
      <w:r w:rsidRPr="00C65F64">
        <w:rPr>
          <w:rFonts w:eastAsia="Times New Roman"/>
          <w:b/>
          <w:lang w:eastAsia="ar-SA"/>
        </w:rPr>
        <w:tab/>
      </w:r>
    </w:p>
    <w:p w:rsidR="00C65F64" w:rsidRPr="00C65F64" w:rsidRDefault="00C65F64" w:rsidP="00C65F64">
      <w:pPr>
        <w:suppressAutoHyphens/>
        <w:rPr>
          <w:rFonts w:eastAsia="Times New Roman"/>
          <w:b/>
          <w:lang w:eastAsia="ar-SA"/>
        </w:rPr>
      </w:pPr>
    </w:p>
    <w:p w:rsidR="00C65F64" w:rsidRPr="00C65F64" w:rsidRDefault="00C65F64" w:rsidP="00C65F64">
      <w:pPr>
        <w:suppressAutoHyphens/>
        <w:rPr>
          <w:rFonts w:eastAsia="Times New Roman"/>
          <w:b/>
          <w:lang w:eastAsia="ar-SA"/>
        </w:rPr>
      </w:pPr>
      <w:r w:rsidRPr="00C65F64">
        <w:rPr>
          <w:rFonts w:eastAsia="Times New Roman"/>
          <w:b/>
          <w:lang w:eastAsia="ar-SA"/>
        </w:rPr>
        <w:t>11. ЮРИДИЧЕСКИЕ АДРЕСА СТОРОН</w:t>
      </w:r>
    </w:p>
    <w:p w:rsidR="00C65F64" w:rsidRPr="00C65F64" w:rsidRDefault="00C65F64" w:rsidP="00C65F64">
      <w:pPr>
        <w:suppressAutoHyphens/>
        <w:ind w:firstLine="709"/>
        <w:rPr>
          <w:rFonts w:eastAsia="Times New Roman"/>
          <w:b/>
          <w:lang w:eastAsia="ar-SA"/>
        </w:rPr>
      </w:pPr>
    </w:p>
    <w:p w:rsidR="00C65F64" w:rsidRPr="00C65F64" w:rsidRDefault="00C65F64" w:rsidP="00C65F64">
      <w:pPr>
        <w:ind w:firstLine="709"/>
        <w:jc w:val="left"/>
        <w:rPr>
          <w:rFonts w:eastAsia="Times New Roman"/>
          <w:b/>
          <w:lang w:eastAsia="ru-RU"/>
        </w:rPr>
      </w:pPr>
      <w:r w:rsidRPr="00C65F64">
        <w:rPr>
          <w:rFonts w:eastAsia="Times New Roman"/>
          <w:b/>
          <w:lang w:eastAsia="ru-RU"/>
        </w:rPr>
        <w:t xml:space="preserve">         «ПОКУПАТЕЛЬ»                                                             «ПОСТАВЩИК»</w:t>
      </w:r>
    </w:p>
    <w:p w:rsidR="00C65F64" w:rsidRPr="00C65F64" w:rsidRDefault="00C65F64" w:rsidP="00C65F64">
      <w:pPr>
        <w:ind w:firstLine="709"/>
        <w:jc w:val="both"/>
        <w:rPr>
          <w:rFonts w:eastAsia="Times New Roman"/>
          <w:b/>
          <w:lang w:eastAsia="ru-RU"/>
        </w:rPr>
      </w:pPr>
    </w:p>
    <w:tbl>
      <w:tblPr>
        <w:tblW w:w="15844" w:type="dxa"/>
        <w:tblLayout w:type="fixed"/>
        <w:tblLook w:val="01E0" w:firstRow="1" w:lastRow="1" w:firstColumn="1" w:lastColumn="1" w:noHBand="0" w:noVBand="0"/>
      </w:tblPr>
      <w:tblGrid>
        <w:gridCol w:w="5281"/>
        <w:gridCol w:w="5281"/>
        <w:gridCol w:w="5282"/>
      </w:tblGrid>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r w:rsidRPr="00C65F64">
              <w:rPr>
                <w:rFonts w:eastAsia="Times New Roman"/>
                <w:b/>
                <w:lang w:eastAsia="ru-RU"/>
              </w:rPr>
              <w:t>ФГУП «ГНЦ РФ-ФЭИ»</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r w:rsidRPr="00C65F64">
              <w:rPr>
                <w:rFonts w:eastAsia="Times New Roman"/>
                <w:b/>
                <w:lang w:eastAsia="ru-RU"/>
              </w:rPr>
              <w:t xml:space="preserve">249033, </w:t>
            </w:r>
            <w:proofErr w:type="gramStart"/>
            <w:r w:rsidRPr="00C65F64">
              <w:rPr>
                <w:rFonts w:eastAsia="Times New Roman"/>
                <w:b/>
                <w:lang w:eastAsia="ru-RU"/>
              </w:rPr>
              <w:t>Калужская</w:t>
            </w:r>
            <w:proofErr w:type="gramEnd"/>
            <w:r w:rsidRPr="00C65F64">
              <w:rPr>
                <w:rFonts w:eastAsia="Times New Roman"/>
                <w:b/>
                <w:lang w:eastAsia="ru-RU"/>
              </w:rPr>
              <w:t xml:space="preserve"> обл., г. Обнинск,</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r w:rsidRPr="00C65F64">
              <w:rPr>
                <w:rFonts w:eastAsia="Times New Roman"/>
                <w:b/>
                <w:lang w:eastAsia="ru-RU"/>
              </w:rPr>
              <w:t xml:space="preserve">                           пл. Бондаренко, 1</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r w:rsidRPr="00C65F64">
              <w:rPr>
                <w:rFonts w:eastAsia="Times New Roman"/>
                <w:b/>
                <w:lang w:eastAsia="ru-RU"/>
              </w:rPr>
              <w:t>ИНН/КПП 4025024829/402501001</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proofErr w:type="gramStart"/>
            <w:r w:rsidRPr="00C65F64">
              <w:rPr>
                <w:rFonts w:eastAsia="Times New Roman"/>
                <w:b/>
                <w:lang w:eastAsia="ru-RU"/>
              </w:rPr>
              <w:t>р</w:t>
            </w:r>
            <w:proofErr w:type="gramEnd"/>
            <w:r w:rsidRPr="00C65F64">
              <w:rPr>
                <w:rFonts w:eastAsia="Times New Roman"/>
                <w:b/>
                <w:lang w:eastAsia="ru-RU"/>
              </w:rPr>
              <w:t>/с 40502810024250000564</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r w:rsidRPr="00C65F64">
              <w:rPr>
                <w:rFonts w:eastAsia="Times New Roman"/>
                <w:b/>
                <w:lang w:eastAsia="ru-RU"/>
              </w:rPr>
              <w:t>Филиал ОАО Банк ВТБ в г. Воронеж</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ind w:firstLine="709"/>
              <w:jc w:val="both"/>
              <w:rPr>
                <w:rFonts w:eastAsia="Times New Roman"/>
                <w:b/>
                <w:lang w:eastAsia="ru-RU"/>
              </w:rPr>
            </w:pPr>
            <w:r w:rsidRPr="00C65F64">
              <w:rPr>
                <w:rFonts w:eastAsia="Times New Roman"/>
                <w:b/>
                <w:lang w:eastAsia="ru-RU"/>
              </w:rPr>
              <w:t>к/с 30101810100000000835</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suppressAutoHyphens/>
              <w:jc w:val="both"/>
              <w:rPr>
                <w:rFonts w:eastAsia="Times New Roman"/>
                <w:lang w:eastAsia="ar-SA"/>
              </w:rPr>
            </w:pPr>
            <w:r w:rsidRPr="00C65F64">
              <w:rPr>
                <w:rFonts w:eastAsia="Times New Roman"/>
                <w:b/>
                <w:lang w:eastAsia="ar-SA"/>
              </w:rPr>
              <w:t xml:space="preserve">               БИК 042007835</w:t>
            </w:r>
          </w:p>
        </w:tc>
        <w:tc>
          <w:tcPr>
            <w:tcW w:w="5281" w:type="dxa"/>
          </w:tcPr>
          <w:p w:rsidR="00C65F64" w:rsidRPr="00C65F64" w:rsidRDefault="00C65F64" w:rsidP="00C65F64">
            <w:pPr>
              <w:ind w:firstLine="709"/>
              <w:jc w:val="both"/>
              <w:rPr>
                <w:rFonts w:eastAsia="Times New Roman"/>
                <w:b/>
                <w:lang w:eastAsia="ru-RU"/>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suppressAutoHyphens/>
              <w:ind w:firstLine="709"/>
              <w:jc w:val="both"/>
              <w:rPr>
                <w:rFonts w:eastAsia="Times New Roman"/>
                <w:b/>
                <w:lang w:eastAsia="ar-SA"/>
              </w:rPr>
            </w:pPr>
            <w:r w:rsidRPr="00C65F64">
              <w:rPr>
                <w:rFonts w:eastAsia="Times New Roman"/>
                <w:b/>
                <w:lang w:eastAsia="ar-SA"/>
              </w:rPr>
              <w:t>ОГРН 1024000937652 ОКВЭД 73.10</w:t>
            </w:r>
          </w:p>
        </w:tc>
        <w:tc>
          <w:tcPr>
            <w:tcW w:w="5281" w:type="dxa"/>
          </w:tcPr>
          <w:p w:rsidR="00C65F64" w:rsidRPr="00C65F64" w:rsidRDefault="00C65F64" w:rsidP="00C65F64">
            <w:pPr>
              <w:suppressAutoHyphens/>
              <w:ind w:firstLine="709"/>
              <w:jc w:val="both"/>
              <w:rPr>
                <w:rFonts w:eastAsia="Times New Roman"/>
                <w:b/>
                <w:lang w:eastAsia="ar-SA"/>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suppressAutoHyphens/>
              <w:ind w:firstLine="709"/>
              <w:jc w:val="both"/>
              <w:rPr>
                <w:rFonts w:eastAsia="Times New Roman"/>
                <w:b/>
                <w:lang w:eastAsia="ar-SA"/>
              </w:rPr>
            </w:pPr>
            <w:r w:rsidRPr="00C65F64">
              <w:rPr>
                <w:rFonts w:eastAsia="Times New Roman"/>
                <w:b/>
                <w:lang w:eastAsia="ar-SA"/>
              </w:rPr>
              <w:t xml:space="preserve">ОКПО 08624390, ОКОНХ 95120 </w:t>
            </w:r>
          </w:p>
        </w:tc>
        <w:tc>
          <w:tcPr>
            <w:tcW w:w="5281" w:type="dxa"/>
          </w:tcPr>
          <w:p w:rsidR="00C65F64" w:rsidRPr="00C65F64" w:rsidRDefault="00C65F64" w:rsidP="00C65F64">
            <w:pPr>
              <w:suppressAutoHyphens/>
              <w:ind w:firstLine="709"/>
              <w:jc w:val="both"/>
              <w:rPr>
                <w:rFonts w:eastAsia="Times New Roman"/>
                <w:b/>
                <w:lang w:eastAsia="ar-SA"/>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suppressAutoHyphens/>
              <w:ind w:firstLine="709"/>
              <w:jc w:val="both"/>
              <w:rPr>
                <w:rFonts w:eastAsia="Times New Roman"/>
                <w:b/>
                <w:lang w:eastAsia="ar-SA"/>
              </w:rPr>
            </w:pPr>
            <w:r w:rsidRPr="00C65F64">
              <w:rPr>
                <w:rFonts w:eastAsia="Times New Roman"/>
                <w:b/>
                <w:lang w:eastAsia="ar-SA"/>
              </w:rPr>
              <w:t>Тел. (48439) 9-82-39, 9-50-07</w:t>
            </w:r>
          </w:p>
        </w:tc>
        <w:tc>
          <w:tcPr>
            <w:tcW w:w="5281" w:type="dxa"/>
          </w:tcPr>
          <w:p w:rsidR="00C65F64" w:rsidRPr="00C65F64" w:rsidRDefault="00C65F64" w:rsidP="00C65F64">
            <w:pPr>
              <w:suppressAutoHyphens/>
              <w:ind w:firstLine="709"/>
              <w:jc w:val="both"/>
              <w:rPr>
                <w:rFonts w:eastAsia="Times New Roman"/>
                <w:b/>
                <w:lang w:eastAsia="ar-SA"/>
              </w:rPr>
            </w:pPr>
          </w:p>
        </w:tc>
        <w:tc>
          <w:tcPr>
            <w:tcW w:w="5282" w:type="dxa"/>
          </w:tcPr>
          <w:p w:rsidR="00C65F64" w:rsidRPr="00C65F64" w:rsidRDefault="00C65F64" w:rsidP="00C65F64">
            <w:pPr>
              <w:ind w:firstLine="709"/>
              <w:jc w:val="both"/>
              <w:rPr>
                <w:rFonts w:eastAsia="Times New Roman"/>
                <w:b/>
                <w:lang w:eastAsia="ru-RU"/>
              </w:rPr>
            </w:pPr>
          </w:p>
        </w:tc>
      </w:tr>
      <w:tr w:rsidR="00C65F64" w:rsidRPr="00C65F64" w:rsidTr="00DB67BD">
        <w:tblPrEx>
          <w:tblCellMar>
            <w:top w:w="0" w:type="dxa"/>
            <w:bottom w:w="0" w:type="dxa"/>
          </w:tblCellMar>
        </w:tblPrEx>
        <w:tc>
          <w:tcPr>
            <w:tcW w:w="5281" w:type="dxa"/>
          </w:tcPr>
          <w:p w:rsidR="00C65F64" w:rsidRPr="00C65F64" w:rsidRDefault="00C65F64" w:rsidP="00C65F64">
            <w:pPr>
              <w:suppressAutoHyphens/>
              <w:ind w:firstLine="709"/>
              <w:jc w:val="both"/>
              <w:rPr>
                <w:rFonts w:eastAsia="Times New Roman"/>
                <w:b/>
                <w:lang w:eastAsia="ar-SA"/>
              </w:rPr>
            </w:pPr>
            <w:r w:rsidRPr="00C65F64">
              <w:rPr>
                <w:rFonts w:eastAsia="Times New Roman"/>
                <w:b/>
                <w:lang w:eastAsia="ar-SA"/>
              </w:rPr>
              <w:t>Факс (48439) 9-49-30</w:t>
            </w:r>
          </w:p>
        </w:tc>
        <w:tc>
          <w:tcPr>
            <w:tcW w:w="5281" w:type="dxa"/>
          </w:tcPr>
          <w:p w:rsidR="00C65F64" w:rsidRPr="00C65F64" w:rsidRDefault="00C65F64" w:rsidP="00C65F64">
            <w:pPr>
              <w:suppressAutoHyphens/>
              <w:ind w:firstLine="709"/>
              <w:jc w:val="both"/>
              <w:rPr>
                <w:rFonts w:eastAsia="Times New Roman"/>
                <w:b/>
                <w:lang w:eastAsia="ar-SA"/>
              </w:rPr>
            </w:pPr>
          </w:p>
        </w:tc>
        <w:tc>
          <w:tcPr>
            <w:tcW w:w="5282" w:type="dxa"/>
          </w:tcPr>
          <w:p w:rsidR="00C65F64" w:rsidRPr="00C65F64" w:rsidRDefault="00C65F64" w:rsidP="00C65F64">
            <w:pPr>
              <w:ind w:firstLine="709"/>
              <w:jc w:val="both"/>
              <w:rPr>
                <w:rFonts w:eastAsia="Times New Roman"/>
                <w:b/>
                <w:lang w:eastAsia="ru-RU"/>
              </w:rPr>
            </w:pPr>
          </w:p>
        </w:tc>
      </w:tr>
    </w:tbl>
    <w:p w:rsidR="00C65F64" w:rsidRPr="00C65F64" w:rsidRDefault="00C65F64" w:rsidP="00C65F64">
      <w:pPr>
        <w:spacing w:after="120"/>
        <w:ind w:firstLine="709"/>
        <w:jc w:val="left"/>
        <w:rPr>
          <w:rFonts w:eastAsia="Times New Roman"/>
          <w:b/>
          <w:lang w:eastAsia="ru-RU"/>
        </w:rPr>
      </w:pPr>
    </w:p>
    <w:p w:rsidR="00C65F64" w:rsidRPr="00C65F64" w:rsidRDefault="00C65F64" w:rsidP="00C65F64">
      <w:pPr>
        <w:spacing w:after="120"/>
        <w:ind w:firstLine="709"/>
        <w:jc w:val="left"/>
        <w:rPr>
          <w:rFonts w:eastAsia="Times New Roman"/>
          <w:b/>
          <w:lang w:eastAsia="ru-RU"/>
        </w:rPr>
      </w:pPr>
    </w:p>
    <w:p w:rsidR="00C65F64" w:rsidRPr="00C65F64" w:rsidRDefault="00C65F64" w:rsidP="00C65F64">
      <w:pPr>
        <w:spacing w:after="120"/>
        <w:ind w:firstLine="709"/>
        <w:jc w:val="left"/>
        <w:rPr>
          <w:rFonts w:eastAsia="Times New Roman"/>
          <w:b/>
          <w:lang w:eastAsia="ru-RU"/>
        </w:rPr>
      </w:pPr>
      <w:r w:rsidRPr="00C65F64">
        <w:rPr>
          <w:rFonts w:eastAsia="Times New Roman"/>
          <w:b/>
          <w:lang w:eastAsia="ru-RU"/>
        </w:rPr>
        <w:t xml:space="preserve">ПОДПИСЬ                                                                                               </w:t>
      </w:r>
      <w:proofErr w:type="spellStart"/>
      <w:proofErr w:type="gramStart"/>
      <w:r w:rsidRPr="00C65F64">
        <w:rPr>
          <w:rFonts w:eastAsia="Times New Roman"/>
          <w:b/>
          <w:lang w:eastAsia="ru-RU"/>
        </w:rPr>
        <w:t>ПОДПИСЬ</w:t>
      </w:r>
      <w:proofErr w:type="spellEnd"/>
      <w:proofErr w:type="gramEnd"/>
    </w:p>
    <w:p w:rsidR="00C65F64" w:rsidRPr="00C65F64" w:rsidRDefault="00C65F64" w:rsidP="00C65F64">
      <w:pPr>
        <w:spacing w:after="120"/>
        <w:ind w:firstLine="709"/>
        <w:jc w:val="left"/>
        <w:rPr>
          <w:rFonts w:eastAsia="Times New Roman"/>
          <w:b/>
          <w:lang w:eastAsia="ru-RU"/>
        </w:rPr>
      </w:pPr>
      <w:r w:rsidRPr="00C65F64">
        <w:rPr>
          <w:rFonts w:eastAsia="Times New Roman"/>
          <w:b/>
          <w:lang w:eastAsia="ru-RU"/>
        </w:rPr>
        <w:t xml:space="preserve">                                                                            </w:t>
      </w:r>
    </w:p>
    <w:p w:rsidR="00C65F64" w:rsidRPr="00C65F64" w:rsidRDefault="00C65F64" w:rsidP="00C65F64">
      <w:pPr>
        <w:spacing w:after="120"/>
        <w:jc w:val="left"/>
        <w:rPr>
          <w:rFonts w:eastAsia="Times New Roman"/>
          <w:b/>
          <w:lang w:eastAsia="ru-RU"/>
        </w:rPr>
      </w:pPr>
      <w:r w:rsidRPr="00C65F64">
        <w:rPr>
          <w:rFonts w:eastAsia="Times New Roman"/>
          <w:b/>
          <w:lang w:eastAsia="ru-RU"/>
        </w:rPr>
        <w:t>__________________________</w:t>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t xml:space="preserve"> __________________________</w:t>
      </w:r>
    </w:p>
    <w:p w:rsidR="00C65F64" w:rsidRPr="00C65F64" w:rsidRDefault="00C65F64" w:rsidP="00C65F64">
      <w:pPr>
        <w:spacing w:after="120"/>
        <w:ind w:firstLine="709"/>
        <w:jc w:val="left"/>
        <w:rPr>
          <w:rFonts w:eastAsia="Times New Roman"/>
          <w:b/>
          <w:lang w:eastAsia="ru-RU"/>
        </w:rPr>
      </w:pPr>
      <w:r w:rsidRPr="00C65F64">
        <w:rPr>
          <w:rFonts w:eastAsia="Times New Roman"/>
          <w:b/>
          <w:lang w:eastAsia="ru-RU"/>
        </w:rPr>
        <w:tab/>
        <w:t>М.П.</w:t>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r>
      <w:r w:rsidRPr="00C65F64">
        <w:rPr>
          <w:rFonts w:eastAsia="Times New Roman"/>
          <w:b/>
          <w:lang w:eastAsia="ru-RU"/>
        </w:rPr>
        <w:tab/>
        <w:t>М.П.</w:t>
      </w: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tabs>
          <w:tab w:val="center" w:pos="5103"/>
        </w:tabs>
        <w:suppressAutoHyphens/>
        <w:jc w:val="left"/>
        <w:rPr>
          <w:rFonts w:ascii="Arial" w:eastAsia="Times New Roman" w:hAnsi="Arial"/>
          <w:b/>
          <w:szCs w:val="20"/>
          <w:lang w:eastAsia="ar-SA"/>
        </w:rPr>
      </w:pPr>
    </w:p>
    <w:p w:rsidR="00C65F64" w:rsidRPr="00C65F64" w:rsidRDefault="00C65F64" w:rsidP="00C65F64">
      <w:pPr>
        <w:suppressAutoHyphens/>
        <w:jc w:val="right"/>
        <w:rPr>
          <w:rFonts w:eastAsia="Times New Roman"/>
          <w:sz w:val="20"/>
          <w:szCs w:val="20"/>
          <w:lang w:eastAsia="ru-RU"/>
        </w:rPr>
      </w:pPr>
      <w:r w:rsidRPr="00C65F64">
        <w:rPr>
          <w:rFonts w:eastAsia="Times New Roman"/>
          <w:sz w:val="20"/>
          <w:szCs w:val="20"/>
          <w:lang w:eastAsia="ru-RU"/>
        </w:rPr>
        <w:t>Приложение № 1</w:t>
      </w:r>
    </w:p>
    <w:p w:rsidR="00C65F64" w:rsidRPr="00C65F64" w:rsidRDefault="00C65F64" w:rsidP="00C65F64">
      <w:pPr>
        <w:suppressAutoHyphens/>
        <w:jc w:val="right"/>
        <w:rPr>
          <w:rFonts w:eastAsia="Times New Roman"/>
          <w:b/>
          <w:sz w:val="20"/>
          <w:szCs w:val="20"/>
          <w:lang w:eastAsia="ru-RU"/>
        </w:rPr>
      </w:pPr>
      <w:r w:rsidRPr="00C65F64">
        <w:rPr>
          <w:rFonts w:eastAsia="Times New Roman"/>
          <w:sz w:val="20"/>
          <w:szCs w:val="20"/>
          <w:lang w:eastAsia="ru-RU"/>
        </w:rPr>
        <w:t>к Договору ____</w:t>
      </w:r>
    </w:p>
    <w:p w:rsidR="00C65F64" w:rsidRPr="00C65F64" w:rsidRDefault="00C65F64" w:rsidP="00C65F64">
      <w:pPr>
        <w:suppressAutoHyphens/>
        <w:rPr>
          <w:rFonts w:eastAsia="Times New Roman"/>
          <w:b/>
          <w:lang w:eastAsia="ar-SA"/>
        </w:rPr>
      </w:pPr>
      <w:r w:rsidRPr="00C65F64">
        <w:rPr>
          <w:rFonts w:eastAsia="Times New Roman"/>
          <w:b/>
          <w:lang w:eastAsia="ar-SA"/>
        </w:rPr>
        <w:t xml:space="preserve">Техническое задание </w:t>
      </w:r>
    </w:p>
    <w:p w:rsidR="00C65F64" w:rsidRPr="00C65F64" w:rsidRDefault="00C65F64" w:rsidP="00C65F64">
      <w:pPr>
        <w:suppressAutoHyphens/>
        <w:rPr>
          <w:rFonts w:eastAsia="Times New Roman"/>
          <w:b/>
          <w:lang w:eastAsia="ar-SA"/>
        </w:rPr>
      </w:pPr>
      <w:r w:rsidRPr="00C65F64">
        <w:rPr>
          <w:rFonts w:eastAsia="Times New Roman"/>
          <w:b/>
          <w:lang w:eastAsia="ar-SA"/>
        </w:rPr>
        <w:t>на поставку полосы из сплава ВР-27 для нужд ФГУП «ГНЦ РФ-ФЭИ»</w:t>
      </w:r>
    </w:p>
    <w:p w:rsidR="00C65F64" w:rsidRPr="00C65F64" w:rsidRDefault="00C65F64" w:rsidP="00C65F64">
      <w:pPr>
        <w:suppressAutoHyphens/>
        <w:rPr>
          <w:rFonts w:eastAsia="Times New Roman"/>
          <w:b/>
          <w:lang w:eastAsia="ar-SA"/>
        </w:rPr>
      </w:pPr>
    </w:p>
    <w:p w:rsidR="00C65F64" w:rsidRPr="00C65F64" w:rsidRDefault="00C65F64" w:rsidP="00C65F64">
      <w:pPr>
        <w:suppressAutoHyphens/>
        <w:jc w:val="left"/>
        <w:rPr>
          <w:rFonts w:eastAsia="Times New Roman"/>
          <w:lang w:eastAsia="ar-SA"/>
        </w:rPr>
      </w:pPr>
      <w:r w:rsidRPr="00C65F64">
        <w:rPr>
          <w:rFonts w:eastAsia="Times New Roman"/>
          <w:lang w:eastAsia="ar-SA"/>
        </w:rPr>
        <w:t>Полоса толщиной 0,1 мм из сплава ВР-27– 8,7 кг</w:t>
      </w:r>
    </w:p>
    <w:p w:rsidR="00C65F64" w:rsidRPr="00C65F64" w:rsidRDefault="00C65F64" w:rsidP="00C65F64">
      <w:pPr>
        <w:widowControl w:val="0"/>
        <w:tabs>
          <w:tab w:val="right" w:pos="9524"/>
        </w:tabs>
        <w:suppressAutoHyphens/>
        <w:ind w:firstLine="567"/>
        <w:jc w:val="both"/>
        <w:rPr>
          <w:rFonts w:eastAsia="Times New Roman"/>
          <w:lang w:eastAsia="ru-RU"/>
        </w:rPr>
      </w:pPr>
    </w:p>
    <w:p w:rsidR="00C65F64" w:rsidRPr="00C65F64" w:rsidRDefault="00C65F64" w:rsidP="00C65F64">
      <w:pPr>
        <w:widowControl w:val="0"/>
        <w:tabs>
          <w:tab w:val="right" w:pos="9524"/>
        </w:tabs>
        <w:suppressAutoHyphens/>
        <w:ind w:firstLine="567"/>
        <w:jc w:val="both"/>
        <w:rPr>
          <w:rFonts w:eastAsia="Times New Roman"/>
          <w:lang w:eastAsia="ru-RU"/>
        </w:rPr>
      </w:pPr>
      <w:r w:rsidRPr="00C65F64">
        <w:rPr>
          <w:rFonts w:eastAsia="Times New Roman"/>
          <w:lang w:eastAsia="ru-RU"/>
        </w:rPr>
        <w:t>Полоса изготовлена из сплава вольфрама с рением марки ВР-27, полученного методом вакуумного плавления.</w:t>
      </w:r>
    </w:p>
    <w:p w:rsidR="00C65F64" w:rsidRPr="00C65F64" w:rsidRDefault="00C65F64" w:rsidP="00C65F64">
      <w:pPr>
        <w:widowControl w:val="0"/>
        <w:tabs>
          <w:tab w:val="right" w:pos="9524"/>
        </w:tabs>
        <w:suppressAutoHyphens/>
        <w:ind w:firstLine="559"/>
        <w:jc w:val="both"/>
        <w:rPr>
          <w:rFonts w:eastAsia="Times New Roman"/>
          <w:lang w:eastAsia="ru-RU"/>
        </w:rPr>
      </w:pPr>
      <w:r w:rsidRPr="00C65F64">
        <w:rPr>
          <w:rFonts w:eastAsia="Times New Roman"/>
          <w:lang w:eastAsia="ru-RU"/>
        </w:rPr>
        <w:t>Размеры полосы и допускаемые отклонения соответствуют требованиям, указанным в Таблице 1:</w:t>
      </w:r>
    </w:p>
    <w:p w:rsidR="00C65F64" w:rsidRPr="00C65F64" w:rsidRDefault="00C65F64" w:rsidP="00C65F64">
      <w:pPr>
        <w:widowControl w:val="0"/>
        <w:tabs>
          <w:tab w:val="right" w:pos="9524"/>
        </w:tabs>
        <w:suppressAutoHyphens/>
        <w:ind w:firstLine="559"/>
        <w:jc w:val="right"/>
        <w:rPr>
          <w:rFonts w:eastAsia="Times New Roman"/>
          <w:lang w:eastAsia="ru-RU"/>
        </w:rPr>
      </w:pPr>
    </w:p>
    <w:p w:rsidR="00C65F64" w:rsidRPr="00C65F64" w:rsidRDefault="00C65F64" w:rsidP="00C65F64">
      <w:pPr>
        <w:widowControl w:val="0"/>
        <w:tabs>
          <w:tab w:val="right" w:pos="9524"/>
        </w:tabs>
        <w:suppressAutoHyphens/>
        <w:ind w:firstLine="559"/>
        <w:jc w:val="right"/>
        <w:rPr>
          <w:rFonts w:eastAsia="Times New Roman"/>
          <w:lang w:eastAsia="ru-RU"/>
        </w:rPr>
      </w:pPr>
      <w:r w:rsidRPr="00C65F64">
        <w:rPr>
          <w:rFonts w:eastAsia="Times New Roman"/>
          <w:lang w:eastAsia="ru-RU"/>
        </w:rPr>
        <w:t>Таблица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870"/>
        <w:gridCol w:w="1983"/>
        <w:gridCol w:w="1895"/>
        <w:gridCol w:w="1752"/>
      </w:tblGrid>
      <w:tr w:rsidR="00C65F64" w:rsidRPr="00C65F64" w:rsidTr="00DB67BD">
        <w:tc>
          <w:tcPr>
            <w:tcW w:w="2021" w:type="dxa"/>
            <w:vMerge w:val="restart"/>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Наименование продукции</w:t>
            </w:r>
          </w:p>
        </w:tc>
        <w:tc>
          <w:tcPr>
            <w:tcW w:w="4168" w:type="dxa"/>
            <w:gridSpan w:val="2"/>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Толщина</w:t>
            </w:r>
          </w:p>
        </w:tc>
        <w:tc>
          <w:tcPr>
            <w:tcW w:w="2073" w:type="dxa"/>
            <w:vMerge w:val="restart"/>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 xml:space="preserve">Ширина, </w:t>
            </w:r>
            <w:proofErr w:type="gramStart"/>
            <w:r w:rsidRPr="00C65F64">
              <w:rPr>
                <w:rFonts w:eastAsia="Times New Roman"/>
                <w:lang w:eastAsia="ru-RU"/>
              </w:rPr>
              <w:t>мм</w:t>
            </w:r>
            <w:proofErr w:type="gramEnd"/>
          </w:p>
        </w:tc>
        <w:tc>
          <w:tcPr>
            <w:tcW w:w="1944" w:type="dxa"/>
            <w:vMerge w:val="restart"/>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 xml:space="preserve">Длина,  </w:t>
            </w:r>
            <w:proofErr w:type="gramStart"/>
            <w:r w:rsidRPr="00C65F64">
              <w:rPr>
                <w:rFonts w:eastAsia="Times New Roman"/>
                <w:lang w:eastAsia="ru-RU"/>
              </w:rPr>
              <w:t>мм</w:t>
            </w:r>
            <w:proofErr w:type="gramEnd"/>
          </w:p>
        </w:tc>
      </w:tr>
      <w:tr w:rsidR="00C65F64" w:rsidRPr="00C65F64" w:rsidTr="00DB67BD">
        <w:trPr>
          <w:trHeight w:val="541"/>
        </w:trPr>
        <w:tc>
          <w:tcPr>
            <w:tcW w:w="2021" w:type="dxa"/>
            <w:vMerge/>
            <w:shd w:val="clear" w:color="auto" w:fill="auto"/>
          </w:tcPr>
          <w:p w:rsidR="00C65F64" w:rsidRPr="00C65F64" w:rsidRDefault="00C65F64" w:rsidP="00C65F64">
            <w:pPr>
              <w:widowControl w:val="0"/>
              <w:tabs>
                <w:tab w:val="right" w:pos="9524"/>
              </w:tabs>
              <w:suppressAutoHyphens/>
              <w:jc w:val="both"/>
              <w:rPr>
                <w:rFonts w:eastAsia="Times New Roman"/>
                <w:lang w:eastAsia="ru-RU"/>
              </w:rPr>
            </w:pPr>
          </w:p>
        </w:tc>
        <w:tc>
          <w:tcPr>
            <w:tcW w:w="2063" w:type="dxa"/>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proofErr w:type="spellStart"/>
            <w:r w:rsidRPr="00C65F64">
              <w:rPr>
                <w:rFonts w:eastAsia="Times New Roman"/>
                <w:lang w:eastAsia="ru-RU"/>
              </w:rPr>
              <w:t>Номин</w:t>
            </w:r>
            <w:proofErr w:type="spellEnd"/>
            <w:r w:rsidRPr="00C65F64">
              <w:rPr>
                <w:rFonts w:eastAsia="Times New Roman"/>
                <w:lang w:eastAsia="ru-RU"/>
              </w:rPr>
              <w:t>., мм</w:t>
            </w:r>
          </w:p>
        </w:tc>
        <w:tc>
          <w:tcPr>
            <w:tcW w:w="2105" w:type="dxa"/>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Пред</w:t>
            </w:r>
            <w:proofErr w:type="gramStart"/>
            <w:r w:rsidRPr="00C65F64">
              <w:rPr>
                <w:rFonts w:eastAsia="Times New Roman"/>
                <w:lang w:eastAsia="ru-RU"/>
              </w:rPr>
              <w:t>.</w:t>
            </w:r>
            <w:proofErr w:type="gramEnd"/>
            <w:r w:rsidRPr="00C65F64">
              <w:rPr>
                <w:rFonts w:eastAsia="Times New Roman"/>
                <w:lang w:eastAsia="ru-RU"/>
              </w:rPr>
              <w:t xml:space="preserve"> </w:t>
            </w:r>
            <w:proofErr w:type="gramStart"/>
            <w:r w:rsidRPr="00C65F64">
              <w:rPr>
                <w:rFonts w:eastAsia="Times New Roman"/>
                <w:lang w:eastAsia="ru-RU"/>
              </w:rPr>
              <w:t>о</w:t>
            </w:r>
            <w:proofErr w:type="gramEnd"/>
            <w:r w:rsidRPr="00C65F64">
              <w:rPr>
                <w:rFonts w:eastAsia="Times New Roman"/>
                <w:lang w:eastAsia="ru-RU"/>
              </w:rPr>
              <w:t>тклонение, мм</w:t>
            </w:r>
          </w:p>
        </w:tc>
        <w:tc>
          <w:tcPr>
            <w:tcW w:w="2073" w:type="dxa"/>
            <w:vMerge/>
            <w:shd w:val="clear" w:color="auto" w:fill="auto"/>
          </w:tcPr>
          <w:p w:rsidR="00C65F64" w:rsidRPr="00C65F64" w:rsidRDefault="00C65F64" w:rsidP="00C65F64">
            <w:pPr>
              <w:widowControl w:val="0"/>
              <w:tabs>
                <w:tab w:val="right" w:pos="9524"/>
              </w:tabs>
              <w:suppressAutoHyphens/>
              <w:jc w:val="both"/>
              <w:rPr>
                <w:rFonts w:eastAsia="Times New Roman"/>
                <w:lang w:eastAsia="ru-RU"/>
              </w:rPr>
            </w:pPr>
          </w:p>
        </w:tc>
        <w:tc>
          <w:tcPr>
            <w:tcW w:w="1944" w:type="dxa"/>
            <w:vMerge/>
            <w:shd w:val="clear" w:color="auto" w:fill="auto"/>
          </w:tcPr>
          <w:p w:rsidR="00C65F64" w:rsidRPr="00C65F64" w:rsidRDefault="00C65F64" w:rsidP="00C65F64">
            <w:pPr>
              <w:widowControl w:val="0"/>
              <w:tabs>
                <w:tab w:val="right" w:pos="9524"/>
              </w:tabs>
              <w:suppressAutoHyphens/>
              <w:jc w:val="both"/>
              <w:rPr>
                <w:rFonts w:eastAsia="Times New Roman"/>
                <w:lang w:eastAsia="ru-RU"/>
              </w:rPr>
            </w:pPr>
          </w:p>
        </w:tc>
      </w:tr>
      <w:tr w:rsidR="00C65F64" w:rsidRPr="00C65F64" w:rsidTr="00DB67BD">
        <w:trPr>
          <w:trHeight w:val="421"/>
        </w:trPr>
        <w:tc>
          <w:tcPr>
            <w:tcW w:w="2021" w:type="dxa"/>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Полоса</w:t>
            </w:r>
          </w:p>
        </w:tc>
        <w:tc>
          <w:tcPr>
            <w:tcW w:w="2063" w:type="dxa"/>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0,10</w:t>
            </w:r>
          </w:p>
        </w:tc>
        <w:tc>
          <w:tcPr>
            <w:tcW w:w="2105" w:type="dxa"/>
            <w:shd w:val="clear" w:color="auto" w:fill="auto"/>
            <w:vAlign w:val="center"/>
          </w:tcPr>
          <w:p w:rsidR="00C65F64" w:rsidRPr="00C65F64" w:rsidRDefault="00C65F64" w:rsidP="00C65F64">
            <w:pPr>
              <w:widowControl w:val="0"/>
              <w:tabs>
                <w:tab w:val="right" w:pos="9524"/>
              </w:tabs>
              <w:suppressAutoHyphens/>
              <w:rPr>
                <w:rFonts w:eastAsia="Times New Roman"/>
                <w:lang w:eastAsia="ru-RU"/>
              </w:rPr>
            </w:pPr>
            <w:r w:rsidRPr="00C65F64">
              <w:rPr>
                <w:rFonts w:eastAsia="Times New Roman"/>
                <w:lang w:eastAsia="ru-RU"/>
              </w:rPr>
              <w:t>± 0,010</w:t>
            </w:r>
          </w:p>
        </w:tc>
        <w:tc>
          <w:tcPr>
            <w:tcW w:w="2073" w:type="dxa"/>
            <w:shd w:val="clear" w:color="auto" w:fill="auto"/>
            <w:vAlign w:val="center"/>
          </w:tcPr>
          <w:p w:rsidR="00C65F64" w:rsidRPr="00C65F64" w:rsidRDefault="00C65F64" w:rsidP="00C65F64">
            <w:pPr>
              <w:widowControl w:val="0"/>
              <w:tabs>
                <w:tab w:val="right" w:pos="9524"/>
              </w:tabs>
              <w:suppressAutoHyphens/>
              <w:rPr>
                <w:rFonts w:eastAsia="Times New Roman"/>
                <w:lang w:val="en-US" w:eastAsia="ru-RU"/>
              </w:rPr>
            </w:pPr>
            <w:r w:rsidRPr="00C65F64">
              <w:rPr>
                <w:rFonts w:eastAsia="Times New Roman"/>
                <w:lang w:val="en-US" w:eastAsia="ru-RU"/>
              </w:rPr>
              <w:t>____</w:t>
            </w:r>
          </w:p>
        </w:tc>
        <w:tc>
          <w:tcPr>
            <w:tcW w:w="1944" w:type="dxa"/>
            <w:shd w:val="clear" w:color="auto" w:fill="auto"/>
            <w:vAlign w:val="center"/>
          </w:tcPr>
          <w:p w:rsidR="00C65F64" w:rsidRPr="00C65F64" w:rsidRDefault="00C65F64" w:rsidP="00C65F64">
            <w:pPr>
              <w:widowControl w:val="0"/>
              <w:tabs>
                <w:tab w:val="right" w:pos="9524"/>
              </w:tabs>
              <w:suppressAutoHyphens/>
              <w:rPr>
                <w:rFonts w:eastAsia="Times New Roman"/>
                <w:lang w:val="en-US" w:eastAsia="ru-RU"/>
              </w:rPr>
            </w:pPr>
            <w:r w:rsidRPr="00C65F64">
              <w:rPr>
                <w:rFonts w:eastAsia="Times New Roman"/>
                <w:lang w:val="en-US" w:eastAsia="ru-RU"/>
              </w:rPr>
              <w:t>_____</w:t>
            </w:r>
          </w:p>
        </w:tc>
      </w:tr>
    </w:tbl>
    <w:p w:rsidR="00C65F64" w:rsidRPr="00C65F64" w:rsidRDefault="00C65F64" w:rsidP="00C65F64">
      <w:pPr>
        <w:widowControl w:val="0"/>
        <w:tabs>
          <w:tab w:val="right" w:pos="9524"/>
        </w:tabs>
        <w:suppressAutoHyphens/>
        <w:ind w:firstLine="559"/>
        <w:jc w:val="both"/>
        <w:rPr>
          <w:rFonts w:eastAsia="Times New Roman"/>
          <w:lang w:eastAsia="ru-RU"/>
        </w:rPr>
      </w:pPr>
    </w:p>
    <w:p w:rsidR="00C65F64" w:rsidRPr="00C65F64" w:rsidRDefault="00C65F64" w:rsidP="00C65F64">
      <w:pPr>
        <w:widowControl w:val="0"/>
        <w:tabs>
          <w:tab w:val="right" w:pos="9524"/>
        </w:tabs>
        <w:suppressAutoHyphens/>
        <w:ind w:firstLine="559"/>
        <w:jc w:val="both"/>
        <w:rPr>
          <w:rFonts w:eastAsia="Times New Roman"/>
          <w:lang w:eastAsia="ru-RU"/>
        </w:rPr>
      </w:pPr>
      <w:r w:rsidRPr="00C65F64">
        <w:rPr>
          <w:rFonts w:eastAsia="Times New Roman"/>
          <w:lang w:eastAsia="ru-RU"/>
        </w:rPr>
        <w:t>Предельное отклонение ширины полосы принять ± 3 мм, длины полосы ± 10 мм для любых оговоренных размеров полос.</w:t>
      </w:r>
    </w:p>
    <w:p w:rsidR="00C65F64" w:rsidRPr="00C65F64" w:rsidRDefault="00C65F64" w:rsidP="00C65F64">
      <w:pPr>
        <w:widowControl w:val="0"/>
        <w:tabs>
          <w:tab w:val="right" w:pos="9524"/>
        </w:tabs>
        <w:suppressAutoHyphens/>
        <w:ind w:firstLine="559"/>
        <w:jc w:val="both"/>
        <w:rPr>
          <w:rFonts w:eastAsia="Times New Roman"/>
          <w:lang w:eastAsia="ru-RU"/>
        </w:rPr>
      </w:pPr>
    </w:p>
    <w:p w:rsidR="00C65F64" w:rsidRPr="00C65F64" w:rsidRDefault="00C65F64" w:rsidP="00C65F64">
      <w:pPr>
        <w:widowControl w:val="0"/>
        <w:tabs>
          <w:tab w:val="right" w:pos="9524"/>
        </w:tabs>
        <w:suppressAutoHyphens/>
        <w:ind w:firstLine="559"/>
        <w:jc w:val="both"/>
        <w:rPr>
          <w:rFonts w:eastAsia="Times New Roman"/>
          <w:lang w:eastAsia="ru-RU"/>
        </w:rPr>
      </w:pPr>
      <w:r w:rsidRPr="00C65F64">
        <w:rPr>
          <w:rFonts w:eastAsia="Times New Roman"/>
          <w:lang w:eastAsia="ru-RU"/>
        </w:rPr>
        <w:t>Химический состав осваиваемых сплавов:</w:t>
      </w:r>
    </w:p>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6"/>
        <w:gridCol w:w="709"/>
        <w:gridCol w:w="1223"/>
        <w:gridCol w:w="448"/>
        <w:gridCol w:w="654"/>
        <w:gridCol w:w="654"/>
        <w:gridCol w:w="654"/>
        <w:gridCol w:w="654"/>
        <w:gridCol w:w="654"/>
        <w:gridCol w:w="654"/>
        <w:gridCol w:w="654"/>
        <w:gridCol w:w="654"/>
        <w:gridCol w:w="534"/>
        <w:gridCol w:w="654"/>
        <w:gridCol w:w="645"/>
        <w:gridCol w:w="567"/>
        <w:gridCol w:w="424"/>
      </w:tblGrid>
      <w:tr w:rsidR="00C65F64" w:rsidRPr="00C65F64" w:rsidTr="003B5D89">
        <w:tc>
          <w:tcPr>
            <w:tcW w:w="1046" w:type="dxa"/>
            <w:vMerge w:val="restart"/>
            <w:vAlign w:val="center"/>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r w:rsidRPr="00C65F64">
              <w:rPr>
                <w:rFonts w:eastAsia="Times New Roman"/>
                <w:sz w:val="20"/>
                <w:szCs w:val="20"/>
                <w:lang w:eastAsia="ru-RU"/>
              </w:rPr>
              <w:t>Марка сплава</w:t>
            </w:r>
          </w:p>
        </w:tc>
        <w:tc>
          <w:tcPr>
            <w:tcW w:w="709" w:type="dxa"/>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p>
        </w:tc>
        <w:tc>
          <w:tcPr>
            <w:tcW w:w="1223" w:type="dxa"/>
            <w:vAlign w:val="center"/>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r w:rsidRPr="00C65F64">
              <w:rPr>
                <w:rFonts w:eastAsia="Times New Roman"/>
                <w:sz w:val="20"/>
                <w:szCs w:val="20"/>
                <w:lang w:eastAsia="ru-RU"/>
              </w:rPr>
              <w:t>Массовая доля легирующего компонента, %</w:t>
            </w:r>
          </w:p>
        </w:tc>
        <w:tc>
          <w:tcPr>
            <w:tcW w:w="8504" w:type="dxa"/>
            <w:gridSpan w:val="14"/>
            <w:vAlign w:val="center"/>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r w:rsidRPr="00C65F64">
              <w:rPr>
                <w:rFonts w:eastAsia="Times New Roman"/>
                <w:sz w:val="20"/>
                <w:szCs w:val="20"/>
                <w:lang w:eastAsia="ru-RU"/>
              </w:rPr>
              <w:t>Массовая доля примесей не более, %</w:t>
            </w:r>
          </w:p>
        </w:tc>
      </w:tr>
      <w:tr w:rsidR="00C65F64" w:rsidRPr="00C65F64" w:rsidTr="003B5D89">
        <w:tc>
          <w:tcPr>
            <w:tcW w:w="1046" w:type="dxa"/>
            <w:vMerge/>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p>
        </w:tc>
        <w:tc>
          <w:tcPr>
            <w:tcW w:w="709"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W</w:t>
            </w:r>
          </w:p>
        </w:tc>
        <w:tc>
          <w:tcPr>
            <w:tcW w:w="1223"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Re</w:t>
            </w:r>
          </w:p>
        </w:tc>
        <w:tc>
          <w:tcPr>
            <w:tcW w:w="448"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Mo</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Fe</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Cu</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Mg</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Al</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As</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Ti</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proofErr w:type="spellStart"/>
            <w:r w:rsidRPr="00C65F64">
              <w:rPr>
                <w:rFonts w:eastAsia="Times New Roman"/>
                <w:sz w:val="20"/>
                <w:szCs w:val="20"/>
                <w:lang w:val="en-US" w:eastAsia="ru-RU"/>
              </w:rPr>
              <w:t>Mn</w:t>
            </w:r>
            <w:proofErr w:type="spellEnd"/>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Si</w:t>
            </w:r>
          </w:p>
        </w:tc>
        <w:tc>
          <w:tcPr>
            <w:tcW w:w="53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proofErr w:type="spellStart"/>
            <w:r w:rsidRPr="00C65F64">
              <w:rPr>
                <w:rFonts w:eastAsia="Times New Roman"/>
                <w:sz w:val="20"/>
                <w:szCs w:val="20"/>
                <w:lang w:val="en-US" w:eastAsia="ru-RU"/>
              </w:rPr>
              <w:t>Nb</w:t>
            </w:r>
            <w:proofErr w:type="spellEnd"/>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S</w:t>
            </w:r>
          </w:p>
        </w:tc>
        <w:tc>
          <w:tcPr>
            <w:tcW w:w="645"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P</w:t>
            </w:r>
          </w:p>
        </w:tc>
        <w:tc>
          <w:tcPr>
            <w:tcW w:w="567"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proofErr w:type="spellStart"/>
            <w:r w:rsidRPr="00C65F64">
              <w:rPr>
                <w:rFonts w:eastAsia="Times New Roman"/>
                <w:sz w:val="20"/>
                <w:szCs w:val="20"/>
                <w:lang w:val="en-US" w:eastAsia="ru-RU"/>
              </w:rPr>
              <w:t>Ca</w:t>
            </w:r>
            <w:proofErr w:type="spellEnd"/>
          </w:p>
        </w:tc>
        <w:tc>
          <w:tcPr>
            <w:tcW w:w="42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Zn</w:t>
            </w:r>
          </w:p>
        </w:tc>
      </w:tr>
      <w:tr w:rsidR="00C65F64" w:rsidRPr="00C65F64" w:rsidTr="003B5D89">
        <w:tc>
          <w:tcPr>
            <w:tcW w:w="1046" w:type="dxa"/>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r w:rsidRPr="00C65F64">
              <w:rPr>
                <w:rFonts w:eastAsia="Times New Roman"/>
                <w:sz w:val="20"/>
                <w:szCs w:val="20"/>
                <w:lang w:eastAsia="ru-RU"/>
              </w:rPr>
              <w:t>ВР-27</w:t>
            </w:r>
          </w:p>
        </w:tc>
        <w:tc>
          <w:tcPr>
            <w:tcW w:w="709" w:type="dxa"/>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r w:rsidRPr="00C65F64">
              <w:rPr>
                <w:rFonts w:eastAsia="Times New Roman"/>
                <w:sz w:val="20"/>
                <w:szCs w:val="20"/>
                <w:lang w:eastAsia="ru-RU"/>
              </w:rPr>
              <w:t>основа</w:t>
            </w:r>
          </w:p>
        </w:tc>
        <w:tc>
          <w:tcPr>
            <w:tcW w:w="1223" w:type="dxa"/>
          </w:tcPr>
          <w:p w:rsidR="00C65F64" w:rsidRPr="00C65F64" w:rsidRDefault="00C65F64" w:rsidP="00C65F64">
            <w:pPr>
              <w:widowControl w:val="0"/>
              <w:tabs>
                <w:tab w:val="right" w:pos="9524"/>
              </w:tabs>
              <w:suppressAutoHyphens/>
              <w:spacing w:before="120"/>
              <w:ind w:right="-102"/>
              <w:rPr>
                <w:rFonts w:eastAsia="Times New Roman"/>
                <w:sz w:val="20"/>
                <w:szCs w:val="20"/>
                <w:lang w:eastAsia="ru-RU"/>
              </w:rPr>
            </w:pPr>
            <w:r w:rsidRPr="00C65F64">
              <w:rPr>
                <w:rFonts w:eastAsia="Times New Roman"/>
                <w:sz w:val="20"/>
                <w:szCs w:val="20"/>
                <w:lang w:val="en-US" w:eastAsia="ru-RU"/>
              </w:rPr>
              <w:t>24-30</w:t>
            </w:r>
          </w:p>
        </w:tc>
        <w:tc>
          <w:tcPr>
            <w:tcW w:w="448"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0,5</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0,005</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0,005</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0,002</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0,005</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0,002</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0,005</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0,002</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0,005</w:t>
            </w:r>
          </w:p>
        </w:tc>
        <w:tc>
          <w:tcPr>
            <w:tcW w:w="53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0,01</w:t>
            </w:r>
          </w:p>
        </w:tc>
        <w:tc>
          <w:tcPr>
            <w:tcW w:w="65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0,002</w:t>
            </w:r>
          </w:p>
        </w:tc>
        <w:tc>
          <w:tcPr>
            <w:tcW w:w="645"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0,002</w:t>
            </w:r>
          </w:p>
        </w:tc>
        <w:tc>
          <w:tcPr>
            <w:tcW w:w="567"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0,01</w:t>
            </w:r>
          </w:p>
        </w:tc>
        <w:tc>
          <w:tcPr>
            <w:tcW w:w="424" w:type="dxa"/>
          </w:tcPr>
          <w:p w:rsidR="00C65F64" w:rsidRPr="00C65F64" w:rsidRDefault="00C65F64" w:rsidP="00C65F64">
            <w:pPr>
              <w:widowControl w:val="0"/>
              <w:tabs>
                <w:tab w:val="right" w:pos="9524"/>
              </w:tabs>
              <w:suppressAutoHyphens/>
              <w:spacing w:before="120"/>
              <w:ind w:right="-102"/>
              <w:rPr>
                <w:rFonts w:eastAsia="Times New Roman"/>
                <w:sz w:val="20"/>
                <w:szCs w:val="20"/>
                <w:lang w:val="en-US" w:eastAsia="ru-RU"/>
              </w:rPr>
            </w:pPr>
            <w:r w:rsidRPr="00C65F64">
              <w:rPr>
                <w:rFonts w:eastAsia="Times New Roman"/>
                <w:sz w:val="20"/>
                <w:szCs w:val="20"/>
                <w:lang w:val="en-US" w:eastAsia="ru-RU"/>
              </w:rPr>
              <w:t>0,005</w:t>
            </w:r>
          </w:p>
        </w:tc>
      </w:tr>
    </w:tbl>
    <w:p w:rsidR="00C65F64" w:rsidRPr="00C65F64" w:rsidRDefault="00C65F64" w:rsidP="00C65F64">
      <w:pPr>
        <w:suppressAutoHyphens/>
        <w:rPr>
          <w:rFonts w:eastAsia="Times New Roman"/>
          <w:b/>
          <w:lang w:eastAsia="ar-SA"/>
        </w:rPr>
      </w:pPr>
    </w:p>
    <w:p w:rsidR="00C65F64" w:rsidRPr="00C65F64" w:rsidRDefault="00C65F64" w:rsidP="00C65F64">
      <w:pPr>
        <w:widowControl w:val="0"/>
        <w:tabs>
          <w:tab w:val="right" w:pos="9524"/>
        </w:tabs>
        <w:suppressAutoHyphens/>
        <w:ind w:firstLine="559"/>
        <w:jc w:val="both"/>
        <w:rPr>
          <w:rFonts w:eastAsia="Times New Roman"/>
          <w:lang w:eastAsia="ru-RU"/>
        </w:rPr>
      </w:pPr>
      <w:r w:rsidRPr="00C65F64">
        <w:rPr>
          <w:rFonts w:eastAsia="Times New Roman"/>
          <w:lang w:eastAsia="ru-RU"/>
        </w:rPr>
        <w:t xml:space="preserve">Поверхность полос без трещин и расслоений. Допускаются отпечатки валков, рябизна, окисные </w:t>
      </w:r>
      <w:proofErr w:type="spellStart"/>
      <w:r w:rsidRPr="00C65F64">
        <w:rPr>
          <w:rFonts w:eastAsia="Times New Roman"/>
          <w:lang w:eastAsia="ru-RU"/>
        </w:rPr>
        <w:t>плёны</w:t>
      </w:r>
      <w:proofErr w:type="spellEnd"/>
      <w:r w:rsidRPr="00C65F64">
        <w:rPr>
          <w:rFonts w:eastAsia="Times New Roman"/>
          <w:lang w:eastAsia="ru-RU"/>
        </w:rPr>
        <w:t>, вмятины, царапины, сетки – местные дефекты, не выводящие полосу за пределы допускаемых отклонений.</w:t>
      </w:r>
    </w:p>
    <w:p w:rsidR="00C65F64" w:rsidRPr="00C65F64" w:rsidRDefault="00C65F64" w:rsidP="00C65F64">
      <w:pPr>
        <w:widowControl w:val="0"/>
        <w:tabs>
          <w:tab w:val="right" w:pos="9524"/>
        </w:tabs>
        <w:suppressAutoHyphens/>
        <w:ind w:firstLine="559"/>
        <w:jc w:val="both"/>
        <w:rPr>
          <w:rFonts w:eastAsia="Times New Roman"/>
          <w:lang w:eastAsia="ru-RU"/>
        </w:rPr>
      </w:pPr>
      <w:r w:rsidRPr="00C65F64">
        <w:rPr>
          <w:rFonts w:eastAsia="Times New Roman"/>
          <w:lang w:eastAsia="ru-RU"/>
        </w:rPr>
        <w:t>Поверхность полос обезжирена (химически протравлена).</w:t>
      </w:r>
    </w:p>
    <w:p w:rsidR="00C65F64" w:rsidRPr="00C65F64" w:rsidRDefault="00C65F64" w:rsidP="00C65F64">
      <w:pPr>
        <w:widowControl w:val="0"/>
        <w:tabs>
          <w:tab w:val="right" w:pos="9524"/>
        </w:tabs>
        <w:suppressAutoHyphens/>
        <w:ind w:firstLine="559"/>
        <w:jc w:val="both"/>
        <w:rPr>
          <w:rFonts w:eastAsia="Times New Roman"/>
          <w:lang w:eastAsia="ru-RU"/>
        </w:rPr>
      </w:pPr>
      <w:r w:rsidRPr="00C65F64">
        <w:rPr>
          <w:rFonts w:eastAsia="Times New Roman"/>
          <w:lang w:eastAsia="ru-RU"/>
        </w:rPr>
        <w:t xml:space="preserve">Полосы поставлены с ровно обрезанными кромками, в </w:t>
      </w:r>
      <w:proofErr w:type="spellStart"/>
      <w:r w:rsidRPr="00C65F64">
        <w:rPr>
          <w:rFonts w:eastAsia="Times New Roman"/>
          <w:lang w:eastAsia="ru-RU"/>
        </w:rPr>
        <w:t>неотожжённом</w:t>
      </w:r>
      <w:proofErr w:type="spellEnd"/>
      <w:r w:rsidRPr="00C65F64">
        <w:rPr>
          <w:rFonts w:eastAsia="Times New Roman"/>
          <w:lang w:eastAsia="ru-RU"/>
        </w:rPr>
        <w:t xml:space="preserve"> состоянии.</w:t>
      </w:r>
    </w:p>
    <w:p w:rsidR="00C65F64" w:rsidRPr="00C65F64" w:rsidRDefault="00C65F64" w:rsidP="00C65F64">
      <w:pPr>
        <w:suppressAutoHyphens/>
        <w:ind w:firstLine="540"/>
        <w:jc w:val="both"/>
        <w:rPr>
          <w:rFonts w:eastAsia="Times New Roman"/>
          <w:lang w:eastAsia="ar-SA"/>
        </w:rPr>
      </w:pPr>
    </w:p>
    <w:p w:rsidR="00C65F64" w:rsidRPr="00C65F64" w:rsidRDefault="00C65F64" w:rsidP="00C65F64">
      <w:pPr>
        <w:suppressAutoHyphens/>
        <w:ind w:firstLine="540"/>
        <w:jc w:val="both"/>
        <w:rPr>
          <w:rFonts w:eastAsia="Times New Roman"/>
          <w:lang w:eastAsia="ar-SA"/>
        </w:rPr>
      </w:pPr>
    </w:p>
    <w:p w:rsidR="00C65F64" w:rsidRPr="00C65F64" w:rsidRDefault="00C65F64" w:rsidP="00C65F64">
      <w:pPr>
        <w:tabs>
          <w:tab w:val="left" w:pos="3920"/>
        </w:tabs>
        <w:suppressAutoHyphens/>
        <w:ind w:firstLine="540"/>
        <w:jc w:val="both"/>
        <w:rPr>
          <w:rFonts w:ascii="Arial" w:eastAsia="Times New Roman" w:hAnsi="Arial"/>
          <w:sz w:val="22"/>
          <w:szCs w:val="22"/>
          <w:lang w:eastAsia="ar-SA"/>
        </w:rPr>
      </w:pPr>
    </w:p>
    <w:p w:rsidR="00C65F64" w:rsidRPr="00C65F64" w:rsidRDefault="00C65F64" w:rsidP="00C65F64">
      <w:pPr>
        <w:tabs>
          <w:tab w:val="left" w:pos="3920"/>
        </w:tabs>
        <w:suppressAutoHyphens/>
        <w:ind w:firstLine="540"/>
        <w:jc w:val="both"/>
        <w:rPr>
          <w:rFonts w:ascii="Arial" w:eastAsia="Times New Roman" w:hAnsi="Arial"/>
          <w:sz w:val="22"/>
          <w:szCs w:val="22"/>
          <w:lang w:eastAsia="ar-SA"/>
        </w:rPr>
      </w:pPr>
    </w:p>
    <w:p w:rsidR="00C65F64" w:rsidRPr="00C65F64" w:rsidRDefault="00C65F64" w:rsidP="00C65F64">
      <w:pPr>
        <w:tabs>
          <w:tab w:val="left" w:pos="3920"/>
        </w:tabs>
        <w:suppressAutoHyphens/>
        <w:ind w:firstLine="540"/>
        <w:jc w:val="both"/>
        <w:rPr>
          <w:rFonts w:ascii="Arial" w:eastAsia="Times New Roman" w:hAnsi="Arial"/>
          <w:sz w:val="22"/>
          <w:szCs w:val="22"/>
          <w:lang w:eastAsia="ar-SA"/>
        </w:rPr>
      </w:pPr>
    </w:p>
    <w:p w:rsidR="00C65F64" w:rsidRPr="00C65F64" w:rsidRDefault="00C65F64" w:rsidP="00C65F64">
      <w:pPr>
        <w:spacing w:after="120"/>
        <w:ind w:firstLine="709"/>
        <w:jc w:val="left"/>
        <w:rPr>
          <w:rFonts w:eastAsia="Times New Roman"/>
          <w:b/>
          <w:sz w:val="20"/>
          <w:lang w:eastAsia="ru-RU"/>
        </w:rPr>
      </w:pPr>
      <w:r w:rsidRPr="00C65F64">
        <w:rPr>
          <w:rFonts w:eastAsia="Times New Roman"/>
          <w:b/>
          <w:sz w:val="20"/>
          <w:lang w:eastAsia="ru-RU"/>
        </w:rPr>
        <w:t xml:space="preserve">ПОДПИСЬ                                                                                               </w:t>
      </w:r>
      <w:proofErr w:type="spellStart"/>
      <w:proofErr w:type="gramStart"/>
      <w:r w:rsidRPr="00C65F64">
        <w:rPr>
          <w:rFonts w:eastAsia="Times New Roman"/>
          <w:b/>
          <w:sz w:val="20"/>
          <w:lang w:eastAsia="ru-RU"/>
        </w:rPr>
        <w:t>ПОДПИСЬ</w:t>
      </w:r>
      <w:proofErr w:type="spellEnd"/>
      <w:proofErr w:type="gramEnd"/>
    </w:p>
    <w:p w:rsidR="00C65F64" w:rsidRPr="00C65F64" w:rsidRDefault="00C65F64" w:rsidP="00C65F64">
      <w:pPr>
        <w:spacing w:after="120"/>
        <w:ind w:firstLine="709"/>
        <w:jc w:val="left"/>
        <w:rPr>
          <w:rFonts w:eastAsia="Times New Roman"/>
          <w:b/>
          <w:sz w:val="20"/>
          <w:lang w:eastAsia="ru-RU"/>
        </w:rPr>
      </w:pPr>
      <w:r w:rsidRPr="00C65F64">
        <w:rPr>
          <w:rFonts w:eastAsia="Times New Roman"/>
          <w:b/>
          <w:sz w:val="20"/>
          <w:lang w:eastAsia="ru-RU"/>
        </w:rPr>
        <w:t xml:space="preserve">                                                                                </w:t>
      </w:r>
    </w:p>
    <w:p w:rsidR="00C65F64" w:rsidRPr="00C65F64" w:rsidRDefault="00C65F64" w:rsidP="00C65F64">
      <w:pPr>
        <w:spacing w:after="120"/>
        <w:ind w:firstLine="709"/>
        <w:jc w:val="left"/>
        <w:rPr>
          <w:rFonts w:eastAsia="Times New Roman"/>
          <w:b/>
          <w:sz w:val="20"/>
          <w:lang w:eastAsia="ru-RU"/>
        </w:rPr>
      </w:pPr>
      <w:r w:rsidRPr="00C65F64">
        <w:rPr>
          <w:rFonts w:eastAsia="Times New Roman"/>
          <w:b/>
          <w:sz w:val="20"/>
          <w:lang w:eastAsia="ru-RU"/>
        </w:rPr>
        <w:t>__________________________</w:t>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t xml:space="preserve"> __________________________</w:t>
      </w:r>
    </w:p>
    <w:p w:rsidR="00C65F64" w:rsidRPr="00C65F64" w:rsidRDefault="00C65F64" w:rsidP="00C65F64">
      <w:pPr>
        <w:spacing w:after="120"/>
        <w:ind w:firstLine="709"/>
        <w:jc w:val="left"/>
        <w:rPr>
          <w:rFonts w:eastAsia="Times New Roman"/>
          <w:b/>
          <w:sz w:val="20"/>
          <w:lang w:eastAsia="ru-RU"/>
        </w:rPr>
      </w:pPr>
      <w:r w:rsidRPr="00C65F64">
        <w:rPr>
          <w:rFonts w:eastAsia="Times New Roman"/>
          <w:b/>
          <w:sz w:val="20"/>
          <w:lang w:eastAsia="ru-RU"/>
        </w:rPr>
        <w:tab/>
        <w:t>М.П.</w:t>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r>
      <w:r w:rsidRPr="00C65F64">
        <w:rPr>
          <w:rFonts w:eastAsia="Times New Roman"/>
          <w:b/>
          <w:sz w:val="20"/>
          <w:lang w:eastAsia="ru-RU"/>
        </w:rPr>
        <w:tab/>
        <w:t>М.П.</w:t>
      </w:r>
    </w:p>
    <w:p w:rsidR="00C65F64" w:rsidRPr="00C65F64" w:rsidRDefault="00C65F64" w:rsidP="00C65F64">
      <w:pPr>
        <w:tabs>
          <w:tab w:val="left" w:pos="3920"/>
        </w:tabs>
        <w:suppressAutoHyphens/>
        <w:ind w:firstLine="540"/>
        <w:jc w:val="both"/>
        <w:rPr>
          <w:rFonts w:ascii="Arial" w:eastAsia="Times New Roman" w:hAnsi="Arial"/>
          <w:b/>
          <w:sz w:val="22"/>
          <w:szCs w:val="22"/>
          <w:u w:val="single"/>
          <w:lang w:eastAsia="ar-SA"/>
        </w:rPr>
      </w:pPr>
    </w:p>
    <w:p w:rsidR="00C65F64" w:rsidRDefault="00C65F64" w:rsidP="00C65F64">
      <w:pPr>
        <w:suppressAutoHyphens/>
        <w:ind w:firstLine="8505"/>
        <w:jc w:val="left"/>
        <w:rPr>
          <w:rFonts w:ascii="Arial" w:eastAsia="Times New Roman" w:hAnsi="Arial"/>
          <w:szCs w:val="20"/>
          <w:lang w:eastAsia="ar-SA"/>
        </w:rPr>
      </w:pPr>
    </w:p>
    <w:p w:rsidR="00B349DE" w:rsidRDefault="00B349DE" w:rsidP="00C65F64">
      <w:pPr>
        <w:suppressAutoHyphens/>
        <w:ind w:firstLine="8505"/>
        <w:jc w:val="left"/>
        <w:rPr>
          <w:rFonts w:ascii="Arial" w:eastAsia="Times New Roman" w:hAnsi="Arial"/>
          <w:szCs w:val="20"/>
          <w:lang w:eastAsia="ar-SA"/>
        </w:rPr>
      </w:pPr>
    </w:p>
    <w:p w:rsidR="00B349DE" w:rsidRDefault="00B349DE" w:rsidP="00C65F64">
      <w:pPr>
        <w:suppressAutoHyphens/>
        <w:ind w:firstLine="8505"/>
        <w:jc w:val="left"/>
        <w:rPr>
          <w:rFonts w:ascii="Arial" w:eastAsia="Times New Roman" w:hAnsi="Arial"/>
          <w:szCs w:val="20"/>
          <w:lang w:eastAsia="ar-SA"/>
        </w:rPr>
      </w:pPr>
    </w:p>
    <w:p w:rsidR="00B349DE" w:rsidRDefault="00B349DE" w:rsidP="00C65F64">
      <w:pPr>
        <w:suppressAutoHyphens/>
        <w:ind w:firstLine="8505"/>
        <w:jc w:val="left"/>
        <w:rPr>
          <w:rFonts w:ascii="Arial" w:eastAsia="Times New Roman" w:hAnsi="Arial"/>
          <w:szCs w:val="20"/>
          <w:lang w:eastAsia="ar-SA"/>
        </w:rPr>
      </w:pPr>
    </w:p>
    <w:p w:rsidR="00C65F64" w:rsidRPr="00C65F64" w:rsidRDefault="00C65F64" w:rsidP="00C65F64">
      <w:pPr>
        <w:suppressAutoHyphens/>
        <w:ind w:firstLine="8505"/>
        <w:jc w:val="left"/>
        <w:rPr>
          <w:rFonts w:ascii="Arial" w:eastAsia="Times New Roman" w:hAnsi="Arial"/>
          <w:szCs w:val="20"/>
          <w:lang w:eastAsia="ar-SA"/>
        </w:rPr>
      </w:pPr>
    </w:p>
    <w:p w:rsidR="00C65F64" w:rsidRPr="00C65F64" w:rsidRDefault="00C65F64" w:rsidP="00C65F64">
      <w:pPr>
        <w:suppressAutoHyphens/>
        <w:jc w:val="left"/>
        <w:rPr>
          <w:rFonts w:eastAsia="Times New Roman"/>
          <w:sz w:val="20"/>
          <w:szCs w:val="20"/>
          <w:lang w:eastAsia="ar-SA"/>
        </w:rPr>
      </w:pPr>
      <w:r w:rsidRPr="00C65F64">
        <w:rPr>
          <w:rFonts w:eastAsia="Times New Roman"/>
          <w:lang w:eastAsia="ar-SA"/>
        </w:rPr>
        <w:t xml:space="preserve">                                                            </w:t>
      </w:r>
      <w:r>
        <w:rPr>
          <w:rFonts w:eastAsia="Times New Roman"/>
          <w:lang w:eastAsia="ar-SA"/>
        </w:rPr>
        <w:t xml:space="preserve">               </w:t>
      </w:r>
      <w:r w:rsidRPr="00C65F64">
        <w:rPr>
          <w:rFonts w:eastAsia="Times New Roman"/>
          <w:lang w:eastAsia="ar-SA"/>
        </w:rPr>
        <w:t xml:space="preserve">                                  </w:t>
      </w:r>
      <w:r>
        <w:rPr>
          <w:rFonts w:eastAsia="Times New Roman"/>
          <w:lang w:eastAsia="ar-SA"/>
        </w:rPr>
        <w:t xml:space="preserve">              </w:t>
      </w:r>
      <w:r w:rsidRPr="00C65F64">
        <w:rPr>
          <w:rFonts w:eastAsia="Times New Roman"/>
          <w:lang w:eastAsia="ar-SA"/>
        </w:rPr>
        <w:t xml:space="preserve">        </w:t>
      </w:r>
      <w:r w:rsidRPr="00C65F64">
        <w:rPr>
          <w:rFonts w:eastAsia="Times New Roman"/>
          <w:sz w:val="20"/>
          <w:szCs w:val="20"/>
          <w:lang w:eastAsia="ar-SA"/>
        </w:rPr>
        <w:t>Приложение № 2</w:t>
      </w:r>
    </w:p>
    <w:p w:rsidR="00C65F64" w:rsidRPr="00C65F64" w:rsidRDefault="00C65F64" w:rsidP="00C65F64">
      <w:pPr>
        <w:suppressAutoHyphens/>
        <w:jc w:val="right"/>
        <w:rPr>
          <w:rFonts w:eastAsia="Times New Roman"/>
          <w:sz w:val="20"/>
          <w:szCs w:val="20"/>
          <w:lang w:eastAsia="ar-SA"/>
        </w:rPr>
      </w:pPr>
      <w:r w:rsidRPr="00C65F64">
        <w:rPr>
          <w:rFonts w:eastAsia="Times New Roman"/>
          <w:sz w:val="20"/>
          <w:szCs w:val="20"/>
          <w:lang w:eastAsia="ar-SA"/>
        </w:rPr>
        <w:t>к Договору</w:t>
      </w:r>
    </w:p>
    <w:p w:rsidR="00C65F64" w:rsidRPr="00C65F64" w:rsidRDefault="00C65F64" w:rsidP="00C65F64">
      <w:pPr>
        <w:suppressAutoHyphens/>
        <w:rPr>
          <w:rFonts w:eastAsia="Times New Roman"/>
          <w:b/>
          <w:lang w:eastAsia="ar-SA"/>
        </w:rPr>
      </w:pPr>
      <w:r w:rsidRPr="00C65F64">
        <w:rPr>
          <w:rFonts w:eastAsia="Times New Roman"/>
          <w:b/>
          <w:lang w:eastAsia="ar-SA"/>
        </w:rPr>
        <w:t>ОБЕСПЕЧЕНИЕ ВОЗВРАТА АВАНСА ПО ДОГОВОРУ</w:t>
      </w:r>
    </w:p>
    <w:p w:rsidR="00C65F64" w:rsidRPr="00C65F64" w:rsidRDefault="00C65F64" w:rsidP="00C65F64">
      <w:pPr>
        <w:suppressAutoHyphens/>
        <w:ind w:firstLine="567"/>
        <w:jc w:val="both"/>
        <w:rPr>
          <w:rFonts w:eastAsia="Times New Roman"/>
          <w:lang w:eastAsia="ar-SA"/>
        </w:rPr>
      </w:pP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1. </w:t>
      </w:r>
      <w:proofErr w:type="gramStart"/>
      <w:r w:rsidRPr="00C65F64">
        <w:rPr>
          <w:rFonts w:eastAsia="Times New Roman"/>
          <w:lang w:eastAsia="ar-SA"/>
        </w:rPr>
        <w:t xml:space="preserve">Поставщик в течение 15 календарных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w:t>
      </w:r>
      <w:proofErr w:type="spellStart"/>
      <w:r w:rsidRPr="00C65F64">
        <w:rPr>
          <w:rFonts w:eastAsia="Times New Roman"/>
          <w:lang w:eastAsia="ar-SA"/>
        </w:rPr>
        <w:t>п.п</w:t>
      </w:r>
      <w:proofErr w:type="spellEnd"/>
      <w:r w:rsidRPr="00C65F64">
        <w:rPr>
          <w:rFonts w:eastAsia="Times New Roman"/>
          <w:lang w:eastAsia="ar-SA"/>
        </w:rPr>
        <w:t>. 2.5.1, настоящего Договора, что составляет ________(__________________________________________________) рублей.</w:t>
      </w:r>
      <w:proofErr w:type="gramEnd"/>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1.1. </w:t>
      </w:r>
      <w:proofErr w:type="gramStart"/>
      <w:r w:rsidRPr="00C65F64">
        <w:rPr>
          <w:rFonts w:eastAsia="Times New Roman"/>
          <w:lang w:eastAsia="ar-SA"/>
        </w:rPr>
        <w:t>Аванс, предусмотренный настоящим Договором выплачивается</w:t>
      </w:r>
      <w:proofErr w:type="gramEnd"/>
      <w:r w:rsidRPr="00C65F64">
        <w:rPr>
          <w:rFonts w:eastAsia="Times New Roman"/>
          <w:lang w:eastAsia="ar-SA"/>
        </w:rPr>
        <w:t xml:space="preserve">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При этом невыплата аванса полностью либо в части в случае </w:t>
      </w:r>
      <w:proofErr w:type="spellStart"/>
      <w:r w:rsidRPr="00C65F64">
        <w:rPr>
          <w:rFonts w:eastAsia="Times New Roman"/>
          <w:lang w:eastAsia="ar-SA"/>
        </w:rPr>
        <w:t>непредоставления</w:t>
      </w:r>
      <w:proofErr w:type="spellEnd"/>
      <w:r w:rsidRPr="00C65F64">
        <w:rPr>
          <w:rFonts w:eastAsia="Times New Roman"/>
          <w:lang w:eastAsia="ar-SA"/>
        </w:rPr>
        <w:t xml:space="preserve">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 Обеспечение возврата аванса по настоящему Договору в форме безотзывной банковской гарантии должно отвечать следующим требованиям:</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3.1. 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C65F64">
        <w:rPr>
          <w:rFonts w:eastAsia="Times New Roman"/>
          <w:lang w:eastAsia="ar-SA"/>
        </w:rPr>
        <w:t>Госкорпорацией</w:t>
      </w:r>
      <w:proofErr w:type="spellEnd"/>
      <w:r w:rsidRPr="00C65F64">
        <w:rPr>
          <w:rFonts w:eastAsia="Times New Roman"/>
          <w:lang w:eastAsia="ar-SA"/>
        </w:rPr>
        <w:t xml:space="preserve"> «Росатом» и действующих на дату получения обеспечения: </w:t>
      </w:r>
    </w:p>
    <w:p w:rsidR="00C65F64" w:rsidRPr="00C65F64" w:rsidRDefault="00C65F64" w:rsidP="00C65F64">
      <w:pPr>
        <w:suppressAutoHyphens/>
        <w:ind w:firstLine="709"/>
        <w:jc w:val="both"/>
        <w:rPr>
          <w:rFonts w:eastAsia="Times New Roman"/>
          <w:lang w:eastAsia="ar-SA"/>
        </w:rPr>
      </w:pPr>
      <w:proofErr w:type="gramStart"/>
      <w:r w:rsidRPr="00C65F64">
        <w:rPr>
          <w:rFonts w:eastAsia="Times New Roman"/>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б) наличие в системе страхования вкладов (в случае если банковскую гарантию предоставляет российский банк);</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Не принимаются банковские гарантии, выдаваемые некоммерческими кредитными организациями и страховыми организациями.</w:t>
      </w:r>
    </w:p>
    <w:p w:rsidR="00C65F64" w:rsidRPr="00C65F64" w:rsidRDefault="00C65F64" w:rsidP="00C65F64">
      <w:pPr>
        <w:suppressAutoHyphens/>
        <w:ind w:firstLine="709"/>
        <w:jc w:val="both"/>
        <w:rPr>
          <w:rFonts w:eastAsia="Times New Roman"/>
          <w:lang w:eastAsia="ar-SA"/>
        </w:rPr>
      </w:pPr>
      <w:proofErr w:type="gramStart"/>
      <w:r w:rsidRPr="00C65F64">
        <w:rPr>
          <w:rFonts w:eastAsia="Times New Roman"/>
          <w:lang w:eastAsia="ar-SA"/>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3.2. Выбор Гаранта должен быть письменно согласован Поставщиком с Покупателем до предоставления банковской гарантии.</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3.4. Сумма банковской гарантии должна быть равна общей сумме авансовых платежей, предусмотренных настоящим Договором.</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lastRenderedPageBreak/>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3.6. Дата выдачи (вступления в силу) банковской гарантии должна быть указана календарной датой не позднее 15 дней </w:t>
      </w:r>
      <w:proofErr w:type="gramStart"/>
      <w:r w:rsidRPr="00C65F64">
        <w:rPr>
          <w:rFonts w:eastAsia="Times New Roman"/>
          <w:lang w:eastAsia="ar-SA"/>
        </w:rPr>
        <w:t>с даты вступления</w:t>
      </w:r>
      <w:proofErr w:type="gramEnd"/>
      <w:r w:rsidRPr="00C65F64">
        <w:rPr>
          <w:rFonts w:eastAsia="Times New Roman"/>
          <w:lang w:eastAsia="ar-SA"/>
        </w:rPr>
        <w:t xml:space="preserve"> в силу настоящего Договора.</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3.9. Для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3.10. Иные - согласно требованиям статей 368-378 ГК РФ.</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4. </w:t>
      </w:r>
      <w:proofErr w:type="gramStart"/>
      <w:r w:rsidRPr="00C65F64">
        <w:rPr>
          <w:rFonts w:eastAsia="Times New Roman"/>
          <w:lang w:eastAsia="ar-SA"/>
        </w:rPr>
        <w:t>В случае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roofErr w:type="gramEnd"/>
      <w:r w:rsidRPr="00C65F64">
        <w:rPr>
          <w:rFonts w:eastAsia="Times New Roman"/>
          <w:lang w:eastAsia="ar-SA"/>
        </w:rPr>
        <w:t>.</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5. </w:t>
      </w:r>
      <w:proofErr w:type="gramStart"/>
      <w:r w:rsidRPr="00C65F64">
        <w:rPr>
          <w:rFonts w:eastAsia="Times New Roman"/>
          <w:lang w:eastAsia="ar-SA"/>
        </w:rPr>
        <w:t xml:space="preserve">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65F64">
        <w:rPr>
          <w:rFonts w:eastAsia="Times New Roman"/>
          <w:lang w:eastAsia="ar-SA"/>
        </w:rPr>
        <w:t>т.ч</w:t>
      </w:r>
      <w:proofErr w:type="spellEnd"/>
      <w:r w:rsidRPr="00C65F64">
        <w:rPr>
          <w:rFonts w:eastAsia="Times New Roman"/>
          <w:lang w:eastAsia="ar-SA"/>
        </w:rPr>
        <w:t xml:space="preserve">. по срокам действия согласно п. 2 и </w:t>
      </w:r>
      <w:proofErr w:type="spellStart"/>
      <w:r w:rsidRPr="00C65F64">
        <w:rPr>
          <w:rFonts w:eastAsia="Times New Roman"/>
          <w:lang w:eastAsia="ar-SA"/>
        </w:rPr>
        <w:t>п.п</w:t>
      </w:r>
      <w:proofErr w:type="spellEnd"/>
      <w:r w:rsidRPr="00C65F64">
        <w:rPr>
          <w:rFonts w:eastAsia="Times New Roman"/>
          <w:lang w:eastAsia="ar-SA"/>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 - Поставщик не исполняет свои обязательства в сроки, установленные в настоящем Договоре (в </w:t>
      </w:r>
      <w:proofErr w:type="spellStart"/>
      <w:r w:rsidRPr="00C65F64">
        <w:rPr>
          <w:rFonts w:eastAsia="Times New Roman"/>
          <w:lang w:eastAsia="ar-SA"/>
        </w:rPr>
        <w:t>т.ч</w:t>
      </w:r>
      <w:proofErr w:type="spellEnd"/>
      <w:r w:rsidRPr="00C65F64">
        <w:rPr>
          <w:rFonts w:eastAsia="Times New Roman"/>
          <w:lang w:eastAsia="ar-SA"/>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6. </w:t>
      </w:r>
      <w:proofErr w:type="gramStart"/>
      <w:r w:rsidRPr="00C65F64">
        <w:rPr>
          <w:rFonts w:eastAsia="Times New Roman"/>
          <w:lang w:eastAsia="ar-SA"/>
        </w:rPr>
        <w:t>В случае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w:t>
      </w:r>
      <w:proofErr w:type="gramEnd"/>
      <w:r w:rsidRPr="00C65F64">
        <w:rPr>
          <w:rFonts w:eastAsia="Times New Roman"/>
          <w:lang w:eastAsia="ar-SA"/>
        </w:rPr>
        <w:t xml:space="preserve"> настоящего Договора.</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7. Обеспечение возврата аванса по настоящему Договору возвращается Поставщику (способом, обеспечивающим подтверждение получения) в течение 30 (тридцать) дней </w:t>
      </w:r>
      <w:proofErr w:type="gramStart"/>
      <w:r w:rsidRPr="00C65F64">
        <w:rPr>
          <w:rFonts w:eastAsia="Times New Roman"/>
          <w:lang w:eastAsia="ar-SA"/>
        </w:rPr>
        <w:t>с даты исполнения</w:t>
      </w:r>
      <w:proofErr w:type="gramEnd"/>
      <w:r w:rsidRPr="00C65F64">
        <w:rPr>
          <w:rFonts w:eastAsia="Times New Roman"/>
          <w:lang w:eastAsia="ar-SA"/>
        </w:rPr>
        <w:t xml:space="preserve"> Поставщиком своих обязательств на сумму выплаченного аванса.</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lastRenderedPageBreak/>
        <w:t>9. Предоставление обеспечения возврата аванса в форме  денежных средств, осуществляется путем их перечисления  по следующим реквизитам:</w:t>
      </w:r>
    </w:p>
    <w:p w:rsidR="00C65F64" w:rsidRPr="00C65F64" w:rsidRDefault="00C65F64" w:rsidP="00C65F64">
      <w:pPr>
        <w:suppressAutoHyphens/>
        <w:ind w:firstLine="567"/>
        <w:jc w:val="both"/>
        <w:rPr>
          <w:rFonts w:eastAsia="Times New Roman"/>
          <w:lang w:eastAsia="ar-SA"/>
        </w:rPr>
      </w:pP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Получатель:</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ИНН 4025024829</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КПП 402501001</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ФГУП «ГНЦ РФ-ФЭИ»</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w:t>
      </w:r>
      <w:proofErr w:type="spellStart"/>
      <w:r w:rsidRPr="00C65F64">
        <w:rPr>
          <w:rFonts w:eastAsia="Times New Roman"/>
          <w:lang w:eastAsia="ar-SA"/>
        </w:rPr>
        <w:t>Обнинское</w:t>
      </w:r>
      <w:proofErr w:type="spellEnd"/>
      <w:r w:rsidRPr="00C65F64">
        <w:rPr>
          <w:rFonts w:eastAsia="Times New Roman"/>
          <w:lang w:eastAsia="ar-SA"/>
        </w:rPr>
        <w:t xml:space="preserve"> отд. </w:t>
      </w:r>
      <w:smartTag w:uri="urn:schemas-microsoft-com:office:smarttags" w:element="metricconverter">
        <w:smartTagPr>
          <w:attr w:name="ProductID" w:val="7786 г"/>
        </w:smartTagPr>
        <w:r w:rsidRPr="00C65F64">
          <w:rPr>
            <w:rFonts w:eastAsia="Times New Roman"/>
            <w:lang w:eastAsia="ar-SA"/>
          </w:rPr>
          <w:t>7786 г</w:t>
        </w:r>
      </w:smartTag>
      <w:r w:rsidRPr="00C65F64">
        <w:rPr>
          <w:rFonts w:eastAsia="Times New Roman"/>
          <w:lang w:eastAsia="ar-SA"/>
        </w:rPr>
        <w:t>. Обнинск</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Банк получателя</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w:t>
      </w:r>
      <w:proofErr w:type="gramStart"/>
      <w:r w:rsidRPr="00C65F64">
        <w:rPr>
          <w:rFonts w:eastAsia="Times New Roman"/>
          <w:lang w:eastAsia="ar-SA"/>
        </w:rPr>
        <w:t>Калужское</w:t>
      </w:r>
      <w:proofErr w:type="gramEnd"/>
      <w:r w:rsidRPr="00C65F64">
        <w:rPr>
          <w:rFonts w:eastAsia="Times New Roman"/>
          <w:lang w:eastAsia="ar-SA"/>
        </w:rPr>
        <w:t xml:space="preserve"> ОСБ </w:t>
      </w:r>
      <w:smartTag w:uri="urn:schemas-microsoft-com:office:smarttags" w:element="metricconverter">
        <w:smartTagPr>
          <w:attr w:name="ProductID" w:val="8606 г"/>
        </w:smartTagPr>
        <w:r w:rsidRPr="00C65F64">
          <w:rPr>
            <w:rFonts w:eastAsia="Times New Roman"/>
            <w:lang w:eastAsia="ar-SA"/>
          </w:rPr>
          <w:t>8606 г</w:t>
        </w:r>
      </w:smartTag>
      <w:r w:rsidRPr="00C65F64">
        <w:rPr>
          <w:rFonts w:eastAsia="Times New Roman"/>
          <w:lang w:eastAsia="ar-SA"/>
        </w:rPr>
        <w:t>. Калуга</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w:t>
      </w:r>
      <w:proofErr w:type="gramStart"/>
      <w:r w:rsidRPr="00C65F64">
        <w:rPr>
          <w:rFonts w:eastAsia="Times New Roman"/>
          <w:lang w:eastAsia="ar-SA"/>
        </w:rPr>
        <w:t>р</w:t>
      </w:r>
      <w:proofErr w:type="gramEnd"/>
      <w:r w:rsidRPr="00C65F64">
        <w:rPr>
          <w:rFonts w:eastAsia="Times New Roman"/>
          <w:lang w:eastAsia="ar-SA"/>
        </w:rPr>
        <w:t>/счет 405 028 104 222 301 100 13</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w:t>
      </w:r>
      <w:proofErr w:type="gramStart"/>
      <w:r w:rsidRPr="00C65F64">
        <w:rPr>
          <w:rFonts w:eastAsia="Times New Roman"/>
          <w:lang w:eastAsia="ar-SA"/>
        </w:rPr>
        <w:t>к</w:t>
      </w:r>
      <w:proofErr w:type="gramEnd"/>
      <w:r w:rsidRPr="00C65F64">
        <w:rPr>
          <w:rFonts w:eastAsia="Times New Roman"/>
          <w:lang w:eastAsia="ar-SA"/>
        </w:rPr>
        <w:t xml:space="preserve">/счет 301 018  101 000 000 006 12  </w:t>
      </w:r>
    </w:p>
    <w:p w:rsidR="00C65F64" w:rsidRPr="00C65F64" w:rsidRDefault="00C65F64" w:rsidP="00C65F64">
      <w:pPr>
        <w:suppressAutoHyphens/>
        <w:ind w:firstLine="567"/>
        <w:jc w:val="both"/>
        <w:rPr>
          <w:rFonts w:eastAsia="Times New Roman"/>
          <w:lang w:eastAsia="ar-SA"/>
        </w:rPr>
      </w:pPr>
      <w:r w:rsidRPr="00C65F64">
        <w:rPr>
          <w:rFonts w:eastAsia="Times New Roman"/>
          <w:lang w:eastAsia="ar-SA"/>
        </w:rPr>
        <w:t xml:space="preserve">                                                        БИК 042908612</w:t>
      </w:r>
    </w:p>
    <w:p w:rsidR="00C65F64" w:rsidRPr="00C65F64" w:rsidRDefault="00C65F64" w:rsidP="00C65F64">
      <w:pPr>
        <w:suppressAutoHyphens/>
        <w:ind w:firstLine="709"/>
        <w:jc w:val="both"/>
        <w:rPr>
          <w:rFonts w:eastAsia="Times New Roman"/>
          <w:lang w:eastAsia="ar-SA"/>
        </w:rPr>
      </w:pPr>
    </w:p>
    <w:p w:rsidR="00C65F64" w:rsidRPr="00C65F64" w:rsidRDefault="00C65F64" w:rsidP="00C65F64">
      <w:pPr>
        <w:suppressAutoHyphens/>
        <w:ind w:firstLine="709"/>
        <w:jc w:val="both"/>
        <w:rPr>
          <w:rFonts w:eastAsia="Times New Roman"/>
          <w:lang w:eastAsia="ar-SA"/>
        </w:rPr>
      </w:pPr>
    </w:p>
    <w:p w:rsidR="00C65F64" w:rsidRPr="00C65F64" w:rsidRDefault="00C65F64" w:rsidP="00C65F64">
      <w:pPr>
        <w:suppressAutoHyphens/>
        <w:ind w:firstLine="709"/>
        <w:jc w:val="both"/>
        <w:rPr>
          <w:rFonts w:eastAsia="Times New Roman"/>
          <w:lang w:eastAsia="ar-SA"/>
        </w:rPr>
      </w:pPr>
      <w:r w:rsidRPr="00C65F64">
        <w:rPr>
          <w:rFonts w:eastAsia="Times New Roman"/>
          <w:lang w:eastAsia="ar-SA"/>
        </w:rPr>
        <w:t xml:space="preserve">В платежном поручении в графе «наименование платежа» необходимо указать «Обеспечение возврата аванса по запросу цен (наименование) </w:t>
      </w:r>
      <w:proofErr w:type="gramStart"/>
      <w:r w:rsidRPr="00C65F64">
        <w:rPr>
          <w:rFonts w:eastAsia="Times New Roman"/>
          <w:lang w:eastAsia="ar-SA"/>
        </w:rPr>
        <w:t>для</w:t>
      </w:r>
      <w:proofErr w:type="gramEnd"/>
      <w:r w:rsidRPr="00C65F64">
        <w:rPr>
          <w:rFonts w:eastAsia="Times New Roman"/>
          <w:lang w:eastAsia="ar-SA"/>
        </w:rPr>
        <w:t xml:space="preserve"> (указать </w:t>
      </w:r>
      <w:proofErr w:type="gramStart"/>
      <w:r w:rsidRPr="00C65F64">
        <w:rPr>
          <w:rFonts w:eastAsia="Times New Roman"/>
          <w:lang w:eastAsia="ar-SA"/>
        </w:rPr>
        <w:t>наименование</w:t>
      </w:r>
      <w:proofErr w:type="gramEnd"/>
      <w:r w:rsidRPr="00C65F64">
        <w:rPr>
          <w:rFonts w:eastAsia="Times New Roman"/>
          <w:lang w:eastAsia="ar-SA"/>
        </w:rPr>
        <w:t xml:space="preserve">  Покупателя)», а также «НДС не облагается».</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4B"/>
    <w:rsid w:val="003B5D89"/>
    <w:rsid w:val="0072464B"/>
    <w:rsid w:val="008E3C0C"/>
    <w:rsid w:val="00B349DE"/>
    <w:rsid w:val="00C65F64"/>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3543</Words>
  <Characters>20198</Characters>
  <Application>Microsoft Office Word</Application>
  <DocSecurity>0</DocSecurity>
  <Lines>168</Lines>
  <Paragraphs>47</Paragraphs>
  <ScaleCrop>false</ScaleCrop>
  <Company>Организация</Company>
  <LinksUpToDate>false</LinksUpToDate>
  <CharactersWithSpaces>23694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4</cp:revision>
  <dcterms:created xsi:type="dcterms:W3CDTF">2013-10-09T11:46:00Z</dcterms:created>
  <dcterms:modified xsi:type="dcterms:W3CDTF">2013-10-09T11:48:00Z</dcterms:modified>
</cp:coreProperties>
</file>