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D71123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Приложение</w:t>
      </w:r>
      <w:r w:rsidR="00D71123">
        <w:rPr>
          <w:sz w:val="20"/>
          <w:szCs w:val="20"/>
        </w:rPr>
        <w:t xml:space="preserve"> №1</w:t>
      </w:r>
      <w:r w:rsidRPr="0087250A">
        <w:rPr>
          <w:sz w:val="20"/>
          <w:szCs w:val="20"/>
        </w:rPr>
        <w:t xml:space="preserve"> к </w:t>
      </w:r>
      <w:r w:rsidR="00D71123">
        <w:rPr>
          <w:sz w:val="20"/>
          <w:szCs w:val="20"/>
        </w:rPr>
        <w:t>спецификации № __ от ________ к договору поставки ТМЦ № __ от _________</w:t>
      </w:r>
    </w:p>
    <w:p w:rsidR="00D71123" w:rsidRDefault="00D71123" w:rsidP="00D71123">
      <w:pPr>
        <w:ind w:left="5954" w:right="283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E18B3" w:rsidRDefault="00C60FF1" w:rsidP="00CE3843">
      <w:pPr>
        <w:ind w:right="-285"/>
        <w:jc w:val="center"/>
        <w:rPr>
          <w:b/>
        </w:rPr>
      </w:pPr>
      <w:r>
        <w:rPr>
          <w:b/>
        </w:rPr>
        <w:t xml:space="preserve">по поставке </w:t>
      </w:r>
      <w:r w:rsidR="00415C29">
        <w:rPr>
          <w:b/>
        </w:rPr>
        <w:t xml:space="preserve">автомобиля первой помощи </w:t>
      </w:r>
      <w:r w:rsidR="00415C29" w:rsidRPr="009B7592">
        <w:rPr>
          <w:b/>
          <w:bCs/>
          <w:iCs/>
        </w:rPr>
        <w:t>АПП-0,5-2,0(ГАЗ-33023)2каб</w:t>
      </w:r>
      <w:r w:rsidR="00415C29">
        <w:rPr>
          <w:b/>
          <w:bCs/>
          <w:iCs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179F0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 w:rsidRPr="002C7F90">
        <w:t>.</w:t>
      </w:r>
      <w:r w:rsidR="008179F0" w:rsidRPr="002C7F90">
        <w:t xml:space="preserve"> </w:t>
      </w:r>
      <w:r w:rsidR="00415C29" w:rsidRPr="002C7F90">
        <w:t>автомобил</w:t>
      </w:r>
      <w:r w:rsidR="002C7F90" w:rsidRPr="002C7F90">
        <w:t>ь</w:t>
      </w:r>
      <w:r w:rsidR="00415C29" w:rsidRPr="002C7F90">
        <w:t xml:space="preserve"> первой помощи </w:t>
      </w:r>
      <w:r w:rsidR="00415C29" w:rsidRPr="002C7F90">
        <w:rPr>
          <w:bCs/>
          <w:iCs/>
        </w:rPr>
        <w:t>АПП-0,5-2,0(ГАЗ-33023)2каб</w:t>
      </w:r>
      <w:r w:rsidR="008179F0">
        <w:t>.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F77C64">
        <w:t>отдела ГО ЧС и ОПБ</w:t>
      </w:r>
      <w:r w:rsidR="006E18B3">
        <w:t>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4F12AE" w:rsidRDefault="00B55624" w:rsidP="004F12AE">
      <w:r w:rsidRPr="002C7F90">
        <w:t xml:space="preserve">автомобиль первой помощи </w:t>
      </w:r>
      <w:r w:rsidRPr="002C7F90">
        <w:rPr>
          <w:bCs/>
          <w:iCs/>
        </w:rPr>
        <w:t>АПП-0,5-2,0(ГАЗ-33023)2каб</w:t>
      </w:r>
      <w:r>
        <w:t xml:space="preserve"> </w:t>
      </w:r>
      <w:r w:rsidR="00E13F52">
        <w:t xml:space="preserve">с комплектом оборудования </w:t>
      </w:r>
    </w:p>
    <w:tbl>
      <w:tblPr>
        <w:tblStyle w:val="a3"/>
        <w:tblW w:w="5000" w:type="pct"/>
        <w:tblLook w:val="04A0"/>
      </w:tblPr>
      <w:tblGrid>
        <w:gridCol w:w="5210"/>
        <w:gridCol w:w="5211"/>
      </w:tblGrid>
      <w:tr w:rsidR="00DE6916" w:rsidTr="00DE6916">
        <w:tc>
          <w:tcPr>
            <w:tcW w:w="5000" w:type="pct"/>
            <w:gridSpan w:val="2"/>
          </w:tcPr>
          <w:p w:rsidR="00DE6916" w:rsidRPr="009518C5" w:rsidRDefault="00DE6916" w:rsidP="00DE6916">
            <w:pPr>
              <w:ind w:right="-285"/>
              <w:jc w:val="center"/>
            </w:pPr>
            <w:r w:rsidRPr="009518C5">
              <w:rPr>
                <w:bCs/>
              </w:rPr>
              <w:t>Основные технические характеристики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b/>
                <w:bCs/>
                <w:color w:val="000000"/>
              </w:rPr>
              <w:t>Шасси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b/>
                <w:bCs/>
                <w:color w:val="000000"/>
              </w:rPr>
              <w:t>ГАЗ-33023 (4x2)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Тип двигателя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дизельный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Мощность двигателя, кВт (л.с)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72 (98)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Максимальная скорость, км/ч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100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Число мест для боевого расчета (включая место водителя)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Вместимость цистерны для воды, л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500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Мощность генератора, кВт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Высота подъема мачты, м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Количество/мощность прожекторов, шт/кВт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2/1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Мотопомпа переносная высоконапорная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"Fire Skid"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Подача, л/с</w:t>
            </w:r>
            <w:r>
              <w:rPr>
                <w:color w:val="000000"/>
              </w:rPr>
              <w:t>.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0,8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color w:val="000000"/>
              </w:rPr>
            </w:pPr>
            <w:r w:rsidRPr="00BF1B5E">
              <w:rPr>
                <w:color w:val="000000"/>
              </w:rPr>
              <w:t>Напор, м</w:t>
            </w:r>
            <w:r>
              <w:rPr>
                <w:color w:val="000000"/>
              </w:rPr>
              <w:t>.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color w:val="000000"/>
              </w:rPr>
            </w:pPr>
            <w:r w:rsidRPr="00BF1B5E">
              <w:rPr>
                <w:color w:val="000000"/>
              </w:rPr>
              <w:t>400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Длина шланга рукавной катушки, м</w:t>
            </w:r>
            <w:r>
              <w:rPr>
                <w:color w:val="000000"/>
              </w:rPr>
              <w:t>.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50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Полная масса, кг</w:t>
            </w:r>
            <w:r>
              <w:rPr>
                <w:color w:val="000000"/>
              </w:rPr>
              <w:t>.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3500</w:t>
            </w:r>
          </w:p>
        </w:tc>
      </w:tr>
      <w:tr w:rsidR="00F724A7" w:rsidTr="00BC1C70"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rPr>
                <w:color w:val="000000"/>
              </w:rPr>
              <w:t>Габаритные размеры, мм</w:t>
            </w:r>
            <w:r>
              <w:rPr>
                <w:color w:val="000000"/>
              </w:rPr>
              <w:t>.</w:t>
            </w:r>
          </w:p>
        </w:tc>
        <w:tc>
          <w:tcPr>
            <w:tcW w:w="2500" w:type="pct"/>
          </w:tcPr>
          <w:p w:rsidR="00F724A7" w:rsidRPr="008B1013" w:rsidRDefault="00F724A7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color w:val="000000"/>
              </w:rPr>
              <w:t>5550x2000x2700</w:t>
            </w:r>
          </w:p>
        </w:tc>
      </w:tr>
      <w:tr w:rsidR="000A0E3E" w:rsidTr="000A0E3E">
        <w:tc>
          <w:tcPr>
            <w:tcW w:w="5000" w:type="pct"/>
            <w:gridSpan w:val="2"/>
          </w:tcPr>
          <w:p w:rsidR="000A0E3E" w:rsidRPr="009518C5" w:rsidRDefault="000A0E3E" w:rsidP="000A0E3E">
            <w:pPr>
              <w:tabs>
                <w:tab w:val="left" w:pos="720"/>
              </w:tabs>
              <w:jc w:val="center"/>
              <w:rPr>
                <w:bCs/>
              </w:rPr>
            </w:pPr>
            <w:r w:rsidRPr="009518C5">
              <w:rPr>
                <w:bCs/>
              </w:rPr>
              <w:t>Комплектация</w:t>
            </w:r>
          </w:p>
        </w:tc>
      </w:tr>
      <w:tr w:rsidR="00547EF8" w:rsidTr="00BC1C70">
        <w:tc>
          <w:tcPr>
            <w:tcW w:w="2500" w:type="pct"/>
          </w:tcPr>
          <w:p w:rsidR="00547EF8" w:rsidRPr="008B1013" w:rsidRDefault="00547EF8" w:rsidP="006E2D04">
            <w:pPr>
              <w:tabs>
                <w:tab w:val="left" w:pos="720"/>
              </w:tabs>
              <w:jc w:val="center"/>
              <w:rPr>
                <w:b/>
              </w:rPr>
            </w:pPr>
            <w:r w:rsidRPr="00BF1B5E">
              <w:rPr>
                <w:b/>
                <w:bCs/>
              </w:rPr>
              <w:t>Наименование</w:t>
            </w:r>
          </w:p>
        </w:tc>
        <w:tc>
          <w:tcPr>
            <w:tcW w:w="2500" w:type="pct"/>
          </w:tcPr>
          <w:p w:rsidR="00547EF8" w:rsidRPr="008B1013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rPr>
                <w:b/>
                <w:bCs/>
              </w:rPr>
              <w:t>Количество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Спец. инструмент, принадлежности, запасные части шасси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 к-т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Высоконапорная мотопомпа, производительностью не менее 50л/мин.,</w:t>
            </w:r>
            <w:r w:rsidRPr="00445A8D">
              <w:t xml:space="preserve"> </w:t>
            </w:r>
            <w:r w:rsidRPr="00BF1B5E">
              <w:t>в комплекте с катушкой высокого давления длиной 50м., стволом</w:t>
            </w:r>
            <w:r w:rsidRPr="00BF1B5E">
              <w:br/>
              <w:t>высокого давления и системой пенного смещения "Магирус Оникс-400"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Сигнальное громкоговорящее устройство и проблесковые маяки "Смерч"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 к-т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Знак аварийной остановки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Колодки упорные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Лестница трехколенная (12 м)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Рукав пожарный напорный Ø51,L=20м Р=10 бар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Ствол РСК-50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Веревка пожарная спасательная ВПС-30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lastRenderedPageBreak/>
              <w:t>Комплект спасательного снаряжения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 к-т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Нож (резак) для ремней безопасности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Ножницы диэлектрические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Перчатки диэлектрические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Боты диэлектрические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Ковер диэлектрический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Кувалда 5 кг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Задержка рукавная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3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Ключ к-80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Огне</w:t>
            </w:r>
            <w:r w:rsidRPr="00445A8D">
              <w:t>т</w:t>
            </w:r>
            <w:r w:rsidRPr="00BF1B5E">
              <w:t>ушитель ОУ-5 с транспортным контейн</w:t>
            </w:r>
            <w:r w:rsidRPr="00445A8D">
              <w:t>е</w:t>
            </w:r>
            <w:r w:rsidRPr="00BF1B5E">
              <w:t>ром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445A8D">
              <w:t>Огнет</w:t>
            </w:r>
            <w:r w:rsidRPr="00BF1B5E">
              <w:t>ушитель ОП-10 с транспортным контейн</w:t>
            </w:r>
            <w:r w:rsidRPr="00445A8D">
              <w:t>е</w:t>
            </w:r>
            <w:r w:rsidRPr="00BF1B5E">
              <w:t>ром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Лом пожарный с шаровой головкой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Лом пожарный универсальный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Пожарный топор средний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Багор пожарный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Гидравлический инструмент "Спрут": ножницы комбинированные;</w:t>
            </w:r>
            <w:r w:rsidRPr="00BF1B5E">
              <w:br/>
              <w:t>ручной насос в сборе с рукавами; расширитель дверей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 к-т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Колонка КП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Воронка для заправки топлива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Канистра для топлива 10 л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Бензорез дисковый в комплекте с дисками Partner K-700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Электрическая дисковая плита (в комплекте с дисками) Partner К-3000 EL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Катушка удлинительная 50 м, розетки 220В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Радиостанция мобильная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Радиостанция носимая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Самоспасатель кислородный СПИ-20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Ранцевая установка пожаротушения "Игла"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Комплект водительского инструмента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Генератор 4 кВт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Мачта осветительная с 2 прожекторами 1 кВт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Аптечка медицинская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Фонарь ФОС-3 с зарядным устройством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2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Переходник ГП-80х50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Крюк для открывания крышек гидрантов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</w:pPr>
            <w:r w:rsidRPr="00445A8D">
              <w:t>1</w:t>
            </w:r>
          </w:p>
        </w:tc>
      </w:tr>
      <w:tr w:rsidR="00547EF8" w:rsidTr="00BC1C70"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rPr>
                <w:b/>
              </w:rPr>
            </w:pPr>
            <w:r w:rsidRPr="00BF1B5E">
              <w:t>Спец. инструмент, принадлежности, запасные части шасси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 к-т</w:t>
            </w:r>
          </w:p>
        </w:tc>
      </w:tr>
      <w:tr w:rsidR="00547EF8" w:rsidTr="00BC1C70">
        <w:tc>
          <w:tcPr>
            <w:tcW w:w="2500" w:type="pct"/>
          </w:tcPr>
          <w:p w:rsidR="00547EF8" w:rsidRPr="00847AF9" w:rsidRDefault="00547EF8" w:rsidP="006E2D04">
            <w:pPr>
              <w:tabs>
                <w:tab w:val="left" w:pos="720"/>
              </w:tabs>
            </w:pPr>
            <w:r w:rsidRPr="00BF1B5E">
              <w:t>Высоконапорная мотопомпа, производительностью не менее 50л/мин.,</w:t>
            </w:r>
            <w:r w:rsidRPr="00445A8D">
              <w:t xml:space="preserve"> </w:t>
            </w:r>
            <w:r w:rsidRPr="00BF1B5E">
              <w:t>в комплекте с катушкой высокого давления длиной 50м., стволом</w:t>
            </w:r>
            <w:r w:rsidR="00847AF9" w:rsidRPr="00BF1B5E">
              <w:t xml:space="preserve"> высокого давления</w:t>
            </w:r>
            <w:r w:rsidRPr="00BF1B5E">
              <w:br/>
              <w:t xml:space="preserve">и системой пенного </w:t>
            </w:r>
            <w:r w:rsidR="00847AF9" w:rsidRPr="00BF1B5E">
              <w:t>смещения "Магирус Оникс-400"</w:t>
            </w:r>
          </w:p>
        </w:tc>
        <w:tc>
          <w:tcPr>
            <w:tcW w:w="2500" w:type="pct"/>
          </w:tcPr>
          <w:p w:rsidR="00547EF8" w:rsidRPr="00445A8D" w:rsidRDefault="00547EF8" w:rsidP="006E2D04">
            <w:pPr>
              <w:tabs>
                <w:tab w:val="left" w:pos="720"/>
              </w:tabs>
              <w:jc w:val="right"/>
              <w:rPr>
                <w:b/>
              </w:rPr>
            </w:pPr>
            <w:r w:rsidRPr="00BF1B5E">
              <w:t>1</w:t>
            </w:r>
          </w:p>
        </w:tc>
      </w:tr>
    </w:tbl>
    <w:p w:rsidR="008179F0" w:rsidRPr="00FD794F" w:rsidRDefault="008179F0" w:rsidP="006566A2">
      <w:pPr>
        <w:ind w:right="-285"/>
        <w:jc w:val="both"/>
      </w:pPr>
    </w:p>
    <w:p w:rsidR="00F23AEE" w:rsidRPr="00281115" w:rsidRDefault="00AA4F58" w:rsidP="006566A2">
      <w:pPr>
        <w:ind w:right="-285"/>
        <w:jc w:val="both"/>
      </w:pPr>
      <w:r w:rsidRPr="00FD794F">
        <w:lastRenderedPageBreak/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</w:t>
      </w:r>
      <w:r w:rsidR="00B50596">
        <w:t>ые</w:t>
      </w:r>
      <w:r>
        <w:t xml:space="preserve"> им</w:t>
      </w:r>
      <w:r w:rsidR="00B50596">
        <w:t xml:space="preserve"> автомобиль</w:t>
      </w:r>
      <w:r>
        <w:t xml:space="preserve"> оборудование отвеча</w:t>
      </w:r>
      <w:r w:rsidR="00B50596">
        <w:t>ю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B50596" w:rsidP="006566A2">
      <w:pPr>
        <w:ind w:right="-285"/>
        <w:jc w:val="both"/>
      </w:pPr>
      <w:r>
        <w:t>5.1. Автомобиль и о</w:t>
      </w:r>
      <w:r w:rsidR="00761529">
        <w:t>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CD09D1">
        <w:t>шестидесяти</w:t>
      </w:r>
      <w:r w:rsidR="00761529"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8.1. Исполнитель обязан поставить </w:t>
      </w:r>
      <w:r w:rsidR="0061090D">
        <w:t xml:space="preserve">автомобиль и </w:t>
      </w:r>
      <w:r>
        <w:t>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автомобиля и</w:t>
      </w:r>
      <w:r>
        <w:t xml:space="preserve">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F8756F">
        <w:t>Автомобиль и 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 xml:space="preserve">11.1. Результатом выполнения работ должна стать бесперебойная работа </w:t>
      </w:r>
      <w:r w:rsidR="00C82C17">
        <w:t xml:space="preserve">автомобиля и </w:t>
      </w:r>
      <w:r>
        <w:t xml:space="preserve">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90774A" w:rsidP="00CC21FF">
      <w:pPr>
        <w:ind w:right="-285"/>
        <w:jc w:val="both"/>
        <w:rPr>
          <w:sz w:val="28"/>
          <w:szCs w:val="28"/>
        </w:rPr>
      </w:pPr>
      <w:r>
        <w:t xml:space="preserve">12.1. Гарантийный срок на </w:t>
      </w:r>
      <w:r w:rsidR="00F8756F">
        <w:t xml:space="preserve">автомобиль и </w:t>
      </w:r>
      <w:r>
        <w:t>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Default="009F3572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D7112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lastRenderedPageBreak/>
        <w:t>Техническое задание</w:t>
      </w:r>
      <w:r w:rsidRPr="009F3572">
        <w:br/>
      </w: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</w:p>
    <w:p w:rsidR="00D71123" w:rsidRPr="006B4473" w:rsidRDefault="00D71123" w:rsidP="00D71123">
      <w:pPr>
        <w:pStyle w:val="a6"/>
        <w:spacing w:before="17" w:beforeAutospacing="0" w:after="17" w:afterAutospacing="0"/>
        <w:jc w:val="center"/>
        <w:rPr>
          <w:b/>
        </w:rPr>
      </w:pPr>
      <w:r>
        <w:rPr>
          <w:b/>
        </w:rPr>
        <w:t xml:space="preserve">по поставке прицепной мотопомпы МП 27/100 «Водолей» </w:t>
      </w:r>
    </w:p>
    <w:p w:rsidR="00D71123" w:rsidRDefault="00D71123" w:rsidP="00D71123">
      <w:pPr>
        <w:ind w:right="-285"/>
        <w:jc w:val="center"/>
        <w:rPr>
          <w:b/>
        </w:rPr>
      </w:pPr>
    </w:p>
    <w:p w:rsidR="00D71123" w:rsidRPr="007E3CE8" w:rsidRDefault="00D71123" w:rsidP="00D71123">
      <w:pPr>
        <w:ind w:right="-285"/>
        <w:jc w:val="both"/>
        <w:rPr>
          <w:b/>
        </w:rPr>
      </w:pPr>
      <w:r w:rsidRPr="007E3CE8">
        <w:rPr>
          <w:b/>
        </w:rPr>
        <w:t>1. Наи</w:t>
      </w:r>
      <w:r>
        <w:rPr>
          <w:b/>
        </w:rPr>
        <w:t>менование поставляемого товара.</w:t>
      </w:r>
    </w:p>
    <w:p w:rsidR="00D71123" w:rsidRDefault="00D71123" w:rsidP="00D71123">
      <w:pPr>
        <w:ind w:right="-285"/>
        <w:jc w:val="both"/>
      </w:pPr>
      <w:r>
        <w:t xml:space="preserve">  1.1. Прицепная мотопомпа МП 27/100 «Водолей»</w:t>
      </w:r>
    </w:p>
    <w:p w:rsidR="00D71123" w:rsidRDefault="00D71123" w:rsidP="00D71123">
      <w:pPr>
        <w:ind w:right="-285"/>
        <w:jc w:val="both"/>
      </w:pPr>
      <w:r>
        <w:t>Поставка этого оборудования по адресу: 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D71123" w:rsidRPr="00281115" w:rsidRDefault="00D71123" w:rsidP="00D71123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1123" w:rsidRDefault="00D71123" w:rsidP="00D71123">
      <w:pPr>
        <w:ind w:right="-285"/>
        <w:jc w:val="both"/>
      </w:pPr>
      <w:r w:rsidRPr="00FD794F">
        <w:t xml:space="preserve">2.1. </w:t>
      </w:r>
      <w:r>
        <w:t>Оборудование для отдела ГО ЧС и ОПБ.</w:t>
      </w:r>
    </w:p>
    <w:p w:rsidR="00D71123" w:rsidRPr="00127EC5" w:rsidRDefault="00D71123" w:rsidP="00D71123">
      <w:pPr>
        <w:ind w:right="-285"/>
        <w:jc w:val="both"/>
      </w:pPr>
      <w:r>
        <w:t xml:space="preserve"> </w:t>
      </w:r>
      <w:r w:rsidRPr="00FD794F">
        <w:t>Спецификация поставляемого оборудования приведена ниже в таблице.</w:t>
      </w:r>
    </w:p>
    <w:p w:rsidR="00D71123" w:rsidRPr="003A2A7F" w:rsidRDefault="00D71123" w:rsidP="00D71123">
      <w:pPr>
        <w:ind w:right="-285"/>
        <w:jc w:val="both"/>
        <w:rPr>
          <w:lang w:val="en-US"/>
        </w:rPr>
      </w:pPr>
      <w:r>
        <w:t>Мотопомпа прицепная МП 27/100 «Водолей»</w:t>
      </w:r>
    </w:p>
    <w:tbl>
      <w:tblPr>
        <w:tblW w:w="4947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20"/>
        <w:gridCol w:w="3266"/>
        <w:gridCol w:w="4366"/>
      </w:tblGrid>
      <w:tr w:rsidR="00D71123" w:rsidRPr="00D73A9E" w:rsidTr="0041706E">
        <w:trPr>
          <w:trHeight w:val="42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Тип мотопомпы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прицепная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Номинальная подача, л/с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40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Номинальный напор, м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80,0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Максимальная геометрическая высота всасывания, м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8,0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Время всасывания с максимальной геометрической высоты всасывания, с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45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Тип двигателя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ВАЗ-2113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Мощность двигателя, л.с.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87,5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1305" w:type="pct"/>
            <w:vMerge w:val="restart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Количество и диаметр патрубков, шт./мм</w:t>
            </w:r>
          </w:p>
        </w:tc>
        <w:tc>
          <w:tcPr>
            <w:tcW w:w="1567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всасывающего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1/100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1305" w:type="pct"/>
            <w:vMerge/>
            <w:vAlign w:val="center"/>
            <w:hideMark/>
          </w:tcPr>
          <w:p w:rsidR="00D71123" w:rsidRPr="00F56449" w:rsidRDefault="00D71123" w:rsidP="0041706E"/>
        </w:tc>
        <w:tc>
          <w:tcPr>
            <w:tcW w:w="1567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напорных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2/70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Полная масса, кг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660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  <w:hideMark/>
          </w:tcPr>
          <w:p w:rsidR="00D71123" w:rsidRPr="00F56449" w:rsidRDefault="00D71123" w:rsidP="0041706E">
            <w:pPr>
              <w:spacing w:before="15" w:after="15"/>
            </w:pPr>
            <w:r w:rsidRPr="00F56449">
              <w:t>Габаритные размеры, мм</w:t>
            </w:r>
          </w:p>
        </w:tc>
        <w:tc>
          <w:tcPr>
            <w:tcW w:w="2102" w:type="pct"/>
            <w:vAlign w:val="center"/>
            <w:hideMark/>
          </w:tcPr>
          <w:p w:rsidR="00D71123" w:rsidRPr="00F56449" w:rsidRDefault="00D71123" w:rsidP="0041706E">
            <w:pPr>
              <w:spacing w:before="15" w:after="15"/>
              <w:jc w:val="center"/>
            </w:pPr>
            <w:r w:rsidRPr="00F56449">
              <w:t>3365х1660х1440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</w:tcPr>
          <w:p w:rsidR="00D71123" w:rsidRPr="00F56449" w:rsidRDefault="00D71123" w:rsidP="0041706E">
            <w:pPr>
              <w:spacing w:before="15" w:after="15"/>
            </w:pPr>
            <w:r>
              <w:t>Всасывающий рукав  В-1-100-3</w:t>
            </w:r>
          </w:p>
        </w:tc>
        <w:tc>
          <w:tcPr>
            <w:tcW w:w="2102" w:type="pct"/>
            <w:vAlign w:val="center"/>
          </w:tcPr>
          <w:p w:rsidR="00D71123" w:rsidRPr="00F56449" w:rsidRDefault="00D71123" w:rsidP="0041706E">
            <w:pPr>
              <w:spacing w:before="15" w:after="15"/>
              <w:jc w:val="center"/>
            </w:pPr>
            <w:r>
              <w:t>2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</w:tcPr>
          <w:p w:rsidR="00D71123" w:rsidRDefault="00D71123" w:rsidP="0041706E">
            <w:pPr>
              <w:spacing w:before="15" w:after="15"/>
            </w:pPr>
            <w:r>
              <w:t>Сетка всасывающая  СВ100</w:t>
            </w:r>
          </w:p>
        </w:tc>
        <w:tc>
          <w:tcPr>
            <w:tcW w:w="2102" w:type="pct"/>
            <w:vAlign w:val="center"/>
          </w:tcPr>
          <w:p w:rsidR="00D71123" w:rsidRDefault="00D71123" w:rsidP="0041706E">
            <w:pPr>
              <w:spacing w:before="15" w:after="15"/>
              <w:jc w:val="center"/>
            </w:pPr>
            <w:r>
              <w:t>1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</w:tcPr>
          <w:p w:rsidR="00D71123" w:rsidRDefault="00D71123" w:rsidP="0041706E">
            <w:pPr>
              <w:spacing w:before="15" w:after="15"/>
            </w:pPr>
            <w:r>
              <w:t xml:space="preserve">Комплект запасных частей на двигатель </w:t>
            </w:r>
            <w:r w:rsidRPr="00F56449">
              <w:t>ВАЗ-2113</w:t>
            </w:r>
          </w:p>
        </w:tc>
        <w:tc>
          <w:tcPr>
            <w:tcW w:w="2102" w:type="pct"/>
            <w:vAlign w:val="center"/>
          </w:tcPr>
          <w:p w:rsidR="00D71123" w:rsidRDefault="00D71123" w:rsidP="0041706E">
            <w:pPr>
              <w:spacing w:before="15" w:after="15"/>
              <w:jc w:val="center"/>
            </w:pPr>
            <w:r>
              <w:t>1</w:t>
            </w:r>
          </w:p>
        </w:tc>
      </w:tr>
      <w:tr w:rsidR="00D71123" w:rsidRPr="00D73A9E" w:rsidTr="0041706E">
        <w:trPr>
          <w:trHeight w:val="330"/>
          <w:tblCellSpacing w:w="7" w:type="dxa"/>
        </w:trPr>
        <w:tc>
          <w:tcPr>
            <w:tcW w:w="2878" w:type="pct"/>
            <w:gridSpan w:val="2"/>
            <w:vAlign w:val="center"/>
          </w:tcPr>
          <w:p w:rsidR="00D71123" w:rsidRDefault="00D71123" w:rsidP="0041706E">
            <w:pPr>
              <w:spacing w:before="15" w:after="15"/>
            </w:pPr>
            <w:r>
              <w:t xml:space="preserve">Комплект запасных частей на насос  ПН40 </w:t>
            </w:r>
          </w:p>
        </w:tc>
        <w:tc>
          <w:tcPr>
            <w:tcW w:w="2102" w:type="pct"/>
            <w:vAlign w:val="center"/>
          </w:tcPr>
          <w:p w:rsidR="00D71123" w:rsidRDefault="00D71123" w:rsidP="0041706E">
            <w:pPr>
              <w:spacing w:before="15" w:after="15"/>
              <w:jc w:val="center"/>
            </w:pPr>
            <w:r>
              <w:t>1</w:t>
            </w:r>
          </w:p>
        </w:tc>
      </w:tr>
    </w:tbl>
    <w:p w:rsidR="00D71123" w:rsidRPr="00FD794F" w:rsidRDefault="00D71123" w:rsidP="00D71123">
      <w:pPr>
        <w:ind w:right="-285"/>
        <w:jc w:val="both"/>
      </w:pPr>
    </w:p>
    <w:p w:rsidR="00D71123" w:rsidRPr="007E3CE8" w:rsidRDefault="00D71123" w:rsidP="00D71123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D71123" w:rsidRDefault="00D71123" w:rsidP="00D71123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D71123" w:rsidRPr="00F56449" w:rsidRDefault="00D71123" w:rsidP="00D71123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D71123" w:rsidRDefault="00D71123" w:rsidP="00D71123">
      <w:pPr>
        <w:ind w:right="-285"/>
        <w:jc w:val="both"/>
      </w:pPr>
      <w:r>
        <w:lastRenderedPageBreak/>
        <w:t>4.1. Согласно п. 2 настоящего Технического задания.</w:t>
      </w:r>
    </w:p>
    <w:p w:rsidR="00D71123" w:rsidRPr="003A6D14" w:rsidRDefault="00D71123" w:rsidP="00D71123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D71123" w:rsidRDefault="00D71123" w:rsidP="00D71123">
      <w:pPr>
        <w:ind w:right="-285"/>
        <w:jc w:val="both"/>
      </w:pPr>
      <w:r>
        <w:t>5.1. Оборудование поставляется Заказчику в течение не более 60 (шестидесяти) календарных дней со дня подписания договора.</w:t>
      </w:r>
    </w:p>
    <w:p w:rsidR="00D71123" w:rsidRPr="003A6D14" w:rsidRDefault="00D71123" w:rsidP="00D71123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D71123" w:rsidRDefault="00D71123" w:rsidP="00D71123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D71123" w:rsidRPr="003A6D14" w:rsidRDefault="00D71123" w:rsidP="00D71123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D71123" w:rsidRDefault="00D71123" w:rsidP="00D71123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D71123" w:rsidRPr="00382977" w:rsidRDefault="00D71123" w:rsidP="00D71123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D71123" w:rsidRDefault="00D71123" w:rsidP="00D71123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>
        <w:t>Забайкальский край</w:t>
      </w:r>
      <w:r w:rsidRPr="00916461">
        <w:t xml:space="preserve">, </w:t>
      </w:r>
      <w:r>
        <w:t>г.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D71123" w:rsidRPr="00382977" w:rsidRDefault="00D71123" w:rsidP="00D71123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D71123" w:rsidRDefault="00D71123" w:rsidP="00D71123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D71123" w:rsidRDefault="00D71123" w:rsidP="00D71123">
      <w:pPr>
        <w:ind w:right="-285"/>
        <w:jc w:val="both"/>
      </w:pPr>
      <w:r>
        <w:t>9.2. Качество поставляемого оборудования  должно соответствовать действующим ГОСТам, ТУ в РФ.</w:t>
      </w:r>
    </w:p>
    <w:p w:rsidR="00D71123" w:rsidRPr="00382977" w:rsidRDefault="00D71123" w:rsidP="00D71123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D71123" w:rsidRDefault="00D71123" w:rsidP="00D71123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D71123" w:rsidRDefault="00D71123" w:rsidP="00D71123">
      <w:pPr>
        <w:ind w:right="-285"/>
        <w:jc w:val="both"/>
      </w:pPr>
      <w:r>
        <w:t>10.2. Иметь сертификат соответствия РФ.</w:t>
      </w:r>
    </w:p>
    <w:p w:rsidR="00D71123" w:rsidRDefault="00D71123" w:rsidP="00D71123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>
        <w:rPr>
          <w:b/>
        </w:rPr>
        <w:t>.</w:t>
      </w:r>
    </w:p>
    <w:p w:rsidR="00D71123" w:rsidRDefault="00D71123" w:rsidP="00D71123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 на весь период гарантийного срока, установленного заводом изготовителем.</w:t>
      </w:r>
    </w:p>
    <w:p w:rsidR="00D71123" w:rsidRDefault="00D71123" w:rsidP="00D71123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D71123" w:rsidRDefault="00D71123" w:rsidP="00D71123">
      <w:pPr>
        <w:ind w:right="-285"/>
        <w:jc w:val="both"/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</w:p>
    <w:p w:rsidR="00D71123" w:rsidRDefault="00D71123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      Заказчик                                                                                           Исполнитель</w:t>
      </w:r>
    </w:p>
    <w:p w:rsidR="00D71123" w:rsidRPr="00D71123" w:rsidRDefault="00D71123" w:rsidP="00D71123">
      <w:pPr>
        <w:rPr>
          <w:sz w:val="28"/>
          <w:szCs w:val="28"/>
        </w:rPr>
      </w:pPr>
    </w:p>
    <w:p w:rsidR="00D71123" w:rsidRPr="00D71123" w:rsidRDefault="00D71123" w:rsidP="00D71123">
      <w:pPr>
        <w:rPr>
          <w:sz w:val="28"/>
          <w:szCs w:val="28"/>
        </w:rPr>
      </w:pPr>
    </w:p>
    <w:p w:rsidR="00D71123" w:rsidRPr="00D71123" w:rsidRDefault="00D71123" w:rsidP="00D71123">
      <w:pPr>
        <w:rPr>
          <w:sz w:val="28"/>
          <w:szCs w:val="28"/>
        </w:rPr>
      </w:pPr>
    </w:p>
    <w:p w:rsidR="00D71123" w:rsidRPr="00D71123" w:rsidRDefault="00D71123" w:rsidP="00D71123">
      <w:pPr>
        <w:rPr>
          <w:sz w:val="28"/>
          <w:szCs w:val="28"/>
        </w:rPr>
      </w:pPr>
    </w:p>
    <w:p w:rsidR="00D71123" w:rsidRPr="00D71123" w:rsidRDefault="00D71123" w:rsidP="00D71123">
      <w:pPr>
        <w:rPr>
          <w:sz w:val="28"/>
          <w:szCs w:val="28"/>
        </w:rPr>
      </w:pPr>
    </w:p>
    <w:p w:rsidR="00D71123" w:rsidRDefault="00D71123" w:rsidP="00D71123">
      <w:pPr>
        <w:rPr>
          <w:sz w:val="28"/>
          <w:szCs w:val="28"/>
        </w:rPr>
      </w:pPr>
    </w:p>
    <w:p w:rsidR="00D71123" w:rsidRPr="00D71123" w:rsidRDefault="00D71123" w:rsidP="00D71123">
      <w:pPr>
        <w:rPr>
          <w:sz w:val="28"/>
          <w:szCs w:val="28"/>
        </w:rPr>
      </w:pPr>
      <w:r>
        <w:rPr>
          <w:sz w:val="28"/>
          <w:szCs w:val="28"/>
        </w:rPr>
        <w:t>____________________                                                          ____________________</w:t>
      </w:r>
    </w:p>
    <w:sectPr w:rsidR="00D71123" w:rsidRPr="00D71123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14B" w:rsidRDefault="0094614B" w:rsidP="004C043B">
      <w:r>
        <w:separator/>
      </w:r>
    </w:p>
  </w:endnote>
  <w:endnote w:type="continuationSeparator" w:id="0">
    <w:p w:rsidR="0094614B" w:rsidRDefault="0094614B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  <w:docPartObj>
        <w:docPartGallery w:val="Page Numbers (Bottom of Page)"/>
        <w:docPartUnique/>
      </w:docPartObj>
    </w:sdtPr>
    <w:sdtContent>
      <w:p w:rsidR="004C043B" w:rsidRDefault="005D25B1">
        <w:pPr>
          <w:pStyle w:val="ab"/>
          <w:jc w:val="center"/>
        </w:pPr>
        <w:fldSimple w:instr=" PAGE   \* MERGEFORMAT ">
          <w:r w:rsidR="00D71123">
            <w:rPr>
              <w:noProof/>
            </w:rPr>
            <w:t>5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14B" w:rsidRDefault="0094614B" w:rsidP="004C043B">
      <w:r>
        <w:separator/>
      </w:r>
    </w:p>
  </w:footnote>
  <w:footnote w:type="continuationSeparator" w:id="0">
    <w:p w:rsidR="0094614B" w:rsidRDefault="0094614B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A0E3E"/>
    <w:rsid w:val="001150AB"/>
    <w:rsid w:val="001513BA"/>
    <w:rsid w:val="0016084C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A5E72"/>
    <w:rsid w:val="002B548B"/>
    <w:rsid w:val="002C7F90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5C29"/>
    <w:rsid w:val="004161DB"/>
    <w:rsid w:val="00460F94"/>
    <w:rsid w:val="004709C0"/>
    <w:rsid w:val="00481729"/>
    <w:rsid w:val="004C043B"/>
    <w:rsid w:val="004E6F8F"/>
    <w:rsid w:val="004F12AE"/>
    <w:rsid w:val="004F71C4"/>
    <w:rsid w:val="005027C1"/>
    <w:rsid w:val="005222AB"/>
    <w:rsid w:val="00547EF8"/>
    <w:rsid w:val="005D25B1"/>
    <w:rsid w:val="005E33E9"/>
    <w:rsid w:val="005E6F9D"/>
    <w:rsid w:val="0061090D"/>
    <w:rsid w:val="00612A55"/>
    <w:rsid w:val="00617034"/>
    <w:rsid w:val="00635936"/>
    <w:rsid w:val="00651007"/>
    <w:rsid w:val="006566A2"/>
    <w:rsid w:val="006774C2"/>
    <w:rsid w:val="006C7040"/>
    <w:rsid w:val="006E18B3"/>
    <w:rsid w:val="00705079"/>
    <w:rsid w:val="00720744"/>
    <w:rsid w:val="00761529"/>
    <w:rsid w:val="007711E6"/>
    <w:rsid w:val="007B2A51"/>
    <w:rsid w:val="007E3CE8"/>
    <w:rsid w:val="007F13E3"/>
    <w:rsid w:val="007F31C3"/>
    <w:rsid w:val="00816160"/>
    <w:rsid w:val="008179F0"/>
    <w:rsid w:val="008212C8"/>
    <w:rsid w:val="00847AF9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18C5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647C"/>
    <w:rsid w:val="00AA7539"/>
    <w:rsid w:val="00AC555C"/>
    <w:rsid w:val="00AF0F4C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43419"/>
    <w:rsid w:val="00C60FF1"/>
    <w:rsid w:val="00C82C17"/>
    <w:rsid w:val="00C9509E"/>
    <w:rsid w:val="00CC055E"/>
    <w:rsid w:val="00CC21FF"/>
    <w:rsid w:val="00CD09D1"/>
    <w:rsid w:val="00CD4892"/>
    <w:rsid w:val="00CE3843"/>
    <w:rsid w:val="00D06900"/>
    <w:rsid w:val="00D40266"/>
    <w:rsid w:val="00D71123"/>
    <w:rsid w:val="00D9718E"/>
    <w:rsid w:val="00DA1D89"/>
    <w:rsid w:val="00DB6E4E"/>
    <w:rsid w:val="00DC6A17"/>
    <w:rsid w:val="00DE6916"/>
    <w:rsid w:val="00DF222B"/>
    <w:rsid w:val="00E13F52"/>
    <w:rsid w:val="00E36764"/>
    <w:rsid w:val="00E40C5A"/>
    <w:rsid w:val="00E642D7"/>
    <w:rsid w:val="00E73855"/>
    <w:rsid w:val="00EA072F"/>
    <w:rsid w:val="00EE353A"/>
    <w:rsid w:val="00EF5F40"/>
    <w:rsid w:val="00F17394"/>
    <w:rsid w:val="00F20740"/>
    <w:rsid w:val="00F23AEE"/>
    <w:rsid w:val="00F2595E"/>
    <w:rsid w:val="00F33C55"/>
    <w:rsid w:val="00F51CBE"/>
    <w:rsid w:val="00F706B0"/>
    <w:rsid w:val="00F724A7"/>
    <w:rsid w:val="00F771C6"/>
    <w:rsid w:val="00F77C64"/>
    <w:rsid w:val="00F8756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1182</Words>
  <Characters>8620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8</cp:revision>
  <cp:lastPrinted>2011-03-10T05:17:00Z</cp:lastPrinted>
  <dcterms:created xsi:type="dcterms:W3CDTF">2011-02-18T04:31:00Z</dcterms:created>
  <dcterms:modified xsi:type="dcterms:W3CDTF">2011-03-22T09:17:00Z</dcterms:modified>
</cp:coreProperties>
</file>