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w:t>
            </w:r>
            <w:r w:rsidR="00DF2779">
              <w:t xml:space="preserve"> </w:t>
            </w:r>
            <w:r>
              <w:t>_</w:t>
            </w:r>
            <w:r w:rsidR="00DF2779">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DF2779" w:rsidRDefault="00DF2779" w:rsidP="00CA2886">
      <w:pPr>
        <w:jc w:val="center"/>
        <w:rPr>
          <w:b/>
          <w:color w:val="000000"/>
        </w:rPr>
      </w:pPr>
    </w:p>
    <w:p w:rsidR="00DA2D6D" w:rsidRDefault="00C91984" w:rsidP="00CA2886">
      <w:pPr>
        <w:jc w:val="center"/>
        <w:rPr>
          <w:b/>
          <w:color w:val="000000"/>
        </w:rPr>
      </w:pPr>
      <w:r w:rsidRPr="00C91984">
        <w:rPr>
          <w:b/>
          <w:color w:val="000000"/>
        </w:rPr>
        <w:t>обуви спецназначения (боты лавсановые)</w:t>
      </w:r>
    </w:p>
    <w:p w:rsidR="00C91984" w:rsidRDefault="00C91984" w:rsidP="00CA2886">
      <w:pPr>
        <w:jc w:val="center"/>
        <w:rPr>
          <w:b/>
          <w:color w:val="000000"/>
        </w:rPr>
      </w:pPr>
    </w:p>
    <w:p w:rsidR="00C91984" w:rsidRDefault="00C91984"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rsidTr="00C91984">
        <w:trPr>
          <w:trHeight w:val="537"/>
        </w:trPr>
        <w:tc>
          <w:tcPr>
            <w:tcW w:w="8640" w:type="dxa"/>
            <w:vAlign w:val="center"/>
          </w:tcPr>
          <w:p w:rsidR="00C91984" w:rsidRPr="001B1299" w:rsidRDefault="00C91984" w:rsidP="00C91984">
            <w:pPr>
              <w:suppressAutoHyphens/>
              <w:jc w:val="center"/>
              <w:rPr>
                <w:b/>
                <w:u w:val="single"/>
              </w:rPr>
            </w:pPr>
            <w:r w:rsidRPr="001B1299">
              <w:rPr>
                <w:b/>
                <w:u w:val="single"/>
              </w:rPr>
              <w:t>№98/</w:t>
            </w:r>
            <w:r>
              <w:rPr>
                <w:b/>
                <w:u w:val="single"/>
              </w:rPr>
              <w:t>4139 от «22»  мая 2014</w:t>
            </w:r>
            <w:r w:rsidRPr="001B1299">
              <w:rPr>
                <w:b/>
                <w:u w:val="single"/>
              </w:rPr>
              <w:t xml:space="preserve"> года   </w:t>
            </w:r>
          </w:p>
          <w:p w:rsidR="00C91984" w:rsidRDefault="00C91984" w:rsidP="00C91984">
            <w:pPr>
              <w:suppressAutoHyphens/>
              <w:jc w:val="center"/>
              <w:rPr>
                <w:b/>
              </w:rPr>
            </w:pPr>
            <w:r w:rsidRPr="001B1299">
              <w:rPr>
                <w:b/>
              </w:rPr>
              <w:t>901-SH-</w:t>
            </w:r>
            <w:r>
              <w:rPr>
                <w:b/>
              </w:rPr>
              <w:t>4828</w:t>
            </w:r>
          </w:p>
          <w:p w:rsidR="00403070" w:rsidRPr="005102CE" w:rsidRDefault="002A0998" w:rsidP="00C91984">
            <w:pPr>
              <w:suppressAutoHyphens/>
              <w:jc w:val="center"/>
              <w:rPr>
                <w:b/>
                <w:u w:val="single"/>
              </w:rPr>
            </w:pPr>
            <w:r w:rsidRPr="00A8072B">
              <w:rPr>
                <w:b/>
              </w:rPr>
              <w:t>5890/</w:t>
            </w:r>
            <w:r>
              <w:rPr>
                <w:b/>
              </w:rPr>
              <w:t>511</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8"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0"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1"/>
          <w:footerReference w:type="even" r:id="rId12"/>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174FDF"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174FDF"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174FDF"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174FDF"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174FDF"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174FDF"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174FDF"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174FDF"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174FDF"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174FDF"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174FDF"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174FDF"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174FDF"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174FDF"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174FDF" w:rsidP="004E5666">
            <w:pPr>
              <w:spacing w:line="360" w:lineRule="auto"/>
              <w:rPr>
                <w:sz w:val="22"/>
                <w:szCs w:val="22"/>
              </w:rPr>
            </w:pPr>
            <w:hyperlink r:id="rId13"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174FDF"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5"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7"/>
          <w:footerReference w:type="default" r:id="rId18"/>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DF2779" w:rsidRDefault="00DA2D6D" w:rsidP="00DF2779">
            <w:pPr>
              <w:rPr>
                <w:b/>
              </w:rPr>
            </w:pPr>
            <w:r>
              <w:t xml:space="preserve">Право заключения договора </w:t>
            </w:r>
            <w:r w:rsidRPr="0043044A">
              <w:rPr>
                <w:b/>
              </w:rPr>
              <w:t>на поставку</w:t>
            </w:r>
            <w:r>
              <w:t xml:space="preserve"> </w:t>
            </w:r>
            <w:r w:rsidR="00C91984">
              <w:rPr>
                <w:b/>
              </w:rPr>
              <w:t>о</w:t>
            </w:r>
            <w:r w:rsidR="00C91984" w:rsidRPr="00F37668">
              <w:rPr>
                <w:b/>
              </w:rPr>
              <w:t>був</w:t>
            </w:r>
            <w:r w:rsidR="00C91984">
              <w:rPr>
                <w:b/>
              </w:rPr>
              <w:t>и</w:t>
            </w:r>
            <w:r w:rsidR="00C91984" w:rsidRPr="00F37668">
              <w:rPr>
                <w:b/>
              </w:rPr>
              <w:t xml:space="preserve"> спецназначения (боты лавсановые)</w:t>
            </w:r>
          </w:p>
          <w:p w:rsidR="00176E5C" w:rsidRDefault="00176E5C"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C91984" w:rsidRDefault="00C91984" w:rsidP="00C91984">
            <w:pPr>
              <w:jc w:val="both"/>
              <w:rPr>
                <w:i/>
                <w:iCs/>
              </w:rPr>
            </w:pPr>
          </w:p>
          <w:p w:rsidR="00C91984" w:rsidRPr="00225DB0" w:rsidRDefault="00C91984" w:rsidP="00C91984">
            <w:pPr>
              <w:jc w:val="both"/>
              <w:rPr>
                <w:bCs/>
              </w:rPr>
            </w:pPr>
            <w:r>
              <w:rPr>
                <w:i/>
                <w:iCs/>
              </w:rPr>
              <w:t xml:space="preserve">Боты лавсановые - 965 пар. </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DF2779" w:rsidRDefault="00DF2779" w:rsidP="00C87330">
            <w:pPr>
              <w:ind w:right="153"/>
            </w:pPr>
          </w:p>
          <w:p w:rsidR="00DF2779" w:rsidRDefault="00DF2779" w:rsidP="00C87330">
            <w:pPr>
              <w:ind w:right="153"/>
            </w:pPr>
          </w:p>
          <w:p w:rsidR="00DF2779" w:rsidRDefault="00DF2779" w:rsidP="00C87330">
            <w:pPr>
              <w:ind w:right="153"/>
            </w:pPr>
          </w:p>
          <w:p w:rsidR="00DF2779" w:rsidRDefault="00DF2779" w:rsidP="00C87330">
            <w:pPr>
              <w:ind w:right="153"/>
            </w:pPr>
          </w:p>
          <w:p w:rsidR="00C87330" w:rsidRPr="00470662" w:rsidRDefault="00C87330" w:rsidP="00C87330">
            <w:pPr>
              <w:ind w:right="153"/>
            </w:pPr>
            <w:r w:rsidRPr="00470662">
              <w:lastRenderedPageBreak/>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C91984" w:rsidRDefault="00C91984" w:rsidP="00C91984">
            <w:pPr>
              <w:rPr>
                <w:color w:val="000000"/>
              </w:rPr>
            </w:pPr>
            <w:r w:rsidRPr="00F37668">
              <w:rPr>
                <w:color w:val="000000"/>
              </w:rPr>
              <w:t xml:space="preserve">в течение  30 </w:t>
            </w:r>
            <w:r>
              <w:rPr>
                <w:color w:val="000000"/>
              </w:rPr>
              <w:t xml:space="preserve">(тридцати) </w:t>
            </w:r>
            <w:r w:rsidRPr="00F37668">
              <w:rPr>
                <w:color w:val="000000"/>
              </w:rPr>
              <w:t xml:space="preserve">рабочих дней со дня подписания договора уполномоченными представителями сторон </w:t>
            </w:r>
          </w:p>
          <w:p w:rsidR="001F147C" w:rsidRDefault="001F147C" w:rsidP="000B0199">
            <w:pPr>
              <w:ind w:right="153"/>
              <w:jc w:val="both"/>
            </w:pPr>
          </w:p>
          <w:p w:rsidR="00EC216E" w:rsidRDefault="00EC216E" w:rsidP="00EC216E">
            <w:pPr>
              <w:rPr>
                <w:color w:val="000000"/>
              </w:rPr>
            </w:pPr>
          </w:p>
          <w:p w:rsidR="00C91984" w:rsidRPr="00C91984" w:rsidRDefault="00C91984" w:rsidP="00C91984">
            <w:pPr>
              <w:ind w:right="153"/>
            </w:pPr>
            <w:r w:rsidRPr="00C91984">
              <w:t xml:space="preserve">ОАО «СХК», Томская обл. г. Северск, ул. Предзаводская, 9. </w:t>
            </w:r>
          </w:p>
          <w:p w:rsidR="00C91984" w:rsidRPr="00C91984" w:rsidRDefault="00C91984" w:rsidP="00C91984">
            <w:pPr>
              <w:ind w:right="153"/>
            </w:pPr>
            <w:r w:rsidRPr="00C91984">
              <w:t xml:space="preserve">Способы доставки: </w:t>
            </w:r>
          </w:p>
          <w:p w:rsidR="00C91984" w:rsidRPr="00C91984" w:rsidRDefault="00C91984" w:rsidP="00C91984">
            <w:pPr>
              <w:ind w:right="153"/>
            </w:pPr>
            <w:r w:rsidRPr="00C91984">
              <w:t>1.</w:t>
            </w:r>
            <w:r w:rsidRPr="00C91984">
              <w:tab/>
              <w:t xml:space="preserve">Автотранспортом о терминала транспортной компании в г.Томск, далее возможен самовывоз со склада перевозчика до склада Покупателя. </w:t>
            </w:r>
          </w:p>
          <w:p w:rsidR="00DF2779" w:rsidRPr="00C91984" w:rsidRDefault="00C91984" w:rsidP="00C91984">
            <w:pPr>
              <w:pStyle w:val="1a"/>
              <w:spacing w:after="0" w:line="240" w:lineRule="auto"/>
              <w:ind w:left="0"/>
              <w:jc w:val="both"/>
              <w:rPr>
                <w:rFonts w:ascii="Times New Roman" w:hAnsi="Times New Roman"/>
                <w:sz w:val="24"/>
                <w:szCs w:val="24"/>
              </w:rPr>
            </w:pPr>
            <w:r w:rsidRPr="00C91984">
              <w:rPr>
                <w:rFonts w:ascii="Times New Roman" w:hAnsi="Times New Roman"/>
                <w:sz w:val="24"/>
                <w:szCs w:val="24"/>
              </w:rPr>
              <w:t>2.</w:t>
            </w:r>
            <w:r w:rsidRPr="00C91984">
              <w:rPr>
                <w:rFonts w:ascii="Times New Roman" w:hAnsi="Times New Roman"/>
                <w:sz w:val="24"/>
                <w:szCs w:val="24"/>
              </w:rPr>
              <w:tab/>
              <w:t xml:space="preserve">ж/д контейнером – до ст. Томск-Грузовой ЗСЖД код ст.- 874302, код подразделения 2081, далее самовывоз со склада перевозчика до склада ОАО «СХК», Томская обл. г. Северск, ул. Предзаводская, 9. </w:t>
            </w:r>
          </w:p>
          <w:p w:rsidR="00C91984" w:rsidRDefault="00C91984" w:rsidP="00C91984">
            <w:pPr>
              <w:pStyle w:val="1a"/>
              <w:spacing w:after="0" w:line="240" w:lineRule="auto"/>
              <w:ind w:left="0"/>
              <w:jc w:val="both"/>
              <w:rPr>
                <w:rFonts w:ascii="Times New Roman" w:hAnsi="Times New Roman"/>
                <w:i/>
                <w:sz w:val="22"/>
                <w:szCs w:val="22"/>
                <w:lang w:eastAsia="en-US"/>
              </w:rPr>
            </w:pPr>
          </w:p>
          <w:p w:rsidR="00DF2779" w:rsidRDefault="00DF2779" w:rsidP="007427CE">
            <w:pPr>
              <w:pStyle w:val="1a"/>
              <w:spacing w:after="0" w:line="240" w:lineRule="auto"/>
              <w:ind w:left="0"/>
              <w:jc w:val="both"/>
              <w:rPr>
                <w:rFonts w:ascii="Times New Roman" w:hAnsi="Times New Roman"/>
                <w:i/>
                <w:sz w:val="22"/>
                <w:szCs w:val="22"/>
                <w:lang w:eastAsia="en-US"/>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85167B" w:rsidRDefault="0085167B" w:rsidP="00DF2779"/>
          <w:p w:rsidR="00C91984" w:rsidRDefault="00C91984" w:rsidP="00C91984">
            <w:r w:rsidRPr="009E6096">
              <w:lastRenderedPageBreak/>
              <w:t xml:space="preserve">100 % оплата по факту поставки в течение </w:t>
            </w:r>
            <w:r>
              <w:t>30 (тридцати)</w:t>
            </w:r>
            <w:r w:rsidRPr="009E6096">
              <w:t xml:space="preserve"> рабочих  дней с момента получения товара на склад покупателя и предоставления отгрузочных документов и паспортов качества.</w:t>
            </w:r>
          </w:p>
          <w:p w:rsidR="00C91984" w:rsidRPr="009E6096" w:rsidRDefault="00C91984" w:rsidP="00C91984"/>
          <w:p w:rsidR="00C91984" w:rsidRDefault="00C91984" w:rsidP="00C91984">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85167B" w:rsidRDefault="0085167B"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C91984" w:rsidRDefault="00C91984" w:rsidP="00C91984">
            <w:pPr>
              <w:jc w:val="both"/>
            </w:pPr>
            <w:r>
              <w:rPr>
                <w:b/>
              </w:rPr>
              <w:t>Богданова Ирина Валентиновна</w:t>
            </w:r>
            <w:r w:rsidRPr="009E6096">
              <w:rPr>
                <w:b/>
              </w:rPr>
              <w:t>,</w:t>
            </w:r>
            <w:r>
              <w:t xml:space="preserve"> </w:t>
            </w:r>
            <w:r w:rsidRPr="00F512FA">
              <w:t xml:space="preserve">телефон: (3823) </w:t>
            </w:r>
            <w:r>
              <w:t>52-18-48</w:t>
            </w:r>
            <w:r w:rsidRPr="00F512FA">
              <w:t>, факс (3823) 56-25-50</w:t>
            </w:r>
          </w:p>
          <w:p w:rsidR="0085167B" w:rsidRDefault="0085167B" w:rsidP="0085167B">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85167B" w:rsidRDefault="0085167B" w:rsidP="0085167B">
            <w:pPr>
              <w:jc w:val="both"/>
            </w:pPr>
            <w:r>
              <w:t xml:space="preserve">Румянцева Светлана Николаевна, </w:t>
            </w:r>
          </w:p>
          <w:p w:rsidR="001F147C" w:rsidRPr="0085167B" w:rsidRDefault="0085167B" w:rsidP="0085167B">
            <w:pPr>
              <w:ind w:right="153"/>
              <w:jc w:val="both"/>
            </w:pPr>
            <w:r>
              <w:t xml:space="preserve">телефон (3823) 52-34-70,  факс (3823) 56-25-50; </w:t>
            </w:r>
            <w:r w:rsidR="001F147C" w:rsidRPr="00F512FA">
              <w:rPr>
                <w:lang w:val="en-US"/>
              </w:rPr>
              <w:t>e</w:t>
            </w:r>
            <w:r w:rsidR="001F147C" w:rsidRPr="0085167B">
              <w:t>-</w:t>
            </w:r>
            <w:r w:rsidR="001F147C" w:rsidRPr="00F512FA">
              <w:rPr>
                <w:lang w:val="en-US"/>
              </w:rPr>
              <w:t>mail</w:t>
            </w:r>
            <w:r w:rsidR="001F147C" w:rsidRPr="0085167B">
              <w:t xml:space="preserve">: </w:t>
            </w:r>
            <w:hyperlink r:id="rId19"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1"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2"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C91984" w:rsidRPr="00876952" w:rsidRDefault="00C91984" w:rsidP="00C91984">
            <w:pPr>
              <w:jc w:val="both"/>
              <w:rPr>
                <w:color w:val="000000"/>
              </w:rPr>
            </w:pPr>
            <w:r>
              <w:rPr>
                <w:b/>
                <w:color w:val="000000"/>
              </w:rPr>
              <w:t xml:space="preserve">886 </w:t>
            </w:r>
            <w:r w:rsidRPr="00F37668">
              <w:rPr>
                <w:b/>
                <w:color w:val="000000"/>
              </w:rPr>
              <w:t>555,</w:t>
            </w:r>
            <w:r>
              <w:rPr>
                <w:b/>
                <w:color w:val="000000"/>
              </w:rPr>
              <w:t xml:space="preserve"> </w:t>
            </w:r>
            <w:r w:rsidRPr="00F37668">
              <w:rPr>
                <w:b/>
                <w:color w:val="000000"/>
              </w:rPr>
              <w:t xml:space="preserve">15 </w:t>
            </w:r>
            <w:r>
              <w:rPr>
                <w:color w:val="000000"/>
              </w:rPr>
              <w:t>(восемьсот восемьдесят шесть тысяч пятьсот пятьдесят пять</w:t>
            </w:r>
            <w:r>
              <w:rPr>
                <w:b/>
                <w:color w:val="000000"/>
              </w:rPr>
              <w:t xml:space="preserve">) </w:t>
            </w:r>
            <w:r w:rsidRPr="009E6096">
              <w:rPr>
                <w:b/>
                <w:color w:val="000000"/>
              </w:rPr>
              <w:t xml:space="preserve"> рублей</w:t>
            </w:r>
            <w:r w:rsidRPr="00876952">
              <w:rPr>
                <w:color w:val="000000"/>
              </w:rPr>
              <w:t xml:space="preserve"> </w:t>
            </w:r>
            <w:r>
              <w:rPr>
                <w:color w:val="000000"/>
              </w:rPr>
              <w:t>15</w:t>
            </w:r>
            <w:r w:rsidRPr="00876952">
              <w:rPr>
                <w:color w:val="000000"/>
              </w:rPr>
              <w:t xml:space="preserve"> копеек, в том числе НДС 18%</w:t>
            </w:r>
            <w:r>
              <w:rPr>
                <w:color w:val="000000"/>
              </w:rPr>
              <w:t>.</w:t>
            </w:r>
            <w:r w:rsidRPr="00876952">
              <w:rPr>
                <w:color w:val="000000"/>
              </w:rPr>
              <w:t xml:space="preserve"> </w:t>
            </w:r>
          </w:p>
          <w:p w:rsidR="00C91984" w:rsidRDefault="00C91984" w:rsidP="00C91984">
            <w:pPr>
              <w:jc w:val="both"/>
            </w:pPr>
          </w:p>
          <w:p w:rsidR="00C91984" w:rsidRDefault="00C91984" w:rsidP="00C91984">
            <w:pPr>
              <w:jc w:val="both"/>
            </w:pPr>
            <w:r w:rsidRPr="00E5573E">
              <w:t xml:space="preserve">Цена договора включает </w:t>
            </w:r>
            <w:r>
              <w:t xml:space="preserve">в себя: </w:t>
            </w:r>
            <w:r w:rsidRPr="00450BB8">
              <w:t>стоимость товара, стоимость тары, транспортные расходы, налоги, страхование, уплату таможенных пошлин, сборы и другие расходы</w:t>
            </w:r>
            <w:r>
              <w:t>,</w:t>
            </w:r>
            <w:r w:rsidRPr="00450BB8">
              <w:t xml:space="preserve"> связанные с исполнением договора.</w:t>
            </w:r>
          </w:p>
          <w:p w:rsidR="00C91984" w:rsidRPr="00C649D4" w:rsidRDefault="00C91984" w:rsidP="00C91984">
            <w:pPr>
              <w:ind w:right="153"/>
              <w:jc w:val="both"/>
            </w:pPr>
            <w:r w:rsidRPr="000922EF">
              <w:rPr>
                <w:color w:val="000000"/>
              </w:rPr>
              <w:t xml:space="preserve">Стоимость доставки до терминала </w:t>
            </w:r>
            <w:r>
              <w:rPr>
                <w:color w:val="000000"/>
              </w:rPr>
              <w:t xml:space="preserve">транспортной компании </w:t>
            </w:r>
            <w:r w:rsidRPr="000922EF">
              <w:rPr>
                <w:color w:val="000000"/>
              </w:rPr>
              <w:t>г.Томска включена в стоимость товара.</w:t>
            </w:r>
          </w:p>
          <w:p w:rsidR="0085167B" w:rsidRDefault="0085167B" w:rsidP="0085167B">
            <w:pPr>
              <w:jc w:val="both"/>
            </w:pPr>
          </w:p>
          <w:p w:rsidR="002B0A27" w:rsidRPr="002B0A27" w:rsidRDefault="002B0A27" w:rsidP="00A9549B">
            <w:pPr>
              <w:tabs>
                <w:tab w:val="left" w:pos="1134"/>
              </w:tabs>
              <w:contextualSpacing/>
              <w:jc w:val="both"/>
              <w:rPr>
                <w:b/>
                <w:iCs/>
                <w:sz w:val="22"/>
                <w:szCs w:val="22"/>
                <w:u w:val="single"/>
              </w:rPr>
            </w:pPr>
            <w:r w:rsidRPr="002B0A27">
              <w:rPr>
                <w:i/>
                <w:sz w:val="22"/>
                <w:szCs w:val="22"/>
              </w:rPr>
              <w:t xml:space="preserve">В связи с тем, что в соответствии со статьей 171 Налогового кодекса Российской Федерации заказчик имеет </w:t>
            </w:r>
            <w:r w:rsidRPr="002B0A27">
              <w:rPr>
                <w:i/>
                <w:sz w:val="22"/>
                <w:szCs w:val="22"/>
              </w:rPr>
              <w:lastRenderedPageBreak/>
              <w:t>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lastRenderedPageBreak/>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CC2FA3" w:rsidRPr="00EF427D" w:rsidRDefault="00CC2FA3" w:rsidP="00CC2FA3">
            <w:pPr>
              <w:tabs>
                <w:tab w:val="left" w:pos="648"/>
                <w:tab w:val="left" w:pos="3713"/>
              </w:tabs>
              <w:rPr>
                <w:i/>
                <w:iCs/>
              </w:rPr>
            </w:pPr>
            <w:r>
              <w:rPr>
                <w:i/>
                <w:iCs/>
              </w:rPr>
              <w:t xml:space="preserve">- </w:t>
            </w:r>
            <w:r w:rsidRPr="00EF427D">
              <w:rPr>
                <w:i/>
                <w:iCs/>
              </w:rPr>
              <w:t>Обязательное на</w:t>
            </w:r>
            <w:r>
              <w:rPr>
                <w:i/>
                <w:iCs/>
              </w:rPr>
              <w:t xml:space="preserve">личие </w:t>
            </w:r>
            <w:r w:rsidRPr="0017311F">
              <w:rPr>
                <w:i/>
                <w:color w:val="000000"/>
              </w:rPr>
              <w:t xml:space="preserve">экспертного заключения ФГУ  ФМБЦ ФМБА России им. А.И.Бурназяна о возможности использования средств индивидуальной защиты </w:t>
            </w:r>
            <w:r>
              <w:rPr>
                <w:i/>
                <w:color w:val="000000"/>
              </w:rPr>
              <w:t xml:space="preserve"> (обуви</w:t>
            </w:r>
            <w:r w:rsidRPr="0017311F">
              <w:rPr>
                <w:i/>
                <w:color w:val="000000"/>
              </w:rPr>
              <w:t xml:space="preserve"> лавсановой)</w:t>
            </w:r>
            <w:r>
              <w:rPr>
                <w:i/>
                <w:color w:val="000000"/>
              </w:rPr>
              <w:t xml:space="preserve"> </w:t>
            </w:r>
            <w:r w:rsidRPr="0017311F">
              <w:rPr>
                <w:i/>
                <w:color w:val="000000"/>
              </w:rPr>
              <w:t>персоналом предприятий атомной промышленности и энергетики, действующее не менее чем до окончания срока поставки товара</w:t>
            </w:r>
          </w:p>
          <w:p w:rsidR="00CC2FA3" w:rsidRDefault="00CC2FA3" w:rsidP="00CC2FA3">
            <w:pPr>
              <w:tabs>
                <w:tab w:val="left" w:pos="648"/>
                <w:tab w:val="left" w:pos="3713"/>
              </w:tabs>
              <w:rPr>
                <w:i/>
                <w:iCs/>
              </w:rPr>
            </w:pPr>
            <w:r>
              <w:rPr>
                <w:i/>
                <w:iCs/>
              </w:rPr>
              <w:t>-</w:t>
            </w:r>
            <w:r w:rsidRPr="00EF427D">
              <w:rPr>
                <w:i/>
                <w:iCs/>
              </w:rPr>
              <w:t xml:space="preserve"> Товар </w:t>
            </w:r>
            <w:r w:rsidR="00E0229B">
              <w:rPr>
                <w:i/>
                <w:iCs/>
              </w:rPr>
              <w:t xml:space="preserve">обязательно </w:t>
            </w:r>
            <w:r w:rsidRPr="00EF427D">
              <w:rPr>
                <w:i/>
                <w:iCs/>
              </w:rPr>
              <w:t xml:space="preserve">должен сопровождаться  сертификатом </w:t>
            </w:r>
            <w:r>
              <w:rPr>
                <w:i/>
                <w:iCs/>
              </w:rPr>
              <w:t>ТР ТС 019/2011</w:t>
            </w:r>
            <w:r w:rsidR="00E0229B" w:rsidRPr="00E0229B">
              <w:rPr>
                <w:i/>
                <w:iCs/>
              </w:rPr>
              <w:t>«О безопасности</w:t>
            </w:r>
            <w:r w:rsidR="00E0229B">
              <w:rPr>
                <w:i/>
                <w:iCs/>
              </w:rPr>
              <w:t xml:space="preserve"> средств индивидуальной защиты»,</w:t>
            </w:r>
            <w:r>
              <w:rPr>
                <w:i/>
                <w:iCs/>
              </w:rPr>
              <w:t xml:space="preserve"> </w:t>
            </w:r>
            <w:r w:rsidRPr="00EF427D">
              <w:rPr>
                <w:i/>
                <w:iCs/>
              </w:rPr>
              <w:t>заверенный подлинной печатью Поставщик</w:t>
            </w:r>
            <w:r>
              <w:rPr>
                <w:i/>
                <w:iCs/>
              </w:rPr>
              <w:t>а.</w:t>
            </w:r>
          </w:p>
          <w:p w:rsidR="00C91984" w:rsidRDefault="00C91984" w:rsidP="0029194E">
            <w:pPr>
              <w:tabs>
                <w:tab w:val="left" w:pos="495"/>
                <w:tab w:val="left" w:pos="5657"/>
              </w:tabs>
              <w:ind w:right="153" w:firstLine="211"/>
              <w:jc w:val="both"/>
            </w:pP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95114E" w:rsidRPr="0085167B" w:rsidRDefault="0095114E" w:rsidP="0095114E">
            <w:pPr>
              <w:widowControl w:val="0"/>
              <w:numPr>
                <w:ilvl w:val="0"/>
                <w:numId w:val="36"/>
              </w:numPr>
              <w:tabs>
                <w:tab w:val="left" w:pos="709"/>
              </w:tabs>
              <w:adjustRightInd w:val="0"/>
              <w:ind w:left="0" w:right="153" w:firstLine="660"/>
              <w:jc w:val="both"/>
              <w:textAlignment w:val="baseline"/>
            </w:pPr>
            <w:r w:rsidRPr="0095114E">
              <w:rPr>
                <w:color w:val="000000"/>
              </w:rPr>
              <w:t>Товар должен быть новым, не бывшим в употреблении</w:t>
            </w:r>
            <w:r w:rsidR="0085167B">
              <w:rPr>
                <w:color w:val="000000"/>
              </w:rPr>
              <w:t>;</w:t>
            </w:r>
          </w:p>
          <w:p w:rsidR="005411FC" w:rsidRDefault="005411FC" w:rsidP="005411FC">
            <w:pPr>
              <w:widowControl w:val="0"/>
              <w:tabs>
                <w:tab w:val="left" w:pos="709"/>
              </w:tabs>
              <w:adjustRightInd w:val="0"/>
              <w:ind w:right="153"/>
              <w:jc w:val="both"/>
              <w:textAlignment w:val="baseline"/>
            </w:pPr>
          </w:p>
          <w:p w:rsidR="00CC2FA3" w:rsidRDefault="00093C94" w:rsidP="00CC2FA3">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w:t>
            </w:r>
            <w:r w:rsidRPr="004268B1">
              <w:rPr>
                <w:i/>
              </w:rPr>
              <w:lastRenderedPageBreak/>
              <w:t xml:space="preserve">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CC2FA3" w:rsidRDefault="00CC2FA3" w:rsidP="00CC2FA3">
            <w:pPr>
              <w:tabs>
                <w:tab w:val="left" w:pos="495"/>
                <w:tab w:val="left" w:pos="5657"/>
              </w:tabs>
              <w:ind w:right="153" w:firstLine="211"/>
              <w:jc w:val="both"/>
              <w:rPr>
                <w:i/>
              </w:rPr>
            </w:pPr>
          </w:p>
          <w:p w:rsidR="00CC2FA3" w:rsidRDefault="00CC2FA3" w:rsidP="00CC2FA3">
            <w:pPr>
              <w:tabs>
                <w:tab w:val="left" w:pos="495"/>
                <w:tab w:val="left" w:pos="5657"/>
              </w:tabs>
              <w:ind w:right="153" w:firstLine="211"/>
              <w:jc w:val="both"/>
            </w:pPr>
            <w:r w:rsidRPr="009A73B4">
              <w:rPr>
                <w:i/>
              </w:rPr>
              <w:t>В случае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p>
          <w:p w:rsidR="008C1CD3" w:rsidRPr="004268B1" w:rsidRDefault="008C1CD3" w:rsidP="009E58BB">
            <w:pPr>
              <w:tabs>
                <w:tab w:val="left" w:pos="495"/>
                <w:tab w:val="left" w:pos="5657"/>
              </w:tabs>
              <w:ind w:right="153" w:firstLine="211"/>
              <w:jc w:val="both"/>
              <w:rPr>
                <w:i/>
              </w:rPr>
            </w:pP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сделки с </w:t>
            </w:r>
            <w:r w:rsidRPr="00B272BC">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w:t>
            </w:r>
            <w:r w:rsidRPr="00573860">
              <w:rPr>
                <w:sz w:val="24"/>
                <w:szCs w:val="24"/>
              </w:rPr>
              <w:lastRenderedPageBreak/>
              <w:t xml:space="preserve">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3"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900F3F">
              <w:rPr>
                <w:b/>
                <w:i/>
                <w:color w:val="FF0000"/>
                <w:szCs w:val="24"/>
                <w:u w:val="single"/>
              </w:rPr>
              <w:t>29</w:t>
            </w:r>
            <w:r w:rsidR="00105009" w:rsidRPr="00C61F62">
              <w:rPr>
                <w:b/>
                <w:i/>
                <w:color w:val="FF0000"/>
                <w:szCs w:val="24"/>
                <w:u w:val="single"/>
              </w:rPr>
              <w:t xml:space="preserve">» </w:t>
            </w:r>
            <w:r w:rsidR="00774DAA" w:rsidRPr="00C61F62">
              <w:rPr>
                <w:b/>
                <w:i/>
                <w:color w:val="FF0000"/>
                <w:szCs w:val="24"/>
                <w:u w:val="single"/>
              </w:rPr>
              <w:t xml:space="preserve"> </w:t>
            </w:r>
            <w:r w:rsidR="00A85119" w:rsidRPr="00C61F62">
              <w:rPr>
                <w:b/>
                <w:i/>
                <w:color w:val="FF0000"/>
                <w:szCs w:val="24"/>
                <w:u w:val="single"/>
              </w:rPr>
              <w:t>мая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 xml:space="preserve">Срок заключения </w:t>
            </w:r>
            <w:r w:rsidRPr="000968EF">
              <w:rPr>
                <w:spacing w:val="-6"/>
              </w:rPr>
              <w:lastRenderedPageBreak/>
              <w:t>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lastRenderedPageBreak/>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w:t>
            </w:r>
            <w:r w:rsidRPr="00225DB0">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w:t>
            </w:r>
            <w:r w:rsidRPr="00225DB0">
              <w:lastRenderedPageBreak/>
              <w:t xml:space="preserve">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lastRenderedPageBreak/>
              <w:t xml:space="preserve">Жалобы на действия (бездействие) заказчика, организатора запроса цен, закупочной комиссии при </w:t>
            </w:r>
            <w:r w:rsidRPr="00C130A0">
              <w:lastRenderedPageBreak/>
              <w:t xml:space="preserve">проведении запроса цен могут быть направлены в Арбитражный комитет ОАО «ТВЭЛ» в отсканированном виде по электронному адресу </w:t>
            </w:r>
            <w:hyperlink r:id="rId24"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5"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6"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7" w:history="1">
              <w:r w:rsidR="004A5726" w:rsidRPr="00225DB0">
                <w:rPr>
                  <w:rStyle w:val="afa"/>
                </w:rPr>
                <w:t>0707@rosatom.ru</w:t>
              </w:r>
            </w:hyperlink>
            <w:r w:rsidRPr="00225DB0">
              <w:t>;</w:t>
            </w:r>
            <w:r w:rsidR="00E752CE">
              <w:t xml:space="preserve"> </w:t>
            </w:r>
            <w:hyperlink r:id="rId28"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9"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BA5207" w:rsidRPr="00B67680" w:rsidRDefault="00BA5207" w:rsidP="002941C9">
      <w:pPr>
        <w:ind w:left="720"/>
        <w:rPr>
          <w:b/>
          <w:sz w:val="28"/>
          <w:szCs w:val="28"/>
        </w:rPr>
      </w:pPr>
    </w:p>
    <w:bookmarkEnd w:id="233"/>
    <w:p w:rsidR="00760EAC" w:rsidRDefault="00760EAC" w:rsidP="0095114E">
      <w:pPr>
        <w:ind w:left="5103"/>
        <w:rPr>
          <w:color w:val="000000"/>
        </w:rPr>
      </w:pPr>
    </w:p>
    <w:p w:rsidR="0095114E" w:rsidRPr="00910E8F" w:rsidRDefault="0095114E" w:rsidP="0095114E">
      <w:pPr>
        <w:ind w:left="5103"/>
        <w:rPr>
          <w:color w:val="000000"/>
        </w:rPr>
      </w:pPr>
      <w:r w:rsidRPr="00910E8F">
        <w:rPr>
          <w:color w:val="000000"/>
        </w:rPr>
        <w:t>Утверждаю</w:t>
      </w:r>
    </w:p>
    <w:p w:rsidR="0095114E" w:rsidRDefault="0095114E" w:rsidP="0095114E">
      <w:pPr>
        <w:rPr>
          <w:color w:val="000000"/>
        </w:rPr>
      </w:pPr>
      <w:r>
        <w:rPr>
          <w:color w:val="000000"/>
          <w:sz w:val="28"/>
          <w:szCs w:val="28"/>
        </w:rPr>
        <w:t xml:space="preserve">                                                                          </w:t>
      </w:r>
      <w:r w:rsidRPr="00910E8F">
        <w:rPr>
          <w:color w:val="000000"/>
        </w:rPr>
        <w:t xml:space="preserve">Зам. </w:t>
      </w:r>
      <w:r>
        <w:rPr>
          <w:color w:val="000000"/>
        </w:rPr>
        <w:t>г</w:t>
      </w:r>
      <w:r w:rsidR="00760EAC">
        <w:rPr>
          <w:color w:val="000000"/>
        </w:rPr>
        <w:t xml:space="preserve">енерального </w:t>
      </w:r>
      <w:r w:rsidRPr="00910E8F">
        <w:rPr>
          <w:color w:val="000000"/>
        </w:rPr>
        <w:t>директора ОАО «СХК»</w:t>
      </w:r>
    </w:p>
    <w:p w:rsidR="0095114E" w:rsidRDefault="0095114E" w:rsidP="0095114E">
      <w:pPr>
        <w:rPr>
          <w:color w:val="000000"/>
        </w:rPr>
      </w:pPr>
      <w:r>
        <w:rPr>
          <w:color w:val="000000"/>
        </w:rPr>
        <w:t xml:space="preserve">                                                                            </w:t>
      </w:r>
      <w:r w:rsidR="00760EAC">
        <w:rPr>
          <w:color w:val="000000"/>
        </w:rPr>
        <w:t xml:space="preserve">           </w:t>
      </w:r>
      <w:r>
        <w:rPr>
          <w:color w:val="000000"/>
        </w:rPr>
        <w:t>_________________ Н.Н.Борисов</w:t>
      </w:r>
    </w:p>
    <w:p w:rsidR="0095114E" w:rsidRDefault="0095114E" w:rsidP="0095114E">
      <w:pPr>
        <w:rPr>
          <w:color w:val="000000"/>
        </w:rPr>
      </w:pPr>
      <w:r>
        <w:rPr>
          <w:color w:val="000000"/>
        </w:rPr>
        <w:t xml:space="preserve">                                                                              </w:t>
      </w:r>
      <w:r w:rsidR="00760EAC">
        <w:rPr>
          <w:color w:val="000000"/>
        </w:rPr>
        <w:t xml:space="preserve">         </w:t>
      </w:r>
      <w:r>
        <w:rPr>
          <w:color w:val="000000"/>
        </w:rPr>
        <w:t>«       » _______________ 2014г.</w:t>
      </w:r>
    </w:p>
    <w:p w:rsidR="0095114E" w:rsidRPr="00910E8F" w:rsidRDefault="0095114E" w:rsidP="0095114E">
      <w:pPr>
        <w:rPr>
          <w:color w:val="000000"/>
        </w:rPr>
      </w:pPr>
      <w:r>
        <w:rPr>
          <w:color w:val="000000"/>
        </w:rPr>
        <w:t xml:space="preserve">                 </w:t>
      </w: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760EAC" w:rsidRDefault="00760EAC" w:rsidP="0085167B">
      <w:pPr>
        <w:jc w:val="center"/>
        <w:rPr>
          <w:color w:val="000000"/>
        </w:rPr>
      </w:pPr>
    </w:p>
    <w:p w:rsidR="00760EAC" w:rsidRDefault="00760EAC" w:rsidP="0085167B">
      <w:pPr>
        <w:jc w:val="center"/>
        <w:rPr>
          <w:color w:val="000000"/>
        </w:rPr>
      </w:pPr>
    </w:p>
    <w:p w:rsidR="0085167B" w:rsidRPr="006D1F62" w:rsidRDefault="0085167B" w:rsidP="0085167B">
      <w:pPr>
        <w:jc w:val="center"/>
        <w:rPr>
          <w:color w:val="000000"/>
        </w:rPr>
      </w:pPr>
      <w:r w:rsidRPr="006D1F62">
        <w:rPr>
          <w:color w:val="000000"/>
        </w:rPr>
        <w:t xml:space="preserve">Техническое задание </w:t>
      </w:r>
    </w:p>
    <w:p w:rsidR="0085167B" w:rsidRPr="006D1F62" w:rsidRDefault="0085167B" w:rsidP="0085167B">
      <w:pPr>
        <w:rPr>
          <w:color w:val="000000"/>
        </w:rPr>
      </w:pPr>
    </w:p>
    <w:p w:rsidR="0085167B" w:rsidRPr="006D1F62" w:rsidRDefault="00760EAC" w:rsidP="0085167B">
      <w:pPr>
        <w:jc w:val="center"/>
        <w:rPr>
          <w:color w:val="000000"/>
        </w:rPr>
      </w:pPr>
      <w:r w:rsidRPr="0043044A">
        <w:rPr>
          <w:b/>
        </w:rPr>
        <w:t>на поставку</w:t>
      </w:r>
      <w:r>
        <w:t xml:space="preserve"> </w:t>
      </w:r>
      <w:r w:rsidR="00C91984">
        <w:rPr>
          <w:b/>
        </w:rPr>
        <w:t>о</w:t>
      </w:r>
      <w:r w:rsidR="00C91984" w:rsidRPr="00F37668">
        <w:rPr>
          <w:b/>
        </w:rPr>
        <w:t>був</w:t>
      </w:r>
      <w:r w:rsidR="00C91984">
        <w:rPr>
          <w:b/>
        </w:rPr>
        <w:t>и</w:t>
      </w:r>
      <w:r w:rsidR="00C91984" w:rsidRPr="00F37668">
        <w:rPr>
          <w:b/>
        </w:rPr>
        <w:t xml:space="preserve"> спецназначения (боты лавсановые)</w:t>
      </w: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85167B" w:rsidRPr="006D1F62" w:rsidRDefault="0085167B" w:rsidP="0085167B">
      <w:pPr>
        <w:jc w:val="center"/>
        <w:rPr>
          <w:color w:val="000000"/>
        </w:rPr>
      </w:pPr>
      <w:r w:rsidRPr="006D1F62">
        <w:rPr>
          <w:color w:val="000000"/>
        </w:rPr>
        <w:t>г. Северск</w:t>
      </w:r>
    </w:p>
    <w:p w:rsidR="0085167B" w:rsidRPr="006D1F62" w:rsidRDefault="0085167B" w:rsidP="00760EAC">
      <w:pPr>
        <w:jc w:val="center"/>
        <w:rPr>
          <w:color w:val="000000"/>
        </w:rPr>
      </w:pPr>
      <w:r w:rsidRPr="006D1F62">
        <w:rPr>
          <w:color w:val="000000"/>
        </w:rPr>
        <w:t>2014</w:t>
      </w:r>
      <w:r w:rsidRPr="006D1F62">
        <w:rPr>
          <w:color w:val="000000"/>
        </w:rPr>
        <w:br w:type="page"/>
      </w:r>
    </w:p>
    <w:p w:rsidR="0085167B" w:rsidRPr="006D1F62" w:rsidRDefault="0085167B" w:rsidP="0085167B">
      <w:pPr>
        <w:jc w:val="center"/>
        <w:rPr>
          <w:color w:val="000000"/>
        </w:rPr>
      </w:pPr>
    </w:p>
    <w:p w:rsidR="00C91984" w:rsidRPr="008161D6" w:rsidRDefault="00C91984" w:rsidP="00C91984">
      <w:pPr>
        <w:jc w:val="center"/>
        <w:rPr>
          <w:color w:val="000000"/>
          <w:sz w:val="28"/>
          <w:szCs w:val="28"/>
        </w:rPr>
      </w:pPr>
      <w:r w:rsidRPr="008161D6">
        <w:rPr>
          <w:color w:val="000000"/>
          <w:sz w:val="28"/>
          <w:szCs w:val="28"/>
        </w:rPr>
        <w:t>СОДЕРЖАНИЕ</w:t>
      </w:r>
    </w:p>
    <w:p w:rsidR="00C91984" w:rsidRPr="008161D6" w:rsidRDefault="00C91984" w:rsidP="00C91984">
      <w:pPr>
        <w:jc w:val="center"/>
        <w:rPr>
          <w:color w:val="000000"/>
          <w:sz w:val="28"/>
          <w:szCs w:val="28"/>
        </w:rPr>
      </w:pPr>
    </w:p>
    <w:p w:rsidR="00C91984" w:rsidRPr="008161D6" w:rsidRDefault="00C91984" w:rsidP="00C91984">
      <w:pPr>
        <w:rPr>
          <w:color w:val="000000"/>
          <w:sz w:val="28"/>
          <w:szCs w:val="28"/>
        </w:rPr>
      </w:pPr>
      <w:r w:rsidRPr="008161D6">
        <w:rPr>
          <w:color w:val="000000"/>
          <w:sz w:val="28"/>
          <w:szCs w:val="28"/>
        </w:rPr>
        <w:t xml:space="preserve">РАЗДЕЛ 1. ОБЩИЕ СВЕДЕНИЯ </w:t>
      </w:r>
    </w:p>
    <w:p w:rsidR="00C91984" w:rsidRPr="008161D6" w:rsidRDefault="00C91984" w:rsidP="00C91984">
      <w:pPr>
        <w:ind w:left="851"/>
        <w:rPr>
          <w:color w:val="000000"/>
          <w:sz w:val="28"/>
          <w:szCs w:val="28"/>
        </w:rPr>
      </w:pPr>
      <w:r w:rsidRPr="008161D6">
        <w:rPr>
          <w:color w:val="000000"/>
          <w:sz w:val="28"/>
          <w:szCs w:val="28"/>
        </w:rPr>
        <w:t xml:space="preserve">Подраздел 1.1 Наименование </w:t>
      </w:r>
    </w:p>
    <w:p w:rsidR="00C91984" w:rsidRPr="008161D6" w:rsidRDefault="00C91984" w:rsidP="00C91984">
      <w:pPr>
        <w:ind w:left="851"/>
        <w:rPr>
          <w:color w:val="000000"/>
          <w:sz w:val="28"/>
          <w:szCs w:val="28"/>
        </w:rPr>
      </w:pPr>
      <w:r w:rsidRPr="008161D6">
        <w:rPr>
          <w:color w:val="000000"/>
          <w:sz w:val="28"/>
          <w:szCs w:val="28"/>
        </w:rPr>
        <w:t>Подраздел 1.2 Сведения о новизне</w:t>
      </w:r>
    </w:p>
    <w:p w:rsidR="00C91984" w:rsidRPr="008161D6" w:rsidRDefault="00C91984" w:rsidP="00C91984">
      <w:pPr>
        <w:ind w:left="851"/>
        <w:rPr>
          <w:color w:val="000000"/>
          <w:sz w:val="28"/>
          <w:szCs w:val="28"/>
        </w:rPr>
      </w:pPr>
      <w:r w:rsidRPr="008161D6">
        <w:rPr>
          <w:color w:val="000000"/>
          <w:sz w:val="28"/>
          <w:szCs w:val="28"/>
        </w:rPr>
        <w:t>Подраздел 1.3 Этапы разработки / изготовления</w:t>
      </w:r>
    </w:p>
    <w:p w:rsidR="00C91984" w:rsidRPr="008161D6" w:rsidRDefault="00C91984" w:rsidP="00C91984">
      <w:pPr>
        <w:ind w:left="851"/>
        <w:rPr>
          <w:color w:val="000000"/>
          <w:sz w:val="28"/>
          <w:szCs w:val="28"/>
        </w:rPr>
      </w:pPr>
      <w:r w:rsidRPr="008161D6">
        <w:rPr>
          <w:color w:val="000000"/>
          <w:sz w:val="28"/>
          <w:szCs w:val="28"/>
        </w:rPr>
        <w:t>Подраздел 1.4 Документы для разработки / изготовления</w:t>
      </w:r>
    </w:p>
    <w:p w:rsidR="00C91984" w:rsidRPr="008161D6" w:rsidRDefault="00C91984" w:rsidP="00C91984">
      <w:pPr>
        <w:ind w:left="851"/>
        <w:rPr>
          <w:color w:val="000000"/>
          <w:sz w:val="28"/>
          <w:szCs w:val="28"/>
        </w:rPr>
      </w:pPr>
      <w:r w:rsidRPr="008161D6">
        <w:rPr>
          <w:color w:val="000000"/>
          <w:sz w:val="28"/>
          <w:szCs w:val="28"/>
        </w:rPr>
        <w:t>Подраздел 1.5 Код ОКП</w:t>
      </w:r>
    </w:p>
    <w:p w:rsidR="00C91984" w:rsidRPr="008161D6" w:rsidRDefault="00C91984" w:rsidP="00C91984">
      <w:pPr>
        <w:rPr>
          <w:color w:val="000000"/>
          <w:sz w:val="28"/>
          <w:szCs w:val="28"/>
        </w:rPr>
      </w:pPr>
      <w:r w:rsidRPr="008161D6">
        <w:rPr>
          <w:color w:val="000000"/>
          <w:sz w:val="28"/>
          <w:szCs w:val="28"/>
        </w:rPr>
        <w:t>РАЗДЕЛ 2. ОБЛАСТЬ ПРИМЕНЕНИЯ</w:t>
      </w:r>
    </w:p>
    <w:p w:rsidR="00C91984" w:rsidRPr="008161D6" w:rsidRDefault="00C91984" w:rsidP="00C91984">
      <w:pPr>
        <w:rPr>
          <w:color w:val="000000"/>
          <w:sz w:val="28"/>
          <w:szCs w:val="28"/>
        </w:rPr>
      </w:pPr>
      <w:r w:rsidRPr="008161D6">
        <w:rPr>
          <w:color w:val="000000"/>
          <w:sz w:val="28"/>
          <w:szCs w:val="28"/>
        </w:rPr>
        <w:t>РАЗДЕЛ 3. УСЛОВИЯ ЭКСПЛУАТАЦИИ</w:t>
      </w:r>
    </w:p>
    <w:p w:rsidR="00C91984" w:rsidRPr="008161D6" w:rsidRDefault="00C91984" w:rsidP="00C91984">
      <w:pPr>
        <w:rPr>
          <w:color w:val="000000"/>
          <w:sz w:val="28"/>
          <w:szCs w:val="28"/>
        </w:rPr>
      </w:pPr>
      <w:r w:rsidRPr="008161D6">
        <w:rPr>
          <w:color w:val="000000"/>
          <w:sz w:val="28"/>
          <w:szCs w:val="28"/>
        </w:rPr>
        <w:t>РАЗДЕЛ 4. ТЕХНИЧЕСКИЕ ТРЕБОВАНИЯ</w:t>
      </w:r>
    </w:p>
    <w:p w:rsidR="00C91984" w:rsidRPr="008161D6" w:rsidRDefault="00C91984" w:rsidP="00C91984">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C91984" w:rsidRPr="008161D6" w:rsidRDefault="00C91984" w:rsidP="00C91984">
      <w:pPr>
        <w:ind w:left="851"/>
        <w:rPr>
          <w:color w:val="000000"/>
          <w:sz w:val="28"/>
          <w:szCs w:val="28"/>
        </w:rPr>
      </w:pPr>
      <w:r w:rsidRPr="008161D6">
        <w:rPr>
          <w:color w:val="000000"/>
          <w:sz w:val="28"/>
          <w:szCs w:val="28"/>
        </w:rPr>
        <w:t xml:space="preserve">Подраздел 4.2. Требования к надежности </w:t>
      </w:r>
    </w:p>
    <w:p w:rsidR="00C91984" w:rsidRPr="008161D6" w:rsidRDefault="00C91984" w:rsidP="00C91984">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C91984" w:rsidRPr="008161D6" w:rsidRDefault="00C91984" w:rsidP="00C91984">
      <w:pPr>
        <w:ind w:left="851"/>
        <w:rPr>
          <w:color w:val="000000"/>
          <w:sz w:val="28"/>
          <w:szCs w:val="28"/>
        </w:rPr>
      </w:pPr>
      <w:r w:rsidRPr="008161D6">
        <w:rPr>
          <w:color w:val="000000"/>
          <w:sz w:val="28"/>
          <w:szCs w:val="28"/>
        </w:rPr>
        <w:t xml:space="preserve">Подраздел 4.4 Требования к маркировке </w:t>
      </w:r>
    </w:p>
    <w:p w:rsidR="00C91984" w:rsidRPr="008161D6" w:rsidRDefault="00C91984" w:rsidP="00C91984">
      <w:pPr>
        <w:ind w:left="851"/>
        <w:rPr>
          <w:color w:val="000000"/>
          <w:sz w:val="28"/>
          <w:szCs w:val="28"/>
        </w:rPr>
      </w:pPr>
      <w:r w:rsidRPr="008161D6">
        <w:rPr>
          <w:color w:val="000000"/>
          <w:sz w:val="28"/>
          <w:szCs w:val="28"/>
        </w:rPr>
        <w:t>Подраздел 4.5 Требования к упаковке</w:t>
      </w:r>
    </w:p>
    <w:p w:rsidR="00C91984" w:rsidRPr="008161D6" w:rsidRDefault="00C91984" w:rsidP="00C91984">
      <w:pPr>
        <w:rPr>
          <w:color w:val="000000"/>
          <w:sz w:val="28"/>
          <w:szCs w:val="28"/>
        </w:rPr>
      </w:pPr>
      <w:r w:rsidRPr="008161D6">
        <w:rPr>
          <w:color w:val="000000"/>
          <w:sz w:val="28"/>
          <w:szCs w:val="28"/>
        </w:rPr>
        <w:t>РАЗДЕЛ 5. ТРЕБОВАНИЯ ПО ПРАВИЛАМ СДАЧИ И ПРИЕМКИ</w:t>
      </w:r>
    </w:p>
    <w:p w:rsidR="00C91984" w:rsidRPr="008161D6" w:rsidRDefault="00C91984" w:rsidP="00C91984">
      <w:pPr>
        <w:tabs>
          <w:tab w:val="left" w:pos="851"/>
        </w:tabs>
        <w:ind w:left="851"/>
        <w:rPr>
          <w:color w:val="000000"/>
          <w:sz w:val="28"/>
          <w:szCs w:val="28"/>
        </w:rPr>
      </w:pPr>
      <w:r w:rsidRPr="008161D6">
        <w:rPr>
          <w:color w:val="000000"/>
          <w:sz w:val="28"/>
          <w:szCs w:val="28"/>
        </w:rPr>
        <w:t>Подраздел 5.1 Порядок сдачи и приемки</w:t>
      </w:r>
    </w:p>
    <w:p w:rsidR="00C91984" w:rsidRPr="008161D6" w:rsidRDefault="00C91984" w:rsidP="00C91984">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C91984" w:rsidRPr="008161D6" w:rsidRDefault="00C91984" w:rsidP="00C91984">
      <w:pPr>
        <w:rPr>
          <w:color w:val="000000"/>
          <w:sz w:val="28"/>
          <w:szCs w:val="28"/>
        </w:rPr>
      </w:pPr>
      <w:r w:rsidRPr="008161D6">
        <w:rPr>
          <w:color w:val="000000"/>
          <w:sz w:val="28"/>
          <w:szCs w:val="28"/>
        </w:rPr>
        <w:t>РАЗДЕЛ 6. ТРЕБОВАНИЯ К ТРАНСПОРТИРОВАНИЮ</w:t>
      </w:r>
    </w:p>
    <w:p w:rsidR="00C91984" w:rsidRPr="008161D6" w:rsidRDefault="00C91984" w:rsidP="00C91984">
      <w:pPr>
        <w:rPr>
          <w:color w:val="000000"/>
          <w:sz w:val="28"/>
          <w:szCs w:val="28"/>
        </w:rPr>
      </w:pPr>
      <w:r w:rsidRPr="008161D6">
        <w:rPr>
          <w:color w:val="000000"/>
          <w:sz w:val="28"/>
          <w:szCs w:val="28"/>
        </w:rPr>
        <w:t>РАЗДЕЛ 7. ТРЕБОВАНИЯ К ХРАНЕНИЮ</w:t>
      </w:r>
    </w:p>
    <w:p w:rsidR="00C91984" w:rsidRPr="008161D6" w:rsidRDefault="00C91984" w:rsidP="00C91984">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C91984" w:rsidRPr="008161D6" w:rsidRDefault="00C91984" w:rsidP="00C91984">
      <w:pPr>
        <w:rPr>
          <w:color w:val="000000"/>
          <w:sz w:val="28"/>
          <w:szCs w:val="28"/>
        </w:rPr>
      </w:pPr>
      <w:r w:rsidRPr="008161D6">
        <w:rPr>
          <w:color w:val="000000"/>
          <w:sz w:val="28"/>
          <w:szCs w:val="28"/>
        </w:rPr>
        <w:t>РАЗДЕЛ 9. ТРЕБОВАНИЯ К ОБСЛУЖИВАНИЮ</w:t>
      </w:r>
    </w:p>
    <w:p w:rsidR="00C91984" w:rsidRPr="008161D6" w:rsidRDefault="00C91984" w:rsidP="00C91984">
      <w:pPr>
        <w:rPr>
          <w:color w:val="000000"/>
          <w:sz w:val="28"/>
          <w:szCs w:val="28"/>
        </w:rPr>
      </w:pPr>
      <w:r w:rsidRPr="008161D6">
        <w:rPr>
          <w:color w:val="000000"/>
          <w:sz w:val="28"/>
          <w:szCs w:val="28"/>
        </w:rPr>
        <w:t>РАЗДЕЛ 10. ЭКОЛОГИЧЕСКИЕ ТРЕБОВАНИЯ</w:t>
      </w:r>
    </w:p>
    <w:p w:rsidR="00C91984" w:rsidRPr="008161D6" w:rsidRDefault="00C91984" w:rsidP="00C91984">
      <w:pPr>
        <w:rPr>
          <w:color w:val="000000"/>
          <w:sz w:val="28"/>
          <w:szCs w:val="28"/>
        </w:rPr>
      </w:pPr>
      <w:r w:rsidRPr="008161D6">
        <w:rPr>
          <w:color w:val="000000"/>
          <w:sz w:val="28"/>
          <w:szCs w:val="28"/>
        </w:rPr>
        <w:t>РАЗДЕЛ 11. ТРЕБОВАНИЯ ПО БЕЗОПАСНОСТИ</w:t>
      </w:r>
    </w:p>
    <w:p w:rsidR="00C91984" w:rsidRPr="008161D6" w:rsidRDefault="00C91984" w:rsidP="00C91984">
      <w:pPr>
        <w:rPr>
          <w:color w:val="000000"/>
          <w:sz w:val="28"/>
          <w:szCs w:val="28"/>
        </w:rPr>
      </w:pPr>
      <w:r w:rsidRPr="008161D6">
        <w:rPr>
          <w:color w:val="000000"/>
          <w:sz w:val="28"/>
          <w:szCs w:val="28"/>
        </w:rPr>
        <w:t>РАЗДЕЛ 12. ТРЕБОВАНИЯ К КАЧЕСТВУ</w:t>
      </w:r>
    </w:p>
    <w:p w:rsidR="00C91984" w:rsidRPr="008161D6" w:rsidRDefault="00C91984" w:rsidP="00C91984">
      <w:pPr>
        <w:rPr>
          <w:color w:val="000000"/>
          <w:sz w:val="28"/>
          <w:szCs w:val="28"/>
        </w:rPr>
      </w:pPr>
      <w:r w:rsidRPr="008161D6">
        <w:rPr>
          <w:color w:val="000000"/>
          <w:sz w:val="28"/>
          <w:szCs w:val="28"/>
        </w:rPr>
        <w:t>РАЗДЕЛ 13. ДОПОЛНИТЕЛЬНЫЕ (ИНЫЕ) ТРЕБОВАНИЯ</w:t>
      </w:r>
    </w:p>
    <w:p w:rsidR="00C91984" w:rsidRPr="008161D6" w:rsidRDefault="00C91984" w:rsidP="00C91984">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C91984" w:rsidRPr="008161D6" w:rsidRDefault="00C91984" w:rsidP="00C91984">
      <w:pPr>
        <w:rPr>
          <w:color w:val="000000"/>
          <w:sz w:val="28"/>
          <w:szCs w:val="28"/>
        </w:rPr>
      </w:pPr>
      <w:r w:rsidRPr="008161D6">
        <w:rPr>
          <w:color w:val="000000"/>
          <w:sz w:val="28"/>
          <w:szCs w:val="28"/>
        </w:rPr>
        <w:t>РАЗДЕЛ 15. ТРЕБОВАНИЕ К ФОРМЕ ПРЕДСТАВЛЯЕМОЙ  ИНФОРМАЦИИ</w:t>
      </w:r>
    </w:p>
    <w:p w:rsidR="00C91984" w:rsidRPr="008161D6" w:rsidRDefault="00C91984" w:rsidP="00C91984">
      <w:pPr>
        <w:rPr>
          <w:color w:val="000000"/>
          <w:sz w:val="28"/>
          <w:szCs w:val="28"/>
        </w:rPr>
      </w:pPr>
      <w:bookmarkStart w:id="234" w:name="OLE_LINK2"/>
      <w:bookmarkStart w:id="235" w:name="OLE_LINK3"/>
      <w:r w:rsidRPr="008161D6">
        <w:rPr>
          <w:color w:val="000000"/>
          <w:sz w:val="28"/>
          <w:szCs w:val="28"/>
        </w:rPr>
        <w:t>РАЗДЕЛ 16. ПЕРЕЧЕНЬ ПРИНЯТЫХ СОКРАЩЕНИЙ</w:t>
      </w:r>
    </w:p>
    <w:bookmarkEnd w:id="234"/>
    <w:bookmarkEnd w:id="235"/>
    <w:p w:rsidR="00C91984" w:rsidRPr="008161D6" w:rsidRDefault="00C91984" w:rsidP="00C91984">
      <w:pPr>
        <w:rPr>
          <w:color w:val="000000"/>
          <w:sz w:val="28"/>
          <w:szCs w:val="28"/>
        </w:rPr>
      </w:pPr>
      <w:r w:rsidRPr="008161D6">
        <w:rPr>
          <w:color w:val="000000"/>
          <w:sz w:val="28"/>
          <w:szCs w:val="28"/>
        </w:rPr>
        <w:t>РАЗДЕЛ 17. ПЕРЕЧЕНЬ ПРИЛОЖЕНИЙ</w:t>
      </w:r>
    </w:p>
    <w:p w:rsidR="00C91984" w:rsidRPr="008161D6" w:rsidRDefault="00C91984" w:rsidP="00C91984">
      <w:pPr>
        <w:rPr>
          <w:color w:val="000000"/>
          <w:sz w:val="26"/>
          <w:szCs w:val="26"/>
        </w:rPr>
      </w:pPr>
    </w:p>
    <w:p w:rsidR="00C91984" w:rsidRPr="008161D6" w:rsidRDefault="00C91984" w:rsidP="00C91984">
      <w:pPr>
        <w:rPr>
          <w:color w:val="000000"/>
          <w:sz w:val="26"/>
          <w:szCs w:val="26"/>
        </w:rPr>
      </w:pPr>
    </w:p>
    <w:p w:rsidR="00C91984" w:rsidRDefault="00C91984" w:rsidP="00C91984">
      <w:pPr>
        <w:rPr>
          <w:color w:val="000000"/>
          <w:sz w:val="26"/>
          <w:szCs w:val="26"/>
        </w:rPr>
      </w:pPr>
    </w:p>
    <w:p w:rsidR="00C91984" w:rsidRDefault="00C91984" w:rsidP="00C91984">
      <w:pPr>
        <w:rPr>
          <w:color w:val="000000"/>
          <w:sz w:val="26"/>
          <w:szCs w:val="26"/>
        </w:rPr>
      </w:pPr>
    </w:p>
    <w:p w:rsidR="00C91984" w:rsidRDefault="00C91984" w:rsidP="00C91984">
      <w:pPr>
        <w:rPr>
          <w:color w:val="000000"/>
          <w:sz w:val="26"/>
          <w:szCs w:val="26"/>
        </w:rPr>
      </w:pPr>
    </w:p>
    <w:p w:rsidR="00C91984" w:rsidRDefault="00C91984" w:rsidP="00C91984">
      <w:pPr>
        <w:rPr>
          <w:color w:val="000000"/>
          <w:sz w:val="26"/>
          <w:szCs w:val="26"/>
        </w:rPr>
      </w:pPr>
    </w:p>
    <w:p w:rsidR="00C91984" w:rsidRPr="008161D6" w:rsidRDefault="00C91984" w:rsidP="00C91984">
      <w:pPr>
        <w:rPr>
          <w:color w:val="000000"/>
          <w:sz w:val="26"/>
          <w:szCs w:val="26"/>
        </w:rPr>
      </w:pPr>
    </w:p>
    <w:p w:rsidR="00C91984" w:rsidRPr="008161D6" w:rsidRDefault="00C91984" w:rsidP="00C91984">
      <w:pP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lastRenderedPageBreak/>
        <w:t>РАЗДЕЛ 1. ОБЩИЕ СВЕДЕНИЯ</w:t>
      </w:r>
    </w:p>
    <w:p w:rsidR="00C91984" w:rsidRPr="008161D6" w:rsidRDefault="00C91984" w:rsidP="00C91984">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273"/>
        </w:trPr>
        <w:tc>
          <w:tcPr>
            <w:tcW w:w="9781" w:type="dxa"/>
            <w:tcBorders>
              <w:top w:val="single" w:sz="4" w:space="0" w:color="auto"/>
              <w:left w:val="single" w:sz="4" w:space="0" w:color="auto"/>
              <w:right w:val="single" w:sz="4" w:space="0" w:color="auto"/>
            </w:tcBorders>
          </w:tcPr>
          <w:p w:rsidR="00C91984" w:rsidRPr="008161D6" w:rsidRDefault="00C91984" w:rsidP="00C91984">
            <w:pPr>
              <w:jc w:val="center"/>
              <w:rPr>
                <w:color w:val="000000"/>
                <w:sz w:val="28"/>
                <w:szCs w:val="28"/>
              </w:rPr>
            </w:pPr>
            <w:r w:rsidRPr="008161D6">
              <w:rPr>
                <w:color w:val="000000"/>
                <w:sz w:val="28"/>
                <w:szCs w:val="28"/>
              </w:rPr>
              <w:t>Подраздел 1.1 Наименование</w:t>
            </w:r>
          </w:p>
        </w:tc>
      </w:tr>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4D77B3" w:rsidRDefault="00C91984" w:rsidP="00C91984">
            <w:pPr>
              <w:tabs>
                <w:tab w:val="left" w:pos="648"/>
                <w:tab w:val="left" w:pos="3713"/>
              </w:tabs>
              <w:rPr>
                <w:i/>
                <w:iCs/>
              </w:rPr>
            </w:pPr>
            <w:r>
              <w:rPr>
                <w:i/>
                <w:iCs/>
              </w:rPr>
              <w:t xml:space="preserve">Обувь спецназначения </w:t>
            </w:r>
            <w:r w:rsidRPr="00FE03BB">
              <w:rPr>
                <w:i/>
                <w:iCs/>
              </w:rPr>
              <w:t>(боты лавсановые)</w:t>
            </w:r>
            <w:r>
              <w:rPr>
                <w:i/>
                <w:iCs/>
              </w:rPr>
              <w:t xml:space="preserve"> для защиты от радиоактивных загрязнений.</w:t>
            </w:r>
          </w:p>
        </w:tc>
      </w:tr>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center"/>
              <w:rPr>
                <w:i/>
                <w:color w:val="000000"/>
              </w:rPr>
            </w:pPr>
            <w:bookmarkStart w:id="236" w:name="_Hlk356466017"/>
            <w:r w:rsidRPr="008161D6">
              <w:rPr>
                <w:color w:val="000000"/>
                <w:sz w:val="28"/>
                <w:szCs w:val="28"/>
              </w:rPr>
              <w:t>Подраздел 1.2 Сведения о новизне</w:t>
            </w:r>
          </w:p>
        </w:tc>
      </w:tr>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both"/>
              <w:rPr>
                <w:i/>
                <w:color w:val="000000"/>
              </w:rPr>
            </w:pPr>
            <w:r>
              <w:rPr>
                <w:i/>
                <w:color w:val="000000"/>
              </w:rPr>
              <w:t>Товар должен быть новым, не бывшим в употреблении.</w:t>
            </w:r>
          </w:p>
        </w:tc>
      </w:tr>
      <w:bookmarkEnd w:id="236"/>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rPr>
                <w:i/>
                <w:color w:val="000000"/>
              </w:rPr>
            </w:pPr>
            <w:r>
              <w:rPr>
                <w:i/>
                <w:color w:val="000000"/>
              </w:rPr>
              <w:t>Не требуется</w:t>
            </w:r>
          </w:p>
        </w:tc>
      </w:tr>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rPr>
                <w:i/>
                <w:color w:val="000000"/>
              </w:rPr>
            </w:pPr>
            <w:r>
              <w:rPr>
                <w:i/>
                <w:color w:val="000000"/>
              </w:rPr>
              <w:t>Не требуется</w:t>
            </w:r>
          </w:p>
        </w:tc>
      </w:tr>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center"/>
              <w:rPr>
                <w:i/>
                <w:color w:val="000000"/>
              </w:rPr>
            </w:pPr>
            <w:r w:rsidRPr="008161D6">
              <w:rPr>
                <w:color w:val="000000"/>
                <w:sz w:val="28"/>
                <w:szCs w:val="28"/>
              </w:rPr>
              <w:t>Подраздел 1.5 Код ОКП</w:t>
            </w:r>
          </w:p>
        </w:tc>
      </w:tr>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rPr>
                <w:i/>
                <w:color w:val="000000"/>
              </w:rPr>
            </w:pPr>
            <w:r>
              <w:rPr>
                <w:i/>
                <w:color w:val="000000"/>
              </w:rPr>
              <w:t xml:space="preserve"> Код ОКП: 88 0000.01 </w:t>
            </w:r>
          </w:p>
        </w:tc>
      </w:tr>
    </w:tbl>
    <w:p w:rsidR="00C91984" w:rsidRPr="008161D6" w:rsidRDefault="00C91984" w:rsidP="00C91984">
      <w:pP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2. ОБЛАСТЬ ПРИМЕНЕНИЯ</w:t>
      </w:r>
    </w:p>
    <w:p w:rsidR="00C91984" w:rsidRPr="008161D6" w:rsidRDefault="00C91984" w:rsidP="00C91984">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35"/>
        </w:trPr>
        <w:tc>
          <w:tcPr>
            <w:tcW w:w="9781" w:type="dxa"/>
            <w:tcBorders>
              <w:top w:val="single" w:sz="4" w:space="0" w:color="auto"/>
              <w:left w:val="single" w:sz="4" w:space="0" w:color="auto"/>
              <w:right w:val="single" w:sz="4" w:space="0" w:color="auto"/>
            </w:tcBorders>
          </w:tcPr>
          <w:p w:rsidR="00C91984" w:rsidRPr="008161D6" w:rsidRDefault="00C91984" w:rsidP="00C91984">
            <w:pPr>
              <w:rPr>
                <w:i/>
                <w:color w:val="000000"/>
              </w:rPr>
            </w:pPr>
            <w:r>
              <w:rPr>
                <w:i/>
                <w:color w:val="000000"/>
              </w:rPr>
              <w:t>Боты лавсановые предназначены в качестве СИЗ персонала АЭС в условиях работы с радиоактивными веществами.</w:t>
            </w: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3. УСЛОВИЯ ЭКСПЛУАТАЦИИ</w:t>
      </w:r>
    </w:p>
    <w:p w:rsidR="00C91984" w:rsidRPr="008161D6" w:rsidRDefault="00C91984" w:rsidP="00C91984">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269"/>
        </w:trPr>
        <w:tc>
          <w:tcPr>
            <w:tcW w:w="9781" w:type="dxa"/>
            <w:tcBorders>
              <w:top w:val="single" w:sz="4" w:space="0" w:color="auto"/>
              <w:left w:val="single" w:sz="4" w:space="0" w:color="auto"/>
              <w:right w:val="single" w:sz="4" w:space="0" w:color="auto"/>
            </w:tcBorders>
          </w:tcPr>
          <w:p w:rsidR="00C91984" w:rsidRPr="00473405" w:rsidRDefault="00C91984" w:rsidP="00C91984">
            <w:pPr>
              <w:tabs>
                <w:tab w:val="left" w:pos="0"/>
                <w:tab w:val="center" w:pos="4677"/>
                <w:tab w:val="right" w:pos="9355"/>
              </w:tabs>
              <w:ind w:right="34"/>
              <w:jc w:val="both"/>
              <w:rPr>
                <w:i/>
                <w:color w:val="000000"/>
              </w:rPr>
            </w:pPr>
            <w:r>
              <w:rPr>
                <w:i/>
                <w:color w:val="000000"/>
              </w:rPr>
              <w:t xml:space="preserve">Работы в производственных цехах.  </w:t>
            </w:r>
          </w:p>
        </w:tc>
      </w:tr>
    </w:tbl>
    <w:p w:rsidR="00C91984" w:rsidRPr="008161D6" w:rsidRDefault="00C91984" w:rsidP="00C91984">
      <w:pP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4. ТЕХНИЧЕСКИЕ ТРЕБОВАНИЯ</w:t>
      </w:r>
    </w:p>
    <w:p w:rsidR="00C91984" w:rsidRPr="008161D6" w:rsidRDefault="00C91984" w:rsidP="00C91984">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35"/>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C91984" w:rsidRPr="002460EF" w:rsidTr="00C91984">
        <w:trPr>
          <w:trHeight w:val="335"/>
        </w:trPr>
        <w:tc>
          <w:tcPr>
            <w:tcW w:w="9781" w:type="dxa"/>
            <w:tcBorders>
              <w:top w:val="single" w:sz="4" w:space="0" w:color="auto"/>
              <w:left w:val="single" w:sz="4" w:space="0" w:color="auto"/>
              <w:bottom w:val="single" w:sz="4" w:space="0" w:color="auto"/>
              <w:right w:val="single" w:sz="4" w:space="0" w:color="auto"/>
            </w:tcBorders>
          </w:tcPr>
          <w:p w:rsidR="00C91984" w:rsidRPr="008F1767" w:rsidRDefault="00C91984" w:rsidP="00C91984">
            <w:pPr>
              <w:tabs>
                <w:tab w:val="left" w:pos="648"/>
                <w:tab w:val="left" w:pos="3713"/>
              </w:tabs>
              <w:rPr>
                <w:i/>
                <w:iCs/>
              </w:rPr>
            </w:pPr>
            <w:r>
              <w:rPr>
                <w:i/>
                <w:iCs/>
              </w:rPr>
              <w:t>ТУ 8831-001-48997385-98</w:t>
            </w:r>
          </w:p>
          <w:p w:rsidR="00C91984" w:rsidRDefault="00C91984" w:rsidP="00C91984">
            <w:pPr>
              <w:rPr>
                <w:i/>
              </w:rPr>
            </w:pPr>
            <w:r>
              <w:rPr>
                <w:i/>
              </w:rPr>
              <w:t>Верх обуви - термостабилизированная дезактивируемая лавсановая ткань и гидрофобизирующей пропиткой.</w:t>
            </w:r>
          </w:p>
          <w:p w:rsidR="00C91984" w:rsidRDefault="00C91984" w:rsidP="00C91984">
            <w:pPr>
              <w:rPr>
                <w:i/>
              </w:rPr>
            </w:pPr>
            <w:r>
              <w:rPr>
                <w:i/>
              </w:rPr>
              <w:t xml:space="preserve"> Подошва – пластикат литьевой, дезактивируемый, пористый, белого цвета.</w:t>
            </w:r>
          </w:p>
          <w:p w:rsidR="00C91984" w:rsidRDefault="00C91984" w:rsidP="00C91984">
            <w:pPr>
              <w:rPr>
                <w:i/>
              </w:rPr>
            </w:pPr>
            <w:r>
              <w:rPr>
                <w:i/>
              </w:rPr>
              <w:t>Метод крепления деталей верха и низа - прямого литья под давлением.</w:t>
            </w:r>
          </w:p>
          <w:p w:rsidR="00C91984" w:rsidRDefault="00C91984" w:rsidP="00C91984">
            <w:pPr>
              <w:rPr>
                <w:i/>
              </w:rPr>
            </w:pPr>
            <w:r>
              <w:rPr>
                <w:i/>
              </w:rPr>
              <w:t>Ботинки должны быть устойчивы к дезактивации и до разрушения выдерживать не менее 20 циклов дезактивации по ГОСТ Р 12.4.243-2007.</w:t>
            </w:r>
          </w:p>
          <w:p w:rsidR="00C91984" w:rsidRDefault="00C91984" w:rsidP="00C91984">
            <w:pPr>
              <w:rPr>
                <w:i/>
              </w:rPr>
            </w:pPr>
            <w:r>
              <w:rPr>
                <w:i/>
              </w:rPr>
              <w:t>Дезактивация ботинок должна проводиться в соответствии с СанПиН 2.2.8.46-03 или Технологическим Регламентом дезактивации в спец прачечных АЭС с применением препарата МДС КП (МАКСИДЕЗ)</w:t>
            </w:r>
          </w:p>
          <w:p w:rsidR="00C91984" w:rsidRPr="00661D98" w:rsidRDefault="00C91984" w:rsidP="00C91984">
            <w:pPr>
              <w:rPr>
                <w:i/>
              </w:rPr>
            </w:pPr>
            <w:r w:rsidRPr="00843CAF">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w:t>
            </w:r>
            <w:r>
              <w:rPr>
                <w:i/>
              </w:rPr>
              <w:t xml:space="preserve"> (аналоги)</w:t>
            </w:r>
          </w:p>
        </w:tc>
      </w:tr>
      <w:tr w:rsidR="00C91984" w:rsidRPr="0069680F" w:rsidTr="00C91984">
        <w:trPr>
          <w:trHeight w:val="335"/>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center"/>
              <w:rPr>
                <w:i/>
                <w:color w:val="000000"/>
              </w:rPr>
            </w:pPr>
            <w:r w:rsidRPr="008161D6">
              <w:rPr>
                <w:color w:val="000000"/>
                <w:sz w:val="28"/>
                <w:szCs w:val="28"/>
              </w:rPr>
              <w:lastRenderedPageBreak/>
              <w:t>Подраздел 4.2. Требования к надежности</w:t>
            </w:r>
          </w:p>
        </w:tc>
      </w:tr>
      <w:tr w:rsidR="00C91984" w:rsidRPr="0069680F" w:rsidTr="00C91984">
        <w:trPr>
          <w:trHeight w:val="335"/>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both"/>
              <w:rPr>
                <w:i/>
                <w:color w:val="000000"/>
              </w:rPr>
            </w:pPr>
            <w:r>
              <w:rPr>
                <w:i/>
                <w:color w:val="000000"/>
              </w:rPr>
              <w:t>В соответствии с требованиями изготовителя.</w:t>
            </w:r>
          </w:p>
        </w:tc>
      </w:tr>
      <w:tr w:rsidR="00C91984" w:rsidRPr="0069680F" w:rsidTr="00C91984">
        <w:trPr>
          <w:trHeight w:val="335"/>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C91984" w:rsidRPr="0069680F" w:rsidTr="00C91984">
        <w:trPr>
          <w:trHeight w:val="335"/>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tabs>
                <w:tab w:val="left" w:pos="0"/>
                <w:tab w:val="center" w:pos="4677"/>
                <w:tab w:val="right" w:pos="9355"/>
              </w:tabs>
              <w:ind w:right="33"/>
              <w:rPr>
                <w:i/>
                <w:color w:val="000000"/>
              </w:rPr>
            </w:pPr>
            <w:r>
              <w:rPr>
                <w:i/>
                <w:color w:val="000000"/>
              </w:rPr>
              <w:t>Материалы должны быть дезактивируемы, стойки к воздействию агрессивных сред.</w:t>
            </w:r>
          </w:p>
        </w:tc>
      </w:tr>
      <w:tr w:rsidR="00C91984" w:rsidRPr="0069680F" w:rsidTr="00C91984">
        <w:trPr>
          <w:trHeight w:val="335"/>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center"/>
              <w:rPr>
                <w:i/>
                <w:color w:val="000000"/>
              </w:rPr>
            </w:pPr>
            <w:r w:rsidRPr="008161D6">
              <w:rPr>
                <w:color w:val="000000"/>
                <w:sz w:val="28"/>
                <w:szCs w:val="28"/>
              </w:rPr>
              <w:t>Подраздел 4.4 Требования к маркировке</w:t>
            </w:r>
          </w:p>
        </w:tc>
      </w:tr>
      <w:tr w:rsidR="00C91984" w:rsidRPr="0069680F" w:rsidTr="00C91984">
        <w:trPr>
          <w:trHeight w:val="335"/>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both"/>
              <w:rPr>
                <w:i/>
                <w:color w:val="000000"/>
              </w:rPr>
            </w:pPr>
            <w:r>
              <w:rPr>
                <w:i/>
                <w:color w:val="000000"/>
              </w:rPr>
              <w:t>На обувь наносят товарный знак изготовителя, размер.</w:t>
            </w:r>
          </w:p>
        </w:tc>
      </w:tr>
      <w:tr w:rsidR="00C91984" w:rsidRPr="0069680F" w:rsidTr="00C91984">
        <w:trPr>
          <w:trHeight w:val="335"/>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center"/>
              <w:rPr>
                <w:color w:val="000000"/>
              </w:rPr>
            </w:pPr>
            <w:r w:rsidRPr="008161D6">
              <w:rPr>
                <w:color w:val="000000"/>
                <w:sz w:val="28"/>
                <w:szCs w:val="28"/>
              </w:rPr>
              <w:t>Подраздел 4.5 Требования к упаковке</w:t>
            </w:r>
          </w:p>
        </w:tc>
      </w:tr>
      <w:tr w:rsidR="00C91984" w:rsidRPr="0069680F" w:rsidTr="00C91984">
        <w:trPr>
          <w:trHeight w:val="335"/>
        </w:trPr>
        <w:tc>
          <w:tcPr>
            <w:tcW w:w="9781" w:type="dxa"/>
            <w:tcBorders>
              <w:top w:val="single" w:sz="4" w:space="0" w:color="auto"/>
              <w:left w:val="single" w:sz="4" w:space="0" w:color="auto"/>
              <w:bottom w:val="single" w:sz="4" w:space="0" w:color="auto"/>
              <w:right w:val="single" w:sz="4" w:space="0" w:color="auto"/>
            </w:tcBorders>
          </w:tcPr>
          <w:p w:rsidR="00C91984" w:rsidRPr="00B816F0" w:rsidRDefault="00C91984" w:rsidP="00C91984">
            <w:pPr>
              <w:jc w:val="both"/>
              <w:rPr>
                <w:i/>
                <w:color w:val="000000"/>
              </w:rPr>
            </w:pPr>
            <w:r w:rsidRPr="00B816F0">
              <w:rPr>
                <w:i/>
                <w:color w:val="000000"/>
              </w:rPr>
              <w:t>Упаковка должна быть достаточной для сохранности товара при транспортировании и хранении.</w:t>
            </w: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5. ТРЕБОВАНИЯ ПО ПРАВИЛАМ СДАЧИ И ПРИЕМКИ</w:t>
      </w:r>
    </w:p>
    <w:p w:rsidR="00C91984" w:rsidRPr="008161D6" w:rsidRDefault="00C91984" w:rsidP="00C919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Pr="008161D6" w:rsidRDefault="00C91984" w:rsidP="00C91984">
            <w:pPr>
              <w:jc w:val="center"/>
              <w:rPr>
                <w:color w:val="000000"/>
              </w:rPr>
            </w:pPr>
            <w:r w:rsidRPr="008161D6">
              <w:rPr>
                <w:color w:val="000000"/>
                <w:sz w:val="28"/>
                <w:szCs w:val="28"/>
              </w:rPr>
              <w:t>Подраздел 5.1 Порядок сдачи и приемки</w:t>
            </w:r>
          </w:p>
        </w:tc>
      </w:tr>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320843" w:rsidRDefault="00C91984" w:rsidP="00C91984">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C91984" w:rsidRPr="0069680F" w:rsidTr="00C91984">
        <w:trPr>
          <w:trHeight w:val="399"/>
        </w:trPr>
        <w:tc>
          <w:tcPr>
            <w:tcW w:w="9781" w:type="dxa"/>
            <w:tcBorders>
              <w:top w:val="single" w:sz="4" w:space="0" w:color="auto"/>
              <w:left w:val="single" w:sz="4" w:space="0" w:color="auto"/>
              <w:bottom w:val="single" w:sz="4" w:space="0" w:color="auto"/>
              <w:right w:val="single" w:sz="4" w:space="0" w:color="auto"/>
            </w:tcBorders>
          </w:tcPr>
          <w:p w:rsidR="00C91984" w:rsidRPr="008161D6" w:rsidRDefault="00C91984" w:rsidP="00C91984">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Pr="00EF427D" w:rsidRDefault="00C91984" w:rsidP="00C91984">
            <w:pPr>
              <w:tabs>
                <w:tab w:val="left" w:pos="648"/>
                <w:tab w:val="left" w:pos="3713"/>
              </w:tabs>
              <w:rPr>
                <w:i/>
                <w:iCs/>
              </w:rPr>
            </w:pPr>
            <w:r w:rsidRPr="00EF427D">
              <w:rPr>
                <w:i/>
                <w:iCs/>
              </w:rPr>
              <w:t>1)Обязательное на</w:t>
            </w:r>
            <w:r>
              <w:rPr>
                <w:i/>
                <w:iCs/>
              </w:rPr>
              <w:t xml:space="preserve">личие </w:t>
            </w:r>
            <w:r w:rsidRPr="0017311F">
              <w:rPr>
                <w:i/>
                <w:color w:val="000000"/>
              </w:rPr>
              <w:t xml:space="preserve">экспертного заключения ФГУ  ФМБЦ ФМБА России им. А.И.Бурназяна о возможности использования средств индивидуальной защиты </w:t>
            </w:r>
            <w:r>
              <w:rPr>
                <w:i/>
                <w:color w:val="000000"/>
              </w:rPr>
              <w:t xml:space="preserve"> (обуви</w:t>
            </w:r>
            <w:r w:rsidRPr="0017311F">
              <w:rPr>
                <w:i/>
                <w:color w:val="000000"/>
              </w:rPr>
              <w:t xml:space="preserve"> лавсановой)</w:t>
            </w:r>
            <w:r>
              <w:rPr>
                <w:i/>
                <w:color w:val="000000"/>
              </w:rPr>
              <w:t xml:space="preserve"> </w:t>
            </w:r>
            <w:r w:rsidRPr="0017311F">
              <w:rPr>
                <w:i/>
                <w:color w:val="000000"/>
              </w:rPr>
              <w:t>персоналом предприятий атомной промышленности и энергетики, действующее не менее чем до окончания срока поставки товара</w:t>
            </w:r>
          </w:p>
          <w:p w:rsidR="00C91984" w:rsidRDefault="00C91984" w:rsidP="00C91984">
            <w:pPr>
              <w:tabs>
                <w:tab w:val="left" w:pos="648"/>
                <w:tab w:val="left" w:pos="3713"/>
              </w:tabs>
              <w:rPr>
                <w:i/>
                <w:iCs/>
              </w:rPr>
            </w:pPr>
            <w:r w:rsidRPr="00EF427D">
              <w:rPr>
                <w:i/>
                <w:iCs/>
              </w:rPr>
              <w:t xml:space="preserve">2) Товар должен сопровождаться  сертификатом </w:t>
            </w:r>
            <w:r>
              <w:rPr>
                <w:i/>
                <w:iCs/>
              </w:rPr>
              <w:t xml:space="preserve">ТР ТС 019/2011 </w:t>
            </w:r>
            <w:r w:rsidRPr="00EF427D">
              <w:rPr>
                <w:i/>
                <w:iCs/>
              </w:rPr>
              <w:t>заверенный подлинной печатью Поставщик</w:t>
            </w:r>
            <w:r>
              <w:rPr>
                <w:i/>
                <w:iCs/>
              </w:rPr>
              <w:t>а.</w:t>
            </w:r>
          </w:p>
          <w:p w:rsidR="00C91984" w:rsidRPr="00661D98" w:rsidRDefault="00C91984" w:rsidP="00C91984">
            <w:pPr>
              <w:tabs>
                <w:tab w:val="left" w:pos="648"/>
                <w:tab w:val="left" w:pos="3713"/>
              </w:tabs>
              <w:rPr>
                <w:i/>
                <w:iCs/>
              </w:rPr>
            </w:pPr>
            <w:r w:rsidRPr="009A73B4">
              <w:rPr>
                <w:i/>
              </w:rPr>
              <w:t>В случае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6. ТРЕБОВАНИЯ К ТРАНСПОРТИРОВАНИЮ</w:t>
      </w:r>
    </w:p>
    <w:p w:rsidR="00C91984" w:rsidRPr="008161D6" w:rsidRDefault="00C91984" w:rsidP="00C919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Default="00C91984" w:rsidP="00C91984">
            <w:pPr>
              <w:rPr>
                <w:i/>
                <w:color w:val="000000"/>
              </w:rPr>
            </w:pPr>
            <w:r>
              <w:rPr>
                <w:i/>
                <w:color w:val="000000"/>
              </w:rPr>
              <w:t>Транспортируют в упаковке предприятия-изготовителя в соответствии с правилами перевозок грузов.</w:t>
            </w:r>
          </w:p>
          <w:p w:rsidR="00AB556F" w:rsidRPr="00AB556F" w:rsidRDefault="00AB556F" w:rsidP="00AB556F">
            <w:pPr>
              <w:rPr>
                <w:i/>
                <w:color w:val="000000"/>
              </w:rPr>
            </w:pPr>
            <w:r w:rsidRPr="00AB556F">
              <w:rPr>
                <w:i/>
                <w:color w:val="000000"/>
              </w:rPr>
              <w:t xml:space="preserve">Место поставки: ОАО «СХК», Томская обл. г. Северск, ул. Предзаводская, 9. </w:t>
            </w:r>
          </w:p>
          <w:p w:rsidR="00AB556F" w:rsidRPr="00AB556F" w:rsidRDefault="00AB556F" w:rsidP="00AB556F">
            <w:pPr>
              <w:rPr>
                <w:i/>
                <w:color w:val="000000"/>
              </w:rPr>
            </w:pPr>
            <w:r w:rsidRPr="00AB556F">
              <w:rPr>
                <w:i/>
                <w:color w:val="000000"/>
              </w:rPr>
              <w:t xml:space="preserve">Способы доставки: </w:t>
            </w:r>
          </w:p>
          <w:p w:rsidR="00AB556F" w:rsidRPr="00AB556F" w:rsidRDefault="00AB556F" w:rsidP="00AB556F">
            <w:pPr>
              <w:rPr>
                <w:i/>
                <w:color w:val="000000"/>
              </w:rPr>
            </w:pPr>
            <w:r w:rsidRPr="00AB556F">
              <w:rPr>
                <w:i/>
                <w:color w:val="000000"/>
              </w:rPr>
              <w:t>1.</w:t>
            </w:r>
            <w:r w:rsidRPr="00AB556F">
              <w:rPr>
                <w:i/>
                <w:color w:val="000000"/>
              </w:rPr>
              <w:tab/>
              <w:t xml:space="preserve">Автотранспортом о терминала транспортной компании в г.Томск, далее возможен самовывоз со склада перевозчика до склада Покупателя. </w:t>
            </w:r>
          </w:p>
          <w:p w:rsidR="00C91984" w:rsidRPr="008161D6" w:rsidRDefault="00AB556F" w:rsidP="00AB556F">
            <w:pPr>
              <w:rPr>
                <w:i/>
                <w:color w:val="000000"/>
              </w:rPr>
            </w:pPr>
            <w:r w:rsidRPr="00AB556F">
              <w:rPr>
                <w:i/>
                <w:color w:val="000000"/>
              </w:rPr>
              <w:t>2.</w:t>
            </w:r>
            <w:r w:rsidRPr="00AB556F">
              <w:rPr>
                <w:i/>
                <w:color w:val="000000"/>
              </w:rPr>
              <w:tab/>
              <w:t xml:space="preserve">ж/д контейнером – до ст. Томск-Грузовой ЗСЖД код ст.- 874302, код подразделения 2081, далее самовывоз со склада перевозчика до склада ОАО «СХК», Томская обл. г. Северск, ул. Предзаводская, 9. </w:t>
            </w: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7. ТРЕБОВАНИЯ К ХРАНЕНИЮ</w:t>
      </w:r>
    </w:p>
    <w:p w:rsidR="00C91984" w:rsidRPr="008161D6" w:rsidRDefault="00C91984" w:rsidP="00C919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Default="00C91984" w:rsidP="00C91984">
            <w:pPr>
              <w:ind w:firstLine="318"/>
              <w:rPr>
                <w:i/>
                <w:color w:val="000000"/>
              </w:rPr>
            </w:pPr>
            <w:r>
              <w:rPr>
                <w:i/>
                <w:color w:val="000000"/>
              </w:rPr>
              <w:t>В соответствии с указаниями изготовителя</w:t>
            </w:r>
            <w:r w:rsidRPr="008161D6">
              <w:rPr>
                <w:i/>
                <w:color w:val="000000"/>
              </w:rPr>
              <w:t>.</w:t>
            </w:r>
          </w:p>
          <w:p w:rsidR="00C91984" w:rsidRPr="008161D6" w:rsidRDefault="00C91984" w:rsidP="00C91984">
            <w:pPr>
              <w:ind w:firstLine="318"/>
              <w:rPr>
                <w:i/>
                <w:color w:val="000000"/>
              </w:rPr>
            </w:pP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lastRenderedPageBreak/>
        <w:t>РАЗДЕЛ 8. ТРЕБОВАНИЯ К ОБЪЕМУ И/ИЛИ СРОКУ ПРЕДОСТАВЛЕНИЯ ГАРАНТИЙ</w:t>
      </w:r>
    </w:p>
    <w:p w:rsidR="00C91984" w:rsidRPr="008161D6" w:rsidRDefault="00C91984" w:rsidP="00C919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Pr="008161D6" w:rsidRDefault="00C91984" w:rsidP="00C91984">
            <w:pPr>
              <w:tabs>
                <w:tab w:val="left" w:pos="284"/>
                <w:tab w:val="center" w:pos="4677"/>
                <w:tab w:val="right" w:pos="9355"/>
              </w:tabs>
              <w:ind w:right="34"/>
              <w:jc w:val="both"/>
              <w:rPr>
                <w:i/>
                <w:color w:val="000000"/>
              </w:rPr>
            </w:pPr>
            <w:r>
              <w:rPr>
                <w:i/>
                <w:color w:val="000000"/>
              </w:rPr>
              <w:t>Не требуется.</w:t>
            </w: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9. ТРЕБОВАНИЯ К ОБСЛУЖИВАНИЮ</w:t>
      </w:r>
    </w:p>
    <w:p w:rsidR="00C91984" w:rsidRPr="008161D6" w:rsidRDefault="00C91984" w:rsidP="00C919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Pr="008161D6" w:rsidRDefault="00C91984" w:rsidP="00C91984">
            <w:pPr>
              <w:rPr>
                <w:i/>
                <w:color w:val="000000"/>
              </w:rPr>
            </w:pPr>
            <w:r>
              <w:rPr>
                <w:i/>
                <w:color w:val="000000"/>
              </w:rPr>
              <w:t>В соответствии с указаниями изготовителя.</w:t>
            </w: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10. ЭКОЛОГИЧЕСКИЕ ТРЕБОВАНИЯ</w:t>
      </w:r>
    </w:p>
    <w:p w:rsidR="00C91984" w:rsidRPr="008161D6" w:rsidRDefault="00C91984" w:rsidP="00C919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Pr="008161D6" w:rsidRDefault="00C91984" w:rsidP="00C91984">
            <w:pPr>
              <w:jc w:val="both"/>
              <w:rPr>
                <w:i/>
                <w:color w:val="000000"/>
              </w:rPr>
            </w:pPr>
            <w:r>
              <w:rPr>
                <w:i/>
                <w:color w:val="000000"/>
              </w:rPr>
              <w:t>Не требуется.</w:t>
            </w: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11. ТРЕБОВАНИЯ ПО БЕЗОПАСНОСТИ</w:t>
      </w:r>
    </w:p>
    <w:p w:rsidR="00C91984" w:rsidRPr="008161D6" w:rsidRDefault="00C91984" w:rsidP="00C919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Pr="008161D6" w:rsidRDefault="00C91984" w:rsidP="00C91984">
            <w:pPr>
              <w:tabs>
                <w:tab w:val="left" w:pos="284"/>
                <w:tab w:val="center" w:pos="4677"/>
                <w:tab w:val="right" w:pos="9355"/>
              </w:tabs>
              <w:ind w:right="34"/>
              <w:jc w:val="both"/>
              <w:rPr>
                <w:i/>
                <w:color w:val="000000"/>
              </w:rPr>
            </w:pPr>
            <w:r>
              <w:rPr>
                <w:i/>
                <w:color w:val="000000"/>
              </w:rPr>
              <w:t>Не требуется.</w:t>
            </w:r>
          </w:p>
        </w:tc>
      </w:tr>
    </w:tbl>
    <w:p w:rsidR="00C91984" w:rsidRPr="008161D6" w:rsidRDefault="00C91984" w:rsidP="00C91984">
      <w:pPr>
        <w:jc w:val="center"/>
        <w:rPr>
          <w:color w:val="000000"/>
          <w:sz w:val="28"/>
          <w:szCs w:val="28"/>
        </w:rPr>
      </w:pPr>
      <w:r w:rsidRPr="008161D6">
        <w:rPr>
          <w:color w:val="000000"/>
          <w:sz w:val="28"/>
          <w:szCs w:val="28"/>
        </w:rPr>
        <w:t>РАЗДЕЛ 12. ТРЕБОВАНИЯ К КАЧЕСТВУ</w:t>
      </w:r>
    </w:p>
    <w:p w:rsidR="00C91984" w:rsidRPr="008161D6" w:rsidRDefault="00C91984" w:rsidP="00C919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Default="00C91984" w:rsidP="00C91984">
            <w:pPr>
              <w:rPr>
                <w:i/>
                <w:color w:val="000000"/>
              </w:rPr>
            </w:pPr>
            <w:r>
              <w:rPr>
                <w:i/>
                <w:color w:val="000000"/>
              </w:rPr>
              <w:t>В соответствии с подразделами 4.1 и 5.2 технического задания.</w:t>
            </w:r>
          </w:p>
          <w:p w:rsidR="00C91984" w:rsidRPr="008161D6" w:rsidRDefault="00C91984" w:rsidP="00C91984">
            <w:pPr>
              <w:autoSpaceDE w:val="0"/>
              <w:autoSpaceDN w:val="0"/>
              <w:adjustRightInd w:val="0"/>
              <w:jc w:val="both"/>
              <w:rPr>
                <w:i/>
                <w:color w:val="000000"/>
              </w:rPr>
            </w:pPr>
            <w:r w:rsidRPr="00C954FE">
              <w:rPr>
                <w:i/>
              </w:rPr>
              <w:t>В случае если предложена продукция, которая ранее не эксплуатировалась на ОАО «СХК», то продукция подлежит производственным испытаниям с выдачей заключения о возможности использования.</w:t>
            </w: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13. ДОПОЛНИТЕЛЬНЫЕ (ИНЫЕ) ТРЕБОВАНИЯ</w:t>
      </w:r>
    </w:p>
    <w:p w:rsidR="00C91984" w:rsidRPr="008161D6" w:rsidRDefault="00C91984" w:rsidP="00C919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Pr="008161D6" w:rsidRDefault="00C91984" w:rsidP="00C91984">
            <w:pPr>
              <w:tabs>
                <w:tab w:val="left" w:pos="284"/>
                <w:tab w:val="center" w:pos="4677"/>
                <w:tab w:val="right" w:pos="9355"/>
              </w:tabs>
              <w:ind w:right="34"/>
              <w:jc w:val="both"/>
              <w:rPr>
                <w:i/>
                <w:color w:val="000000"/>
              </w:rPr>
            </w:pPr>
            <w:r>
              <w:rPr>
                <w:i/>
                <w:color w:val="000000"/>
              </w:rPr>
              <w:t>Не требуются.</w:t>
            </w: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C91984" w:rsidRPr="008161D6" w:rsidRDefault="00C91984" w:rsidP="00C91984">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Default="00C91984" w:rsidP="00C91984">
            <w:pPr>
              <w:jc w:val="both"/>
              <w:rPr>
                <w:i/>
                <w:iCs/>
              </w:rPr>
            </w:pPr>
            <w:r>
              <w:rPr>
                <w:i/>
                <w:iCs/>
              </w:rPr>
              <w:t xml:space="preserve">Боты лавсановые - 965 пар. </w:t>
            </w:r>
          </w:p>
          <w:p w:rsidR="00C91984" w:rsidRPr="008161D6" w:rsidRDefault="00C91984" w:rsidP="00C91984">
            <w:pPr>
              <w:jc w:val="both"/>
              <w:rPr>
                <w:i/>
                <w:color w:val="000000"/>
              </w:rPr>
            </w:pPr>
            <w:r>
              <w:rPr>
                <w:i/>
                <w:iCs/>
              </w:rPr>
              <w:t>Срок поставки 30 рабочих дней со дня подписания договора уполномоченными представителями сторон.</w:t>
            </w:r>
          </w:p>
        </w:tc>
      </w:tr>
    </w:tbl>
    <w:p w:rsidR="00C91984" w:rsidRPr="008161D6" w:rsidRDefault="00C91984" w:rsidP="00C91984">
      <w:pPr>
        <w:jc w:val="center"/>
        <w:rPr>
          <w:color w:val="000000"/>
          <w:sz w:val="28"/>
          <w:szCs w:val="28"/>
        </w:rPr>
      </w:pPr>
    </w:p>
    <w:p w:rsidR="00C91984" w:rsidRPr="008161D6" w:rsidRDefault="00C91984" w:rsidP="00C91984">
      <w:pPr>
        <w:jc w:val="center"/>
        <w:rPr>
          <w:color w:val="000000"/>
          <w:sz w:val="28"/>
          <w:szCs w:val="28"/>
        </w:rPr>
      </w:pPr>
      <w:r w:rsidRPr="008161D6">
        <w:rPr>
          <w:color w:val="000000"/>
          <w:sz w:val="28"/>
          <w:szCs w:val="28"/>
        </w:rPr>
        <w:t>РАЗДЕЛ 15. ТРЕБОВАНИЕ К ФОРМЕ ПРЕДСТАВЛЯЕМОЙ ИНФОРМАЦИИ</w:t>
      </w:r>
    </w:p>
    <w:p w:rsidR="00C91984" w:rsidRPr="008161D6" w:rsidRDefault="00C91984" w:rsidP="00C91984">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91984" w:rsidRPr="0069680F" w:rsidTr="00C91984">
        <w:trPr>
          <w:trHeight w:val="399"/>
        </w:trPr>
        <w:tc>
          <w:tcPr>
            <w:tcW w:w="9781" w:type="dxa"/>
            <w:tcBorders>
              <w:top w:val="single" w:sz="4" w:space="0" w:color="auto"/>
              <w:left w:val="single" w:sz="4" w:space="0" w:color="auto"/>
              <w:right w:val="single" w:sz="4" w:space="0" w:color="auto"/>
            </w:tcBorders>
          </w:tcPr>
          <w:p w:rsidR="00C91984" w:rsidRPr="00320843" w:rsidRDefault="00C91984" w:rsidP="00C91984">
            <w:pPr>
              <w:jc w:val="both"/>
              <w:rPr>
                <w:i/>
                <w:color w:val="000000"/>
              </w:rPr>
            </w:pPr>
            <w:r w:rsidRPr="00320843">
              <w:rPr>
                <w:i/>
                <w:color w:val="000000"/>
              </w:rPr>
              <w:t>Не требуется</w:t>
            </w:r>
            <w:r>
              <w:rPr>
                <w:i/>
                <w:color w:val="000000"/>
              </w:rPr>
              <w:t>.</w:t>
            </w:r>
          </w:p>
        </w:tc>
      </w:tr>
    </w:tbl>
    <w:p w:rsidR="00C91984" w:rsidRPr="008161D6" w:rsidRDefault="00C91984" w:rsidP="00C91984">
      <w:pPr>
        <w:jc w:val="center"/>
        <w:rPr>
          <w:color w:val="000000"/>
          <w:sz w:val="28"/>
          <w:szCs w:val="28"/>
        </w:rPr>
      </w:pPr>
    </w:p>
    <w:p w:rsidR="00F8645E" w:rsidRDefault="00F8645E" w:rsidP="005411FC">
      <w:pPr>
        <w:rPr>
          <w:b/>
          <w:color w:val="7030A0"/>
        </w:rPr>
      </w:pPr>
    </w:p>
    <w:sectPr w:rsidR="00F8645E" w:rsidSect="00BF0BBE">
      <w:footerReference w:type="default" r:id="rId30"/>
      <w:footerReference w:type="first" r:id="rId3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D94" w:rsidRDefault="00432D94">
      <w:r>
        <w:separator/>
      </w:r>
    </w:p>
  </w:endnote>
  <w:endnote w:type="continuationSeparator" w:id="0">
    <w:p w:rsidR="00432D94" w:rsidRDefault="00432D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Default="00174FDF">
    <w:pPr>
      <w:pStyle w:val="a9"/>
      <w:framePr w:wrap="around" w:vAnchor="text" w:hAnchor="margin" w:xAlign="center" w:y="1"/>
      <w:rPr>
        <w:rStyle w:val="ab"/>
      </w:rPr>
    </w:pPr>
    <w:r>
      <w:rPr>
        <w:rStyle w:val="ab"/>
      </w:rPr>
      <w:fldChar w:fldCharType="begin"/>
    </w:r>
    <w:r w:rsidR="00C91984">
      <w:rPr>
        <w:rStyle w:val="ab"/>
      </w:rPr>
      <w:instrText xml:space="preserve">PAGE  </w:instrText>
    </w:r>
    <w:r>
      <w:rPr>
        <w:rStyle w:val="ab"/>
      </w:rPr>
      <w:fldChar w:fldCharType="end"/>
    </w:r>
  </w:p>
  <w:p w:rsidR="00C91984" w:rsidRDefault="00C9198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Pr="00FE6219" w:rsidRDefault="00C9198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Default="00174FDF">
    <w:pPr>
      <w:pStyle w:val="a9"/>
      <w:jc w:val="center"/>
    </w:pPr>
    <w:fldSimple w:instr=" PAGE   \* MERGEFORMAT ">
      <w:r w:rsidR="00900F3F">
        <w:rPr>
          <w:noProof/>
        </w:rPr>
        <w:t>46</w:t>
      </w:r>
    </w:fldSimple>
  </w:p>
  <w:p w:rsidR="00C91984" w:rsidRDefault="00C91984">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Default="00174FDF">
    <w:pPr>
      <w:pStyle w:val="a9"/>
      <w:jc w:val="center"/>
    </w:pPr>
    <w:fldSimple w:instr=" PAGE   \* MERGEFORMAT ">
      <w:r w:rsidR="00C91984">
        <w:rPr>
          <w:noProof/>
        </w:rPr>
        <w:t>1</w:t>
      </w:r>
    </w:fldSimple>
  </w:p>
  <w:p w:rsidR="00C91984" w:rsidRDefault="00C9198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D94" w:rsidRDefault="00432D94">
      <w:r>
        <w:separator/>
      </w:r>
    </w:p>
  </w:footnote>
  <w:footnote w:type="continuationSeparator" w:id="0">
    <w:p w:rsidR="00432D94" w:rsidRDefault="00432D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Pr="00FC6B64" w:rsidRDefault="00C91984"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91984" w:rsidRDefault="00C91984" w:rsidP="00116CFE">
    <w:pPr>
      <w:pStyle w:val="a7"/>
    </w:pPr>
    <w:r>
      <w:t>_____________________________________________________________________________</w:t>
    </w:r>
  </w:p>
  <w:p w:rsidR="00C91984" w:rsidRDefault="00C91984" w:rsidP="00116CFE">
    <w:pPr>
      <w:pStyle w:val="a7"/>
    </w:pPr>
  </w:p>
  <w:p w:rsidR="00C91984" w:rsidRDefault="00C9198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84" w:rsidRPr="00F429FC" w:rsidRDefault="00174FD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9198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0F3F">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52C3D1E">
      <w:start w:val="1"/>
      <w:numFmt w:val="russianLower"/>
      <w:lvlText w:val="%1)"/>
      <w:lvlJc w:val="left"/>
      <w:pPr>
        <w:tabs>
          <w:tab w:val="num" w:pos="786"/>
        </w:tabs>
        <w:ind w:left="786" w:hanging="360"/>
      </w:pPr>
      <w:rPr>
        <w:rFonts w:hint="default"/>
      </w:rPr>
    </w:lvl>
    <w:lvl w:ilvl="1" w:tplc="25C69C4E">
      <w:start w:val="1"/>
      <w:numFmt w:val="lowerLetter"/>
      <w:lvlText w:val="%2."/>
      <w:lvlJc w:val="left"/>
      <w:pPr>
        <w:tabs>
          <w:tab w:val="num" w:pos="1440"/>
        </w:tabs>
        <w:ind w:left="1440" w:hanging="360"/>
      </w:pPr>
    </w:lvl>
    <w:lvl w:ilvl="2" w:tplc="F1FCD1B2" w:tentative="1">
      <w:start w:val="1"/>
      <w:numFmt w:val="lowerRoman"/>
      <w:lvlText w:val="%3."/>
      <w:lvlJc w:val="right"/>
      <w:pPr>
        <w:tabs>
          <w:tab w:val="num" w:pos="2160"/>
        </w:tabs>
        <w:ind w:left="2160" w:hanging="180"/>
      </w:pPr>
    </w:lvl>
    <w:lvl w:ilvl="3" w:tplc="5628C374">
      <w:start w:val="1"/>
      <w:numFmt w:val="decimal"/>
      <w:lvlText w:val="%4."/>
      <w:lvlJc w:val="left"/>
      <w:pPr>
        <w:tabs>
          <w:tab w:val="num" w:pos="2880"/>
        </w:tabs>
        <w:ind w:left="2880" w:hanging="360"/>
      </w:pPr>
    </w:lvl>
    <w:lvl w:ilvl="4" w:tplc="F370ACC6">
      <w:start w:val="1"/>
      <w:numFmt w:val="lowerLetter"/>
      <w:lvlText w:val="%5."/>
      <w:lvlJc w:val="left"/>
      <w:pPr>
        <w:tabs>
          <w:tab w:val="num" w:pos="3600"/>
        </w:tabs>
        <w:ind w:left="3600" w:hanging="360"/>
      </w:pPr>
    </w:lvl>
    <w:lvl w:ilvl="5" w:tplc="A92A1E2A" w:tentative="1">
      <w:start w:val="1"/>
      <w:numFmt w:val="lowerRoman"/>
      <w:lvlText w:val="%6."/>
      <w:lvlJc w:val="right"/>
      <w:pPr>
        <w:tabs>
          <w:tab w:val="num" w:pos="4320"/>
        </w:tabs>
        <w:ind w:left="4320" w:hanging="180"/>
      </w:pPr>
    </w:lvl>
    <w:lvl w:ilvl="6" w:tplc="8AB0EA8E" w:tentative="1">
      <w:start w:val="1"/>
      <w:numFmt w:val="decimal"/>
      <w:lvlText w:val="%7."/>
      <w:lvlJc w:val="left"/>
      <w:pPr>
        <w:tabs>
          <w:tab w:val="num" w:pos="5040"/>
        </w:tabs>
        <w:ind w:left="5040" w:hanging="360"/>
      </w:pPr>
    </w:lvl>
    <w:lvl w:ilvl="7" w:tplc="E18A1460" w:tentative="1">
      <w:start w:val="1"/>
      <w:numFmt w:val="lowerLetter"/>
      <w:lvlText w:val="%8."/>
      <w:lvlJc w:val="left"/>
      <w:pPr>
        <w:tabs>
          <w:tab w:val="num" w:pos="5760"/>
        </w:tabs>
        <w:ind w:left="5760" w:hanging="360"/>
      </w:pPr>
    </w:lvl>
    <w:lvl w:ilvl="8" w:tplc="FE162044"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0DA49D64">
      <w:start w:val="1"/>
      <w:numFmt w:val="decimal"/>
      <w:lvlText w:val="%1."/>
      <w:lvlJc w:val="left"/>
      <w:pPr>
        <w:tabs>
          <w:tab w:val="num" w:pos="360"/>
        </w:tabs>
        <w:ind w:left="360" w:hanging="360"/>
      </w:pPr>
    </w:lvl>
    <w:lvl w:ilvl="1" w:tplc="7728D686" w:tentative="1">
      <w:start w:val="1"/>
      <w:numFmt w:val="lowerLetter"/>
      <w:lvlText w:val="%2."/>
      <w:lvlJc w:val="left"/>
      <w:pPr>
        <w:tabs>
          <w:tab w:val="num" w:pos="1080"/>
        </w:tabs>
        <w:ind w:left="1080" w:hanging="360"/>
      </w:pPr>
    </w:lvl>
    <w:lvl w:ilvl="2" w:tplc="50D2EF04" w:tentative="1">
      <w:start w:val="1"/>
      <w:numFmt w:val="lowerRoman"/>
      <w:lvlText w:val="%3."/>
      <w:lvlJc w:val="right"/>
      <w:pPr>
        <w:tabs>
          <w:tab w:val="num" w:pos="1800"/>
        </w:tabs>
        <w:ind w:left="1800" w:hanging="180"/>
      </w:pPr>
    </w:lvl>
    <w:lvl w:ilvl="3" w:tplc="282C7D60" w:tentative="1">
      <w:start w:val="1"/>
      <w:numFmt w:val="decimal"/>
      <w:lvlText w:val="%4."/>
      <w:lvlJc w:val="left"/>
      <w:pPr>
        <w:tabs>
          <w:tab w:val="num" w:pos="2520"/>
        </w:tabs>
        <w:ind w:left="2520" w:hanging="360"/>
      </w:pPr>
    </w:lvl>
    <w:lvl w:ilvl="4" w:tplc="5AB65B32" w:tentative="1">
      <w:start w:val="1"/>
      <w:numFmt w:val="lowerLetter"/>
      <w:lvlText w:val="%5."/>
      <w:lvlJc w:val="left"/>
      <w:pPr>
        <w:tabs>
          <w:tab w:val="num" w:pos="3240"/>
        </w:tabs>
        <w:ind w:left="3240" w:hanging="360"/>
      </w:pPr>
    </w:lvl>
    <w:lvl w:ilvl="5" w:tplc="DFBE0BAA" w:tentative="1">
      <w:start w:val="1"/>
      <w:numFmt w:val="lowerRoman"/>
      <w:lvlText w:val="%6."/>
      <w:lvlJc w:val="right"/>
      <w:pPr>
        <w:tabs>
          <w:tab w:val="num" w:pos="3960"/>
        </w:tabs>
        <w:ind w:left="3960" w:hanging="180"/>
      </w:pPr>
    </w:lvl>
    <w:lvl w:ilvl="6" w:tplc="E6248816" w:tentative="1">
      <w:start w:val="1"/>
      <w:numFmt w:val="decimal"/>
      <w:lvlText w:val="%7."/>
      <w:lvlJc w:val="left"/>
      <w:pPr>
        <w:tabs>
          <w:tab w:val="num" w:pos="4680"/>
        </w:tabs>
        <w:ind w:left="4680" w:hanging="360"/>
      </w:pPr>
    </w:lvl>
    <w:lvl w:ilvl="7" w:tplc="5082EB04" w:tentative="1">
      <w:start w:val="1"/>
      <w:numFmt w:val="lowerLetter"/>
      <w:lvlText w:val="%8."/>
      <w:lvlJc w:val="left"/>
      <w:pPr>
        <w:tabs>
          <w:tab w:val="num" w:pos="5400"/>
        </w:tabs>
        <w:ind w:left="5400" w:hanging="360"/>
      </w:pPr>
    </w:lvl>
    <w:lvl w:ilvl="8" w:tplc="8320DFA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956E7D"/>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718258E">
      <w:start w:val="1"/>
      <w:numFmt w:val="decimal"/>
      <w:lvlText w:val="1.%1"/>
      <w:lvlJc w:val="left"/>
      <w:pPr>
        <w:tabs>
          <w:tab w:val="num" w:pos="927"/>
        </w:tabs>
        <w:ind w:left="0" w:firstLine="567"/>
      </w:pPr>
      <w:rPr>
        <w:rFonts w:hint="default"/>
      </w:rPr>
    </w:lvl>
    <w:lvl w:ilvl="1" w:tplc="419C93B6">
      <w:start w:val="3"/>
      <w:numFmt w:val="decimal"/>
      <w:lvlText w:val="%2"/>
      <w:lvlJc w:val="left"/>
      <w:pPr>
        <w:tabs>
          <w:tab w:val="num" w:pos="1440"/>
        </w:tabs>
        <w:ind w:left="1440" w:hanging="360"/>
      </w:pPr>
      <w:rPr>
        <w:rFonts w:hint="default"/>
      </w:rPr>
    </w:lvl>
    <w:lvl w:ilvl="2" w:tplc="558C6D84">
      <w:start w:val="1"/>
      <w:numFmt w:val="lowerRoman"/>
      <w:lvlText w:val="%3."/>
      <w:lvlJc w:val="right"/>
      <w:pPr>
        <w:tabs>
          <w:tab w:val="num" w:pos="2160"/>
        </w:tabs>
        <w:ind w:left="2160" w:hanging="180"/>
      </w:pPr>
    </w:lvl>
    <w:lvl w:ilvl="3" w:tplc="D75202B0" w:tentative="1">
      <w:start w:val="1"/>
      <w:numFmt w:val="decimal"/>
      <w:pStyle w:val="40"/>
      <w:lvlText w:val="%4."/>
      <w:lvlJc w:val="left"/>
      <w:pPr>
        <w:tabs>
          <w:tab w:val="num" w:pos="2880"/>
        </w:tabs>
        <w:ind w:left="2880" w:hanging="360"/>
      </w:pPr>
    </w:lvl>
    <w:lvl w:ilvl="4" w:tplc="75A8360C" w:tentative="1">
      <w:start w:val="1"/>
      <w:numFmt w:val="lowerLetter"/>
      <w:lvlText w:val="%5."/>
      <w:lvlJc w:val="left"/>
      <w:pPr>
        <w:tabs>
          <w:tab w:val="num" w:pos="3600"/>
        </w:tabs>
        <w:ind w:left="3600" w:hanging="360"/>
      </w:pPr>
    </w:lvl>
    <w:lvl w:ilvl="5" w:tplc="F50C68A4" w:tentative="1">
      <w:start w:val="1"/>
      <w:numFmt w:val="lowerRoman"/>
      <w:lvlText w:val="%6."/>
      <w:lvlJc w:val="right"/>
      <w:pPr>
        <w:tabs>
          <w:tab w:val="num" w:pos="4320"/>
        </w:tabs>
        <w:ind w:left="4320" w:hanging="180"/>
      </w:pPr>
    </w:lvl>
    <w:lvl w:ilvl="6" w:tplc="C082B9C4" w:tentative="1">
      <w:start w:val="1"/>
      <w:numFmt w:val="decimal"/>
      <w:lvlText w:val="%7."/>
      <w:lvlJc w:val="left"/>
      <w:pPr>
        <w:tabs>
          <w:tab w:val="num" w:pos="5040"/>
        </w:tabs>
        <w:ind w:left="5040" w:hanging="360"/>
      </w:pPr>
    </w:lvl>
    <w:lvl w:ilvl="7" w:tplc="46606844" w:tentative="1">
      <w:start w:val="1"/>
      <w:numFmt w:val="lowerLetter"/>
      <w:lvlText w:val="%8."/>
      <w:lvlJc w:val="left"/>
      <w:pPr>
        <w:tabs>
          <w:tab w:val="num" w:pos="5760"/>
        </w:tabs>
        <w:ind w:left="5760" w:hanging="360"/>
      </w:pPr>
    </w:lvl>
    <w:lvl w:ilvl="8" w:tplc="73480A98"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3D0098FC">
      <w:start w:val="1"/>
      <w:numFmt w:val="bullet"/>
      <w:lvlText w:val=""/>
      <w:lvlJc w:val="left"/>
      <w:pPr>
        <w:ind w:left="1713" w:hanging="360"/>
      </w:pPr>
      <w:rPr>
        <w:rFonts w:ascii="Symbol" w:hAnsi="Symbol" w:hint="default"/>
      </w:rPr>
    </w:lvl>
    <w:lvl w:ilvl="1" w:tplc="7CF42A8A" w:tentative="1">
      <w:start w:val="1"/>
      <w:numFmt w:val="bullet"/>
      <w:lvlText w:val="o"/>
      <w:lvlJc w:val="left"/>
      <w:pPr>
        <w:ind w:left="2433" w:hanging="360"/>
      </w:pPr>
      <w:rPr>
        <w:rFonts w:ascii="Courier New" w:hAnsi="Courier New" w:cs="Courier New" w:hint="default"/>
      </w:rPr>
    </w:lvl>
    <w:lvl w:ilvl="2" w:tplc="7466EF6A" w:tentative="1">
      <w:start w:val="1"/>
      <w:numFmt w:val="bullet"/>
      <w:lvlText w:val=""/>
      <w:lvlJc w:val="left"/>
      <w:pPr>
        <w:ind w:left="3153" w:hanging="360"/>
      </w:pPr>
      <w:rPr>
        <w:rFonts w:ascii="Wingdings" w:hAnsi="Wingdings" w:hint="default"/>
      </w:rPr>
    </w:lvl>
    <w:lvl w:ilvl="3" w:tplc="506EEAAE" w:tentative="1">
      <w:start w:val="1"/>
      <w:numFmt w:val="bullet"/>
      <w:lvlText w:val=""/>
      <w:lvlJc w:val="left"/>
      <w:pPr>
        <w:ind w:left="3873" w:hanging="360"/>
      </w:pPr>
      <w:rPr>
        <w:rFonts w:ascii="Symbol" w:hAnsi="Symbol" w:hint="default"/>
      </w:rPr>
    </w:lvl>
    <w:lvl w:ilvl="4" w:tplc="BCD6D5C4" w:tentative="1">
      <w:start w:val="1"/>
      <w:numFmt w:val="bullet"/>
      <w:lvlText w:val="o"/>
      <w:lvlJc w:val="left"/>
      <w:pPr>
        <w:ind w:left="4593" w:hanging="360"/>
      </w:pPr>
      <w:rPr>
        <w:rFonts w:ascii="Courier New" w:hAnsi="Courier New" w:cs="Courier New" w:hint="default"/>
      </w:rPr>
    </w:lvl>
    <w:lvl w:ilvl="5" w:tplc="6E82F0FE" w:tentative="1">
      <w:start w:val="1"/>
      <w:numFmt w:val="bullet"/>
      <w:lvlText w:val=""/>
      <w:lvlJc w:val="left"/>
      <w:pPr>
        <w:ind w:left="5313" w:hanging="360"/>
      </w:pPr>
      <w:rPr>
        <w:rFonts w:ascii="Wingdings" w:hAnsi="Wingdings" w:hint="default"/>
      </w:rPr>
    </w:lvl>
    <w:lvl w:ilvl="6" w:tplc="E31AF2FA" w:tentative="1">
      <w:start w:val="1"/>
      <w:numFmt w:val="bullet"/>
      <w:lvlText w:val=""/>
      <w:lvlJc w:val="left"/>
      <w:pPr>
        <w:ind w:left="6033" w:hanging="360"/>
      </w:pPr>
      <w:rPr>
        <w:rFonts w:ascii="Symbol" w:hAnsi="Symbol" w:hint="default"/>
      </w:rPr>
    </w:lvl>
    <w:lvl w:ilvl="7" w:tplc="28187486" w:tentative="1">
      <w:start w:val="1"/>
      <w:numFmt w:val="bullet"/>
      <w:lvlText w:val="o"/>
      <w:lvlJc w:val="left"/>
      <w:pPr>
        <w:ind w:left="6753" w:hanging="360"/>
      </w:pPr>
      <w:rPr>
        <w:rFonts w:ascii="Courier New" w:hAnsi="Courier New" w:cs="Courier New" w:hint="default"/>
      </w:rPr>
    </w:lvl>
    <w:lvl w:ilvl="8" w:tplc="BB7C38F8"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C474149E">
      <w:start w:val="1"/>
      <w:numFmt w:val="bullet"/>
      <w:lvlText w:val=""/>
      <w:lvlJc w:val="left"/>
      <w:pPr>
        <w:ind w:left="862" w:hanging="360"/>
      </w:pPr>
      <w:rPr>
        <w:rFonts w:ascii="Symbol" w:hAnsi="Symbol" w:hint="default"/>
      </w:rPr>
    </w:lvl>
    <w:lvl w:ilvl="1" w:tplc="4694F1F0" w:tentative="1">
      <w:start w:val="1"/>
      <w:numFmt w:val="bullet"/>
      <w:lvlText w:val="o"/>
      <w:lvlJc w:val="left"/>
      <w:pPr>
        <w:ind w:left="1582" w:hanging="360"/>
      </w:pPr>
      <w:rPr>
        <w:rFonts w:ascii="Courier New" w:hAnsi="Courier New" w:cs="Courier New" w:hint="default"/>
      </w:rPr>
    </w:lvl>
    <w:lvl w:ilvl="2" w:tplc="11229444" w:tentative="1">
      <w:start w:val="1"/>
      <w:numFmt w:val="bullet"/>
      <w:pStyle w:val="32"/>
      <w:lvlText w:val=""/>
      <w:lvlJc w:val="left"/>
      <w:pPr>
        <w:ind w:left="2302" w:hanging="360"/>
      </w:pPr>
      <w:rPr>
        <w:rFonts w:ascii="Wingdings" w:hAnsi="Wingdings" w:hint="default"/>
      </w:rPr>
    </w:lvl>
    <w:lvl w:ilvl="3" w:tplc="6F28C614" w:tentative="1">
      <w:start w:val="1"/>
      <w:numFmt w:val="bullet"/>
      <w:lvlText w:val=""/>
      <w:lvlJc w:val="left"/>
      <w:pPr>
        <w:ind w:left="3022" w:hanging="360"/>
      </w:pPr>
      <w:rPr>
        <w:rFonts w:ascii="Symbol" w:hAnsi="Symbol" w:hint="default"/>
      </w:rPr>
    </w:lvl>
    <w:lvl w:ilvl="4" w:tplc="9E1C2BF4" w:tentative="1">
      <w:start w:val="1"/>
      <w:numFmt w:val="bullet"/>
      <w:lvlText w:val="o"/>
      <w:lvlJc w:val="left"/>
      <w:pPr>
        <w:ind w:left="3742" w:hanging="360"/>
      </w:pPr>
      <w:rPr>
        <w:rFonts w:ascii="Courier New" w:hAnsi="Courier New" w:cs="Courier New" w:hint="default"/>
      </w:rPr>
    </w:lvl>
    <w:lvl w:ilvl="5" w:tplc="7A4E713C" w:tentative="1">
      <w:start w:val="1"/>
      <w:numFmt w:val="bullet"/>
      <w:lvlText w:val=""/>
      <w:lvlJc w:val="left"/>
      <w:pPr>
        <w:ind w:left="4462" w:hanging="360"/>
      </w:pPr>
      <w:rPr>
        <w:rFonts w:ascii="Wingdings" w:hAnsi="Wingdings" w:hint="default"/>
      </w:rPr>
    </w:lvl>
    <w:lvl w:ilvl="6" w:tplc="986289C8" w:tentative="1">
      <w:start w:val="1"/>
      <w:numFmt w:val="bullet"/>
      <w:lvlText w:val=""/>
      <w:lvlJc w:val="left"/>
      <w:pPr>
        <w:ind w:left="5182" w:hanging="360"/>
      </w:pPr>
      <w:rPr>
        <w:rFonts w:ascii="Symbol" w:hAnsi="Symbol" w:hint="default"/>
      </w:rPr>
    </w:lvl>
    <w:lvl w:ilvl="7" w:tplc="35CEB298" w:tentative="1">
      <w:start w:val="1"/>
      <w:numFmt w:val="bullet"/>
      <w:lvlText w:val="o"/>
      <w:lvlJc w:val="left"/>
      <w:pPr>
        <w:ind w:left="5902" w:hanging="360"/>
      </w:pPr>
      <w:rPr>
        <w:rFonts w:ascii="Courier New" w:hAnsi="Courier New" w:cs="Courier New" w:hint="default"/>
      </w:rPr>
    </w:lvl>
    <w:lvl w:ilvl="8" w:tplc="FADC80D6"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02549EAA">
      <w:start w:val="1"/>
      <w:numFmt w:val="decimal"/>
      <w:lvlText w:val="%1."/>
      <w:lvlJc w:val="left"/>
      <w:pPr>
        <w:tabs>
          <w:tab w:val="num" w:pos="960"/>
        </w:tabs>
        <w:ind w:left="960" w:hanging="360"/>
      </w:pPr>
      <w:rPr>
        <w:sz w:val="20"/>
        <w:szCs w:val="20"/>
      </w:rPr>
    </w:lvl>
    <w:lvl w:ilvl="1" w:tplc="46C20528">
      <w:start w:val="1"/>
      <w:numFmt w:val="lowerLetter"/>
      <w:lvlText w:val="%2."/>
      <w:lvlJc w:val="left"/>
      <w:pPr>
        <w:tabs>
          <w:tab w:val="num" w:pos="1680"/>
        </w:tabs>
        <w:ind w:left="1680" w:hanging="360"/>
      </w:pPr>
    </w:lvl>
    <w:lvl w:ilvl="2" w:tplc="1004A4CC" w:tentative="1">
      <w:start w:val="1"/>
      <w:numFmt w:val="lowerRoman"/>
      <w:lvlText w:val="%3."/>
      <w:lvlJc w:val="right"/>
      <w:pPr>
        <w:tabs>
          <w:tab w:val="num" w:pos="2400"/>
        </w:tabs>
        <w:ind w:left="2400" w:hanging="180"/>
      </w:pPr>
    </w:lvl>
    <w:lvl w:ilvl="3" w:tplc="AA9E08EC">
      <w:start w:val="1"/>
      <w:numFmt w:val="decimal"/>
      <w:lvlText w:val="%4."/>
      <w:lvlJc w:val="left"/>
      <w:pPr>
        <w:tabs>
          <w:tab w:val="num" w:pos="3120"/>
        </w:tabs>
        <w:ind w:left="3120" w:hanging="360"/>
      </w:pPr>
    </w:lvl>
    <w:lvl w:ilvl="4" w:tplc="AFD4F1FA" w:tentative="1">
      <w:start w:val="1"/>
      <w:numFmt w:val="lowerLetter"/>
      <w:lvlText w:val="%5."/>
      <w:lvlJc w:val="left"/>
      <w:pPr>
        <w:tabs>
          <w:tab w:val="num" w:pos="3840"/>
        </w:tabs>
        <w:ind w:left="3840" w:hanging="360"/>
      </w:pPr>
    </w:lvl>
    <w:lvl w:ilvl="5" w:tplc="C930D38C" w:tentative="1">
      <w:start w:val="1"/>
      <w:numFmt w:val="lowerRoman"/>
      <w:lvlText w:val="%6."/>
      <w:lvlJc w:val="right"/>
      <w:pPr>
        <w:tabs>
          <w:tab w:val="num" w:pos="4560"/>
        </w:tabs>
        <w:ind w:left="4560" w:hanging="180"/>
      </w:pPr>
    </w:lvl>
    <w:lvl w:ilvl="6" w:tplc="5DBC59D4" w:tentative="1">
      <w:start w:val="1"/>
      <w:numFmt w:val="decimal"/>
      <w:lvlText w:val="%7."/>
      <w:lvlJc w:val="left"/>
      <w:pPr>
        <w:tabs>
          <w:tab w:val="num" w:pos="5280"/>
        </w:tabs>
        <w:ind w:left="5280" w:hanging="360"/>
      </w:pPr>
    </w:lvl>
    <w:lvl w:ilvl="7" w:tplc="AE22CA16" w:tentative="1">
      <w:start w:val="1"/>
      <w:numFmt w:val="lowerLetter"/>
      <w:lvlText w:val="%8."/>
      <w:lvlJc w:val="left"/>
      <w:pPr>
        <w:tabs>
          <w:tab w:val="num" w:pos="6000"/>
        </w:tabs>
        <w:ind w:left="6000" w:hanging="360"/>
      </w:pPr>
    </w:lvl>
    <w:lvl w:ilvl="8" w:tplc="342AA012"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1"/>
  </w:num>
  <w:num w:numId="4">
    <w:abstractNumId w:val="1"/>
  </w:num>
  <w:num w:numId="5">
    <w:abstractNumId w:val="0"/>
  </w:num>
  <w:num w:numId="6">
    <w:abstractNumId w:val="10"/>
  </w:num>
  <w:num w:numId="7">
    <w:abstractNumId w:val="35"/>
  </w:num>
  <w:num w:numId="8">
    <w:abstractNumId w:val="28"/>
  </w:num>
  <w:num w:numId="9">
    <w:abstractNumId w:val="27"/>
  </w:num>
  <w:num w:numId="10">
    <w:abstractNumId w:val="3"/>
  </w:num>
  <w:num w:numId="11">
    <w:abstractNumId w:val="20"/>
  </w:num>
  <w:num w:numId="12">
    <w:abstractNumId w:val="9"/>
  </w:num>
  <w:num w:numId="13">
    <w:abstractNumId w:val="21"/>
  </w:num>
  <w:num w:numId="14">
    <w:abstractNumId w:val="2"/>
  </w:num>
  <w:num w:numId="15">
    <w:abstractNumId w:val="36"/>
  </w:num>
  <w:num w:numId="16">
    <w:abstractNumId w:val="46"/>
  </w:num>
  <w:num w:numId="17">
    <w:abstractNumId w:val="15"/>
  </w:num>
  <w:num w:numId="18">
    <w:abstractNumId w:val="24"/>
  </w:num>
  <w:num w:numId="19">
    <w:abstractNumId w:val="40"/>
  </w:num>
  <w:num w:numId="20">
    <w:abstractNumId w:val="41"/>
  </w:num>
  <w:num w:numId="21">
    <w:abstractNumId w:val="5"/>
  </w:num>
  <w:num w:numId="22">
    <w:abstractNumId w:val="14"/>
  </w:num>
  <w:num w:numId="23">
    <w:abstractNumId w:val="17"/>
  </w:num>
  <w:num w:numId="24">
    <w:abstractNumId w:val="8"/>
  </w:num>
  <w:num w:numId="25">
    <w:abstractNumId w:val="45"/>
  </w:num>
  <w:num w:numId="26">
    <w:abstractNumId w:val="23"/>
  </w:num>
  <w:num w:numId="27">
    <w:abstractNumId w:val="6"/>
  </w:num>
  <w:num w:numId="28">
    <w:abstractNumId w:val="32"/>
  </w:num>
  <w:num w:numId="29">
    <w:abstractNumId w:val="18"/>
  </w:num>
  <w:num w:numId="30">
    <w:abstractNumId w:val="7"/>
  </w:num>
  <w:num w:numId="31">
    <w:abstractNumId w:val="12"/>
  </w:num>
  <w:num w:numId="32">
    <w:abstractNumId w:val="44"/>
  </w:num>
  <w:num w:numId="33">
    <w:abstractNumId w:val="4"/>
  </w:num>
  <w:num w:numId="34">
    <w:abstractNumId w:val="25"/>
  </w:num>
  <w:num w:numId="35">
    <w:abstractNumId w:val="33"/>
  </w:num>
  <w:num w:numId="36">
    <w:abstractNumId w:val="43"/>
  </w:num>
  <w:num w:numId="37">
    <w:abstractNumId w:val="16"/>
  </w:num>
  <w:num w:numId="38">
    <w:abstractNumId w:val="11"/>
  </w:num>
  <w:num w:numId="3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6"/>
  </w:num>
  <w:num w:numId="47">
    <w:abstractNumId w:val="3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415B"/>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4FDF"/>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998"/>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2531"/>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D94"/>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443D"/>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0EAC"/>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7B"/>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3CC"/>
    <w:rsid w:val="008F37CA"/>
    <w:rsid w:val="008F411C"/>
    <w:rsid w:val="008F486E"/>
    <w:rsid w:val="009000DC"/>
    <w:rsid w:val="00900F3F"/>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556F"/>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1984"/>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2FA3"/>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42E8"/>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79"/>
    <w:rsid w:val="00DF2A5F"/>
    <w:rsid w:val="00DF2A83"/>
    <w:rsid w:val="00DF2B80"/>
    <w:rsid w:val="00DF421D"/>
    <w:rsid w:val="00DF5053"/>
    <w:rsid w:val="00DF61DF"/>
    <w:rsid w:val="00E0155B"/>
    <w:rsid w:val="00E016B8"/>
    <w:rsid w:val="00E0229B"/>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6C99"/>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B443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443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B443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B443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B443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B443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B443D"/>
    <w:pPr>
      <w:spacing w:before="240" w:after="60"/>
      <w:outlineLvl w:val="5"/>
    </w:pPr>
    <w:rPr>
      <w:b/>
      <w:bCs/>
      <w:sz w:val="22"/>
      <w:szCs w:val="22"/>
    </w:rPr>
  </w:style>
  <w:style w:type="paragraph" w:styleId="7">
    <w:name w:val="heading 7"/>
    <w:basedOn w:val="a3"/>
    <w:next w:val="a3"/>
    <w:qFormat/>
    <w:rsid w:val="006B443D"/>
    <w:pPr>
      <w:tabs>
        <w:tab w:val="num" w:pos="3469"/>
      </w:tabs>
      <w:spacing w:before="240" w:after="60"/>
      <w:ind w:left="3469" w:hanging="1296"/>
      <w:outlineLvl w:val="6"/>
    </w:pPr>
  </w:style>
  <w:style w:type="paragraph" w:styleId="8">
    <w:name w:val="heading 8"/>
    <w:basedOn w:val="a3"/>
    <w:next w:val="a3"/>
    <w:qFormat/>
    <w:rsid w:val="006B443D"/>
    <w:pPr>
      <w:tabs>
        <w:tab w:val="num" w:pos="3613"/>
      </w:tabs>
      <w:spacing w:before="240" w:after="60"/>
      <w:ind w:left="3613" w:hanging="1440"/>
      <w:outlineLvl w:val="7"/>
    </w:pPr>
    <w:rPr>
      <w:i/>
      <w:iCs/>
    </w:rPr>
  </w:style>
  <w:style w:type="paragraph" w:styleId="9">
    <w:name w:val="heading 9"/>
    <w:basedOn w:val="a3"/>
    <w:next w:val="a3"/>
    <w:qFormat/>
    <w:rsid w:val="006B443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B443D"/>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6B443D"/>
    <w:pPr>
      <w:tabs>
        <w:tab w:val="center" w:pos="4153"/>
        <w:tab w:val="right" w:pos="8306"/>
      </w:tabs>
    </w:pPr>
    <w:rPr>
      <w:rFonts w:ascii="Courier New" w:hAnsi="Courier New" w:cs="Courier New"/>
      <w:sz w:val="20"/>
      <w:szCs w:val="20"/>
    </w:rPr>
  </w:style>
  <w:style w:type="paragraph" w:customStyle="1" w:styleId="ConsNormal">
    <w:name w:val="ConsNormal"/>
    <w:rsid w:val="006B443D"/>
    <w:pPr>
      <w:autoSpaceDE w:val="0"/>
      <w:autoSpaceDN w:val="0"/>
      <w:adjustRightInd w:val="0"/>
      <w:ind w:right="19772" w:firstLine="720"/>
    </w:pPr>
    <w:rPr>
      <w:rFonts w:ascii="Arial" w:hAnsi="Arial" w:cs="Arial"/>
    </w:rPr>
  </w:style>
  <w:style w:type="paragraph" w:styleId="aa">
    <w:name w:val="Body Text Indent"/>
    <w:basedOn w:val="a3"/>
    <w:semiHidden/>
    <w:rsid w:val="006B443D"/>
    <w:pPr>
      <w:ind w:firstLine="720"/>
      <w:jc w:val="both"/>
    </w:pPr>
    <w:rPr>
      <w:color w:val="000000"/>
    </w:rPr>
  </w:style>
  <w:style w:type="paragraph" w:customStyle="1" w:styleId="ConsTitle">
    <w:name w:val="ConsTitle"/>
    <w:rsid w:val="006B443D"/>
    <w:pPr>
      <w:autoSpaceDE w:val="0"/>
      <w:autoSpaceDN w:val="0"/>
      <w:adjustRightInd w:val="0"/>
      <w:ind w:right="19772"/>
    </w:pPr>
    <w:rPr>
      <w:rFonts w:ascii="Arial" w:hAnsi="Arial" w:cs="Arial"/>
      <w:b/>
      <w:bCs/>
      <w:sz w:val="14"/>
      <w:szCs w:val="14"/>
    </w:rPr>
  </w:style>
  <w:style w:type="paragraph" w:customStyle="1" w:styleId="13">
    <w:name w:val="Обычный1"/>
    <w:rsid w:val="006B443D"/>
    <w:rPr>
      <w:sz w:val="24"/>
    </w:rPr>
  </w:style>
  <w:style w:type="character" w:styleId="ab">
    <w:name w:val="page number"/>
    <w:basedOn w:val="a4"/>
    <w:semiHidden/>
    <w:rsid w:val="006B443D"/>
  </w:style>
  <w:style w:type="character" w:styleId="ac">
    <w:name w:val="annotation reference"/>
    <w:semiHidden/>
    <w:rsid w:val="006B443D"/>
    <w:rPr>
      <w:sz w:val="16"/>
      <w:szCs w:val="16"/>
    </w:rPr>
  </w:style>
  <w:style w:type="paragraph" w:styleId="ad">
    <w:name w:val="annotation text"/>
    <w:basedOn w:val="a3"/>
    <w:semiHidden/>
    <w:rsid w:val="006B443D"/>
    <w:rPr>
      <w:sz w:val="20"/>
      <w:szCs w:val="20"/>
    </w:rPr>
  </w:style>
  <w:style w:type="character" w:customStyle="1" w:styleId="ae">
    <w:name w:val="Текст примечания Знак"/>
    <w:basedOn w:val="a4"/>
    <w:rsid w:val="006B443D"/>
  </w:style>
  <w:style w:type="paragraph" w:styleId="af">
    <w:name w:val="annotation subject"/>
    <w:basedOn w:val="ad"/>
    <w:next w:val="ad"/>
    <w:rsid w:val="006B443D"/>
    <w:rPr>
      <w:b/>
      <w:bCs/>
    </w:rPr>
  </w:style>
  <w:style w:type="character" w:customStyle="1" w:styleId="af0">
    <w:name w:val="Тема примечания Знак"/>
    <w:rsid w:val="006B443D"/>
    <w:rPr>
      <w:b/>
      <w:bCs/>
    </w:rPr>
  </w:style>
  <w:style w:type="paragraph" w:styleId="af1">
    <w:name w:val="Balloon Text"/>
    <w:basedOn w:val="a3"/>
    <w:uiPriority w:val="99"/>
    <w:rsid w:val="006B443D"/>
    <w:rPr>
      <w:rFonts w:ascii="Tahoma" w:hAnsi="Tahoma" w:cs="Tahoma"/>
      <w:sz w:val="16"/>
      <w:szCs w:val="16"/>
    </w:rPr>
  </w:style>
  <w:style w:type="character" w:customStyle="1" w:styleId="af2">
    <w:name w:val="Текст выноски Знак"/>
    <w:uiPriority w:val="99"/>
    <w:rsid w:val="006B443D"/>
    <w:rPr>
      <w:rFonts w:ascii="Tahoma" w:hAnsi="Tahoma" w:cs="Tahoma"/>
      <w:sz w:val="16"/>
      <w:szCs w:val="16"/>
    </w:rPr>
  </w:style>
  <w:style w:type="paragraph" w:styleId="22">
    <w:name w:val="Body Text Indent 2"/>
    <w:basedOn w:val="a3"/>
    <w:rsid w:val="006B443D"/>
    <w:pPr>
      <w:ind w:firstLine="720"/>
      <w:jc w:val="both"/>
    </w:pPr>
  </w:style>
  <w:style w:type="paragraph" w:styleId="33">
    <w:name w:val="Body Text Indent 3"/>
    <w:basedOn w:val="a3"/>
    <w:semiHidden/>
    <w:rsid w:val="006B443D"/>
    <w:pPr>
      <w:ind w:firstLine="720"/>
      <w:jc w:val="both"/>
    </w:pPr>
    <w:rPr>
      <w:color w:val="0000FF"/>
      <w:u w:val="single"/>
    </w:rPr>
  </w:style>
  <w:style w:type="character" w:customStyle="1" w:styleId="labelheaderlevel21">
    <w:name w:val="label_header_level_21"/>
    <w:rsid w:val="006B443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6B443D"/>
    <w:pPr>
      <w:spacing w:before="100" w:beforeAutospacing="1" w:after="100" w:afterAutospacing="1"/>
    </w:pPr>
  </w:style>
  <w:style w:type="paragraph" w:styleId="23">
    <w:name w:val="List 2"/>
    <w:basedOn w:val="a3"/>
    <w:semiHidden/>
    <w:rsid w:val="006B443D"/>
    <w:pPr>
      <w:ind w:left="566" w:hanging="283"/>
    </w:pPr>
  </w:style>
  <w:style w:type="paragraph" w:customStyle="1" w:styleId="af5">
    <w:name w:val="Знак"/>
    <w:basedOn w:val="a3"/>
    <w:rsid w:val="006B443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B443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443D"/>
    <w:pPr>
      <w:keepNext/>
      <w:jc w:val="center"/>
    </w:pPr>
    <w:rPr>
      <w:snapToGrid w:val="0"/>
      <w:szCs w:val="20"/>
    </w:rPr>
  </w:style>
  <w:style w:type="paragraph" w:styleId="24">
    <w:name w:val="Body Text 2"/>
    <w:basedOn w:val="a3"/>
    <w:link w:val="25"/>
    <w:rsid w:val="006B443D"/>
    <w:pPr>
      <w:spacing w:after="120" w:line="480" w:lineRule="auto"/>
    </w:pPr>
  </w:style>
  <w:style w:type="paragraph" w:styleId="34">
    <w:name w:val="Body Text 3"/>
    <w:basedOn w:val="a3"/>
    <w:link w:val="35"/>
    <w:uiPriority w:val="99"/>
    <w:semiHidden/>
    <w:rsid w:val="006B443D"/>
    <w:pPr>
      <w:spacing w:after="120"/>
    </w:pPr>
    <w:rPr>
      <w:sz w:val="16"/>
      <w:szCs w:val="16"/>
    </w:rPr>
  </w:style>
  <w:style w:type="paragraph" w:customStyle="1" w:styleId="14">
    <w:name w:val="заголовок 1"/>
    <w:basedOn w:val="a3"/>
    <w:next w:val="a3"/>
    <w:rsid w:val="006B443D"/>
    <w:pPr>
      <w:keepNext/>
      <w:widowControl w:val="0"/>
      <w:jc w:val="center"/>
    </w:pPr>
    <w:rPr>
      <w:b/>
      <w:snapToGrid w:val="0"/>
      <w:sz w:val="22"/>
      <w:szCs w:val="20"/>
    </w:rPr>
  </w:style>
  <w:style w:type="paragraph" w:customStyle="1" w:styleId="26">
    <w:name w:val="çàãîëîâîê 2"/>
    <w:basedOn w:val="a3"/>
    <w:next w:val="a3"/>
    <w:rsid w:val="006B443D"/>
    <w:pPr>
      <w:keepNext/>
      <w:jc w:val="both"/>
    </w:pPr>
    <w:rPr>
      <w:szCs w:val="20"/>
      <w:lang w:val="en-GB"/>
    </w:rPr>
  </w:style>
  <w:style w:type="paragraph" w:customStyle="1" w:styleId="af7">
    <w:name w:val="Таблица шапка"/>
    <w:basedOn w:val="a3"/>
    <w:rsid w:val="006B443D"/>
    <w:pPr>
      <w:keepNext/>
      <w:spacing w:before="40" w:after="40"/>
      <w:ind w:left="57" w:right="57"/>
    </w:pPr>
    <w:rPr>
      <w:snapToGrid w:val="0"/>
      <w:sz w:val="22"/>
      <w:szCs w:val="20"/>
    </w:rPr>
  </w:style>
  <w:style w:type="paragraph" w:customStyle="1" w:styleId="af8">
    <w:name w:val="Таблица текст"/>
    <w:basedOn w:val="a3"/>
    <w:rsid w:val="006B443D"/>
    <w:pPr>
      <w:spacing w:before="40" w:after="40"/>
      <w:ind w:left="57" w:right="57"/>
    </w:pPr>
    <w:rPr>
      <w:snapToGrid w:val="0"/>
      <w:szCs w:val="20"/>
    </w:rPr>
  </w:style>
  <w:style w:type="paragraph" w:customStyle="1" w:styleId="a1">
    <w:name w:val="Пункт"/>
    <w:basedOn w:val="a3"/>
    <w:rsid w:val="006B443D"/>
    <w:pPr>
      <w:numPr>
        <w:ilvl w:val="2"/>
        <w:numId w:val="8"/>
      </w:numPr>
      <w:spacing w:line="360" w:lineRule="auto"/>
      <w:jc w:val="both"/>
    </w:pPr>
    <w:rPr>
      <w:snapToGrid w:val="0"/>
      <w:sz w:val="28"/>
      <w:szCs w:val="28"/>
    </w:rPr>
  </w:style>
  <w:style w:type="paragraph" w:styleId="HTML">
    <w:name w:val="HTML Preformatted"/>
    <w:basedOn w:val="a3"/>
    <w:semiHidden/>
    <w:rsid w:val="006B4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B443D"/>
    <w:rPr>
      <w:rFonts w:ascii="Courier New" w:hAnsi="Courier New" w:cs="Courier New"/>
    </w:rPr>
  </w:style>
  <w:style w:type="character" w:customStyle="1" w:styleId="af9">
    <w:name w:val="Нижний колонтитул Знак"/>
    <w:uiPriority w:val="99"/>
    <w:rsid w:val="006B443D"/>
    <w:rPr>
      <w:rFonts w:ascii="Courier New" w:hAnsi="Courier New" w:cs="Courier New"/>
    </w:rPr>
  </w:style>
  <w:style w:type="character" w:styleId="afa">
    <w:name w:val="Hyperlink"/>
    <w:uiPriority w:val="99"/>
    <w:rsid w:val="006B443D"/>
    <w:rPr>
      <w:color w:val="0000FF"/>
      <w:u w:val="single"/>
    </w:rPr>
  </w:style>
  <w:style w:type="paragraph" w:styleId="afb">
    <w:name w:val="Body Text"/>
    <w:basedOn w:val="a3"/>
    <w:semiHidden/>
    <w:rsid w:val="006B443D"/>
    <w:pPr>
      <w:spacing w:after="120"/>
    </w:pPr>
  </w:style>
  <w:style w:type="character" w:customStyle="1" w:styleId="afc">
    <w:name w:val="Основной текст Знак"/>
    <w:rsid w:val="006B443D"/>
    <w:rPr>
      <w:sz w:val="24"/>
      <w:szCs w:val="24"/>
    </w:rPr>
  </w:style>
  <w:style w:type="paragraph" w:styleId="afd">
    <w:name w:val="footnote text"/>
    <w:basedOn w:val="a3"/>
    <w:semiHidden/>
    <w:rsid w:val="006B443D"/>
    <w:pPr>
      <w:spacing w:line="360" w:lineRule="auto"/>
      <w:ind w:firstLine="567"/>
      <w:jc w:val="both"/>
    </w:pPr>
    <w:rPr>
      <w:snapToGrid w:val="0"/>
      <w:szCs w:val="20"/>
    </w:rPr>
  </w:style>
  <w:style w:type="character" w:customStyle="1" w:styleId="afe">
    <w:name w:val="Текст сноски Знак"/>
    <w:rsid w:val="006B443D"/>
    <w:rPr>
      <w:snapToGrid w:val="0"/>
      <w:sz w:val="24"/>
    </w:rPr>
  </w:style>
  <w:style w:type="character" w:customStyle="1" w:styleId="27">
    <w:name w:val="Заголовок 2 Знак"/>
    <w:rsid w:val="006B443D"/>
    <w:rPr>
      <w:rFonts w:ascii="Arial" w:hAnsi="Arial" w:cs="Arial"/>
      <w:b/>
      <w:bCs/>
      <w:i/>
      <w:iCs/>
      <w:sz w:val="28"/>
      <w:szCs w:val="28"/>
    </w:rPr>
  </w:style>
  <w:style w:type="character" w:customStyle="1" w:styleId="FontStyle15">
    <w:name w:val="Font Style15"/>
    <w:rsid w:val="006B443D"/>
    <w:rPr>
      <w:rFonts w:ascii="Times New Roman" w:hAnsi="Times New Roman" w:cs="Times New Roman"/>
      <w:sz w:val="26"/>
      <w:szCs w:val="26"/>
    </w:rPr>
  </w:style>
  <w:style w:type="character" w:customStyle="1" w:styleId="41">
    <w:name w:val="Заголовок 4 Знак"/>
    <w:rsid w:val="006B443D"/>
    <w:rPr>
      <w:rFonts w:eastAsia="Arial Unicode MS"/>
      <w:b/>
      <w:bCs/>
      <w:sz w:val="28"/>
      <w:szCs w:val="28"/>
    </w:rPr>
  </w:style>
  <w:style w:type="character" w:customStyle="1" w:styleId="50">
    <w:name w:val="Заголовок 5 Знак"/>
    <w:rsid w:val="006B443D"/>
    <w:rPr>
      <w:rFonts w:ascii="Times New Roman CYR" w:eastAsia="Arial Unicode MS" w:hAnsi="Times New Roman CYR"/>
      <w:b/>
      <w:bCs/>
      <w:i/>
      <w:iCs/>
      <w:sz w:val="26"/>
      <w:szCs w:val="26"/>
    </w:rPr>
  </w:style>
  <w:style w:type="character" w:customStyle="1" w:styleId="70">
    <w:name w:val="Заголовок 7 Знак"/>
    <w:rsid w:val="006B443D"/>
    <w:rPr>
      <w:sz w:val="24"/>
      <w:szCs w:val="24"/>
    </w:rPr>
  </w:style>
  <w:style w:type="character" w:customStyle="1" w:styleId="80">
    <w:name w:val="Заголовок 8 Знак"/>
    <w:rsid w:val="006B443D"/>
    <w:rPr>
      <w:i/>
      <w:iCs/>
      <w:sz w:val="24"/>
      <w:szCs w:val="24"/>
    </w:rPr>
  </w:style>
  <w:style w:type="character" w:customStyle="1" w:styleId="90">
    <w:name w:val="Заголовок 9 Знак"/>
    <w:rsid w:val="006B443D"/>
    <w:rPr>
      <w:rFonts w:ascii="Arial" w:hAnsi="Arial" w:cs="Arial"/>
      <w:sz w:val="22"/>
      <w:szCs w:val="22"/>
    </w:rPr>
  </w:style>
  <w:style w:type="paragraph" w:customStyle="1" w:styleId="28">
    <w:name w:val="Уровень2"/>
    <w:basedOn w:val="a3"/>
    <w:rsid w:val="006B443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B443D"/>
    <w:pPr>
      <w:tabs>
        <w:tab w:val="clear" w:pos="927"/>
        <w:tab w:val="num" w:pos="360"/>
        <w:tab w:val="num" w:pos="2160"/>
      </w:tabs>
      <w:ind w:left="2160" w:hanging="180"/>
    </w:pPr>
  </w:style>
  <w:style w:type="paragraph" w:customStyle="1" w:styleId="aff">
    <w:name w:val="Заголовок статьи"/>
    <w:basedOn w:val="a3"/>
    <w:next w:val="a3"/>
    <w:rsid w:val="006B443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B443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443D"/>
    <w:pPr>
      <w:numPr>
        <w:numId w:val="3"/>
      </w:numPr>
      <w:jc w:val="both"/>
    </w:pPr>
  </w:style>
  <w:style w:type="paragraph" w:customStyle="1" w:styleId="37">
    <w:name w:val="Стиль3"/>
    <w:basedOn w:val="22"/>
    <w:rsid w:val="006B443D"/>
    <w:pPr>
      <w:widowControl w:val="0"/>
      <w:tabs>
        <w:tab w:val="num" w:pos="1307"/>
      </w:tabs>
      <w:adjustRightInd w:val="0"/>
      <w:ind w:left="1080" w:firstLine="0"/>
      <w:textAlignment w:val="baseline"/>
    </w:pPr>
    <w:rPr>
      <w:szCs w:val="20"/>
    </w:rPr>
  </w:style>
  <w:style w:type="paragraph" w:customStyle="1" w:styleId="1-3">
    <w:name w:val="Текст1-3"/>
    <w:basedOn w:val="a3"/>
    <w:rsid w:val="006B443D"/>
    <w:pPr>
      <w:spacing w:after="60" w:line="288" w:lineRule="auto"/>
      <w:jc w:val="both"/>
    </w:pPr>
    <w:rPr>
      <w:szCs w:val="20"/>
    </w:rPr>
  </w:style>
  <w:style w:type="paragraph" w:customStyle="1" w:styleId="aHeader">
    <w:name w:val="a_Header"/>
    <w:basedOn w:val="a3"/>
    <w:rsid w:val="006B443D"/>
    <w:pPr>
      <w:tabs>
        <w:tab w:val="left" w:pos="1985"/>
      </w:tabs>
      <w:spacing w:after="60"/>
      <w:jc w:val="center"/>
    </w:pPr>
    <w:rPr>
      <w:rFonts w:ascii="Courier New" w:hAnsi="Courier New"/>
    </w:rPr>
  </w:style>
  <w:style w:type="paragraph" w:styleId="aff0">
    <w:name w:val="Plain Text"/>
    <w:basedOn w:val="a3"/>
    <w:semiHidden/>
    <w:rsid w:val="006B443D"/>
    <w:rPr>
      <w:rFonts w:ascii="Courier New" w:hAnsi="Courier New"/>
      <w:snapToGrid w:val="0"/>
      <w:sz w:val="20"/>
      <w:szCs w:val="20"/>
    </w:rPr>
  </w:style>
  <w:style w:type="character" w:customStyle="1" w:styleId="aff1">
    <w:name w:val="Текст Знак"/>
    <w:rsid w:val="006B443D"/>
    <w:rPr>
      <w:rFonts w:ascii="Courier New" w:hAnsi="Courier New"/>
      <w:snapToGrid w:val="0"/>
    </w:rPr>
  </w:style>
  <w:style w:type="paragraph" w:styleId="aff2">
    <w:name w:val="Block Text"/>
    <w:basedOn w:val="a3"/>
    <w:semiHidden/>
    <w:rsid w:val="006B443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B443D"/>
    <w:rPr>
      <w:sz w:val="24"/>
      <w:szCs w:val="24"/>
    </w:rPr>
  </w:style>
  <w:style w:type="character" w:customStyle="1" w:styleId="38">
    <w:name w:val="Заголовок 3 Знак"/>
    <w:semiHidden/>
    <w:rsid w:val="006B443D"/>
    <w:rPr>
      <w:rFonts w:ascii="Cambria" w:eastAsia="Times New Roman" w:hAnsi="Cambria" w:cs="Times New Roman"/>
      <w:b/>
      <w:bCs/>
      <w:sz w:val="26"/>
      <w:szCs w:val="26"/>
    </w:rPr>
  </w:style>
  <w:style w:type="paragraph" w:styleId="aff3">
    <w:name w:val="Document Map"/>
    <w:basedOn w:val="a3"/>
    <w:semiHidden/>
    <w:rsid w:val="006B443D"/>
    <w:pPr>
      <w:shd w:val="clear" w:color="auto" w:fill="000080"/>
    </w:pPr>
    <w:rPr>
      <w:rFonts w:ascii="Tahoma" w:hAnsi="Tahoma" w:cs="Tahoma"/>
      <w:szCs w:val="20"/>
    </w:rPr>
  </w:style>
  <w:style w:type="character" w:customStyle="1" w:styleId="aff4">
    <w:name w:val="Схема документа Знак"/>
    <w:rsid w:val="006B443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B443D"/>
    <w:pPr>
      <w:ind w:left="720"/>
    </w:pPr>
    <w:rPr>
      <w:szCs w:val="20"/>
    </w:rPr>
  </w:style>
  <w:style w:type="paragraph" w:styleId="51">
    <w:name w:val="toc 5"/>
    <w:basedOn w:val="a3"/>
    <w:next w:val="a3"/>
    <w:autoRedefine/>
    <w:semiHidden/>
    <w:rsid w:val="006B443D"/>
    <w:pPr>
      <w:ind w:left="960"/>
    </w:pPr>
    <w:rPr>
      <w:szCs w:val="20"/>
    </w:rPr>
  </w:style>
  <w:style w:type="paragraph" w:styleId="60">
    <w:name w:val="toc 6"/>
    <w:basedOn w:val="a3"/>
    <w:next w:val="a3"/>
    <w:autoRedefine/>
    <w:semiHidden/>
    <w:rsid w:val="006B443D"/>
    <w:pPr>
      <w:ind w:left="1200"/>
    </w:pPr>
    <w:rPr>
      <w:szCs w:val="20"/>
    </w:rPr>
  </w:style>
  <w:style w:type="paragraph" w:styleId="71">
    <w:name w:val="toc 7"/>
    <w:basedOn w:val="a3"/>
    <w:next w:val="a3"/>
    <w:autoRedefine/>
    <w:semiHidden/>
    <w:rsid w:val="006B443D"/>
    <w:pPr>
      <w:ind w:left="1440"/>
    </w:pPr>
    <w:rPr>
      <w:szCs w:val="20"/>
    </w:rPr>
  </w:style>
  <w:style w:type="paragraph" w:styleId="81">
    <w:name w:val="toc 8"/>
    <w:basedOn w:val="a3"/>
    <w:next w:val="a3"/>
    <w:autoRedefine/>
    <w:semiHidden/>
    <w:rsid w:val="006B443D"/>
    <w:pPr>
      <w:ind w:left="1680"/>
    </w:pPr>
    <w:rPr>
      <w:szCs w:val="20"/>
    </w:rPr>
  </w:style>
  <w:style w:type="paragraph" w:styleId="91">
    <w:name w:val="toc 9"/>
    <w:basedOn w:val="a3"/>
    <w:next w:val="a3"/>
    <w:autoRedefine/>
    <w:semiHidden/>
    <w:rsid w:val="006B443D"/>
    <w:pPr>
      <w:ind w:left="1920"/>
    </w:pPr>
    <w:rPr>
      <w:szCs w:val="20"/>
    </w:rPr>
  </w:style>
  <w:style w:type="paragraph" w:customStyle="1" w:styleId="aff5">
    <w:name w:val="Подраздел"/>
    <w:basedOn w:val="a3"/>
    <w:rsid w:val="006B443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B443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B443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uiPriority w:val="22"/>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1055;&#1056;&#1054;&#1045;&#1050;&#1058;"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mailto:rumyantseva@atomsib.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A5338-DBED-4D3E-B1AC-0871260F5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46</Pages>
  <Words>15535</Words>
  <Characters>88553</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103881</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9</cp:revision>
  <cp:lastPrinted>2014-05-16T09:15:00Z</cp:lastPrinted>
  <dcterms:created xsi:type="dcterms:W3CDTF">2014-05-19T07:58:00Z</dcterms:created>
  <dcterms:modified xsi:type="dcterms:W3CDTF">2014-05-22T02:46:00Z</dcterms:modified>
</cp:coreProperties>
</file>