
<file path=[Content_Types].xml><?xml version="1.0" encoding="utf-8"?>
<Types xmlns="http://schemas.openxmlformats.org/package/2006/content-types">
  <Override PartName="/word/footnotes.xml" ContentType="application/vnd.openxmlformats-officedocument.wordprocessingml.footnotes+xml"/>
  <Override PartName="/word/header18.xml" ContentType="application/vnd.openxmlformats-officedocument.wordprocessingml.header+xml"/>
  <Override PartName="/word/header29.xml" ContentType="application/vnd.openxmlformats-officedocument.wordprocessingml.header+xml"/>
  <Override PartName="/word/footer9.xml" ContentType="application/vnd.openxmlformats-officedocument.wordprocessingml.footer+xml"/>
  <Override PartName="/word/header16.xml" ContentType="application/vnd.openxmlformats-officedocument.wordprocessingml.header+xml"/>
  <Override PartName="/word/header27.xml" ContentType="application/vnd.openxmlformats-officedocument.wordprocessingml.header+xml"/>
  <Override PartName="/word/footer7.xml" ContentType="application/vnd.openxmlformats-officedocument.wordprocessingml.footer+xml"/>
  <Override PartName="/word/header14.xml" ContentType="application/vnd.openxmlformats-officedocument.wordprocessingml.header+xml"/>
  <Override PartName="/word/footer19.xml" ContentType="application/vnd.openxmlformats-officedocument.wordprocessingml.footer+xml"/>
  <Override PartName="/word/header25.xml" ContentType="application/vnd.openxmlformats-officedocument.wordprocessingml.header+xml"/>
  <Override PartName="/word/footer28.xml" ContentType="application/vnd.openxmlformats-officedocument.wordprocessingml.footer+xml"/>
  <Override PartName="/word/header34.xml" ContentType="application/vnd.openxmlformats-officedocument.wordprocessingml.header+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header8.xml" ContentType="application/vnd.openxmlformats-officedocument.wordprocessingml.header+xml"/>
  <Override PartName="/word/footer5.xml" ContentType="application/vnd.openxmlformats-officedocument.wordprocessingml.footer+xml"/>
  <Override PartName="/word/header12.xml" ContentType="application/vnd.openxmlformats-officedocument.wordprocessingml.header+xml"/>
  <Override PartName="/word/footer17.xml" ContentType="application/vnd.openxmlformats-officedocument.wordprocessingml.footer+xml"/>
  <Override PartName="/word/header21.xml" ContentType="application/vnd.openxmlformats-officedocument.wordprocessingml.header+xml"/>
  <Override PartName="/word/header23.xml" ContentType="application/vnd.openxmlformats-officedocument.wordprocessingml.header+xml"/>
  <Override PartName="/word/footer26.xml" ContentType="application/vnd.openxmlformats-officedocument.wordprocessingml.footer+xml"/>
  <Override PartName="/word/header32.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header10.xml" ContentType="application/vnd.openxmlformats-officedocument.wordprocessingml.header+xml"/>
  <Override PartName="/word/footer13.xml" ContentType="application/vnd.openxmlformats-officedocument.wordprocessingml.footer+xml"/>
  <Override PartName="/word/footer15.xml" ContentType="application/vnd.openxmlformats-officedocument.wordprocessingml.footer+xml"/>
  <Override PartName="/word/footer24.xml" ContentType="application/vnd.openxmlformats-officedocument.wordprocessingml.footer+xml"/>
  <Override PartName="/word/header30.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11.xml" ContentType="application/vnd.openxmlformats-officedocument.wordprocessingml.footer+xml"/>
  <Override PartName="/word/footer22.xml" ContentType="application/vnd.openxmlformats-officedocument.wordprocessingml.footer+xml"/>
  <Override PartName="/word/footer3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oter2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header19.xml" ContentType="application/vnd.openxmlformats-officedocument.wordprocessingml.header+xml"/>
  <Override PartName="/word/header28.xml" ContentType="application/vnd.openxmlformats-officedocument.wordprocessingml.header+xml"/>
  <Override PartName="/word/footer8.xml" ContentType="application/vnd.openxmlformats-officedocument.wordprocessingml.footer+xml"/>
  <Override PartName="/word/header17.xml" ContentType="application/vnd.openxmlformats-officedocument.wordprocessingml.header+xml"/>
  <Override PartName="/word/header26.xml" ContentType="application/vnd.openxmlformats-officedocument.wordprocessingml.header+xml"/>
  <Override PartName="/word/footer29.xml" ContentType="application/vnd.openxmlformats-officedocument.wordprocessingml.footer+xml"/>
  <Override PartName="/word/header35.xml" ContentType="application/vnd.openxmlformats-officedocument.wordprocessingml.header+xml"/>
  <Override PartName="/word/footer6.xml" ContentType="application/vnd.openxmlformats-officedocument.wordprocessingml.footer+xml"/>
  <Override PartName="/word/header15.xml" ContentType="application/vnd.openxmlformats-officedocument.wordprocessingml.header+xml"/>
  <Override PartName="/word/footer18.xml" ContentType="application/vnd.openxmlformats-officedocument.wordprocessingml.footer+xml"/>
  <Override PartName="/word/header24.xml" ContentType="application/vnd.openxmlformats-officedocument.wordprocessingml.header+xml"/>
  <Override PartName="/word/footer27.xml" ContentType="application/vnd.openxmlformats-officedocument.wordprocessingml.footer+xml"/>
  <Override PartName="/word/header33.xml" ContentType="application/vnd.openxmlformats-officedocument.wordprocessingml.header+xml"/>
  <Override PartName="/word/numbering.xml" ContentType="application/vnd.openxmlformats-officedocument.wordprocessingml.numbering+xml"/>
  <Override PartName="/word/endnotes.xml" ContentType="application/vnd.openxmlformats-officedocument.wordprocessingml.endnotes+xml"/>
  <Override PartName="/word/footer4.xml" ContentType="application/vnd.openxmlformats-officedocument.wordprocessingml.footer+xml"/>
  <Override PartName="/word/header9.xml" ContentType="application/vnd.openxmlformats-officedocument.wordprocessingml.header+xml"/>
  <Override PartName="/word/header13.xml" ContentType="application/vnd.openxmlformats-officedocument.wordprocessingml.header+xml"/>
  <Override PartName="/word/footer16.xml" ContentType="application/vnd.openxmlformats-officedocument.wordprocessingml.footer+xml"/>
  <Override PartName="/word/header22.xml" ContentType="application/vnd.openxmlformats-officedocument.wordprocessingml.header+xml"/>
  <Override PartName="/word/footer25.xml" ContentType="application/vnd.openxmlformats-officedocument.wordprocessingml.footer+xml"/>
  <Override PartName="/word/header31.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header7.xml" ContentType="application/vnd.openxmlformats-officedocument.wordprocessingml.header+xml"/>
  <Override PartName="/word/header11.xml" ContentType="application/vnd.openxmlformats-officedocument.wordprocessingml.header+xml"/>
  <Override PartName="/word/footer14.xml" ContentType="application/vnd.openxmlformats-officedocument.wordprocessingml.footer+xml"/>
  <Override PartName="/word/header20.xml" ContentType="application/vnd.openxmlformats-officedocument.wordprocessingml.header+xml"/>
  <Override PartName="/word/footer23.xml" ContentType="application/vnd.openxmlformats-officedocument.wordprocessingml.footer+xml"/>
  <Override PartName="/word/footer32.xml" ContentType="application/vnd.openxmlformats-officedocument.wordprocessingml.footer+xml"/>
  <Override PartName="/word/header5.xml" ContentType="application/vnd.openxmlformats-officedocument.wordprocessingml.header+xml"/>
  <Override PartName="/word/footer12.xml" ContentType="application/vnd.openxmlformats-officedocument.wordprocessingml.footer+xml"/>
  <Override PartName="/word/footer21.xml" ContentType="application/vnd.openxmlformats-officedocument.wordprocessingml.footer+xml"/>
  <Override PartName="/word/footer30.xml" ContentType="application/vnd.openxmlformats-officedocument.wordprocessingml.footer+xml"/>
  <Override PartName="/word/theme/theme1.xml" ContentType="application/vnd.openxmlformats-officedocument.them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tbl>
      <w:tblPr>
        <w:tblW w:w="0" w:type="auto"/>
        <w:tblLayout w:type="fixed"/>
        <w:tblLook w:val="0000"/>
      </w:tblPr>
      <w:tblGrid>
        <w:gridCol w:w="4077"/>
        <w:gridCol w:w="6096"/>
      </w:tblGrid>
      <w:tr w:rsidR="00FF6A85">
        <w:trPr>
          <w:trHeight w:val="1135"/>
        </w:trPr>
        <w:tc>
          <w:tcPr>
            <w:tcW w:w="4077" w:type="dxa"/>
            <w:shd w:val="clear" w:color="auto" w:fill="auto"/>
          </w:tcPr>
          <w:p w:rsidR="00FF6A85" w:rsidRDefault="00FF6A85">
            <w:pPr>
              <w:snapToGrid w:val="0"/>
              <w:rPr>
                <w:bCs/>
                <w:sz w:val="28"/>
                <w:szCs w:val="28"/>
              </w:rPr>
            </w:pPr>
            <w:r>
              <w:rPr>
                <w:bCs/>
                <w:sz w:val="28"/>
                <w:szCs w:val="28"/>
              </w:rPr>
              <w:t xml:space="preserve"> </w:t>
            </w:r>
          </w:p>
        </w:tc>
        <w:tc>
          <w:tcPr>
            <w:tcW w:w="6096" w:type="dxa"/>
            <w:shd w:val="clear" w:color="auto" w:fill="auto"/>
          </w:tcPr>
          <w:p w:rsidR="00FF6A85" w:rsidRDefault="0056440F" w:rsidP="0056440F">
            <w:pPr>
              <w:pStyle w:val="HTML0"/>
              <w:tabs>
                <w:tab w:val="clear" w:pos="916"/>
                <w:tab w:val="clear" w:pos="1832"/>
                <w:tab w:val="clear" w:pos="2748"/>
                <w:tab w:val="clear" w:pos="3664"/>
                <w:tab w:val="clear" w:pos="4580"/>
                <w:tab w:val="clear" w:pos="5496"/>
                <w:tab w:val="left" w:pos="-117"/>
                <w:tab w:val="left" w:pos="6516"/>
              </w:tabs>
              <w:rPr>
                <w:rFonts w:ascii="Times New Roman" w:hAnsi="Times New Roman" w:cs="Times New Roman"/>
                <w:sz w:val="28"/>
                <w:szCs w:val="28"/>
              </w:rPr>
            </w:pPr>
            <w:r w:rsidRPr="00FF6A85">
              <w:rPr>
                <w:rFonts w:ascii="Times New Roman" w:hAnsi="Times New Roman" w:cs="Times New Roman"/>
                <w:bCs/>
                <w:sz w:val="28"/>
                <w:szCs w:val="28"/>
              </w:rPr>
              <w:t xml:space="preserve">           </w:t>
            </w:r>
            <w:r w:rsidR="00FF6A85">
              <w:rPr>
                <w:rFonts w:ascii="Times New Roman" w:hAnsi="Times New Roman" w:cs="Times New Roman"/>
                <w:bCs/>
                <w:sz w:val="28"/>
                <w:szCs w:val="28"/>
              </w:rPr>
              <w:t>УТВЕРЖДАЮ</w:t>
            </w:r>
          </w:p>
          <w:p w:rsidR="00FF6A85" w:rsidRPr="00FF6A85" w:rsidRDefault="0056440F">
            <w:pPr>
              <w:pStyle w:val="HTML0"/>
              <w:tabs>
                <w:tab w:val="clear" w:pos="916"/>
                <w:tab w:val="clear" w:pos="2748"/>
                <w:tab w:val="clear" w:pos="3664"/>
                <w:tab w:val="clear" w:pos="4580"/>
                <w:tab w:val="clear" w:pos="5496"/>
                <w:tab w:val="left" w:pos="-117"/>
                <w:tab w:val="left" w:pos="2019"/>
                <w:tab w:val="left" w:pos="6516"/>
              </w:tabs>
              <w:jc w:val="center"/>
              <w:rPr>
                <w:rFonts w:ascii="Times New Roman" w:hAnsi="Times New Roman" w:cs="Times New Roman"/>
                <w:sz w:val="28"/>
                <w:szCs w:val="28"/>
              </w:rPr>
            </w:pPr>
            <w:r>
              <w:rPr>
                <w:rFonts w:ascii="Times New Roman" w:hAnsi="Times New Roman" w:cs="Times New Roman"/>
                <w:sz w:val="28"/>
                <w:szCs w:val="28"/>
              </w:rPr>
              <w:t xml:space="preserve">       Председатель закупочной</w:t>
            </w:r>
            <w:r w:rsidRPr="00FF6A85">
              <w:rPr>
                <w:rFonts w:ascii="Times New Roman" w:hAnsi="Times New Roman" w:cs="Times New Roman"/>
                <w:sz w:val="28"/>
                <w:szCs w:val="28"/>
              </w:rPr>
              <w:t xml:space="preserve"> </w:t>
            </w:r>
            <w:r w:rsidR="00FF6A85">
              <w:rPr>
                <w:rFonts w:ascii="Times New Roman" w:hAnsi="Times New Roman" w:cs="Times New Roman"/>
                <w:sz w:val="28"/>
                <w:szCs w:val="28"/>
              </w:rPr>
              <w:t>комиссии №3</w:t>
            </w:r>
          </w:p>
          <w:p w:rsidR="0056440F" w:rsidRPr="00FF6A85" w:rsidRDefault="0056440F">
            <w:pPr>
              <w:pStyle w:val="HTML0"/>
              <w:tabs>
                <w:tab w:val="clear" w:pos="916"/>
                <w:tab w:val="clear" w:pos="2748"/>
                <w:tab w:val="clear" w:pos="3664"/>
                <w:tab w:val="clear" w:pos="4580"/>
                <w:tab w:val="clear" w:pos="5496"/>
                <w:tab w:val="left" w:pos="-117"/>
                <w:tab w:val="left" w:pos="2019"/>
                <w:tab w:val="left" w:pos="6516"/>
              </w:tabs>
              <w:jc w:val="center"/>
              <w:rPr>
                <w:rFonts w:ascii="Times New Roman" w:hAnsi="Times New Roman" w:cs="Times New Roman"/>
                <w:sz w:val="28"/>
                <w:szCs w:val="28"/>
              </w:rPr>
            </w:pPr>
          </w:p>
          <w:p w:rsidR="00FF6A85" w:rsidRDefault="00FF6A85">
            <w:pPr>
              <w:pStyle w:val="HTML0"/>
              <w:tabs>
                <w:tab w:val="clear" w:pos="916"/>
                <w:tab w:val="clear" w:pos="2748"/>
                <w:tab w:val="clear" w:pos="3664"/>
                <w:tab w:val="clear" w:pos="4580"/>
                <w:tab w:val="clear" w:pos="5496"/>
                <w:tab w:val="left" w:pos="-117"/>
                <w:tab w:val="left" w:pos="2019"/>
                <w:tab w:val="left" w:pos="6516"/>
              </w:tabs>
              <w:jc w:val="center"/>
              <w:rPr>
                <w:rFonts w:ascii="Times New Roman" w:hAnsi="Times New Roman" w:cs="Times New Roman"/>
                <w:sz w:val="28"/>
                <w:szCs w:val="28"/>
              </w:rPr>
            </w:pPr>
            <w:r>
              <w:rPr>
                <w:rFonts w:ascii="Times New Roman" w:hAnsi="Times New Roman" w:cs="Times New Roman"/>
                <w:sz w:val="28"/>
                <w:szCs w:val="28"/>
              </w:rPr>
              <w:t xml:space="preserve">                         ___________А.С.Пульников</w:t>
            </w:r>
          </w:p>
          <w:p w:rsidR="00FF6A85" w:rsidRDefault="00FF6A85">
            <w:pPr>
              <w:pStyle w:val="HTML0"/>
              <w:tabs>
                <w:tab w:val="clear" w:pos="916"/>
                <w:tab w:val="clear" w:pos="2748"/>
                <w:tab w:val="clear" w:pos="3664"/>
                <w:tab w:val="clear" w:pos="4580"/>
                <w:tab w:val="clear" w:pos="5496"/>
                <w:tab w:val="left" w:pos="-117"/>
                <w:tab w:val="left" w:pos="2019"/>
                <w:tab w:val="left" w:pos="6516"/>
              </w:tabs>
              <w:rPr>
                <w:rFonts w:ascii="Times New Roman" w:hAnsi="Times New Roman" w:cs="Times New Roman"/>
                <w:sz w:val="28"/>
                <w:szCs w:val="28"/>
              </w:rPr>
            </w:pPr>
            <w:r>
              <w:rPr>
                <w:rFonts w:ascii="Times New Roman" w:hAnsi="Times New Roman" w:cs="Times New Roman"/>
                <w:sz w:val="28"/>
                <w:szCs w:val="28"/>
              </w:rPr>
              <w:t xml:space="preserve">               </w:t>
            </w:r>
          </w:p>
          <w:p w:rsidR="00FF6A85" w:rsidRDefault="00FF6A85">
            <w:pPr>
              <w:pStyle w:val="HTML0"/>
              <w:pBdr>
                <w:bottom w:val="single" w:sz="8" w:space="2" w:color="000000"/>
              </w:pBdr>
              <w:tabs>
                <w:tab w:val="clear" w:pos="916"/>
                <w:tab w:val="clear" w:pos="2748"/>
                <w:tab w:val="clear" w:pos="3664"/>
                <w:tab w:val="clear" w:pos="4580"/>
                <w:tab w:val="clear" w:pos="5496"/>
                <w:tab w:val="left" w:pos="-117"/>
                <w:tab w:val="left" w:pos="2019"/>
                <w:tab w:val="left" w:pos="6516"/>
              </w:tabs>
            </w:pPr>
            <w:r>
              <w:rPr>
                <w:rFonts w:ascii="Times New Roman" w:hAnsi="Times New Roman" w:cs="Times New Roman"/>
                <w:sz w:val="28"/>
                <w:szCs w:val="28"/>
              </w:rPr>
              <w:t xml:space="preserve">                               «</w:t>
            </w:r>
            <w:r w:rsidR="0056440F">
              <w:rPr>
                <w:rFonts w:ascii="Times New Roman" w:hAnsi="Times New Roman" w:cs="Times New Roman"/>
                <w:sz w:val="28"/>
                <w:szCs w:val="28"/>
                <w:lang w:val="en-US"/>
              </w:rPr>
              <w:t>21</w:t>
            </w:r>
            <w:r>
              <w:rPr>
                <w:rFonts w:ascii="Times New Roman" w:hAnsi="Times New Roman" w:cs="Times New Roman"/>
                <w:sz w:val="28"/>
                <w:szCs w:val="28"/>
              </w:rPr>
              <w:t>» апреля 2015 года</w:t>
            </w:r>
          </w:p>
        </w:tc>
      </w:tr>
    </w:tbl>
    <w:p w:rsidR="00FF6A85" w:rsidRDefault="00FF6A85">
      <w:pPr>
        <w:jc w:val="center"/>
        <w:rPr>
          <w:bCs/>
          <w:sz w:val="28"/>
        </w:rPr>
      </w:pPr>
    </w:p>
    <w:p w:rsidR="00FF6A85" w:rsidRDefault="00FF6A85">
      <w:pPr>
        <w:pStyle w:val="110"/>
        <w:keepNext w:val="0"/>
        <w:rPr>
          <w:bCs/>
          <w:sz w:val="28"/>
          <w:szCs w:val="24"/>
        </w:rPr>
      </w:pPr>
    </w:p>
    <w:p w:rsidR="00FF6A85" w:rsidRDefault="00FF6A85">
      <w:pPr>
        <w:jc w:val="center"/>
        <w:rPr>
          <w:bCs/>
          <w:sz w:val="28"/>
        </w:rPr>
      </w:pPr>
    </w:p>
    <w:p w:rsidR="00FF6A85" w:rsidRDefault="00FF6A85">
      <w:pPr>
        <w:jc w:val="center"/>
        <w:rPr>
          <w:bCs/>
          <w:sz w:val="28"/>
        </w:rPr>
      </w:pPr>
    </w:p>
    <w:p w:rsidR="00FF6A85" w:rsidRDefault="00FF6A85">
      <w:pPr>
        <w:jc w:val="center"/>
        <w:rPr>
          <w:bCs/>
          <w:sz w:val="28"/>
        </w:rPr>
      </w:pPr>
    </w:p>
    <w:p w:rsidR="00FF6A85" w:rsidRDefault="00FF6A85">
      <w:pPr>
        <w:jc w:val="center"/>
        <w:rPr>
          <w:bCs/>
          <w:sz w:val="28"/>
          <w:szCs w:val="28"/>
        </w:rPr>
      </w:pPr>
    </w:p>
    <w:p w:rsidR="00FF6A85" w:rsidRDefault="00FF6A85">
      <w:pPr>
        <w:jc w:val="center"/>
        <w:rPr>
          <w:sz w:val="28"/>
          <w:szCs w:val="28"/>
        </w:rPr>
      </w:pPr>
      <w:r>
        <w:rPr>
          <w:bCs/>
          <w:sz w:val="28"/>
          <w:szCs w:val="28"/>
        </w:rPr>
        <w:t>ДОКУМЕНТАЦИЯ ПО ЗАПРОСУ ЦЕН</w:t>
      </w:r>
    </w:p>
    <w:p w:rsidR="00FF6A85" w:rsidRDefault="00FF6A85">
      <w:pPr>
        <w:jc w:val="center"/>
        <w:rPr>
          <w:sz w:val="28"/>
          <w:szCs w:val="28"/>
        </w:rPr>
      </w:pPr>
      <w:r>
        <w:rPr>
          <w:sz w:val="28"/>
          <w:szCs w:val="28"/>
        </w:rPr>
        <w:t xml:space="preserve">открытый запрос цен в электронной форме на право заключения договора </w:t>
      </w:r>
    </w:p>
    <w:p w:rsidR="00FF6A85" w:rsidRDefault="00FF6A85">
      <w:pPr>
        <w:jc w:val="center"/>
        <w:rPr>
          <w:sz w:val="28"/>
          <w:szCs w:val="28"/>
        </w:rPr>
      </w:pPr>
      <w:r>
        <w:rPr>
          <w:sz w:val="28"/>
          <w:szCs w:val="28"/>
        </w:rPr>
        <w:t>на поставку герметика АГ-4И для нужд ОАО «Трансэнерго»</w:t>
      </w:r>
    </w:p>
    <w:p w:rsidR="00FF6A85" w:rsidRDefault="00FF6A85">
      <w:pPr>
        <w:jc w:val="center"/>
        <w:rPr>
          <w:sz w:val="28"/>
          <w:szCs w:val="28"/>
        </w:rPr>
      </w:pPr>
    </w:p>
    <w:p w:rsidR="00FF6A85" w:rsidRPr="00253BCD" w:rsidRDefault="00FF6A85">
      <w:pPr>
        <w:jc w:val="center"/>
        <w:rPr>
          <w:sz w:val="28"/>
          <w:szCs w:val="28"/>
        </w:rPr>
      </w:pPr>
      <w:r w:rsidRPr="003E75CF">
        <w:rPr>
          <w:sz w:val="28"/>
          <w:szCs w:val="28"/>
        </w:rPr>
        <w:t xml:space="preserve">от </w:t>
      </w:r>
      <w:r w:rsidR="0056440F" w:rsidRPr="003E75CF">
        <w:rPr>
          <w:sz w:val="28"/>
          <w:szCs w:val="28"/>
        </w:rPr>
        <w:t>21</w:t>
      </w:r>
      <w:r w:rsidRPr="003E75CF">
        <w:rPr>
          <w:sz w:val="28"/>
          <w:szCs w:val="28"/>
        </w:rPr>
        <w:t>.04.2015</w:t>
      </w:r>
      <w:r>
        <w:rPr>
          <w:sz w:val="28"/>
          <w:szCs w:val="28"/>
        </w:rPr>
        <w:t xml:space="preserve"> года № </w:t>
      </w:r>
      <w:r w:rsidR="0056440F" w:rsidRPr="00FF6A85">
        <w:rPr>
          <w:sz w:val="28"/>
          <w:szCs w:val="28"/>
        </w:rPr>
        <w:t>150421</w:t>
      </w:r>
      <w:r w:rsidRPr="00253BCD">
        <w:rPr>
          <w:sz w:val="28"/>
          <w:szCs w:val="28"/>
        </w:rPr>
        <w:t>/7143/80</w:t>
      </w:r>
    </w:p>
    <w:p w:rsidR="00FF6A85" w:rsidRDefault="00FF6A85">
      <w:pPr>
        <w:jc w:val="center"/>
        <w:rPr>
          <w:sz w:val="28"/>
          <w:szCs w:val="28"/>
        </w:rPr>
      </w:pPr>
    </w:p>
    <w:p w:rsidR="00FF6A85" w:rsidRDefault="00FF6A85">
      <w:pPr>
        <w:jc w:val="center"/>
        <w:rPr>
          <w:sz w:val="28"/>
          <w:szCs w:val="28"/>
        </w:rPr>
      </w:pPr>
    </w:p>
    <w:p w:rsidR="00FF6A85" w:rsidRDefault="00FF6A85">
      <w:pPr>
        <w:jc w:val="center"/>
        <w:rPr>
          <w:sz w:val="28"/>
          <w:szCs w:val="28"/>
        </w:rPr>
      </w:pPr>
      <w:r>
        <w:rPr>
          <w:caps/>
          <w:sz w:val="28"/>
          <w:szCs w:val="28"/>
        </w:rPr>
        <w:t>том 1 «общая и коммерческая части»</w:t>
      </w:r>
    </w:p>
    <w:p w:rsidR="00FF6A85" w:rsidRDefault="00FF6A85">
      <w:pPr>
        <w:jc w:val="center"/>
        <w:rPr>
          <w:sz w:val="28"/>
          <w:szCs w:val="28"/>
        </w:rPr>
      </w:pPr>
    </w:p>
    <w:p w:rsidR="00FF6A85" w:rsidRDefault="00FF6A85">
      <w:pPr>
        <w:jc w:val="center"/>
        <w:rPr>
          <w:sz w:val="28"/>
          <w:szCs w:val="28"/>
        </w:rPr>
      </w:pPr>
    </w:p>
    <w:p w:rsidR="00FF6A85" w:rsidRDefault="00FF6A85">
      <w:pPr>
        <w:ind w:left="284" w:right="538"/>
        <w:jc w:val="both"/>
        <w:rPr>
          <w:b/>
          <w:i/>
        </w:rPr>
      </w:pPr>
    </w:p>
    <w:p w:rsidR="00FF6A85" w:rsidRDefault="00FF6A85">
      <w:pPr>
        <w:jc w:val="center"/>
        <w:rPr>
          <w:sz w:val="28"/>
        </w:rPr>
      </w:pPr>
    </w:p>
    <w:p w:rsidR="00FF6A85" w:rsidRDefault="00FF6A85">
      <w:pPr>
        <w:jc w:val="center"/>
        <w:rPr>
          <w:sz w:val="28"/>
        </w:rPr>
      </w:pPr>
    </w:p>
    <w:p w:rsidR="00FF6A85" w:rsidRDefault="00FF6A85">
      <w:pPr>
        <w:jc w:val="center"/>
        <w:rPr>
          <w:sz w:val="28"/>
        </w:rPr>
      </w:pPr>
    </w:p>
    <w:p w:rsidR="00FF6A85" w:rsidRDefault="00FF6A85">
      <w:pPr>
        <w:jc w:val="center"/>
        <w:rPr>
          <w:sz w:val="28"/>
        </w:rPr>
      </w:pPr>
    </w:p>
    <w:p w:rsidR="00FF6A85" w:rsidRPr="008F115A" w:rsidRDefault="007502CE">
      <w:pPr>
        <w:jc w:val="center"/>
        <w:rPr>
          <w:lang w:val="en-US"/>
        </w:rPr>
      </w:pPr>
      <w:hyperlink r:id="rId7" w:history="1">
        <w:r w:rsidR="00FF6A85">
          <w:rPr>
            <w:rStyle w:val="a8"/>
            <w:sz w:val="28"/>
            <w:szCs w:val="28"/>
          </w:rPr>
          <w:t>www.zakupki.gov.ru</w:t>
        </w:r>
      </w:hyperlink>
      <w:r w:rsidR="00FF6A85">
        <w:rPr>
          <w:sz w:val="28"/>
          <w:szCs w:val="28"/>
        </w:rPr>
        <w:t xml:space="preserve"> № </w:t>
      </w:r>
      <w:r w:rsidR="008F115A">
        <w:rPr>
          <w:sz w:val="28"/>
          <w:szCs w:val="28"/>
          <w:lang w:val="en-US"/>
        </w:rPr>
        <w:t>31502280334</w:t>
      </w:r>
    </w:p>
    <w:p w:rsidR="00FF6A85" w:rsidRDefault="007502CE">
      <w:pPr>
        <w:jc w:val="center"/>
        <w:rPr>
          <w:sz w:val="28"/>
        </w:rPr>
      </w:pPr>
      <w:hyperlink r:id="rId8" w:history="1">
        <w:r w:rsidR="00FF6A85">
          <w:rPr>
            <w:rStyle w:val="a8"/>
            <w:sz w:val="28"/>
            <w:szCs w:val="28"/>
          </w:rPr>
          <w:t>www.a-k-d.ru</w:t>
        </w:r>
      </w:hyperlink>
      <w:r w:rsidR="00FF6A85">
        <w:rPr>
          <w:sz w:val="28"/>
          <w:szCs w:val="28"/>
          <w:u w:val="single"/>
        </w:rPr>
        <w:t xml:space="preserve"> №</w:t>
      </w:r>
      <w:r w:rsidR="00FF6A85" w:rsidRPr="0056440F">
        <w:rPr>
          <w:sz w:val="28"/>
          <w:szCs w:val="28"/>
          <w:u w:val="single"/>
        </w:rPr>
        <w:t xml:space="preserve"> </w:t>
      </w:r>
    </w:p>
    <w:p w:rsidR="00FF6A85" w:rsidRDefault="00FF6A85">
      <w:pPr>
        <w:jc w:val="center"/>
        <w:rPr>
          <w:sz w:val="28"/>
        </w:rPr>
      </w:pPr>
    </w:p>
    <w:p w:rsidR="00FF6A85" w:rsidRDefault="00FF6A85">
      <w:pPr>
        <w:jc w:val="center"/>
        <w:rPr>
          <w:sz w:val="28"/>
        </w:rPr>
      </w:pPr>
    </w:p>
    <w:p w:rsidR="00FF6A85" w:rsidRDefault="00FF6A85">
      <w:pPr>
        <w:jc w:val="center"/>
        <w:rPr>
          <w:sz w:val="28"/>
        </w:rPr>
      </w:pPr>
    </w:p>
    <w:p w:rsidR="00FF6A85" w:rsidRDefault="00FF6A85">
      <w:pPr>
        <w:jc w:val="center"/>
        <w:rPr>
          <w:sz w:val="28"/>
        </w:rPr>
      </w:pPr>
    </w:p>
    <w:p w:rsidR="00FF6A85" w:rsidRDefault="00FF6A85">
      <w:pPr>
        <w:jc w:val="center"/>
        <w:rPr>
          <w:sz w:val="28"/>
        </w:rPr>
      </w:pPr>
    </w:p>
    <w:p w:rsidR="00FF6A85" w:rsidRDefault="00FF6A85">
      <w:pPr>
        <w:jc w:val="center"/>
        <w:rPr>
          <w:sz w:val="28"/>
        </w:rPr>
      </w:pPr>
    </w:p>
    <w:p w:rsidR="00FF6A85" w:rsidRDefault="00FF6A85">
      <w:pPr>
        <w:jc w:val="center"/>
        <w:rPr>
          <w:sz w:val="28"/>
        </w:rPr>
      </w:pPr>
    </w:p>
    <w:p w:rsidR="00FF6A85" w:rsidRDefault="00FF6A85">
      <w:pPr>
        <w:jc w:val="center"/>
        <w:rPr>
          <w:sz w:val="28"/>
        </w:rPr>
      </w:pPr>
    </w:p>
    <w:p w:rsidR="00FF6A85" w:rsidRDefault="00FF6A85">
      <w:pPr>
        <w:jc w:val="center"/>
      </w:pPr>
    </w:p>
    <w:p w:rsidR="00FF6A85" w:rsidRDefault="00FF6A85">
      <w:pPr>
        <w:pStyle w:val="110"/>
        <w:keepNext w:val="0"/>
        <w:rPr>
          <w:bCs/>
          <w:sz w:val="28"/>
          <w:szCs w:val="28"/>
        </w:rPr>
        <w:sectPr w:rsidR="00FF6A85">
          <w:headerReference w:type="default" r:id="rId9"/>
          <w:headerReference w:type="first" r:id="rId10"/>
          <w:pgSz w:w="11906" w:h="16838"/>
          <w:pgMar w:top="1134" w:right="567" w:bottom="1134" w:left="1418" w:header="709" w:footer="720" w:gutter="0"/>
          <w:cols w:space="720"/>
          <w:docGrid w:linePitch="360"/>
        </w:sectPr>
      </w:pPr>
      <w:r>
        <w:rPr>
          <w:sz w:val="28"/>
          <w:szCs w:val="24"/>
        </w:rPr>
        <w:t>Снежинск 20</w:t>
      </w:r>
      <w:r>
        <w:rPr>
          <w:bCs/>
          <w:sz w:val="28"/>
          <w:szCs w:val="24"/>
        </w:rPr>
        <w:t>15</w:t>
      </w:r>
      <w:r>
        <w:rPr>
          <w:bCs/>
          <w:sz w:val="28"/>
          <w:szCs w:val="28"/>
        </w:rPr>
        <w:t>г.</w:t>
      </w:r>
    </w:p>
    <w:p w:rsidR="00FF6A85" w:rsidRDefault="00FF6A85">
      <w:pPr>
        <w:pStyle w:val="17"/>
        <w:widowControl/>
        <w:rPr>
          <w:b w:val="0"/>
          <w:sz w:val="28"/>
          <w:szCs w:val="28"/>
          <w:lang w:eastAsia="ru-RU"/>
        </w:rPr>
      </w:pPr>
      <w:bookmarkStart w:id="0" w:name="__RefHeading___Toc390262776"/>
      <w:bookmarkEnd w:id="0"/>
      <w:r>
        <w:rPr>
          <w:b w:val="0"/>
          <w:bCs/>
          <w:sz w:val="28"/>
          <w:szCs w:val="28"/>
        </w:rPr>
        <w:lastRenderedPageBreak/>
        <w:t>СОДЕРЖАНИЕ</w:t>
      </w:r>
    </w:p>
    <w:p w:rsidR="00FF6A85" w:rsidRDefault="00FF6A85">
      <w:pPr>
        <w:pStyle w:val="affb"/>
        <w:keepNext w:val="0"/>
        <w:keepLines w:val="0"/>
        <w:tabs>
          <w:tab w:val="clear" w:pos="567"/>
        </w:tabs>
        <w:spacing w:before="0" w:after="0" w:line="240" w:lineRule="auto"/>
        <w:ind w:left="0" w:firstLine="0"/>
        <w:rPr>
          <w:b w:val="0"/>
          <w:spacing w:val="0"/>
          <w:sz w:val="28"/>
          <w:szCs w:val="28"/>
          <w:lang w:eastAsia="ru-RU"/>
        </w:rPr>
      </w:pPr>
    </w:p>
    <w:p w:rsidR="00FF6A85" w:rsidRDefault="007502CE">
      <w:pPr>
        <w:pStyle w:val="1b"/>
        <w:tabs>
          <w:tab w:val="clear" w:pos="9923"/>
        </w:tabs>
      </w:pPr>
      <w:r w:rsidRPr="007502CE">
        <w:fldChar w:fldCharType="begin"/>
      </w:r>
      <w:r w:rsidR="00FF6A85">
        <w:instrText xml:space="preserve"> TOC \o "1-3" \h</w:instrText>
      </w:r>
      <w:r w:rsidRPr="007502CE">
        <w:fldChar w:fldCharType="separate"/>
      </w:r>
      <w:hyperlink w:anchor="__RefHeading__1117_2098700176" w:history="1">
        <w:r w:rsidR="00FF6A85">
          <w:rPr>
            <w:rStyle w:val="af7"/>
            <w:sz w:val="28"/>
            <w:szCs w:val="28"/>
          </w:rPr>
          <w:t>1. ТЕРМИНЫ И ОПРЕДЕЛЕНИЯ</w:t>
        </w:r>
        <w:r w:rsidR="00FF6A85">
          <w:rPr>
            <w:rStyle w:val="af7"/>
            <w:sz w:val="28"/>
            <w:szCs w:val="28"/>
          </w:rPr>
          <w:tab/>
        </w:r>
        <w:r w:rsidR="00FF6A85">
          <w:rPr>
            <w:rStyle w:val="af7"/>
            <w:sz w:val="28"/>
            <w:szCs w:val="28"/>
          </w:rPr>
          <w:tab/>
        </w:r>
        <w:r w:rsidR="00FF6A85">
          <w:rPr>
            <w:rStyle w:val="af7"/>
            <w:sz w:val="28"/>
            <w:szCs w:val="28"/>
          </w:rPr>
          <w:tab/>
        </w:r>
        <w:r w:rsidR="00FF6A85">
          <w:rPr>
            <w:rStyle w:val="af7"/>
            <w:sz w:val="28"/>
            <w:szCs w:val="28"/>
          </w:rPr>
          <w:tab/>
        </w:r>
        <w:r w:rsidR="00FF6A85">
          <w:rPr>
            <w:rStyle w:val="af7"/>
            <w:sz w:val="28"/>
            <w:szCs w:val="28"/>
          </w:rPr>
          <w:tab/>
        </w:r>
        <w:r w:rsidR="00FF6A85">
          <w:rPr>
            <w:rStyle w:val="af7"/>
            <w:sz w:val="28"/>
            <w:szCs w:val="28"/>
          </w:rPr>
          <w:tab/>
        </w:r>
        <w:r w:rsidR="00FF6A85">
          <w:rPr>
            <w:rStyle w:val="af7"/>
            <w:sz w:val="28"/>
            <w:szCs w:val="28"/>
          </w:rPr>
          <w:tab/>
        </w:r>
        <w:r w:rsidR="00FF6A85">
          <w:rPr>
            <w:rStyle w:val="af7"/>
            <w:sz w:val="28"/>
            <w:szCs w:val="28"/>
          </w:rPr>
          <w:tab/>
          <w:t>6</w:t>
        </w:r>
      </w:hyperlink>
    </w:p>
    <w:p w:rsidR="00FF6A85" w:rsidRDefault="007502CE">
      <w:pPr>
        <w:pStyle w:val="1b"/>
        <w:tabs>
          <w:tab w:val="clear" w:pos="9923"/>
        </w:tabs>
      </w:pPr>
      <w:hyperlink w:anchor="__RefHeading__1119_2098700176" w:history="1">
        <w:r w:rsidR="00FF6A85">
          <w:rPr>
            <w:rStyle w:val="af7"/>
            <w:sz w:val="28"/>
            <w:szCs w:val="28"/>
          </w:rPr>
          <w:t xml:space="preserve"> СОКРАЩЕНИЯ</w:t>
        </w:r>
        <w:r w:rsidR="00FF6A85">
          <w:rPr>
            <w:rStyle w:val="af7"/>
            <w:sz w:val="28"/>
            <w:szCs w:val="28"/>
          </w:rPr>
          <w:tab/>
        </w:r>
        <w:r w:rsidR="00FF6A85">
          <w:rPr>
            <w:rStyle w:val="af7"/>
            <w:sz w:val="28"/>
            <w:szCs w:val="28"/>
          </w:rPr>
          <w:tab/>
        </w:r>
        <w:r w:rsidR="00FF6A85">
          <w:rPr>
            <w:rStyle w:val="af7"/>
            <w:sz w:val="28"/>
            <w:szCs w:val="28"/>
          </w:rPr>
          <w:tab/>
        </w:r>
        <w:r w:rsidR="00FF6A85">
          <w:rPr>
            <w:rStyle w:val="af7"/>
            <w:sz w:val="28"/>
            <w:szCs w:val="28"/>
          </w:rPr>
          <w:tab/>
        </w:r>
        <w:r w:rsidR="00FF6A85">
          <w:rPr>
            <w:rStyle w:val="af7"/>
            <w:sz w:val="28"/>
            <w:szCs w:val="28"/>
          </w:rPr>
          <w:tab/>
        </w:r>
        <w:r w:rsidR="00FF6A85">
          <w:rPr>
            <w:rStyle w:val="af7"/>
            <w:sz w:val="28"/>
            <w:szCs w:val="28"/>
          </w:rPr>
          <w:tab/>
        </w:r>
        <w:r w:rsidR="00FF6A85">
          <w:rPr>
            <w:rStyle w:val="af7"/>
            <w:sz w:val="28"/>
            <w:szCs w:val="28"/>
          </w:rPr>
          <w:tab/>
        </w:r>
        <w:r w:rsidR="00FF6A85">
          <w:rPr>
            <w:rStyle w:val="af7"/>
            <w:sz w:val="28"/>
            <w:szCs w:val="28"/>
          </w:rPr>
          <w:tab/>
        </w:r>
        <w:r w:rsidR="00FF6A85">
          <w:rPr>
            <w:rStyle w:val="af7"/>
            <w:sz w:val="28"/>
            <w:szCs w:val="28"/>
          </w:rPr>
          <w:tab/>
        </w:r>
        <w:r w:rsidR="00FF6A85">
          <w:rPr>
            <w:rStyle w:val="af7"/>
            <w:sz w:val="28"/>
            <w:szCs w:val="28"/>
          </w:rPr>
          <w:tab/>
        </w:r>
        <w:r w:rsidR="00FF6A85">
          <w:rPr>
            <w:rStyle w:val="af7"/>
            <w:sz w:val="28"/>
            <w:szCs w:val="28"/>
          </w:rPr>
          <w:tab/>
          <w:t>7</w:t>
        </w:r>
      </w:hyperlink>
    </w:p>
    <w:p w:rsidR="00FF6A85" w:rsidRDefault="007502CE">
      <w:pPr>
        <w:pStyle w:val="1b"/>
        <w:tabs>
          <w:tab w:val="clear" w:pos="9923"/>
        </w:tabs>
      </w:pPr>
      <w:hyperlink w:anchor="__RefHeading__1121_2098700176" w:history="1">
        <w:r w:rsidR="00FF6A85">
          <w:rPr>
            <w:rStyle w:val="af7"/>
            <w:sz w:val="28"/>
            <w:szCs w:val="28"/>
          </w:rPr>
          <w:t>2. ОБЩИЕ ПОЛОЖЕНИЯ.</w:t>
        </w:r>
        <w:r w:rsidR="00FF6A85">
          <w:rPr>
            <w:rStyle w:val="af7"/>
            <w:sz w:val="28"/>
            <w:szCs w:val="28"/>
          </w:rPr>
          <w:tab/>
        </w:r>
        <w:r w:rsidR="00FF6A85">
          <w:rPr>
            <w:rStyle w:val="af7"/>
            <w:sz w:val="28"/>
            <w:szCs w:val="28"/>
          </w:rPr>
          <w:tab/>
        </w:r>
        <w:r w:rsidR="00FF6A85">
          <w:rPr>
            <w:rStyle w:val="af7"/>
            <w:sz w:val="28"/>
            <w:szCs w:val="28"/>
          </w:rPr>
          <w:tab/>
        </w:r>
        <w:r w:rsidR="00FF6A85">
          <w:rPr>
            <w:rStyle w:val="af7"/>
            <w:sz w:val="28"/>
            <w:szCs w:val="28"/>
          </w:rPr>
          <w:tab/>
        </w:r>
        <w:r w:rsidR="00FF6A85">
          <w:rPr>
            <w:rStyle w:val="af7"/>
            <w:sz w:val="28"/>
            <w:szCs w:val="28"/>
          </w:rPr>
          <w:tab/>
        </w:r>
        <w:r w:rsidR="00FF6A85">
          <w:rPr>
            <w:rStyle w:val="af7"/>
            <w:sz w:val="28"/>
            <w:szCs w:val="28"/>
          </w:rPr>
          <w:tab/>
        </w:r>
        <w:r w:rsidR="00FF6A85">
          <w:rPr>
            <w:rStyle w:val="af7"/>
            <w:sz w:val="28"/>
            <w:szCs w:val="28"/>
          </w:rPr>
          <w:tab/>
        </w:r>
        <w:r w:rsidR="00FF6A85">
          <w:rPr>
            <w:rStyle w:val="af7"/>
            <w:sz w:val="28"/>
            <w:szCs w:val="28"/>
          </w:rPr>
          <w:tab/>
        </w:r>
        <w:r w:rsidR="00FF6A85">
          <w:rPr>
            <w:rStyle w:val="af7"/>
            <w:sz w:val="28"/>
            <w:szCs w:val="28"/>
          </w:rPr>
          <w:tab/>
          <w:t>8</w:t>
        </w:r>
      </w:hyperlink>
    </w:p>
    <w:p w:rsidR="00FF6A85" w:rsidRDefault="007502CE">
      <w:pPr>
        <w:pStyle w:val="1b"/>
        <w:tabs>
          <w:tab w:val="clear" w:pos="9923"/>
        </w:tabs>
      </w:pPr>
      <w:hyperlink w:anchor="__RefHeading__1123_2098700176" w:history="1">
        <w:r w:rsidR="00FF6A85">
          <w:rPr>
            <w:rStyle w:val="af7"/>
            <w:sz w:val="28"/>
            <w:szCs w:val="28"/>
          </w:rPr>
          <w:t>3. ТРЕБОВАНИЯ К УЧАСТНИКАМ ЗАПРОСА ЦЕН, ДОКУМЕНТАМ, ПРЕДОСТАВЛЯЕМЫМ В СОСТАВЕ ЗАЯВКИ НА УЧАСТИЕ В ЗАПРОСЕ ЦЕН</w:t>
        </w:r>
        <w:r w:rsidR="00FF6A85">
          <w:rPr>
            <w:rStyle w:val="af7"/>
            <w:sz w:val="28"/>
            <w:szCs w:val="28"/>
          </w:rPr>
          <w:tab/>
        </w:r>
        <w:r w:rsidR="00FF6A85">
          <w:rPr>
            <w:rStyle w:val="af7"/>
            <w:sz w:val="28"/>
            <w:szCs w:val="28"/>
          </w:rPr>
          <w:tab/>
        </w:r>
        <w:r w:rsidR="00FF6A85">
          <w:rPr>
            <w:rStyle w:val="af7"/>
            <w:sz w:val="28"/>
            <w:szCs w:val="28"/>
          </w:rPr>
          <w:tab/>
        </w:r>
        <w:r w:rsidR="00FF6A85">
          <w:rPr>
            <w:rStyle w:val="af7"/>
            <w:sz w:val="28"/>
            <w:szCs w:val="28"/>
          </w:rPr>
          <w:tab/>
        </w:r>
        <w:r w:rsidR="00FF6A85">
          <w:rPr>
            <w:rStyle w:val="af7"/>
            <w:sz w:val="28"/>
            <w:szCs w:val="28"/>
          </w:rPr>
          <w:tab/>
        </w:r>
        <w:r w:rsidR="00FF6A85">
          <w:rPr>
            <w:rStyle w:val="af7"/>
            <w:sz w:val="28"/>
            <w:szCs w:val="28"/>
          </w:rPr>
          <w:tab/>
        </w:r>
        <w:r w:rsidR="00FF6A85">
          <w:rPr>
            <w:rStyle w:val="af7"/>
            <w:sz w:val="28"/>
            <w:szCs w:val="28"/>
          </w:rPr>
          <w:tab/>
        </w:r>
        <w:r w:rsidR="00FF6A85">
          <w:rPr>
            <w:rStyle w:val="af7"/>
            <w:sz w:val="28"/>
            <w:szCs w:val="28"/>
          </w:rPr>
          <w:tab/>
        </w:r>
        <w:r w:rsidR="00FF6A85">
          <w:rPr>
            <w:rStyle w:val="af7"/>
            <w:sz w:val="28"/>
            <w:szCs w:val="28"/>
          </w:rPr>
          <w:tab/>
        </w:r>
        <w:r w:rsidR="00FF6A85">
          <w:rPr>
            <w:rStyle w:val="af7"/>
            <w:sz w:val="28"/>
            <w:szCs w:val="28"/>
          </w:rPr>
          <w:tab/>
        </w:r>
        <w:r w:rsidR="00FF6A85">
          <w:rPr>
            <w:rStyle w:val="af7"/>
            <w:sz w:val="28"/>
            <w:szCs w:val="28"/>
          </w:rPr>
          <w:tab/>
        </w:r>
        <w:r w:rsidR="00FF6A85">
          <w:rPr>
            <w:rStyle w:val="af7"/>
            <w:sz w:val="28"/>
            <w:szCs w:val="28"/>
          </w:rPr>
          <w:tab/>
          <w:t>10</w:t>
        </w:r>
      </w:hyperlink>
    </w:p>
    <w:p w:rsidR="00FF6A85" w:rsidRDefault="007502CE">
      <w:pPr>
        <w:pStyle w:val="1b"/>
        <w:tabs>
          <w:tab w:val="clear" w:pos="9923"/>
        </w:tabs>
      </w:pPr>
      <w:hyperlink w:anchor="__RefHeading__1125_2098700176" w:history="1">
        <w:r w:rsidR="00FF6A85">
          <w:rPr>
            <w:rStyle w:val="af7"/>
            <w:sz w:val="28"/>
            <w:szCs w:val="28"/>
          </w:rPr>
          <w:t>4. ПОРЯДОК ПРОВЕДЕНИЯ ЗАПРОСА ЦЕН</w:t>
        </w:r>
        <w:r w:rsidR="00FF6A85">
          <w:rPr>
            <w:rStyle w:val="af7"/>
            <w:sz w:val="28"/>
            <w:szCs w:val="28"/>
          </w:rPr>
          <w:tab/>
        </w:r>
        <w:r w:rsidR="00FF6A85">
          <w:rPr>
            <w:rStyle w:val="af7"/>
            <w:sz w:val="28"/>
            <w:szCs w:val="28"/>
          </w:rPr>
          <w:tab/>
        </w:r>
        <w:r w:rsidR="00FF6A85">
          <w:rPr>
            <w:rStyle w:val="af7"/>
            <w:sz w:val="28"/>
            <w:szCs w:val="28"/>
          </w:rPr>
          <w:tab/>
        </w:r>
        <w:r w:rsidR="00FF6A85">
          <w:rPr>
            <w:rStyle w:val="af7"/>
            <w:sz w:val="28"/>
            <w:szCs w:val="28"/>
          </w:rPr>
          <w:tab/>
        </w:r>
        <w:r w:rsidR="00FF6A85">
          <w:rPr>
            <w:rStyle w:val="af7"/>
            <w:sz w:val="28"/>
            <w:szCs w:val="28"/>
          </w:rPr>
          <w:tab/>
        </w:r>
        <w:r w:rsidR="00FF6A85">
          <w:rPr>
            <w:rStyle w:val="af7"/>
            <w:sz w:val="28"/>
            <w:szCs w:val="28"/>
          </w:rPr>
          <w:tab/>
          <w:t>13</w:t>
        </w:r>
      </w:hyperlink>
    </w:p>
    <w:p w:rsidR="00FF6A85" w:rsidRDefault="007502CE">
      <w:pPr>
        <w:pStyle w:val="1b"/>
        <w:tabs>
          <w:tab w:val="clear" w:pos="9923"/>
        </w:tabs>
      </w:pPr>
      <w:hyperlink w:anchor="__RefHeading__1127_2098700176" w:history="1">
        <w:r w:rsidR="00FF6A85">
          <w:rPr>
            <w:rStyle w:val="af7"/>
            <w:sz w:val="28"/>
            <w:szCs w:val="28"/>
          </w:rPr>
          <w:t>5. ИНФОРМАЦИОННАЯ КАРТА ЗАПРОСА ЦЕН</w:t>
        </w:r>
        <w:r w:rsidR="00FF6A85">
          <w:rPr>
            <w:rStyle w:val="af7"/>
            <w:sz w:val="28"/>
            <w:szCs w:val="28"/>
          </w:rPr>
          <w:tab/>
        </w:r>
        <w:r w:rsidR="00FF6A85">
          <w:rPr>
            <w:rStyle w:val="af7"/>
            <w:sz w:val="28"/>
            <w:szCs w:val="28"/>
          </w:rPr>
          <w:tab/>
        </w:r>
        <w:r w:rsidR="00FF6A85">
          <w:rPr>
            <w:rStyle w:val="af7"/>
            <w:sz w:val="28"/>
            <w:szCs w:val="28"/>
          </w:rPr>
          <w:tab/>
        </w:r>
        <w:r w:rsidR="00FF6A85">
          <w:rPr>
            <w:rStyle w:val="af7"/>
            <w:sz w:val="28"/>
            <w:szCs w:val="28"/>
          </w:rPr>
          <w:tab/>
        </w:r>
        <w:r w:rsidR="00FF6A85">
          <w:rPr>
            <w:rStyle w:val="af7"/>
            <w:sz w:val="28"/>
            <w:szCs w:val="28"/>
          </w:rPr>
          <w:tab/>
          <w:t>25</w:t>
        </w:r>
      </w:hyperlink>
    </w:p>
    <w:p w:rsidR="00FF6A85" w:rsidRDefault="007502CE">
      <w:pPr>
        <w:pStyle w:val="1b"/>
        <w:tabs>
          <w:tab w:val="clear" w:pos="9923"/>
        </w:tabs>
      </w:pPr>
      <w:hyperlink w:anchor="__RefHeading__1129_2098700176" w:history="1">
        <w:r w:rsidR="00FF6A85">
          <w:rPr>
            <w:rStyle w:val="af7"/>
            <w:sz w:val="28"/>
            <w:szCs w:val="28"/>
          </w:rPr>
          <w:t>6. ОБРАЗЦЫ ФОРМ ОСНОВНЫХ ДОКУМЕНТОВ, ВКЛЮЧАЕМЫХ В ЗАЯВКУ НА УЧАСТИЕ В ЗАПРОСЕ ЦЕН</w:t>
        </w:r>
        <w:r w:rsidR="00FF6A85">
          <w:rPr>
            <w:rStyle w:val="af7"/>
            <w:sz w:val="28"/>
            <w:szCs w:val="28"/>
          </w:rPr>
          <w:tab/>
        </w:r>
        <w:r w:rsidR="00FF6A85">
          <w:rPr>
            <w:rStyle w:val="af7"/>
            <w:sz w:val="28"/>
            <w:szCs w:val="28"/>
          </w:rPr>
          <w:tab/>
        </w:r>
        <w:r w:rsidR="00FF6A85">
          <w:rPr>
            <w:rStyle w:val="af7"/>
            <w:sz w:val="28"/>
            <w:szCs w:val="28"/>
          </w:rPr>
          <w:tab/>
        </w:r>
        <w:r w:rsidR="00FF6A85">
          <w:rPr>
            <w:rStyle w:val="af7"/>
            <w:sz w:val="28"/>
            <w:szCs w:val="28"/>
          </w:rPr>
          <w:tab/>
        </w:r>
        <w:r w:rsidR="00FF6A85">
          <w:rPr>
            <w:rStyle w:val="af7"/>
            <w:sz w:val="28"/>
            <w:szCs w:val="28"/>
          </w:rPr>
          <w:tab/>
        </w:r>
        <w:r w:rsidR="00FF6A85">
          <w:rPr>
            <w:rStyle w:val="af7"/>
            <w:sz w:val="28"/>
            <w:szCs w:val="28"/>
          </w:rPr>
          <w:tab/>
        </w:r>
        <w:r w:rsidR="00FF6A85">
          <w:rPr>
            <w:rStyle w:val="af7"/>
            <w:sz w:val="28"/>
            <w:szCs w:val="28"/>
          </w:rPr>
          <w:tab/>
          <w:t>32</w:t>
        </w:r>
      </w:hyperlink>
    </w:p>
    <w:p w:rsidR="00FF6A85" w:rsidRDefault="007502CE">
      <w:pPr>
        <w:pStyle w:val="27"/>
        <w:tabs>
          <w:tab w:val="clear" w:pos="9923"/>
        </w:tabs>
      </w:pPr>
      <w:hyperlink w:anchor="__RefHeading__1131_2098700176" w:history="1">
        <w:r w:rsidR="00FF6A85">
          <w:rPr>
            <w:rStyle w:val="af7"/>
            <w:rFonts w:ascii="Times New Roman" w:hAnsi="Times New Roman" w:cs="Times New Roman"/>
            <w:sz w:val="28"/>
            <w:szCs w:val="28"/>
          </w:rPr>
          <w:t xml:space="preserve"> ЗАЯВКА НА УЧАСТИЕ В ЗАПРОСЕ ЦЕН (Форма 1)</w:t>
        </w:r>
        <w:r w:rsidR="00FF6A85">
          <w:rPr>
            <w:rStyle w:val="af7"/>
            <w:rFonts w:ascii="Times New Roman" w:hAnsi="Times New Roman" w:cs="Times New Roman"/>
            <w:sz w:val="28"/>
            <w:szCs w:val="28"/>
          </w:rPr>
          <w:tab/>
        </w:r>
        <w:r w:rsidR="00FF6A85">
          <w:rPr>
            <w:rStyle w:val="af7"/>
            <w:rFonts w:ascii="Times New Roman" w:hAnsi="Times New Roman" w:cs="Times New Roman"/>
            <w:sz w:val="28"/>
            <w:szCs w:val="28"/>
          </w:rPr>
          <w:tab/>
        </w:r>
        <w:r w:rsidR="00FF6A85">
          <w:rPr>
            <w:rStyle w:val="af7"/>
            <w:rFonts w:ascii="Times New Roman" w:hAnsi="Times New Roman" w:cs="Times New Roman"/>
            <w:sz w:val="28"/>
            <w:szCs w:val="28"/>
          </w:rPr>
          <w:tab/>
          <w:t>32</w:t>
        </w:r>
      </w:hyperlink>
    </w:p>
    <w:p w:rsidR="00FF6A85" w:rsidRDefault="007502CE">
      <w:pPr>
        <w:pStyle w:val="27"/>
        <w:tabs>
          <w:tab w:val="clear" w:pos="9923"/>
        </w:tabs>
      </w:pPr>
      <w:hyperlink w:anchor="__RefHeading__1133_2098700176" w:history="1">
        <w:r w:rsidR="00FF6A85">
          <w:rPr>
            <w:rStyle w:val="af7"/>
            <w:rFonts w:ascii="Times New Roman" w:hAnsi="Times New Roman" w:cs="Times New Roman"/>
            <w:sz w:val="28"/>
            <w:szCs w:val="28"/>
          </w:rPr>
          <w:t xml:space="preserve"> АНКЕТА УЧАСТНИКА ЗАПРОСА ЦЕН (Форма 2)</w:t>
        </w:r>
        <w:r w:rsidR="00FF6A85">
          <w:rPr>
            <w:rStyle w:val="af7"/>
            <w:rFonts w:ascii="Times New Roman" w:hAnsi="Times New Roman" w:cs="Times New Roman"/>
            <w:sz w:val="28"/>
            <w:szCs w:val="28"/>
          </w:rPr>
          <w:tab/>
        </w:r>
        <w:r w:rsidR="00FF6A85">
          <w:rPr>
            <w:rStyle w:val="af7"/>
            <w:rFonts w:ascii="Times New Roman" w:hAnsi="Times New Roman" w:cs="Times New Roman"/>
            <w:sz w:val="28"/>
            <w:szCs w:val="28"/>
          </w:rPr>
          <w:tab/>
        </w:r>
        <w:r w:rsidR="00FF6A85">
          <w:rPr>
            <w:rStyle w:val="af7"/>
            <w:rFonts w:ascii="Times New Roman" w:hAnsi="Times New Roman" w:cs="Times New Roman"/>
            <w:sz w:val="28"/>
            <w:szCs w:val="28"/>
          </w:rPr>
          <w:tab/>
        </w:r>
        <w:r w:rsidR="00FF6A85">
          <w:rPr>
            <w:rStyle w:val="af7"/>
            <w:rFonts w:ascii="Times New Roman" w:hAnsi="Times New Roman" w:cs="Times New Roman"/>
            <w:sz w:val="28"/>
            <w:szCs w:val="28"/>
          </w:rPr>
          <w:tab/>
          <w:t>36</w:t>
        </w:r>
      </w:hyperlink>
    </w:p>
    <w:p w:rsidR="00FF6A85" w:rsidRDefault="007502CE">
      <w:pPr>
        <w:pStyle w:val="27"/>
        <w:tabs>
          <w:tab w:val="clear" w:pos="9923"/>
        </w:tabs>
      </w:pPr>
      <w:hyperlink w:anchor="__RefHeading__1135_2098700176" w:history="1">
        <w:r w:rsidR="00FF6A85">
          <w:rPr>
            <w:rStyle w:val="af7"/>
            <w:rFonts w:ascii="Times New Roman" w:hAnsi="Times New Roman" w:cs="Times New Roman"/>
            <w:sz w:val="28"/>
            <w:szCs w:val="28"/>
          </w:rPr>
          <w:t xml:space="preserve"> ТЕХНИЧЕСКОЕ ПРЕДЛОЖЕНИЕ (Форма 3)</w:t>
        </w:r>
        <w:r w:rsidR="00FF6A85">
          <w:rPr>
            <w:rStyle w:val="af7"/>
            <w:rFonts w:ascii="Times New Roman" w:hAnsi="Times New Roman" w:cs="Times New Roman"/>
            <w:sz w:val="28"/>
            <w:szCs w:val="28"/>
          </w:rPr>
          <w:tab/>
        </w:r>
        <w:r w:rsidR="00FF6A85">
          <w:rPr>
            <w:rStyle w:val="af7"/>
            <w:rFonts w:ascii="Times New Roman" w:hAnsi="Times New Roman" w:cs="Times New Roman"/>
            <w:sz w:val="28"/>
            <w:szCs w:val="28"/>
          </w:rPr>
          <w:tab/>
        </w:r>
        <w:r w:rsidR="00FF6A85">
          <w:rPr>
            <w:rStyle w:val="af7"/>
            <w:rFonts w:ascii="Times New Roman" w:hAnsi="Times New Roman" w:cs="Times New Roman"/>
            <w:sz w:val="28"/>
            <w:szCs w:val="28"/>
          </w:rPr>
          <w:tab/>
        </w:r>
        <w:r w:rsidR="00FF6A85">
          <w:rPr>
            <w:rStyle w:val="af7"/>
            <w:rFonts w:ascii="Times New Roman" w:hAnsi="Times New Roman" w:cs="Times New Roman"/>
            <w:sz w:val="28"/>
            <w:szCs w:val="28"/>
          </w:rPr>
          <w:tab/>
          <w:t>44</w:t>
        </w:r>
      </w:hyperlink>
    </w:p>
    <w:p w:rsidR="00FF6A85" w:rsidRDefault="007502CE">
      <w:pPr>
        <w:pStyle w:val="1b"/>
        <w:tabs>
          <w:tab w:val="clear" w:pos="9923"/>
        </w:tabs>
      </w:pPr>
      <w:hyperlink w:anchor="__RefHeading__1137_2098700176" w:history="1">
        <w:r w:rsidR="00FF6A85">
          <w:rPr>
            <w:rStyle w:val="af7"/>
            <w:sz w:val="28"/>
            <w:szCs w:val="28"/>
          </w:rPr>
          <w:t>ЧАСТЬ 2. «ПРОЕКТ ДОГОВОРА»</w:t>
        </w:r>
        <w:r w:rsidR="00FF6A85">
          <w:rPr>
            <w:rStyle w:val="af7"/>
            <w:sz w:val="28"/>
            <w:szCs w:val="28"/>
          </w:rPr>
          <w:tab/>
        </w:r>
        <w:r w:rsidR="00FF6A85">
          <w:rPr>
            <w:rStyle w:val="af7"/>
            <w:sz w:val="28"/>
            <w:szCs w:val="28"/>
          </w:rPr>
          <w:tab/>
        </w:r>
        <w:r w:rsidR="00FF6A85">
          <w:rPr>
            <w:rStyle w:val="af7"/>
            <w:sz w:val="28"/>
            <w:szCs w:val="28"/>
          </w:rPr>
          <w:tab/>
        </w:r>
        <w:r w:rsidR="00FF6A85">
          <w:rPr>
            <w:rStyle w:val="af7"/>
            <w:sz w:val="28"/>
            <w:szCs w:val="28"/>
          </w:rPr>
          <w:tab/>
        </w:r>
        <w:r w:rsidR="00FF6A85">
          <w:rPr>
            <w:rStyle w:val="af7"/>
            <w:sz w:val="28"/>
            <w:szCs w:val="28"/>
          </w:rPr>
          <w:tab/>
        </w:r>
        <w:r w:rsidR="00FF6A85">
          <w:rPr>
            <w:rStyle w:val="af7"/>
            <w:sz w:val="28"/>
            <w:szCs w:val="28"/>
          </w:rPr>
          <w:tab/>
        </w:r>
        <w:r w:rsidR="00FF6A85">
          <w:rPr>
            <w:rStyle w:val="af7"/>
            <w:sz w:val="28"/>
            <w:szCs w:val="28"/>
          </w:rPr>
          <w:tab/>
        </w:r>
        <w:r w:rsidR="00FF6A85">
          <w:rPr>
            <w:rStyle w:val="af7"/>
            <w:sz w:val="28"/>
            <w:szCs w:val="28"/>
          </w:rPr>
          <w:tab/>
          <w:t>45</w:t>
        </w:r>
      </w:hyperlink>
    </w:p>
    <w:p w:rsidR="00FF6A85" w:rsidRDefault="007502CE">
      <w:pPr>
        <w:rPr>
          <w:bCs/>
          <w:sz w:val="28"/>
        </w:rPr>
        <w:sectPr w:rsidR="00FF6A85">
          <w:headerReference w:type="even" r:id="rId11"/>
          <w:headerReference w:type="default" r:id="rId12"/>
          <w:footerReference w:type="default" r:id="rId13"/>
          <w:headerReference w:type="first" r:id="rId14"/>
          <w:footerReference w:type="first" r:id="rId15"/>
          <w:pgSz w:w="11906" w:h="16838"/>
          <w:pgMar w:top="1134" w:right="567" w:bottom="1134" w:left="1418" w:header="709" w:footer="624" w:gutter="0"/>
          <w:cols w:space="720"/>
          <w:docGrid w:linePitch="360"/>
        </w:sectPr>
      </w:pPr>
      <w:r>
        <w:fldChar w:fldCharType="end"/>
      </w:r>
      <w:r w:rsidR="0056440F">
        <w:rPr>
          <w:sz w:val="28"/>
          <w:szCs w:val="28"/>
        </w:rPr>
        <w:t xml:space="preserve">ЧАСТЬ </w:t>
      </w:r>
      <w:r w:rsidR="00FF6A85" w:rsidRPr="0056440F">
        <w:rPr>
          <w:sz w:val="28"/>
          <w:szCs w:val="28"/>
        </w:rPr>
        <w:t>3.  «ТЕХНИЧЕСКОЕ ЗАДАНИЕ</w:t>
      </w:r>
      <w:r w:rsidR="00FF6A85">
        <w:t>»</w:t>
      </w:r>
    </w:p>
    <w:p w:rsidR="00FF6A85" w:rsidRDefault="00FF6A85">
      <w:pPr>
        <w:rPr>
          <w:bCs/>
          <w:sz w:val="28"/>
        </w:rPr>
      </w:pPr>
    </w:p>
    <w:p w:rsidR="00FF6A85" w:rsidRDefault="00FF6A85">
      <w:pPr>
        <w:jc w:val="center"/>
        <w:rPr>
          <w:sz w:val="28"/>
          <w:szCs w:val="28"/>
        </w:rPr>
      </w:pPr>
      <w:bookmarkStart w:id="1" w:name="__RefHeading___Toc390262777"/>
      <w:bookmarkEnd w:id="1"/>
      <w:r>
        <w:rPr>
          <w:sz w:val="28"/>
          <w:szCs w:val="28"/>
        </w:rPr>
        <w:t>ИЗВЕЩЕНИЕ О ПРОВЕДЕНИИ ЗАПРОСА ЦЕН</w:t>
      </w:r>
    </w:p>
    <w:p w:rsidR="00FF6A85" w:rsidRDefault="00FF6A85">
      <w:pPr>
        <w:tabs>
          <w:tab w:val="left" w:pos="1134"/>
        </w:tabs>
        <w:ind w:firstLine="709"/>
        <w:jc w:val="center"/>
        <w:rPr>
          <w:sz w:val="28"/>
          <w:szCs w:val="28"/>
        </w:rPr>
      </w:pPr>
    </w:p>
    <w:p w:rsidR="00FF6A85" w:rsidRDefault="00FF6A85" w:rsidP="008F7F32">
      <w:pPr>
        <w:numPr>
          <w:ilvl w:val="0"/>
          <w:numId w:val="14"/>
        </w:numPr>
        <w:tabs>
          <w:tab w:val="left" w:pos="480"/>
          <w:tab w:val="left" w:pos="1134"/>
        </w:tabs>
        <w:ind w:left="454" w:hanging="454"/>
        <w:contextualSpacing/>
        <w:jc w:val="both"/>
        <w:rPr>
          <w:b/>
          <w:bCs/>
          <w:spacing w:val="-6"/>
          <w:sz w:val="28"/>
          <w:szCs w:val="28"/>
        </w:rPr>
      </w:pPr>
      <w:r>
        <w:rPr>
          <w:b/>
          <w:bCs/>
          <w:spacing w:val="-6"/>
          <w:sz w:val="28"/>
          <w:szCs w:val="28"/>
        </w:rPr>
        <w:t xml:space="preserve">Форма и способ процедуры закупки: </w:t>
      </w:r>
      <w:r>
        <w:rPr>
          <w:spacing w:val="-6"/>
          <w:sz w:val="28"/>
          <w:szCs w:val="28"/>
        </w:rPr>
        <w:t>о</w:t>
      </w:r>
      <w:r>
        <w:rPr>
          <w:sz w:val="28"/>
          <w:szCs w:val="28"/>
        </w:rPr>
        <w:t>ткрытый запрос цен в электронной форме.</w:t>
      </w:r>
    </w:p>
    <w:p w:rsidR="00FF6A85" w:rsidRDefault="00FF6A85" w:rsidP="008F7F32">
      <w:pPr>
        <w:numPr>
          <w:ilvl w:val="0"/>
          <w:numId w:val="14"/>
        </w:numPr>
        <w:tabs>
          <w:tab w:val="left" w:pos="480"/>
          <w:tab w:val="left" w:pos="1134"/>
        </w:tabs>
        <w:ind w:left="454" w:hanging="454"/>
        <w:contextualSpacing/>
        <w:jc w:val="both"/>
        <w:rPr>
          <w:b/>
          <w:bCs/>
          <w:spacing w:val="-6"/>
          <w:sz w:val="28"/>
          <w:szCs w:val="28"/>
        </w:rPr>
      </w:pPr>
      <w:r>
        <w:rPr>
          <w:b/>
          <w:bCs/>
          <w:spacing w:val="-6"/>
          <w:sz w:val="28"/>
          <w:szCs w:val="28"/>
        </w:rPr>
        <w:t>Предмет запроса цен:</w:t>
      </w:r>
      <w:r>
        <w:rPr>
          <w:spacing w:val="-6"/>
          <w:sz w:val="28"/>
          <w:szCs w:val="28"/>
        </w:rPr>
        <w:t xml:space="preserve"> право заключения договора на поставку герметика АГ-4И   </w:t>
      </w:r>
    </w:p>
    <w:p w:rsidR="00FF6A85" w:rsidRDefault="00FF6A85" w:rsidP="008F7F32">
      <w:pPr>
        <w:numPr>
          <w:ilvl w:val="0"/>
          <w:numId w:val="14"/>
        </w:numPr>
        <w:tabs>
          <w:tab w:val="left" w:pos="516"/>
        </w:tabs>
        <w:ind w:left="737" w:hanging="737"/>
        <w:contextualSpacing/>
        <w:jc w:val="both"/>
        <w:rPr>
          <w:sz w:val="28"/>
          <w:szCs w:val="28"/>
        </w:rPr>
      </w:pPr>
      <w:r>
        <w:rPr>
          <w:b/>
          <w:bCs/>
          <w:spacing w:val="-6"/>
          <w:sz w:val="28"/>
          <w:szCs w:val="28"/>
        </w:rPr>
        <w:t>Организатор запроса предложений и Заказчик:</w:t>
      </w:r>
      <w:r>
        <w:rPr>
          <w:b/>
          <w:spacing w:val="-6"/>
          <w:sz w:val="28"/>
          <w:szCs w:val="28"/>
        </w:rPr>
        <w:t xml:space="preserve"> </w:t>
      </w:r>
      <w:r>
        <w:rPr>
          <w:spacing w:val="-6"/>
          <w:sz w:val="28"/>
          <w:szCs w:val="28"/>
        </w:rPr>
        <w:t xml:space="preserve">ОАО «Трансэнерго» </w:t>
      </w:r>
    </w:p>
    <w:p w:rsidR="00FF6A85" w:rsidRDefault="00FF6A85">
      <w:pPr>
        <w:ind w:left="454"/>
        <w:rPr>
          <w:sz w:val="28"/>
          <w:szCs w:val="28"/>
        </w:rPr>
      </w:pPr>
      <w:r>
        <w:rPr>
          <w:sz w:val="28"/>
          <w:szCs w:val="28"/>
        </w:rPr>
        <w:t>Место нахождения:  г. Снежинск, ул. Транспортная, 44</w:t>
      </w:r>
    </w:p>
    <w:p w:rsidR="00FF6A85" w:rsidRDefault="00FF6A85">
      <w:pPr>
        <w:ind w:left="454"/>
        <w:rPr>
          <w:b/>
          <w:sz w:val="28"/>
          <w:szCs w:val="28"/>
        </w:rPr>
      </w:pPr>
      <w:r>
        <w:rPr>
          <w:sz w:val="28"/>
          <w:szCs w:val="28"/>
        </w:rPr>
        <w:t>Почтовый адрес:  456770, г. Снежинск, а/я 575</w:t>
      </w:r>
      <w:r>
        <w:rPr>
          <w:b/>
          <w:sz w:val="28"/>
          <w:szCs w:val="28"/>
        </w:rPr>
        <w:t xml:space="preserve">, </w:t>
      </w:r>
      <w:r>
        <w:rPr>
          <w:sz w:val="28"/>
          <w:szCs w:val="28"/>
          <w:lang w:val="en-US"/>
        </w:rPr>
        <w:t>e</w:t>
      </w:r>
      <w:r w:rsidRPr="0056440F">
        <w:rPr>
          <w:sz w:val="28"/>
          <w:szCs w:val="28"/>
        </w:rPr>
        <w:t>-</w:t>
      </w:r>
      <w:r>
        <w:rPr>
          <w:sz w:val="28"/>
          <w:szCs w:val="28"/>
          <w:lang w:val="en-US"/>
        </w:rPr>
        <w:t>mail</w:t>
      </w:r>
      <w:r w:rsidRPr="0056440F">
        <w:rPr>
          <w:sz w:val="28"/>
          <w:szCs w:val="28"/>
        </w:rPr>
        <w:t>:</w:t>
      </w:r>
      <w:r>
        <w:rPr>
          <w:sz w:val="28"/>
          <w:szCs w:val="28"/>
          <w:lang w:val="en-US"/>
        </w:rPr>
        <w:t>transen</w:t>
      </w:r>
      <w:r w:rsidRPr="0056440F">
        <w:rPr>
          <w:sz w:val="28"/>
          <w:szCs w:val="28"/>
        </w:rPr>
        <w:t>@</w:t>
      </w:r>
      <w:r>
        <w:rPr>
          <w:sz w:val="28"/>
          <w:szCs w:val="28"/>
          <w:lang w:val="en-US"/>
        </w:rPr>
        <w:t>te</w:t>
      </w:r>
      <w:r w:rsidRPr="0056440F">
        <w:rPr>
          <w:sz w:val="28"/>
          <w:szCs w:val="28"/>
        </w:rPr>
        <w:t>.</w:t>
      </w:r>
      <w:r>
        <w:rPr>
          <w:sz w:val="28"/>
          <w:szCs w:val="28"/>
          <w:lang w:val="en-US"/>
        </w:rPr>
        <w:t>snz</w:t>
      </w:r>
      <w:r w:rsidRPr="0056440F">
        <w:rPr>
          <w:sz w:val="28"/>
          <w:szCs w:val="28"/>
        </w:rPr>
        <w:t>.</w:t>
      </w:r>
      <w:r>
        <w:rPr>
          <w:sz w:val="28"/>
          <w:szCs w:val="28"/>
          <w:lang w:val="en-US"/>
        </w:rPr>
        <w:t>ru</w:t>
      </w:r>
    </w:p>
    <w:p w:rsidR="00FF6A85" w:rsidRDefault="00FF6A85">
      <w:pPr>
        <w:tabs>
          <w:tab w:val="left" w:pos="480"/>
          <w:tab w:val="left" w:pos="1134"/>
        </w:tabs>
        <w:ind w:left="454"/>
        <w:contextualSpacing/>
        <w:jc w:val="both"/>
        <w:rPr>
          <w:b/>
          <w:bCs/>
          <w:sz w:val="28"/>
          <w:szCs w:val="28"/>
        </w:rPr>
      </w:pPr>
      <w:r>
        <w:rPr>
          <w:b/>
          <w:sz w:val="28"/>
          <w:szCs w:val="28"/>
        </w:rPr>
        <w:t xml:space="preserve">Контактное лицо: </w:t>
      </w:r>
      <w:r>
        <w:rPr>
          <w:sz w:val="28"/>
          <w:szCs w:val="28"/>
        </w:rPr>
        <w:t xml:space="preserve">Козлов Анатолий Петрович, тел./факс  (35146) 2-3967,                эл. почта </w:t>
      </w:r>
      <w:r>
        <w:rPr>
          <w:rStyle w:val="a8"/>
          <w:sz w:val="28"/>
          <w:szCs w:val="28"/>
          <w:lang w:val="en-US"/>
        </w:rPr>
        <w:t>akp</w:t>
      </w:r>
      <w:hyperlink r:id="rId16" w:history="1">
        <w:r>
          <w:rPr>
            <w:rStyle w:val="a8"/>
            <w:sz w:val="28"/>
            <w:szCs w:val="28"/>
          </w:rPr>
          <w:t>@</w:t>
        </w:r>
        <w:r>
          <w:rPr>
            <w:rStyle w:val="a8"/>
            <w:sz w:val="28"/>
            <w:szCs w:val="28"/>
            <w:lang w:val="en-US"/>
          </w:rPr>
          <w:t>te</w:t>
        </w:r>
        <w:r>
          <w:rPr>
            <w:rStyle w:val="a8"/>
            <w:sz w:val="28"/>
            <w:szCs w:val="28"/>
          </w:rPr>
          <w:t>.</w:t>
        </w:r>
        <w:r>
          <w:rPr>
            <w:rStyle w:val="a8"/>
            <w:sz w:val="28"/>
            <w:szCs w:val="28"/>
            <w:lang w:val="en-US"/>
          </w:rPr>
          <w:t>snz</w:t>
        </w:r>
        <w:r>
          <w:rPr>
            <w:rStyle w:val="a8"/>
            <w:sz w:val="28"/>
            <w:szCs w:val="28"/>
          </w:rPr>
          <w:t>.</w:t>
        </w:r>
        <w:r>
          <w:rPr>
            <w:rStyle w:val="a8"/>
            <w:sz w:val="28"/>
            <w:szCs w:val="28"/>
            <w:lang w:val="en-US"/>
          </w:rPr>
          <w:t>ru</w:t>
        </w:r>
      </w:hyperlink>
      <w:r>
        <w:rPr>
          <w:sz w:val="28"/>
          <w:szCs w:val="28"/>
        </w:rPr>
        <w:t xml:space="preserve"> </w:t>
      </w:r>
    </w:p>
    <w:p w:rsidR="00FF6A85" w:rsidRDefault="00FF6A85" w:rsidP="008F7F32">
      <w:pPr>
        <w:numPr>
          <w:ilvl w:val="0"/>
          <w:numId w:val="14"/>
        </w:numPr>
        <w:tabs>
          <w:tab w:val="left" w:pos="480"/>
          <w:tab w:val="left" w:pos="1134"/>
        </w:tabs>
        <w:ind w:left="510" w:hanging="510"/>
        <w:contextualSpacing/>
        <w:jc w:val="both"/>
        <w:rPr>
          <w:b/>
          <w:bCs/>
          <w:spacing w:val="-6"/>
          <w:sz w:val="28"/>
          <w:szCs w:val="28"/>
        </w:rPr>
      </w:pPr>
      <w:r>
        <w:rPr>
          <w:b/>
          <w:bCs/>
          <w:sz w:val="28"/>
          <w:szCs w:val="28"/>
        </w:rPr>
        <w:t>Предмет договора:</w:t>
      </w:r>
      <w:r>
        <w:rPr>
          <w:sz w:val="28"/>
          <w:szCs w:val="28"/>
        </w:rPr>
        <w:t xml:space="preserve"> </w:t>
      </w:r>
      <w:r>
        <w:rPr>
          <w:spacing w:val="-6"/>
          <w:sz w:val="28"/>
          <w:szCs w:val="28"/>
        </w:rPr>
        <w:t xml:space="preserve">поставка  герметика АГ-4И </w:t>
      </w:r>
    </w:p>
    <w:p w:rsidR="00FF6A85" w:rsidRDefault="00FF6A85" w:rsidP="008F7F32">
      <w:pPr>
        <w:numPr>
          <w:ilvl w:val="0"/>
          <w:numId w:val="14"/>
        </w:numPr>
        <w:tabs>
          <w:tab w:val="left" w:pos="516"/>
        </w:tabs>
        <w:ind w:left="510" w:hanging="510"/>
        <w:contextualSpacing/>
        <w:jc w:val="both"/>
        <w:rPr>
          <w:b/>
          <w:bCs/>
          <w:color w:val="000000"/>
          <w:spacing w:val="-6"/>
          <w:sz w:val="28"/>
          <w:szCs w:val="28"/>
        </w:rPr>
      </w:pPr>
      <w:r>
        <w:rPr>
          <w:b/>
          <w:bCs/>
          <w:spacing w:val="-6"/>
          <w:sz w:val="28"/>
          <w:szCs w:val="28"/>
        </w:rPr>
        <w:t>Состав и объем:</w:t>
      </w:r>
      <w:r>
        <w:rPr>
          <w:spacing w:val="-6"/>
          <w:sz w:val="28"/>
          <w:szCs w:val="28"/>
        </w:rPr>
        <w:t xml:space="preserve"> все необходимые требования</w:t>
      </w:r>
      <w:r>
        <w:rPr>
          <w:color w:val="000000"/>
          <w:spacing w:val="-6"/>
          <w:sz w:val="28"/>
          <w:szCs w:val="28"/>
        </w:rPr>
        <w:t xml:space="preserve"> указаны в части 3 «Техническое задание»</w:t>
      </w:r>
    </w:p>
    <w:p w:rsidR="00FF6A85" w:rsidRDefault="00FF6A85" w:rsidP="008F7F32">
      <w:pPr>
        <w:numPr>
          <w:ilvl w:val="0"/>
          <w:numId w:val="14"/>
        </w:numPr>
        <w:tabs>
          <w:tab w:val="left" w:pos="516"/>
        </w:tabs>
        <w:ind w:left="510" w:hanging="510"/>
        <w:contextualSpacing/>
        <w:jc w:val="both"/>
        <w:rPr>
          <w:b/>
          <w:bCs/>
          <w:sz w:val="28"/>
          <w:szCs w:val="28"/>
        </w:rPr>
      </w:pPr>
      <w:r>
        <w:rPr>
          <w:b/>
          <w:bCs/>
          <w:color w:val="000000"/>
          <w:spacing w:val="-6"/>
          <w:sz w:val="28"/>
          <w:szCs w:val="28"/>
        </w:rPr>
        <w:t>Срок поставки продукции:</w:t>
      </w:r>
      <w:r>
        <w:rPr>
          <w:color w:val="000000"/>
          <w:spacing w:val="-6"/>
          <w:sz w:val="28"/>
          <w:szCs w:val="28"/>
        </w:rPr>
        <w:t xml:space="preserve"> с момента заключения договора до 30 мая 2015г.</w:t>
      </w:r>
    </w:p>
    <w:p w:rsidR="00FF6A85" w:rsidRDefault="00FF6A85" w:rsidP="008F7F32">
      <w:pPr>
        <w:numPr>
          <w:ilvl w:val="0"/>
          <w:numId w:val="14"/>
        </w:numPr>
        <w:tabs>
          <w:tab w:val="left" w:pos="480"/>
          <w:tab w:val="left" w:pos="1134"/>
        </w:tabs>
        <w:ind w:left="397" w:hanging="397"/>
        <w:contextualSpacing/>
        <w:jc w:val="both"/>
        <w:rPr>
          <w:b/>
          <w:bCs/>
          <w:sz w:val="28"/>
          <w:szCs w:val="28"/>
        </w:rPr>
      </w:pPr>
      <w:r>
        <w:rPr>
          <w:b/>
          <w:bCs/>
          <w:sz w:val="28"/>
          <w:szCs w:val="28"/>
        </w:rPr>
        <w:t>Место поставки продукции</w:t>
      </w:r>
      <w:r>
        <w:rPr>
          <w:sz w:val="28"/>
          <w:szCs w:val="28"/>
        </w:rPr>
        <w:t xml:space="preserve">: </w:t>
      </w:r>
      <w:r>
        <w:rPr>
          <w:spacing w:val="-6"/>
          <w:sz w:val="28"/>
          <w:szCs w:val="28"/>
        </w:rPr>
        <w:t>все необходимые требования</w:t>
      </w:r>
      <w:r>
        <w:rPr>
          <w:color w:val="000000"/>
          <w:spacing w:val="-6"/>
          <w:sz w:val="28"/>
          <w:szCs w:val="28"/>
        </w:rPr>
        <w:t xml:space="preserve"> указаны в части 3 «Техническое задание»</w:t>
      </w:r>
    </w:p>
    <w:p w:rsidR="00FF6A85" w:rsidRDefault="00FF6A85" w:rsidP="008F7F32">
      <w:pPr>
        <w:numPr>
          <w:ilvl w:val="0"/>
          <w:numId w:val="14"/>
        </w:numPr>
        <w:tabs>
          <w:tab w:val="left" w:pos="456"/>
          <w:tab w:val="left" w:pos="480"/>
          <w:tab w:val="left" w:pos="1134"/>
        </w:tabs>
        <w:ind w:left="454" w:hanging="454"/>
        <w:contextualSpacing/>
        <w:jc w:val="both"/>
        <w:rPr>
          <w:sz w:val="28"/>
          <w:szCs w:val="28"/>
        </w:rPr>
      </w:pPr>
      <w:r>
        <w:rPr>
          <w:b/>
          <w:bCs/>
          <w:sz w:val="28"/>
          <w:szCs w:val="28"/>
        </w:rPr>
        <w:t>Сведения о порядке проведения, в том числе об оформлении участия в запросе цен, определении лица, выигравшего запрос цен:</w:t>
      </w:r>
    </w:p>
    <w:p w:rsidR="00FF6A85" w:rsidRDefault="00FF6A85">
      <w:pPr>
        <w:tabs>
          <w:tab w:val="left" w:pos="456"/>
        </w:tabs>
        <w:contextualSpacing/>
        <w:jc w:val="both"/>
        <w:rPr>
          <w:sz w:val="28"/>
          <w:szCs w:val="28"/>
        </w:rPr>
      </w:pPr>
      <w:r>
        <w:rPr>
          <w:sz w:val="28"/>
          <w:szCs w:val="28"/>
        </w:rPr>
        <w:t xml:space="preserve">Запрос цен проводится на электронной торговой площадке </w:t>
      </w:r>
      <w:r>
        <w:rPr>
          <w:color w:val="000000"/>
          <w:sz w:val="28"/>
          <w:szCs w:val="28"/>
        </w:rPr>
        <w:t>ООО «Аукционный Конкурсный Дом» Отраслевая и межрегиональная электронная торговая площадка</w:t>
      </w:r>
      <w:r>
        <w:rPr>
          <w:sz w:val="28"/>
          <w:szCs w:val="28"/>
        </w:rPr>
        <w:t xml:space="preserve"> в сети «Интернет» по адресу: </w:t>
      </w:r>
      <w:hyperlink r:id="rId17" w:history="1">
        <w:r>
          <w:rPr>
            <w:rStyle w:val="a8"/>
            <w:b/>
            <w:i/>
            <w:sz w:val="28"/>
            <w:szCs w:val="28"/>
          </w:rPr>
          <w:t>www.a-k-d.ru</w:t>
        </w:r>
      </w:hyperlink>
      <w:r>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FF6A85" w:rsidRDefault="00FF6A85">
      <w:pPr>
        <w:tabs>
          <w:tab w:val="left" w:pos="1134"/>
        </w:tabs>
        <w:contextualSpacing/>
        <w:jc w:val="both"/>
        <w:rPr>
          <w:sz w:val="28"/>
          <w:szCs w:val="28"/>
        </w:rPr>
      </w:pPr>
      <w:r>
        <w:rPr>
          <w:sz w:val="28"/>
          <w:szCs w:val="28"/>
        </w:rPr>
        <w:t>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FF6A85" w:rsidRDefault="00FF6A85">
      <w:pPr>
        <w:tabs>
          <w:tab w:val="left" w:pos="1134"/>
        </w:tabs>
        <w:contextualSpacing/>
        <w:jc w:val="both"/>
        <w:rPr>
          <w:b/>
          <w:bCs/>
          <w:sz w:val="28"/>
          <w:szCs w:val="28"/>
        </w:rPr>
      </w:pPr>
      <w:r>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FF6A85" w:rsidRDefault="00FF6A85" w:rsidP="008F7F32">
      <w:pPr>
        <w:numPr>
          <w:ilvl w:val="0"/>
          <w:numId w:val="14"/>
        </w:numPr>
        <w:tabs>
          <w:tab w:val="left" w:pos="516"/>
          <w:tab w:val="left" w:pos="1134"/>
        </w:tabs>
        <w:ind w:left="454" w:hanging="454"/>
        <w:contextualSpacing/>
        <w:jc w:val="both"/>
        <w:rPr>
          <w:sz w:val="28"/>
          <w:szCs w:val="28"/>
        </w:rPr>
      </w:pPr>
      <w:r>
        <w:rPr>
          <w:b/>
          <w:bCs/>
          <w:sz w:val="28"/>
          <w:szCs w:val="28"/>
        </w:rPr>
        <w:t xml:space="preserve">Начальная (максимальная) цена договора: </w:t>
      </w:r>
      <w:r>
        <w:rPr>
          <w:sz w:val="28"/>
          <w:szCs w:val="28"/>
        </w:rPr>
        <w:t>798000,00 руб. в том числе  НДС 18 %</w:t>
      </w:r>
    </w:p>
    <w:p w:rsidR="00FF6A85" w:rsidRDefault="00FF6A85">
      <w:pPr>
        <w:contextualSpacing/>
        <w:jc w:val="both"/>
        <w:rPr>
          <w:sz w:val="28"/>
          <w:szCs w:val="28"/>
        </w:rPr>
      </w:pPr>
      <w:r>
        <w:rPr>
          <w:sz w:val="28"/>
          <w:szCs w:val="28"/>
        </w:rPr>
        <w:t>Предложение участника о цене договора не должно превышать начальную (максимальную) цену договора в базисе поданной участником запроса цен цены.</w:t>
      </w:r>
    </w:p>
    <w:p w:rsidR="00FF6A85" w:rsidRDefault="00FF6A85">
      <w:pPr>
        <w:tabs>
          <w:tab w:val="left" w:pos="709"/>
        </w:tabs>
        <w:contextualSpacing/>
        <w:jc w:val="both"/>
        <w:rPr>
          <w:b/>
          <w:bCs/>
          <w:spacing w:val="-6"/>
          <w:sz w:val="28"/>
          <w:szCs w:val="28"/>
        </w:rPr>
      </w:pPr>
      <w:r>
        <w:rPr>
          <w:sz w:val="28"/>
          <w:szCs w:val="28"/>
        </w:rPr>
        <w:t xml:space="preserve">Цена договора включает в себя: </w:t>
      </w:r>
      <w:r>
        <w:rPr>
          <w:sz w:val="28"/>
          <w:szCs w:val="28"/>
          <w:shd w:val="clear" w:color="auto" w:fill="FFFFFF"/>
        </w:rPr>
        <w:t>все расходы, в том числе налоги, сборы и другие обязательные платежи.</w:t>
      </w:r>
      <w:r>
        <w:rPr>
          <w:b/>
          <w:color w:val="000000"/>
          <w:sz w:val="28"/>
          <w:szCs w:val="28"/>
        </w:rPr>
        <w:t xml:space="preserve"> </w:t>
      </w:r>
      <w:r>
        <w:rPr>
          <w:b/>
          <w:sz w:val="28"/>
          <w:szCs w:val="28"/>
        </w:rPr>
        <w:t xml:space="preserve"> </w:t>
      </w:r>
    </w:p>
    <w:p w:rsidR="00FF6A85" w:rsidRDefault="00FF6A85" w:rsidP="008F7F32">
      <w:pPr>
        <w:numPr>
          <w:ilvl w:val="0"/>
          <w:numId w:val="14"/>
        </w:numPr>
        <w:tabs>
          <w:tab w:val="left" w:pos="480"/>
          <w:tab w:val="left" w:pos="516"/>
          <w:tab w:val="left" w:pos="1134"/>
        </w:tabs>
        <w:ind w:left="737" w:hanging="737"/>
        <w:contextualSpacing/>
        <w:jc w:val="both"/>
        <w:rPr>
          <w:spacing w:val="-6"/>
          <w:sz w:val="28"/>
          <w:szCs w:val="28"/>
        </w:rPr>
      </w:pPr>
      <w:r>
        <w:rPr>
          <w:b/>
          <w:bCs/>
          <w:spacing w:val="-6"/>
          <w:sz w:val="28"/>
          <w:szCs w:val="28"/>
        </w:rPr>
        <w:t>Срок, место и порядок предоставления документации по запросу цен:</w:t>
      </w:r>
    </w:p>
    <w:p w:rsidR="00FF6A85" w:rsidRDefault="00FF6A85">
      <w:pPr>
        <w:tabs>
          <w:tab w:val="left" w:pos="1134"/>
        </w:tabs>
        <w:contextualSpacing/>
        <w:jc w:val="both"/>
        <w:rPr>
          <w:spacing w:val="-6"/>
          <w:sz w:val="28"/>
          <w:szCs w:val="28"/>
        </w:rPr>
      </w:pPr>
      <w:r>
        <w:rPr>
          <w:spacing w:val="-6"/>
          <w:sz w:val="28"/>
          <w:szCs w:val="28"/>
        </w:rPr>
        <w:t xml:space="preserve">На официальном сайте </w:t>
      </w:r>
      <w:r>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от 18 июля 2011 года № 223-ФЗ «О закупках товаров, работ, услуг отдельными видами юридических лиц» (</w:t>
      </w:r>
      <w:hyperlink r:id="rId18" w:history="1">
        <w:r>
          <w:rPr>
            <w:rStyle w:val="a8"/>
            <w:sz w:val="28"/>
            <w:szCs w:val="28"/>
          </w:rPr>
          <w:t>http://www.zakupki.gov.ru</w:t>
        </w:r>
      </w:hyperlink>
      <w:r>
        <w:rPr>
          <w:sz w:val="28"/>
          <w:szCs w:val="28"/>
        </w:rPr>
        <w:t xml:space="preserve">), на официальном сайте               </w:t>
      </w:r>
      <w:r>
        <w:rPr>
          <w:spacing w:val="-6"/>
          <w:sz w:val="28"/>
          <w:szCs w:val="28"/>
        </w:rPr>
        <w:t xml:space="preserve">ОАО «Трансэнерго»  </w:t>
      </w:r>
      <w:hyperlink r:id="rId19" w:history="1">
        <w:r>
          <w:rPr>
            <w:rStyle w:val="a8"/>
            <w:sz w:val="28"/>
            <w:szCs w:val="28"/>
          </w:rPr>
          <w:t>www</w:t>
        </w:r>
      </w:hyperlink>
      <w:hyperlink r:id="rId20" w:history="1">
        <w:r>
          <w:rPr>
            <w:rStyle w:val="a8"/>
            <w:sz w:val="28"/>
            <w:szCs w:val="28"/>
          </w:rPr>
          <w:t>.oaotransenergo.</w:t>
        </w:r>
      </w:hyperlink>
      <w:hyperlink r:id="rId21" w:history="1">
        <w:r>
          <w:rPr>
            <w:rStyle w:val="a8"/>
            <w:sz w:val="28"/>
            <w:szCs w:val="28"/>
          </w:rPr>
          <w:t>ru</w:t>
        </w:r>
      </w:hyperlink>
      <w:r>
        <w:rPr>
          <w:spacing w:val="-6"/>
          <w:sz w:val="28"/>
          <w:szCs w:val="28"/>
        </w:rPr>
        <w:t xml:space="preserve">, на ЭТП </w:t>
      </w:r>
      <w:hyperlink r:id="rId22" w:history="1">
        <w:r>
          <w:rPr>
            <w:rStyle w:val="a8"/>
            <w:sz w:val="28"/>
            <w:szCs w:val="28"/>
          </w:rPr>
          <w:t>www.a-k-d.ru</w:t>
        </w:r>
      </w:hyperlink>
      <w:r>
        <w:rPr>
          <w:rStyle w:val="a8"/>
          <w:spacing w:val="-6"/>
          <w:sz w:val="28"/>
          <w:szCs w:val="28"/>
        </w:rPr>
        <w:t xml:space="preserve"> </w:t>
      </w:r>
      <w:r>
        <w:rPr>
          <w:spacing w:val="-6"/>
          <w:sz w:val="28"/>
          <w:szCs w:val="28"/>
        </w:rPr>
        <w:t xml:space="preserve">документация по запросу цен находится в открытом доступе, начиная </w:t>
      </w:r>
      <w:r>
        <w:rPr>
          <w:sz w:val="28"/>
          <w:szCs w:val="28"/>
        </w:rPr>
        <w:t>с даты официальной публикации настоящего извещения и документации по запросу цен</w:t>
      </w:r>
      <w:r>
        <w:rPr>
          <w:spacing w:val="-6"/>
          <w:sz w:val="28"/>
          <w:szCs w:val="28"/>
        </w:rPr>
        <w:t xml:space="preserve">. Порядок получения документации по запросу цен на электронной торговой площадке </w:t>
      </w:r>
      <w:r>
        <w:rPr>
          <w:color w:val="000000"/>
          <w:spacing w:val="-6"/>
          <w:sz w:val="28"/>
          <w:szCs w:val="28"/>
        </w:rPr>
        <w:t xml:space="preserve">ООО </w:t>
      </w:r>
      <w:r>
        <w:rPr>
          <w:color w:val="000000"/>
          <w:spacing w:val="-6"/>
          <w:sz w:val="28"/>
          <w:szCs w:val="28"/>
        </w:rPr>
        <w:lastRenderedPageBreak/>
        <w:t>«Аукционный Конкурсный Дом» Отраслевая и межрегиональная электронная торговая площадка</w:t>
      </w:r>
      <w:r>
        <w:rPr>
          <w:sz w:val="28"/>
          <w:szCs w:val="28"/>
        </w:rPr>
        <w:t xml:space="preserve"> </w:t>
      </w:r>
      <w:hyperlink r:id="rId23" w:history="1">
        <w:r>
          <w:rPr>
            <w:rStyle w:val="a8"/>
            <w:sz w:val="28"/>
            <w:szCs w:val="28"/>
          </w:rPr>
          <w:t>www</w:t>
        </w:r>
      </w:hyperlink>
      <w:hyperlink r:id="rId24" w:history="1">
        <w:r>
          <w:rPr>
            <w:rStyle w:val="a8"/>
            <w:sz w:val="28"/>
            <w:szCs w:val="28"/>
          </w:rPr>
          <w:t>.a-k-d.ru</w:t>
        </w:r>
      </w:hyperlink>
      <w:hyperlink r:id="rId25" w:history="1">
        <w:r>
          <w:rPr>
            <w:rStyle w:val="a8"/>
            <w:sz w:val="28"/>
            <w:szCs w:val="28"/>
          </w:rPr>
          <w:t>.ru</w:t>
        </w:r>
      </w:hyperlink>
      <w:r>
        <w:rPr>
          <w:sz w:val="28"/>
          <w:szCs w:val="28"/>
        </w:rPr>
        <w:t xml:space="preserve"> </w:t>
      </w:r>
      <w:r>
        <w:rPr>
          <w:spacing w:val="-6"/>
          <w:sz w:val="28"/>
          <w:szCs w:val="28"/>
        </w:rPr>
        <w:t>определяется правилами данной электронной торговой площадки.</w:t>
      </w:r>
    </w:p>
    <w:p w:rsidR="00FF6A85" w:rsidRDefault="00FF6A85">
      <w:pPr>
        <w:tabs>
          <w:tab w:val="left" w:pos="1134"/>
        </w:tabs>
        <w:contextualSpacing/>
        <w:jc w:val="both"/>
        <w:rPr>
          <w:spacing w:val="-6"/>
          <w:sz w:val="28"/>
          <w:szCs w:val="28"/>
        </w:rPr>
      </w:pPr>
    </w:p>
    <w:p w:rsidR="00FF6A85" w:rsidRDefault="00FF6A85" w:rsidP="008F7F32">
      <w:pPr>
        <w:numPr>
          <w:ilvl w:val="0"/>
          <w:numId w:val="14"/>
        </w:numPr>
        <w:tabs>
          <w:tab w:val="left" w:pos="480"/>
          <w:tab w:val="left" w:pos="1134"/>
        </w:tabs>
        <w:ind w:left="510" w:hanging="510"/>
        <w:contextualSpacing/>
        <w:jc w:val="both"/>
        <w:rPr>
          <w:spacing w:val="-6"/>
          <w:sz w:val="28"/>
          <w:szCs w:val="28"/>
        </w:rPr>
      </w:pPr>
      <w:r>
        <w:rPr>
          <w:b/>
          <w:bCs/>
          <w:spacing w:val="-6"/>
          <w:sz w:val="28"/>
          <w:szCs w:val="28"/>
        </w:rPr>
        <w:t>Дата начала и дата и время окончания подачи заявок на участие в запросе цен, место и порядок их подачи участниками</w:t>
      </w:r>
      <w:r>
        <w:rPr>
          <w:spacing w:val="-6"/>
          <w:sz w:val="28"/>
          <w:szCs w:val="28"/>
        </w:rPr>
        <w:t>:</w:t>
      </w:r>
    </w:p>
    <w:p w:rsidR="00FF6A85" w:rsidRDefault="00FF6A85">
      <w:pPr>
        <w:contextualSpacing/>
        <w:jc w:val="both"/>
        <w:rPr>
          <w:b/>
          <w:bCs/>
          <w:spacing w:val="-6"/>
          <w:sz w:val="28"/>
          <w:szCs w:val="28"/>
        </w:rPr>
      </w:pPr>
      <w:r>
        <w:rPr>
          <w:spacing w:val="-6"/>
          <w:sz w:val="28"/>
          <w:szCs w:val="28"/>
        </w:rPr>
        <w:t xml:space="preserve">Заявки на участие в запросе цен предоставляются на электронную торговую площадку </w:t>
      </w:r>
      <w:r>
        <w:rPr>
          <w:color w:val="000000"/>
          <w:spacing w:val="-6"/>
          <w:sz w:val="28"/>
          <w:szCs w:val="28"/>
        </w:rPr>
        <w:t>ООО «Аукционный Конкурсный Дом» Отраслевая и межрегиональная электронная торговая площадка</w:t>
      </w:r>
      <w:r>
        <w:rPr>
          <w:spacing w:val="-6"/>
          <w:sz w:val="28"/>
          <w:szCs w:val="28"/>
        </w:rPr>
        <w:t xml:space="preserve"> </w:t>
      </w:r>
      <w:hyperlink r:id="rId26" w:history="1">
        <w:r>
          <w:rPr>
            <w:rStyle w:val="a8"/>
            <w:spacing w:val="-6"/>
            <w:sz w:val="28"/>
            <w:szCs w:val="28"/>
          </w:rPr>
          <w:t>www.a-k-d.ru</w:t>
        </w:r>
      </w:hyperlink>
      <w:r>
        <w:rPr>
          <w:spacing w:val="-6"/>
          <w:sz w:val="28"/>
          <w:szCs w:val="28"/>
        </w:rPr>
        <w:t>,</w:t>
      </w:r>
      <w:r>
        <w:rPr>
          <w:sz w:val="28"/>
          <w:szCs w:val="28"/>
        </w:rPr>
        <w:t xml:space="preserve"> </w:t>
      </w:r>
      <w:r>
        <w:rPr>
          <w:spacing w:val="-6"/>
          <w:sz w:val="28"/>
          <w:szCs w:val="28"/>
        </w:rPr>
        <w:t>начиная с даты</w:t>
      </w:r>
      <w:r>
        <w:rPr>
          <w:b/>
          <w:i/>
        </w:rPr>
        <w:t xml:space="preserve"> </w:t>
      </w:r>
      <w:r>
        <w:rPr>
          <w:sz w:val="28"/>
          <w:szCs w:val="28"/>
        </w:rPr>
        <w:t>официальной публикации настоящего извещения и документации по запросу цен на официальном сайте и на данной ЭТП,</w:t>
      </w:r>
      <w:r>
        <w:rPr>
          <w:spacing w:val="-6"/>
          <w:sz w:val="28"/>
          <w:szCs w:val="28"/>
        </w:rPr>
        <w:t xml:space="preserve"> в порядке и в соответствии с регламентом работы данной ЭТП, в срок не позд</w:t>
      </w:r>
      <w:r w:rsidR="00EC234F">
        <w:rPr>
          <w:spacing w:val="-6"/>
          <w:sz w:val="28"/>
          <w:szCs w:val="28"/>
        </w:rPr>
        <w:t>нее 07-00 (время московское) «28</w:t>
      </w:r>
      <w:r>
        <w:rPr>
          <w:spacing w:val="-6"/>
          <w:sz w:val="28"/>
          <w:szCs w:val="28"/>
        </w:rPr>
        <w:t xml:space="preserve">» апреля 2015 года. </w:t>
      </w:r>
    </w:p>
    <w:p w:rsidR="00FF6A85" w:rsidRDefault="00FF6A85" w:rsidP="008F7F32">
      <w:pPr>
        <w:numPr>
          <w:ilvl w:val="0"/>
          <w:numId w:val="14"/>
        </w:numPr>
        <w:tabs>
          <w:tab w:val="left" w:pos="480"/>
          <w:tab w:val="left" w:pos="1134"/>
        </w:tabs>
        <w:contextualSpacing/>
        <w:jc w:val="both"/>
        <w:rPr>
          <w:b/>
          <w:bCs/>
          <w:spacing w:val="-6"/>
          <w:sz w:val="28"/>
          <w:szCs w:val="28"/>
        </w:rPr>
      </w:pPr>
      <w:r>
        <w:rPr>
          <w:b/>
          <w:bCs/>
          <w:spacing w:val="-6"/>
          <w:sz w:val="28"/>
          <w:szCs w:val="28"/>
        </w:rPr>
        <w:t>Место и дата проведения отборочной стадии:</w:t>
      </w:r>
      <w:r>
        <w:rPr>
          <w:spacing w:val="-6"/>
          <w:sz w:val="28"/>
          <w:szCs w:val="28"/>
        </w:rPr>
        <w:t xml:space="preserve"> </w:t>
      </w:r>
      <w:r>
        <w:rPr>
          <w:rStyle w:val="af6"/>
          <w:b w:val="0"/>
          <w:spacing w:val="-6"/>
          <w:sz w:val="28"/>
          <w:szCs w:val="28"/>
        </w:rPr>
        <w:t>г.</w:t>
      </w:r>
      <w:r w:rsidR="00EC234F">
        <w:rPr>
          <w:rStyle w:val="af6"/>
          <w:b w:val="0"/>
          <w:spacing w:val="-6"/>
          <w:sz w:val="28"/>
          <w:szCs w:val="28"/>
        </w:rPr>
        <w:t xml:space="preserve"> </w:t>
      </w:r>
      <w:r>
        <w:rPr>
          <w:rStyle w:val="af6"/>
          <w:b w:val="0"/>
          <w:spacing w:val="-6"/>
          <w:sz w:val="28"/>
          <w:szCs w:val="28"/>
        </w:rPr>
        <w:t>Снежинск,</w:t>
      </w:r>
      <w:r w:rsidR="00EC234F">
        <w:rPr>
          <w:rStyle w:val="af6"/>
          <w:b w:val="0"/>
          <w:spacing w:val="-6"/>
          <w:sz w:val="28"/>
          <w:szCs w:val="28"/>
        </w:rPr>
        <w:t xml:space="preserve"> Транспортная, 44, кабинет </w:t>
      </w:r>
      <w:r w:rsidR="00EC234F" w:rsidRPr="00EC234F">
        <w:rPr>
          <w:rStyle w:val="af6"/>
          <w:b w:val="0"/>
          <w:spacing w:val="-6"/>
          <w:sz w:val="28"/>
          <w:szCs w:val="28"/>
        </w:rPr>
        <w:t>309</w:t>
      </w:r>
      <w:r w:rsidR="00EC234F">
        <w:rPr>
          <w:rStyle w:val="af6"/>
          <w:b w:val="0"/>
          <w:spacing w:val="-6"/>
          <w:sz w:val="28"/>
          <w:szCs w:val="28"/>
        </w:rPr>
        <w:t>, не позднее «</w:t>
      </w:r>
      <w:r w:rsidR="007279BF">
        <w:rPr>
          <w:rStyle w:val="af6"/>
          <w:b w:val="0"/>
          <w:spacing w:val="-6"/>
          <w:sz w:val="28"/>
          <w:szCs w:val="28"/>
        </w:rPr>
        <w:t>0</w:t>
      </w:r>
      <w:r w:rsidR="007279BF" w:rsidRPr="007279BF">
        <w:rPr>
          <w:rStyle w:val="af6"/>
          <w:b w:val="0"/>
          <w:spacing w:val="-6"/>
          <w:sz w:val="28"/>
          <w:szCs w:val="28"/>
        </w:rPr>
        <w:t>7</w:t>
      </w:r>
      <w:r w:rsidR="00EC234F">
        <w:rPr>
          <w:rStyle w:val="af6"/>
          <w:b w:val="0"/>
          <w:spacing w:val="-6"/>
          <w:sz w:val="28"/>
          <w:szCs w:val="28"/>
        </w:rPr>
        <w:t xml:space="preserve">» </w:t>
      </w:r>
      <w:r w:rsidR="00EC234F" w:rsidRPr="00EC234F">
        <w:rPr>
          <w:rStyle w:val="af6"/>
          <w:b w:val="0"/>
          <w:spacing w:val="-6"/>
          <w:sz w:val="28"/>
          <w:szCs w:val="28"/>
        </w:rPr>
        <w:t>мая</w:t>
      </w:r>
      <w:r>
        <w:rPr>
          <w:rStyle w:val="af6"/>
          <w:b w:val="0"/>
          <w:spacing w:val="-6"/>
          <w:sz w:val="28"/>
          <w:szCs w:val="28"/>
        </w:rPr>
        <w:t xml:space="preserve"> 2015г.</w:t>
      </w:r>
    </w:p>
    <w:p w:rsidR="00FF6A85" w:rsidRDefault="00FF6A85" w:rsidP="008F7F32">
      <w:pPr>
        <w:numPr>
          <w:ilvl w:val="0"/>
          <w:numId w:val="14"/>
        </w:numPr>
        <w:tabs>
          <w:tab w:val="left" w:pos="480"/>
          <w:tab w:val="left" w:pos="1134"/>
        </w:tabs>
        <w:contextualSpacing/>
        <w:jc w:val="both"/>
        <w:rPr>
          <w:b/>
          <w:bCs/>
          <w:spacing w:val="-6"/>
          <w:sz w:val="28"/>
          <w:szCs w:val="28"/>
        </w:rPr>
      </w:pPr>
      <w:r>
        <w:rPr>
          <w:b/>
          <w:bCs/>
          <w:spacing w:val="-6"/>
          <w:sz w:val="28"/>
          <w:szCs w:val="28"/>
        </w:rPr>
        <w:t>Место и дата подведения итогов запроса цен:</w:t>
      </w:r>
      <w:r>
        <w:rPr>
          <w:spacing w:val="-6"/>
          <w:sz w:val="28"/>
          <w:szCs w:val="28"/>
        </w:rPr>
        <w:t xml:space="preserve"> </w:t>
      </w:r>
      <w:r>
        <w:rPr>
          <w:rStyle w:val="af6"/>
          <w:b w:val="0"/>
          <w:spacing w:val="-6"/>
          <w:sz w:val="28"/>
          <w:szCs w:val="28"/>
        </w:rPr>
        <w:t>г.</w:t>
      </w:r>
      <w:r w:rsidR="00EC234F">
        <w:rPr>
          <w:rStyle w:val="af6"/>
          <w:b w:val="0"/>
          <w:spacing w:val="-6"/>
          <w:sz w:val="28"/>
          <w:szCs w:val="28"/>
        </w:rPr>
        <w:t xml:space="preserve"> </w:t>
      </w:r>
      <w:r>
        <w:rPr>
          <w:rStyle w:val="af6"/>
          <w:b w:val="0"/>
          <w:spacing w:val="-6"/>
          <w:sz w:val="28"/>
          <w:szCs w:val="28"/>
        </w:rPr>
        <w:t>Снежинск</w:t>
      </w:r>
      <w:r w:rsidR="00EC234F">
        <w:rPr>
          <w:rStyle w:val="af6"/>
          <w:b w:val="0"/>
          <w:spacing w:val="-6"/>
          <w:sz w:val="28"/>
          <w:szCs w:val="28"/>
        </w:rPr>
        <w:t>, Транспортная,</w:t>
      </w:r>
      <w:r w:rsidR="007279BF">
        <w:rPr>
          <w:rStyle w:val="af6"/>
          <w:b w:val="0"/>
          <w:spacing w:val="-6"/>
          <w:sz w:val="28"/>
          <w:szCs w:val="28"/>
        </w:rPr>
        <w:t xml:space="preserve"> 44, кабинет 309, не позднее «1</w:t>
      </w:r>
      <w:r w:rsidR="007279BF" w:rsidRPr="007279BF">
        <w:rPr>
          <w:rStyle w:val="af6"/>
          <w:b w:val="0"/>
          <w:spacing w:val="-6"/>
          <w:sz w:val="28"/>
          <w:szCs w:val="28"/>
        </w:rPr>
        <w:t>4</w:t>
      </w:r>
      <w:r w:rsidR="00EC234F">
        <w:rPr>
          <w:rStyle w:val="af6"/>
          <w:b w:val="0"/>
          <w:spacing w:val="-6"/>
          <w:sz w:val="28"/>
          <w:szCs w:val="28"/>
        </w:rPr>
        <w:t>» мая</w:t>
      </w:r>
      <w:r>
        <w:rPr>
          <w:rStyle w:val="af6"/>
          <w:b w:val="0"/>
          <w:spacing w:val="-6"/>
          <w:sz w:val="28"/>
          <w:szCs w:val="28"/>
        </w:rPr>
        <w:t xml:space="preserve"> 2015г.</w:t>
      </w:r>
    </w:p>
    <w:p w:rsidR="00FF6A85" w:rsidRDefault="00FF6A85" w:rsidP="008F7F32">
      <w:pPr>
        <w:numPr>
          <w:ilvl w:val="0"/>
          <w:numId w:val="14"/>
        </w:numPr>
        <w:tabs>
          <w:tab w:val="left" w:pos="480"/>
          <w:tab w:val="left" w:pos="1134"/>
        </w:tabs>
        <w:ind w:left="510" w:hanging="510"/>
        <w:contextualSpacing/>
        <w:jc w:val="both"/>
        <w:rPr>
          <w:b/>
          <w:bCs/>
          <w:spacing w:val="-6"/>
          <w:sz w:val="28"/>
          <w:szCs w:val="28"/>
        </w:rPr>
      </w:pPr>
      <w:r>
        <w:rPr>
          <w:b/>
          <w:bCs/>
          <w:spacing w:val="-6"/>
          <w:sz w:val="28"/>
          <w:szCs w:val="28"/>
        </w:rPr>
        <w:t>Срок заключения договора после определения победителя запроса цен:</w:t>
      </w:r>
      <w:r>
        <w:rPr>
          <w:spacing w:val="-6"/>
          <w:sz w:val="28"/>
          <w:szCs w:val="28"/>
        </w:rPr>
        <w:t xml:space="preserve"> </w:t>
      </w:r>
      <w:r>
        <w:rPr>
          <w:sz w:val="28"/>
        </w:rPr>
        <w:t>в течение</w:t>
      </w:r>
      <w:r>
        <w:rPr>
          <w:sz w:val="28"/>
          <w:szCs w:val="28"/>
        </w:rPr>
        <w:t xml:space="preserve"> </w:t>
      </w:r>
      <w:r>
        <w:rPr>
          <w:b/>
          <w:sz w:val="28"/>
          <w:szCs w:val="28"/>
        </w:rPr>
        <w:t>20 (двадцати)</w:t>
      </w:r>
      <w:r>
        <w:rPr>
          <w:sz w:val="28"/>
          <w:szCs w:val="28"/>
        </w:rPr>
        <w:t xml:space="preserve"> дн</w:t>
      </w:r>
      <w:r>
        <w:rPr>
          <w:sz w:val="28"/>
        </w:rPr>
        <w:t>ей, но не ранее чем через 10 (десять) дней после размещения на официальном сайте и на ЭТП протокола подведения итогов запроса цен.</w:t>
      </w:r>
    </w:p>
    <w:p w:rsidR="00FF6A85" w:rsidRDefault="00FF6A85" w:rsidP="008F7F32">
      <w:pPr>
        <w:numPr>
          <w:ilvl w:val="0"/>
          <w:numId w:val="14"/>
        </w:numPr>
        <w:tabs>
          <w:tab w:val="left" w:pos="480"/>
          <w:tab w:val="left" w:pos="564"/>
          <w:tab w:val="left" w:pos="1134"/>
        </w:tabs>
        <w:ind w:left="510" w:hanging="510"/>
        <w:contextualSpacing/>
        <w:jc w:val="both"/>
        <w:rPr>
          <w:sz w:val="28"/>
          <w:szCs w:val="28"/>
        </w:rPr>
      </w:pPr>
      <w:r>
        <w:rPr>
          <w:b/>
          <w:bCs/>
          <w:spacing w:val="-6"/>
          <w:sz w:val="28"/>
          <w:szCs w:val="28"/>
        </w:rPr>
        <w:t>Форма, размер и срок предоставления обеспечения исполнения обязательств по договору:</w:t>
      </w:r>
      <w:r>
        <w:rPr>
          <w:spacing w:val="-6"/>
          <w:sz w:val="28"/>
          <w:szCs w:val="28"/>
        </w:rPr>
        <w:t xml:space="preserve"> не требуется</w:t>
      </w:r>
    </w:p>
    <w:p w:rsidR="00FF6A85" w:rsidRDefault="00FF6A85" w:rsidP="008F7F32">
      <w:pPr>
        <w:numPr>
          <w:ilvl w:val="0"/>
          <w:numId w:val="14"/>
        </w:numPr>
        <w:tabs>
          <w:tab w:val="left" w:pos="480"/>
          <w:tab w:val="left" w:pos="1134"/>
        </w:tabs>
        <w:ind w:left="0" w:firstLine="0"/>
        <w:contextualSpacing/>
        <w:jc w:val="both"/>
        <w:rPr>
          <w:sz w:val="28"/>
          <w:szCs w:val="28"/>
        </w:rPr>
      </w:pPr>
      <w:r>
        <w:rPr>
          <w:sz w:val="28"/>
          <w:szCs w:val="28"/>
        </w:rPr>
        <w:t>Процедура запроса цен не является торгами по законодательству Российской Федерации.</w:t>
      </w:r>
    </w:p>
    <w:p w:rsidR="00FF6A85" w:rsidRDefault="00FF6A85" w:rsidP="008F7F32">
      <w:pPr>
        <w:numPr>
          <w:ilvl w:val="0"/>
          <w:numId w:val="14"/>
        </w:numPr>
        <w:tabs>
          <w:tab w:val="left" w:pos="480"/>
          <w:tab w:val="left" w:pos="1134"/>
        </w:tabs>
        <w:ind w:left="0" w:firstLine="0"/>
        <w:contextualSpacing/>
        <w:jc w:val="both"/>
      </w:pPr>
      <w:r>
        <w:rPr>
          <w:sz w:val="28"/>
          <w:szCs w:val="28"/>
        </w:rPr>
        <w:t>Отказ организатора запроса цен от проведения запроса цен</w:t>
      </w:r>
      <w:r>
        <w:rPr>
          <w:b/>
          <w:i/>
          <w:sz w:val="28"/>
          <w:szCs w:val="28"/>
        </w:rPr>
        <w:t xml:space="preserve"> </w:t>
      </w:r>
      <w:r>
        <w:rPr>
          <w:sz w:val="28"/>
          <w:szCs w:val="28"/>
        </w:rPr>
        <w:t>по решению заказчика в указанных ниже случаях, в любое время вплоть до подведения итогов запроса цен, не приводит к каким-либо последствиям для организатора запроса цен:</w:t>
      </w:r>
    </w:p>
    <w:p w:rsidR="00FF6A85" w:rsidRDefault="00FF6A85">
      <w:pPr>
        <w:tabs>
          <w:tab w:val="left" w:pos="480"/>
          <w:tab w:val="left" w:pos="1134"/>
        </w:tabs>
        <w:contextualSpacing/>
        <w:jc w:val="both"/>
      </w:pPr>
    </w:p>
    <w:p w:rsidR="00FF6A85" w:rsidRDefault="00FF6A85">
      <w:pPr>
        <w:pStyle w:val="1c"/>
        <w:spacing w:after="0"/>
        <w:ind w:left="0"/>
        <w:jc w:val="both"/>
        <w:rPr>
          <w:sz w:val="28"/>
          <w:szCs w:val="28"/>
        </w:rPr>
      </w:pPr>
      <w:r>
        <w:rPr>
          <w:sz w:val="28"/>
          <w:szCs w:val="28"/>
        </w:rPr>
        <w:t>- изменения финансовых, инвестиционных, производственных и иных программ, оказавших влияние на потребность в данной закупке;</w:t>
      </w:r>
    </w:p>
    <w:p w:rsidR="00FF6A85" w:rsidRDefault="00FF6A85">
      <w:pPr>
        <w:pStyle w:val="1c"/>
        <w:spacing w:after="0"/>
        <w:ind w:left="0"/>
        <w:jc w:val="both"/>
        <w:rPr>
          <w:sz w:val="28"/>
          <w:szCs w:val="28"/>
        </w:rPr>
      </w:pPr>
      <w:r>
        <w:rPr>
          <w:sz w:val="28"/>
          <w:szCs w:val="28"/>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F6A85" w:rsidRDefault="00FF6A85">
      <w:pPr>
        <w:pStyle w:val="1c"/>
        <w:spacing w:after="0"/>
        <w:ind w:left="0"/>
        <w:jc w:val="both"/>
        <w:rPr>
          <w:sz w:val="28"/>
          <w:szCs w:val="28"/>
        </w:rPr>
      </w:pPr>
      <w:r>
        <w:rPr>
          <w:sz w:val="28"/>
          <w:szCs w:val="28"/>
        </w:rPr>
        <w:t>- при возникновении обстоятельств непреодолимой силы, подтвержденных соответствующим документом и влияющих на целесообразность закупки.</w:t>
      </w:r>
    </w:p>
    <w:p w:rsidR="00FF6A85" w:rsidRDefault="00FF6A85" w:rsidP="008F7F32">
      <w:pPr>
        <w:numPr>
          <w:ilvl w:val="0"/>
          <w:numId w:val="14"/>
        </w:numPr>
        <w:tabs>
          <w:tab w:val="left" w:pos="108"/>
          <w:tab w:val="left" w:pos="516"/>
          <w:tab w:val="left" w:pos="1134"/>
        </w:tabs>
        <w:ind w:left="0" w:firstLine="0"/>
        <w:contextualSpacing/>
        <w:jc w:val="both"/>
        <w:rPr>
          <w:sz w:val="28"/>
          <w:szCs w:val="28"/>
        </w:rPr>
      </w:pPr>
      <w:r>
        <w:rPr>
          <w:sz w:val="28"/>
          <w:szCs w:val="28"/>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FF6A85" w:rsidRDefault="00FF6A85">
      <w:pPr>
        <w:pStyle w:val="2a"/>
        <w:tabs>
          <w:tab w:val="left" w:pos="480"/>
          <w:tab w:val="left" w:pos="1134"/>
        </w:tabs>
        <w:contextualSpacing/>
        <w:jc w:val="both"/>
      </w:pPr>
      <w:r>
        <w:rPr>
          <w:rFonts w:ascii="Times New Roman" w:eastAsia="Times New Roman" w:hAnsi="Times New Roman" w:cs="Times New Roman"/>
          <w:sz w:val="28"/>
          <w:szCs w:val="28"/>
        </w:rPr>
        <w:t xml:space="preserve">19. </w:t>
      </w:r>
      <w:r>
        <w:rPr>
          <w:rFonts w:ascii="Times New      Roman" w:eastAsia="Times New Roman" w:hAnsi="Times New      Roman" w:cs="Times New      Roman"/>
          <w:sz w:val="28"/>
          <w:szCs w:val="28"/>
        </w:rPr>
        <w:t>Муниципальное образование «Город Снежинск» является закрытым административно -территориальным образованием, въезд в город ограничен (пропускная система). Порядок доступа на территорию муниципального образования «Город Снежинск» утвержден постановлением Правительства Российской Федерации от 11.06.1996г. №693 «Об утверждении положения о порядке обеспечения особого режима в закрытом административно-</w:t>
      </w:r>
      <w:r>
        <w:rPr>
          <w:rFonts w:ascii="Times New      Roman" w:eastAsia="Times New Roman" w:hAnsi="Times New      Roman" w:cs="Times New      Roman"/>
          <w:sz w:val="28"/>
          <w:szCs w:val="28"/>
        </w:rPr>
        <w:lastRenderedPageBreak/>
        <w:t>территориальном образовании, на территории которого расположены объекты Государственной корпорации по атомной энергии «Росатом».</w:t>
      </w:r>
    </w:p>
    <w:p w:rsidR="00FF6A85" w:rsidRDefault="00FF6A85">
      <w:pPr>
        <w:pStyle w:val="2a"/>
        <w:tabs>
          <w:tab w:val="left" w:pos="480"/>
          <w:tab w:val="left" w:pos="1134"/>
        </w:tabs>
        <w:contextualSpacing/>
        <w:jc w:val="both"/>
      </w:pPr>
    </w:p>
    <w:p w:rsidR="00FF6A85" w:rsidRDefault="00FF6A85">
      <w:pPr>
        <w:pStyle w:val="2a"/>
        <w:tabs>
          <w:tab w:val="left" w:pos="480"/>
          <w:tab w:val="left" w:pos="1134"/>
        </w:tabs>
        <w:contextualSpacing/>
        <w:jc w:val="both"/>
      </w:pPr>
    </w:p>
    <w:p w:rsidR="00FF6A85" w:rsidRDefault="00FF6A85">
      <w:pPr>
        <w:pStyle w:val="2a"/>
        <w:tabs>
          <w:tab w:val="left" w:pos="480"/>
          <w:tab w:val="left" w:pos="1134"/>
        </w:tabs>
        <w:contextualSpacing/>
        <w:jc w:val="both"/>
      </w:pPr>
    </w:p>
    <w:p w:rsidR="00FF6A85" w:rsidRDefault="00FF6A85">
      <w:pPr>
        <w:pStyle w:val="2a"/>
        <w:tabs>
          <w:tab w:val="left" w:pos="480"/>
          <w:tab w:val="left" w:pos="1134"/>
        </w:tabs>
        <w:contextualSpacing/>
        <w:jc w:val="both"/>
      </w:pPr>
    </w:p>
    <w:p w:rsidR="00FF6A85" w:rsidRDefault="00FF6A85">
      <w:pPr>
        <w:pStyle w:val="2a"/>
        <w:tabs>
          <w:tab w:val="left" w:pos="480"/>
          <w:tab w:val="left" w:pos="1134"/>
        </w:tabs>
        <w:contextualSpacing/>
        <w:jc w:val="both"/>
      </w:pPr>
    </w:p>
    <w:p w:rsidR="00FF6A85" w:rsidRDefault="00FF6A85">
      <w:pPr>
        <w:pStyle w:val="2a"/>
        <w:tabs>
          <w:tab w:val="left" w:pos="480"/>
          <w:tab w:val="left" w:pos="1134"/>
        </w:tabs>
        <w:contextualSpacing/>
        <w:jc w:val="both"/>
      </w:pPr>
    </w:p>
    <w:p w:rsidR="00FF6A85" w:rsidRDefault="00FF6A85">
      <w:pPr>
        <w:pStyle w:val="2a"/>
        <w:tabs>
          <w:tab w:val="left" w:pos="480"/>
          <w:tab w:val="left" w:pos="1134"/>
        </w:tabs>
        <w:contextualSpacing/>
        <w:jc w:val="both"/>
        <w:rPr>
          <w:rFonts w:ascii="Times New      Roman" w:eastAsia="Times New Roman" w:hAnsi="Times New      Roman" w:cs="Times New      Roman"/>
          <w:sz w:val="28"/>
          <w:szCs w:val="28"/>
        </w:rPr>
      </w:pPr>
    </w:p>
    <w:p w:rsidR="00FF6A85" w:rsidRDefault="00FF6A85">
      <w:pPr>
        <w:pStyle w:val="2a"/>
        <w:tabs>
          <w:tab w:val="left" w:pos="480"/>
          <w:tab w:val="left" w:pos="1134"/>
        </w:tabs>
        <w:contextualSpacing/>
        <w:jc w:val="both"/>
        <w:rPr>
          <w:sz w:val="28"/>
          <w:szCs w:val="28"/>
        </w:rPr>
      </w:pPr>
      <w:r>
        <w:rPr>
          <w:rFonts w:ascii="Times New Roman" w:eastAsia="Times New Roman" w:hAnsi="Times New Roman" w:cs="Times New Roman"/>
          <w:sz w:val="28"/>
          <w:szCs w:val="28"/>
        </w:rPr>
        <w:t xml:space="preserve">Председатель закупочной  комиссии №3                             А.С.Пульников                        </w:t>
      </w:r>
    </w:p>
    <w:p w:rsidR="00FF6A85" w:rsidRDefault="00FF6A85">
      <w:pPr>
        <w:tabs>
          <w:tab w:val="left" w:pos="480"/>
          <w:tab w:val="left" w:pos="1134"/>
        </w:tabs>
        <w:ind w:firstLine="709"/>
        <w:contextualSpacing/>
        <w:jc w:val="both"/>
        <w:rPr>
          <w:sz w:val="28"/>
          <w:szCs w:val="28"/>
        </w:rPr>
      </w:pPr>
    </w:p>
    <w:p w:rsidR="00FF6A85" w:rsidRDefault="00FF6A85">
      <w:pPr>
        <w:tabs>
          <w:tab w:val="left" w:pos="480"/>
          <w:tab w:val="left" w:pos="1134"/>
        </w:tabs>
        <w:ind w:firstLine="709"/>
        <w:contextualSpacing/>
        <w:jc w:val="both"/>
        <w:rPr>
          <w:sz w:val="28"/>
          <w:szCs w:val="28"/>
        </w:rPr>
      </w:pPr>
    </w:p>
    <w:p w:rsidR="00FF6A85" w:rsidRDefault="00FF6A85">
      <w:pPr>
        <w:tabs>
          <w:tab w:val="left" w:pos="480"/>
          <w:tab w:val="left" w:pos="1134"/>
        </w:tabs>
        <w:ind w:firstLine="709"/>
        <w:contextualSpacing/>
        <w:jc w:val="both"/>
        <w:rPr>
          <w:sz w:val="28"/>
          <w:szCs w:val="28"/>
        </w:rPr>
      </w:pPr>
    </w:p>
    <w:p w:rsidR="00FF6A85" w:rsidRDefault="00FF6A85">
      <w:pPr>
        <w:tabs>
          <w:tab w:val="left" w:pos="480"/>
          <w:tab w:val="left" w:pos="1134"/>
        </w:tabs>
        <w:ind w:firstLine="709"/>
        <w:contextualSpacing/>
        <w:jc w:val="both"/>
        <w:rPr>
          <w:sz w:val="28"/>
          <w:szCs w:val="28"/>
        </w:rPr>
      </w:pPr>
    </w:p>
    <w:p w:rsidR="00FF6A85" w:rsidRDefault="00FF6A85">
      <w:pPr>
        <w:tabs>
          <w:tab w:val="left" w:pos="480"/>
          <w:tab w:val="left" w:pos="1134"/>
        </w:tabs>
        <w:ind w:firstLine="709"/>
        <w:contextualSpacing/>
        <w:jc w:val="both"/>
        <w:rPr>
          <w:sz w:val="28"/>
          <w:szCs w:val="28"/>
        </w:rPr>
      </w:pPr>
    </w:p>
    <w:p w:rsidR="00FF6A85" w:rsidRDefault="00FF6A85">
      <w:pPr>
        <w:tabs>
          <w:tab w:val="left" w:pos="480"/>
          <w:tab w:val="left" w:pos="1134"/>
        </w:tabs>
        <w:ind w:firstLine="709"/>
        <w:contextualSpacing/>
        <w:jc w:val="both"/>
        <w:rPr>
          <w:sz w:val="28"/>
          <w:szCs w:val="28"/>
        </w:rPr>
      </w:pPr>
    </w:p>
    <w:p w:rsidR="00FF6A85" w:rsidRDefault="00FF6A85">
      <w:pPr>
        <w:tabs>
          <w:tab w:val="left" w:pos="480"/>
          <w:tab w:val="left" w:pos="1134"/>
        </w:tabs>
        <w:ind w:firstLine="709"/>
        <w:contextualSpacing/>
        <w:jc w:val="both"/>
        <w:rPr>
          <w:sz w:val="28"/>
          <w:szCs w:val="28"/>
        </w:rPr>
      </w:pPr>
    </w:p>
    <w:p w:rsidR="00FF6A85" w:rsidRDefault="00FF6A85">
      <w:pPr>
        <w:tabs>
          <w:tab w:val="left" w:pos="480"/>
          <w:tab w:val="left" w:pos="1134"/>
        </w:tabs>
        <w:ind w:firstLine="709"/>
        <w:contextualSpacing/>
        <w:jc w:val="both"/>
        <w:rPr>
          <w:sz w:val="28"/>
          <w:szCs w:val="28"/>
        </w:rPr>
      </w:pPr>
    </w:p>
    <w:p w:rsidR="00FF6A85" w:rsidRDefault="00FF6A85">
      <w:pPr>
        <w:tabs>
          <w:tab w:val="left" w:pos="480"/>
          <w:tab w:val="left" w:pos="1134"/>
        </w:tabs>
        <w:ind w:firstLine="709"/>
        <w:contextualSpacing/>
        <w:jc w:val="both"/>
        <w:rPr>
          <w:sz w:val="28"/>
          <w:szCs w:val="28"/>
        </w:rPr>
      </w:pPr>
    </w:p>
    <w:p w:rsidR="00FF6A85" w:rsidRDefault="00FF6A85">
      <w:pPr>
        <w:tabs>
          <w:tab w:val="left" w:pos="480"/>
          <w:tab w:val="left" w:pos="1134"/>
        </w:tabs>
        <w:ind w:firstLine="709"/>
        <w:contextualSpacing/>
        <w:jc w:val="both"/>
        <w:rPr>
          <w:sz w:val="28"/>
          <w:szCs w:val="28"/>
        </w:rPr>
      </w:pPr>
    </w:p>
    <w:p w:rsidR="00D02DD6" w:rsidRPr="00D02DD6" w:rsidRDefault="00FF6A85">
      <w:pPr>
        <w:tabs>
          <w:tab w:val="left" w:pos="480"/>
          <w:tab w:val="left" w:pos="1134"/>
        </w:tabs>
        <w:contextualSpacing/>
        <w:jc w:val="both"/>
        <w:rPr>
          <w:sz w:val="20"/>
          <w:szCs w:val="20"/>
        </w:rPr>
      </w:pPr>
      <w:r w:rsidRPr="00D02DD6">
        <w:rPr>
          <w:sz w:val="20"/>
          <w:szCs w:val="20"/>
        </w:rPr>
        <w:t xml:space="preserve">Козлов А.П. </w:t>
      </w:r>
    </w:p>
    <w:p w:rsidR="00FF6A85" w:rsidRPr="00D02DD6" w:rsidRDefault="00D02DD6">
      <w:pPr>
        <w:tabs>
          <w:tab w:val="left" w:pos="480"/>
          <w:tab w:val="left" w:pos="1134"/>
        </w:tabs>
        <w:contextualSpacing/>
        <w:jc w:val="both"/>
        <w:rPr>
          <w:b/>
          <w:sz w:val="20"/>
          <w:szCs w:val="20"/>
        </w:rPr>
      </w:pPr>
      <w:r w:rsidRPr="00D02DD6">
        <w:rPr>
          <w:sz w:val="20"/>
          <w:szCs w:val="20"/>
        </w:rPr>
        <w:t>8 (35146)</w:t>
      </w:r>
      <w:r w:rsidR="00FF6A85" w:rsidRPr="00D02DD6">
        <w:rPr>
          <w:sz w:val="20"/>
          <w:szCs w:val="20"/>
        </w:rPr>
        <w:t>23967</w:t>
      </w:r>
    </w:p>
    <w:p w:rsidR="00FF6A85" w:rsidRDefault="00FF6A85" w:rsidP="008F7F32">
      <w:pPr>
        <w:pStyle w:val="1"/>
        <w:pageBreakBefore/>
        <w:numPr>
          <w:ilvl w:val="0"/>
          <w:numId w:val="33"/>
        </w:numPr>
        <w:tabs>
          <w:tab w:val="left" w:pos="1134"/>
          <w:tab w:val="left" w:pos="1418"/>
          <w:tab w:val="left" w:pos="1560"/>
          <w:tab w:val="left" w:pos="1843"/>
          <w:tab w:val="left" w:pos="3261"/>
          <w:tab w:val="left" w:pos="3969"/>
          <w:tab w:val="left" w:pos="5670"/>
        </w:tabs>
        <w:jc w:val="center"/>
        <w:rPr>
          <w:b/>
          <w:sz w:val="28"/>
          <w:szCs w:val="28"/>
        </w:rPr>
      </w:pPr>
      <w:bookmarkStart w:id="2" w:name="__RefHeading__251_1416652300"/>
      <w:bookmarkEnd w:id="2"/>
    </w:p>
    <w:p w:rsidR="00FF6A85" w:rsidRDefault="00FF6A85"/>
    <w:p w:rsidR="00FF6A85" w:rsidRDefault="00FF6A85" w:rsidP="008F7F32">
      <w:pPr>
        <w:pStyle w:val="1"/>
        <w:numPr>
          <w:ilvl w:val="1"/>
          <w:numId w:val="14"/>
        </w:numPr>
        <w:tabs>
          <w:tab w:val="left" w:pos="1134"/>
        </w:tabs>
        <w:ind w:hanging="731"/>
        <w:jc w:val="left"/>
        <w:rPr>
          <w:b/>
          <w:sz w:val="28"/>
          <w:szCs w:val="28"/>
        </w:rPr>
      </w:pPr>
      <w:bookmarkStart w:id="3" w:name="__RefHeading__1117_2098700176"/>
      <w:bookmarkStart w:id="4" w:name="__RefHeading___Toc390262778"/>
      <w:bookmarkStart w:id="5" w:name="__RefHeading__481_1788625224"/>
      <w:bookmarkStart w:id="6" w:name="_Ref317259002"/>
      <w:bookmarkEnd w:id="3"/>
      <w:bookmarkEnd w:id="4"/>
      <w:bookmarkEnd w:id="5"/>
      <w:r>
        <w:rPr>
          <w:sz w:val="28"/>
          <w:szCs w:val="28"/>
        </w:rPr>
        <w:t>ТЕРМИНЫ И ОПРЕДЕЛЕНИЯ</w:t>
      </w:r>
      <w:bookmarkEnd w:id="6"/>
    </w:p>
    <w:p w:rsidR="00FF6A85" w:rsidRDefault="00FF6A85">
      <w:pPr>
        <w:ind w:firstLine="709"/>
        <w:jc w:val="both"/>
        <w:rPr>
          <w:b/>
          <w:sz w:val="28"/>
          <w:szCs w:val="28"/>
        </w:rPr>
      </w:pPr>
      <w:r>
        <w:rPr>
          <w:b/>
          <w:sz w:val="28"/>
          <w:szCs w:val="28"/>
        </w:rPr>
        <w:t>Заказчик</w:t>
      </w:r>
      <w:r>
        <w:rPr>
          <w:sz w:val="28"/>
          <w:szCs w:val="28"/>
        </w:rPr>
        <w:t xml:space="preserve"> – организация, указанная в пункте </w:t>
      </w:r>
      <w:r w:rsidR="007502CE">
        <w:rPr>
          <w:sz w:val="28"/>
          <w:szCs w:val="28"/>
        </w:rPr>
        <w:fldChar w:fldCharType="begin"/>
      </w:r>
      <w:r>
        <w:rPr>
          <w:sz w:val="28"/>
          <w:szCs w:val="28"/>
        </w:rPr>
        <w:instrText xml:space="preserve"> REF _Ref317249928 \r \h </w:instrText>
      </w:r>
      <w:r w:rsidR="007502CE">
        <w:rPr>
          <w:sz w:val="28"/>
          <w:szCs w:val="28"/>
        </w:rPr>
      </w:r>
      <w:r w:rsidR="007502CE">
        <w:rPr>
          <w:sz w:val="28"/>
          <w:szCs w:val="28"/>
        </w:rPr>
        <w:fldChar w:fldCharType="separate"/>
      </w:r>
      <w:r w:rsidR="001C0B18">
        <w:rPr>
          <w:sz w:val="28"/>
          <w:szCs w:val="28"/>
        </w:rPr>
        <w:t>5</w:t>
      </w:r>
      <w:r w:rsidR="007502CE">
        <w:rPr>
          <w:sz w:val="28"/>
          <w:szCs w:val="28"/>
        </w:rPr>
        <w:fldChar w:fldCharType="end"/>
      </w:r>
      <w:r>
        <w:rPr>
          <w:sz w:val="28"/>
          <w:szCs w:val="28"/>
        </w:rPr>
        <w:t xml:space="preserve"> раздела </w:t>
      </w:r>
      <w:r w:rsidR="007502CE">
        <w:rPr>
          <w:sz w:val="28"/>
          <w:szCs w:val="28"/>
        </w:rPr>
        <w:fldChar w:fldCharType="begin"/>
      </w:r>
      <w:r>
        <w:rPr>
          <w:sz w:val="28"/>
          <w:szCs w:val="28"/>
        </w:rPr>
        <w:instrText xml:space="preserve"> REF _Ref317250097 \r \h </w:instrText>
      </w:r>
      <w:r w:rsidR="007502CE">
        <w:rPr>
          <w:sz w:val="28"/>
          <w:szCs w:val="28"/>
        </w:rPr>
      </w:r>
      <w:r w:rsidR="007502CE">
        <w:rPr>
          <w:sz w:val="28"/>
          <w:szCs w:val="28"/>
        </w:rPr>
        <w:fldChar w:fldCharType="separate"/>
      </w:r>
      <w:r w:rsidR="001C0B18">
        <w:rPr>
          <w:sz w:val="28"/>
          <w:szCs w:val="28"/>
        </w:rPr>
        <w:t>5</w:t>
      </w:r>
      <w:r w:rsidR="007502CE">
        <w:rPr>
          <w:sz w:val="28"/>
          <w:szCs w:val="28"/>
        </w:rPr>
        <w:fldChar w:fldCharType="end"/>
      </w:r>
      <w:r>
        <w:rPr>
          <w:sz w:val="28"/>
          <w:szCs w:val="28"/>
        </w:rPr>
        <w:t xml:space="preserve"> «Информационная карта запроса цен».</w:t>
      </w:r>
    </w:p>
    <w:p w:rsidR="00FF6A85" w:rsidRDefault="00FF6A85">
      <w:pPr>
        <w:ind w:firstLine="709"/>
        <w:jc w:val="both"/>
        <w:rPr>
          <w:b/>
          <w:sz w:val="28"/>
          <w:szCs w:val="28"/>
        </w:rPr>
      </w:pPr>
      <w:r>
        <w:rPr>
          <w:b/>
          <w:sz w:val="28"/>
          <w:szCs w:val="28"/>
        </w:rPr>
        <w:t>Закупочная комиссия</w:t>
      </w:r>
      <w:r>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FF6A85" w:rsidRDefault="00FF6A85">
      <w:pPr>
        <w:ind w:firstLine="709"/>
        <w:jc w:val="both"/>
        <w:rPr>
          <w:b/>
          <w:sz w:val="28"/>
          <w:szCs w:val="28"/>
        </w:rPr>
      </w:pPr>
      <w:r>
        <w:rPr>
          <w:b/>
          <w:sz w:val="28"/>
          <w:szCs w:val="28"/>
        </w:rPr>
        <w:t>Лот</w:t>
      </w:r>
      <w:r>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FF6A85" w:rsidRDefault="00FF6A85">
      <w:pPr>
        <w:ind w:firstLine="709"/>
        <w:jc w:val="both"/>
        <w:rPr>
          <w:b/>
          <w:sz w:val="28"/>
          <w:szCs w:val="28"/>
        </w:rPr>
      </w:pPr>
      <w:r>
        <w:rPr>
          <w:b/>
          <w:sz w:val="28"/>
          <w:szCs w:val="28"/>
        </w:rPr>
        <w:t>Методика</w:t>
      </w:r>
      <w:r>
        <w:rPr>
          <w:sz w:val="28"/>
          <w:szCs w:val="28"/>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FF6A85" w:rsidRDefault="00FF6A85">
      <w:pPr>
        <w:ind w:firstLine="709"/>
        <w:jc w:val="both"/>
        <w:rPr>
          <w:b/>
          <w:sz w:val="28"/>
          <w:szCs w:val="28"/>
        </w:rPr>
      </w:pPr>
      <w:r>
        <w:rPr>
          <w:b/>
          <w:sz w:val="28"/>
          <w:szCs w:val="28"/>
        </w:rPr>
        <w:t>Начальная (максимальная) цена договора</w:t>
      </w:r>
      <w:r>
        <w:rPr>
          <w:sz w:val="28"/>
          <w:szCs w:val="28"/>
        </w:rPr>
        <w:t xml:space="preserve"> – указанная в пункте </w:t>
      </w:r>
      <w:r w:rsidR="007502CE">
        <w:rPr>
          <w:sz w:val="28"/>
          <w:szCs w:val="28"/>
        </w:rPr>
        <w:fldChar w:fldCharType="begin"/>
      </w:r>
      <w:r>
        <w:rPr>
          <w:sz w:val="28"/>
          <w:szCs w:val="28"/>
        </w:rPr>
        <w:instrText xml:space="preserve"> REF _Ref317250440 \r \h </w:instrText>
      </w:r>
      <w:r w:rsidR="007502CE">
        <w:rPr>
          <w:sz w:val="28"/>
          <w:szCs w:val="28"/>
        </w:rPr>
      </w:r>
      <w:r w:rsidR="007502CE">
        <w:rPr>
          <w:sz w:val="28"/>
          <w:szCs w:val="28"/>
        </w:rPr>
        <w:fldChar w:fldCharType="separate"/>
      </w:r>
      <w:r w:rsidR="001C0B18">
        <w:rPr>
          <w:sz w:val="28"/>
          <w:szCs w:val="28"/>
        </w:rPr>
        <w:t>8</w:t>
      </w:r>
      <w:r w:rsidR="007502CE">
        <w:rPr>
          <w:sz w:val="28"/>
          <w:szCs w:val="28"/>
        </w:rPr>
        <w:fldChar w:fldCharType="end"/>
      </w:r>
      <w:r>
        <w:rPr>
          <w:sz w:val="28"/>
          <w:szCs w:val="28"/>
        </w:rPr>
        <w:t xml:space="preserve"> раздела </w:t>
      </w:r>
      <w:r w:rsidR="007502CE">
        <w:rPr>
          <w:sz w:val="28"/>
          <w:szCs w:val="28"/>
        </w:rPr>
        <w:fldChar w:fldCharType="begin"/>
      </w:r>
      <w:r>
        <w:rPr>
          <w:sz w:val="28"/>
          <w:szCs w:val="28"/>
        </w:rPr>
        <w:instrText xml:space="preserve"> REF _Ref317250449 \r \h </w:instrText>
      </w:r>
      <w:r w:rsidR="007502CE">
        <w:rPr>
          <w:sz w:val="28"/>
          <w:szCs w:val="28"/>
        </w:rPr>
      </w:r>
      <w:r w:rsidR="007502CE">
        <w:rPr>
          <w:sz w:val="28"/>
          <w:szCs w:val="28"/>
        </w:rPr>
        <w:fldChar w:fldCharType="separate"/>
      </w:r>
      <w:r w:rsidR="001C0B18">
        <w:rPr>
          <w:sz w:val="28"/>
          <w:szCs w:val="28"/>
        </w:rPr>
        <w:t>5</w:t>
      </w:r>
      <w:r w:rsidR="007502CE">
        <w:rPr>
          <w:sz w:val="28"/>
          <w:szCs w:val="28"/>
        </w:rPr>
        <w:fldChar w:fldCharType="end"/>
      </w:r>
      <w:r>
        <w:rPr>
          <w:sz w:val="28"/>
          <w:szCs w:val="28"/>
        </w:rPr>
        <w:t xml:space="preserve"> «Информационная карта запроса цен», предельно допустимая цена договора.</w:t>
      </w:r>
    </w:p>
    <w:p w:rsidR="00FF6A85" w:rsidRDefault="00FF6A85">
      <w:pPr>
        <w:ind w:firstLine="709"/>
        <w:jc w:val="both"/>
        <w:rPr>
          <w:b/>
        </w:rPr>
      </w:pPr>
      <w:r>
        <w:rPr>
          <w:b/>
          <w:sz w:val="28"/>
          <w:szCs w:val="28"/>
        </w:rPr>
        <w:t>Организатор запроса цен</w:t>
      </w:r>
      <w:r>
        <w:rPr>
          <w:sz w:val="28"/>
          <w:szCs w:val="28"/>
        </w:rPr>
        <w:t xml:space="preserve"> – организация, указанная в пункте </w:t>
      </w:r>
      <w:r w:rsidR="007502CE">
        <w:rPr>
          <w:sz w:val="28"/>
          <w:szCs w:val="28"/>
        </w:rPr>
        <w:fldChar w:fldCharType="begin"/>
      </w:r>
      <w:r>
        <w:rPr>
          <w:sz w:val="28"/>
          <w:szCs w:val="28"/>
        </w:rPr>
        <w:instrText xml:space="preserve"> REF _Ref317250471 \r \h </w:instrText>
      </w:r>
      <w:r w:rsidR="007502CE">
        <w:rPr>
          <w:sz w:val="28"/>
          <w:szCs w:val="28"/>
        </w:rPr>
      </w:r>
      <w:r w:rsidR="007502CE">
        <w:rPr>
          <w:sz w:val="28"/>
          <w:szCs w:val="28"/>
        </w:rPr>
        <w:fldChar w:fldCharType="separate"/>
      </w:r>
      <w:r w:rsidR="001C0B18">
        <w:rPr>
          <w:sz w:val="28"/>
          <w:szCs w:val="28"/>
        </w:rPr>
        <w:t>6</w:t>
      </w:r>
      <w:r w:rsidR="007502CE">
        <w:rPr>
          <w:sz w:val="28"/>
          <w:szCs w:val="28"/>
        </w:rPr>
        <w:fldChar w:fldCharType="end"/>
      </w:r>
      <w:r>
        <w:rPr>
          <w:sz w:val="28"/>
          <w:szCs w:val="28"/>
        </w:rPr>
        <w:t xml:space="preserve"> раздела </w:t>
      </w:r>
      <w:r w:rsidR="007502CE">
        <w:rPr>
          <w:sz w:val="28"/>
          <w:szCs w:val="28"/>
        </w:rPr>
        <w:fldChar w:fldCharType="begin"/>
      </w:r>
      <w:r>
        <w:rPr>
          <w:sz w:val="28"/>
          <w:szCs w:val="28"/>
        </w:rPr>
        <w:instrText xml:space="preserve"> REF _Ref317250478 \r \h </w:instrText>
      </w:r>
      <w:r w:rsidR="007502CE">
        <w:rPr>
          <w:sz w:val="28"/>
          <w:szCs w:val="28"/>
        </w:rPr>
      </w:r>
      <w:r w:rsidR="007502CE">
        <w:rPr>
          <w:sz w:val="28"/>
          <w:szCs w:val="28"/>
        </w:rPr>
        <w:fldChar w:fldCharType="separate"/>
      </w:r>
      <w:r w:rsidR="001C0B18">
        <w:rPr>
          <w:sz w:val="28"/>
          <w:szCs w:val="28"/>
        </w:rPr>
        <w:t>5</w:t>
      </w:r>
      <w:r w:rsidR="007502CE">
        <w:rPr>
          <w:sz w:val="28"/>
          <w:szCs w:val="28"/>
        </w:rPr>
        <w:fldChar w:fldCharType="end"/>
      </w:r>
      <w:r>
        <w:rPr>
          <w:sz w:val="28"/>
          <w:szCs w:val="28"/>
        </w:rPr>
        <w:t xml:space="preserve"> «Информационная карта запроса цен», непосредственно выполняющая действия по проведению запроса цен.</w:t>
      </w:r>
    </w:p>
    <w:p w:rsidR="00FF6A85" w:rsidRDefault="00FF6A85">
      <w:pPr>
        <w:ind w:firstLine="720"/>
        <w:rPr>
          <w:b/>
        </w:rPr>
      </w:pPr>
    </w:p>
    <w:p w:rsidR="00FF6A85" w:rsidRDefault="00FF6A85">
      <w:pPr>
        <w:ind w:firstLine="720"/>
        <w:jc w:val="both"/>
        <w:rPr>
          <w:sz w:val="28"/>
          <w:szCs w:val="28"/>
        </w:rPr>
      </w:pPr>
      <w:r>
        <w:rPr>
          <w:b/>
          <w:sz w:val="28"/>
          <w:szCs w:val="28"/>
        </w:rPr>
        <w:t>Официальный сайт</w:t>
      </w:r>
      <w:r>
        <w:rPr>
          <w:sz w:val="28"/>
          <w:szCs w:val="28"/>
        </w:rPr>
        <w:t xml:space="preserve"> – в соответствии с Федеральным законом от 18 июля 2011 года № 223-ФЗ «О закупках товаров, работ, услуг отдельными видами юридических лиц»:</w:t>
      </w:r>
    </w:p>
    <w:p w:rsidR="00FF6A85" w:rsidRPr="00D02DD6" w:rsidRDefault="00FF6A85">
      <w:pPr>
        <w:tabs>
          <w:tab w:val="left" w:pos="1843"/>
          <w:tab w:val="left" w:pos="1985"/>
        </w:tabs>
        <w:ind w:firstLine="709"/>
        <w:jc w:val="both"/>
        <w:rPr>
          <w:sz w:val="28"/>
          <w:szCs w:val="28"/>
        </w:rPr>
      </w:pPr>
      <w:r>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w:t>
      </w:r>
      <w:r w:rsidRPr="00D02DD6">
        <w:rPr>
          <w:sz w:val="28"/>
          <w:szCs w:val="28"/>
        </w:rPr>
        <w:t xml:space="preserve">адрес </w:t>
      </w:r>
      <w:hyperlink r:id="rId27" w:history="1">
        <w:r w:rsidRPr="00D02DD6">
          <w:rPr>
            <w:rStyle w:val="a8"/>
            <w:sz w:val="28"/>
            <w:szCs w:val="28"/>
          </w:rPr>
          <w:t>www.zakupki.gov.ru</w:t>
        </w:r>
      </w:hyperlink>
      <w:r w:rsidRPr="00D02DD6">
        <w:rPr>
          <w:sz w:val="28"/>
          <w:szCs w:val="28"/>
        </w:rPr>
        <w:t>.</w:t>
      </w:r>
    </w:p>
    <w:p w:rsidR="00FF6A85" w:rsidRDefault="00FF6A85">
      <w:pPr>
        <w:ind w:firstLine="720"/>
        <w:jc w:val="both"/>
        <w:rPr>
          <w:b/>
          <w:sz w:val="28"/>
          <w:szCs w:val="28"/>
        </w:rPr>
      </w:pPr>
      <w:r>
        <w:rPr>
          <w:sz w:val="28"/>
          <w:szCs w:val="28"/>
        </w:rPr>
        <w:t xml:space="preserve">Официальный сайт организатора запроса цен в информационно-телекоммуникационной сети «Интернет»,  </w:t>
      </w:r>
      <w:hyperlink r:id="rId28" w:history="1">
        <w:r>
          <w:rPr>
            <w:rStyle w:val="a8"/>
            <w:sz w:val="28"/>
            <w:szCs w:val="28"/>
          </w:rPr>
          <w:t>www</w:t>
        </w:r>
      </w:hyperlink>
      <w:hyperlink r:id="rId29" w:history="1">
        <w:r>
          <w:rPr>
            <w:rStyle w:val="a8"/>
            <w:sz w:val="28"/>
            <w:szCs w:val="28"/>
          </w:rPr>
          <w:t>.oaotransenergo.</w:t>
        </w:r>
      </w:hyperlink>
      <w:hyperlink r:id="rId30" w:history="1">
        <w:r>
          <w:rPr>
            <w:rStyle w:val="a8"/>
            <w:sz w:val="28"/>
            <w:szCs w:val="28"/>
          </w:rPr>
          <w:t>ru</w:t>
        </w:r>
      </w:hyperlink>
    </w:p>
    <w:p w:rsidR="00FF6A85" w:rsidRDefault="00FF6A85">
      <w:pPr>
        <w:ind w:firstLine="709"/>
        <w:jc w:val="both"/>
        <w:rPr>
          <w:b/>
          <w:bCs/>
          <w:sz w:val="28"/>
          <w:szCs w:val="28"/>
        </w:rPr>
      </w:pPr>
      <w:r>
        <w:rPr>
          <w:b/>
          <w:sz w:val="28"/>
          <w:szCs w:val="28"/>
        </w:rPr>
        <w:t>Победитель запроса цен</w:t>
      </w:r>
      <w:r>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FF6A85" w:rsidRDefault="00FF6A85">
      <w:pPr>
        <w:ind w:firstLine="709"/>
        <w:jc w:val="both"/>
        <w:rPr>
          <w:b/>
          <w:sz w:val="28"/>
          <w:szCs w:val="28"/>
        </w:rPr>
      </w:pPr>
      <w:r>
        <w:rPr>
          <w:b/>
          <w:bCs/>
          <w:sz w:val="28"/>
          <w:szCs w:val="28"/>
        </w:rPr>
        <w:t>Поставщик товара /подрядчик /исполнитель</w:t>
      </w:r>
      <w:r>
        <w:rPr>
          <w:sz w:val="28"/>
          <w:szCs w:val="28"/>
        </w:rPr>
        <w:t xml:space="preserve"> –</w:t>
      </w:r>
      <w:r>
        <w:rPr>
          <w:b/>
          <w:szCs w:val="28"/>
        </w:rPr>
        <w:t xml:space="preserve"> </w:t>
      </w:r>
      <w:r>
        <w:rPr>
          <w:sz w:val="28"/>
          <w:szCs w:val="28"/>
        </w:rPr>
        <w:t>любое юридическое или физическое лицо, в том числе индивидуальный предприниматель, способное на законных основаниях</w:t>
      </w:r>
      <w:r>
        <w:rPr>
          <w:szCs w:val="28"/>
        </w:rPr>
        <w:t xml:space="preserve"> </w:t>
      </w:r>
      <w:r>
        <w:rPr>
          <w:sz w:val="28"/>
          <w:szCs w:val="28"/>
        </w:rPr>
        <w:t>осуществить поставку продукции.</w:t>
      </w:r>
    </w:p>
    <w:p w:rsidR="00FF6A85" w:rsidRDefault="00FF6A85">
      <w:pPr>
        <w:ind w:firstLine="709"/>
        <w:jc w:val="both"/>
        <w:rPr>
          <w:b/>
          <w:sz w:val="28"/>
          <w:szCs w:val="28"/>
        </w:rPr>
      </w:pPr>
      <w:r>
        <w:rPr>
          <w:b/>
          <w:sz w:val="28"/>
          <w:szCs w:val="28"/>
        </w:rPr>
        <w:t>Продукция</w:t>
      </w:r>
      <w:r>
        <w:rPr>
          <w:sz w:val="28"/>
          <w:szCs w:val="28"/>
        </w:rPr>
        <w:t xml:space="preserve"> – товары, работы, услуги, иные объекты гражданских прав, приобретаемые заказчиком на возмездной основе.</w:t>
      </w:r>
    </w:p>
    <w:p w:rsidR="00FF6A85" w:rsidRDefault="00FF6A85">
      <w:pPr>
        <w:ind w:firstLine="709"/>
        <w:jc w:val="both"/>
        <w:rPr>
          <w:b/>
          <w:sz w:val="28"/>
          <w:szCs w:val="28"/>
        </w:rPr>
      </w:pPr>
      <w:r>
        <w:rPr>
          <w:b/>
          <w:sz w:val="28"/>
          <w:szCs w:val="28"/>
        </w:rPr>
        <w:t>Участник запроса цен</w:t>
      </w:r>
      <w:r>
        <w:rPr>
          <w:sz w:val="28"/>
          <w:szCs w:val="28"/>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 заявку на участие в запросе цен. Участник запроса цен утрачивает свой статус после истечения срока подачи </w:t>
      </w:r>
      <w:r>
        <w:rPr>
          <w:sz w:val="28"/>
          <w:szCs w:val="28"/>
        </w:rPr>
        <w:lastRenderedPageBreak/>
        <w:t>заявок на участие в запросе цен, если такой участник своевременно не подал свою заявку на участие в запросе цен</w:t>
      </w:r>
      <w:r>
        <w:rPr>
          <w:b/>
          <w:i/>
        </w:rPr>
        <w:t>.</w:t>
      </w:r>
    </w:p>
    <w:p w:rsidR="00FF6A85" w:rsidRDefault="00FF6A85">
      <w:pPr>
        <w:ind w:firstLine="720"/>
        <w:jc w:val="both"/>
        <w:rPr>
          <w:b/>
          <w:sz w:val="28"/>
          <w:szCs w:val="28"/>
        </w:rPr>
      </w:pPr>
      <w:bookmarkStart w:id="7" w:name="_Ref93141687"/>
      <w:r>
        <w:rPr>
          <w:b/>
          <w:sz w:val="28"/>
          <w:szCs w:val="28"/>
        </w:rPr>
        <w:t>Эксперт</w:t>
      </w:r>
      <w:r>
        <w:rPr>
          <w:sz w:val="28"/>
          <w:szCs w:val="28"/>
        </w:rPr>
        <w:t xml:space="preserve"> –</w:t>
      </w:r>
      <w:r>
        <w:rPr>
          <w:b/>
          <w:szCs w:val="28"/>
        </w:rPr>
        <w:t xml:space="preserve"> </w:t>
      </w:r>
      <w:r>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7"/>
    <w:p w:rsidR="00FF6A85" w:rsidRDefault="00FF6A85">
      <w:pPr>
        <w:ind w:firstLine="709"/>
        <w:jc w:val="both"/>
        <w:rPr>
          <w:b/>
          <w:sz w:val="28"/>
          <w:szCs w:val="28"/>
        </w:rPr>
      </w:pPr>
      <w:r>
        <w:rPr>
          <w:b/>
          <w:sz w:val="28"/>
          <w:szCs w:val="28"/>
        </w:rPr>
        <w:t xml:space="preserve">Электронная торговая площадка (ЭТП) </w:t>
      </w:r>
      <w:r>
        <w:rPr>
          <w:sz w:val="28"/>
          <w:szCs w:val="28"/>
        </w:rPr>
        <w:t>–</w:t>
      </w:r>
      <w:r>
        <w:rPr>
          <w:b/>
          <w:szCs w:val="28"/>
        </w:rPr>
        <w:t xml:space="preserve"> </w:t>
      </w:r>
      <w:r>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FF6A85" w:rsidRDefault="00FF6A85">
      <w:pPr>
        <w:ind w:firstLine="709"/>
        <w:jc w:val="both"/>
        <w:rPr>
          <w:b/>
          <w:sz w:val="28"/>
          <w:szCs w:val="28"/>
        </w:rPr>
      </w:pPr>
      <w:r>
        <w:rPr>
          <w:b/>
          <w:sz w:val="28"/>
          <w:szCs w:val="28"/>
        </w:rPr>
        <w:t>Электронная форма проведения запроса цен</w:t>
      </w:r>
      <w:r>
        <w:t xml:space="preserve"> </w:t>
      </w:r>
      <w:r>
        <w:rPr>
          <w:sz w:val="28"/>
          <w:szCs w:val="28"/>
        </w:rPr>
        <w:t>– проведение запроса цен с использованием электронной торговой площадки и обменом электронными документами.</w:t>
      </w:r>
    </w:p>
    <w:p w:rsidR="00FF6A85" w:rsidRDefault="00FF6A85">
      <w:pPr>
        <w:spacing w:after="120"/>
        <w:ind w:firstLine="709"/>
        <w:jc w:val="both"/>
        <w:rPr>
          <w:b/>
          <w:sz w:val="28"/>
          <w:szCs w:val="28"/>
        </w:rPr>
      </w:pPr>
      <w:r>
        <w:rPr>
          <w:b/>
          <w:sz w:val="28"/>
          <w:szCs w:val="28"/>
        </w:rPr>
        <w:t>Электронный документ</w:t>
      </w:r>
      <w:r>
        <w:rPr>
          <w:szCs w:val="28"/>
        </w:rPr>
        <w:t xml:space="preserve"> </w:t>
      </w:r>
      <w:r>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F6A85" w:rsidRDefault="00FF6A85">
      <w:pPr>
        <w:pStyle w:val="1"/>
        <w:tabs>
          <w:tab w:val="clear" w:pos="1134"/>
        </w:tabs>
        <w:ind w:left="0" w:firstLine="720"/>
        <w:jc w:val="left"/>
        <w:rPr>
          <w:sz w:val="28"/>
          <w:szCs w:val="28"/>
        </w:rPr>
      </w:pPr>
      <w:bookmarkStart w:id="8" w:name="__RefHeading__1119_2098700176"/>
      <w:bookmarkStart w:id="9" w:name="__RefHeading___Toc390262779"/>
      <w:bookmarkStart w:id="10" w:name="__RefHeading__483_1788625224"/>
      <w:bookmarkEnd w:id="8"/>
      <w:bookmarkEnd w:id="9"/>
      <w:bookmarkEnd w:id="10"/>
      <w:r>
        <w:rPr>
          <w:b/>
          <w:sz w:val="28"/>
          <w:szCs w:val="28"/>
        </w:rPr>
        <w:t>СОКРАЩЕНИЯ</w:t>
      </w:r>
    </w:p>
    <w:p w:rsidR="00FF6A85" w:rsidRDefault="00FF6A85">
      <w:pPr>
        <w:ind w:firstLine="720"/>
        <w:jc w:val="both"/>
        <w:rPr>
          <w:sz w:val="28"/>
          <w:szCs w:val="28"/>
        </w:rPr>
      </w:pPr>
    </w:p>
    <w:p w:rsidR="00FF6A85" w:rsidRDefault="00FF6A85">
      <w:pPr>
        <w:ind w:firstLine="720"/>
        <w:jc w:val="both"/>
        <w:rPr>
          <w:sz w:val="28"/>
          <w:szCs w:val="28"/>
          <w:shd w:val="clear" w:color="auto" w:fill="FFFF00"/>
        </w:rPr>
      </w:pPr>
    </w:p>
    <w:p w:rsidR="00FF6A85" w:rsidRDefault="00FF6A85">
      <w:pPr>
        <w:ind w:firstLine="720"/>
        <w:jc w:val="both"/>
        <w:rPr>
          <w:sz w:val="28"/>
          <w:szCs w:val="28"/>
        </w:rPr>
      </w:pPr>
      <w:r>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r w:rsidR="007502CE">
        <w:rPr>
          <w:sz w:val="28"/>
          <w:szCs w:val="28"/>
        </w:rPr>
        <w:fldChar w:fldCharType="begin"/>
      </w:r>
      <w:r>
        <w:rPr>
          <w:sz w:val="28"/>
          <w:szCs w:val="28"/>
        </w:rPr>
        <w:instrText xml:space="preserve"> REF _Ref320260537 \r \h </w:instrText>
      </w:r>
      <w:r w:rsidR="007502CE">
        <w:rPr>
          <w:sz w:val="28"/>
          <w:szCs w:val="28"/>
        </w:rPr>
      </w:r>
      <w:r w:rsidR="007502CE">
        <w:rPr>
          <w:sz w:val="28"/>
          <w:szCs w:val="28"/>
        </w:rPr>
        <w:fldChar w:fldCharType="separate"/>
      </w:r>
      <w:r w:rsidR="001C0B18">
        <w:rPr>
          <w:sz w:val="28"/>
          <w:szCs w:val="28"/>
        </w:rPr>
        <w:t>2</w:t>
      </w:r>
      <w:r w:rsidR="007502CE">
        <w:rPr>
          <w:sz w:val="28"/>
          <w:szCs w:val="28"/>
        </w:rPr>
        <w:fldChar w:fldCharType="end"/>
      </w:r>
      <w:r>
        <w:rPr>
          <w:sz w:val="28"/>
          <w:szCs w:val="28"/>
        </w:rPr>
        <w:t xml:space="preserve"> раздела </w:t>
      </w:r>
      <w:r w:rsidR="007502CE">
        <w:rPr>
          <w:sz w:val="28"/>
          <w:szCs w:val="28"/>
        </w:rPr>
        <w:fldChar w:fldCharType="begin"/>
      </w:r>
      <w:r>
        <w:rPr>
          <w:sz w:val="28"/>
          <w:szCs w:val="28"/>
        </w:rPr>
        <w:instrText xml:space="preserve"> REF _Ref317249938 \r \h </w:instrText>
      </w:r>
      <w:r w:rsidR="007502CE">
        <w:rPr>
          <w:sz w:val="28"/>
          <w:szCs w:val="28"/>
        </w:rPr>
      </w:r>
      <w:r w:rsidR="007502CE">
        <w:rPr>
          <w:sz w:val="28"/>
          <w:szCs w:val="28"/>
        </w:rPr>
        <w:fldChar w:fldCharType="separate"/>
      </w:r>
      <w:r w:rsidR="001C0B18">
        <w:rPr>
          <w:sz w:val="28"/>
          <w:szCs w:val="28"/>
        </w:rPr>
        <w:t>5</w:t>
      </w:r>
      <w:r w:rsidR="007502CE">
        <w:rPr>
          <w:sz w:val="28"/>
          <w:szCs w:val="28"/>
        </w:rPr>
        <w:fldChar w:fldCharType="end"/>
      </w:r>
      <w:r>
        <w:rPr>
          <w:sz w:val="28"/>
          <w:szCs w:val="28"/>
        </w:rPr>
        <w:t xml:space="preserve"> «Информационная карта запроса цен».</w:t>
      </w:r>
    </w:p>
    <w:p w:rsidR="00FF6A85" w:rsidRDefault="00FF6A85">
      <w:pPr>
        <w:ind w:firstLine="720"/>
        <w:jc w:val="both"/>
        <w:rPr>
          <w:sz w:val="28"/>
          <w:szCs w:val="28"/>
        </w:rPr>
      </w:pPr>
      <w:r>
        <w:rPr>
          <w:sz w:val="28"/>
          <w:szCs w:val="28"/>
        </w:rPr>
        <w:t>НДС — налог на добавленную стоимость.</w:t>
      </w:r>
    </w:p>
    <w:p w:rsidR="00FF6A85" w:rsidRDefault="00FF6A85">
      <w:pPr>
        <w:ind w:firstLine="720"/>
        <w:jc w:val="both"/>
        <w:rPr>
          <w:sz w:val="28"/>
          <w:szCs w:val="28"/>
        </w:rPr>
      </w:pPr>
      <w:r>
        <w:rPr>
          <w:sz w:val="28"/>
          <w:szCs w:val="28"/>
        </w:rPr>
        <w:t>ЭТП — электронная торговая площадка.</w:t>
      </w:r>
    </w:p>
    <w:p w:rsidR="00FF6A85" w:rsidRDefault="00FF6A85">
      <w:pPr>
        <w:ind w:firstLine="720"/>
        <w:jc w:val="both"/>
        <w:rPr>
          <w:bCs/>
          <w:sz w:val="28"/>
          <w:szCs w:val="28"/>
        </w:rPr>
      </w:pPr>
      <w:r>
        <w:rPr>
          <w:sz w:val="28"/>
          <w:szCs w:val="28"/>
        </w:rPr>
        <w:t>ЭП — электронная подпись.</w:t>
      </w:r>
    </w:p>
    <w:p w:rsidR="00FF6A85" w:rsidRDefault="00FF6A85">
      <w:pPr>
        <w:ind w:firstLine="720"/>
        <w:jc w:val="both"/>
      </w:pPr>
      <w:r>
        <w:rPr>
          <w:bCs/>
          <w:sz w:val="28"/>
          <w:szCs w:val="28"/>
        </w:rPr>
        <w:t xml:space="preserve">SWIFT </w:t>
      </w:r>
      <w:r>
        <w:rPr>
          <w:sz w:val="28"/>
          <w:szCs w:val="28"/>
        </w:rPr>
        <w:t>— международная межбанковская система передачи информации и совершения платежей.</w:t>
      </w:r>
    </w:p>
    <w:p w:rsidR="00FF6A85" w:rsidRDefault="00FF6A85">
      <w:pPr>
        <w:spacing w:after="120"/>
        <w:jc w:val="both"/>
      </w:pPr>
    </w:p>
    <w:p w:rsidR="00FF6A85" w:rsidRDefault="00FF6A85">
      <w:pPr>
        <w:ind w:firstLine="720"/>
        <w:jc w:val="both"/>
        <w:rPr>
          <w:sz w:val="28"/>
          <w:szCs w:val="28"/>
        </w:rPr>
      </w:pPr>
      <w:r>
        <w:rPr>
          <w:sz w:val="28"/>
          <w:szCs w:val="28"/>
        </w:rPr>
        <w:t>Остальные термины и определения, сокращения, используемые в настоящей документации по запросу цен, приводятся в соответствии с ЕОСЗ.</w:t>
      </w:r>
    </w:p>
    <w:p w:rsidR="00FF6A85" w:rsidRDefault="00FF6A85">
      <w:pPr>
        <w:ind w:firstLine="720"/>
        <w:jc w:val="both"/>
        <w:rPr>
          <w:sz w:val="28"/>
          <w:szCs w:val="28"/>
        </w:rPr>
      </w:pPr>
    </w:p>
    <w:p w:rsidR="00FF6A85" w:rsidRDefault="00FF6A85">
      <w:pPr>
        <w:pageBreakBefore/>
        <w:spacing w:after="120"/>
        <w:jc w:val="both"/>
      </w:pPr>
    </w:p>
    <w:p w:rsidR="00FF6A85" w:rsidRDefault="00FF6A85" w:rsidP="008F7F32">
      <w:pPr>
        <w:pStyle w:val="1"/>
        <w:numPr>
          <w:ilvl w:val="1"/>
          <w:numId w:val="14"/>
        </w:numPr>
        <w:tabs>
          <w:tab w:val="left" w:pos="1134"/>
        </w:tabs>
        <w:ind w:left="1434" w:hanging="725"/>
        <w:jc w:val="left"/>
        <w:rPr>
          <w:sz w:val="28"/>
          <w:szCs w:val="28"/>
        </w:rPr>
      </w:pPr>
      <w:bookmarkStart w:id="11" w:name="__RefHeading__1121_2098700176"/>
      <w:bookmarkStart w:id="12" w:name="__RefHeading___Toc390262780"/>
      <w:bookmarkStart w:id="13" w:name="__RefHeading__485_1788625224"/>
      <w:bookmarkEnd w:id="11"/>
      <w:bookmarkEnd w:id="12"/>
      <w:bookmarkEnd w:id="13"/>
      <w:r>
        <w:rPr>
          <w:sz w:val="28"/>
          <w:szCs w:val="28"/>
        </w:rPr>
        <w:t>ОБЩИЕ ПОЛОЖЕНИЯ.</w:t>
      </w:r>
    </w:p>
    <w:p w:rsidR="00FF6A85" w:rsidRDefault="00FF6A85" w:rsidP="008F7F32">
      <w:pPr>
        <w:pStyle w:val="aff1"/>
        <w:keepNext/>
        <w:numPr>
          <w:ilvl w:val="1"/>
          <w:numId w:val="44"/>
        </w:numPr>
        <w:tabs>
          <w:tab w:val="left" w:pos="1418"/>
        </w:tabs>
        <w:spacing w:before="0" w:after="0"/>
        <w:ind w:left="0" w:firstLine="709"/>
        <w:jc w:val="both"/>
        <w:rPr>
          <w:sz w:val="28"/>
          <w:szCs w:val="28"/>
        </w:rPr>
      </w:pPr>
      <w:bookmarkStart w:id="14" w:name="_Ref126000848"/>
      <w:r>
        <w:rPr>
          <w:sz w:val="28"/>
          <w:szCs w:val="28"/>
        </w:rPr>
        <w:t xml:space="preserve">Открытый запрос цен </w:t>
      </w:r>
      <w:bookmarkEnd w:id="14"/>
      <w:r>
        <w:rPr>
          <w:sz w:val="28"/>
          <w:szCs w:val="28"/>
        </w:rPr>
        <w:t>в электронной форме на право заключения договора на поставку товаров, выполнение работ или оказание услуг.</w:t>
      </w:r>
    </w:p>
    <w:p w:rsidR="00FF6A85" w:rsidRDefault="00FF6A85">
      <w:pPr>
        <w:pStyle w:val="Times12"/>
        <w:ind w:firstLine="709"/>
        <w:rPr>
          <w:sz w:val="28"/>
          <w:szCs w:val="28"/>
        </w:rPr>
      </w:pPr>
      <w:r>
        <w:rPr>
          <w:sz w:val="28"/>
          <w:szCs w:val="28"/>
        </w:rPr>
        <w:t>Настоящий запрос цен проводится в соответствии с правилами и с использованием функционала</w:t>
      </w:r>
      <w:r>
        <w:rPr>
          <w:spacing w:val="-6"/>
          <w:sz w:val="28"/>
          <w:szCs w:val="28"/>
        </w:rPr>
        <w:t xml:space="preserve"> ЭТП, указанной в пункте </w:t>
      </w:r>
      <w:r w:rsidR="007502CE">
        <w:rPr>
          <w:spacing w:val="-6"/>
          <w:sz w:val="28"/>
          <w:szCs w:val="28"/>
        </w:rPr>
        <w:fldChar w:fldCharType="begin"/>
      </w:r>
      <w:r>
        <w:rPr>
          <w:spacing w:val="-6"/>
          <w:sz w:val="28"/>
          <w:szCs w:val="28"/>
        </w:rPr>
        <w:instrText xml:space="preserve"> REF _Ref317250534 \r \h </w:instrText>
      </w:r>
      <w:r w:rsidR="007502CE">
        <w:rPr>
          <w:spacing w:val="-6"/>
          <w:sz w:val="28"/>
          <w:szCs w:val="28"/>
        </w:rPr>
      </w:r>
      <w:r w:rsidR="007502CE">
        <w:rPr>
          <w:spacing w:val="-6"/>
          <w:sz w:val="28"/>
          <w:szCs w:val="28"/>
        </w:rPr>
        <w:fldChar w:fldCharType="separate"/>
      </w:r>
      <w:r w:rsidR="001C0B18">
        <w:rPr>
          <w:spacing w:val="-6"/>
          <w:sz w:val="28"/>
          <w:szCs w:val="28"/>
        </w:rPr>
        <w:t>7</w:t>
      </w:r>
      <w:r w:rsidR="007502CE">
        <w:rPr>
          <w:spacing w:val="-6"/>
          <w:sz w:val="28"/>
          <w:szCs w:val="28"/>
        </w:rPr>
        <w:fldChar w:fldCharType="end"/>
      </w:r>
      <w:r>
        <w:rPr>
          <w:sz w:val="28"/>
          <w:szCs w:val="28"/>
        </w:rPr>
        <w:t xml:space="preserve"> раздела </w:t>
      </w:r>
      <w:r w:rsidR="007502CE">
        <w:rPr>
          <w:sz w:val="28"/>
          <w:szCs w:val="28"/>
        </w:rPr>
        <w:fldChar w:fldCharType="begin"/>
      </w:r>
      <w:r>
        <w:rPr>
          <w:sz w:val="28"/>
          <w:szCs w:val="28"/>
        </w:rPr>
        <w:instrText xml:space="preserve"> REF _Ref317250543 \r \h </w:instrText>
      </w:r>
      <w:r w:rsidR="007502CE">
        <w:rPr>
          <w:sz w:val="28"/>
          <w:szCs w:val="28"/>
        </w:rPr>
      </w:r>
      <w:r w:rsidR="007502CE">
        <w:rPr>
          <w:sz w:val="28"/>
          <w:szCs w:val="28"/>
        </w:rPr>
        <w:fldChar w:fldCharType="separate"/>
      </w:r>
      <w:r w:rsidR="001C0B18">
        <w:rPr>
          <w:sz w:val="28"/>
          <w:szCs w:val="28"/>
        </w:rPr>
        <w:t>5</w:t>
      </w:r>
      <w:r w:rsidR="007502CE">
        <w:rPr>
          <w:sz w:val="28"/>
          <w:szCs w:val="28"/>
        </w:rPr>
        <w:fldChar w:fldCharType="end"/>
      </w:r>
      <w:r>
        <w:rPr>
          <w:sz w:val="28"/>
          <w:szCs w:val="28"/>
        </w:rPr>
        <w:t xml:space="preserve"> «Информационная карта запроса цен».</w:t>
      </w:r>
    </w:p>
    <w:p w:rsidR="00FF6A85" w:rsidRDefault="00FF6A85" w:rsidP="008F7F32">
      <w:pPr>
        <w:pStyle w:val="aff1"/>
        <w:keepNext/>
        <w:numPr>
          <w:ilvl w:val="1"/>
          <w:numId w:val="44"/>
        </w:numPr>
        <w:tabs>
          <w:tab w:val="left" w:pos="1418"/>
        </w:tabs>
        <w:spacing w:before="0" w:after="0"/>
        <w:ind w:left="0" w:firstLine="709"/>
        <w:jc w:val="both"/>
        <w:rPr>
          <w:sz w:val="28"/>
          <w:szCs w:val="28"/>
        </w:rPr>
      </w:pPr>
      <w:r>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Pr>
          <w:b/>
          <w:bCs/>
          <w:i/>
        </w:rPr>
        <w:t>Томе 2</w:t>
      </w:r>
      <w:r>
        <w:rPr>
          <w:sz w:val="28"/>
          <w:szCs w:val="28"/>
        </w:rPr>
        <w:t xml:space="preserve"> «ТЕХНИЧЕСКАЯ ЧАСТЬ». Проект договора, который будет заключен по результатам запроса цен, приведен в</w:t>
      </w:r>
      <w:r>
        <w:rPr>
          <w:iCs/>
        </w:rPr>
        <w:t xml:space="preserve"> </w:t>
      </w:r>
      <w:r>
        <w:rPr>
          <w:b/>
          <w:i/>
          <w:iCs/>
        </w:rPr>
        <w:t>Части 2 Тома 1</w:t>
      </w:r>
      <w:r>
        <w:rPr>
          <w:sz w:val="28"/>
          <w:szCs w:val="28"/>
        </w:rPr>
        <w:t>. Предложение частичной поставки товара, выполнения работ, оказания услуг</w:t>
      </w:r>
      <w:r>
        <w:rPr>
          <w:b/>
          <w:bCs/>
          <w:i/>
        </w:rPr>
        <w:t xml:space="preserve"> </w:t>
      </w:r>
      <w:r>
        <w:rPr>
          <w:sz w:val="28"/>
          <w:szCs w:val="28"/>
        </w:rPr>
        <w:t>не допускается.</w:t>
      </w:r>
    </w:p>
    <w:p w:rsidR="00FF6A85" w:rsidRDefault="00FF6A85" w:rsidP="008F7F32">
      <w:pPr>
        <w:pStyle w:val="aff1"/>
        <w:keepNext/>
        <w:numPr>
          <w:ilvl w:val="1"/>
          <w:numId w:val="44"/>
        </w:numPr>
        <w:tabs>
          <w:tab w:val="left" w:pos="1418"/>
        </w:tabs>
        <w:spacing w:before="0" w:after="0"/>
        <w:ind w:left="0" w:firstLine="709"/>
        <w:jc w:val="both"/>
        <w:rPr>
          <w:sz w:val="28"/>
          <w:szCs w:val="28"/>
        </w:rPr>
      </w:pPr>
      <w:r>
        <w:rPr>
          <w:sz w:val="28"/>
          <w:szCs w:val="28"/>
        </w:rPr>
        <w:t xml:space="preserve">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20.11.2014 № 66), Федеральным законом № 223-ФЗ от 18.07.2011г. «О закупках товаров, работ, услуг отдельными видами юридических лиц», решением о присоединении — протокол от 25.07.2012 № 19 Наблюдательного совета ОАО «Трансэнерго» в редакции согласно пункту </w:t>
      </w:r>
      <w:r w:rsidR="007502CE">
        <w:rPr>
          <w:sz w:val="28"/>
          <w:szCs w:val="28"/>
        </w:rPr>
        <w:fldChar w:fldCharType="begin"/>
      </w:r>
      <w:r>
        <w:rPr>
          <w:sz w:val="28"/>
          <w:szCs w:val="28"/>
        </w:rPr>
        <w:instrText xml:space="preserve"> REF _Ref320260537 \r \h </w:instrText>
      </w:r>
      <w:r w:rsidR="007502CE">
        <w:rPr>
          <w:sz w:val="28"/>
          <w:szCs w:val="28"/>
        </w:rPr>
      </w:r>
      <w:r w:rsidR="007502CE">
        <w:rPr>
          <w:sz w:val="28"/>
          <w:szCs w:val="28"/>
        </w:rPr>
        <w:fldChar w:fldCharType="separate"/>
      </w:r>
      <w:r w:rsidR="001C0B18">
        <w:rPr>
          <w:sz w:val="28"/>
          <w:szCs w:val="28"/>
        </w:rPr>
        <w:t>2</w:t>
      </w:r>
      <w:r w:rsidR="007502CE">
        <w:rPr>
          <w:sz w:val="28"/>
          <w:szCs w:val="28"/>
        </w:rPr>
        <w:fldChar w:fldCharType="end"/>
      </w:r>
      <w:r>
        <w:rPr>
          <w:sz w:val="28"/>
          <w:szCs w:val="28"/>
        </w:rPr>
        <w:t xml:space="preserve"> раздела </w:t>
      </w:r>
      <w:r w:rsidR="007502CE">
        <w:rPr>
          <w:sz w:val="28"/>
          <w:szCs w:val="28"/>
        </w:rPr>
        <w:fldChar w:fldCharType="begin"/>
      </w:r>
      <w:r>
        <w:rPr>
          <w:sz w:val="28"/>
          <w:szCs w:val="28"/>
        </w:rPr>
        <w:instrText xml:space="preserve"> REF _Ref317249938 \r \h </w:instrText>
      </w:r>
      <w:r w:rsidR="007502CE">
        <w:rPr>
          <w:sz w:val="28"/>
          <w:szCs w:val="28"/>
        </w:rPr>
      </w:r>
      <w:r w:rsidR="007502CE">
        <w:rPr>
          <w:sz w:val="28"/>
          <w:szCs w:val="28"/>
        </w:rPr>
        <w:fldChar w:fldCharType="separate"/>
      </w:r>
      <w:r w:rsidR="001C0B18">
        <w:rPr>
          <w:sz w:val="28"/>
          <w:szCs w:val="28"/>
        </w:rPr>
        <w:t>5</w:t>
      </w:r>
      <w:r w:rsidR="007502CE">
        <w:rPr>
          <w:sz w:val="28"/>
          <w:szCs w:val="28"/>
        </w:rPr>
        <w:fldChar w:fldCharType="end"/>
      </w:r>
      <w:r>
        <w:rPr>
          <w:sz w:val="28"/>
          <w:szCs w:val="28"/>
        </w:rPr>
        <w:t xml:space="preserve"> «Информационная карта запроса цен».</w:t>
      </w:r>
    </w:p>
    <w:p w:rsidR="00FF6A85" w:rsidRDefault="00FF6A85" w:rsidP="008F7F32">
      <w:pPr>
        <w:pStyle w:val="aff1"/>
        <w:keepNext/>
        <w:numPr>
          <w:ilvl w:val="1"/>
          <w:numId w:val="44"/>
        </w:numPr>
        <w:tabs>
          <w:tab w:val="left" w:pos="1418"/>
        </w:tabs>
        <w:spacing w:before="0" w:after="0"/>
        <w:ind w:left="0" w:firstLine="709"/>
        <w:jc w:val="both"/>
        <w:rPr>
          <w:sz w:val="28"/>
          <w:szCs w:val="28"/>
        </w:rPr>
      </w:pPr>
      <w:r>
        <w:rPr>
          <w:sz w:val="28"/>
          <w:szCs w:val="28"/>
        </w:rPr>
        <w:t>Для участия в процедуре запроса цен участник запроса цен должен:</w:t>
      </w:r>
    </w:p>
    <w:p w:rsidR="00FF6A85" w:rsidRDefault="00FF6A85" w:rsidP="008F7F32">
      <w:pPr>
        <w:pStyle w:val="aff1"/>
        <w:keepNext/>
        <w:numPr>
          <w:ilvl w:val="0"/>
          <w:numId w:val="39"/>
        </w:numPr>
        <w:spacing w:before="0" w:after="0"/>
        <w:ind w:left="0" w:firstLine="709"/>
        <w:jc w:val="both"/>
        <w:rPr>
          <w:sz w:val="28"/>
          <w:szCs w:val="28"/>
        </w:rPr>
      </w:pPr>
      <w:r>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FF6A85" w:rsidRDefault="00FF6A85" w:rsidP="008F7F32">
      <w:pPr>
        <w:pStyle w:val="aff1"/>
        <w:keepNext/>
        <w:numPr>
          <w:ilvl w:val="0"/>
          <w:numId w:val="39"/>
        </w:numPr>
        <w:spacing w:before="0" w:after="0"/>
        <w:ind w:left="0" w:firstLine="709"/>
        <w:jc w:val="both"/>
        <w:rPr>
          <w:sz w:val="28"/>
          <w:szCs w:val="28"/>
        </w:rPr>
      </w:pPr>
      <w:r>
        <w:rPr>
          <w:sz w:val="28"/>
          <w:szCs w:val="28"/>
        </w:rPr>
        <w:t>подать заявку на участие в запросе цен согласно требованиям настоящей документации.</w:t>
      </w:r>
    </w:p>
    <w:p w:rsidR="00FF6A85" w:rsidRDefault="00FF6A85" w:rsidP="008F7F32">
      <w:pPr>
        <w:pStyle w:val="aff1"/>
        <w:keepNext/>
        <w:numPr>
          <w:ilvl w:val="1"/>
          <w:numId w:val="44"/>
        </w:numPr>
        <w:tabs>
          <w:tab w:val="left" w:pos="1418"/>
        </w:tabs>
        <w:spacing w:before="0" w:after="0"/>
        <w:ind w:left="0" w:firstLine="709"/>
        <w:jc w:val="both"/>
        <w:rPr>
          <w:sz w:val="28"/>
          <w:szCs w:val="28"/>
        </w:rPr>
      </w:pPr>
      <w:r>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FF6A85" w:rsidRDefault="00FF6A85" w:rsidP="008F7F32">
      <w:pPr>
        <w:pStyle w:val="aff1"/>
        <w:keepNext/>
        <w:numPr>
          <w:ilvl w:val="1"/>
          <w:numId w:val="44"/>
        </w:numPr>
        <w:tabs>
          <w:tab w:val="left" w:pos="1418"/>
        </w:tabs>
        <w:spacing w:before="0" w:after="0"/>
        <w:ind w:left="0" w:firstLine="709"/>
        <w:jc w:val="both"/>
        <w:rPr>
          <w:sz w:val="28"/>
          <w:szCs w:val="28"/>
        </w:rPr>
      </w:pPr>
      <w:bookmarkStart w:id="15" w:name="_Ref317172396"/>
      <w:bookmarkStart w:id="16" w:name="_Ref388966965"/>
      <w:r>
        <w:rPr>
          <w:sz w:val="28"/>
          <w:szCs w:val="28"/>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5"/>
      <w:bookmarkEnd w:id="16"/>
      <w:r>
        <w:rPr>
          <w:sz w:val="28"/>
          <w:szCs w:val="28"/>
        </w:rPr>
        <w:t xml:space="preserve"> </w:t>
      </w:r>
    </w:p>
    <w:p w:rsidR="00FF6A85" w:rsidRDefault="00FF6A85" w:rsidP="008F7F32">
      <w:pPr>
        <w:numPr>
          <w:ilvl w:val="0"/>
          <w:numId w:val="28"/>
        </w:numPr>
        <w:tabs>
          <w:tab w:val="left" w:pos="0"/>
          <w:tab w:val="left" w:pos="1418"/>
        </w:tabs>
        <w:ind w:left="0" w:right="-1" w:firstLine="709"/>
        <w:jc w:val="both"/>
        <w:rPr>
          <w:sz w:val="28"/>
          <w:szCs w:val="28"/>
        </w:rPr>
      </w:pPr>
      <w:bookmarkStart w:id="17" w:name="_Ref317173209"/>
      <w:r>
        <w:rPr>
          <w:sz w:val="28"/>
          <w:szCs w:val="28"/>
        </w:rPr>
        <w:t xml:space="preserve">при обнаружении недостоверных сведений в заявке на участие в запросе цен и (или) ее уточнениях согласно пункту </w:t>
      </w:r>
      <w:r w:rsidR="007502CE">
        <w:rPr>
          <w:sz w:val="28"/>
          <w:szCs w:val="28"/>
        </w:rPr>
        <w:fldChar w:fldCharType="begin"/>
      </w:r>
      <w:r>
        <w:rPr>
          <w:sz w:val="28"/>
          <w:szCs w:val="28"/>
        </w:rPr>
        <w:instrText xml:space="preserve"> REF _Ref317251555 \r \h </w:instrText>
      </w:r>
      <w:r w:rsidR="007502CE">
        <w:rPr>
          <w:sz w:val="28"/>
          <w:szCs w:val="28"/>
        </w:rPr>
      </w:r>
      <w:r w:rsidR="007502CE">
        <w:rPr>
          <w:sz w:val="28"/>
          <w:szCs w:val="28"/>
        </w:rPr>
        <w:fldChar w:fldCharType="separate"/>
      </w:r>
      <w:r w:rsidR="001C0B18">
        <w:rPr>
          <w:sz w:val="28"/>
          <w:szCs w:val="28"/>
        </w:rPr>
        <w:t>4.3.6</w:t>
      </w:r>
      <w:r w:rsidR="007502CE">
        <w:rPr>
          <w:sz w:val="28"/>
          <w:szCs w:val="28"/>
        </w:rPr>
        <w:fldChar w:fldCharType="end"/>
      </w:r>
      <w:r>
        <w:rPr>
          <w:sz w:val="28"/>
          <w:szCs w:val="28"/>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17"/>
    </w:p>
    <w:p w:rsidR="00FF6A85" w:rsidRDefault="00FF6A85" w:rsidP="008F7F32">
      <w:pPr>
        <w:numPr>
          <w:ilvl w:val="0"/>
          <w:numId w:val="28"/>
        </w:numPr>
        <w:tabs>
          <w:tab w:val="left" w:pos="0"/>
          <w:tab w:val="left" w:pos="1418"/>
        </w:tabs>
        <w:ind w:left="0" w:right="-1" w:firstLine="709"/>
        <w:jc w:val="both"/>
        <w:rPr>
          <w:sz w:val="28"/>
          <w:szCs w:val="28"/>
        </w:rPr>
      </w:pPr>
      <w:r>
        <w:rPr>
          <w:sz w:val="28"/>
          <w:szCs w:val="28"/>
        </w:rPr>
        <w:lastRenderedPageBreak/>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FF6A85" w:rsidRDefault="00FF6A85" w:rsidP="008F7F32">
      <w:pPr>
        <w:pStyle w:val="aff1"/>
        <w:keepNext/>
        <w:numPr>
          <w:ilvl w:val="1"/>
          <w:numId w:val="44"/>
        </w:numPr>
        <w:tabs>
          <w:tab w:val="left" w:pos="1418"/>
        </w:tabs>
        <w:spacing w:before="0" w:after="0"/>
        <w:ind w:left="0" w:firstLine="709"/>
        <w:jc w:val="both"/>
        <w:rPr>
          <w:sz w:val="28"/>
          <w:szCs w:val="28"/>
        </w:rPr>
      </w:pPr>
      <w:r>
        <w:rPr>
          <w:sz w:val="28"/>
          <w:szCs w:val="28"/>
        </w:rPr>
        <w:t xml:space="preserve">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r w:rsidR="007502CE">
        <w:rPr>
          <w:sz w:val="28"/>
          <w:szCs w:val="28"/>
        </w:rPr>
        <w:fldChar w:fldCharType="begin"/>
      </w:r>
      <w:r>
        <w:rPr>
          <w:sz w:val="28"/>
          <w:szCs w:val="28"/>
        </w:rPr>
        <w:instrText xml:space="preserve"> REF _Ref317254108 \r \h </w:instrText>
      </w:r>
      <w:r w:rsidR="007502CE">
        <w:rPr>
          <w:sz w:val="28"/>
          <w:szCs w:val="28"/>
        </w:rPr>
      </w:r>
      <w:r w:rsidR="007502CE">
        <w:rPr>
          <w:sz w:val="28"/>
          <w:szCs w:val="28"/>
        </w:rPr>
        <w:fldChar w:fldCharType="separate"/>
      </w:r>
      <w:r w:rsidR="001C0B18">
        <w:rPr>
          <w:sz w:val="28"/>
          <w:szCs w:val="28"/>
        </w:rPr>
        <w:t>2.11</w:t>
      </w:r>
      <w:r w:rsidR="007502CE">
        <w:rPr>
          <w:sz w:val="28"/>
          <w:szCs w:val="28"/>
        </w:rPr>
        <w:fldChar w:fldCharType="end"/>
      </w:r>
      <w:r>
        <w:rPr>
          <w:sz w:val="28"/>
          <w:szCs w:val="28"/>
        </w:rPr>
        <w:t>.</w:t>
      </w:r>
    </w:p>
    <w:p w:rsidR="00FF6A85" w:rsidRDefault="00FF6A85" w:rsidP="008F7F32">
      <w:pPr>
        <w:pStyle w:val="aff1"/>
        <w:keepNext/>
        <w:numPr>
          <w:ilvl w:val="1"/>
          <w:numId w:val="44"/>
        </w:numPr>
        <w:tabs>
          <w:tab w:val="left" w:pos="1418"/>
        </w:tabs>
        <w:spacing w:before="0" w:after="0"/>
        <w:ind w:left="0" w:firstLine="709"/>
        <w:jc w:val="both"/>
        <w:rPr>
          <w:sz w:val="28"/>
          <w:szCs w:val="28"/>
        </w:rPr>
      </w:pPr>
      <w:r>
        <w:rPr>
          <w:sz w:val="28"/>
          <w:szCs w:val="28"/>
        </w:rPr>
        <w:t>Решение об отказе от проведения запроса цен принимается заказчиком в любое время вплоть до подведения итогов запроса цен в следующих случаях:</w:t>
      </w:r>
    </w:p>
    <w:p w:rsidR="00FF6A85" w:rsidRDefault="00FF6A85">
      <w:pPr>
        <w:pStyle w:val="1c"/>
        <w:spacing w:after="0"/>
        <w:ind w:left="0" w:firstLine="709"/>
        <w:jc w:val="both"/>
        <w:rPr>
          <w:sz w:val="28"/>
          <w:szCs w:val="28"/>
        </w:rPr>
      </w:pPr>
      <w:r>
        <w:rPr>
          <w:sz w:val="28"/>
          <w:szCs w:val="28"/>
        </w:rPr>
        <w:t>- изменения финансовых, инвестиционных, производственных и иных программ, оказавших влияние на потребность в данной закупке;</w:t>
      </w:r>
    </w:p>
    <w:p w:rsidR="00FF6A85" w:rsidRDefault="00FF6A85">
      <w:pPr>
        <w:pStyle w:val="1c"/>
        <w:spacing w:after="0"/>
        <w:ind w:left="0" w:firstLine="709"/>
        <w:jc w:val="both"/>
        <w:rPr>
          <w:sz w:val="28"/>
          <w:szCs w:val="28"/>
        </w:rPr>
      </w:pPr>
      <w:r>
        <w:rPr>
          <w:sz w:val="28"/>
          <w:szCs w:val="28"/>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F6A85" w:rsidRDefault="00FF6A85">
      <w:pPr>
        <w:pStyle w:val="1c"/>
        <w:spacing w:after="0"/>
        <w:ind w:left="0" w:firstLine="709"/>
        <w:jc w:val="both"/>
        <w:rPr>
          <w:sz w:val="28"/>
          <w:szCs w:val="28"/>
        </w:rPr>
      </w:pPr>
      <w:r>
        <w:rPr>
          <w:sz w:val="28"/>
          <w:szCs w:val="28"/>
        </w:rPr>
        <w:t>- при возникновении обстоятельств непреодолимой силы, подтвержденных соответствующим документом и влияющих на целесообразность закупки.</w:t>
      </w:r>
    </w:p>
    <w:p w:rsidR="00FF6A85" w:rsidRDefault="00FF6A85" w:rsidP="008F7F32">
      <w:pPr>
        <w:pStyle w:val="aff1"/>
        <w:keepNext/>
        <w:numPr>
          <w:ilvl w:val="1"/>
          <w:numId w:val="44"/>
        </w:numPr>
        <w:tabs>
          <w:tab w:val="left" w:pos="1418"/>
        </w:tabs>
        <w:spacing w:before="0" w:after="0"/>
        <w:ind w:left="0" w:firstLine="709"/>
        <w:jc w:val="both"/>
        <w:rPr>
          <w:sz w:val="28"/>
          <w:szCs w:val="28"/>
        </w:rPr>
      </w:pPr>
      <w:r>
        <w:rPr>
          <w:sz w:val="28"/>
          <w:szCs w:val="28"/>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w:t>
      </w:r>
      <w:r>
        <w:rPr>
          <w:sz w:val="28"/>
        </w:rPr>
        <w:t xml:space="preserve"> запроса цен</w:t>
      </w:r>
      <w:r>
        <w:rPr>
          <w:sz w:val="28"/>
          <w:szCs w:val="28"/>
        </w:rPr>
        <w:t xml:space="preserve"> – в течение следующего рабочего дня) в порядке, установленном для размещения извещения о проведении запроса цен.</w:t>
      </w:r>
    </w:p>
    <w:p w:rsidR="00FF6A85" w:rsidRDefault="00FF6A85" w:rsidP="008F7F32">
      <w:pPr>
        <w:pStyle w:val="aff1"/>
        <w:keepNext/>
        <w:numPr>
          <w:ilvl w:val="1"/>
          <w:numId w:val="44"/>
        </w:numPr>
        <w:tabs>
          <w:tab w:val="left" w:pos="1418"/>
        </w:tabs>
        <w:spacing w:before="0" w:after="0"/>
        <w:ind w:left="0" w:firstLine="709"/>
        <w:jc w:val="both"/>
        <w:rPr>
          <w:sz w:val="28"/>
          <w:szCs w:val="28"/>
        </w:rPr>
      </w:pPr>
      <w:r>
        <w:rPr>
          <w:sz w:val="28"/>
          <w:szCs w:val="28"/>
        </w:rPr>
        <w:t xml:space="preserve">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пункта </w:t>
      </w:r>
      <w:r w:rsidR="007502CE">
        <w:rPr>
          <w:sz w:val="28"/>
          <w:szCs w:val="28"/>
        </w:rPr>
        <w:fldChar w:fldCharType="begin"/>
      </w:r>
      <w:r>
        <w:rPr>
          <w:sz w:val="28"/>
          <w:szCs w:val="28"/>
        </w:rPr>
        <w:instrText xml:space="preserve"> REF _Ref317250534 \r \h </w:instrText>
      </w:r>
      <w:r w:rsidR="007502CE">
        <w:rPr>
          <w:sz w:val="28"/>
          <w:szCs w:val="28"/>
        </w:rPr>
      </w:r>
      <w:r w:rsidR="007502CE">
        <w:rPr>
          <w:sz w:val="28"/>
          <w:szCs w:val="28"/>
        </w:rPr>
        <w:fldChar w:fldCharType="separate"/>
      </w:r>
      <w:r w:rsidR="001C0B18">
        <w:rPr>
          <w:sz w:val="28"/>
          <w:szCs w:val="28"/>
        </w:rPr>
        <w:t>7</w:t>
      </w:r>
      <w:r w:rsidR="007502CE">
        <w:rPr>
          <w:sz w:val="28"/>
          <w:szCs w:val="28"/>
        </w:rPr>
        <w:fldChar w:fldCharType="end"/>
      </w:r>
      <w:r>
        <w:rPr>
          <w:sz w:val="28"/>
          <w:szCs w:val="28"/>
        </w:rPr>
        <w:t xml:space="preserve"> раздела </w:t>
      </w:r>
      <w:r w:rsidR="007502CE">
        <w:rPr>
          <w:sz w:val="28"/>
          <w:szCs w:val="28"/>
        </w:rPr>
        <w:fldChar w:fldCharType="begin"/>
      </w:r>
      <w:r>
        <w:rPr>
          <w:sz w:val="28"/>
          <w:szCs w:val="28"/>
        </w:rPr>
        <w:instrText xml:space="preserve"> REF _Ref317249938 \r \h </w:instrText>
      </w:r>
      <w:r w:rsidR="007502CE">
        <w:rPr>
          <w:sz w:val="28"/>
          <w:szCs w:val="28"/>
        </w:rPr>
      </w:r>
      <w:r w:rsidR="007502CE">
        <w:rPr>
          <w:sz w:val="28"/>
          <w:szCs w:val="28"/>
        </w:rPr>
        <w:fldChar w:fldCharType="separate"/>
      </w:r>
      <w:r w:rsidR="001C0B18">
        <w:rPr>
          <w:sz w:val="28"/>
          <w:szCs w:val="28"/>
        </w:rPr>
        <w:t>5</w:t>
      </w:r>
      <w:r w:rsidR="007502CE">
        <w:rPr>
          <w:sz w:val="28"/>
          <w:szCs w:val="28"/>
        </w:rPr>
        <w:fldChar w:fldCharType="end"/>
      </w:r>
      <w:r>
        <w:rPr>
          <w:sz w:val="28"/>
          <w:szCs w:val="28"/>
        </w:rPr>
        <w:t xml:space="preserve"> «Информационная карта запроса цен». Иные публикации указанных документов являются копиями. </w:t>
      </w:r>
    </w:p>
    <w:p w:rsidR="00FF6A85" w:rsidRDefault="00FF6A85" w:rsidP="008F7F32">
      <w:pPr>
        <w:pStyle w:val="aff1"/>
        <w:keepNext/>
        <w:numPr>
          <w:ilvl w:val="1"/>
          <w:numId w:val="44"/>
        </w:numPr>
        <w:tabs>
          <w:tab w:val="left" w:pos="1418"/>
        </w:tabs>
        <w:spacing w:before="0" w:after="0"/>
        <w:ind w:left="0" w:firstLine="709"/>
        <w:jc w:val="both"/>
        <w:rPr>
          <w:sz w:val="28"/>
          <w:szCs w:val="28"/>
        </w:rPr>
      </w:pPr>
      <w:bookmarkStart w:id="18" w:name="_Ref317254108"/>
      <w:r>
        <w:rPr>
          <w:sz w:val="28"/>
          <w:szCs w:val="28"/>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8"/>
    </w:p>
    <w:p w:rsidR="00FF6A85" w:rsidRDefault="00FF6A85" w:rsidP="008F7F32">
      <w:pPr>
        <w:pStyle w:val="1"/>
        <w:pageBreakBefore/>
        <w:numPr>
          <w:ilvl w:val="1"/>
          <w:numId w:val="14"/>
        </w:numPr>
        <w:tabs>
          <w:tab w:val="left" w:pos="1134"/>
        </w:tabs>
        <w:ind w:left="0" w:firstLine="709"/>
        <w:jc w:val="both"/>
        <w:rPr>
          <w:sz w:val="28"/>
          <w:szCs w:val="28"/>
        </w:rPr>
      </w:pPr>
      <w:bookmarkStart w:id="19" w:name="__RefHeading__1123_2098700176"/>
      <w:bookmarkStart w:id="20" w:name="__RefHeading___Toc390262783"/>
      <w:bookmarkStart w:id="21" w:name="__RefHeading__487_1788625224"/>
      <w:bookmarkEnd w:id="19"/>
      <w:bookmarkEnd w:id="20"/>
      <w:bookmarkEnd w:id="21"/>
      <w:r>
        <w:rPr>
          <w:sz w:val="28"/>
          <w:szCs w:val="28"/>
        </w:rPr>
        <w:lastRenderedPageBreak/>
        <w:t>ТРЕБОВАНИЯ К УЧАСТНИКАМ ЗАПРОСА ЦЕН, ДОКУМЕНТАМ, ПРЕДОСТАВЛЯЕМЫМ В СОСТАВЕ ЗАЯВКИ НА УЧАСТИЕ В ЗАПРОСЕ ЦЕН</w:t>
      </w:r>
    </w:p>
    <w:p w:rsidR="00FF6A85" w:rsidRDefault="00FF6A85" w:rsidP="008F7F32">
      <w:pPr>
        <w:pStyle w:val="1c"/>
        <w:numPr>
          <w:ilvl w:val="1"/>
          <w:numId w:val="23"/>
        </w:numPr>
        <w:tabs>
          <w:tab w:val="left" w:pos="1418"/>
        </w:tabs>
        <w:spacing w:after="0"/>
        <w:ind w:left="0" w:firstLine="709"/>
        <w:jc w:val="both"/>
        <w:rPr>
          <w:sz w:val="28"/>
          <w:szCs w:val="28"/>
        </w:rPr>
      </w:pPr>
      <w:bookmarkStart w:id="22" w:name="_Ref317251769"/>
      <w:bookmarkStart w:id="23" w:name="_Ref317255509"/>
      <w:bookmarkStart w:id="24" w:name="_Ref317256436"/>
      <w:bookmarkStart w:id="25" w:name="_Ref317256490"/>
      <w:bookmarkStart w:id="26" w:name="_Ref271038689"/>
      <w:bookmarkStart w:id="27" w:name="__RefHeading___Toc390262784"/>
      <w:r>
        <w:rPr>
          <w:sz w:val="28"/>
          <w:szCs w:val="28"/>
        </w:rPr>
        <w:t xml:space="preserve">Требования к участникам запроса </w:t>
      </w:r>
      <w:bookmarkEnd w:id="22"/>
      <w:bookmarkEnd w:id="23"/>
      <w:bookmarkEnd w:id="24"/>
      <w:bookmarkEnd w:id="25"/>
      <w:r>
        <w:rPr>
          <w:sz w:val="28"/>
          <w:szCs w:val="28"/>
        </w:rPr>
        <w:t>цен</w:t>
      </w:r>
    </w:p>
    <w:p w:rsidR="00FF6A85" w:rsidRDefault="00FF6A85" w:rsidP="008F7F32">
      <w:pPr>
        <w:numPr>
          <w:ilvl w:val="2"/>
          <w:numId w:val="23"/>
        </w:numPr>
        <w:tabs>
          <w:tab w:val="left" w:pos="0"/>
          <w:tab w:val="left" w:pos="1418"/>
        </w:tabs>
        <w:ind w:left="0" w:right="-1" w:firstLine="709"/>
        <w:jc w:val="both"/>
        <w:rPr>
          <w:sz w:val="28"/>
          <w:szCs w:val="28"/>
        </w:rPr>
      </w:pPr>
      <w:bookmarkStart w:id="28" w:name="_Ref388875768"/>
      <w:r>
        <w:rPr>
          <w:sz w:val="28"/>
          <w:szCs w:val="28"/>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26"/>
      <w:bookmarkEnd w:id="28"/>
    </w:p>
    <w:p w:rsidR="00FF6A85" w:rsidRDefault="00FF6A85" w:rsidP="008F7F32">
      <w:pPr>
        <w:numPr>
          <w:ilvl w:val="3"/>
          <w:numId w:val="23"/>
        </w:numPr>
        <w:tabs>
          <w:tab w:val="left" w:pos="1418"/>
          <w:tab w:val="left" w:pos="1701"/>
        </w:tabs>
        <w:ind w:left="0" w:right="-1" w:firstLine="709"/>
        <w:jc w:val="both"/>
        <w:rPr>
          <w:sz w:val="28"/>
          <w:szCs w:val="28"/>
        </w:rPr>
      </w:pPr>
      <w:bookmarkStart w:id="29" w:name="_Ref388963252"/>
      <w:r>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9"/>
    </w:p>
    <w:p w:rsidR="00FF6A85" w:rsidRDefault="00FF6A85" w:rsidP="008F7F32">
      <w:pPr>
        <w:numPr>
          <w:ilvl w:val="3"/>
          <w:numId w:val="23"/>
        </w:numPr>
        <w:tabs>
          <w:tab w:val="left" w:pos="1418"/>
          <w:tab w:val="left" w:pos="1701"/>
        </w:tabs>
        <w:ind w:left="0" w:right="-1" w:firstLine="709"/>
        <w:jc w:val="both"/>
        <w:rPr>
          <w:sz w:val="28"/>
          <w:szCs w:val="28"/>
        </w:rPr>
      </w:pPr>
      <w:bookmarkStart w:id="30" w:name="_Ref388875875"/>
      <w:r>
        <w:rPr>
          <w:sz w:val="28"/>
          <w:szCs w:val="28"/>
        </w:rPr>
        <w:t xml:space="preserve">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7502CE">
        <w:rPr>
          <w:sz w:val="28"/>
          <w:szCs w:val="28"/>
        </w:rPr>
        <w:fldChar w:fldCharType="begin"/>
      </w:r>
      <w:r>
        <w:rPr>
          <w:sz w:val="28"/>
          <w:szCs w:val="28"/>
        </w:rPr>
        <w:instrText xml:space="preserve"> REF _Ref352666109 \r \h </w:instrText>
      </w:r>
      <w:r w:rsidR="007502CE">
        <w:rPr>
          <w:sz w:val="28"/>
          <w:szCs w:val="28"/>
        </w:rPr>
      </w:r>
      <w:r w:rsidR="007502CE">
        <w:rPr>
          <w:sz w:val="28"/>
          <w:szCs w:val="28"/>
        </w:rPr>
        <w:fldChar w:fldCharType="separate"/>
      </w:r>
      <w:r w:rsidR="001C0B18">
        <w:rPr>
          <w:sz w:val="28"/>
          <w:szCs w:val="28"/>
        </w:rPr>
        <w:t>11.5</w:t>
      </w:r>
      <w:r w:rsidR="007502CE">
        <w:rPr>
          <w:sz w:val="28"/>
          <w:szCs w:val="28"/>
        </w:rPr>
        <w:fldChar w:fldCharType="end"/>
      </w:r>
      <w:r>
        <w:rPr>
          <w:sz w:val="28"/>
          <w:szCs w:val="28"/>
        </w:rPr>
        <w:t xml:space="preserve"> раздела </w:t>
      </w:r>
      <w:r w:rsidR="007502CE">
        <w:rPr>
          <w:sz w:val="28"/>
          <w:szCs w:val="28"/>
        </w:rPr>
        <w:fldChar w:fldCharType="begin"/>
      </w:r>
      <w:r>
        <w:rPr>
          <w:sz w:val="28"/>
          <w:szCs w:val="28"/>
        </w:rPr>
        <w:instrText xml:space="preserve"> REF _Ref317249938 \r \h </w:instrText>
      </w:r>
      <w:r w:rsidR="007502CE">
        <w:rPr>
          <w:sz w:val="28"/>
          <w:szCs w:val="28"/>
        </w:rPr>
      </w:r>
      <w:r w:rsidR="007502CE">
        <w:rPr>
          <w:sz w:val="28"/>
          <w:szCs w:val="28"/>
        </w:rPr>
        <w:fldChar w:fldCharType="separate"/>
      </w:r>
      <w:r w:rsidR="001C0B18">
        <w:rPr>
          <w:sz w:val="28"/>
          <w:szCs w:val="28"/>
        </w:rPr>
        <w:t>5</w:t>
      </w:r>
      <w:r w:rsidR="007502CE">
        <w:rPr>
          <w:sz w:val="28"/>
          <w:szCs w:val="28"/>
        </w:rPr>
        <w:fldChar w:fldCharType="end"/>
      </w:r>
      <w:r>
        <w:rPr>
          <w:sz w:val="28"/>
          <w:szCs w:val="28"/>
        </w:rPr>
        <w:t xml:space="preserve"> «Информационная карта запроса цен» (при его наличие в «Информационной карте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 работы, услуги приобретаются в рамках заключаемого договора;</w:t>
      </w:r>
      <w:bookmarkEnd w:id="30"/>
    </w:p>
    <w:p w:rsidR="00FF6A85" w:rsidRDefault="00FF6A85" w:rsidP="008F7F32">
      <w:pPr>
        <w:numPr>
          <w:ilvl w:val="3"/>
          <w:numId w:val="23"/>
        </w:numPr>
        <w:tabs>
          <w:tab w:val="left" w:pos="1418"/>
          <w:tab w:val="left" w:pos="1701"/>
        </w:tabs>
        <w:ind w:left="0" w:right="-1" w:firstLine="709"/>
        <w:jc w:val="both"/>
        <w:rPr>
          <w:sz w:val="28"/>
          <w:szCs w:val="28"/>
        </w:rPr>
      </w:pPr>
      <w:bookmarkStart w:id="31" w:name="_Ref348974059"/>
      <w:r>
        <w:rPr>
          <w:sz w:val="28"/>
          <w:szCs w:val="28"/>
        </w:rPr>
        <w:t xml:space="preserve">соответствовать требованиям, указанным в пункте </w:t>
      </w:r>
      <w:r w:rsidR="007502CE">
        <w:rPr>
          <w:sz w:val="28"/>
          <w:szCs w:val="28"/>
        </w:rPr>
        <w:fldChar w:fldCharType="begin"/>
      </w:r>
      <w:r>
        <w:rPr>
          <w:sz w:val="28"/>
          <w:szCs w:val="28"/>
        </w:rPr>
        <w:instrText xml:space="preserve"> REF _Ref389745656 \r \h </w:instrText>
      </w:r>
      <w:r w:rsidR="007502CE">
        <w:rPr>
          <w:sz w:val="28"/>
          <w:szCs w:val="28"/>
        </w:rPr>
      </w:r>
      <w:r w:rsidR="007502CE">
        <w:rPr>
          <w:sz w:val="28"/>
          <w:szCs w:val="28"/>
        </w:rPr>
        <w:fldChar w:fldCharType="separate"/>
      </w:r>
      <w:r w:rsidR="001C0B18">
        <w:rPr>
          <w:sz w:val="28"/>
          <w:szCs w:val="28"/>
        </w:rPr>
        <w:t>11.4</w:t>
      </w:r>
      <w:r w:rsidR="007502CE">
        <w:rPr>
          <w:sz w:val="28"/>
          <w:szCs w:val="28"/>
        </w:rPr>
        <w:fldChar w:fldCharType="end"/>
      </w:r>
      <w:r>
        <w:rPr>
          <w:sz w:val="28"/>
          <w:szCs w:val="28"/>
        </w:rPr>
        <w:t xml:space="preserve"> раздела </w:t>
      </w:r>
      <w:r w:rsidR="007502CE">
        <w:rPr>
          <w:sz w:val="28"/>
          <w:szCs w:val="28"/>
        </w:rPr>
        <w:fldChar w:fldCharType="begin"/>
      </w:r>
      <w:r>
        <w:rPr>
          <w:sz w:val="28"/>
          <w:szCs w:val="28"/>
        </w:rPr>
        <w:instrText xml:space="preserve"> REF _Ref317250960 \r \h </w:instrText>
      </w:r>
      <w:r w:rsidR="007502CE">
        <w:rPr>
          <w:sz w:val="28"/>
          <w:szCs w:val="28"/>
        </w:rPr>
      </w:r>
      <w:r w:rsidR="007502CE">
        <w:rPr>
          <w:sz w:val="28"/>
          <w:szCs w:val="28"/>
        </w:rPr>
        <w:fldChar w:fldCharType="separate"/>
      </w:r>
      <w:r w:rsidR="001C0B18">
        <w:rPr>
          <w:sz w:val="28"/>
          <w:szCs w:val="28"/>
        </w:rPr>
        <w:t>5</w:t>
      </w:r>
      <w:r w:rsidR="007502CE">
        <w:rPr>
          <w:sz w:val="28"/>
          <w:szCs w:val="28"/>
        </w:rPr>
        <w:fldChar w:fldCharType="end"/>
      </w:r>
      <w:r>
        <w:rPr>
          <w:sz w:val="28"/>
          <w:szCs w:val="28"/>
        </w:rPr>
        <w:t xml:space="preserve"> «Информационная карта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FF6A85" w:rsidRDefault="00FF6A85" w:rsidP="008F7F32">
      <w:pPr>
        <w:numPr>
          <w:ilvl w:val="3"/>
          <w:numId w:val="23"/>
        </w:numPr>
        <w:tabs>
          <w:tab w:val="left" w:pos="1418"/>
          <w:tab w:val="left" w:pos="1701"/>
        </w:tabs>
        <w:ind w:left="0" w:right="-1" w:firstLine="709"/>
        <w:jc w:val="both"/>
        <w:rPr>
          <w:sz w:val="28"/>
          <w:szCs w:val="28"/>
        </w:rPr>
      </w:pPr>
      <w:bookmarkStart w:id="32" w:name="_Ref357679270"/>
      <w:bookmarkStart w:id="33" w:name="_Ref358050951"/>
      <w:r>
        <w:rPr>
          <w:sz w:val="28"/>
          <w:szCs w:val="28"/>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w:t>
      </w:r>
      <w:r>
        <w:rPr>
          <w:sz w:val="28"/>
        </w:rPr>
        <w:t xml:space="preserve"> за истекший период (год, квартал/полугодие/9 месяцев текущего года)</w:t>
      </w:r>
      <w:bookmarkEnd w:id="32"/>
      <w:r>
        <w:rPr>
          <w:sz w:val="28"/>
        </w:rPr>
        <w:t>;</w:t>
      </w:r>
      <w:bookmarkEnd w:id="31"/>
      <w:bookmarkEnd w:id="33"/>
    </w:p>
    <w:p w:rsidR="00FF6A85" w:rsidRDefault="00FF6A85" w:rsidP="008F7F32">
      <w:pPr>
        <w:numPr>
          <w:ilvl w:val="2"/>
          <w:numId w:val="23"/>
        </w:numPr>
        <w:tabs>
          <w:tab w:val="left" w:pos="0"/>
          <w:tab w:val="left" w:pos="1418"/>
        </w:tabs>
        <w:ind w:left="0" w:right="-1" w:firstLine="709"/>
        <w:jc w:val="both"/>
        <w:rPr>
          <w:sz w:val="28"/>
          <w:szCs w:val="28"/>
        </w:rPr>
      </w:pPr>
      <w:bookmarkStart w:id="34" w:name="_Ref388876181"/>
      <w:r>
        <w:rPr>
          <w:sz w:val="28"/>
          <w:szCs w:val="28"/>
        </w:rPr>
        <w:t xml:space="preserve">Участник запроса цен должен соответствовать иным требованиям, установленным в пункте </w:t>
      </w:r>
      <w:r w:rsidR="007502CE">
        <w:rPr>
          <w:sz w:val="28"/>
          <w:szCs w:val="28"/>
        </w:rPr>
        <w:fldChar w:fldCharType="begin"/>
      </w:r>
      <w:r>
        <w:rPr>
          <w:sz w:val="28"/>
          <w:szCs w:val="28"/>
        </w:rPr>
        <w:instrText xml:space="preserve"> REF _Ref388972886 \r \h </w:instrText>
      </w:r>
      <w:r w:rsidR="007502CE">
        <w:rPr>
          <w:sz w:val="28"/>
          <w:szCs w:val="28"/>
        </w:rPr>
      </w:r>
      <w:r w:rsidR="007502CE">
        <w:rPr>
          <w:sz w:val="28"/>
          <w:szCs w:val="28"/>
        </w:rPr>
        <w:fldChar w:fldCharType="separate"/>
      </w:r>
      <w:r w:rsidR="001C0B18">
        <w:rPr>
          <w:sz w:val="28"/>
          <w:szCs w:val="28"/>
        </w:rPr>
        <w:t>11</w:t>
      </w:r>
      <w:r w:rsidR="007502CE">
        <w:rPr>
          <w:sz w:val="28"/>
          <w:szCs w:val="28"/>
        </w:rPr>
        <w:fldChar w:fldCharType="end"/>
      </w:r>
      <w:r>
        <w:rPr>
          <w:sz w:val="28"/>
          <w:szCs w:val="28"/>
        </w:rPr>
        <w:t xml:space="preserve"> раздела </w:t>
      </w:r>
      <w:r w:rsidR="007502CE">
        <w:rPr>
          <w:sz w:val="28"/>
          <w:szCs w:val="28"/>
        </w:rPr>
        <w:fldChar w:fldCharType="begin"/>
      </w:r>
      <w:r>
        <w:rPr>
          <w:sz w:val="28"/>
          <w:szCs w:val="28"/>
        </w:rPr>
        <w:instrText xml:space="preserve"> REF _Ref317251687 \r \h </w:instrText>
      </w:r>
      <w:r w:rsidR="007502CE">
        <w:rPr>
          <w:sz w:val="28"/>
          <w:szCs w:val="28"/>
        </w:rPr>
      </w:r>
      <w:r w:rsidR="007502CE">
        <w:rPr>
          <w:sz w:val="28"/>
          <w:szCs w:val="28"/>
        </w:rPr>
        <w:fldChar w:fldCharType="separate"/>
      </w:r>
      <w:r w:rsidR="001C0B18">
        <w:rPr>
          <w:sz w:val="28"/>
          <w:szCs w:val="28"/>
        </w:rPr>
        <w:t>5</w:t>
      </w:r>
      <w:r w:rsidR="007502CE">
        <w:rPr>
          <w:sz w:val="28"/>
          <w:szCs w:val="28"/>
        </w:rPr>
        <w:fldChar w:fldCharType="end"/>
      </w:r>
      <w:r>
        <w:rPr>
          <w:sz w:val="28"/>
          <w:szCs w:val="28"/>
        </w:rPr>
        <w:t xml:space="preserve"> «Информационная карта запроса цен».</w:t>
      </w:r>
      <w:bookmarkEnd w:id="34"/>
    </w:p>
    <w:p w:rsidR="00FF6A85" w:rsidRDefault="00FF6A85" w:rsidP="008F7F32">
      <w:pPr>
        <w:pStyle w:val="1c"/>
        <w:numPr>
          <w:ilvl w:val="1"/>
          <w:numId w:val="23"/>
        </w:numPr>
        <w:tabs>
          <w:tab w:val="left" w:pos="1418"/>
        </w:tabs>
        <w:spacing w:after="0"/>
        <w:ind w:left="0" w:firstLine="709"/>
        <w:jc w:val="both"/>
        <w:rPr>
          <w:sz w:val="28"/>
          <w:szCs w:val="28"/>
        </w:rPr>
      </w:pPr>
      <w:bookmarkStart w:id="35" w:name="_Ref317253328"/>
      <w:bookmarkStart w:id="36" w:name="_Ref317256545"/>
      <w:bookmarkStart w:id="37" w:name="__RefHeading___Toc390262785"/>
      <w:r>
        <w:rPr>
          <w:sz w:val="28"/>
          <w:szCs w:val="28"/>
        </w:rPr>
        <w:t xml:space="preserve">Документы, предоставляемые в составе заявки на участие в запросе </w:t>
      </w:r>
      <w:bookmarkEnd w:id="35"/>
      <w:bookmarkEnd w:id="36"/>
      <w:r>
        <w:rPr>
          <w:sz w:val="28"/>
          <w:szCs w:val="28"/>
        </w:rPr>
        <w:t>цен:</w:t>
      </w:r>
    </w:p>
    <w:p w:rsidR="00FF6A85" w:rsidRDefault="00FF6A85" w:rsidP="008F7F32">
      <w:pPr>
        <w:numPr>
          <w:ilvl w:val="2"/>
          <w:numId w:val="23"/>
        </w:numPr>
        <w:tabs>
          <w:tab w:val="left" w:pos="0"/>
          <w:tab w:val="left" w:pos="1418"/>
        </w:tabs>
        <w:ind w:left="0" w:right="-1" w:firstLine="709"/>
        <w:jc w:val="both"/>
        <w:rPr>
          <w:sz w:val="28"/>
          <w:szCs w:val="28"/>
        </w:rPr>
      </w:pPr>
      <w:bookmarkStart w:id="38" w:name="_Ref389132148"/>
      <w:r>
        <w:rPr>
          <w:sz w:val="28"/>
          <w:szCs w:val="28"/>
        </w:rPr>
        <w:t xml:space="preserve">Для подтверждения соответствия требованиям, указанным в пункте </w:t>
      </w:r>
      <w:r w:rsidR="007502CE">
        <w:rPr>
          <w:sz w:val="28"/>
          <w:szCs w:val="28"/>
        </w:rPr>
        <w:fldChar w:fldCharType="begin"/>
      </w:r>
      <w:r>
        <w:rPr>
          <w:sz w:val="28"/>
          <w:szCs w:val="28"/>
        </w:rPr>
        <w:instrText xml:space="preserve"> REF _Ref388875768 \r \h </w:instrText>
      </w:r>
      <w:r w:rsidR="007502CE">
        <w:rPr>
          <w:sz w:val="28"/>
          <w:szCs w:val="28"/>
        </w:rPr>
      </w:r>
      <w:r w:rsidR="007502CE">
        <w:rPr>
          <w:sz w:val="28"/>
          <w:szCs w:val="28"/>
        </w:rPr>
        <w:fldChar w:fldCharType="separate"/>
      </w:r>
      <w:r w:rsidR="001C0B18">
        <w:rPr>
          <w:sz w:val="28"/>
          <w:szCs w:val="28"/>
        </w:rPr>
        <w:t>3.1.1</w:t>
      </w:r>
      <w:r w:rsidR="007502CE">
        <w:rPr>
          <w:sz w:val="28"/>
          <w:szCs w:val="28"/>
        </w:rPr>
        <w:fldChar w:fldCharType="end"/>
      </w:r>
      <w:r>
        <w:rPr>
          <w:sz w:val="28"/>
          <w:szCs w:val="28"/>
        </w:rPr>
        <w:t>, участник запроса цен в составе заявки на участие в запросе цен должен приложить следующие документы:</w:t>
      </w:r>
      <w:bookmarkEnd w:id="38"/>
    </w:p>
    <w:p w:rsidR="00FF6A85" w:rsidRDefault="00FF6A85" w:rsidP="008F7F32">
      <w:pPr>
        <w:numPr>
          <w:ilvl w:val="3"/>
          <w:numId w:val="23"/>
        </w:numPr>
        <w:tabs>
          <w:tab w:val="left" w:pos="1418"/>
          <w:tab w:val="left" w:pos="1701"/>
        </w:tabs>
        <w:ind w:left="0" w:right="-1" w:firstLine="709"/>
        <w:jc w:val="both"/>
        <w:rPr>
          <w:sz w:val="28"/>
          <w:szCs w:val="28"/>
        </w:rPr>
      </w:pPr>
      <w:bookmarkStart w:id="39" w:name="_Ref389133395"/>
      <w:r>
        <w:rPr>
          <w:sz w:val="28"/>
          <w:szCs w:val="28"/>
        </w:rPr>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(для иных физических лиц));</w:t>
      </w:r>
    </w:p>
    <w:p w:rsidR="00FF6A85" w:rsidRDefault="00FF6A85" w:rsidP="008F7F32">
      <w:pPr>
        <w:numPr>
          <w:ilvl w:val="3"/>
          <w:numId w:val="23"/>
        </w:numPr>
        <w:tabs>
          <w:tab w:val="left" w:pos="1418"/>
          <w:tab w:val="left" w:pos="1701"/>
        </w:tabs>
        <w:ind w:left="0" w:right="-1" w:firstLine="709"/>
        <w:jc w:val="both"/>
        <w:rPr>
          <w:sz w:val="28"/>
          <w:szCs w:val="28"/>
        </w:rPr>
      </w:pPr>
      <w:r>
        <w:rPr>
          <w:sz w:val="28"/>
          <w:szCs w:val="28"/>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Pr>
          <w:sz w:val="28"/>
          <w:szCs w:val="28"/>
        </w:rPr>
        <w:lastRenderedPageBreak/>
        <w:t>предпринимателей (для индивидуальных предпринимателей), (или документов, удостоверяющих личность (для иных физических лиц));</w:t>
      </w:r>
      <w:bookmarkEnd w:id="39"/>
    </w:p>
    <w:p w:rsidR="00FF6A85" w:rsidRDefault="00FF6A85" w:rsidP="008F7F32">
      <w:pPr>
        <w:numPr>
          <w:ilvl w:val="3"/>
          <w:numId w:val="23"/>
        </w:numPr>
        <w:tabs>
          <w:tab w:val="left" w:pos="1418"/>
          <w:tab w:val="left" w:pos="1701"/>
        </w:tabs>
        <w:ind w:left="0" w:right="-1" w:firstLine="709"/>
        <w:jc w:val="both"/>
        <w:rPr>
          <w:sz w:val="28"/>
          <w:szCs w:val="28"/>
        </w:rPr>
      </w:pPr>
      <w:r>
        <w:rPr>
          <w:sz w:val="28"/>
          <w:szCs w:val="28"/>
        </w:rPr>
        <w:t xml:space="preserve">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 согласно пункту </w:t>
      </w:r>
      <w:r w:rsidR="007502CE">
        <w:rPr>
          <w:sz w:val="28"/>
          <w:szCs w:val="28"/>
        </w:rPr>
        <w:fldChar w:fldCharType="begin"/>
      </w:r>
      <w:r>
        <w:rPr>
          <w:sz w:val="28"/>
          <w:szCs w:val="28"/>
        </w:rPr>
        <w:instrText xml:space="preserve"> REF _Ref352677363 \r \h </w:instrText>
      </w:r>
      <w:r w:rsidR="007502CE">
        <w:rPr>
          <w:sz w:val="28"/>
          <w:szCs w:val="28"/>
        </w:rPr>
      </w:r>
      <w:r w:rsidR="007502CE">
        <w:rPr>
          <w:sz w:val="28"/>
          <w:szCs w:val="28"/>
        </w:rPr>
        <w:fldChar w:fldCharType="separate"/>
      </w:r>
      <w:r w:rsidR="001C0B18">
        <w:rPr>
          <w:sz w:val="28"/>
          <w:szCs w:val="28"/>
        </w:rPr>
        <w:t>4.1</w:t>
      </w:r>
      <w:r w:rsidR="007502CE">
        <w:rPr>
          <w:sz w:val="28"/>
          <w:szCs w:val="28"/>
        </w:rPr>
        <w:fldChar w:fldCharType="end"/>
      </w:r>
      <w:r>
        <w:rPr>
          <w:sz w:val="28"/>
          <w:szCs w:val="28"/>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p w:rsidR="00FF6A85" w:rsidRDefault="00FF6A85" w:rsidP="008F7F32">
      <w:pPr>
        <w:numPr>
          <w:ilvl w:val="3"/>
          <w:numId w:val="23"/>
        </w:numPr>
        <w:tabs>
          <w:tab w:val="left" w:pos="1418"/>
          <w:tab w:val="left" w:pos="1701"/>
        </w:tabs>
        <w:ind w:left="0" w:right="-1" w:firstLine="709"/>
        <w:jc w:val="both"/>
        <w:rPr>
          <w:sz w:val="28"/>
          <w:szCs w:val="28"/>
        </w:rPr>
      </w:pPr>
      <w:bookmarkStart w:id="40" w:name="_Ref389133399"/>
      <w:r>
        <w:rPr>
          <w:sz w:val="28"/>
          <w:szCs w:val="28"/>
        </w:rPr>
        <w:t>копии учредительных документов в действующей редакции (для юридических лиц);</w:t>
      </w:r>
      <w:bookmarkEnd w:id="40"/>
    </w:p>
    <w:p w:rsidR="00FF6A85" w:rsidRDefault="00FF6A85" w:rsidP="008F7F32">
      <w:pPr>
        <w:numPr>
          <w:ilvl w:val="3"/>
          <w:numId w:val="23"/>
        </w:numPr>
        <w:tabs>
          <w:tab w:val="left" w:pos="1418"/>
          <w:tab w:val="left" w:pos="1701"/>
        </w:tabs>
        <w:ind w:left="0" w:right="-1" w:firstLine="709"/>
        <w:jc w:val="both"/>
        <w:rPr>
          <w:sz w:val="28"/>
          <w:szCs w:val="28"/>
        </w:rPr>
      </w:pPr>
      <w:bookmarkStart w:id="41" w:name="_Ref299570007"/>
      <w:r>
        <w:rPr>
          <w:sz w:val="28"/>
          <w:szCs w:val="28"/>
        </w:rPr>
        <w:t xml:space="preserve">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r w:rsidR="007502CE">
        <w:rPr>
          <w:sz w:val="28"/>
          <w:szCs w:val="28"/>
        </w:rPr>
        <w:fldChar w:fldCharType="begin"/>
      </w:r>
      <w:r>
        <w:rPr>
          <w:sz w:val="28"/>
          <w:szCs w:val="28"/>
        </w:rPr>
        <w:instrText xml:space="preserve"> REF _Ref388875875 \r \h </w:instrText>
      </w:r>
      <w:r w:rsidR="007502CE">
        <w:rPr>
          <w:sz w:val="28"/>
          <w:szCs w:val="28"/>
        </w:rPr>
      </w:r>
      <w:r w:rsidR="007502CE">
        <w:rPr>
          <w:sz w:val="28"/>
          <w:szCs w:val="28"/>
        </w:rPr>
        <w:fldChar w:fldCharType="separate"/>
      </w:r>
      <w:r w:rsidR="001C0B18">
        <w:rPr>
          <w:sz w:val="28"/>
          <w:szCs w:val="28"/>
        </w:rPr>
        <w:t>3.1.1.2</w:t>
      </w:r>
      <w:r w:rsidR="007502CE">
        <w:rPr>
          <w:sz w:val="28"/>
          <w:szCs w:val="28"/>
        </w:rPr>
        <w:fldChar w:fldCharType="end"/>
      </w:r>
      <w:r>
        <w:rPr>
          <w:sz w:val="28"/>
          <w:szCs w:val="28"/>
        </w:rPr>
        <w:t xml:space="preserve">, и если такие документы указаны в пункте </w:t>
      </w:r>
      <w:r w:rsidR="007502CE">
        <w:rPr>
          <w:sz w:val="28"/>
          <w:szCs w:val="28"/>
        </w:rPr>
        <w:fldChar w:fldCharType="begin"/>
      </w:r>
      <w:r>
        <w:rPr>
          <w:sz w:val="28"/>
          <w:szCs w:val="28"/>
        </w:rPr>
        <w:instrText xml:space="preserve"> REF _Ref388972886 \r \h </w:instrText>
      </w:r>
      <w:r w:rsidR="007502CE">
        <w:rPr>
          <w:sz w:val="28"/>
          <w:szCs w:val="28"/>
        </w:rPr>
      </w:r>
      <w:r w:rsidR="007502CE">
        <w:rPr>
          <w:sz w:val="28"/>
          <w:szCs w:val="28"/>
        </w:rPr>
        <w:fldChar w:fldCharType="separate"/>
      </w:r>
      <w:r w:rsidR="001C0B18">
        <w:rPr>
          <w:sz w:val="28"/>
          <w:szCs w:val="28"/>
        </w:rPr>
        <w:t>11</w:t>
      </w:r>
      <w:r w:rsidR="007502CE">
        <w:rPr>
          <w:sz w:val="28"/>
          <w:szCs w:val="28"/>
        </w:rPr>
        <w:fldChar w:fldCharType="end"/>
      </w:r>
      <w:r>
        <w:rPr>
          <w:sz w:val="28"/>
          <w:szCs w:val="28"/>
        </w:rPr>
        <w:t xml:space="preserve"> раздела </w:t>
      </w:r>
      <w:r w:rsidR="007502CE">
        <w:rPr>
          <w:sz w:val="28"/>
          <w:szCs w:val="28"/>
        </w:rPr>
        <w:fldChar w:fldCharType="begin"/>
      </w:r>
      <w:r>
        <w:rPr>
          <w:sz w:val="28"/>
          <w:szCs w:val="28"/>
        </w:rPr>
        <w:instrText xml:space="preserve"> REF _Ref317251859 \r \h </w:instrText>
      </w:r>
      <w:r w:rsidR="007502CE">
        <w:rPr>
          <w:sz w:val="28"/>
          <w:szCs w:val="28"/>
        </w:rPr>
      </w:r>
      <w:r w:rsidR="007502CE">
        <w:rPr>
          <w:sz w:val="28"/>
          <w:szCs w:val="28"/>
        </w:rPr>
        <w:fldChar w:fldCharType="separate"/>
      </w:r>
      <w:r w:rsidR="001C0B18">
        <w:rPr>
          <w:sz w:val="28"/>
          <w:szCs w:val="28"/>
        </w:rPr>
        <w:t>5</w:t>
      </w:r>
      <w:r w:rsidR="007502CE">
        <w:rPr>
          <w:sz w:val="28"/>
          <w:szCs w:val="28"/>
        </w:rPr>
        <w:fldChar w:fldCharType="end"/>
      </w:r>
      <w:r>
        <w:rPr>
          <w:sz w:val="28"/>
          <w:szCs w:val="28"/>
        </w:rPr>
        <w:t xml:space="preserve"> «Информационная карта запроса цен»;</w:t>
      </w:r>
      <w:bookmarkEnd w:id="41"/>
    </w:p>
    <w:p w:rsidR="00FF6A85" w:rsidRDefault="00FF6A85" w:rsidP="008F7F32">
      <w:pPr>
        <w:numPr>
          <w:ilvl w:val="3"/>
          <w:numId w:val="23"/>
        </w:numPr>
        <w:tabs>
          <w:tab w:val="left" w:pos="1418"/>
          <w:tab w:val="left" w:pos="1701"/>
        </w:tabs>
        <w:ind w:left="0" w:right="-1" w:firstLine="709"/>
        <w:jc w:val="both"/>
        <w:rPr>
          <w:sz w:val="28"/>
          <w:szCs w:val="28"/>
        </w:rPr>
      </w:pPr>
      <w:bookmarkStart w:id="42" w:name="_Ref389740577"/>
      <w:r>
        <w:rPr>
          <w:sz w:val="28"/>
          <w:szCs w:val="28"/>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2"/>
      <w:r>
        <w:rPr>
          <w:sz w:val="28"/>
          <w:szCs w:val="28"/>
        </w:rPr>
        <w:t xml:space="preserve"> </w:t>
      </w:r>
    </w:p>
    <w:p w:rsidR="00FF6A85" w:rsidRDefault="00FF6A85" w:rsidP="008F7F32">
      <w:pPr>
        <w:numPr>
          <w:ilvl w:val="3"/>
          <w:numId w:val="23"/>
        </w:numPr>
        <w:tabs>
          <w:tab w:val="left" w:pos="1418"/>
          <w:tab w:val="left" w:pos="1701"/>
        </w:tabs>
        <w:ind w:left="0" w:right="-1" w:firstLine="709"/>
        <w:jc w:val="both"/>
        <w:rPr>
          <w:sz w:val="28"/>
          <w:szCs w:val="28"/>
        </w:rPr>
      </w:pPr>
      <w:bookmarkStart w:id="43" w:name="_Ref389740578"/>
      <w:r>
        <w:rPr>
          <w:sz w:val="28"/>
          <w:szCs w:val="28"/>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3"/>
    </w:p>
    <w:p w:rsidR="00FF6A85" w:rsidRDefault="00FF6A85">
      <w:pPr>
        <w:tabs>
          <w:tab w:val="left" w:pos="1418"/>
        </w:tabs>
        <w:ind w:right="-1" w:firstLine="709"/>
        <w:jc w:val="both"/>
        <w:rPr>
          <w:sz w:val="28"/>
          <w:szCs w:val="28"/>
        </w:rPr>
      </w:pPr>
      <w:r>
        <w:rPr>
          <w:sz w:val="28"/>
          <w:szCs w:val="28"/>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7502CE">
        <w:rPr>
          <w:sz w:val="28"/>
          <w:szCs w:val="28"/>
        </w:rPr>
        <w:fldChar w:fldCharType="begin"/>
      </w:r>
      <w:r>
        <w:rPr>
          <w:sz w:val="28"/>
          <w:szCs w:val="28"/>
        </w:rPr>
        <w:instrText xml:space="preserve"> REF _Ref389740577 \r \h </w:instrText>
      </w:r>
      <w:r w:rsidR="007502CE">
        <w:rPr>
          <w:sz w:val="28"/>
          <w:szCs w:val="28"/>
        </w:rPr>
      </w:r>
      <w:r w:rsidR="007502CE">
        <w:rPr>
          <w:sz w:val="28"/>
          <w:szCs w:val="28"/>
        </w:rPr>
        <w:fldChar w:fldCharType="separate"/>
      </w:r>
      <w:r w:rsidR="001C0B18">
        <w:rPr>
          <w:sz w:val="28"/>
          <w:szCs w:val="28"/>
        </w:rPr>
        <w:t>3.2.1.6</w:t>
      </w:r>
      <w:r w:rsidR="007502CE">
        <w:rPr>
          <w:sz w:val="28"/>
          <w:szCs w:val="28"/>
        </w:rPr>
        <w:fldChar w:fldCharType="end"/>
      </w:r>
      <w:r>
        <w:rPr>
          <w:sz w:val="28"/>
          <w:szCs w:val="28"/>
        </w:rPr>
        <w:t xml:space="preserve">, </w:t>
      </w:r>
      <w:r w:rsidR="007502CE">
        <w:rPr>
          <w:sz w:val="28"/>
          <w:szCs w:val="28"/>
        </w:rPr>
        <w:fldChar w:fldCharType="begin"/>
      </w:r>
      <w:r>
        <w:rPr>
          <w:sz w:val="28"/>
          <w:szCs w:val="28"/>
        </w:rPr>
        <w:instrText xml:space="preserve"> REF _Ref389740578 \r \h </w:instrText>
      </w:r>
      <w:r w:rsidR="007502CE">
        <w:rPr>
          <w:sz w:val="28"/>
          <w:szCs w:val="28"/>
        </w:rPr>
      </w:r>
      <w:r w:rsidR="007502CE">
        <w:rPr>
          <w:sz w:val="28"/>
          <w:szCs w:val="28"/>
        </w:rPr>
        <w:fldChar w:fldCharType="separate"/>
      </w:r>
      <w:r w:rsidR="001C0B18">
        <w:rPr>
          <w:sz w:val="28"/>
          <w:szCs w:val="28"/>
        </w:rPr>
        <w:t>3.2.1.7</w:t>
      </w:r>
      <w:r w:rsidR="007502CE">
        <w:rPr>
          <w:sz w:val="28"/>
          <w:szCs w:val="28"/>
        </w:rPr>
        <w:fldChar w:fldCharType="end"/>
      </w:r>
      <w:r>
        <w:rPr>
          <w:sz w:val="28"/>
          <w:szCs w:val="28"/>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FF6A85" w:rsidRDefault="00FF6A85" w:rsidP="008F7F32">
      <w:pPr>
        <w:numPr>
          <w:ilvl w:val="0"/>
          <w:numId w:val="27"/>
        </w:numPr>
        <w:tabs>
          <w:tab w:val="left" w:pos="142"/>
          <w:tab w:val="left" w:pos="1134"/>
        </w:tabs>
        <w:ind w:left="0" w:right="-1" w:firstLine="709"/>
        <w:jc w:val="both"/>
        <w:rPr>
          <w:sz w:val="28"/>
          <w:szCs w:val="28"/>
        </w:rPr>
      </w:pPr>
      <w:r>
        <w:rPr>
          <w:sz w:val="28"/>
          <w:szCs w:val="28"/>
        </w:rPr>
        <w:t>для акционерных обществ в соответствии с Федеральным законом от 26.12.1995 № 208-ФЗ «Об акционерных обществах»;</w:t>
      </w:r>
    </w:p>
    <w:p w:rsidR="00FF6A85" w:rsidRDefault="00FF6A85" w:rsidP="008F7F32">
      <w:pPr>
        <w:numPr>
          <w:ilvl w:val="0"/>
          <w:numId w:val="27"/>
        </w:numPr>
        <w:tabs>
          <w:tab w:val="left" w:pos="142"/>
          <w:tab w:val="left" w:pos="1134"/>
        </w:tabs>
        <w:ind w:left="0" w:right="-1" w:firstLine="709"/>
        <w:jc w:val="both"/>
        <w:rPr>
          <w:sz w:val="28"/>
          <w:szCs w:val="28"/>
        </w:rPr>
      </w:pPr>
      <w:r>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FF6A85" w:rsidRDefault="00FF6A85" w:rsidP="008F7F32">
      <w:pPr>
        <w:numPr>
          <w:ilvl w:val="0"/>
          <w:numId w:val="27"/>
        </w:numPr>
        <w:tabs>
          <w:tab w:val="left" w:pos="142"/>
          <w:tab w:val="left" w:pos="1134"/>
        </w:tabs>
        <w:ind w:left="0" w:right="-1" w:firstLine="709"/>
        <w:jc w:val="both"/>
        <w:rPr>
          <w:sz w:val="28"/>
          <w:szCs w:val="28"/>
        </w:rPr>
      </w:pPr>
      <w:r>
        <w:rPr>
          <w:sz w:val="28"/>
          <w:szCs w:val="28"/>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FF6A85" w:rsidRDefault="00FF6A85">
      <w:pPr>
        <w:tabs>
          <w:tab w:val="left" w:pos="1418"/>
        </w:tabs>
        <w:ind w:right="-1" w:firstLine="709"/>
        <w:jc w:val="both"/>
        <w:rPr>
          <w:sz w:val="28"/>
          <w:szCs w:val="28"/>
        </w:rPr>
      </w:pPr>
      <w:r>
        <w:rPr>
          <w:sz w:val="28"/>
          <w:szCs w:val="28"/>
        </w:rPr>
        <w:t xml:space="preserve">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7502CE">
        <w:rPr>
          <w:sz w:val="28"/>
          <w:szCs w:val="28"/>
        </w:rPr>
        <w:fldChar w:fldCharType="begin"/>
      </w:r>
      <w:r>
        <w:rPr>
          <w:sz w:val="28"/>
          <w:szCs w:val="28"/>
        </w:rPr>
        <w:instrText xml:space="preserve"> REF _Ref389740577 \r \h </w:instrText>
      </w:r>
      <w:r w:rsidR="007502CE">
        <w:rPr>
          <w:sz w:val="28"/>
          <w:szCs w:val="28"/>
        </w:rPr>
      </w:r>
      <w:r w:rsidR="007502CE">
        <w:rPr>
          <w:sz w:val="28"/>
          <w:szCs w:val="28"/>
        </w:rPr>
        <w:fldChar w:fldCharType="separate"/>
      </w:r>
      <w:r w:rsidR="001C0B18">
        <w:rPr>
          <w:sz w:val="28"/>
          <w:szCs w:val="28"/>
        </w:rPr>
        <w:t>3.2.1.6</w:t>
      </w:r>
      <w:r w:rsidR="007502CE">
        <w:rPr>
          <w:sz w:val="28"/>
          <w:szCs w:val="28"/>
        </w:rPr>
        <w:fldChar w:fldCharType="end"/>
      </w:r>
      <w:r>
        <w:rPr>
          <w:sz w:val="28"/>
          <w:szCs w:val="28"/>
        </w:rPr>
        <w:t xml:space="preserve">, </w:t>
      </w:r>
      <w:r w:rsidR="007502CE">
        <w:rPr>
          <w:sz w:val="28"/>
          <w:szCs w:val="28"/>
        </w:rPr>
        <w:fldChar w:fldCharType="begin"/>
      </w:r>
      <w:r>
        <w:rPr>
          <w:sz w:val="28"/>
          <w:szCs w:val="28"/>
        </w:rPr>
        <w:instrText xml:space="preserve"> REF _Ref389740578 \r \h </w:instrText>
      </w:r>
      <w:r w:rsidR="007502CE">
        <w:rPr>
          <w:sz w:val="28"/>
          <w:szCs w:val="28"/>
        </w:rPr>
      </w:r>
      <w:r w:rsidR="007502CE">
        <w:rPr>
          <w:sz w:val="28"/>
          <w:szCs w:val="28"/>
        </w:rPr>
        <w:fldChar w:fldCharType="separate"/>
      </w:r>
      <w:r w:rsidR="001C0B18">
        <w:rPr>
          <w:sz w:val="28"/>
          <w:szCs w:val="28"/>
        </w:rPr>
        <w:t>3.2.1.7</w:t>
      </w:r>
      <w:r w:rsidR="007502CE">
        <w:rPr>
          <w:sz w:val="28"/>
          <w:szCs w:val="28"/>
        </w:rPr>
        <w:fldChar w:fldCharType="end"/>
      </w:r>
      <w:r>
        <w:rPr>
          <w:sz w:val="28"/>
          <w:szCs w:val="28"/>
        </w:rPr>
        <w:t>,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FF6A85" w:rsidRDefault="00FF6A85" w:rsidP="008F7F32">
      <w:pPr>
        <w:numPr>
          <w:ilvl w:val="3"/>
          <w:numId w:val="23"/>
        </w:numPr>
        <w:tabs>
          <w:tab w:val="left" w:pos="1418"/>
          <w:tab w:val="left" w:pos="1701"/>
        </w:tabs>
        <w:ind w:left="0" w:right="-1" w:firstLine="709"/>
        <w:jc w:val="both"/>
        <w:rPr>
          <w:sz w:val="28"/>
          <w:szCs w:val="28"/>
        </w:rPr>
      </w:pPr>
      <w:r>
        <w:rPr>
          <w:sz w:val="28"/>
          <w:szCs w:val="28"/>
        </w:rPr>
        <w:t>копия уведомления о возможности применения участником запроса цен упрощенной системы налогообложения (для участников запроса цен, применяющих ее);</w:t>
      </w:r>
    </w:p>
    <w:p w:rsidR="00FF6A85" w:rsidRDefault="00FF6A85" w:rsidP="008F7F32">
      <w:pPr>
        <w:numPr>
          <w:ilvl w:val="3"/>
          <w:numId w:val="23"/>
        </w:numPr>
        <w:tabs>
          <w:tab w:val="left" w:pos="1418"/>
          <w:tab w:val="left" w:pos="1701"/>
        </w:tabs>
        <w:ind w:left="0" w:right="-1" w:firstLine="709"/>
        <w:jc w:val="both"/>
        <w:rPr>
          <w:sz w:val="28"/>
          <w:szCs w:val="28"/>
        </w:rPr>
      </w:pPr>
      <w:r>
        <w:rPr>
          <w:sz w:val="28"/>
          <w:szCs w:val="28"/>
        </w:rPr>
        <w:t xml:space="preserve">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7502CE">
        <w:rPr>
          <w:sz w:val="28"/>
          <w:szCs w:val="28"/>
        </w:rPr>
        <w:fldChar w:fldCharType="begin"/>
      </w:r>
      <w:r>
        <w:rPr>
          <w:sz w:val="28"/>
          <w:szCs w:val="28"/>
        </w:rPr>
        <w:instrText xml:space="preserve"> REF _Ref317257698 \r \h </w:instrText>
      </w:r>
      <w:r w:rsidR="007502CE">
        <w:rPr>
          <w:sz w:val="28"/>
          <w:szCs w:val="28"/>
        </w:rPr>
      </w:r>
      <w:r w:rsidR="007502CE">
        <w:rPr>
          <w:sz w:val="28"/>
          <w:szCs w:val="28"/>
        </w:rPr>
        <w:fldChar w:fldCharType="separate"/>
      </w:r>
      <w:r w:rsidR="001C0B18">
        <w:rPr>
          <w:sz w:val="28"/>
          <w:szCs w:val="28"/>
        </w:rPr>
        <w:t>13</w:t>
      </w:r>
      <w:r w:rsidR="007502CE">
        <w:rPr>
          <w:sz w:val="28"/>
          <w:szCs w:val="28"/>
        </w:rPr>
        <w:fldChar w:fldCharType="end"/>
      </w:r>
      <w:r>
        <w:rPr>
          <w:sz w:val="28"/>
          <w:szCs w:val="28"/>
        </w:rPr>
        <w:t xml:space="preserve"> раздела </w:t>
      </w:r>
      <w:r w:rsidR="007502CE">
        <w:rPr>
          <w:sz w:val="28"/>
          <w:szCs w:val="28"/>
        </w:rPr>
        <w:fldChar w:fldCharType="begin"/>
      </w:r>
      <w:r>
        <w:rPr>
          <w:sz w:val="28"/>
          <w:szCs w:val="28"/>
        </w:rPr>
        <w:instrText xml:space="preserve"> REF _Ref317252010 \r \h </w:instrText>
      </w:r>
      <w:r w:rsidR="007502CE">
        <w:rPr>
          <w:sz w:val="28"/>
          <w:szCs w:val="28"/>
        </w:rPr>
      </w:r>
      <w:r w:rsidR="007502CE">
        <w:rPr>
          <w:sz w:val="28"/>
          <w:szCs w:val="28"/>
        </w:rPr>
        <w:fldChar w:fldCharType="separate"/>
      </w:r>
      <w:r w:rsidR="001C0B18">
        <w:rPr>
          <w:sz w:val="28"/>
          <w:szCs w:val="28"/>
        </w:rPr>
        <w:t>5</w:t>
      </w:r>
      <w:r w:rsidR="007502CE">
        <w:rPr>
          <w:sz w:val="28"/>
          <w:szCs w:val="28"/>
        </w:rPr>
        <w:fldChar w:fldCharType="end"/>
      </w:r>
      <w:r>
        <w:rPr>
          <w:sz w:val="28"/>
          <w:szCs w:val="28"/>
        </w:rPr>
        <w:t xml:space="preserve"> «Информационная карта запроса цен».</w:t>
      </w:r>
    </w:p>
    <w:p w:rsidR="00FF6A85" w:rsidRDefault="00FF6A85" w:rsidP="008F7F32">
      <w:pPr>
        <w:numPr>
          <w:ilvl w:val="3"/>
          <w:numId w:val="23"/>
        </w:numPr>
        <w:tabs>
          <w:tab w:val="left" w:pos="1418"/>
          <w:tab w:val="left" w:pos="1701"/>
        </w:tabs>
        <w:ind w:left="0" w:right="-1" w:firstLine="709"/>
        <w:jc w:val="both"/>
        <w:rPr>
          <w:sz w:val="28"/>
          <w:szCs w:val="28"/>
        </w:rPr>
      </w:pPr>
      <w:r>
        <w:rPr>
          <w:sz w:val="28"/>
          <w:szCs w:val="28"/>
        </w:rPr>
        <w:t xml:space="preserve">подтверждение по форме, указанной в подпункте 1) пункта </w:t>
      </w:r>
      <w:r w:rsidR="007502CE">
        <w:rPr>
          <w:sz w:val="28"/>
          <w:szCs w:val="28"/>
        </w:rPr>
        <w:fldChar w:fldCharType="begin"/>
      </w:r>
      <w:r>
        <w:rPr>
          <w:sz w:val="28"/>
          <w:szCs w:val="28"/>
        </w:rPr>
        <w:instrText xml:space="preserve"> REF _Ref350169525 \r \h </w:instrText>
      </w:r>
      <w:r w:rsidR="007502CE">
        <w:rPr>
          <w:sz w:val="28"/>
          <w:szCs w:val="28"/>
        </w:rPr>
      </w:r>
      <w:r w:rsidR="007502CE">
        <w:rPr>
          <w:sz w:val="28"/>
          <w:szCs w:val="28"/>
        </w:rPr>
        <w:fldChar w:fldCharType="separate"/>
      </w:r>
      <w:r w:rsidR="001C0B18">
        <w:rPr>
          <w:sz w:val="28"/>
          <w:szCs w:val="28"/>
        </w:rPr>
        <w:t>14.2</w:t>
      </w:r>
      <w:r w:rsidR="007502CE">
        <w:rPr>
          <w:sz w:val="28"/>
          <w:szCs w:val="28"/>
        </w:rPr>
        <w:fldChar w:fldCharType="end"/>
      </w:r>
      <w:r>
        <w:rPr>
          <w:sz w:val="28"/>
          <w:szCs w:val="28"/>
        </w:rPr>
        <w:t xml:space="preserve"> раздела </w:t>
      </w:r>
      <w:r w:rsidR="007502CE">
        <w:rPr>
          <w:sz w:val="28"/>
          <w:szCs w:val="28"/>
        </w:rPr>
        <w:fldChar w:fldCharType="begin"/>
      </w:r>
      <w:r>
        <w:rPr>
          <w:sz w:val="28"/>
          <w:szCs w:val="28"/>
        </w:rPr>
        <w:instrText xml:space="preserve"> REF _Ref317251922 \r \h </w:instrText>
      </w:r>
      <w:r w:rsidR="007502CE">
        <w:rPr>
          <w:sz w:val="28"/>
          <w:szCs w:val="28"/>
        </w:rPr>
      </w:r>
      <w:r w:rsidR="007502CE">
        <w:rPr>
          <w:sz w:val="28"/>
          <w:szCs w:val="28"/>
        </w:rPr>
        <w:fldChar w:fldCharType="separate"/>
      </w:r>
      <w:r w:rsidR="001C0B18">
        <w:rPr>
          <w:sz w:val="28"/>
          <w:szCs w:val="28"/>
        </w:rPr>
        <w:t>5</w:t>
      </w:r>
      <w:r w:rsidR="007502CE">
        <w:rPr>
          <w:sz w:val="28"/>
          <w:szCs w:val="28"/>
        </w:rPr>
        <w:fldChar w:fldCharType="end"/>
      </w:r>
      <w:r>
        <w:rPr>
          <w:sz w:val="28"/>
          <w:szCs w:val="28"/>
        </w:rPr>
        <w:t xml:space="preserve"> «Информационная карта запроса цен», об отсутствии </w:t>
      </w:r>
      <w:r>
        <w:rPr>
          <w:sz w:val="28"/>
        </w:rPr>
        <w:t xml:space="preserve">задолженности у участника </w:t>
      </w:r>
      <w:r>
        <w:rPr>
          <w:sz w:val="28"/>
          <w:szCs w:val="28"/>
        </w:rPr>
        <w:t>запроса цен</w:t>
      </w:r>
      <w:r>
        <w:rPr>
          <w:sz w:val="28"/>
        </w:rPr>
        <w:t xml:space="preserve"> по уплате налогов, сборов, пеней и штрафов, превышающей двадцать пять процентов балансовой стоимости активов участника </w:t>
      </w:r>
      <w:r>
        <w:rPr>
          <w:sz w:val="28"/>
          <w:szCs w:val="28"/>
        </w:rPr>
        <w:t>запроса цен;</w:t>
      </w:r>
    </w:p>
    <w:p w:rsidR="00FF6A85" w:rsidRDefault="00FF6A85" w:rsidP="008F7F32">
      <w:pPr>
        <w:numPr>
          <w:ilvl w:val="2"/>
          <w:numId w:val="23"/>
        </w:numPr>
        <w:tabs>
          <w:tab w:val="left" w:pos="0"/>
          <w:tab w:val="left" w:pos="1418"/>
        </w:tabs>
        <w:ind w:left="0" w:right="-1" w:firstLine="709"/>
        <w:jc w:val="both"/>
      </w:pPr>
      <w:r>
        <w:rPr>
          <w:sz w:val="28"/>
          <w:szCs w:val="28"/>
        </w:rPr>
        <w:t xml:space="preserve">Для подтверждения соответствия иным требованиям, указанным в пункте </w:t>
      </w:r>
      <w:r w:rsidR="007502CE">
        <w:rPr>
          <w:sz w:val="28"/>
          <w:szCs w:val="28"/>
        </w:rPr>
        <w:fldChar w:fldCharType="begin"/>
      </w:r>
      <w:r>
        <w:rPr>
          <w:sz w:val="28"/>
          <w:szCs w:val="28"/>
        </w:rPr>
        <w:instrText xml:space="preserve"> REF _Ref388876181 \r \h </w:instrText>
      </w:r>
      <w:r w:rsidR="007502CE">
        <w:rPr>
          <w:sz w:val="28"/>
          <w:szCs w:val="28"/>
        </w:rPr>
      </w:r>
      <w:r w:rsidR="007502CE">
        <w:rPr>
          <w:sz w:val="28"/>
          <w:szCs w:val="28"/>
        </w:rPr>
        <w:fldChar w:fldCharType="separate"/>
      </w:r>
      <w:r w:rsidR="001C0B18">
        <w:rPr>
          <w:sz w:val="28"/>
          <w:szCs w:val="28"/>
        </w:rPr>
        <w:t>3.1.2</w:t>
      </w:r>
      <w:r w:rsidR="007502CE">
        <w:rPr>
          <w:sz w:val="28"/>
          <w:szCs w:val="28"/>
        </w:rPr>
        <w:fldChar w:fldCharType="end"/>
      </w:r>
      <w:r>
        <w:rPr>
          <w:sz w:val="28"/>
          <w:szCs w:val="28"/>
        </w:rPr>
        <w:t xml:space="preserve">, участник запроса цен в составе заявки на участие в запросе цен должен приложить документы, указанные в пункте </w:t>
      </w:r>
      <w:r w:rsidR="007502CE">
        <w:rPr>
          <w:sz w:val="28"/>
          <w:szCs w:val="28"/>
        </w:rPr>
        <w:fldChar w:fldCharType="begin"/>
      </w:r>
      <w:r>
        <w:rPr>
          <w:sz w:val="28"/>
          <w:szCs w:val="28"/>
        </w:rPr>
        <w:instrText xml:space="preserve"> REF _Ref317257698 \r \h </w:instrText>
      </w:r>
      <w:r w:rsidR="007502CE">
        <w:rPr>
          <w:sz w:val="28"/>
          <w:szCs w:val="28"/>
        </w:rPr>
      </w:r>
      <w:r w:rsidR="007502CE">
        <w:rPr>
          <w:sz w:val="28"/>
          <w:szCs w:val="28"/>
        </w:rPr>
        <w:fldChar w:fldCharType="separate"/>
      </w:r>
      <w:r w:rsidR="001C0B18">
        <w:rPr>
          <w:sz w:val="28"/>
          <w:szCs w:val="28"/>
        </w:rPr>
        <w:t>13</w:t>
      </w:r>
      <w:r w:rsidR="007502CE">
        <w:rPr>
          <w:sz w:val="28"/>
          <w:szCs w:val="28"/>
        </w:rPr>
        <w:fldChar w:fldCharType="end"/>
      </w:r>
      <w:r>
        <w:rPr>
          <w:sz w:val="28"/>
          <w:szCs w:val="28"/>
        </w:rPr>
        <w:t xml:space="preserve"> раздела </w:t>
      </w:r>
      <w:r w:rsidR="007502CE">
        <w:rPr>
          <w:sz w:val="28"/>
          <w:szCs w:val="28"/>
        </w:rPr>
        <w:fldChar w:fldCharType="begin"/>
      </w:r>
      <w:r>
        <w:rPr>
          <w:sz w:val="28"/>
          <w:szCs w:val="28"/>
        </w:rPr>
        <w:instrText xml:space="preserve"> REF _Ref317251859 \r \h </w:instrText>
      </w:r>
      <w:r w:rsidR="007502CE">
        <w:rPr>
          <w:sz w:val="28"/>
          <w:szCs w:val="28"/>
        </w:rPr>
      </w:r>
      <w:r w:rsidR="007502CE">
        <w:rPr>
          <w:sz w:val="28"/>
          <w:szCs w:val="28"/>
        </w:rPr>
        <w:fldChar w:fldCharType="separate"/>
      </w:r>
      <w:r w:rsidR="001C0B18">
        <w:rPr>
          <w:sz w:val="28"/>
          <w:szCs w:val="28"/>
        </w:rPr>
        <w:t>5</w:t>
      </w:r>
      <w:r w:rsidR="007502CE">
        <w:rPr>
          <w:sz w:val="28"/>
          <w:szCs w:val="28"/>
        </w:rPr>
        <w:fldChar w:fldCharType="end"/>
      </w:r>
      <w:r>
        <w:rPr>
          <w:sz w:val="28"/>
          <w:szCs w:val="28"/>
        </w:rPr>
        <w:t xml:space="preserve"> «Информационная карта запроса цен».</w:t>
      </w:r>
    </w:p>
    <w:p w:rsidR="00FF6A85" w:rsidRDefault="00FF6A85">
      <w:pPr>
        <w:pStyle w:val="Times12"/>
        <w:spacing w:after="120"/>
        <w:ind w:firstLine="0"/>
        <w:rPr>
          <w:szCs w:val="24"/>
        </w:rPr>
      </w:pPr>
    </w:p>
    <w:p w:rsidR="00FF6A85" w:rsidRDefault="00FF6A85">
      <w:pPr>
        <w:sectPr w:rsidR="00FF6A85">
          <w:headerReference w:type="even" r:id="rId31"/>
          <w:headerReference w:type="default" r:id="rId32"/>
          <w:footerReference w:type="even" r:id="rId33"/>
          <w:footerReference w:type="default" r:id="rId34"/>
          <w:headerReference w:type="first" r:id="rId35"/>
          <w:footerReference w:type="first" r:id="rId36"/>
          <w:pgSz w:w="11906" w:h="16838"/>
          <w:pgMar w:top="1134" w:right="567" w:bottom="1134" w:left="1418" w:header="709" w:footer="624" w:gutter="0"/>
          <w:cols w:space="720"/>
          <w:docGrid w:linePitch="360"/>
        </w:sectPr>
      </w:pPr>
    </w:p>
    <w:p w:rsidR="00FF6A85" w:rsidRDefault="00FF6A85">
      <w:pPr>
        <w:pStyle w:val="Times12"/>
        <w:spacing w:after="120"/>
        <w:ind w:firstLine="0"/>
        <w:rPr>
          <w:szCs w:val="24"/>
        </w:rPr>
      </w:pPr>
    </w:p>
    <w:p w:rsidR="00FF6A85" w:rsidRDefault="00FF6A85" w:rsidP="008F7F32">
      <w:pPr>
        <w:pStyle w:val="1"/>
        <w:numPr>
          <w:ilvl w:val="1"/>
          <w:numId w:val="14"/>
        </w:numPr>
        <w:tabs>
          <w:tab w:val="left" w:pos="1418"/>
        </w:tabs>
        <w:ind w:left="1134" w:hanging="425"/>
        <w:jc w:val="left"/>
        <w:rPr>
          <w:sz w:val="28"/>
          <w:szCs w:val="28"/>
        </w:rPr>
      </w:pPr>
      <w:bookmarkStart w:id="44" w:name="__RefHeading__1125_2098700176"/>
      <w:bookmarkStart w:id="45" w:name="__RefHeading___Toc390262786"/>
      <w:bookmarkStart w:id="46" w:name="__RefHeading__489_1788625224"/>
      <w:bookmarkStart w:id="47" w:name="_Ref317259044"/>
      <w:bookmarkEnd w:id="44"/>
      <w:bookmarkEnd w:id="45"/>
      <w:bookmarkEnd w:id="46"/>
      <w:r>
        <w:rPr>
          <w:sz w:val="28"/>
          <w:szCs w:val="28"/>
          <w:lang w:val="en-US"/>
        </w:rPr>
        <w:t>ПОРЯДОК ПРОВЕДЕНИЯ ЗАПРОСА ЦЕН</w:t>
      </w:r>
      <w:bookmarkEnd w:id="47"/>
    </w:p>
    <w:p w:rsidR="00FF6A85" w:rsidRDefault="00FF6A85" w:rsidP="008F7F32">
      <w:pPr>
        <w:pStyle w:val="1c"/>
        <w:numPr>
          <w:ilvl w:val="1"/>
          <w:numId w:val="15"/>
        </w:numPr>
        <w:tabs>
          <w:tab w:val="left" w:pos="1418"/>
        </w:tabs>
        <w:spacing w:after="0"/>
        <w:ind w:left="0" w:firstLine="709"/>
        <w:jc w:val="both"/>
        <w:rPr>
          <w:sz w:val="28"/>
          <w:szCs w:val="28"/>
        </w:rPr>
      </w:pPr>
      <w:bookmarkStart w:id="48" w:name="_Ref352677363"/>
      <w:bookmarkStart w:id="49" w:name="__RefHeading__253_1416652300"/>
      <w:bookmarkStart w:id="50" w:name="__RefHeading___Toc390262787"/>
      <w:r>
        <w:rPr>
          <w:sz w:val="28"/>
          <w:szCs w:val="28"/>
        </w:rPr>
        <w:t xml:space="preserve">Разъяснение положений документации по запросу цен. Внесение изменений в извещение о проведении запроса цен и документацию по запросу цен. </w:t>
      </w:r>
    </w:p>
    <w:p w:rsidR="00FF6A85" w:rsidRDefault="00FF6A85" w:rsidP="008F7F32">
      <w:pPr>
        <w:numPr>
          <w:ilvl w:val="2"/>
          <w:numId w:val="15"/>
        </w:numPr>
        <w:ind w:left="0" w:firstLine="709"/>
        <w:jc w:val="both"/>
        <w:rPr>
          <w:sz w:val="28"/>
          <w:szCs w:val="28"/>
        </w:rPr>
      </w:pPr>
      <w:r>
        <w:rPr>
          <w:sz w:val="28"/>
          <w:szCs w:val="28"/>
        </w:rPr>
        <w:t xml:space="preserve">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r w:rsidR="007502CE">
        <w:rPr>
          <w:sz w:val="28"/>
          <w:szCs w:val="28"/>
        </w:rPr>
        <w:fldChar w:fldCharType="begin"/>
      </w:r>
      <w:r>
        <w:rPr>
          <w:sz w:val="28"/>
          <w:szCs w:val="28"/>
        </w:rPr>
        <w:instrText xml:space="preserve"> REF _Ref317250471 \r \h </w:instrText>
      </w:r>
      <w:r w:rsidR="007502CE">
        <w:rPr>
          <w:sz w:val="28"/>
          <w:szCs w:val="28"/>
        </w:rPr>
      </w:r>
      <w:r w:rsidR="007502CE">
        <w:rPr>
          <w:sz w:val="28"/>
          <w:szCs w:val="28"/>
        </w:rPr>
        <w:fldChar w:fldCharType="separate"/>
      </w:r>
      <w:r w:rsidR="001C0B18">
        <w:rPr>
          <w:sz w:val="28"/>
          <w:szCs w:val="28"/>
        </w:rPr>
        <w:t>6</w:t>
      </w:r>
      <w:r w:rsidR="007502CE">
        <w:rPr>
          <w:sz w:val="28"/>
          <w:szCs w:val="28"/>
        </w:rPr>
        <w:fldChar w:fldCharType="end"/>
      </w:r>
      <w:r>
        <w:rPr>
          <w:sz w:val="28"/>
          <w:szCs w:val="28"/>
        </w:rPr>
        <w:t xml:space="preserve"> раздела </w:t>
      </w:r>
      <w:r w:rsidR="007502CE">
        <w:rPr>
          <w:sz w:val="28"/>
          <w:szCs w:val="28"/>
        </w:rPr>
        <w:fldChar w:fldCharType="begin"/>
      </w:r>
      <w:r>
        <w:rPr>
          <w:sz w:val="28"/>
          <w:szCs w:val="28"/>
        </w:rPr>
        <w:instrText xml:space="preserve"> REF _Ref317249938 \r \h </w:instrText>
      </w:r>
      <w:r w:rsidR="007502CE">
        <w:rPr>
          <w:sz w:val="28"/>
          <w:szCs w:val="28"/>
        </w:rPr>
      </w:r>
      <w:r w:rsidR="007502CE">
        <w:rPr>
          <w:sz w:val="28"/>
          <w:szCs w:val="28"/>
        </w:rPr>
        <w:fldChar w:fldCharType="separate"/>
      </w:r>
      <w:r w:rsidR="001C0B18">
        <w:rPr>
          <w:sz w:val="28"/>
          <w:szCs w:val="28"/>
        </w:rPr>
        <w:t>5</w:t>
      </w:r>
      <w:r w:rsidR="007502CE">
        <w:rPr>
          <w:sz w:val="28"/>
          <w:szCs w:val="28"/>
        </w:rPr>
        <w:fldChar w:fldCharType="end"/>
      </w:r>
      <w:r>
        <w:rPr>
          <w:sz w:val="28"/>
          <w:szCs w:val="28"/>
        </w:rPr>
        <w:t xml:space="preserve"> «Информационная карта запроса цен».</w:t>
      </w:r>
    </w:p>
    <w:p w:rsidR="00FF6A85" w:rsidRDefault="00FF6A85" w:rsidP="008F7F32">
      <w:pPr>
        <w:numPr>
          <w:ilvl w:val="2"/>
          <w:numId w:val="15"/>
        </w:numPr>
        <w:ind w:left="0" w:firstLine="709"/>
        <w:jc w:val="both"/>
        <w:rPr>
          <w:sz w:val="28"/>
          <w:szCs w:val="28"/>
        </w:rPr>
      </w:pPr>
      <w:r>
        <w:rPr>
          <w:sz w:val="28"/>
          <w:szCs w:val="28"/>
        </w:rPr>
        <w:t xml:space="preserve">Организатор запроса цен в течение 1 (одного) рабочего дня после получения запроса, сделанного в порядке, определенном пунктом </w:t>
      </w:r>
      <w:r w:rsidR="007502CE">
        <w:rPr>
          <w:sz w:val="28"/>
          <w:szCs w:val="28"/>
        </w:rPr>
        <w:fldChar w:fldCharType="begin"/>
      </w:r>
      <w:r>
        <w:rPr>
          <w:sz w:val="28"/>
          <w:szCs w:val="28"/>
        </w:rPr>
        <w:instrText xml:space="preserve"> REF _Ref317252532 \r \h </w:instrText>
      </w:r>
      <w:r w:rsidR="007502CE">
        <w:rPr>
          <w:sz w:val="28"/>
          <w:szCs w:val="28"/>
        </w:rPr>
      </w:r>
      <w:r w:rsidR="007502CE">
        <w:rPr>
          <w:sz w:val="28"/>
          <w:szCs w:val="28"/>
        </w:rPr>
        <w:fldChar w:fldCharType="separate"/>
      </w:r>
      <w:r w:rsidR="001C0B18">
        <w:rPr>
          <w:sz w:val="28"/>
          <w:szCs w:val="28"/>
        </w:rPr>
        <w:t>4.3.1</w:t>
      </w:r>
      <w:r w:rsidR="007502CE">
        <w:rPr>
          <w:sz w:val="28"/>
          <w:szCs w:val="28"/>
        </w:rPr>
        <w:fldChar w:fldCharType="end"/>
      </w:r>
      <w:r>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Pr>
          <w:bCs/>
          <w:sz w:val="28"/>
          <w:szCs w:val="28"/>
        </w:rPr>
        <w:t xml:space="preserve"> положений документации по запросу цен не изменяет ее сути.</w:t>
      </w:r>
    </w:p>
    <w:p w:rsidR="00FF6A85" w:rsidRDefault="00FF6A85" w:rsidP="008F7F32">
      <w:pPr>
        <w:numPr>
          <w:ilvl w:val="2"/>
          <w:numId w:val="15"/>
        </w:numPr>
        <w:ind w:left="0" w:firstLine="709"/>
        <w:jc w:val="both"/>
        <w:rPr>
          <w:sz w:val="28"/>
          <w:szCs w:val="28"/>
        </w:rPr>
      </w:pPr>
      <w:r>
        <w:rPr>
          <w:sz w:val="28"/>
          <w:szCs w:val="28"/>
        </w:rPr>
        <w:t>Руководитель заказчика или лицо, утвердившее документацию по запросу цен, при необходимости принимает решение о</w:t>
      </w:r>
      <w:r>
        <w:rPr>
          <w:bCs/>
          <w:iCs/>
          <w:sz w:val="28"/>
          <w:szCs w:val="28"/>
        </w:rPr>
        <w:t xml:space="preserve"> внесении изменений в извещение о проведении </w:t>
      </w:r>
      <w:r>
        <w:rPr>
          <w:sz w:val="28"/>
          <w:szCs w:val="28"/>
        </w:rPr>
        <w:t>запроса</w:t>
      </w:r>
      <w:r>
        <w:rPr>
          <w:bCs/>
          <w:iCs/>
          <w:sz w:val="28"/>
          <w:szCs w:val="28"/>
        </w:rPr>
        <w:t xml:space="preserve"> цен или документацию по запросу цен не позднее чем за 2 (два) рабочих дня до окончания срока подачи заявок</w:t>
      </w:r>
      <w:r>
        <w:rPr>
          <w:b/>
          <w:i/>
        </w:rPr>
        <w:t>.</w:t>
      </w:r>
      <w:r>
        <w:rPr>
          <w:sz w:val="28"/>
          <w:szCs w:val="28"/>
        </w:rPr>
        <w:t xml:space="preserve"> При этом срок подачи заявок на участие в запросе цен  продлевается так, чтобы со дня размещения</w:t>
      </w:r>
      <w:r>
        <w:rPr>
          <w:b/>
          <w:i/>
        </w:rPr>
        <w:t xml:space="preserve"> </w:t>
      </w:r>
      <w:r>
        <w:rPr>
          <w:sz w:val="28"/>
          <w:szCs w:val="28"/>
        </w:rPr>
        <w:t xml:space="preserve">на официальном сайте и ЭТП внесенных изменений в </w:t>
      </w:r>
      <w:r>
        <w:rPr>
          <w:bCs/>
          <w:iCs/>
          <w:sz w:val="28"/>
          <w:szCs w:val="28"/>
        </w:rPr>
        <w:t xml:space="preserve">извещение о проведении запроса цен и </w:t>
      </w:r>
      <w:r>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FF6A85" w:rsidRDefault="00FF6A85" w:rsidP="008F7F32">
      <w:pPr>
        <w:pStyle w:val="1c"/>
        <w:numPr>
          <w:ilvl w:val="1"/>
          <w:numId w:val="15"/>
        </w:numPr>
        <w:tabs>
          <w:tab w:val="left" w:pos="1418"/>
        </w:tabs>
        <w:spacing w:after="0"/>
        <w:ind w:left="0" w:firstLine="709"/>
        <w:jc w:val="both"/>
        <w:rPr>
          <w:sz w:val="28"/>
          <w:szCs w:val="28"/>
        </w:rPr>
      </w:pPr>
      <w:bookmarkStart w:id="51" w:name="__RefHeading___Toc390262788"/>
      <w:bookmarkEnd w:id="51"/>
      <w:r>
        <w:rPr>
          <w:sz w:val="28"/>
          <w:szCs w:val="28"/>
        </w:rPr>
        <w:t>Общие требования к заявке</w:t>
      </w:r>
    </w:p>
    <w:p w:rsidR="00FF6A85" w:rsidRDefault="00FF6A85" w:rsidP="008F7F32">
      <w:pPr>
        <w:numPr>
          <w:ilvl w:val="2"/>
          <w:numId w:val="15"/>
        </w:numPr>
        <w:ind w:left="0" w:firstLine="709"/>
        <w:jc w:val="both"/>
        <w:rPr>
          <w:sz w:val="28"/>
          <w:szCs w:val="28"/>
        </w:rPr>
      </w:pPr>
      <w:r>
        <w:rPr>
          <w:sz w:val="28"/>
          <w:szCs w:val="28"/>
        </w:rPr>
        <w:t xml:space="preserve">Для целей настоящей документации по запросу цен под </w:t>
      </w:r>
      <w:r>
        <w:rPr>
          <w:bCs/>
          <w:sz w:val="28"/>
          <w:szCs w:val="28"/>
        </w:rPr>
        <w:t xml:space="preserve">заявкой на участие в запросе </w:t>
      </w:r>
      <w:r>
        <w:rPr>
          <w:sz w:val="28"/>
          <w:szCs w:val="28"/>
        </w:rPr>
        <w:t>цен</w:t>
      </w:r>
      <w:r>
        <w:rPr>
          <w:bCs/>
          <w:sz w:val="28"/>
          <w:szCs w:val="28"/>
        </w:rPr>
        <w:t xml:space="preserve"> </w:t>
      </w:r>
      <w:r>
        <w:rPr>
          <w:sz w:val="28"/>
          <w:szCs w:val="28"/>
        </w:rPr>
        <w:t>понимается предоставляемое участником запроса цен с использованием функционала и в соответствии с регламентом ЭТП</w:t>
      </w:r>
      <w:r>
        <w:t xml:space="preserve"> </w:t>
      </w:r>
      <w:r>
        <w:rPr>
          <w:sz w:val="28"/>
          <w:szCs w:val="28"/>
        </w:rPr>
        <w:t xml:space="preserve">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7502CE">
        <w:rPr>
          <w:sz w:val="28"/>
          <w:szCs w:val="28"/>
        </w:rPr>
        <w:fldChar w:fldCharType="begin"/>
      </w:r>
      <w:r>
        <w:rPr>
          <w:sz w:val="28"/>
          <w:szCs w:val="28"/>
        </w:rPr>
        <w:instrText xml:space="preserve"> REF _Ref317252608 \r \h </w:instrText>
      </w:r>
      <w:r w:rsidR="007502CE">
        <w:rPr>
          <w:sz w:val="28"/>
          <w:szCs w:val="28"/>
        </w:rPr>
      </w:r>
      <w:r w:rsidR="007502CE">
        <w:rPr>
          <w:sz w:val="28"/>
          <w:szCs w:val="28"/>
        </w:rPr>
        <w:fldChar w:fldCharType="separate"/>
      </w:r>
      <w:r w:rsidR="001C0B18">
        <w:rPr>
          <w:sz w:val="28"/>
          <w:szCs w:val="28"/>
        </w:rPr>
        <w:t>14</w:t>
      </w:r>
      <w:r w:rsidR="007502CE">
        <w:rPr>
          <w:sz w:val="28"/>
          <w:szCs w:val="28"/>
        </w:rPr>
        <w:fldChar w:fldCharType="end"/>
      </w:r>
      <w:r>
        <w:rPr>
          <w:sz w:val="28"/>
          <w:szCs w:val="28"/>
        </w:rPr>
        <w:t xml:space="preserve"> раздела </w:t>
      </w:r>
      <w:r w:rsidR="007502CE">
        <w:rPr>
          <w:sz w:val="28"/>
          <w:szCs w:val="28"/>
        </w:rPr>
        <w:fldChar w:fldCharType="begin"/>
      </w:r>
      <w:r>
        <w:rPr>
          <w:sz w:val="28"/>
          <w:szCs w:val="28"/>
        </w:rPr>
        <w:instrText xml:space="preserve"> REF _Ref317252621 \r \h </w:instrText>
      </w:r>
      <w:r w:rsidR="007502CE">
        <w:rPr>
          <w:sz w:val="28"/>
          <w:szCs w:val="28"/>
        </w:rPr>
      </w:r>
      <w:r w:rsidR="007502CE">
        <w:rPr>
          <w:sz w:val="28"/>
          <w:szCs w:val="28"/>
        </w:rPr>
        <w:fldChar w:fldCharType="separate"/>
      </w:r>
      <w:r w:rsidR="001C0B18">
        <w:rPr>
          <w:sz w:val="28"/>
          <w:szCs w:val="28"/>
        </w:rPr>
        <w:t>5</w:t>
      </w:r>
      <w:r w:rsidR="007502CE">
        <w:rPr>
          <w:sz w:val="28"/>
          <w:szCs w:val="28"/>
        </w:rPr>
        <w:fldChar w:fldCharType="end"/>
      </w:r>
      <w:r>
        <w:rPr>
          <w:sz w:val="28"/>
          <w:szCs w:val="28"/>
        </w:rPr>
        <w:t xml:space="preserve"> «Информационная карта запроса цен», оформленных в соответствии </w:t>
      </w:r>
      <w:r>
        <w:rPr>
          <w:sz w:val="28"/>
          <w:szCs w:val="28"/>
        </w:rPr>
        <w:lastRenderedPageBreak/>
        <w:t>с положениями настоящего подраздела, содержание которых соответствует требованиям настоящей документации по запросу цен.</w:t>
      </w:r>
      <w:bookmarkEnd w:id="48"/>
    </w:p>
    <w:p w:rsidR="00FF6A85" w:rsidRDefault="00FF6A85" w:rsidP="008F7F32">
      <w:pPr>
        <w:numPr>
          <w:ilvl w:val="2"/>
          <w:numId w:val="15"/>
        </w:numPr>
        <w:ind w:left="0" w:firstLine="709"/>
        <w:jc w:val="both"/>
        <w:rPr>
          <w:sz w:val="28"/>
          <w:szCs w:val="28"/>
        </w:rPr>
      </w:pPr>
      <w:r>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FF6A85" w:rsidRDefault="00FF6A85" w:rsidP="008F7F32">
      <w:pPr>
        <w:numPr>
          <w:ilvl w:val="2"/>
          <w:numId w:val="15"/>
        </w:numPr>
        <w:ind w:left="0" w:firstLine="709"/>
        <w:jc w:val="both"/>
        <w:rPr>
          <w:sz w:val="28"/>
          <w:szCs w:val="28"/>
        </w:rPr>
      </w:pPr>
      <w:r>
        <w:rPr>
          <w:sz w:val="28"/>
          <w:szCs w:val="28"/>
        </w:rPr>
        <w:t xml:space="preserve">Участник запроса цен вправе подать заявку на участие в запросе цен на любой лот, любые несколько лотов или все лоты.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отношении каждого лота участник запроса цен вправе подать только одну заявку на участие в запросе цен. </w:t>
      </w:r>
    </w:p>
    <w:p w:rsidR="00FF6A85" w:rsidRDefault="00FF6A85" w:rsidP="008F7F32">
      <w:pPr>
        <w:numPr>
          <w:ilvl w:val="2"/>
          <w:numId w:val="15"/>
        </w:numPr>
        <w:ind w:left="0" w:firstLine="709"/>
        <w:jc w:val="both"/>
        <w:rPr>
          <w:sz w:val="28"/>
          <w:szCs w:val="28"/>
        </w:rPr>
      </w:pPr>
      <w:bookmarkStart w:id="52" w:name="_Ref389754758"/>
      <w:r>
        <w:rPr>
          <w:sz w:val="28"/>
          <w:szCs w:val="28"/>
        </w:rPr>
        <w:t xml:space="preserve">Заявка на участие в запросе цен должна быть действительна в течение срока, указанного участником запроса цен в данной заявке (раздел </w:t>
      </w:r>
      <w:r w:rsidR="007502CE">
        <w:rPr>
          <w:sz w:val="28"/>
          <w:szCs w:val="28"/>
        </w:rPr>
        <w:fldChar w:fldCharType="begin"/>
      </w:r>
      <w:r>
        <w:rPr>
          <w:sz w:val="28"/>
          <w:szCs w:val="28"/>
        </w:rPr>
        <w:instrText xml:space="preserve"> REF _Ref317252392 \r \h </w:instrText>
      </w:r>
      <w:r w:rsidR="007502CE">
        <w:rPr>
          <w:sz w:val="28"/>
          <w:szCs w:val="28"/>
        </w:rPr>
      </w:r>
      <w:r w:rsidR="007502CE">
        <w:rPr>
          <w:sz w:val="28"/>
          <w:szCs w:val="28"/>
        </w:rPr>
        <w:fldChar w:fldCharType="separate"/>
      </w:r>
      <w:r w:rsidR="001C0B18">
        <w:rPr>
          <w:sz w:val="28"/>
          <w:szCs w:val="28"/>
        </w:rPr>
        <w:t>6</w:t>
      </w:r>
      <w:r w:rsidR="007502CE">
        <w:rPr>
          <w:sz w:val="28"/>
          <w:szCs w:val="28"/>
        </w:rPr>
        <w:fldChar w:fldCharType="end"/>
      </w:r>
      <w:r>
        <w:rPr>
          <w:sz w:val="28"/>
          <w:szCs w:val="28"/>
        </w:rPr>
        <w:t xml:space="preserve">, </w:t>
      </w:r>
      <w:hyperlink w:anchor="_Письмо_о_подаче" w:history="1">
        <w:r>
          <w:rPr>
            <w:rStyle w:val="a8"/>
            <w:color w:val="000000"/>
            <w:sz w:val="28"/>
            <w:szCs w:val="28"/>
          </w:rPr>
          <w:t>Форма 1</w:t>
        </w:r>
      </w:hyperlink>
      <w:r>
        <w:rPr>
          <w:sz w:val="28"/>
          <w:szCs w:val="28"/>
        </w:rPr>
        <w:t>), но не менее 60 календарных дней со дня окончания срока подачи заявок на участие в запросе цен</w:t>
      </w:r>
      <w:r>
        <w:rPr>
          <w:b/>
          <w:i/>
        </w:rPr>
        <w:t>.</w:t>
      </w:r>
      <w:bookmarkEnd w:id="52"/>
    </w:p>
    <w:p w:rsidR="00FF6A85" w:rsidRDefault="00FF6A85" w:rsidP="008F7F32">
      <w:pPr>
        <w:numPr>
          <w:ilvl w:val="2"/>
          <w:numId w:val="15"/>
        </w:numPr>
        <w:ind w:left="0" w:firstLine="709"/>
        <w:jc w:val="both"/>
        <w:rPr>
          <w:sz w:val="28"/>
          <w:szCs w:val="28"/>
        </w:rPr>
      </w:pPr>
      <w:r>
        <w:rPr>
          <w:sz w:val="28"/>
          <w:szCs w:val="28"/>
        </w:rPr>
        <w:t xml:space="preserve">Заявки на участие в запросе цен должны быть поданы на ЭТП до истечения срока, установленного в извещении о проведении запроса цен и в пункте </w:t>
      </w:r>
      <w:r w:rsidR="007502CE">
        <w:rPr>
          <w:sz w:val="28"/>
          <w:szCs w:val="28"/>
        </w:rPr>
        <w:fldChar w:fldCharType="begin"/>
      </w:r>
      <w:r>
        <w:rPr>
          <w:sz w:val="28"/>
          <w:szCs w:val="28"/>
        </w:rPr>
        <w:instrText xml:space="preserve"> REF _Ref317250778 \r \h </w:instrText>
      </w:r>
      <w:r w:rsidR="007502CE">
        <w:rPr>
          <w:sz w:val="28"/>
          <w:szCs w:val="28"/>
        </w:rPr>
      </w:r>
      <w:r w:rsidR="007502CE">
        <w:rPr>
          <w:sz w:val="28"/>
          <w:szCs w:val="28"/>
        </w:rPr>
        <w:fldChar w:fldCharType="separate"/>
      </w:r>
      <w:r w:rsidR="001C0B18">
        <w:rPr>
          <w:sz w:val="28"/>
          <w:szCs w:val="28"/>
        </w:rPr>
        <w:t>15</w:t>
      </w:r>
      <w:r w:rsidR="007502CE">
        <w:rPr>
          <w:sz w:val="28"/>
          <w:szCs w:val="28"/>
        </w:rPr>
        <w:fldChar w:fldCharType="end"/>
      </w:r>
      <w:r>
        <w:rPr>
          <w:sz w:val="28"/>
          <w:szCs w:val="28"/>
        </w:rPr>
        <w:t xml:space="preserve"> раздела </w:t>
      </w:r>
      <w:r w:rsidR="007502CE">
        <w:rPr>
          <w:sz w:val="28"/>
          <w:szCs w:val="28"/>
        </w:rPr>
        <w:fldChar w:fldCharType="begin"/>
      </w:r>
      <w:r>
        <w:rPr>
          <w:sz w:val="28"/>
          <w:szCs w:val="28"/>
        </w:rPr>
        <w:instrText xml:space="preserve"> REF _Ref317253730 \r \h </w:instrText>
      </w:r>
      <w:r w:rsidR="007502CE">
        <w:rPr>
          <w:sz w:val="28"/>
          <w:szCs w:val="28"/>
        </w:rPr>
      </w:r>
      <w:r w:rsidR="007502CE">
        <w:rPr>
          <w:sz w:val="28"/>
          <w:szCs w:val="28"/>
        </w:rPr>
        <w:fldChar w:fldCharType="separate"/>
      </w:r>
      <w:r w:rsidR="001C0B18">
        <w:rPr>
          <w:sz w:val="28"/>
          <w:szCs w:val="28"/>
        </w:rPr>
        <w:t>5</w:t>
      </w:r>
      <w:r w:rsidR="007502CE">
        <w:rPr>
          <w:sz w:val="28"/>
          <w:szCs w:val="28"/>
        </w:rPr>
        <w:fldChar w:fldCharType="end"/>
      </w:r>
      <w:r>
        <w:rPr>
          <w:sz w:val="28"/>
          <w:szCs w:val="28"/>
        </w:rPr>
        <w:t xml:space="preserve"> «Информационная карта запроса цен». Участник запроса цен, подавший заявку на участие в запросе цен, вправе изменить или отозвать свою заявку на участие в запросе цен, в соответствии с регламентом ЭТП, в любое время после ее 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Pr>
          <w:b/>
          <w:i/>
        </w:rPr>
        <w:t>.</w:t>
      </w:r>
    </w:p>
    <w:p w:rsidR="00FF6A85" w:rsidRDefault="00FF6A85" w:rsidP="008F7F32">
      <w:pPr>
        <w:numPr>
          <w:ilvl w:val="2"/>
          <w:numId w:val="15"/>
        </w:numPr>
        <w:ind w:left="0" w:firstLine="709"/>
        <w:jc w:val="both"/>
        <w:rPr>
          <w:sz w:val="28"/>
          <w:szCs w:val="28"/>
        </w:rPr>
      </w:pPr>
      <w:bookmarkStart w:id="53" w:name="_Ref317252426"/>
      <w:r>
        <w:rPr>
          <w:sz w:val="28"/>
          <w:szCs w:val="28"/>
        </w:rPr>
        <w:t>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53"/>
    </w:p>
    <w:p w:rsidR="00FF6A85" w:rsidRDefault="00FF6A85" w:rsidP="008F7F32">
      <w:pPr>
        <w:numPr>
          <w:ilvl w:val="2"/>
          <w:numId w:val="15"/>
        </w:numPr>
        <w:ind w:left="0" w:firstLine="709"/>
        <w:jc w:val="both"/>
        <w:rPr>
          <w:sz w:val="28"/>
          <w:szCs w:val="28"/>
        </w:rPr>
      </w:pPr>
      <w:bookmarkStart w:id="54" w:name="_Ref317252433"/>
      <w:r>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FF6A85" w:rsidRDefault="00FF6A85" w:rsidP="008F7F32">
      <w:pPr>
        <w:numPr>
          <w:ilvl w:val="2"/>
          <w:numId w:val="15"/>
        </w:numPr>
        <w:ind w:left="0" w:firstLine="709"/>
        <w:jc w:val="both"/>
        <w:rPr>
          <w:sz w:val="28"/>
          <w:szCs w:val="28"/>
        </w:rPr>
      </w:pPr>
      <w:r>
        <w:rPr>
          <w:sz w:val="28"/>
          <w:szCs w:val="28"/>
        </w:rPr>
        <w:t xml:space="preserve">Рекомендации пунктов </w:t>
      </w:r>
      <w:r w:rsidR="007502CE">
        <w:rPr>
          <w:sz w:val="28"/>
          <w:szCs w:val="28"/>
        </w:rPr>
        <w:fldChar w:fldCharType="begin"/>
      </w:r>
      <w:r>
        <w:rPr>
          <w:sz w:val="28"/>
          <w:szCs w:val="28"/>
        </w:rPr>
        <w:instrText xml:space="preserve"> REF _Ref317252426 \r \h </w:instrText>
      </w:r>
      <w:r w:rsidR="007502CE">
        <w:rPr>
          <w:sz w:val="28"/>
          <w:szCs w:val="28"/>
        </w:rPr>
      </w:r>
      <w:r w:rsidR="007502CE">
        <w:rPr>
          <w:sz w:val="28"/>
          <w:szCs w:val="28"/>
        </w:rPr>
        <w:fldChar w:fldCharType="separate"/>
      </w:r>
      <w:r w:rsidR="001C0B18">
        <w:rPr>
          <w:sz w:val="28"/>
          <w:szCs w:val="28"/>
        </w:rPr>
        <w:t>4.2.6</w:t>
      </w:r>
      <w:r w:rsidR="007502CE">
        <w:rPr>
          <w:sz w:val="28"/>
          <w:szCs w:val="28"/>
        </w:rPr>
        <w:fldChar w:fldCharType="end"/>
      </w:r>
      <w:r>
        <w:rPr>
          <w:sz w:val="28"/>
          <w:szCs w:val="28"/>
        </w:rPr>
        <w:t xml:space="preserve"> и </w:t>
      </w:r>
      <w:r w:rsidR="007502CE">
        <w:rPr>
          <w:sz w:val="28"/>
          <w:szCs w:val="28"/>
        </w:rPr>
        <w:fldChar w:fldCharType="begin"/>
      </w:r>
      <w:r>
        <w:rPr>
          <w:sz w:val="28"/>
          <w:szCs w:val="28"/>
        </w:rPr>
        <w:instrText xml:space="preserve"> REF _Ref317252433 \r \h </w:instrText>
      </w:r>
      <w:r w:rsidR="007502CE">
        <w:rPr>
          <w:sz w:val="28"/>
          <w:szCs w:val="28"/>
        </w:rPr>
      </w:r>
      <w:r w:rsidR="007502CE">
        <w:rPr>
          <w:sz w:val="28"/>
          <w:szCs w:val="28"/>
        </w:rPr>
        <w:fldChar w:fldCharType="separate"/>
      </w:r>
      <w:r w:rsidR="001C0B18">
        <w:rPr>
          <w:sz w:val="28"/>
          <w:szCs w:val="28"/>
        </w:rPr>
        <w:t>4.2.7</w:t>
      </w:r>
      <w:r w:rsidR="007502CE">
        <w:rPr>
          <w:sz w:val="28"/>
          <w:szCs w:val="28"/>
        </w:rPr>
        <w:fldChar w:fldCharType="end"/>
      </w:r>
      <w:r>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FF6A85" w:rsidRDefault="00FF6A85" w:rsidP="008F7F32">
      <w:pPr>
        <w:numPr>
          <w:ilvl w:val="2"/>
          <w:numId w:val="15"/>
        </w:numPr>
        <w:ind w:left="0" w:firstLine="709"/>
        <w:jc w:val="both"/>
        <w:rPr>
          <w:sz w:val="28"/>
          <w:szCs w:val="28"/>
        </w:rPr>
      </w:pPr>
      <w:r>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FF6A85" w:rsidRDefault="00FF6A85" w:rsidP="008F7F32">
      <w:pPr>
        <w:numPr>
          <w:ilvl w:val="2"/>
          <w:numId w:val="15"/>
        </w:numPr>
        <w:ind w:left="0" w:firstLine="709"/>
        <w:jc w:val="both"/>
        <w:rPr>
          <w:sz w:val="28"/>
          <w:szCs w:val="28"/>
        </w:rPr>
      </w:pPr>
      <w:bookmarkStart w:id="55" w:name="_Ref317253302"/>
      <w:r>
        <w:rPr>
          <w:sz w:val="28"/>
          <w:szCs w:val="28"/>
        </w:rPr>
        <w:lastRenderedPageBreak/>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FF6A85" w:rsidRDefault="00FF6A85" w:rsidP="008F7F32">
      <w:pPr>
        <w:numPr>
          <w:ilvl w:val="2"/>
          <w:numId w:val="15"/>
        </w:numPr>
        <w:tabs>
          <w:tab w:val="left" w:pos="1560"/>
        </w:tabs>
        <w:ind w:left="0" w:firstLine="709"/>
        <w:jc w:val="both"/>
        <w:rPr>
          <w:sz w:val="28"/>
          <w:szCs w:val="28"/>
        </w:rPr>
      </w:pPr>
      <w:r>
        <w:rPr>
          <w:sz w:val="28"/>
          <w:szCs w:val="28"/>
        </w:rPr>
        <w:t xml:space="preserve">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w:t>
      </w:r>
      <w:r w:rsidR="007502CE">
        <w:rPr>
          <w:sz w:val="28"/>
          <w:szCs w:val="28"/>
        </w:rPr>
        <w:fldChar w:fldCharType="begin"/>
      </w:r>
      <w:r>
        <w:rPr>
          <w:sz w:val="28"/>
          <w:szCs w:val="28"/>
        </w:rPr>
        <w:instrText xml:space="preserve"> REF _Ref317252426 \r \h </w:instrText>
      </w:r>
      <w:r w:rsidR="007502CE">
        <w:rPr>
          <w:sz w:val="28"/>
          <w:szCs w:val="28"/>
        </w:rPr>
      </w:r>
      <w:r w:rsidR="007502CE">
        <w:rPr>
          <w:sz w:val="28"/>
          <w:szCs w:val="28"/>
        </w:rPr>
        <w:fldChar w:fldCharType="separate"/>
      </w:r>
      <w:r w:rsidR="001C0B18">
        <w:rPr>
          <w:sz w:val="28"/>
          <w:szCs w:val="28"/>
        </w:rPr>
        <w:t>4.2.6</w:t>
      </w:r>
      <w:r w:rsidR="007502CE">
        <w:rPr>
          <w:sz w:val="28"/>
          <w:szCs w:val="28"/>
        </w:rPr>
        <w:fldChar w:fldCharType="end"/>
      </w:r>
      <w:r>
        <w:rPr>
          <w:sz w:val="28"/>
          <w:szCs w:val="28"/>
        </w:rPr>
        <w:t xml:space="preserve">– </w:t>
      </w:r>
      <w:r w:rsidR="007502CE">
        <w:rPr>
          <w:sz w:val="28"/>
          <w:szCs w:val="28"/>
        </w:rPr>
        <w:fldChar w:fldCharType="begin"/>
      </w:r>
      <w:r>
        <w:rPr>
          <w:sz w:val="28"/>
          <w:szCs w:val="28"/>
        </w:rPr>
        <w:instrText xml:space="preserve"> REF _Ref317253302 \r \h </w:instrText>
      </w:r>
      <w:r w:rsidR="007502CE">
        <w:rPr>
          <w:sz w:val="28"/>
          <w:szCs w:val="28"/>
        </w:rPr>
      </w:r>
      <w:r w:rsidR="007502CE">
        <w:rPr>
          <w:sz w:val="28"/>
          <w:szCs w:val="28"/>
        </w:rPr>
        <w:fldChar w:fldCharType="separate"/>
      </w:r>
      <w:r w:rsidR="001C0B18">
        <w:rPr>
          <w:sz w:val="28"/>
          <w:szCs w:val="28"/>
        </w:rPr>
        <w:t>4.2.10</w:t>
      </w:r>
      <w:r w:rsidR="007502CE">
        <w:rPr>
          <w:sz w:val="28"/>
          <w:szCs w:val="28"/>
        </w:rPr>
        <w:fldChar w:fldCharType="end"/>
      </w:r>
      <w:r>
        <w:rPr>
          <w:sz w:val="28"/>
          <w:szCs w:val="28"/>
        </w:rPr>
        <w:t xml:space="preserve">. </w:t>
      </w:r>
      <w:r>
        <w:rPr>
          <w:bCs/>
          <w:sz w:val="28"/>
          <w:szCs w:val="28"/>
        </w:rPr>
        <w:t>Допускается размещение на ЭТП документов, сохраненных в архивах, при этом размещение на ЭТП</w:t>
      </w:r>
      <w:r>
        <w:rPr>
          <w:sz w:val="28"/>
          <w:szCs w:val="28"/>
        </w:rPr>
        <w:t xml:space="preserve"> </w:t>
      </w:r>
      <w:r>
        <w:rPr>
          <w:bCs/>
          <w:sz w:val="28"/>
          <w:szCs w:val="28"/>
        </w:rPr>
        <w:t>архивов, разделенных на несколько частей</w:t>
      </w:r>
      <w:r>
        <w:rPr>
          <w:sz w:val="28"/>
          <w:szCs w:val="28"/>
        </w:rPr>
        <w:t>,</w:t>
      </w:r>
      <w:r>
        <w:rPr>
          <w:bCs/>
          <w:sz w:val="28"/>
          <w:szCs w:val="28"/>
        </w:rPr>
        <w:t xml:space="preserve"> открытие каждой из которых по отдельности невозможно, не допускается.</w:t>
      </w:r>
    </w:p>
    <w:p w:rsidR="00FF6A85" w:rsidRDefault="00FF6A85" w:rsidP="008F7F32">
      <w:pPr>
        <w:pStyle w:val="1c"/>
        <w:numPr>
          <w:ilvl w:val="1"/>
          <w:numId w:val="15"/>
        </w:numPr>
        <w:tabs>
          <w:tab w:val="left" w:pos="1418"/>
        </w:tabs>
        <w:spacing w:after="0"/>
        <w:ind w:left="0" w:firstLine="709"/>
        <w:jc w:val="both"/>
        <w:rPr>
          <w:sz w:val="28"/>
          <w:szCs w:val="28"/>
        </w:rPr>
      </w:pPr>
      <w:bookmarkStart w:id="56" w:name="__RefHeading___Toc390262789"/>
      <w:bookmarkEnd w:id="56"/>
      <w:r>
        <w:rPr>
          <w:sz w:val="28"/>
          <w:szCs w:val="28"/>
        </w:rPr>
        <w:t>Подача заявок на участие в запросе цен. Рассмотрение заявок на участие в запросе цен. Подведение итогов запроса цен.</w:t>
      </w:r>
    </w:p>
    <w:p w:rsidR="00FF6A85" w:rsidRDefault="00FF6A85" w:rsidP="008F7F32">
      <w:pPr>
        <w:numPr>
          <w:ilvl w:val="2"/>
          <w:numId w:val="15"/>
        </w:numPr>
        <w:tabs>
          <w:tab w:val="left" w:pos="1560"/>
        </w:tabs>
        <w:ind w:left="0" w:firstLine="709"/>
        <w:jc w:val="both"/>
        <w:rPr>
          <w:sz w:val="28"/>
          <w:szCs w:val="28"/>
        </w:rPr>
      </w:pPr>
      <w:bookmarkStart w:id="57" w:name="_Ref317252532"/>
      <w:r>
        <w:rPr>
          <w:sz w:val="28"/>
          <w:szCs w:val="28"/>
        </w:rPr>
        <w:t xml:space="preserve">Заявки на участие в запросе цен должны быть поданы на ЭТП до истечения срока, установленного в извещении о проведении запроса цен и в пункте </w:t>
      </w:r>
      <w:r w:rsidR="007502CE">
        <w:rPr>
          <w:sz w:val="28"/>
          <w:szCs w:val="28"/>
        </w:rPr>
        <w:fldChar w:fldCharType="begin"/>
      </w:r>
      <w:r>
        <w:rPr>
          <w:sz w:val="28"/>
          <w:szCs w:val="28"/>
        </w:rPr>
        <w:instrText xml:space="preserve"> REF _Ref317250778 \r \h </w:instrText>
      </w:r>
      <w:r w:rsidR="007502CE">
        <w:rPr>
          <w:sz w:val="28"/>
          <w:szCs w:val="28"/>
        </w:rPr>
      </w:r>
      <w:r w:rsidR="007502CE">
        <w:rPr>
          <w:sz w:val="28"/>
          <w:szCs w:val="28"/>
        </w:rPr>
        <w:fldChar w:fldCharType="separate"/>
      </w:r>
      <w:r w:rsidR="001C0B18">
        <w:rPr>
          <w:sz w:val="28"/>
          <w:szCs w:val="28"/>
        </w:rPr>
        <w:t>15</w:t>
      </w:r>
      <w:r w:rsidR="007502CE">
        <w:rPr>
          <w:sz w:val="28"/>
          <w:szCs w:val="28"/>
        </w:rPr>
        <w:fldChar w:fldCharType="end"/>
      </w:r>
      <w:r>
        <w:rPr>
          <w:sz w:val="28"/>
          <w:szCs w:val="28"/>
        </w:rPr>
        <w:t xml:space="preserve"> раздела </w:t>
      </w:r>
      <w:r w:rsidR="007502CE">
        <w:rPr>
          <w:sz w:val="28"/>
          <w:szCs w:val="28"/>
        </w:rPr>
        <w:fldChar w:fldCharType="begin"/>
      </w:r>
      <w:r>
        <w:rPr>
          <w:sz w:val="28"/>
          <w:szCs w:val="28"/>
        </w:rPr>
        <w:instrText xml:space="preserve"> REF _Ref317253730 \r \h </w:instrText>
      </w:r>
      <w:r w:rsidR="007502CE">
        <w:rPr>
          <w:sz w:val="28"/>
          <w:szCs w:val="28"/>
        </w:rPr>
      </w:r>
      <w:r w:rsidR="007502CE">
        <w:rPr>
          <w:sz w:val="28"/>
          <w:szCs w:val="28"/>
        </w:rPr>
        <w:fldChar w:fldCharType="separate"/>
      </w:r>
      <w:r w:rsidR="001C0B18">
        <w:rPr>
          <w:sz w:val="28"/>
          <w:szCs w:val="28"/>
        </w:rPr>
        <w:t>5</w:t>
      </w:r>
      <w:r w:rsidR="007502CE">
        <w:rPr>
          <w:sz w:val="28"/>
          <w:szCs w:val="28"/>
        </w:rPr>
        <w:fldChar w:fldCharType="end"/>
      </w:r>
      <w:r>
        <w:rPr>
          <w:sz w:val="28"/>
          <w:szCs w:val="28"/>
        </w:rPr>
        <w:t xml:space="preserve"> «Информационная карта запроса цен».</w:t>
      </w:r>
      <w:bookmarkStart w:id="58" w:name="_Ref352662628"/>
      <w:bookmarkEnd w:id="57"/>
    </w:p>
    <w:p w:rsidR="00FF6A85" w:rsidRDefault="00FF6A85" w:rsidP="008F7F32">
      <w:pPr>
        <w:numPr>
          <w:ilvl w:val="2"/>
          <w:numId w:val="15"/>
        </w:numPr>
        <w:tabs>
          <w:tab w:val="left" w:pos="1560"/>
        </w:tabs>
        <w:ind w:left="0" w:firstLine="709"/>
        <w:jc w:val="both"/>
        <w:rPr>
          <w:sz w:val="28"/>
          <w:szCs w:val="28"/>
        </w:rPr>
      </w:pPr>
      <w:r>
        <w:rPr>
          <w:sz w:val="28"/>
          <w:szCs w:val="28"/>
        </w:rPr>
        <w:t>Если до окончания срока подачи заявок  поступило менее двух заявок, организатор запроса цен как минимум однократно продлевает /вправе продлить (при проведении закупки по выбору субподрядчиков (поставщиков, соисполнителей) в соответствии с разделом 25 ЕОСЗ)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Pr>
          <w:b/>
          <w:i/>
          <w:sz w:val="28"/>
          <w:szCs w:val="28"/>
        </w:rPr>
        <w:t xml:space="preserve"> </w:t>
      </w:r>
      <w:r>
        <w:rPr>
          <w:sz w:val="28"/>
          <w:szCs w:val="28"/>
        </w:rPr>
        <w:t>должна быть не менее 4 (четырех) рабочих дней со дня, следующего за извещением о продлении срока.</w:t>
      </w:r>
      <w:bookmarkEnd w:id="58"/>
    </w:p>
    <w:p w:rsidR="00FF6A85" w:rsidRDefault="00FF6A85" w:rsidP="008F7F32">
      <w:pPr>
        <w:numPr>
          <w:ilvl w:val="2"/>
          <w:numId w:val="15"/>
        </w:numPr>
        <w:tabs>
          <w:tab w:val="left" w:pos="1560"/>
        </w:tabs>
        <w:ind w:left="0" w:firstLine="709"/>
        <w:jc w:val="both"/>
        <w:rPr>
          <w:sz w:val="28"/>
          <w:szCs w:val="28"/>
        </w:rPr>
      </w:pPr>
      <w:r>
        <w:rPr>
          <w:sz w:val="28"/>
          <w:szCs w:val="28"/>
        </w:rPr>
        <w:t xml:space="preserve">В срок, установленный в извещении о проведении запроса цен и в пункте </w:t>
      </w:r>
      <w:r w:rsidR="007502CE">
        <w:rPr>
          <w:sz w:val="28"/>
          <w:szCs w:val="28"/>
        </w:rPr>
        <w:fldChar w:fldCharType="begin"/>
      </w:r>
      <w:r>
        <w:rPr>
          <w:sz w:val="28"/>
          <w:szCs w:val="28"/>
        </w:rPr>
        <w:instrText xml:space="preserve"> REF _Ref317250778 \r \h </w:instrText>
      </w:r>
      <w:r w:rsidR="007502CE">
        <w:rPr>
          <w:sz w:val="28"/>
          <w:szCs w:val="28"/>
        </w:rPr>
      </w:r>
      <w:r w:rsidR="007502CE">
        <w:rPr>
          <w:sz w:val="28"/>
          <w:szCs w:val="28"/>
        </w:rPr>
        <w:fldChar w:fldCharType="separate"/>
      </w:r>
      <w:r w:rsidR="001C0B18">
        <w:rPr>
          <w:sz w:val="28"/>
          <w:szCs w:val="28"/>
        </w:rPr>
        <w:t>15</w:t>
      </w:r>
      <w:r w:rsidR="007502CE">
        <w:rPr>
          <w:sz w:val="28"/>
          <w:szCs w:val="28"/>
        </w:rPr>
        <w:fldChar w:fldCharType="end"/>
      </w:r>
      <w:r>
        <w:rPr>
          <w:sz w:val="28"/>
          <w:szCs w:val="28"/>
        </w:rPr>
        <w:t xml:space="preserve"> раздела </w:t>
      </w:r>
      <w:r w:rsidR="007502CE">
        <w:rPr>
          <w:sz w:val="28"/>
          <w:szCs w:val="28"/>
        </w:rPr>
        <w:fldChar w:fldCharType="begin"/>
      </w:r>
      <w:r>
        <w:rPr>
          <w:sz w:val="28"/>
          <w:szCs w:val="28"/>
        </w:rPr>
        <w:instrText xml:space="preserve"> REF _Ref317253837 \r \h </w:instrText>
      </w:r>
      <w:r w:rsidR="007502CE">
        <w:rPr>
          <w:sz w:val="28"/>
          <w:szCs w:val="28"/>
        </w:rPr>
      </w:r>
      <w:r w:rsidR="007502CE">
        <w:rPr>
          <w:sz w:val="28"/>
          <w:szCs w:val="28"/>
        </w:rPr>
        <w:fldChar w:fldCharType="separate"/>
      </w:r>
      <w:r w:rsidR="001C0B18">
        <w:rPr>
          <w:sz w:val="28"/>
          <w:szCs w:val="28"/>
        </w:rPr>
        <w:t>5</w:t>
      </w:r>
      <w:r w:rsidR="007502CE">
        <w:rPr>
          <w:sz w:val="28"/>
          <w:szCs w:val="28"/>
        </w:rPr>
        <w:fldChar w:fldCharType="end"/>
      </w:r>
      <w:r>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 содержащимся в них документам и сведениям.</w:t>
      </w:r>
    </w:p>
    <w:p w:rsidR="00FF6A85" w:rsidRDefault="00FF6A85" w:rsidP="008F7F32">
      <w:pPr>
        <w:numPr>
          <w:ilvl w:val="2"/>
          <w:numId w:val="15"/>
        </w:numPr>
        <w:tabs>
          <w:tab w:val="left" w:pos="1560"/>
        </w:tabs>
        <w:ind w:left="0" w:firstLine="709"/>
        <w:jc w:val="both"/>
        <w:rPr>
          <w:sz w:val="28"/>
          <w:szCs w:val="28"/>
        </w:rPr>
      </w:pPr>
      <w:r>
        <w:rPr>
          <w:sz w:val="28"/>
          <w:szCs w:val="28"/>
        </w:rPr>
        <w:t>При проведении процедуры открытия доступа к поданным заявкам заседание закупочной комиссии не проводится (если иное не указано в пункте 15 раздела 5 «Информационная карта запроса цен».</w:t>
      </w:r>
    </w:p>
    <w:p w:rsidR="00FF6A85" w:rsidRDefault="00FF6A85" w:rsidP="008F7F32">
      <w:pPr>
        <w:numPr>
          <w:ilvl w:val="2"/>
          <w:numId w:val="15"/>
        </w:numPr>
        <w:tabs>
          <w:tab w:val="left" w:pos="1560"/>
        </w:tabs>
        <w:ind w:left="0" w:firstLine="709"/>
        <w:jc w:val="both"/>
        <w:rPr>
          <w:sz w:val="28"/>
          <w:szCs w:val="28"/>
        </w:rPr>
      </w:pPr>
      <w:bookmarkStart w:id="59" w:name="_Ref389731643"/>
      <w:r>
        <w:rPr>
          <w:sz w:val="28"/>
          <w:szCs w:val="28"/>
        </w:rPr>
        <w:t>В случае, если по окончании срока подачи заявок на участие в запросе цен подана только одна заявка на участие в запросе цен, заказчик принимает одно из следующих решений:</w:t>
      </w:r>
      <w:bookmarkEnd w:id="59"/>
    </w:p>
    <w:p w:rsidR="00FF6A85" w:rsidRDefault="00FF6A85" w:rsidP="008F7F32">
      <w:pPr>
        <w:widowControl w:val="0"/>
        <w:numPr>
          <w:ilvl w:val="0"/>
          <w:numId w:val="46"/>
        </w:numPr>
        <w:tabs>
          <w:tab w:val="left" w:pos="1276"/>
        </w:tabs>
        <w:autoSpaceDE w:val="0"/>
        <w:ind w:left="0" w:firstLine="709"/>
        <w:jc w:val="both"/>
        <w:rPr>
          <w:sz w:val="28"/>
          <w:szCs w:val="28"/>
        </w:rPr>
      </w:pPr>
      <w:r>
        <w:rPr>
          <w:sz w:val="28"/>
          <w:szCs w:val="28"/>
        </w:rPr>
        <w:t xml:space="preserve">о </w:t>
      </w:r>
      <w:r>
        <w:rPr>
          <w:rFonts w:eastAsia="Arial Unicode MS"/>
          <w:bCs/>
          <w:sz w:val="28"/>
          <w:szCs w:val="28"/>
        </w:rPr>
        <w:t>рассмотрении</w:t>
      </w:r>
      <w:r>
        <w:rPr>
          <w:sz w:val="28"/>
          <w:szCs w:val="28"/>
        </w:rPr>
        <w:t xml:space="preserve"> поданной заявки в порядке, установленном пунктами </w:t>
      </w:r>
      <w:r w:rsidR="007502CE">
        <w:rPr>
          <w:sz w:val="28"/>
          <w:szCs w:val="28"/>
        </w:rPr>
        <w:fldChar w:fldCharType="begin"/>
      </w:r>
      <w:r>
        <w:rPr>
          <w:sz w:val="28"/>
          <w:szCs w:val="28"/>
        </w:rPr>
        <w:instrText xml:space="preserve"> REF _Ref388982400 \r \h </w:instrText>
      </w:r>
      <w:r w:rsidR="007502CE">
        <w:rPr>
          <w:sz w:val="28"/>
          <w:szCs w:val="28"/>
        </w:rPr>
      </w:r>
      <w:r w:rsidR="007502CE">
        <w:rPr>
          <w:sz w:val="28"/>
          <w:szCs w:val="28"/>
        </w:rPr>
        <w:fldChar w:fldCharType="separate"/>
      </w:r>
      <w:r w:rsidR="001C0B18">
        <w:rPr>
          <w:sz w:val="28"/>
          <w:szCs w:val="28"/>
        </w:rPr>
        <w:t>4.3.6</w:t>
      </w:r>
      <w:r w:rsidR="007502CE">
        <w:rPr>
          <w:sz w:val="28"/>
          <w:szCs w:val="28"/>
        </w:rPr>
        <w:fldChar w:fldCharType="end"/>
      </w:r>
      <w:r>
        <w:rPr>
          <w:sz w:val="28"/>
          <w:szCs w:val="28"/>
        </w:rPr>
        <w:t xml:space="preserve"> - </w:t>
      </w:r>
      <w:r w:rsidR="007502CE">
        <w:rPr>
          <w:sz w:val="28"/>
          <w:szCs w:val="28"/>
        </w:rPr>
        <w:fldChar w:fldCharType="begin"/>
      </w:r>
      <w:r>
        <w:rPr>
          <w:sz w:val="28"/>
          <w:szCs w:val="28"/>
        </w:rPr>
        <w:instrText xml:space="preserve"> REF _Ref388982409 \r \h </w:instrText>
      </w:r>
      <w:r w:rsidR="007502CE">
        <w:rPr>
          <w:sz w:val="28"/>
          <w:szCs w:val="28"/>
        </w:rPr>
      </w:r>
      <w:r w:rsidR="007502CE">
        <w:rPr>
          <w:sz w:val="28"/>
          <w:szCs w:val="28"/>
        </w:rPr>
        <w:fldChar w:fldCharType="separate"/>
      </w:r>
      <w:r w:rsidR="001C0B18">
        <w:rPr>
          <w:sz w:val="28"/>
          <w:szCs w:val="28"/>
        </w:rPr>
        <w:t>4.3.10</w:t>
      </w:r>
      <w:r w:rsidR="007502CE">
        <w:rPr>
          <w:sz w:val="28"/>
          <w:szCs w:val="28"/>
        </w:rPr>
        <w:fldChar w:fldCharType="end"/>
      </w:r>
      <w:r>
        <w:rPr>
          <w:sz w:val="28"/>
          <w:szCs w:val="28"/>
        </w:rPr>
        <w:t xml:space="preserve"> и, в случае признания закупочной комиссией заявки и участника </w:t>
      </w:r>
      <w:r>
        <w:rPr>
          <w:sz w:val="28"/>
          <w:szCs w:val="28"/>
        </w:rPr>
        <w:lastRenderedPageBreak/>
        <w:t>соответствующими требованиям документации по запросу цен, заключении договора в порядке, указанном в пункте 4.1.;</w:t>
      </w:r>
    </w:p>
    <w:p w:rsidR="00FF6A85" w:rsidRDefault="00FF6A85" w:rsidP="008F7F32">
      <w:pPr>
        <w:widowControl w:val="0"/>
        <w:numPr>
          <w:ilvl w:val="0"/>
          <w:numId w:val="46"/>
        </w:numPr>
        <w:tabs>
          <w:tab w:val="left" w:pos="1276"/>
        </w:tabs>
        <w:autoSpaceDE w:val="0"/>
        <w:ind w:left="0" w:firstLine="709"/>
        <w:jc w:val="both"/>
        <w:rPr>
          <w:sz w:val="28"/>
          <w:szCs w:val="28"/>
        </w:rPr>
      </w:pPr>
      <w:r>
        <w:rPr>
          <w:sz w:val="28"/>
          <w:szCs w:val="28"/>
        </w:rPr>
        <w:t>о проведении повторной закупки;</w:t>
      </w:r>
    </w:p>
    <w:p w:rsidR="00FF6A85" w:rsidRDefault="00FF6A85" w:rsidP="008F7F32">
      <w:pPr>
        <w:widowControl w:val="0"/>
        <w:numPr>
          <w:ilvl w:val="0"/>
          <w:numId w:val="46"/>
        </w:numPr>
        <w:tabs>
          <w:tab w:val="left" w:pos="1276"/>
        </w:tabs>
        <w:autoSpaceDE w:val="0"/>
        <w:ind w:left="0" w:firstLine="709"/>
        <w:jc w:val="both"/>
        <w:rPr>
          <w:sz w:val="28"/>
          <w:szCs w:val="28"/>
        </w:rPr>
      </w:pPr>
      <w:r>
        <w:rPr>
          <w:sz w:val="28"/>
          <w:szCs w:val="28"/>
        </w:rPr>
        <w:t xml:space="preserve">об отказе от заключения договора в случаях, указанных в подпунктах </w:t>
      </w:r>
      <w:r w:rsidR="007502CE">
        <w:rPr>
          <w:sz w:val="28"/>
          <w:szCs w:val="28"/>
        </w:rPr>
        <w:fldChar w:fldCharType="begin"/>
      </w:r>
      <w:r>
        <w:rPr>
          <w:sz w:val="28"/>
          <w:szCs w:val="28"/>
        </w:rPr>
        <w:instrText xml:space="preserve"> REF _Ref389751327 \r \h </w:instrText>
      </w:r>
      <w:r w:rsidR="007502CE">
        <w:rPr>
          <w:sz w:val="28"/>
          <w:szCs w:val="28"/>
        </w:rPr>
      </w:r>
      <w:r w:rsidR="007502CE">
        <w:rPr>
          <w:sz w:val="28"/>
          <w:szCs w:val="28"/>
        </w:rPr>
        <w:fldChar w:fldCharType="separate"/>
      </w:r>
      <w:r w:rsidR="001C0B18">
        <w:rPr>
          <w:sz w:val="28"/>
          <w:szCs w:val="28"/>
        </w:rPr>
        <w:t>1)</w:t>
      </w:r>
      <w:r w:rsidR="007502CE">
        <w:rPr>
          <w:sz w:val="28"/>
          <w:szCs w:val="28"/>
        </w:rPr>
        <w:fldChar w:fldCharType="end"/>
      </w:r>
      <w:r>
        <w:rPr>
          <w:sz w:val="28"/>
          <w:szCs w:val="28"/>
        </w:rPr>
        <w:t>-</w:t>
      </w:r>
      <w:r w:rsidR="007502CE">
        <w:rPr>
          <w:sz w:val="28"/>
          <w:szCs w:val="28"/>
        </w:rPr>
        <w:fldChar w:fldCharType="begin"/>
      </w:r>
      <w:r>
        <w:rPr>
          <w:sz w:val="28"/>
          <w:szCs w:val="28"/>
        </w:rPr>
        <w:instrText xml:space="preserve"> REF _Ref389751329 \r \h </w:instrText>
      </w:r>
      <w:r w:rsidR="007502CE">
        <w:rPr>
          <w:sz w:val="28"/>
          <w:szCs w:val="28"/>
        </w:rPr>
      </w:r>
      <w:r w:rsidR="007502CE">
        <w:rPr>
          <w:sz w:val="28"/>
          <w:szCs w:val="28"/>
        </w:rPr>
        <w:fldChar w:fldCharType="separate"/>
      </w:r>
      <w:r w:rsidR="001C0B18">
        <w:rPr>
          <w:sz w:val="28"/>
          <w:szCs w:val="28"/>
        </w:rPr>
        <w:t>3)</w:t>
      </w:r>
      <w:r w:rsidR="007502CE">
        <w:rPr>
          <w:sz w:val="28"/>
          <w:szCs w:val="28"/>
        </w:rPr>
        <w:fldChar w:fldCharType="end"/>
      </w:r>
      <w:r>
        <w:rPr>
          <w:sz w:val="28"/>
          <w:szCs w:val="28"/>
        </w:rPr>
        <w:t xml:space="preserve"> пункта </w:t>
      </w:r>
      <w:r w:rsidR="007502CE">
        <w:rPr>
          <w:sz w:val="28"/>
          <w:szCs w:val="28"/>
        </w:rPr>
        <w:fldChar w:fldCharType="begin"/>
      </w:r>
      <w:r>
        <w:rPr>
          <w:sz w:val="28"/>
          <w:szCs w:val="28"/>
        </w:rPr>
        <w:instrText xml:space="preserve"> REF _Ref352159239 \r \h </w:instrText>
      </w:r>
      <w:r w:rsidR="007502CE">
        <w:rPr>
          <w:sz w:val="28"/>
          <w:szCs w:val="28"/>
        </w:rPr>
      </w:r>
      <w:r w:rsidR="007502CE">
        <w:rPr>
          <w:sz w:val="28"/>
          <w:szCs w:val="28"/>
        </w:rPr>
        <w:fldChar w:fldCharType="separate"/>
      </w:r>
      <w:r w:rsidR="001C0B18">
        <w:rPr>
          <w:sz w:val="28"/>
          <w:szCs w:val="28"/>
        </w:rPr>
        <w:t>4.4.10</w:t>
      </w:r>
      <w:r w:rsidR="007502CE">
        <w:rPr>
          <w:sz w:val="28"/>
          <w:szCs w:val="28"/>
        </w:rPr>
        <w:fldChar w:fldCharType="end"/>
      </w:r>
      <w:r>
        <w:rPr>
          <w:sz w:val="28"/>
          <w:szCs w:val="28"/>
        </w:rPr>
        <w:t>.</w:t>
      </w:r>
    </w:p>
    <w:p w:rsidR="00FF6A85" w:rsidRDefault="00FF6A85" w:rsidP="008F7F32">
      <w:pPr>
        <w:numPr>
          <w:ilvl w:val="2"/>
          <w:numId w:val="15"/>
        </w:numPr>
        <w:tabs>
          <w:tab w:val="left" w:pos="1560"/>
        </w:tabs>
        <w:ind w:left="0" w:firstLine="709"/>
        <w:jc w:val="both"/>
        <w:rPr>
          <w:sz w:val="28"/>
          <w:szCs w:val="28"/>
        </w:rPr>
      </w:pPr>
      <w:bookmarkStart w:id="60" w:name="_Ref388982400"/>
      <w:bookmarkStart w:id="61" w:name="_Ref317251555"/>
      <w:r>
        <w:rPr>
          <w:sz w:val="28"/>
          <w:szCs w:val="28"/>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60"/>
    </w:p>
    <w:p w:rsidR="00FF6A85" w:rsidRDefault="00FF6A85" w:rsidP="008F7F32">
      <w:pPr>
        <w:numPr>
          <w:ilvl w:val="3"/>
          <w:numId w:val="15"/>
        </w:numPr>
        <w:tabs>
          <w:tab w:val="left" w:pos="1701"/>
        </w:tabs>
        <w:ind w:left="0" w:firstLine="709"/>
        <w:jc w:val="both"/>
        <w:rPr>
          <w:sz w:val="28"/>
          <w:szCs w:val="28"/>
        </w:rPr>
      </w:pPr>
      <w:bookmarkStart w:id="62" w:name="_Ref388976647"/>
      <w:r>
        <w:rPr>
          <w:sz w:val="28"/>
          <w:szCs w:val="28"/>
        </w:rPr>
        <w:t>При отсутствии, представлении не в полном объеме или в нечитаемом виде в составе заявки на участие в запросе цен следующих документов:</w:t>
      </w:r>
      <w:bookmarkEnd w:id="62"/>
    </w:p>
    <w:p w:rsidR="00FF6A85" w:rsidRDefault="00FF6A85" w:rsidP="008F7F32">
      <w:pPr>
        <w:numPr>
          <w:ilvl w:val="0"/>
          <w:numId w:val="54"/>
        </w:numPr>
        <w:tabs>
          <w:tab w:val="left" w:pos="1276"/>
        </w:tabs>
        <w:autoSpaceDE w:val="0"/>
        <w:ind w:left="0" w:firstLine="709"/>
        <w:jc w:val="both"/>
        <w:rPr>
          <w:sz w:val="28"/>
          <w:szCs w:val="28"/>
        </w:rPr>
      </w:pPr>
      <w:r>
        <w:rPr>
          <w:sz w:val="28"/>
          <w:szCs w:val="28"/>
        </w:rPr>
        <w:t>документы, подтверждающие полномочия лица на подписание заявки от имени участника запроса цен,</w:t>
      </w:r>
    </w:p>
    <w:p w:rsidR="00FF6A85" w:rsidRDefault="00FF6A85" w:rsidP="008F7F32">
      <w:pPr>
        <w:numPr>
          <w:ilvl w:val="0"/>
          <w:numId w:val="54"/>
        </w:numPr>
        <w:tabs>
          <w:tab w:val="left" w:pos="1276"/>
        </w:tabs>
        <w:autoSpaceDE w:val="0"/>
        <w:ind w:left="0" w:firstLine="709"/>
        <w:jc w:val="both"/>
        <w:rPr>
          <w:sz w:val="28"/>
          <w:szCs w:val="28"/>
        </w:rPr>
      </w:pPr>
      <w:r>
        <w:rPr>
          <w:sz w:val="28"/>
          <w:szCs w:val="28"/>
        </w:rPr>
        <w:t>учредительные документы,</w:t>
      </w:r>
    </w:p>
    <w:p w:rsidR="00FF6A85" w:rsidRDefault="00FF6A85" w:rsidP="008F7F32">
      <w:pPr>
        <w:numPr>
          <w:ilvl w:val="0"/>
          <w:numId w:val="54"/>
        </w:numPr>
        <w:tabs>
          <w:tab w:val="left" w:pos="1276"/>
        </w:tabs>
        <w:autoSpaceDE w:val="0"/>
        <w:ind w:left="0" w:firstLine="709"/>
        <w:jc w:val="both"/>
        <w:rPr>
          <w:sz w:val="28"/>
          <w:szCs w:val="28"/>
        </w:rPr>
      </w:pPr>
      <w:r>
        <w:rPr>
          <w:sz w:val="28"/>
          <w:szCs w:val="28"/>
        </w:rPr>
        <w:t xml:space="preserve">разрешающие документы (лицензии, допуски, членство в саморегулируемых общественных организациях и т.д.), </w:t>
      </w:r>
    </w:p>
    <w:p w:rsidR="00FF6A85" w:rsidRDefault="00FF6A85" w:rsidP="008F7F32">
      <w:pPr>
        <w:numPr>
          <w:ilvl w:val="0"/>
          <w:numId w:val="54"/>
        </w:numPr>
        <w:tabs>
          <w:tab w:val="left" w:pos="1276"/>
        </w:tabs>
        <w:autoSpaceDE w:val="0"/>
        <w:ind w:left="0" w:firstLine="709"/>
        <w:jc w:val="both"/>
        <w:rPr>
          <w:sz w:val="28"/>
          <w:szCs w:val="28"/>
        </w:rPr>
      </w:pPr>
      <w:r>
        <w:rPr>
          <w:sz w:val="28"/>
          <w:szCs w:val="28"/>
        </w:rPr>
        <w:t xml:space="preserve">документы о крупной сделке, </w:t>
      </w:r>
    </w:p>
    <w:p w:rsidR="00FF6A85" w:rsidRDefault="00FF6A85" w:rsidP="008F7F32">
      <w:pPr>
        <w:numPr>
          <w:ilvl w:val="0"/>
          <w:numId w:val="54"/>
        </w:numPr>
        <w:tabs>
          <w:tab w:val="left" w:pos="1276"/>
        </w:tabs>
        <w:autoSpaceDE w:val="0"/>
        <w:ind w:left="0" w:firstLine="709"/>
        <w:jc w:val="both"/>
        <w:rPr>
          <w:sz w:val="28"/>
          <w:szCs w:val="28"/>
        </w:rPr>
      </w:pPr>
      <w:r>
        <w:rPr>
          <w:sz w:val="28"/>
          <w:szCs w:val="28"/>
        </w:rPr>
        <w:t xml:space="preserve">документы о сделке с заинтересованностью, </w:t>
      </w:r>
    </w:p>
    <w:p w:rsidR="00FF6A85" w:rsidRDefault="00FF6A85" w:rsidP="008F7F32">
      <w:pPr>
        <w:numPr>
          <w:ilvl w:val="0"/>
          <w:numId w:val="54"/>
        </w:numPr>
        <w:tabs>
          <w:tab w:val="left" w:pos="1276"/>
        </w:tabs>
        <w:autoSpaceDE w:val="0"/>
        <w:ind w:left="0" w:firstLine="709"/>
        <w:jc w:val="both"/>
        <w:rPr>
          <w:sz w:val="28"/>
          <w:szCs w:val="28"/>
        </w:rPr>
      </w:pPr>
      <w:r>
        <w:rPr>
          <w:sz w:val="28"/>
          <w:szCs w:val="28"/>
        </w:rPr>
        <w:t>документы, подтверждающие опыт участника запроса цен, указанный им в своей заявке,</w:t>
      </w:r>
    </w:p>
    <w:p w:rsidR="00FF6A85" w:rsidRDefault="00FF6A85" w:rsidP="008F7F32">
      <w:pPr>
        <w:numPr>
          <w:ilvl w:val="0"/>
          <w:numId w:val="54"/>
        </w:numPr>
        <w:tabs>
          <w:tab w:val="left" w:pos="1276"/>
        </w:tabs>
        <w:autoSpaceDE w:val="0"/>
        <w:ind w:left="0" w:firstLine="709"/>
        <w:jc w:val="both"/>
        <w:rPr>
          <w:sz w:val="28"/>
          <w:szCs w:val="28"/>
        </w:rPr>
      </w:pPr>
      <w:r>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FF6A85" w:rsidRDefault="00FF6A85" w:rsidP="008F7F32">
      <w:pPr>
        <w:numPr>
          <w:ilvl w:val="3"/>
          <w:numId w:val="15"/>
        </w:numPr>
        <w:tabs>
          <w:tab w:val="left" w:pos="1701"/>
        </w:tabs>
        <w:ind w:left="0" w:firstLine="709"/>
        <w:jc w:val="both"/>
        <w:rPr>
          <w:sz w:val="28"/>
          <w:szCs w:val="28"/>
        </w:rPr>
      </w:pPr>
      <w:r>
        <w:rPr>
          <w:sz w:val="28"/>
          <w:szCs w:val="28"/>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FF6A85" w:rsidRDefault="00FF6A85" w:rsidP="008F7F32">
      <w:pPr>
        <w:numPr>
          <w:ilvl w:val="0"/>
          <w:numId w:val="12"/>
        </w:numPr>
        <w:tabs>
          <w:tab w:val="left" w:pos="0"/>
          <w:tab w:val="left" w:pos="1276"/>
        </w:tabs>
        <w:autoSpaceDE w:val="0"/>
        <w:ind w:left="0" w:firstLine="709"/>
        <w:jc w:val="both"/>
        <w:rPr>
          <w:sz w:val="28"/>
          <w:szCs w:val="28"/>
        </w:rPr>
      </w:pPr>
      <w:r>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FF6A85" w:rsidRDefault="00FF6A85" w:rsidP="008F7F32">
      <w:pPr>
        <w:numPr>
          <w:ilvl w:val="0"/>
          <w:numId w:val="12"/>
        </w:numPr>
        <w:tabs>
          <w:tab w:val="left" w:pos="0"/>
          <w:tab w:val="left" w:pos="1276"/>
        </w:tabs>
        <w:autoSpaceDE w:val="0"/>
        <w:ind w:left="0" w:firstLine="709"/>
        <w:jc w:val="both"/>
        <w:rPr>
          <w:sz w:val="28"/>
          <w:szCs w:val="28"/>
        </w:rPr>
      </w:pPr>
      <w:r>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FF6A85" w:rsidRDefault="00FF6A85" w:rsidP="008F7F32">
      <w:pPr>
        <w:numPr>
          <w:ilvl w:val="0"/>
          <w:numId w:val="12"/>
        </w:numPr>
        <w:tabs>
          <w:tab w:val="left" w:pos="0"/>
          <w:tab w:val="left" w:pos="1276"/>
        </w:tabs>
        <w:autoSpaceDE w:val="0"/>
        <w:ind w:left="0" w:firstLine="709"/>
        <w:jc w:val="both"/>
        <w:rPr>
          <w:sz w:val="28"/>
          <w:szCs w:val="28"/>
        </w:rPr>
      </w:pPr>
      <w:r>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FF6A85" w:rsidRDefault="00FF6A85">
      <w:pPr>
        <w:tabs>
          <w:tab w:val="left" w:pos="1701"/>
        </w:tabs>
        <w:ind w:left="709"/>
        <w:jc w:val="both"/>
        <w:rPr>
          <w:sz w:val="28"/>
          <w:szCs w:val="28"/>
        </w:rPr>
      </w:pPr>
      <w:r>
        <w:rPr>
          <w:sz w:val="28"/>
          <w:szCs w:val="28"/>
        </w:rPr>
        <w:t>Исправление иных ошибок не допускается.</w:t>
      </w:r>
    </w:p>
    <w:p w:rsidR="00FF6A85" w:rsidRDefault="00FF6A85" w:rsidP="008F7F32">
      <w:pPr>
        <w:numPr>
          <w:ilvl w:val="3"/>
          <w:numId w:val="15"/>
        </w:numPr>
        <w:tabs>
          <w:tab w:val="left" w:pos="1701"/>
        </w:tabs>
        <w:ind w:left="0" w:firstLine="709"/>
        <w:jc w:val="both"/>
        <w:rPr>
          <w:sz w:val="28"/>
          <w:szCs w:val="28"/>
        </w:rPr>
      </w:pPr>
      <w:r>
        <w:rPr>
          <w:sz w:val="28"/>
          <w:szCs w:val="28"/>
        </w:rPr>
        <w:t>В случаях, влияющих на допуск участника к участию в запросе цен:</w:t>
      </w:r>
    </w:p>
    <w:p w:rsidR="00FF6A85" w:rsidRDefault="00FF6A85" w:rsidP="008F7F32">
      <w:pPr>
        <w:numPr>
          <w:ilvl w:val="0"/>
          <w:numId w:val="40"/>
        </w:numPr>
        <w:tabs>
          <w:tab w:val="left" w:pos="1276"/>
        </w:tabs>
        <w:autoSpaceDE w:val="0"/>
        <w:ind w:left="0" w:firstLine="709"/>
        <w:jc w:val="both"/>
        <w:rPr>
          <w:sz w:val="28"/>
          <w:szCs w:val="28"/>
        </w:rPr>
      </w:pPr>
      <w:r>
        <w:rPr>
          <w:sz w:val="28"/>
          <w:szCs w:val="28"/>
        </w:rPr>
        <w:t>в представленных документах в составе заявки на участие в запросе цен отсутствуют сведения, необходимые для определения соответствия:</w:t>
      </w:r>
    </w:p>
    <w:p w:rsidR="00FF6A85" w:rsidRDefault="00FF6A85" w:rsidP="008F7F32">
      <w:pPr>
        <w:numPr>
          <w:ilvl w:val="0"/>
          <w:numId w:val="12"/>
        </w:numPr>
        <w:tabs>
          <w:tab w:val="left" w:pos="0"/>
          <w:tab w:val="left" w:pos="1276"/>
        </w:tabs>
        <w:autoSpaceDE w:val="0"/>
        <w:ind w:left="0" w:firstLine="709"/>
        <w:jc w:val="both"/>
        <w:rPr>
          <w:sz w:val="28"/>
          <w:szCs w:val="28"/>
        </w:rPr>
      </w:pPr>
      <w:r>
        <w:rPr>
          <w:sz w:val="28"/>
          <w:szCs w:val="28"/>
        </w:rPr>
        <w:t xml:space="preserve">участника запроса цен требованиям документации по запросу цен, указанным в пункте </w:t>
      </w:r>
      <w:r w:rsidR="007502CE">
        <w:rPr>
          <w:sz w:val="28"/>
          <w:szCs w:val="28"/>
        </w:rPr>
        <w:fldChar w:fldCharType="begin"/>
      </w:r>
      <w:r>
        <w:rPr>
          <w:sz w:val="28"/>
          <w:szCs w:val="28"/>
        </w:rPr>
        <w:instrText xml:space="preserve"> REF _Ref388875768 \r \h </w:instrText>
      </w:r>
      <w:r w:rsidR="007502CE">
        <w:rPr>
          <w:sz w:val="28"/>
          <w:szCs w:val="28"/>
        </w:rPr>
      </w:r>
      <w:r w:rsidR="007502CE">
        <w:rPr>
          <w:sz w:val="28"/>
          <w:szCs w:val="28"/>
        </w:rPr>
        <w:fldChar w:fldCharType="separate"/>
      </w:r>
      <w:r w:rsidR="001C0B18">
        <w:rPr>
          <w:sz w:val="28"/>
          <w:szCs w:val="28"/>
        </w:rPr>
        <w:t>3.1.1</w:t>
      </w:r>
      <w:r w:rsidR="007502CE">
        <w:rPr>
          <w:sz w:val="28"/>
          <w:szCs w:val="28"/>
        </w:rPr>
        <w:fldChar w:fldCharType="end"/>
      </w:r>
      <w:r>
        <w:rPr>
          <w:sz w:val="28"/>
          <w:szCs w:val="28"/>
        </w:rPr>
        <w:t xml:space="preserve">, включая требования, указанные в пунктах </w:t>
      </w:r>
      <w:r w:rsidR="007502CE">
        <w:rPr>
          <w:sz w:val="28"/>
          <w:szCs w:val="28"/>
        </w:rPr>
        <w:fldChar w:fldCharType="begin"/>
      </w:r>
      <w:r>
        <w:rPr>
          <w:sz w:val="28"/>
          <w:szCs w:val="28"/>
        </w:rPr>
        <w:instrText xml:space="preserve"> REF _Ref389743136 \r \h </w:instrText>
      </w:r>
      <w:r w:rsidR="007502CE">
        <w:rPr>
          <w:sz w:val="28"/>
          <w:szCs w:val="28"/>
        </w:rPr>
      </w:r>
      <w:r w:rsidR="007502CE">
        <w:rPr>
          <w:sz w:val="28"/>
          <w:szCs w:val="28"/>
        </w:rPr>
        <w:fldChar w:fldCharType="separate"/>
      </w:r>
      <w:r w:rsidR="001C0B18">
        <w:rPr>
          <w:sz w:val="28"/>
          <w:szCs w:val="28"/>
        </w:rPr>
        <w:t>11.2</w:t>
      </w:r>
      <w:r w:rsidR="007502CE">
        <w:rPr>
          <w:sz w:val="28"/>
          <w:szCs w:val="28"/>
        </w:rPr>
        <w:fldChar w:fldCharType="end"/>
      </w:r>
      <w:r>
        <w:rPr>
          <w:sz w:val="28"/>
          <w:szCs w:val="28"/>
        </w:rPr>
        <w:t xml:space="preserve">, </w:t>
      </w:r>
      <w:r w:rsidR="007502CE">
        <w:rPr>
          <w:sz w:val="28"/>
          <w:szCs w:val="28"/>
        </w:rPr>
        <w:fldChar w:fldCharType="begin"/>
      </w:r>
      <w:r>
        <w:rPr>
          <w:sz w:val="28"/>
          <w:szCs w:val="28"/>
        </w:rPr>
        <w:instrText xml:space="preserve"> REF _Ref389743137 \r \h </w:instrText>
      </w:r>
      <w:r w:rsidR="007502CE">
        <w:rPr>
          <w:sz w:val="28"/>
          <w:szCs w:val="28"/>
        </w:rPr>
      </w:r>
      <w:r w:rsidR="007502CE">
        <w:rPr>
          <w:sz w:val="28"/>
          <w:szCs w:val="28"/>
        </w:rPr>
        <w:fldChar w:fldCharType="separate"/>
      </w:r>
      <w:r w:rsidR="001C0B18">
        <w:rPr>
          <w:sz w:val="28"/>
          <w:szCs w:val="28"/>
        </w:rPr>
        <w:t>11.3</w:t>
      </w:r>
      <w:r w:rsidR="007502CE">
        <w:rPr>
          <w:sz w:val="28"/>
          <w:szCs w:val="28"/>
        </w:rPr>
        <w:fldChar w:fldCharType="end"/>
      </w:r>
      <w:r>
        <w:rPr>
          <w:sz w:val="28"/>
          <w:szCs w:val="28"/>
        </w:rPr>
        <w:t xml:space="preserve">, </w:t>
      </w:r>
      <w:r w:rsidR="007502CE">
        <w:rPr>
          <w:sz w:val="28"/>
          <w:szCs w:val="28"/>
        </w:rPr>
        <w:fldChar w:fldCharType="begin"/>
      </w:r>
      <w:r>
        <w:rPr>
          <w:sz w:val="28"/>
          <w:szCs w:val="28"/>
        </w:rPr>
        <w:instrText xml:space="preserve"> REF _Ref352666109 \r \h </w:instrText>
      </w:r>
      <w:r w:rsidR="007502CE">
        <w:rPr>
          <w:sz w:val="28"/>
          <w:szCs w:val="28"/>
        </w:rPr>
      </w:r>
      <w:r w:rsidR="007502CE">
        <w:rPr>
          <w:sz w:val="28"/>
          <w:szCs w:val="28"/>
        </w:rPr>
        <w:fldChar w:fldCharType="separate"/>
      </w:r>
      <w:r w:rsidR="001C0B18">
        <w:rPr>
          <w:sz w:val="28"/>
          <w:szCs w:val="28"/>
        </w:rPr>
        <w:t>11.5</w:t>
      </w:r>
      <w:r w:rsidR="007502CE">
        <w:rPr>
          <w:sz w:val="28"/>
          <w:szCs w:val="28"/>
        </w:rPr>
        <w:fldChar w:fldCharType="end"/>
      </w:r>
      <w:r>
        <w:rPr>
          <w:sz w:val="28"/>
          <w:szCs w:val="28"/>
        </w:rPr>
        <w:t xml:space="preserve"> раздела </w:t>
      </w:r>
      <w:r w:rsidR="007502CE">
        <w:rPr>
          <w:sz w:val="28"/>
          <w:szCs w:val="28"/>
        </w:rPr>
        <w:fldChar w:fldCharType="begin"/>
      </w:r>
      <w:r>
        <w:rPr>
          <w:sz w:val="28"/>
          <w:szCs w:val="28"/>
        </w:rPr>
        <w:instrText xml:space="preserve"> REF _Ref317253730 \r \h </w:instrText>
      </w:r>
      <w:r w:rsidR="007502CE">
        <w:rPr>
          <w:sz w:val="28"/>
          <w:szCs w:val="28"/>
        </w:rPr>
      </w:r>
      <w:r w:rsidR="007502CE">
        <w:rPr>
          <w:sz w:val="28"/>
          <w:szCs w:val="28"/>
        </w:rPr>
        <w:fldChar w:fldCharType="separate"/>
      </w:r>
      <w:r w:rsidR="001C0B18">
        <w:rPr>
          <w:sz w:val="28"/>
          <w:szCs w:val="28"/>
        </w:rPr>
        <w:t>5</w:t>
      </w:r>
      <w:r w:rsidR="007502CE">
        <w:rPr>
          <w:sz w:val="28"/>
          <w:szCs w:val="28"/>
        </w:rPr>
        <w:fldChar w:fldCharType="end"/>
      </w:r>
      <w:r>
        <w:rPr>
          <w:sz w:val="28"/>
          <w:szCs w:val="28"/>
        </w:rPr>
        <w:t xml:space="preserve"> «Информационная карта запроса цен»,</w:t>
      </w:r>
    </w:p>
    <w:p w:rsidR="00FF6A85" w:rsidRDefault="00FF6A85" w:rsidP="008F7F32">
      <w:pPr>
        <w:numPr>
          <w:ilvl w:val="0"/>
          <w:numId w:val="12"/>
        </w:numPr>
        <w:tabs>
          <w:tab w:val="left" w:pos="0"/>
        </w:tabs>
        <w:autoSpaceDE w:val="0"/>
        <w:ind w:left="0" w:firstLine="709"/>
        <w:jc w:val="both"/>
        <w:rPr>
          <w:sz w:val="28"/>
          <w:szCs w:val="28"/>
        </w:rPr>
      </w:pPr>
      <w:r>
        <w:rPr>
          <w:sz w:val="28"/>
          <w:szCs w:val="28"/>
        </w:rPr>
        <w:lastRenderedPageBreak/>
        <w:t xml:space="preserve">заявки на участие в запросе цен требованиям документации по запросу цен, указанным в пунктах </w:t>
      </w:r>
      <w:r w:rsidR="007502CE">
        <w:rPr>
          <w:sz w:val="28"/>
          <w:szCs w:val="28"/>
        </w:rPr>
        <w:fldChar w:fldCharType="begin"/>
      </w:r>
      <w:r>
        <w:rPr>
          <w:sz w:val="28"/>
          <w:szCs w:val="28"/>
        </w:rPr>
        <w:instrText xml:space="preserve"> REF _Ref317250598 \r \h </w:instrText>
      </w:r>
      <w:r w:rsidR="007502CE">
        <w:rPr>
          <w:sz w:val="28"/>
          <w:szCs w:val="28"/>
        </w:rPr>
      </w:r>
      <w:r w:rsidR="007502CE">
        <w:rPr>
          <w:sz w:val="28"/>
          <w:szCs w:val="28"/>
        </w:rPr>
        <w:fldChar w:fldCharType="separate"/>
      </w:r>
      <w:r w:rsidR="001C0B18">
        <w:rPr>
          <w:sz w:val="28"/>
          <w:szCs w:val="28"/>
        </w:rPr>
        <w:t>3</w:t>
      </w:r>
      <w:r w:rsidR="007502CE">
        <w:rPr>
          <w:sz w:val="28"/>
          <w:szCs w:val="28"/>
        </w:rPr>
        <w:fldChar w:fldCharType="end"/>
      </w:r>
      <w:r>
        <w:rPr>
          <w:sz w:val="28"/>
          <w:szCs w:val="28"/>
        </w:rPr>
        <w:t xml:space="preserve">, </w:t>
      </w:r>
      <w:r w:rsidR="007502CE">
        <w:rPr>
          <w:sz w:val="28"/>
          <w:szCs w:val="28"/>
        </w:rPr>
        <w:fldChar w:fldCharType="begin"/>
      </w:r>
      <w:r>
        <w:rPr>
          <w:sz w:val="28"/>
          <w:szCs w:val="28"/>
        </w:rPr>
        <w:instrText xml:space="preserve"> REF _Ref317250440 \r \h </w:instrText>
      </w:r>
      <w:r w:rsidR="007502CE">
        <w:rPr>
          <w:sz w:val="28"/>
          <w:szCs w:val="28"/>
        </w:rPr>
      </w:r>
      <w:r w:rsidR="007502CE">
        <w:rPr>
          <w:sz w:val="28"/>
          <w:szCs w:val="28"/>
        </w:rPr>
        <w:fldChar w:fldCharType="separate"/>
      </w:r>
      <w:r w:rsidR="001C0B18">
        <w:rPr>
          <w:sz w:val="28"/>
          <w:szCs w:val="28"/>
        </w:rPr>
        <w:t>8</w:t>
      </w:r>
      <w:r w:rsidR="007502CE">
        <w:rPr>
          <w:sz w:val="28"/>
          <w:szCs w:val="28"/>
        </w:rPr>
        <w:fldChar w:fldCharType="end"/>
      </w:r>
      <w:r>
        <w:rPr>
          <w:sz w:val="28"/>
          <w:szCs w:val="28"/>
        </w:rPr>
        <w:t xml:space="preserve">, </w:t>
      </w:r>
      <w:r w:rsidR="007502CE">
        <w:rPr>
          <w:sz w:val="28"/>
          <w:szCs w:val="28"/>
        </w:rPr>
        <w:fldChar w:fldCharType="begin"/>
      </w:r>
      <w:r>
        <w:rPr>
          <w:sz w:val="28"/>
          <w:szCs w:val="28"/>
        </w:rPr>
        <w:instrText xml:space="preserve"> REF _Ref317257394 \r \h </w:instrText>
      </w:r>
      <w:r w:rsidR="007502CE">
        <w:rPr>
          <w:sz w:val="28"/>
          <w:szCs w:val="28"/>
        </w:rPr>
      </w:r>
      <w:r w:rsidR="007502CE">
        <w:rPr>
          <w:sz w:val="28"/>
          <w:szCs w:val="28"/>
        </w:rPr>
        <w:fldChar w:fldCharType="separate"/>
      </w:r>
      <w:r w:rsidR="001C0B18">
        <w:rPr>
          <w:sz w:val="28"/>
          <w:szCs w:val="28"/>
        </w:rPr>
        <w:t>12</w:t>
      </w:r>
      <w:r w:rsidR="007502CE">
        <w:rPr>
          <w:sz w:val="28"/>
          <w:szCs w:val="28"/>
        </w:rPr>
        <w:fldChar w:fldCharType="end"/>
      </w:r>
      <w:r>
        <w:rPr>
          <w:sz w:val="28"/>
          <w:szCs w:val="28"/>
        </w:rPr>
        <w:t xml:space="preserve">, </w:t>
      </w:r>
      <w:r w:rsidR="007502CE">
        <w:rPr>
          <w:sz w:val="28"/>
          <w:szCs w:val="28"/>
        </w:rPr>
        <w:fldChar w:fldCharType="begin"/>
      </w:r>
      <w:r>
        <w:rPr>
          <w:sz w:val="28"/>
          <w:szCs w:val="28"/>
        </w:rPr>
        <w:instrText xml:space="preserve"> REF _Ref317256138 \r \h </w:instrText>
      </w:r>
      <w:r w:rsidR="007502CE">
        <w:rPr>
          <w:sz w:val="28"/>
          <w:szCs w:val="28"/>
        </w:rPr>
      </w:r>
      <w:r w:rsidR="007502CE">
        <w:rPr>
          <w:sz w:val="28"/>
          <w:szCs w:val="28"/>
        </w:rPr>
        <w:fldChar w:fldCharType="separate"/>
      </w:r>
      <w:r w:rsidR="001C0B18">
        <w:rPr>
          <w:sz w:val="28"/>
          <w:szCs w:val="28"/>
        </w:rPr>
        <w:t>19</w:t>
      </w:r>
      <w:r w:rsidR="007502CE">
        <w:rPr>
          <w:sz w:val="28"/>
          <w:szCs w:val="28"/>
        </w:rPr>
        <w:fldChar w:fldCharType="end"/>
      </w:r>
      <w:r>
        <w:rPr>
          <w:sz w:val="28"/>
          <w:szCs w:val="28"/>
        </w:rPr>
        <w:t xml:space="preserve"> раздела </w:t>
      </w:r>
      <w:r w:rsidR="007502CE">
        <w:rPr>
          <w:sz w:val="28"/>
          <w:szCs w:val="28"/>
        </w:rPr>
        <w:fldChar w:fldCharType="begin"/>
      </w:r>
      <w:r>
        <w:rPr>
          <w:sz w:val="28"/>
          <w:szCs w:val="28"/>
        </w:rPr>
        <w:instrText xml:space="preserve"> REF _Ref317253730 \r \h </w:instrText>
      </w:r>
      <w:r w:rsidR="007502CE">
        <w:rPr>
          <w:sz w:val="28"/>
          <w:szCs w:val="28"/>
        </w:rPr>
      </w:r>
      <w:r w:rsidR="007502CE">
        <w:rPr>
          <w:sz w:val="28"/>
          <w:szCs w:val="28"/>
        </w:rPr>
        <w:fldChar w:fldCharType="separate"/>
      </w:r>
      <w:r w:rsidR="001C0B18">
        <w:rPr>
          <w:sz w:val="28"/>
          <w:szCs w:val="28"/>
        </w:rPr>
        <w:t>5</w:t>
      </w:r>
      <w:r w:rsidR="007502CE">
        <w:rPr>
          <w:sz w:val="28"/>
          <w:szCs w:val="28"/>
        </w:rPr>
        <w:fldChar w:fldCharType="end"/>
      </w:r>
      <w:r>
        <w:rPr>
          <w:sz w:val="28"/>
          <w:szCs w:val="28"/>
        </w:rPr>
        <w:t xml:space="preserve"> «Информационная карта запроса цен»;</w:t>
      </w:r>
    </w:p>
    <w:p w:rsidR="00FF6A85" w:rsidRDefault="00FF6A85" w:rsidP="008F7F32">
      <w:pPr>
        <w:numPr>
          <w:ilvl w:val="0"/>
          <w:numId w:val="40"/>
        </w:numPr>
        <w:tabs>
          <w:tab w:val="left" w:pos="1276"/>
        </w:tabs>
        <w:autoSpaceDE w:val="0"/>
        <w:ind w:left="0" w:firstLine="709"/>
        <w:jc w:val="both"/>
        <w:rPr>
          <w:sz w:val="28"/>
          <w:szCs w:val="28"/>
        </w:rPr>
      </w:pPr>
      <w:bookmarkStart w:id="63" w:name="_Ref381861405"/>
      <w:r>
        <w:rPr>
          <w:sz w:val="28"/>
          <w:szCs w:val="28"/>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63"/>
      <w:r>
        <w:rPr>
          <w:sz w:val="28"/>
          <w:szCs w:val="28"/>
        </w:rPr>
        <w:t>;</w:t>
      </w:r>
    </w:p>
    <w:p w:rsidR="00FF6A85" w:rsidRDefault="00FF6A85">
      <w:pPr>
        <w:tabs>
          <w:tab w:val="left" w:pos="709"/>
        </w:tabs>
        <w:autoSpaceDE w:val="0"/>
        <w:ind w:firstLine="709"/>
        <w:jc w:val="both"/>
        <w:rPr>
          <w:sz w:val="28"/>
          <w:szCs w:val="28"/>
        </w:rPr>
      </w:pPr>
      <w:r>
        <w:rPr>
          <w:sz w:val="28"/>
          <w:szCs w:val="28"/>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FF6A85" w:rsidRDefault="00FF6A85" w:rsidP="008F7F32">
      <w:pPr>
        <w:numPr>
          <w:ilvl w:val="2"/>
          <w:numId w:val="15"/>
        </w:numPr>
        <w:tabs>
          <w:tab w:val="left" w:pos="1560"/>
        </w:tabs>
        <w:ind w:left="0" w:firstLine="709"/>
        <w:jc w:val="both"/>
        <w:rPr>
          <w:sz w:val="28"/>
          <w:szCs w:val="28"/>
        </w:rPr>
      </w:pPr>
      <w:bookmarkStart w:id="64" w:name="_Ref317250737"/>
      <w:bookmarkStart w:id="65" w:name="_Ref266805430"/>
      <w:bookmarkStart w:id="66" w:name="_Ref125833092"/>
      <w:bookmarkStart w:id="67" w:name="_Ref297560912"/>
      <w:bookmarkEnd w:id="61"/>
      <w:r>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64"/>
      <w:r>
        <w:rPr>
          <w:sz w:val="28"/>
        </w:rPr>
        <w:t xml:space="preserve"> </w:t>
      </w:r>
      <w:r>
        <w:rPr>
          <w:sz w:val="28"/>
          <w:szCs w:val="28"/>
        </w:rPr>
        <w:t xml:space="preserve">Предусмотренные подпунктом </w:t>
      </w:r>
      <w:r w:rsidR="007502CE">
        <w:rPr>
          <w:sz w:val="28"/>
          <w:szCs w:val="28"/>
        </w:rPr>
        <w:fldChar w:fldCharType="begin"/>
      </w:r>
      <w:r>
        <w:rPr>
          <w:sz w:val="28"/>
          <w:szCs w:val="28"/>
        </w:rPr>
        <w:instrText xml:space="preserve"> REF _Ref388976647 \r \h </w:instrText>
      </w:r>
      <w:r w:rsidR="007502CE">
        <w:rPr>
          <w:sz w:val="28"/>
          <w:szCs w:val="28"/>
        </w:rPr>
      </w:r>
      <w:r w:rsidR="007502CE">
        <w:rPr>
          <w:sz w:val="28"/>
          <w:szCs w:val="28"/>
        </w:rPr>
        <w:fldChar w:fldCharType="separate"/>
      </w:r>
      <w:r w:rsidR="001C0B18">
        <w:rPr>
          <w:sz w:val="28"/>
          <w:szCs w:val="28"/>
        </w:rPr>
        <w:t>4.3.6.1</w:t>
      </w:r>
      <w:r w:rsidR="007502CE">
        <w:rPr>
          <w:sz w:val="28"/>
          <w:szCs w:val="28"/>
        </w:rPr>
        <w:fldChar w:fldCharType="end"/>
      </w:r>
      <w:r>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FF6A85" w:rsidRDefault="00FF6A85" w:rsidP="008F7F32">
      <w:pPr>
        <w:numPr>
          <w:ilvl w:val="2"/>
          <w:numId w:val="15"/>
        </w:numPr>
        <w:tabs>
          <w:tab w:val="left" w:pos="1560"/>
        </w:tabs>
        <w:ind w:left="0" w:firstLine="709"/>
        <w:jc w:val="both"/>
        <w:rPr>
          <w:sz w:val="28"/>
          <w:szCs w:val="28"/>
        </w:rPr>
      </w:pPr>
      <w:r>
        <w:rPr>
          <w:sz w:val="28"/>
          <w:szCs w:val="28"/>
        </w:rPr>
        <w:t xml:space="preserve">Не направляются участнику запроса цен запросы согласно пункту </w:t>
      </w:r>
      <w:r w:rsidR="007502CE">
        <w:rPr>
          <w:sz w:val="28"/>
          <w:szCs w:val="28"/>
        </w:rPr>
        <w:fldChar w:fldCharType="begin"/>
      </w:r>
      <w:r>
        <w:rPr>
          <w:sz w:val="28"/>
          <w:szCs w:val="28"/>
        </w:rPr>
        <w:instrText xml:space="preserve"> REF _Ref317251555 \r \h </w:instrText>
      </w:r>
      <w:r w:rsidR="007502CE">
        <w:rPr>
          <w:sz w:val="28"/>
          <w:szCs w:val="28"/>
        </w:rPr>
      </w:r>
      <w:r w:rsidR="007502CE">
        <w:rPr>
          <w:sz w:val="28"/>
          <w:szCs w:val="28"/>
        </w:rPr>
        <w:fldChar w:fldCharType="separate"/>
      </w:r>
      <w:r w:rsidR="001C0B18">
        <w:rPr>
          <w:sz w:val="28"/>
          <w:szCs w:val="28"/>
        </w:rPr>
        <w:t>4.3.6</w:t>
      </w:r>
      <w:r w:rsidR="007502CE">
        <w:rPr>
          <w:sz w:val="28"/>
          <w:szCs w:val="28"/>
        </w:rPr>
        <w:fldChar w:fldCharType="end"/>
      </w:r>
      <w:r>
        <w:rPr>
          <w:sz w:val="28"/>
          <w:szCs w:val="28"/>
        </w:rPr>
        <w:t xml:space="preserve">, если в соответствии с пунктом </w:t>
      </w:r>
      <w:r w:rsidR="007502CE">
        <w:rPr>
          <w:sz w:val="28"/>
          <w:szCs w:val="28"/>
        </w:rPr>
        <w:fldChar w:fldCharType="begin"/>
      </w:r>
      <w:r>
        <w:rPr>
          <w:sz w:val="28"/>
          <w:szCs w:val="28"/>
        </w:rPr>
        <w:instrText xml:space="preserve"> REF _Ref389751588 \r \h </w:instrText>
      </w:r>
      <w:r w:rsidR="007502CE">
        <w:rPr>
          <w:sz w:val="28"/>
          <w:szCs w:val="28"/>
        </w:rPr>
      </w:r>
      <w:r w:rsidR="007502CE">
        <w:rPr>
          <w:sz w:val="28"/>
          <w:szCs w:val="28"/>
        </w:rPr>
        <w:fldChar w:fldCharType="separate"/>
      </w:r>
      <w:r w:rsidR="001C0B18">
        <w:rPr>
          <w:sz w:val="28"/>
          <w:szCs w:val="28"/>
        </w:rPr>
        <w:t>4.3.9</w:t>
      </w:r>
      <w:r w:rsidR="007502CE">
        <w:rPr>
          <w:sz w:val="28"/>
          <w:szCs w:val="28"/>
        </w:rPr>
        <w:fldChar w:fldCharType="end"/>
      </w:r>
      <w:r>
        <w:rPr>
          <w:sz w:val="28"/>
          <w:szCs w:val="28"/>
        </w:rPr>
        <w:t xml:space="preserve"> имеются также иные основания для отказа в допуске к участию в запросе цен такого участника.</w:t>
      </w:r>
    </w:p>
    <w:p w:rsidR="00FF6A85" w:rsidRDefault="00FF6A85" w:rsidP="008F7F32">
      <w:pPr>
        <w:numPr>
          <w:ilvl w:val="2"/>
          <w:numId w:val="15"/>
        </w:numPr>
        <w:tabs>
          <w:tab w:val="left" w:pos="1560"/>
        </w:tabs>
        <w:ind w:left="0" w:firstLine="709"/>
        <w:jc w:val="both"/>
        <w:rPr>
          <w:sz w:val="28"/>
          <w:szCs w:val="28"/>
        </w:rPr>
      </w:pPr>
      <w:bookmarkStart w:id="68" w:name="_Ref389751588"/>
      <w:r>
        <w:rPr>
          <w:sz w:val="28"/>
          <w:szCs w:val="28"/>
        </w:rPr>
        <w:t>Закупочная комиссия на своем заседании в отношении каждого участника запроса цен принимает решение о допуске к дальнейшему участию в запросе цен, либо об отказе в допуске</w:t>
      </w:r>
      <w:bookmarkEnd w:id="65"/>
      <w:r>
        <w:rPr>
          <w:sz w:val="28"/>
          <w:szCs w:val="28"/>
        </w:rPr>
        <w:t xml:space="preserve"> , по следующим основаниям:</w:t>
      </w:r>
      <w:bookmarkStart w:id="69" w:name="sub_1211"/>
      <w:bookmarkEnd w:id="66"/>
      <w:bookmarkEnd w:id="67"/>
      <w:bookmarkEnd w:id="68"/>
    </w:p>
    <w:p w:rsidR="00FF6A85" w:rsidRDefault="00FF6A85" w:rsidP="008F7F32">
      <w:pPr>
        <w:pStyle w:val="aff1"/>
        <w:numPr>
          <w:ilvl w:val="0"/>
          <w:numId w:val="13"/>
        </w:numPr>
        <w:tabs>
          <w:tab w:val="left" w:pos="1134"/>
        </w:tabs>
        <w:spacing w:before="0" w:after="0"/>
        <w:ind w:left="0" w:firstLine="709"/>
        <w:jc w:val="both"/>
        <w:rPr>
          <w:sz w:val="28"/>
          <w:szCs w:val="28"/>
        </w:rPr>
      </w:pPr>
      <w:bookmarkStart w:id="70" w:name="_Ref299324479"/>
      <w:r>
        <w:rPr>
          <w:sz w:val="28"/>
          <w:szCs w:val="28"/>
        </w:rPr>
        <w:t>несоответствие заявки по составу, содержанию и оформлению</w:t>
      </w:r>
      <w:bookmarkEnd w:id="70"/>
      <w:r>
        <w:rPr>
          <w:sz w:val="28"/>
          <w:szCs w:val="28"/>
        </w:rPr>
        <w:t>, в том числе представленного технического предложения;</w:t>
      </w:r>
    </w:p>
    <w:p w:rsidR="00FF6A85" w:rsidRDefault="00FF6A85" w:rsidP="008F7F32">
      <w:pPr>
        <w:pStyle w:val="aff1"/>
        <w:numPr>
          <w:ilvl w:val="0"/>
          <w:numId w:val="13"/>
        </w:numPr>
        <w:tabs>
          <w:tab w:val="left" w:pos="1134"/>
        </w:tabs>
        <w:spacing w:before="0" w:after="0"/>
        <w:ind w:left="0" w:firstLine="709"/>
        <w:jc w:val="both"/>
        <w:rPr>
          <w:sz w:val="28"/>
          <w:szCs w:val="28"/>
        </w:rPr>
      </w:pPr>
      <w:r>
        <w:rPr>
          <w:sz w:val="28"/>
          <w:szCs w:val="28"/>
        </w:rPr>
        <w:t xml:space="preserve">несоответствие участника запроса цен требованиям пункта </w:t>
      </w:r>
      <w:r w:rsidR="007502CE">
        <w:rPr>
          <w:sz w:val="28"/>
          <w:szCs w:val="28"/>
        </w:rPr>
        <w:fldChar w:fldCharType="begin"/>
      </w:r>
      <w:r>
        <w:rPr>
          <w:sz w:val="28"/>
          <w:szCs w:val="28"/>
        </w:rPr>
        <w:instrText xml:space="preserve"> REF _Ref388972886 \r \h </w:instrText>
      </w:r>
      <w:r w:rsidR="007502CE">
        <w:rPr>
          <w:sz w:val="28"/>
          <w:szCs w:val="28"/>
        </w:rPr>
      </w:r>
      <w:r w:rsidR="007502CE">
        <w:rPr>
          <w:sz w:val="28"/>
          <w:szCs w:val="28"/>
        </w:rPr>
        <w:fldChar w:fldCharType="separate"/>
      </w:r>
      <w:r w:rsidR="001C0B18">
        <w:rPr>
          <w:sz w:val="28"/>
          <w:szCs w:val="28"/>
        </w:rPr>
        <w:t>11</w:t>
      </w:r>
      <w:r w:rsidR="007502CE">
        <w:rPr>
          <w:sz w:val="28"/>
          <w:szCs w:val="28"/>
        </w:rPr>
        <w:fldChar w:fldCharType="end"/>
      </w:r>
      <w:r>
        <w:rPr>
          <w:sz w:val="28"/>
          <w:szCs w:val="28"/>
        </w:rPr>
        <w:t xml:space="preserve"> раздела </w:t>
      </w:r>
      <w:r w:rsidR="007502CE">
        <w:rPr>
          <w:sz w:val="28"/>
          <w:szCs w:val="28"/>
        </w:rPr>
        <w:fldChar w:fldCharType="begin"/>
      </w:r>
      <w:r>
        <w:rPr>
          <w:sz w:val="28"/>
          <w:szCs w:val="28"/>
        </w:rPr>
        <w:instrText xml:space="preserve"> REF _Ref317249938 \r \h </w:instrText>
      </w:r>
      <w:r w:rsidR="007502CE">
        <w:rPr>
          <w:sz w:val="28"/>
          <w:szCs w:val="28"/>
        </w:rPr>
      </w:r>
      <w:r w:rsidR="007502CE">
        <w:rPr>
          <w:sz w:val="28"/>
          <w:szCs w:val="28"/>
        </w:rPr>
        <w:fldChar w:fldCharType="separate"/>
      </w:r>
      <w:r w:rsidR="001C0B18">
        <w:rPr>
          <w:sz w:val="28"/>
          <w:szCs w:val="28"/>
        </w:rPr>
        <w:t>5</w:t>
      </w:r>
      <w:r w:rsidR="007502CE">
        <w:rPr>
          <w:sz w:val="28"/>
          <w:szCs w:val="28"/>
        </w:rPr>
        <w:fldChar w:fldCharType="end"/>
      </w:r>
      <w:r>
        <w:rPr>
          <w:sz w:val="28"/>
          <w:szCs w:val="28"/>
        </w:rPr>
        <w:t xml:space="preserve"> «Информационная карта запроса цен»;</w:t>
      </w:r>
    </w:p>
    <w:p w:rsidR="00FF6A85" w:rsidRDefault="00FF6A85" w:rsidP="008F7F32">
      <w:pPr>
        <w:pStyle w:val="aff1"/>
        <w:numPr>
          <w:ilvl w:val="0"/>
          <w:numId w:val="13"/>
        </w:numPr>
        <w:tabs>
          <w:tab w:val="left" w:pos="1134"/>
        </w:tabs>
        <w:spacing w:before="0" w:after="0"/>
        <w:ind w:left="0" w:firstLine="709"/>
        <w:jc w:val="both"/>
        <w:rPr>
          <w:sz w:val="28"/>
          <w:szCs w:val="28"/>
        </w:rPr>
      </w:pPr>
      <w:r>
        <w:rPr>
          <w:sz w:val="28"/>
          <w:szCs w:val="28"/>
        </w:rPr>
        <w:t xml:space="preserve">несоответствие товара, работ, услуг, указанных в заявке на участие в запросе цен, требованиям пункта </w:t>
      </w:r>
      <w:r w:rsidR="007502CE">
        <w:rPr>
          <w:sz w:val="28"/>
          <w:szCs w:val="28"/>
        </w:rPr>
        <w:fldChar w:fldCharType="begin"/>
      </w:r>
      <w:r>
        <w:rPr>
          <w:sz w:val="28"/>
          <w:szCs w:val="28"/>
        </w:rPr>
        <w:instrText xml:space="preserve"> REF _Ref317257394 \r \h </w:instrText>
      </w:r>
      <w:r w:rsidR="007502CE">
        <w:rPr>
          <w:sz w:val="28"/>
          <w:szCs w:val="28"/>
        </w:rPr>
      </w:r>
      <w:r w:rsidR="007502CE">
        <w:rPr>
          <w:sz w:val="28"/>
          <w:szCs w:val="28"/>
        </w:rPr>
        <w:fldChar w:fldCharType="separate"/>
      </w:r>
      <w:r w:rsidR="001C0B18">
        <w:rPr>
          <w:sz w:val="28"/>
          <w:szCs w:val="28"/>
        </w:rPr>
        <w:t>12</w:t>
      </w:r>
      <w:r w:rsidR="007502CE">
        <w:rPr>
          <w:sz w:val="28"/>
          <w:szCs w:val="28"/>
        </w:rPr>
        <w:fldChar w:fldCharType="end"/>
      </w:r>
      <w:r>
        <w:rPr>
          <w:sz w:val="28"/>
          <w:szCs w:val="28"/>
        </w:rPr>
        <w:t xml:space="preserve"> раздела </w:t>
      </w:r>
      <w:r w:rsidR="007502CE">
        <w:rPr>
          <w:sz w:val="28"/>
          <w:szCs w:val="28"/>
        </w:rPr>
        <w:fldChar w:fldCharType="begin"/>
      </w:r>
      <w:r>
        <w:rPr>
          <w:sz w:val="28"/>
          <w:szCs w:val="28"/>
        </w:rPr>
        <w:instrText xml:space="preserve"> REF _Ref317249938 \r \h </w:instrText>
      </w:r>
      <w:r w:rsidR="007502CE">
        <w:rPr>
          <w:sz w:val="28"/>
          <w:szCs w:val="28"/>
        </w:rPr>
      </w:r>
      <w:r w:rsidR="007502CE">
        <w:rPr>
          <w:sz w:val="28"/>
          <w:szCs w:val="28"/>
        </w:rPr>
        <w:fldChar w:fldCharType="separate"/>
      </w:r>
      <w:r w:rsidR="001C0B18">
        <w:rPr>
          <w:sz w:val="28"/>
          <w:szCs w:val="28"/>
        </w:rPr>
        <w:t>5</w:t>
      </w:r>
      <w:r w:rsidR="007502CE">
        <w:rPr>
          <w:sz w:val="28"/>
          <w:szCs w:val="28"/>
        </w:rPr>
        <w:fldChar w:fldCharType="end"/>
      </w:r>
      <w:r>
        <w:rPr>
          <w:sz w:val="28"/>
          <w:szCs w:val="28"/>
        </w:rPr>
        <w:t xml:space="preserve"> «Информационная карта запроса цен»;</w:t>
      </w:r>
    </w:p>
    <w:p w:rsidR="00FF6A85" w:rsidRDefault="00FF6A85" w:rsidP="008F7F32">
      <w:pPr>
        <w:pStyle w:val="aff1"/>
        <w:numPr>
          <w:ilvl w:val="0"/>
          <w:numId w:val="13"/>
        </w:numPr>
        <w:tabs>
          <w:tab w:val="left" w:pos="1134"/>
        </w:tabs>
        <w:spacing w:before="0" w:after="0"/>
        <w:ind w:left="0" w:firstLine="709"/>
        <w:jc w:val="both"/>
        <w:rPr>
          <w:sz w:val="28"/>
          <w:szCs w:val="28"/>
        </w:rPr>
      </w:pPr>
      <w:r>
        <w:rPr>
          <w:sz w:val="28"/>
          <w:szCs w:val="28"/>
        </w:rPr>
        <w:t xml:space="preserve">несоответствие договорных условий, указанных в заявке на участие в запросе цен, требованиям пунктов </w:t>
      </w:r>
      <w:r w:rsidR="007502CE">
        <w:rPr>
          <w:sz w:val="28"/>
          <w:szCs w:val="28"/>
        </w:rPr>
        <w:fldChar w:fldCharType="begin"/>
      </w:r>
      <w:r>
        <w:rPr>
          <w:sz w:val="28"/>
          <w:szCs w:val="28"/>
        </w:rPr>
        <w:instrText xml:space="preserve"> REF _Ref317250598 \r \h </w:instrText>
      </w:r>
      <w:r w:rsidR="007502CE">
        <w:rPr>
          <w:sz w:val="28"/>
          <w:szCs w:val="28"/>
        </w:rPr>
      </w:r>
      <w:r w:rsidR="007502CE">
        <w:rPr>
          <w:sz w:val="28"/>
          <w:szCs w:val="28"/>
        </w:rPr>
        <w:fldChar w:fldCharType="separate"/>
      </w:r>
      <w:r w:rsidR="001C0B18">
        <w:rPr>
          <w:sz w:val="28"/>
          <w:szCs w:val="28"/>
        </w:rPr>
        <w:t>3</w:t>
      </w:r>
      <w:r w:rsidR="007502CE">
        <w:rPr>
          <w:sz w:val="28"/>
          <w:szCs w:val="28"/>
        </w:rPr>
        <w:fldChar w:fldCharType="end"/>
      </w:r>
      <w:r>
        <w:rPr>
          <w:sz w:val="28"/>
          <w:szCs w:val="28"/>
        </w:rPr>
        <w:t xml:space="preserve">, </w:t>
      </w:r>
      <w:r w:rsidR="007502CE">
        <w:rPr>
          <w:sz w:val="28"/>
          <w:szCs w:val="28"/>
        </w:rPr>
        <w:fldChar w:fldCharType="begin"/>
      </w:r>
      <w:r>
        <w:rPr>
          <w:sz w:val="28"/>
          <w:szCs w:val="28"/>
        </w:rPr>
        <w:instrText xml:space="preserve"> REF _Ref317250440 \r \h </w:instrText>
      </w:r>
      <w:r w:rsidR="007502CE">
        <w:rPr>
          <w:sz w:val="28"/>
          <w:szCs w:val="28"/>
        </w:rPr>
      </w:r>
      <w:r w:rsidR="007502CE">
        <w:rPr>
          <w:sz w:val="28"/>
          <w:szCs w:val="28"/>
        </w:rPr>
        <w:fldChar w:fldCharType="separate"/>
      </w:r>
      <w:r w:rsidR="001C0B18">
        <w:rPr>
          <w:sz w:val="28"/>
          <w:szCs w:val="28"/>
        </w:rPr>
        <w:t>8</w:t>
      </w:r>
      <w:r w:rsidR="007502CE">
        <w:rPr>
          <w:sz w:val="28"/>
          <w:szCs w:val="28"/>
        </w:rPr>
        <w:fldChar w:fldCharType="end"/>
      </w:r>
      <w:r>
        <w:rPr>
          <w:sz w:val="28"/>
          <w:szCs w:val="28"/>
        </w:rPr>
        <w:t xml:space="preserve">, </w:t>
      </w:r>
      <w:r w:rsidR="007502CE">
        <w:rPr>
          <w:sz w:val="28"/>
          <w:szCs w:val="28"/>
        </w:rPr>
        <w:fldChar w:fldCharType="begin"/>
      </w:r>
      <w:r>
        <w:rPr>
          <w:sz w:val="28"/>
          <w:szCs w:val="28"/>
        </w:rPr>
        <w:instrText xml:space="preserve"> REF _Ref317256138 \r \h </w:instrText>
      </w:r>
      <w:r w:rsidR="007502CE">
        <w:rPr>
          <w:sz w:val="28"/>
          <w:szCs w:val="28"/>
        </w:rPr>
      </w:r>
      <w:r w:rsidR="007502CE">
        <w:rPr>
          <w:sz w:val="28"/>
          <w:szCs w:val="28"/>
        </w:rPr>
        <w:fldChar w:fldCharType="separate"/>
      </w:r>
      <w:r w:rsidR="001C0B18">
        <w:rPr>
          <w:sz w:val="28"/>
          <w:szCs w:val="28"/>
        </w:rPr>
        <w:t>19</w:t>
      </w:r>
      <w:r w:rsidR="007502CE">
        <w:rPr>
          <w:sz w:val="28"/>
          <w:szCs w:val="28"/>
        </w:rPr>
        <w:fldChar w:fldCharType="end"/>
      </w:r>
      <w:r>
        <w:rPr>
          <w:sz w:val="28"/>
          <w:szCs w:val="28"/>
        </w:rPr>
        <w:t xml:space="preserve"> раздела </w:t>
      </w:r>
      <w:r w:rsidR="007502CE">
        <w:rPr>
          <w:sz w:val="28"/>
          <w:szCs w:val="28"/>
        </w:rPr>
        <w:fldChar w:fldCharType="begin"/>
      </w:r>
      <w:r>
        <w:rPr>
          <w:sz w:val="28"/>
          <w:szCs w:val="28"/>
        </w:rPr>
        <w:instrText xml:space="preserve"> REF _Ref317249938 \r \h </w:instrText>
      </w:r>
      <w:r w:rsidR="007502CE">
        <w:rPr>
          <w:sz w:val="28"/>
          <w:szCs w:val="28"/>
        </w:rPr>
      </w:r>
      <w:r w:rsidR="007502CE">
        <w:rPr>
          <w:sz w:val="28"/>
          <w:szCs w:val="28"/>
        </w:rPr>
        <w:fldChar w:fldCharType="separate"/>
      </w:r>
      <w:r w:rsidR="001C0B18">
        <w:rPr>
          <w:sz w:val="28"/>
          <w:szCs w:val="28"/>
        </w:rPr>
        <w:t>5</w:t>
      </w:r>
      <w:r w:rsidR="007502CE">
        <w:rPr>
          <w:sz w:val="28"/>
          <w:szCs w:val="28"/>
        </w:rPr>
        <w:fldChar w:fldCharType="end"/>
      </w:r>
      <w:r>
        <w:rPr>
          <w:sz w:val="28"/>
          <w:szCs w:val="28"/>
        </w:rPr>
        <w:t xml:space="preserve"> «Информационная карта запроса цен», в том числе:</w:t>
      </w:r>
    </w:p>
    <w:p w:rsidR="00FF6A85" w:rsidRDefault="00FF6A85" w:rsidP="008F7F32">
      <w:pPr>
        <w:pStyle w:val="aff1"/>
        <w:numPr>
          <w:ilvl w:val="0"/>
          <w:numId w:val="30"/>
        </w:numPr>
        <w:tabs>
          <w:tab w:val="left" w:pos="1134"/>
        </w:tabs>
        <w:spacing w:before="0" w:after="0"/>
        <w:ind w:left="0" w:firstLine="709"/>
        <w:jc w:val="both"/>
        <w:rPr>
          <w:sz w:val="28"/>
          <w:szCs w:val="28"/>
        </w:rPr>
      </w:pPr>
      <w:r>
        <w:rPr>
          <w:sz w:val="28"/>
          <w:szCs w:val="28"/>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FF6A85" w:rsidRDefault="00FF6A85" w:rsidP="008F7F32">
      <w:pPr>
        <w:pStyle w:val="aff1"/>
        <w:numPr>
          <w:ilvl w:val="0"/>
          <w:numId w:val="30"/>
        </w:numPr>
        <w:tabs>
          <w:tab w:val="left" w:pos="1134"/>
        </w:tabs>
        <w:spacing w:before="0" w:after="0"/>
        <w:ind w:left="0" w:firstLine="709"/>
        <w:jc w:val="both"/>
        <w:rPr>
          <w:sz w:val="28"/>
          <w:szCs w:val="28"/>
        </w:rPr>
      </w:pPr>
      <w:r>
        <w:rPr>
          <w:sz w:val="28"/>
          <w:szCs w:val="28"/>
        </w:rPr>
        <w:t xml:space="preserve">наличие предложения, ухудшающие условия по срокам поставки товара, выполнения работ или оказания услуг. </w:t>
      </w:r>
    </w:p>
    <w:p w:rsidR="00FF6A85" w:rsidRDefault="00FF6A85">
      <w:pPr>
        <w:pStyle w:val="aff1"/>
        <w:spacing w:before="0" w:after="0"/>
        <w:ind w:firstLine="709"/>
        <w:jc w:val="both"/>
        <w:rPr>
          <w:sz w:val="28"/>
          <w:szCs w:val="28"/>
        </w:rPr>
      </w:pPr>
      <w:r>
        <w:rPr>
          <w:sz w:val="28"/>
          <w:szCs w:val="28"/>
        </w:rPr>
        <w:t xml:space="preserve">Если в заявке на участие в запросе цен указан срок в периодах (дни, недели, месяцы), а в извещении о проведении запроса цен и пункте </w:t>
      </w:r>
      <w:r w:rsidR="007502CE">
        <w:rPr>
          <w:sz w:val="28"/>
          <w:szCs w:val="28"/>
        </w:rPr>
        <w:fldChar w:fldCharType="begin"/>
      </w:r>
      <w:r>
        <w:rPr>
          <w:sz w:val="28"/>
          <w:szCs w:val="28"/>
        </w:rPr>
        <w:instrText xml:space="preserve"> REF _Ref317250598 \r \h </w:instrText>
      </w:r>
      <w:r w:rsidR="007502CE">
        <w:rPr>
          <w:sz w:val="28"/>
          <w:szCs w:val="28"/>
        </w:rPr>
      </w:r>
      <w:r w:rsidR="007502CE">
        <w:rPr>
          <w:sz w:val="28"/>
          <w:szCs w:val="28"/>
        </w:rPr>
        <w:fldChar w:fldCharType="separate"/>
      </w:r>
      <w:r w:rsidR="001C0B18">
        <w:rPr>
          <w:sz w:val="28"/>
          <w:szCs w:val="28"/>
        </w:rPr>
        <w:t>3</w:t>
      </w:r>
      <w:r w:rsidR="007502CE">
        <w:rPr>
          <w:sz w:val="28"/>
          <w:szCs w:val="28"/>
        </w:rPr>
        <w:fldChar w:fldCharType="end"/>
      </w:r>
      <w:r>
        <w:rPr>
          <w:sz w:val="28"/>
          <w:szCs w:val="28"/>
        </w:rPr>
        <w:t xml:space="preserve"> раздела </w:t>
      </w:r>
      <w:r w:rsidR="007502CE">
        <w:rPr>
          <w:sz w:val="28"/>
          <w:szCs w:val="28"/>
        </w:rPr>
        <w:fldChar w:fldCharType="begin"/>
      </w:r>
      <w:r>
        <w:rPr>
          <w:sz w:val="28"/>
          <w:szCs w:val="28"/>
        </w:rPr>
        <w:instrText xml:space="preserve"> REF _Ref317254587 \r \h </w:instrText>
      </w:r>
      <w:r w:rsidR="007502CE">
        <w:rPr>
          <w:sz w:val="28"/>
          <w:szCs w:val="28"/>
        </w:rPr>
      </w:r>
      <w:r w:rsidR="007502CE">
        <w:rPr>
          <w:sz w:val="28"/>
          <w:szCs w:val="28"/>
        </w:rPr>
        <w:fldChar w:fldCharType="separate"/>
      </w:r>
      <w:r w:rsidR="001C0B18">
        <w:rPr>
          <w:sz w:val="28"/>
          <w:szCs w:val="28"/>
        </w:rPr>
        <w:t>5</w:t>
      </w:r>
      <w:r w:rsidR="007502CE">
        <w:rPr>
          <w:sz w:val="28"/>
          <w:szCs w:val="28"/>
        </w:rPr>
        <w:fldChar w:fldCharType="end"/>
      </w:r>
      <w:r>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 </w:t>
      </w:r>
      <w:r>
        <w:rPr>
          <w:sz w:val="28"/>
          <w:szCs w:val="28"/>
        </w:rPr>
        <w:lastRenderedPageBreak/>
        <w:t xml:space="preserve">соответствии с датой </w:t>
      </w:r>
      <w:r>
        <w:rPr>
          <w:bCs/>
          <w:sz w:val="28"/>
          <w:szCs w:val="28"/>
        </w:rPr>
        <w:t xml:space="preserve">подведения итогов запроса цен, указанной в извещении о проведении запроса цен и пункте </w:t>
      </w:r>
      <w:r w:rsidR="007502CE">
        <w:rPr>
          <w:bCs/>
          <w:sz w:val="28"/>
          <w:szCs w:val="28"/>
          <w:lang w:val="en-US"/>
        </w:rPr>
        <w:fldChar w:fldCharType="begin"/>
      </w:r>
      <w:r w:rsidRPr="0056440F">
        <w:rPr>
          <w:bCs/>
          <w:sz w:val="28"/>
          <w:szCs w:val="28"/>
        </w:rPr>
        <w:instrText xml:space="preserve"> </w:instrText>
      </w:r>
      <w:r>
        <w:rPr>
          <w:bCs/>
          <w:sz w:val="28"/>
          <w:szCs w:val="28"/>
          <w:lang w:val="en-US"/>
        </w:rPr>
        <w:instrText>REF</w:instrText>
      </w:r>
      <w:r w:rsidRPr="0056440F">
        <w:rPr>
          <w:bCs/>
          <w:sz w:val="28"/>
          <w:szCs w:val="28"/>
        </w:rPr>
        <w:instrText xml:space="preserve"> _</w:instrText>
      </w:r>
      <w:r>
        <w:rPr>
          <w:bCs/>
          <w:sz w:val="28"/>
          <w:szCs w:val="28"/>
          <w:lang w:val="en-US"/>
        </w:rPr>
        <w:instrText>Ref</w:instrText>
      </w:r>
      <w:r w:rsidRPr="0056440F">
        <w:rPr>
          <w:bCs/>
          <w:sz w:val="28"/>
          <w:szCs w:val="28"/>
        </w:rPr>
        <w:instrText>317254136 \</w:instrText>
      </w:r>
      <w:r>
        <w:rPr>
          <w:bCs/>
          <w:sz w:val="28"/>
          <w:szCs w:val="28"/>
          <w:lang w:val="en-US"/>
        </w:rPr>
        <w:instrText>r</w:instrText>
      </w:r>
      <w:r w:rsidRPr="0056440F">
        <w:rPr>
          <w:bCs/>
          <w:sz w:val="28"/>
          <w:szCs w:val="28"/>
        </w:rPr>
        <w:instrText xml:space="preserve"> \</w:instrText>
      </w:r>
      <w:r>
        <w:rPr>
          <w:bCs/>
          <w:sz w:val="28"/>
          <w:szCs w:val="28"/>
          <w:lang w:val="en-US"/>
        </w:rPr>
        <w:instrText>h</w:instrText>
      </w:r>
      <w:r w:rsidRPr="0056440F">
        <w:rPr>
          <w:bCs/>
          <w:sz w:val="28"/>
          <w:szCs w:val="28"/>
        </w:rPr>
        <w:instrText xml:space="preserve"> </w:instrText>
      </w:r>
      <w:r w:rsidR="007502CE">
        <w:rPr>
          <w:bCs/>
          <w:sz w:val="28"/>
          <w:szCs w:val="28"/>
          <w:lang w:val="en-US"/>
        </w:rPr>
      </w:r>
      <w:r w:rsidR="007502CE">
        <w:rPr>
          <w:bCs/>
          <w:sz w:val="28"/>
          <w:szCs w:val="28"/>
          <w:lang w:val="en-US"/>
        </w:rPr>
        <w:fldChar w:fldCharType="separate"/>
      </w:r>
      <w:r w:rsidR="001C0B18" w:rsidRPr="001C0B18">
        <w:rPr>
          <w:bCs/>
          <w:sz w:val="28"/>
          <w:szCs w:val="28"/>
        </w:rPr>
        <w:t>16</w:t>
      </w:r>
      <w:r w:rsidR="007502CE">
        <w:rPr>
          <w:bCs/>
          <w:sz w:val="28"/>
          <w:szCs w:val="28"/>
          <w:lang w:val="en-US"/>
        </w:rPr>
        <w:fldChar w:fldCharType="end"/>
      </w:r>
      <w:r>
        <w:rPr>
          <w:bCs/>
          <w:sz w:val="28"/>
          <w:szCs w:val="28"/>
        </w:rPr>
        <w:t xml:space="preserve"> раздела </w:t>
      </w:r>
      <w:r w:rsidR="007502CE">
        <w:rPr>
          <w:bCs/>
          <w:sz w:val="28"/>
          <w:szCs w:val="28"/>
        </w:rPr>
        <w:fldChar w:fldCharType="begin"/>
      </w:r>
      <w:r>
        <w:rPr>
          <w:bCs/>
          <w:sz w:val="28"/>
          <w:szCs w:val="28"/>
        </w:rPr>
        <w:instrText xml:space="preserve"> REF _Ref317254624 \r \h </w:instrText>
      </w:r>
      <w:r w:rsidR="007502CE">
        <w:rPr>
          <w:bCs/>
          <w:sz w:val="28"/>
          <w:szCs w:val="28"/>
        </w:rPr>
      </w:r>
      <w:r w:rsidR="007502CE">
        <w:rPr>
          <w:bCs/>
          <w:sz w:val="28"/>
          <w:szCs w:val="28"/>
        </w:rPr>
        <w:fldChar w:fldCharType="separate"/>
      </w:r>
      <w:r w:rsidR="001C0B18">
        <w:rPr>
          <w:bCs/>
          <w:sz w:val="28"/>
          <w:szCs w:val="28"/>
        </w:rPr>
        <w:t>5</w:t>
      </w:r>
      <w:r w:rsidR="007502CE">
        <w:rPr>
          <w:bCs/>
          <w:sz w:val="28"/>
          <w:szCs w:val="28"/>
        </w:rPr>
        <w:fldChar w:fldCharType="end"/>
      </w:r>
      <w:r>
        <w:rPr>
          <w:bCs/>
          <w:sz w:val="28"/>
          <w:szCs w:val="28"/>
        </w:rPr>
        <w:t xml:space="preserve"> «Информационная карта запроса цен» и датой заключения </w:t>
      </w:r>
      <w:r>
        <w:rPr>
          <w:sz w:val="28"/>
          <w:szCs w:val="28"/>
        </w:rPr>
        <w:t xml:space="preserve">договора, в соответствии с минимально возможным сроком, указанным в извещении о проведении запроса цен и </w:t>
      </w:r>
      <w:r>
        <w:rPr>
          <w:bCs/>
          <w:sz w:val="28"/>
          <w:szCs w:val="28"/>
        </w:rPr>
        <w:t xml:space="preserve">пункте </w:t>
      </w:r>
      <w:r w:rsidR="007502CE">
        <w:rPr>
          <w:bCs/>
          <w:sz w:val="28"/>
          <w:szCs w:val="28"/>
        </w:rPr>
        <w:fldChar w:fldCharType="begin"/>
      </w:r>
      <w:r>
        <w:rPr>
          <w:bCs/>
          <w:sz w:val="28"/>
          <w:szCs w:val="28"/>
        </w:rPr>
        <w:instrText xml:space="preserve"> REF _Ref317254659 \r \h </w:instrText>
      </w:r>
      <w:r w:rsidR="007502CE">
        <w:rPr>
          <w:bCs/>
          <w:sz w:val="28"/>
          <w:szCs w:val="28"/>
        </w:rPr>
      </w:r>
      <w:r w:rsidR="007502CE">
        <w:rPr>
          <w:bCs/>
          <w:sz w:val="28"/>
          <w:szCs w:val="28"/>
        </w:rPr>
        <w:fldChar w:fldCharType="separate"/>
      </w:r>
      <w:r w:rsidR="001C0B18">
        <w:rPr>
          <w:bCs/>
          <w:sz w:val="28"/>
          <w:szCs w:val="28"/>
        </w:rPr>
        <w:t>18</w:t>
      </w:r>
      <w:r w:rsidR="007502CE">
        <w:rPr>
          <w:bCs/>
          <w:sz w:val="28"/>
          <w:szCs w:val="28"/>
        </w:rPr>
        <w:fldChar w:fldCharType="end"/>
      </w:r>
      <w:r>
        <w:rPr>
          <w:bCs/>
          <w:sz w:val="28"/>
          <w:szCs w:val="28"/>
        </w:rPr>
        <w:t xml:space="preserve"> раздела </w:t>
      </w:r>
      <w:r w:rsidR="007502CE">
        <w:rPr>
          <w:bCs/>
          <w:sz w:val="28"/>
          <w:szCs w:val="28"/>
        </w:rPr>
        <w:fldChar w:fldCharType="begin"/>
      </w:r>
      <w:r>
        <w:rPr>
          <w:bCs/>
          <w:sz w:val="28"/>
          <w:szCs w:val="28"/>
        </w:rPr>
        <w:instrText xml:space="preserve"> REF _Ref317254668 \r \h </w:instrText>
      </w:r>
      <w:r w:rsidR="007502CE">
        <w:rPr>
          <w:bCs/>
          <w:sz w:val="28"/>
          <w:szCs w:val="28"/>
        </w:rPr>
      </w:r>
      <w:r w:rsidR="007502CE">
        <w:rPr>
          <w:bCs/>
          <w:sz w:val="28"/>
          <w:szCs w:val="28"/>
        </w:rPr>
        <w:fldChar w:fldCharType="separate"/>
      </w:r>
      <w:r w:rsidR="001C0B18">
        <w:rPr>
          <w:bCs/>
          <w:sz w:val="28"/>
          <w:szCs w:val="28"/>
        </w:rPr>
        <w:t>5</w:t>
      </w:r>
      <w:r w:rsidR="007502CE">
        <w:rPr>
          <w:bCs/>
          <w:sz w:val="28"/>
          <w:szCs w:val="28"/>
        </w:rPr>
        <w:fldChar w:fldCharType="end"/>
      </w:r>
      <w:r>
        <w:rPr>
          <w:bCs/>
          <w:sz w:val="28"/>
          <w:szCs w:val="28"/>
        </w:rPr>
        <w:t xml:space="preserve"> «Информационная карта запроса цен».</w:t>
      </w:r>
    </w:p>
    <w:bookmarkEnd w:id="69"/>
    <w:p w:rsidR="00FF6A85" w:rsidRDefault="00FF6A85" w:rsidP="008F7F32">
      <w:pPr>
        <w:numPr>
          <w:ilvl w:val="2"/>
          <w:numId w:val="15"/>
        </w:numPr>
        <w:tabs>
          <w:tab w:val="left" w:pos="1560"/>
        </w:tabs>
        <w:ind w:left="0" w:firstLine="709"/>
        <w:jc w:val="both"/>
        <w:rPr>
          <w:sz w:val="28"/>
          <w:szCs w:val="28"/>
        </w:rPr>
      </w:pPr>
      <w:r>
        <w:rPr>
          <w:sz w:val="28"/>
          <w:szCs w:val="28"/>
        </w:rPr>
        <w:t>П</w:t>
      </w:r>
      <w:bookmarkStart w:id="71" w:name="_Ref388982409"/>
      <w:bookmarkStart w:id="72" w:name="_Ref318811122"/>
      <w:bookmarkStart w:id="73" w:name="sub_1214"/>
      <w:r>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71"/>
    </w:p>
    <w:p w:rsidR="00FF6A85" w:rsidRDefault="00FF6A85" w:rsidP="008F7F32">
      <w:pPr>
        <w:numPr>
          <w:ilvl w:val="2"/>
          <w:numId w:val="15"/>
        </w:numPr>
        <w:tabs>
          <w:tab w:val="left" w:pos="1560"/>
        </w:tabs>
        <w:ind w:left="0" w:firstLine="709"/>
        <w:jc w:val="both"/>
        <w:rPr>
          <w:sz w:val="28"/>
          <w:szCs w:val="28"/>
        </w:rPr>
      </w:pPr>
      <w:bookmarkStart w:id="74" w:name="_Ref389750389"/>
      <w:r>
        <w:rPr>
          <w:sz w:val="28"/>
          <w:szCs w:val="28"/>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пунктом </w:t>
      </w:r>
      <w:r w:rsidR="007502CE">
        <w:rPr>
          <w:sz w:val="28"/>
          <w:szCs w:val="28"/>
        </w:rPr>
        <w:fldChar w:fldCharType="begin"/>
      </w:r>
      <w:r>
        <w:rPr>
          <w:sz w:val="28"/>
          <w:szCs w:val="28"/>
        </w:rPr>
        <w:instrText xml:space="preserve"> REF _Ref389750175 \r \h </w:instrText>
      </w:r>
      <w:r w:rsidR="007502CE">
        <w:rPr>
          <w:sz w:val="28"/>
          <w:szCs w:val="28"/>
        </w:rPr>
      </w:r>
      <w:r w:rsidR="007502CE">
        <w:rPr>
          <w:sz w:val="28"/>
          <w:szCs w:val="28"/>
        </w:rPr>
        <w:fldChar w:fldCharType="separate"/>
      </w:r>
      <w:r w:rsidR="001C0B18">
        <w:rPr>
          <w:sz w:val="28"/>
          <w:szCs w:val="28"/>
        </w:rPr>
        <w:t>17</w:t>
      </w:r>
      <w:r w:rsidR="007502CE">
        <w:rPr>
          <w:sz w:val="28"/>
          <w:szCs w:val="28"/>
        </w:rPr>
        <w:fldChar w:fldCharType="end"/>
      </w:r>
      <w:r>
        <w:rPr>
          <w:sz w:val="28"/>
          <w:szCs w:val="28"/>
        </w:rPr>
        <w:t xml:space="preserve"> </w:t>
      </w:r>
      <w:r>
        <w:rPr>
          <w:bCs/>
          <w:sz w:val="28"/>
          <w:szCs w:val="28"/>
        </w:rPr>
        <w:t xml:space="preserve">раздела </w:t>
      </w:r>
      <w:r w:rsidR="007502CE">
        <w:rPr>
          <w:bCs/>
          <w:sz w:val="28"/>
          <w:szCs w:val="28"/>
        </w:rPr>
        <w:fldChar w:fldCharType="begin"/>
      </w:r>
      <w:r>
        <w:rPr>
          <w:bCs/>
          <w:sz w:val="28"/>
          <w:szCs w:val="28"/>
        </w:rPr>
        <w:instrText xml:space="preserve"> REF _Ref317254668 \r \h </w:instrText>
      </w:r>
      <w:r w:rsidR="007502CE">
        <w:rPr>
          <w:bCs/>
          <w:sz w:val="28"/>
          <w:szCs w:val="28"/>
        </w:rPr>
      </w:r>
      <w:r w:rsidR="007502CE">
        <w:rPr>
          <w:bCs/>
          <w:sz w:val="28"/>
          <w:szCs w:val="28"/>
        </w:rPr>
        <w:fldChar w:fldCharType="separate"/>
      </w:r>
      <w:r w:rsidR="001C0B18">
        <w:rPr>
          <w:bCs/>
          <w:sz w:val="28"/>
          <w:szCs w:val="28"/>
        </w:rPr>
        <w:t>5</w:t>
      </w:r>
      <w:r w:rsidR="007502CE">
        <w:rPr>
          <w:bCs/>
          <w:sz w:val="28"/>
          <w:szCs w:val="28"/>
        </w:rPr>
        <w:fldChar w:fldCharType="end"/>
      </w:r>
      <w:r>
        <w:rPr>
          <w:bCs/>
          <w:sz w:val="28"/>
          <w:szCs w:val="28"/>
        </w:rPr>
        <w:t xml:space="preserve"> «Информационная карта запроса цен», </w:t>
      </w:r>
      <w:r>
        <w:rPr>
          <w:sz w:val="28"/>
          <w:szCs w:val="28"/>
        </w:rPr>
        <w:t>подводит итоги запроса цен.</w:t>
      </w:r>
      <w:bookmarkEnd w:id="74"/>
    </w:p>
    <w:bookmarkEnd w:id="72"/>
    <w:p w:rsidR="00FF6A85" w:rsidRDefault="00FF6A85" w:rsidP="008F7F32">
      <w:pPr>
        <w:numPr>
          <w:ilvl w:val="2"/>
          <w:numId w:val="15"/>
        </w:numPr>
        <w:tabs>
          <w:tab w:val="left" w:pos="1560"/>
        </w:tabs>
        <w:ind w:left="0" w:firstLine="709"/>
        <w:jc w:val="both"/>
        <w:rPr>
          <w:sz w:val="28"/>
          <w:szCs w:val="28"/>
        </w:rPr>
      </w:pPr>
      <w:r>
        <w:rPr>
          <w:sz w:val="28"/>
          <w:szCs w:val="28"/>
        </w:rPr>
        <w:t xml:space="preserve">Протокол заседания закупочной комиссии, содержащий информацию о принятых решениях в соответствии с пунктами </w:t>
      </w:r>
      <w:r w:rsidR="007502CE">
        <w:rPr>
          <w:sz w:val="28"/>
          <w:szCs w:val="28"/>
        </w:rPr>
        <w:fldChar w:fldCharType="begin"/>
      </w:r>
      <w:r>
        <w:rPr>
          <w:sz w:val="28"/>
          <w:szCs w:val="28"/>
        </w:rPr>
        <w:instrText xml:space="preserve"> REF _Ref388982409 \r \h </w:instrText>
      </w:r>
      <w:r w:rsidR="007502CE">
        <w:rPr>
          <w:sz w:val="28"/>
          <w:szCs w:val="28"/>
        </w:rPr>
      </w:r>
      <w:r w:rsidR="007502CE">
        <w:rPr>
          <w:sz w:val="28"/>
          <w:szCs w:val="28"/>
        </w:rPr>
        <w:fldChar w:fldCharType="separate"/>
      </w:r>
      <w:r w:rsidR="001C0B18">
        <w:rPr>
          <w:sz w:val="28"/>
          <w:szCs w:val="28"/>
        </w:rPr>
        <w:t>4.3.10</w:t>
      </w:r>
      <w:r w:rsidR="007502CE">
        <w:rPr>
          <w:sz w:val="28"/>
          <w:szCs w:val="28"/>
        </w:rPr>
        <w:fldChar w:fldCharType="end"/>
      </w:r>
      <w:r>
        <w:rPr>
          <w:sz w:val="28"/>
          <w:szCs w:val="28"/>
        </w:rPr>
        <w:t xml:space="preserve">, </w:t>
      </w:r>
      <w:r w:rsidR="007502CE">
        <w:rPr>
          <w:sz w:val="28"/>
          <w:szCs w:val="28"/>
        </w:rPr>
        <w:fldChar w:fldCharType="begin"/>
      </w:r>
      <w:r>
        <w:rPr>
          <w:sz w:val="28"/>
          <w:szCs w:val="28"/>
        </w:rPr>
        <w:instrText xml:space="preserve"> REF _Ref389750389 \r \h </w:instrText>
      </w:r>
      <w:r w:rsidR="007502CE">
        <w:rPr>
          <w:sz w:val="28"/>
          <w:szCs w:val="28"/>
        </w:rPr>
      </w:r>
      <w:r w:rsidR="007502CE">
        <w:rPr>
          <w:sz w:val="28"/>
          <w:szCs w:val="28"/>
        </w:rPr>
        <w:fldChar w:fldCharType="separate"/>
      </w:r>
      <w:r w:rsidR="001C0B18">
        <w:rPr>
          <w:sz w:val="28"/>
          <w:szCs w:val="28"/>
        </w:rPr>
        <w:t>4.3.11</w:t>
      </w:r>
      <w:r w:rsidR="007502CE">
        <w:rPr>
          <w:sz w:val="28"/>
          <w:szCs w:val="28"/>
        </w:rPr>
        <w:fldChar w:fldCharType="end"/>
      </w:r>
      <w:r>
        <w:rPr>
          <w:sz w:val="28"/>
          <w:szCs w:val="28"/>
        </w:rPr>
        <w:t>, размещается на официальном сайте и на ЭТП в течение 1 (одного) рабочего дня, следующего после дня подписания указанного протокола.</w:t>
      </w:r>
    </w:p>
    <w:p w:rsidR="00FF6A85" w:rsidRDefault="00FF6A85" w:rsidP="008F7F32">
      <w:pPr>
        <w:numPr>
          <w:ilvl w:val="2"/>
          <w:numId w:val="15"/>
        </w:numPr>
        <w:tabs>
          <w:tab w:val="left" w:pos="1560"/>
        </w:tabs>
        <w:ind w:left="0" w:firstLine="709"/>
        <w:jc w:val="both"/>
      </w:pPr>
      <w:bookmarkStart w:id="75" w:name="_Ref271022510"/>
      <w:bookmarkEnd w:id="73"/>
      <w:r>
        <w:rPr>
          <w:sz w:val="28"/>
          <w:szCs w:val="28"/>
        </w:rPr>
        <w:t>Запрос цен признается несостоявш</w:t>
      </w:r>
      <w:bookmarkStart w:id="76" w:name="_Ref269912002"/>
      <w:r>
        <w:rPr>
          <w:sz w:val="28"/>
          <w:szCs w:val="28"/>
        </w:rPr>
        <w:t xml:space="preserve">имся, если </w:t>
      </w:r>
      <w:bookmarkEnd w:id="76"/>
      <w:r>
        <w:rPr>
          <w:sz w:val="28"/>
          <w:szCs w:val="28"/>
        </w:rPr>
        <w:t>по окончании срока подачи заявок:</w:t>
      </w:r>
      <w:bookmarkEnd w:id="75"/>
    </w:p>
    <w:p w:rsidR="00FF6A85" w:rsidRDefault="00FF6A85" w:rsidP="008F7F32">
      <w:pPr>
        <w:pStyle w:val="-6"/>
        <w:numPr>
          <w:ilvl w:val="0"/>
          <w:numId w:val="21"/>
        </w:numPr>
        <w:tabs>
          <w:tab w:val="left" w:pos="1418"/>
        </w:tabs>
        <w:spacing w:line="240" w:lineRule="auto"/>
        <w:ind w:left="0" w:firstLine="709"/>
      </w:pPr>
      <w:bookmarkStart w:id="77" w:name="_Ref269912007"/>
      <w:r>
        <w:t>подана только одна заявка от одного участника (с учетом отозванных участником заявок);</w:t>
      </w:r>
      <w:bookmarkEnd w:id="77"/>
    </w:p>
    <w:p w:rsidR="00FF6A85" w:rsidRDefault="00FF6A85" w:rsidP="008F7F32">
      <w:pPr>
        <w:pStyle w:val="-6"/>
        <w:numPr>
          <w:ilvl w:val="0"/>
          <w:numId w:val="21"/>
        </w:numPr>
        <w:tabs>
          <w:tab w:val="left" w:pos="1418"/>
        </w:tabs>
        <w:spacing w:line="240" w:lineRule="auto"/>
        <w:ind w:left="0" w:firstLine="709"/>
      </w:pPr>
      <w:bookmarkStart w:id="78" w:name="_Ref269912019"/>
      <w:bookmarkStart w:id="79" w:name="_Ref289170414"/>
      <w:r>
        <w:t>не подана ни одна заявка</w:t>
      </w:r>
      <w:bookmarkEnd w:id="78"/>
      <w:r>
        <w:t xml:space="preserve"> (с учетом отозванных участником заявок).</w:t>
      </w:r>
      <w:bookmarkEnd w:id="79"/>
    </w:p>
    <w:p w:rsidR="00FF6A85" w:rsidRDefault="00FF6A85" w:rsidP="008F7F32">
      <w:pPr>
        <w:pStyle w:val="-6"/>
        <w:numPr>
          <w:ilvl w:val="0"/>
          <w:numId w:val="21"/>
        </w:numPr>
        <w:tabs>
          <w:tab w:val="left" w:pos="1418"/>
        </w:tabs>
        <w:spacing w:line="240" w:lineRule="auto"/>
        <w:ind w:left="0" w:firstLine="709"/>
      </w:pPr>
      <w:bookmarkStart w:id="80" w:name="_Ref269912021"/>
      <w:r>
        <w:t>принято решение об отказе в допуске всем участникам запроса цен, подавшим заявки;</w:t>
      </w:r>
      <w:bookmarkEnd w:id="80"/>
    </w:p>
    <w:p w:rsidR="00FF6A85" w:rsidRDefault="00FF6A85" w:rsidP="008F7F32">
      <w:pPr>
        <w:pStyle w:val="-6"/>
        <w:numPr>
          <w:ilvl w:val="0"/>
          <w:numId w:val="21"/>
        </w:numPr>
        <w:tabs>
          <w:tab w:val="left" w:pos="1418"/>
        </w:tabs>
        <w:spacing w:line="240" w:lineRule="auto"/>
        <w:ind w:left="0" w:firstLine="709"/>
      </w:pPr>
      <w:bookmarkStart w:id="81" w:name="_Ref269912024"/>
      <w:bookmarkStart w:id="82" w:name="_Ref270019244"/>
      <w:r>
        <w:t>принято решение о допуске только одного участника</w:t>
      </w:r>
      <w:bookmarkEnd w:id="81"/>
      <w:r>
        <w:t xml:space="preserve"> запроса цен</w:t>
      </w:r>
      <w:bookmarkEnd w:id="82"/>
      <w:r>
        <w:t>;</w:t>
      </w:r>
    </w:p>
    <w:p w:rsidR="00FF6A85" w:rsidRDefault="00FF6A85" w:rsidP="008F7F32">
      <w:pPr>
        <w:pStyle w:val="-6"/>
        <w:numPr>
          <w:ilvl w:val="0"/>
          <w:numId w:val="21"/>
        </w:numPr>
        <w:tabs>
          <w:tab w:val="left" w:pos="1418"/>
        </w:tabs>
        <w:spacing w:line="240" w:lineRule="auto"/>
        <w:ind w:left="0" w:firstLine="709"/>
        <w:rPr>
          <w:szCs w:val="28"/>
        </w:rPr>
      </w:pPr>
      <w:bookmarkStart w:id="83" w:name="_Ref271022511"/>
      <w:r>
        <w:t xml:space="preserve">отстранены все участники запроса цен по основаниям, предусмотренным пунктом </w:t>
      </w:r>
      <w:r w:rsidR="007502CE">
        <w:fldChar w:fldCharType="begin"/>
      </w:r>
      <w:r>
        <w:instrText xml:space="preserve"> REF _Ref317172396 \r \h </w:instrText>
      </w:r>
      <w:r w:rsidR="007502CE">
        <w:fldChar w:fldCharType="separate"/>
      </w:r>
      <w:r w:rsidR="001C0B18">
        <w:t>2.6</w:t>
      </w:r>
      <w:r w:rsidR="007502CE">
        <w:fldChar w:fldCharType="end"/>
      </w:r>
      <w:bookmarkEnd w:id="83"/>
      <w:r>
        <w:t>.</w:t>
      </w:r>
    </w:p>
    <w:p w:rsidR="00FF6A85" w:rsidRDefault="00FF6A85" w:rsidP="008F7F32">
      <w:pPr>
        <w:numPr>
          <w:ilvl w:val="2"/>
          <w:numId w:val="15"/>
        </w:numPr>
        <w:tabs>
          <w:tab w:val="left" w:pos="1560"/>
        </w:tabs>
        <w:ind w:left="0" w:firstLine="709"/>
        <w:jc w:val="both"/>
        <w:rPr>
          <w:sz w:val="28"/>
          <w:szCs w:val="28"/>
        </w:rPr>
      </w:pPr>
      <w:r>
        <w:rPr>
          <w:sz w:val="28"/>
          <w:szCs w:val="28"/>
        </w:rPr>
        <w:t xml:space="preserve">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7502CE">
        <w:rPr>
          <w:sz w:val="28"/>
          <w:szCs w:val="28"/>
        </w:rPr>
        <w:fldChar w:fldCharType="begin"/>
      </w:r>
      <w:r>
        <w:rPr>
          <w:sz w:val="28"/>
          <w:szCs w:val="28"/>
        </w:rPr>
        <w:instrText xml:space="preserve"> REF _Ref271022510 \r \h </w:instrText>
      </w:r>
      <w:r w:rsidR="007502CE">
        <w:rPr>
          <w:sz w:val="28"/>
          <w:szCs w:val="28"/>
        </w:rPr>
      </w:r>
      <w:r w:rsidR="007502CE">
        <w:rPr>
          <w:sz w:val="28"/>
          <w:szCs w:val="28"/>
        </w:rPr>
        <w:fldChar w:fldCharType="separate"/>
      </w:r>
      <w:r w:rsidR="001C0B18">
        <w:rPr>
          <w:sz w:val="28"/>
          <w:szCs w:val="28"/>
        </w:rPr>
        <w:t>4.3.13</w:t>
      </w:r>
      <w:r w:rsidR="007502CE">
        <w:rPr>
          <w:sz w:val="28"/>
          <w:szCs w:val="28"/>
        </w:rPr>
        <w:fldChar w:fldCharType="end"/>
      </w:r>
      <w:r>
        <w:rPr>
          <w:sz w:val="28"/>
          <w:szCs w:val="28"/>
        </w:rPr>
        <w:t>.</w:t>
      </w:r>
    </w:p>
    <w:p w:rsidR="00FF6A85" w:rsidRDefault="00FF6A85" w:rsidP="008F7F32">
      <w:pPr>
        <w:pStyle w:val="1c"/>
        <w:numPr>
          <w:ilvl w:val="1"/>
          <w:numId w:val="15"/>
        </w:numPr>
        <w:tabs>
          <w:tab w:val="left" w:pos="1418"/>
        </w:tabs>
        <w:spacing w:after="0"/>
        <w:ind w:left="0" w:firstLine="709"/>
        <w:jc w:val="both"/>
        <w:rPr>
          <w:sz w:val="28"/>
          <w:szCs w:val="28"/>
        </w:rPr>
      </w:pPr>
      <w:bookmarkStart w:id="84" w:name="_Ref389751781"/>
      <w:bookmarkStart w:id="85" w:name="_Ref297215833"/>
      <w:bookmarkStart w:id="86" w:name="__RefHeading___Toc390262794"/>
      <w:r>
        <w:rPr>
          <w:sz w:val="28"/>
          <w:szCs w:val="28"/>
        </w:rPr>
        <w:t>Заключение договора</w:t>
      </w:r>
      <w:bookmarkEnd w:id="84"/>
    </w:p>
    <w:p w:rsidR="00FF6A85" w:rsidRDefault="00FF6A85" w:rsidP="008F7F32">
      <w:pPr>
        <w:numPr>
          <w:ilvl w:val="2"/>
          <w:numId w:val="15"/>
        </w:numPr>
        <w:tabs>
          <w:tab w:val="left" w:pos="1560"/>
        </w:tabs>
        <w:ind w:left="0" w:firstLine="709"/>
        <w:jc w:val="both"/>
        <w:rPr>
          <w:sz w:val="28"/>
          <w:szCs w:val="28"/>
        </w:rPr>
      </w:pPr>
      <w:bookmarkStart w:id="87" w:name="_Ref389757269"/>
      <w:bookmarkStart w:id="88" w:name="_Ref317255645"/>
      <w:bookmarkStart w:id="89" w:name="_Ref352665587"/>
      <w:bookmarkStart w:id="90" w:name="sub_291"/>
      <w:bookmarkEnd w:id="85"/>
      <w:r>
        <w:rPr>
          <w:sz w:val="28"/>
          <w:szCs w:val="28"/>
        </w:rPr>
        <w:t xml:space="preserve">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 срок, указанный в пункте </w:t>
      </w:r>
      <w:r w:rsidR="007502CE">
        <w:rPr>
          <w:sz w:val="28"/>
          <w:szCs w:val="28"/>
        </w:rPr>
        <w:fldChar w:fldCharType="begin"/>
      </w:r>
      <w:r>
        <w:rPr>
          <w:sz w:val="28"/>
          <w:szCs w:val="28"/>
        </w:rPr>
        <w:instrText xml:space="preserve"> REF _Ref317254659 \r \h </w:instrText>
      </w:r>
      <w:r w:rsidR="007502CE">
        <w:rPr>
          <w:sz w:val="28"/>
          <w:szCs w:val="28"/>
        </w:rPr>
      </w:r>
      <w:r w:rsidR="007502CE">
        <w:rPr>
          <w:sz w:val="28"/>
          <w:szCs w:val="28"/>
        </w:rPr>
        <w:fldChar w:fldCharType="separate"/>
      </w:r>
      <w:r w:rsidR="001C0B18">
        <w:rPr>
          <w:sz w:val="28"/>
          <w:szCs w:val="28"/>
        </w:rPr>
        <w:t>18</w:t>
      </w:r>
      <w:r w:rsidR="007502CE">
        <w:rPr>
          <w:sz w:val="28"/>
          <w:szCs w:val="28"/>
        </w:rPr>
        <w:fldChar w:fldCharType="end"/>
      </w:r>
      <w:r>
        <w:rPr>
          <w:sz w:val="28"/>
          <w:szCs w:val="28"/>
        </w:rPr>
        <w:t xml:space="preserve"> раздела </w:t>
      </w:r>
      <w:r w:rsidR="007502CE">
        <w:rPr>
          <w:sz w:val="28"/>
          <w:szCs w:val="28"/>
        </w:rPr>
        <w:fldChar w:fldCharType="begin"/>
      </w:r>
      <w:r>
        <w:rPr>
          <w:sz w:val="28"/>
          <w:szCs w:val="28"/>
        </w:rPr>
        <w:instrText xml:space="preserve"> REF _Ref317249938 \r \h </w:instrText>
      </w:r>
      <w:r w:rsidR="007502CE">
        <w:rPr>
          <w:sz w:val="28"/>
          <w:szCs w:val="28"/>
        </w:rPr>
      </w:r>
      <w:r w:rsidR="007502CE">
        <w:rPr>
          <w:sz w:val="28"/>
          <w:szCs w:val="28"/>
        </w:rPr>
        <w:fldChar w:fldCharType="separate"/>
      </w:r>
      <w:r w:rsidR="001C0B18">
        <w:rPr>
          <w:sz w:val="28"/>
          <w:szCs w:val="28"/>
        </w:rPr>
        <w:t>5</w:t>
      </w:r>
      <w:r w:rsidR="007502CE">
        <w:rPr>
          <w:sz w:val="28"/>
          <w:szCs w:val="28"/>
        </w:rPr>
        <w:fldChar w:fldCharType="end"/>
      </w:r>
      <w:r>
        <w:rPr>
          <w:sz w:val="28"/>
          <w:szCs w:val="28"/>
        </w:rPr>
        <w:t xml:space="preserve"> «Информационная карта запроса цен», передает лицу, с которым заключается договор (победитель запроса цен или участник запроса цен в соответствии с пунктом 4.1.),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цен, в проект договора, прилагаемый к документации по запросу цен.</w:t>
      </w:r>
      <w:bookmarkEnd w:id="87"/>
      <w:r>
        <w:rPr>
          <w:sz w:val="28"/>
          <w:szCs w:val="28"/>
        </w:rPr>
        <w:t xml:space="preserve"> </w:t>
      </w:r>
    </w:p>
    <w:p w:rsidR="00FF6A85" w:rsidRDefault="00FF6A85">
      <w:pPr>
        <w:ind w:firstLine="709"/>
        <w:jc w:val="both"/>
        <w:rPr>
          <w:szCs w:val="28"/>
        </w:rPr>
      </w:pPr>
      <w:r>
        <w:rPr>
          <w:sz w:val="28"/>
          <w:szCs w:val="28"/>
        </w:rPr>
        <w:t>Лицо, с которым заключается договор</w:t>
      </w:r>
      <w:r>
        <w:rPr>
          <w:b/>
          <w:i/>
        </w:rPr>
        <w:t>,</w:t>
      </w:r>
      <w:r>
        <w:rPr>
          <w:sz w:val="28"/>
          <w:szCs w:val="28"/>
        </w:rPr>
        <w:t xml:space="preserve"> обязано предоставить заказчику:</w:t>
      </w:r>
    </w:p>
    <w:p w:rsidR="00FF6A85" w:rsidRDefault="00FF6A85" w:rsidP="008F7F32">
      <w:pPr>
        <w:pStyle w:val="-6"/>
        <w:numPr>
          <w:ilvl w:val="0"/>
          <w:numId w:val="31"/>
        </w:numPr>
        <w:tabs>
          <w:tab w:val="left" w:pos="1418"/>
        </w:tabs>
        <w:spacing w:line="240" w:lineRule="auto"/>
        <w:ind w:left="0" w:firstLine="709"/>
        <w:rPr>
          <w:szCs w:val="28"/>
        </w:rPr>
      </w:pPr>
      <w:r>
        <w:rPr>
          <w:szCs w:val="28"/>
        </w:rPr>
        <w:t xml:space="preserve">подписанный и заверенный печатью со своей стороны договор в срок, указанный в пункте </w:t>
      </w:r>
      <w:r w:rsidR="007502CE">
        <w:rPr>
          <w:szCs w:val="28"/>
        </w:rPr>
        <w:fldChar w:fldCharType="begin"/>
      </w:r>
      <w:r>
        <w:rPr>
          <w:szCs w:val="28"/>
        </w:rPr>
        <w:instrText xml:space="preserve"> REF _Ref317254659 \r \h </w:instrText>
      </w:r>
      <w:r w:rsidR="007502CE">
        <w:rPr>
          <w:szCs w:val="28"/>
        </w:rPr>
      </w:r>
      <w:r w:rsidR="007502CE">
        <w:rPr>
          <w:szCs w:val="28"/>
        </w:rPr>
        <w:fldChar w:fldCharType="separate"/>
      </w:r>
      <w:r w:rsidR="001C0B18">
        <w:rPr>
          <w:szCs w:val="28"/>
        </w:rPr>
        <w:t>18</w:t>
      </w:r>
      <w:r w:rsidR="007502CE">
        <w:rPr>
          <w:szCs w:val="28"/>
        </w:rPr>
        <w:fldChar w:fldCharType="end"/>
      </w:r>
      <w:r>
        <w:rPr>
          <w:szCs w:val="28"/>
        </w:rPr>
        <w:t xml:space="preserve"> раздела </w:t>
      </w:r>
      <w:r w:rsidR="007502CE">
        <w:rPr>
          <w:szCs w:val="28"/>
        </w:rPr>
        <w:fldChar w:fldCharType="begin"/>
      </w:r>
      <w:r>
        <w:rPr>
          <w:szCs w:val="28"/>
        </w:rPr>
        <w:instrText xml:space="preserve"> REF _Ref317249938 \r \h </w:instrText>
      </w:r>
      <w:r w:rsidR="007502CE">
        <w:rPr>
          <w:szCs w:val="28"/>
        </w:rPr>
      </w:r>
      <w:r w:rsidR="007502CE">
        <w:rPr>
          <w:szCs w:val="28"/>
        </w:rPr>
        <w:fldChar w:fldCharType="separate"/>
      </w:r>
      <w:r w:rsidR="001C0B18">
        <w:rPr>
          <w:szCs w:val="28"/>
        </w:rPr>
        <w:t>5</w:t>
      </w:r>
      <w:r w:rsidR="007502CE">
        <w:rPr>
          <w:szCs w:val="28"/>
        </w:rPr>
        <w:fldChar w:fldCharType="end"/>
      </w:r>
      <w:r>
        <w:rPr>
          <w:szCs w:val="28"/>
        </w:rPr>
        <w:t xml:space="preserve"> «Информационная карта запроса цен»,</w:t>
      </w:r>
      <w:bookmarkEnd w:id="88"/>
    </w:p>
    <w:p w:rsidR="00FF6A85" w:rsidRDefault="00FF6A85" w:rsidP="008F7F32">
      <w:pPr>
        <w:pStyle w:val="-6"/>
        <w:numPr>
          <w:ilvl w:val="0"/>
          <w:numId w:val="31"/>
        </w:numPr>
        <w:tabs>
          <w:tab w:val="left" w:pos="1418"/>
        </w:tabs>
        <w:spacing w:line="240" w:lineRule="auto"/>
        <w:ind w:left="0" w:firstLine="709"/>
        <w:rPr>
          <w:b/>
          <w:i/>
        </w:rPr>
      </w:pPr>
      <w:r>
        <w:rPr>
          <w:szCs w:val="28"/>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w:t>
      </w:r>
      <w:r>
        <w:rPr>
          <w:szCs w:val="28"/>
        </w:rPr>
        <w:lastRenderedPageBreak/>
        <w:t xml:space="preserve">исполнительной власти, указанные в пункте </w:t>
      </w:r>
      <w:r w:rsidR="007502CE">
        <w:rPr>
          <w:szCs w:val="28"/>
        </w:rPr>
        <w:fldChar w:fldCharType="begin"/>
      </w:r>
      <w:r>
        <w:rPr>
          <w:szCs w:val="28"/>
        </w:rPr>
        <w:instrText xml:space="preserve"> REF _Ref389753582 \r \h </w:instrText>
      </w:r>
      <w:r w:rsidR="007502CE">
        <w:rPr>
          <w:szCs w:val="28"/>
        </w:rPr>
      </w:r>
      <w:r w:rsidR="007502CE">
        <w:rPr>
          <w:szCs w:val="28"/>
        </w:rPr>
        <w:fldChar w:fldCharType="separate"/>
      </w:r>
      <w:r w:rsidR="001C0B18">
        <w:rPr>
          <w:szCs w:val="28"/>
        </w:rPr>
        <w:t>13.4</w:t>
      </w:r>
      <w:r w:rsidR="007502CE">
        <w:rPr>
          <w:szCs w:val="28"/>
        </w:rPr>
        <w:fldChar w:fldCharType="end"/>
      </w:r>
      <w:r>
        <w:rPr>
          <w:szCs w:val="28"/>
        </w:rPr>
        <w:t xml:space="preserve"> раздела </w:t>
      </w:r>
      <w:r w:rsidR="007502CE">
        <w:rPr>
          <w:szCs w:val="28"/>
        </w:rPr>
        <w:fldChar w:fldCharType="begin"/>
      </w:r>
      <w:r>
        <w:rPr>
          <w:szCs w:val="28"/>
        </w:rPr>
        <w:instrText xml:space="preserve"> REF _Ref317249938 \r \h </w:instrText>
      </w:r>
      <w:r w:rsidR="007502CE">
        <w:rPr>
          <w:szCs w:val="28"/>
        </w:rPr>
      </w:r>
      <w:r w:rsidR="007502CE">
        <w:rPr>
          <w:szCs w:val="28"/>
        </w:rPr>
        <w:fldChar w:fldCharType="separate"/>
      </w:r>
      <w:r w:rsidR="001C0B18">
        <w:rPr>
          <w:szCs w:val="28"/>
        </w:rPr>
        <w:t>5</w:t>
      </w:r>
      <w:r w:rsidR="007502CE">
        <w:rPr>
          <w:szCs w:val="28"/>
        </w:rPr>
        <w:fldChar w:fldCharType="end"/>
      </w:r>
      <w:r>
        <w:rPr>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w:t>
      </w:r>
      <w:r>
        <w:rPr>
          <w:b/>
          <w:i/>
          <w:sz w:val="24"/>
        </w:rPr>
        <w:t xml:space="preserve"> </w:t>
      </w:r>
      <w:r>
        <w:rPr>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89"/>
    </w:p>
    <w:p w:rsidR="00FF6A85" w:rsidRDefault="00FF6A85" w:rsidP="008F7F32">
      <w:pPr>
        <w:numPr>
          <w:ilvl w:val="2"/>
          <w:numId w:val="15"/>
        </w:numPr>
        <w:tabs>
          <w:tab w:val="left" w:pos="1560"/>
        </w:tabs>
        <w:ind w:left="0" w:firstLine="709"/>
        <w:jc w:val="both"/>
        <w:rPr>
          <w:sz w:val="28"/>
          <w:szCs w:val="28"/>
        </w:rPr>
      </w:pPr>
      <w:bookmarkStart w:id="91" w:name="_Ref317178853"/>
      <w:r>
        <w:rPr>
          <w:b/>
          <w:i/>
        </w:rPr>
        <w:t xml:space="preserve"> </w:t>
      </w:r>
      <w:r>
        <w:rPr>
          <w:sz w:val="28"/>
          <w:szCs w:val="28"/>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FF6A85" w:rsidRDefault="00FF6A85" w:rsidP="008F7F32">
      <w:pPr>
        <w:numPr>
          <w:ilvl w:val="2"/>
          <w:numId w:val="15"/>
        </w:numPr>
        <w:tabs>
          <w:tab w:val="left" w:pos="1560"/>
        </w:tabs>
        <w:ind w:left="0" w:firstLine="709"/>
        <w:jc w:val="both"/>
        <w:rPr>
          <w:sz w:val="28"/>
          <w:szCs w:val="28"/>
        </w:rPr>
      </w:pPr>
      <w:bookmarkStart w:id="92" w:name="_Ref349225141"/>
      <w:bookmarkEnd w:id="91"/>
      <w:r>
        <w:rPr>
          <w:sz w:val="28"/>
          <w:szCs w:val="28"/>
        </w:rPr>
        <w:t xml:space="preserve">Договор  с победителем запроса цен или участником запроса цен, с которым принято решение заключить договор в соответствии с пунктом 4.1. будет заключен в срок, указанный в пункте </w:t>
      </w:r>
      <w:r w:rsidR="007502CE">
        <w:rPr>
          <w:sz w:val="28"/>
          <w:szCs w:val="28"/>
        </w:rPr>
        <w:fldChar w:fldCharType="begin"/>
      </w:r>
      <w:r>
        <w:rPr>
          <w:sz w:val="28"/>
          <w:szCs w:val="28"/>
        </w:rPr>
        <w:instrText xml:space="preserve"> REF _Ref317254659 \r \h </w:instrText>
      </w:r>
      <w:r w:rsidR="007502CE">
        <w:rPr>
          <w:sz w:val="28"/>
          <w:szCs w:val="28"/>
        </w:rPr>
      </w:r>
      <w:r w:rsidR="007502CE">
        <w:rPr>
          <w:sz w:val="28"/>
          <w:szCs w:val="28"/>
        </w:rPr>
        <w:fldChar w:fldCharType="separate"/>
      </w:r>
      <w:r w:rsidR="001C0B18">
        <w:rPr>
          <w:sz w:val="28"/>
          <w:szCs w:val="28"/>
        </w:rPr>
        <w:t>18</w:t>
      </w:r>
      <w:r w:rsidR="007502CE">
        <w:rPr>
          <w:sz w:val="28"/>
          <w:szCs w:val="28"/>
        </w:rPr>
        <w:fldChar w:fldCharType="end"/>
      </w:r>
      <w:r>
        <w:rPr>
          <w:sz w:val="28"/>
          <w:szCs w:val="28"/>
        </w:rPr>
        <w:t xml:space="preserve"> раздела </w:t>
      </w:r>
      <w:r w:rsidR="007502CE">
        <w:rPr>
          <w:sz w:val="28"/>
          <w:szCs w:val="28"/>
        </w:rPr>
        <w:fldChar w:fldCharType="begin"/>
      </w:r>
      <w:r>
        <w:rPr>
          <w:sz w:val="28"/>
          <w:szCs w:val="28"/>
        </w:rPr>
        <w:instrText xml:space="preserve"> REF _Ref317255152 \r \h </w:instrText>
      </w:r>
      <w:r w:rsidR="007502CE">
        <w:rPr>
          <w:sz w:val="28"/>
          <w:szCs w:val="28"/>
        </w:rPr>
      </w:r>
      <w:r w:rsidR="007502CE">
        <w:rPr>
          <w:sz w:val="28"/>
          <w:szCs w:val="28"/>
        </w:rPr>
        <w:fldChar w:fldCharType="separate"/>
      </w:r>
      <w:r w:rsidR="001C0B18">
        <w:rPr>
          <w:sz w:val="28"/>
          <w:szCs w:val="28"/>
        </w:rPr>
        <w:t>5</w:t>
      </w:r>
      <w:r w:rsidR="007502CE">
        <w:rPr>
          <w:sz w:val="28"/>
          <w:szCs w:val="28"/>
        </w:rPr>
        <w:fldChar w:fldCharType="end"/>
      </w:r>
      <w:r>
        <w:rPr>
          <w:sz w:val="28"/>
          <w:szCs w:val="28"/>
        </w:rPr>
        <w:t xml:space="preserve"> «Информационная карта запроса цен».</w:t>
      </w:r>
      <w:bookmarkEnd w:id="92"/>
    </w:p>
    <w:p w:rsidR="00FF6A85" w:rsidRDefault="00FF6A85" w:rsidP="008F7F32">
      <w:pPr>
        <w:numPr>
          <w:ilvl w:val="2"/>
          <w:numId w:val="15"/>
        </w:numPr>
        <w:tabs>
          <w:tab w:val="left" w:pos="1560"/>
        </w:tabs>
        <w:ind w:left="0" w:firstLine="709"/>
        <w:jc w:val="both"/>
        <w:rPr>
          <w:sz w:val="28"/>
          <w:szCs w:val="28"/>
        </w:rPr>
      </w:pPr>
      <w:r>
        <w:rPr>
          <w:sz w:val="28"/>
          <w:szCs w:val="28"/>
        </w:rPr>
        <w:t>В случае,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FF6A85" w:rsidRDefault="00FF6A85" w:rsidP="008F7F32">
      <w:pPr>
        <w:widowControl w:val="0"/>
        <w:numPr>
          <w:ilvl w:val="0"/>
          <w:numId w:val="37"/>
        </w:numPr>
        <w:tabs>
          <w:tab w:val="left" w:pos="1276"/>
        </w:tabs>
        <w:autoSpaceDE w:val="0"/>
        <w:ind w:left="0" w:firstLine="709"/>
        <w:jc w:val="both"/>
        <w:rPr>
          <w:sz w:val="28"/>
          <w:szCs w:val="28"/>
        </w:rPr>
      </w:pPr>
      <w:r>
        <w:rPr>
          <w:sz w:val="28"/>
          <w:szCs w:val="28"/>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FF6A85" w:rsidRDefault="00FF6A85" w:rsidP="008F7F32">
      <w:pPr>
        <w:widowControl w:val="0"/>
        <w:numPr>
          <w:ilvl w:val="0"/>
          <w:numId w:val="37"/>
        </w:numPr>
        <w:tabs>
          <w:tab w:val="left" w:pos="1276"/>
        </w:tabs>
        <w:autoSpaceDE w:val="0"/>
        <w:ind w:left="0" w:firstLine="709"/>
        <w:jc w:val="both"/>
        <w:rPr>
          <w:sz w:val="28"/>
          <w:szCs w:val="28"/>
        </w:rPr>
      </w:pPr>
      <w:r>
        <w:rPr>
          <w:sz w:val="28"/>
          <w:szCs w:val="28"/>
        </w:rPr>
        <w:t>принимает решение о проведении повторной закупки, либо</w:t>
      </w:r>
    </w:p>
    <w:p w:rsidR="00FF6A85" w:rsidRDefault="00FF6A85" w:rsidP="008F7F32">
      <w:pPr>
        <w:widowControl w:val="0"/>
        <w:numPr>
          <w:ilvl w:val="0"/>
          <w:numId w:val="37"/>
        </w:numPr>
        <w:tabs>
          <w:tab w:val="left" w:pos="1276"/>
        </w:tabs>
        <w:autoSpaceDE w:val="0"/>
        <w:ind w:left="0" w:firstLine="709"/>
        <w:jc w:val="both"/>
        <w:rPr>
          <w:sz w:val="28"/>
          <w:szCs w:val="28"/>
        </w:rPr>
      </w:pPr>
      <w:r>
        <w:rPr>
          <w:sz w:val="28"/>
          <w:szCs w:val="28"/>
        </w:rPr>
        <w:t xml:space="preserve">отказывается от заключения договора в случаях, указанных в подпунктах </w:t>
      </w:r>
      <w:r w:rsidR="007502CE">
        <w:rPr>
          <w:sz w:val="28"/>
          <w:szCs w:val="28"/>
        </w:rPr>
        <w:fldChar w:fldCharType="begin"/>
      </w:r>
      <w:r>
        <w:rPr>
          <w:sz w:val="28"/>
          <w:szCs w:val="28"/>
        </w:rPr>
        <w:instrText xml:space="preserve"> REF _Ref389751327 \r \h </w:instrText>
      </w:r>
      <w:r w:rsidR="007502CE">
        <w:rPr>
          <w:sz w:val="28"/>
          <w:szCs w:val="28"/>
        </w:rPr>
      </w:r>
      <w:r w:rsidR="007502CE">
        <w:rPr>
          <w:sz w:val="28"/>
          <w:szCs w:val="28"/>
        </w:rPr>
        <w:fldChar w:fldCharType="separate"/>
      </w:r>
      <w:r w:rsidR="001C0B18">
        <w:rPr>
          <w:sz w:val="28"/>
          <w:szCs w:val="28"/>
        </w:rPr>
        <w:t>1)</w:t>
      </w:r>
      <w:r w:rsidR="007502CE">
        <w:rPr>
          <w:sz w:val="28"/>
          <w:szCs w:val="28"/>
        </w:rPr>
        <w:fldChar w:fldCharType="end"/>
      </w:r>
      <w:r>
        <w:rPr>
          <w:sz w:val="28"/>
          <w:szCs w:val="28"/>
        </w:rPr>
        <w:t>-</w:t>
      </w:r>
      <w:r w:rsidR="007502CE">
        <w:rPr>
          <w:sz w:val="28"/>
          <w:szCs w:val="28"/>
        </w:rPr>
        <w:fldChar w:fldCharType="begin"/>
      </w:r>
      <w:r>
        <w:rPr>
          <w:sz w:val="28"/>
          <w:szCs w:val="28"/>
        </w:rPr>
        <w:instrText xml:space="preserve"> REF _Ref389751329 \r \h </w:instrText>
      </w:r>
      <w:r w:rsidR="007502CE">
        <w:rPr>
          <w:sz w:val="28"/>
          <w:szCs w:val="28"/>
        </w:rPr>
      </w:r>
      <w:r w:rsidR="007502CE">
        <w:rPr>
          <w:sz w:val="28"/>
          <w:szCs w:val="28"/>
        </w:rPr>
        <w:fldChar w:fldCharType="separate"/>
      </w:r>
      <w:r w:rsidR="001C0B18">
        <w:rPr>
          <w:sz w:val="28"/>
          <w:szCs w:val="28"/>
        </w:rPr>
        <w:t>3)</w:t>
      </w:r>
      <w:r w:rsidR="007502CE">
        <w:rPr>
          <w:sz w:val="28"/>
          <w:szCs w:val="28"/>
        </w:rPr>
        <w:fldChar w:fldCharType="end"/>
      </w:r>
      <w:r>
        <w:rPr>
          <w:sz w:val="28"/>
          <w:szCs w:val="28"/>
        </w:rPr>
        <w:t xml:space="preserve"> пункта </w:t>
      </w:r>
      <w:r w:rsidR="007502CE">
        <w:rPr>
          <w:sz w:val="28"/>
          <w:szCs w:val="28"/>
        </w:rPr>
        <w:fldChar w:fldCharType="begin"/>
      </w:r>
      <w:r>
        <w:rPr>
          <w:sz w:val="28"/>
          <w:szCs w:val="28"/>
        </w:rPr>
        <w:instrText xml:space="preserve"> REF _Ref352159239 \r \h </w:instrText>
      </w:r>
      <w:r w:rsidR="007502CE">
        <w:rPr>
          <w:sz w:val="28"/>
          <w:szCs w:val="28"/>
        </w:rPr>
      </w:r>
      <w:r w:rsidR="007502CE">
        <w:rPr>
          <w:sz w:val="28"/>
          <w:szCs w:val="28"/>
        </w:rPr>
        <w:fldChar w:fldCharType="separate"/>
      </w:r>
      <w:r w:rsidR="001C0B18">
        <w:rPr>
          <w:sz w:val="28"/>
          <w:szCs w:val="28"/>
        </w:rPr>
        <w:t>4.4.10</w:t>
      </w:r>
      <w:r w:rsidR="007502CE">
        <w:rPr>
          <w:sz w:val="28"/>
          <w:szCs w:val="28"/>
        </w:rPr>
        <w:fldChar w:fldCharType="end"/>
      </w:r>
      <w:r>
        <w:rPr>
          <w:sz w:val="28"/>
          <w:szCs w:val="28"/>
        </w:rPr>
        <w:t>.</w:t>
      </w:r>
    </w:p>
    <w:p w:rsidR="00FF6A85" w:rsidRDefault="00FF6A85" w:rsidP="008F7F32">
      <w:pPr>
        <w:numPr>
          <w:ilvl w:val="2"/>
          <w:numId w:val="15"/>
        </w:numPr>
        <w:tabs>
          <w:tab w:val="left" w:pos="1560"/>
        </w:tabs>
        <w:ind w:left="0" w:firstLine="709"/>
        <w:jc w:val="both"/>
        <w:rPr>
          <w:sz w:val="28"/>
          <w:szCs w:val="28"/>
        </w:rPr>
      </w:pPr>
      <w:r>
        <w:rPr>
          <w:sz w:val="28"/>
          <w:szCs w:val="28"/>
        </w:rPr>
        <w:t xml:space="preserve">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7502CE">
        <w:rPr>
          <w:sz w:val="28"/>
          <w:szCs w:val="28"/>
        </w:rPr>
        <w:fldChar w:fldCharType="begin"/>
      </w:r>
      <w:r>
        <w:rPr>
          <w:sz w:val="28"/>
          <w:szCs w:val="28"/>
        </w:rPr>
        <w:instrText xml:space="preserve"> REF _Ref355090123 \r \h </w:instrText>
      </w:r>
      <w:r w:rsidR="007502CE">
        <w:rPr>
          <w:sz w:val="28"/>
          <w:szCs w:val="28"/>
        </w:rPr>
      </w:r>
      <w:r w:rsidR="007502CE">
        <w:rPr>
          <w:sz w:val="28"/>
          <w:szCs w:val="28"/>
        </w:rPr>
        <w:fldChar w:fldCharType="separate"/>
      </w:r>
      <w:r w:rsidR="001C0B18">
        <w:rPr>
          <w:sz w:val="28"/>
          <w:szCs w:val="28"/>
        </w:rPr>
        <w:t>4.4.6</w:t>
      </w:r>
      <w:r w:rsidR="007502CE">
        <w:rPr>
          <w:sz w:val="28"/>
          <w:szCs w:val="28"/>
        </w:rPr>
        <w:fldChar w:fldCharType="end"/>
      </w:r>
      <w:r>
        <w:rPr>
          <w:sz w:val="28"/>
          <w:szCs w:val="28"/>
        </w:rPr>
        <w:t xml:space="preserve">.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 в том числе с помощью аудио-, видеоконференцсвязи. </w:t>
      </w:r>
    </w:p>
    <w:p w:rsidR="00FF6A85" w:rsidRDefault="00FF6A85" w:rsidP="008F7F32">
      <w:pPr>
        <w:numPr>
          <w:ilvl w:val="2"/>
          <w:numId w:val="15"/>
        </w:numPr>
        <w:tabs>
          <w:tab w:val="left" w:pos="1560"/>
        </w:tabs>
        <w:ind w:left="0" w:firstLine="709"/>
        <w:jc w:val="both"/>
        <w:rPr>
          <w:sz w:val="28"/>
          <w:szCs w:val="28"/>
        </w:rPr>
      </w:pPr>
      <w:bookmarkStart w:id="93" w:name="_Ref355090123"/>
      <w:r>
        <w:rPr>
          <w:sz w:val="28"/>
          <w:szCs w:val="28"/>
        </w:rPr>
        <w:t>Преддоговорные переговоры проводятся:</w:t>
      </w:r>
      <w:bookmarkEnd w:id="93"/>
    </w:p>
    <w:p w:rsidR="00FF6A85" w:rsidRDefault="00FF6A85" w:rsidP="008F7F32">
      <w:pPr>
        <w:pStyle w:val="aff1"/>
        <w:numPr>
          <w:ilvl w:val="0"/>
          <w:numId w:val="41"/>
        </w:numPr>
        <w:tabs>
          <w:tab w:val="left" w:pos="1134"/>
        </w:tabs>
        <w:spacing w:before="0" w:after="0"/>
        <w:ind w:left="0" w:firstLine="709"/>
        <w:jc w:val="both"/>
        <w:rPr>
          <w:sz w:val="28"/>
          <w:szCs w:val="28"/>
        </w:rPr>
      </w:pPr>
      <w:r>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FF6A85" w:rsidRDefault="00FF6A85" w:rsidP="008F7F32">
      <w:pPr>
        <w:pStyle w:val="aff1"/>
        <w:numPr>
          <w:ilvl w:val="0"/>
          <w:numId w:val="41"/>
        </w:numPr>
        <w:tabs>
          <w:tab w:val="left" w:pos="1134"/>
        </w:tabs>
        <w:spacing w:before="0" w:after="0"/>
        <w:ind w:left="0" w:firstLine="709"/>
        <w:jc w:val="both"/>
        <w:rPr>
          <w:sz w:val="28"/>
          <w:szCs w:val="28"/>
        </w:rPr>
      </w:pPr>
      <w:r>
        <w:rPr>
          <w:sz w:val="28"/>
          <w:szCs w:val="28"/>
        </w:rPr>
        <w:t>по изменению объемов продукции не более чем на 10% и без увеличения цен (расценок);</w:t>
      </w:r>
    </w:p>
    <w:p w:rsidR="00FF6A85" w:rsidRDefault="00FF6A85" w:rsidP="008F7F32">
      <w:pPr>
        <w:pStyle w:val="aff1"/>
        <w:numPr>
          <w:ilvl w:val="0"/>
          <w:numId w:val="41"/>
        </w:numPr>
        <w:tabs>
          <w:tab w:val="left" w:pos="1134"/>
        </w:tabs>
        <w:spacing w:before="0" w:after="0"/>
        <w:ind w:left="0" w:firstLine="709"/>
        <w:jc w:val="both"/>
        <w:rPr>
          <w:sz w:val="28"/>
          <w:szCs w:val="28"/>
        </w:rPr>
      </w:pPr>
      <w:r>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FF6A85" w:rsidRDefault="00FF6A85" w:rsidP="008F7F32">
      <w:pPr>
        <w:pStyle w:val="aff1"/>
        <w:numPr>
          <w:ilvl w:val="0"/>
          <w:numId w:val="41"/>
        </w:numPr>
        <w:tabs>
          <w:tab w:val="left" w:pos="1134"/>
        </w:tabs>
        <w:spacing w:before="0" w:after="0"/>
        <w:ind w:left="0" w:firstLine="709"/>
        <w:jc w:val="both"/>
        <w:rPr>
          <w:sz w:val="28"/>
          <w:szCs w:val="28"/>
        </w:rPr>
      </w:pPr>
      <w:r>
        <w:rPr>
          <w:sz w:val="28"/>
          <w:szCs w:val="28"/>
        </w:rPr>
        <w:lastRenderedPageBreak/>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FF6A85" w:rsidRDefault="00FF6A85" w:rsidP="008F7F32">
      <w:pPr>
        <w:pStyle w:val="aff1"/>
        <w:numPr>
          <w:ilvl w:val="0"/>
          <w:numId w:val="41"/>
        </w:numPr>
        <w:tabs>
          <w:tab w:val="left" w:pos="1134"/>
        </w:tabs>
        <w:spacing w:before="0" w:after="0"/>
        <w:ind w:left="0" w:firstLine="709"/>
        <w:jc w:val="both"/>
        <w:rPr>
          <w:sz w:val="28"/>
          <w:szCs w:val="28"/>
        </w:rPr>
      </w:pPr>
      <w:r>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FF6A85" w:rsidRDefault="00FF6A85" w:rsidP="008F7F32">
      <w:pPr>
        <w:pStyle w:val="aff1"/>
        <w:numPr>
          <w:ilvl w:val="0"/>
          <w:numId w:val="41"/>
        </w:numPr>
        <w:tabs>
          <w:tab w:val="left" w:pos="1134"/>
        </w:tabs>
        <w:spacing w:before="0" w:after="0"/>
        <w:ind w:left="0" w:firstLine="709"/>
        <w:jc w:val="both"/>
        <w:rPr>
          <w:sz w:val="28"/>
          <w:szCs w:val="28"/>
        </w:rPr>
      </w:pPr>
      <w:r>
        <w:rPr>
          <w:sz w:val="28"/>
          <w:szCs w:val="28"/>
        </w:rPr>
        <w:t>обусловленные изменениями законодательства Российской Федерации или предписаниями органов государственной власти.</w:t>
      </w:r>
    </w:p>
    <w:p w:rsidR="00FF6A85" w:rsidRDefault="00FF6A85" w:rsidP="008F7F32">
      <w:pPr>
        <w:numPr>
          <w:ilvl w:val="2"/>
          <w:numId w:val="15"/>
        </w:numPr>
        <w:tabs>
          <w:tab w:val="left" w:pos="1560"/>
        </w:tabs>
        <w:ind w:left="0" w:firstLine="709"/>
        <w:jc w:val="both"/>
        <w:rPr>
          <w:sz w:val="28"/>
          <w:szCs w:val="28"/>
        </w:rPr>
      </w:pPr>
      <w:r>
        <w:rPr>
          <w:sz w:val="28"/>
          <w:szCs w:val="28"/>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FF6A85" w:rsidRDefault="00FF6A85" w:rsidP="008F7F32">
      <w:pPr>
        <w:numPr>
          <w:ilvl w:val="2"/>
          <w:numId w:val="15"/>
        </w:numPr>
        <w:tabs>
          <w:tab w:val="left" w:pos="1560"/>
        </w:tabs>
        <w:ind w:left="0" w:firstLine="709"/>
        <w:jc w:val="both"/>
        <w:rPr>
          <w:sz w:val="28"/>
          <w:szCs w:val="28"/>
        </w:rPr>
      </w:pPr>
      <w:r>
        <w:rPr>
          <w:sz w:val="28"/>
          <w:szCs w:val="28"/>
        </w:rPr>
        <w:t>По результатам преддоговорных переговоров организатором запроса цен оформляется протокол преддоговорных переговоров. 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
    <w:p w:rsidR="00FF6A85" w:rsidRDefault="00FF6A85" w:rsidP="008F7F32">
      <w:pPr>
        <w:numPr>
          <w:ilvl w:val="2"/>
          <w:numId w:val="15"/>
        </w:numPr>
        <w:tabs>
          <w:tab w:val="left" w:pos="1560"/>
        </w:tabs>
        <w:ind w:left="0" w:firstLine="709"/>
        <w:jc w:val="both"/>
        <w:rPr>
          <w:sz w:val="28"/>
          <w:szCs w:val="28"/>
        </w:rPr>
      </w:pPr>
      <w:r>
        <w:rPr>
          <w:sz w:val="28"/>
          <w:szCs w:val="28"/>
        </w:rPr>
        <w:t>Если</w:t>
      </w:r>
      <w:r>
        <w:rPr>
          <w:b/>
          <w:i/>
        </w:rPr>
        <w:t xml:space="preserve"> </w:t>
      </w:r>
      <w:r>
        <w:rPr>
          <w:sz w:val="28"/>
          <w:szCs w:val="28"/>
        </w:rPr>
        <w:t xml:space="preserve">подписание договора затягивается (по сравнению с плановой датой заключения договора согласно пункту </w:t>
      </w:r>
      <w:r w:rsidR="007502CE">
        <w:rPr>
          <w:sz w:val="28"/>
          <w:szCs w:val="28"/>
        </w:rPr>
        <w:fldChar w:fldCharType="begin"/>
      </w:r>
      <w:r>
        <w:rPr>
          <w:sz w:val="28"/>
          <w:szCs w:val="28"/>
        </w:rPr>
        <w:instrText xml:space="preserve"> REF _Ref349225141 \r \h </w:instrText>
      </w:r>
      <w:r w:rsidR="007502CE">
        <w:rPr>
          <w:sz w:val="28"/>
          <w:szCs w:val="28"/>
        </w:rPr>
      </w:r>
      <w:r w:rsidR="007502CE">
        <w:rPr>
          <w:sz w:val="28"/>
          <w:szCs w:val="28"/>
        </w:rPr>
        <w:fldChar w:fldCharType="separate"/>
      </w:r>
      <w:r w:rsidR="001C0B18">
        <w:rPr>
          <w:sz w:val="28"/>
          <w:szCs w:val="28"/>
        </w:rPr>
        <w:t>4.4.3</w:t>
      </w:r>
      <w:r w:rsidR="007502CE">
        <w:rPr>
          <w:sz w:val="28"/>
          <w:szCs w:val="28"/>
        </w:rPr>
        <w:fldChar w:fldCharType="end"/>
      </w:r>
      <w:r>
        <w:rPr>
          <w:sz w:val="28"/>
          <w:szCs w:val="28"/>
        </w:rPr>
        <w:t>) вследствие рассмотрения жалобы в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задержки.</w:t>
      </w:r>
    </w:p>
    <w:p w:rsidR="00FF6A85" w:rsidRDefault="00FF6A85" w:rsidP="008F7F32">
      <w:pPr>
        <w:numPr>
          <w:ilvl w:val="2"/>
          <w:numId w:val="15"/>
        </w:numPr>
        <w:tabs>
          <w:tab w:val="left" w:pos="1560"/>
        </w:tabs>
        <w:ind w:left="0" w:firstLine="709"/>
        <w:jc w:val="both"/>
        <w:rPr>
          <w:sz w:val="28"/>
          <w:szCs w:val="28"/>
        </w:rPr>
      </w:pPr>
      <w:bookmarkStart w:id="94" w:name="_Ref352159239"/>
      <w:r>
        <w:rPr>
          <w:sz w:val="28"/>
          <w:szCs w:val="28"/>
        </w:rPr>
        <w:t>Заказчик не вправе отказаться от заключения договора по результатам запроса цен, за исключением следующих случаев::</w:t>
      </w:r>
      <w:bookmarkEnd w:id="94"/>
    </w:p>
    <w:p w:rsidR="00FF6A85" w:rsidRDefault="00FF6A85" w:rsidP="008F7F32">
      <w:pPr>
        <w:numPr>
          <w:ilvl w:val="0"/>
          <w:numId w:val="26"/>
        </w:numPr>
        <w:tabs>
          <w:tab w:val="left" w:pos="1418"/>
        </w:tabs>
        <w:ind w:left="0" w:firstLine="709"/>
        <w:jc w:val="both"/>
        <w:rPr>
          <w:sz w:val="28"/>
          <w:szCs w:val="28"/>
        </w:rPr>
      </w:pPr>
      <w:bookmarkStart w:id="95" w:name="_Ref389751327"/>
      <w:r>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95"/>
    </w:p>
    <w:p w:rsidR="00FF6A85" w:rsidRDefault="00FF6A85" w:rsidP="008F7F32">
      <w:pPr>
        <w:numPr>
          <w:ilvl w:val="0"/>
          <w:numId w:val="26"/>
        </w:numPr>
        <w:tabs>
          <w:tab w:val="left" w:pos="1418"/>
        </w:tabs>
        <w:ind w:left="0" w:firstLine="709"/>
        <w:jc w:val="both"/>
        <w:rPr>
          <w:sz w:val="28"/>
          <w:szCs w:val="28"/>
        </w:rPr>
      </w:pPr>
      <w:bookmarkStart w:id="96" w:name="_Ref352159238"/>
      <w:r>
        <w:rPr>
          <w:sz w:val="28"/>
          <w:szCs w:val="28"/>
        </w:rPr>
        <w:t>изменения потребностей заказчика</w:t>
      </w:r>
      <w:bookmarkEnd w:id="96"/>
      <w:r>
        <w:rPr>
          <w:sz w:val="28"/>
          <w:szCs w:val="28"/>
        </w:rPr>
        <w:t>;</w:t>
      </w:r>
    </w:p>
    <w:p w:rsidR="00FF6A85" w:rsidRDefault="00FF6A85" w:rsidP="008F7F32">
      <w:pPr>
        <w:numPr>
          <w:ilvl w:val="0"/>
          <w:numId w:val="26"/>
        </w:numPr>
        <w:tabs>
          <w:tab w:val="left" w:pos="1418"/>
        </w:tabs>
        <w:ind w:left="0" w:firstLine="709"/>
        <w:jc w:val="both"/>
        <w:rPr>
          <w:sz w:val="28"/>
          <w:szCs w:val="28"/>
        </w:rPr>
      </w:pPr>
      <w:bookmarkStart w:id="97" w:name="_Ref389751329"/>
      <w:r>
        <w:rPr>
          <w:sz w:val="28"/>
          <w:szCs w:val="2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97"/>
    </w:p>
    <w:p w:rsidR="00FF6A85" w:rsidRDefault="00FF6A85" w:rsidP="008F7F32">
      <w:pPr>
        <w:numPr>
          <w:ilvl w:val="2"/>
          <w:numId w:val="15"/>
        </w:numPr>
        <w:tabs>
          <w:tab w:val="left" w:pos="1560"/>
        </w:tabs>
        <w:ind w:left="0" w:firstLine="709"/>
        <w:jc w:val="both"/>
        <w:rPr>
          <w:sz w:val="28"/>
          <w:szCs w:val="28"/>
        </w:rPr>
      </w:pPr>
      <w:bookmarkStart w:id="98" w:name="_Ref352665594"/>
      <w:r>
        <w:rPr>
          <w:sz w:val="28"/>
          <w:szCs w:val="28"/>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FF6A85" w:rsidRDefault="00FF6A85" w:rsidP="008F7F32">
      <w:pPr>
        <w:numPr>
          <w:ilvl w:val="2"/>
          <w:numId w:val="15"/>
        </w:numPr>
        <w:tabs>
          <w:tab w:val="left" w:pos="1560"/>
        </w:tabs>
        <w:ind w:left="0" w:firstLine="709"/>
        <w:jc w:val="both"/>
        <w:rPr>
          <w:sz w:val="28"/>
          <w:szCs w:val="28"/>
        </w:rPr>
      </w:pPr>
      <w:bookmarkStart w:id="99" w:name="_Ref359591246"/>
      <w:bookmarkEnd w:id="98"/>
      <w:r>
        <w:rPr>
          <w:sz w:val="28"/>
          <w:szCs w:val="28"/>
        </w:rPr>
        <w:t>Лицо, с которым заключается договор,  признается уклонившимся от заключения договора</w:t>
      </w:r>
      <w:bookmarkStart w:id="100" w:name="_Ref311027194"/>
      <w:r>
        <w:rPr>
          <w:sz w:val="28"/>
          <w:szCs w:val="28"/>
        </w:rPr>
        <w:t>, то есть</w:t>
      </w:r>
      <w:r>
        <w:t xml:space="preserve"> </w:t>
      </w:r>
      <w:r>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запроса цен и в пункте </w:t>
      </w:r>
      <w:r w:rsidR="007502CE">
        <w:rPr>
          <w:sz w:val="28"/>
          <w:szCs w:val="28"/>
        </w:rPr>
        <w:fldChar w:fldCharType="begin"/>
      </w:r>
      <w:r>
        <w:rPr>
          <w:sz w:val="28"/>
          <w:szCs w:val="28"/>
        </w:rPr>
        <w:instrText xml:space="preserve"> REF _Ref317254659 \r \h </w:instrText>
      </w:r>
      <w:r w:rsidR="007502CE">
        <w:rPr>
          <w:sz w:val="28"/>
          <w:szCs w:val="28"/>
        </w:rPr>
      </w:r>
      <w:r w:rsidR="007502CE">
        <w:rPr>
          <w:sz w:val="28"/>
          <w:szCs w:val="28"/>
        </w:rPr>
        <w:fldChar w:fldCharType="separate"/>
      </w:r>
      <w:r w:rsidR="001C0B18">
        <w:rPr>
          <w:sz w:val="28"/>
          <w:szCs w:val="28"/>
        </w:rPr>
        <w:t>18</w:t>
      </w:r>
      <w:r w:rsidR="007502CE">
        <w:rPr>
          <w:sz w:val="28"/>
          <w:szCs w:val="28"/>
        </w:rPr>
        <w:fldChar w:fldCharType="end"/>
      </w:r>
      <w:r>
        <w:rPr>
          <w:sz w:val="28"/>
          <w:szCs w:val="28"/>
        </w:rPr>
        <w:t xml:space="preserve"> раздела </w:t>
      </w:r>
      <w:r w:rsidR="007502CE">
        <w:rPr>
          <w:sz w:val="28"/>
          <w:szCs w:val="28"/>
        </w:rPr>
        <w:fldChar w:fldCharType="begin"/>
      </w:r>
      <w:r>
        <w:rPr>
          <w:sz w:val="28"/>
          <w:szCs w:val="28"/>
        </w:rPr>
        <w:instrText xml:space="preserve"> REF _Ref317256048 \r \h </w:instrText>
      </w:r>
      <w:r w:rsidR="007502CE">
        <w:rPr>
          <w:sz w:val="28"/>
          <w:szCs w:val="28"/>
        </w:rPr>
      </w:r>
      <w:r w:rsidR="007502CE">
        <w:rPr>
          <w:sz w:val="28"/>
          <w:szCs w:val="28"/>
        </w:rPr>
        <w:fldChar w:fldCharType="separate"/>
      </w:r>
      <w:r w:rsidR="001C0B18">
        <w:rPr>
          <w:sz w:val="28"/>
          <w:szCs w:val="28"/>
        </w:rPr>
        <w:t>5</w:t>
      </w:r>
      <w:r w:rsidR="007502CE">
        <w:rPr>
          <w:sz w:val="28"/>
          <w:szCs w:val="28"/>
        </w:rPr>
        <w:fldChar w:fldCharType="end"/>
      </w:r>
      <w:r>
        <w:rPr>
          <w:sz w:val="28"/>
          <w:szCs w:val="28"/>
        </w:rPr>
        <w:t xml:space="preserve"> «Информационная карта запроса цен»</w:t>
      </w:r>
      <w:bookmarkEnd w:id="100"/>
      <w:r>
        <w:rPr>
          <w:sz w:val="28"/>
          <w:szCs w:val="28"/>
        </w:rPr>
        <w:t>:</w:t>
      </w:r>
      <w:bookmarkEnd w:id="99"/>
    </w:p>
    <w:p w:rsidR="00FF6A85" w:rsidRDefault="00FF6A85" w:rsidP="008F7F32">
      <w:pPr>
        <w:numPr>
          <w:ilvl w:val="0"/>
          <w:numId w:val="47"/>
        </w:numPr>
        <w:tabs>
          <w:tab w:val="left" w:pos="1276"/>
          <w:tab w:val="left" w:pos="1985"/>
          <w:tab w:val="left" w:pos="2357"/>
        </w:tabs>
        <w:autoSpaceDE w:val="0"/>
        <w:ind w:left="0" w:firstLine="709"/>
        <w:jc w:val="both"/>
        <w:rPr>
          <w:sz w:val="28"/>
          <w:szCs w:val="28"/>
        </w:rPr>
      </w:pPr>
      <w:r>
        <w:rPr>
          <w:sz w:val="28"/>
          <w:szCs w:val="28"/>
        </w:rPr>
        <w:t>прямой письменный отказ от подписания договора;</w:t>
      </w:r>
    </w:p>
    <w:p w:rsidR="00FF6A85" w:rsidRDefault="00FF6A85" w:rsidP="008F7F32">
      <w:pPr>
        <w:numPr>
          <w:ilvl w:val="0"/>
          <w:numId w:val="47"/>
        </w:numPr>
        <w:tabs>
          <w:tab w:val="left" w:pos="1276"/>
          <w:tab w:val="left" w:pos="1985"/>
          <w:tab w:val="left" w:pos="2357"/>
        </w:tabs>
        <w:autoSpaceDE w:val="0"/>
        <w:ind w:left="0" w:firstLine="709"/>
        <w:jc w:val="both"/>
        <w:rPr>
          <w:sz w:val="28"/>
          <w:szCs w:val="28"/>
        </w:rPr>
      </w:pPr>
      <w:r>
        <w:rPr>
          <w:sz w:val="28"/>
          <w:szCs w:val="28"/>
        </w:rPr>
        <w:lastRenderedPageBreak/>
        <w:t xml:space="preserve">не подписание лицом, с которым заключается договор, проекта договора в срок в соответствии с пунктом </w:t>
      </w:r>
      <w:r w:rsidR="007502CE">
        <w:rPr>
          <w:sz w:val="28"/>
          <w:szCs w:val="28"/>
        </w:rPr>
        <w:fldChar w:fldCharType="begin"/>
      </w:r>
      <w:r>
        <w:rPr>
          <w:sz w:val="28"/>
          <w:szCs w:val="28"/>
        </w:rPr>
        <w:instrText xml:space="preserve"> REF _Ref389757269 \r \h </w:instrText>
      </w:r>
      <w:r w:rsidR="007502CE">
        <w:rPr>
          <w:sz w:val="28"/>
          <w:szCs w:val="28"/>
        </w:rPr>
      </w:r>
      <w:r w:rsidR="007502CE">
        <w:rPr>
          <w:sz w:val="28"/>
          <w:szCs w:val="28"/>
        </w:rPr>
        <w:fldChar w:fldCharType="separate"/>
      </w:r>
      <w:r w:rsidR="001C0B18">
        <w:rPr>
          <w:sz w:val="28"/>
          <w:szCs w:val="28"/>
        </w:rPr>
        <w:t>4.4.1</w:t>
      </w:r>
      <w:r w:rsidR="007502CE">
        <w:rPr>
          <w:sz w:val="28"/>
          <w:szCs w:val="28"/>
        </w:rPr>
        <w:fldChar w:fldCharType="end"/>
      </w:r>
      <w:r>
        <w:rPr>
          <w:sz w:val="28"/>
          <w:szCs w:val="28"/>
        </w:rPr>
        <w:t>;</w:t>
      </w:r>
    </w:p>
    <w:p w:rsidR="00FF6A85" w:rsidRDefault="00FF6A85" w:rsidP="008F7F32">
      <w:pPr>
        <w:numPr>
          <w:ilvl w:val="0"/>
          <w:numId w:val="47"/>
        </w:numPr>
        <w:tabs>
          <w:tab w:val="left" w:pos="1276"/>
          <w:tab w:val="left" w:pos="1985"/>
          <w:tab w:val="left" w:pos="2357"/>
        </w:tabs>
        <w:autoSpaceDE w:val="0"/>
        <w:ind w:left="0" w:firstLine="709"/>
        <w:jc w:val="both"/>
        <w:rPr>
          <w:sz w:val="28"/>
          <w:szCs w:val="28"/>
        </w:rPr>
      </w:pPr>
      <w:r>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FF6A85" w:rsidRDefault="00FF6A85" w:rsidP="008F7F32">
      <w:pPr>
        <w:numPr>
          <w:ilvl w:val="0"/>
          <w:numId w:val="47"/>
        </w:numPr>
        <w:tabs>
          <w:tab w:val="left" w:pos="1276"/>
          <w:tab w:val="left" w:pos="1985"/>
          <w:tab w:val="left" w:pos="2357"/>
        </w:tabs>
        <w:autoSpaceDE w:val="0"/>
        <w:ind w:left="0" w:firstLine="709"/>
        <w:jc w:val="both"/>
        <w:rPr>
          <w:sz w:val="28"/>
          <w:szCs w:val="28"/>
        </w:rPr>
      </w:pPr>
      <w:r>
        <w:rPr>
          <w:sz w:val="28"/>
          <w:szCs w:val="28"/>
        </w:rP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FF6A85" w:rsidRDefault="00FF6A85" w:rsidP="008F7F32">
      <w:pPr>
        <w:numPr>
          <w:ilvl w:val="0"/>
          <w:numId w:val="47"/>
        </w:numPr>
        <w:tabs>
          <w:tab w:val="left" w:pos="1276"/>
          <w:tab w:val="left" w:pos="1985"/>
          <w:tab w:val="left" w:pos="2357"/>
        </w:tabs>
        <w:autoSpaceDE w:val="0"/>
        <w:ind w:left="0" w:firstLine="709"/>
        <w:jc w:val="both"/>
        <w:rPr>
          <w:sz w:val="28"/>
          <w:szCs w:val="28"/>
        </w:rPr>
      </w:pPr>
      <w:r>
        <w:rPr>
          <w:sz w:val="28"/>
          <w:szCs w:val="28"/>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FF6A85" w:rsidRDefault="00FF6A85" w:rsidP="008F7F32">
      <w:pPr>
        <w:numPr>
          <w:ilvl w:val="2"/>
          <w:numId w:val="15"/>
        </w:numPr>
        <w:tabs>
          <w:tab w:val="left" w:pos="1560"/>
        </w:tabs>
        <w:ind w:left="0" w:firstLine="709"/>
        <w:jc w:val="both"/>
        <w:rPr>
          <w:sz w:val="28"/>
          <w:szCs w:val="28"/>
        </w:rPr>
      </w:pPr>
      <w:bookmarkStart w:id="101" w:name="_Ref317179204"/>
      <w:r>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01"/>
    </w:p>
    <w:p w:rsidR="00FF6A85" w:rsidRDefault="00FF6A85" w:rsidP="008F7F32">
      <w:pPr>
        <w:numPr>
          <w:ilvl w:val="0"/>
          <w:numId w:val="17"/>
        </w:numPr>
        <w:tabs>
          <w:tab w:val="left" w:pos="1418"/>
          <w:tab w:val="left" w:pos="1985"/>
          <w:tab w:val="left" w:pos="2357"/>
        </w:tabs>
        <w:autoSpaceDE w:val="0"/>
        <w:ind w:left="0" w:firstLine="709"/>
        <w:jc w:val="both"/>
        <w:rPr>
          <w:sz w:val="28"/>
          <w:szCs w:val="28"/>
        </w:rPr>
      </w:pPr>
      <w:bookmarkStart w:id="102" w:name="_Ref297565397"/>
      <w:r>
        <w:rPr>
          <w:sz w:val="28"/>
          <w:szCs w:val="28"/>
        </w:rPr>
        <w:t>проводит повторную процедуру закупки;</w:t>
      </w:r>
      <w:bookmarkEnd w:id="102"/>
    </w:p>
    <w:p w:rsidR="00FF6A85" w:rsidRDefault="00FF6A85" w:rsidP="008F7F32">
      <w:pPr>
        <w:numPr>
          <w:ilvl w:val="0"/>
          <w:numId w:val="17"/>
        </w:numPr>
        <w:tabs>
          <w:tab w:val="left" w:pos="1418"/>
          <w:tab w:val="left" w:pos="1985"/>
          <w:tab w:val="left" w:pos="2357"/>
        </w:tabs>
        <w:autoSpaceDE w:val="0"/>
        <w:ind w:left="0" w:firstLine="709"/>
        <w:jc w:val="both"/>
        <w:rPr>
          <w:sz w:val="28"/>
          <w:szCs w:val="28"/>
        </w:rPr>
      </w:pPr>
      <w:r>
        <w:rPr>
          <w:sz w:val="28"/>
          <w:szCs w:val="28"/>
        </w:rPr>
        <w:t>отказывается от заключения договора;</w:t>
      </w:r>
    </w:p>
    <w:p w:rsidR="00FF6A85" w:rsidRDefault="00FF6A85" w:rsidP="008F7F32">
      <w:pPr>
        <w:numPr>
          <w:ilvl w:val="0"/>
          <w:numId w:val="17"/>
        </w:numPr>
        <w:tabs>
          <w:tab w:val="left" w:pos="1418"/>
          <w:tab w:val="left" w:pos="1985"/>
          <w:tab w:val="left" w:pos="2357"/>
        </w:tabs>
        <w:autoSpaceDE w:val="0"/>
        <w:ind w:left="0" w:firstLine="709"/>
        <w:jc w:val="both"/>
        <w:rPr>
          <w:sz w:val="28"/>
          <w:szCs w:val="28"/>
        </w:rPr>
      </w:pPr>
      <w:bookmarkStart w:id="103" w:name="_Ref310532857"/>
      <w:r>
        <w:rPr>
          <w:sz w:val="28"/>
          <w:szCs w:val="28"/>
        </w:rPr>
        <w:t>выносит вопрос о заключении договора с другим участником, занявшим следующее место, на решение</w:t>
      </w:r>
      <w:r>
        <w:t xml:space="preserve"> </w:t>
      </w:r>
      <w:r>
        <w:rPr>
          <w:sz w:val="28"/>
          <w:szCs w:val="28"/>
        </w:rPr>
        <w:t>разрешающего органа.</w:t>
      </w:r>
      <w:bookmarkEnd w:id="103"/>
    </w:p>
    <w:p w:rsidR="00FF6A85" w:rsidRDefault="00FF6A85" w:rsidP="008F7F32">
      <w:pPr>
        <w:numPr>
          <w:ilvl w:val="2"/>
          <w:numId w:val="15"/>
        </w:numPr>
        <w:tabs>
          <w:tab w:val="left" w:pos="1560"/>
        </w:tabs>
        <w:jc w:val="both"/>
      </w:pPr>
      <w:r>
        <w:rPr>
          <w:sz w:val="28"/>
          <w:szCs w:val="28"/>
        </w:rPr>
        <w:t>В случае уклонения лица, с которым заключается договор, от подписания договора, заказчик направляет в порядке и сроки, установленные</w:t>
      </w:r>
      <w:r>
        <w:rPr>
          <w:bCs/>
          <w:sz w:val="28"/>
          <w:szCs w:val="28"/>
        </w:rPr>
        <w:t xml:space="preserve"> </w:t>
      </w:r>
      <w:r>
        <w:rPr>
          <w:sz w:val="28"/>
          <w:szCs w:val="28"/>
        </w:rPr>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Pr>
          <w:bCs/>
          <w:sz w:val="28"/>
          <w:szCs w:val="28"/>
        </w:rPr>
        <w:t xml:space="preserve">Федеральным законом «О закупках товаров, работ, услуг отдельными видами юридических лиц», </w:t>
      </w:r>
      <w:r>
        <w:rPr>
          <w:sz w:val="28"/>
          <w:szCs w:val="28"/>
        </w:rPr>
        <w:t>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FF6A85" w:rsidRDefault="00FF6A85">
      <w:pPr>
        <w:jc w:val="both"/>
      </w:pPr>
    </w:p>
    <w:bookmarkEnd w:id="90"/>
    <w:p w:rsidR="00FF6A85" w:rsidRDefault="00FF6A85" w:rsidP="008F7F32">
      <w:pPr>
        <w:numPr>
          <w:ilvl w:val="2"/>
          <w:numId w:val="15"/>
        </w:numPr>
        <w:tabs>
          <w:tab w:val="left" w:pos="1560"/>
        </w:tabs>
        <w:jc w:val="both"/>
      </w:pPr>
      <w:r>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FF6A85" w:rsidRDefault="00FF6A85">
      <w:pPr>
        <w:ind w:firstLine="709"/>
        <w:jc w:val="both"/>
      </w:pPr>
    </w:p>
    <w:p w:rsidR="00FF6A85" w:rsidRDefault="00FF6A85" w:rsidP="008F7F32">
      <w:pPr>
        <w:pStyle w:val="aff1"/>
        <w:numPr>
          <w:ilvl w:val="0"/>
          <w:numId w:val="35"/>
        </w:numPr>
        <w:spacing w:before="0" w:after="0"/>
        <w:ind w:left="0" w:firstLine="709"/>
        <w:jc w:val="both"/>
        <w:rPr>
          <w:sz w:val="28"/>
          <w:szCs w:val="28"/>
        </w:rPr>
      </w:pPr>
      <w:r>
        <w:rPr>
          <w:sz w:val="28"/>
          <w:szCs w:val="28"/>
        </w:rPr>
        <w:t>если такой участник запроса цен:</w:t>
      </w:r>
    </w:p>
    <w:p w:rsidR="00FF6A85" w:rsidRDefault="00FF6A85" w:rsidP="008F7F32">
      <w:pPr>
        <w:numPr>
          <w:ilvl w:val="0"/>
          <w:numId w:val="49"/>
        </w:numPr>
        <w:tabs>
          <w:tab w:val="left" w:pos="1134"/>
        </w:tabs>
        <w:ind w:left="0" w:firstLine="709"/>
        <w:jc w:val="both"/>
        <w:rPr>
          <w:sz w:val="28"/>
          <w:szCs w:val="28"/>
        </w:rPr>
      </w:pPr>
      <w:r>
        <w:rPr>
          <w:sz w:val="28"/>
          <w:szCs w:val="28"/>
        </w:rPr>
        <w:t>будучи признанным победителем запроса цен уклонился от заключения договора;</w:t>
      </w:r>
    </w:p>
    <w:p w:rsidR="00FF6A85" w:rsidRDefault="00FF6A85" w:rsidP="008F7F32">
      <w:pPr>
        <w:numPr>
          <w:ilvl w:val="0"/>
          <w:numId w:val="49"/>
        </w:numPr>
        <w:tabs>
          <w:tab w:val="left" w:pos="1134"/>
        </w:tabs>
        <w:ind w:left="0" w:firstLine="709"/>
        <w:jc w:val="both"/>
        <w:rPr>
          <w:sz w:val="28"/>
          <w:szCs w:val="28"/>
        </w:rPr>
      </w:pPr>
      <w:r>
        <w:rPr>
          <w:sz w:val="28"/>
          <w:szCs w:val="28"/>
        </w:rPr>
        <w:t>будучи участником , с которым заключается договор в соответствии с пунктом 4.1., уклонился от заключения договора;</w:t>
      </w:r>
    </w:p>
    <w:p w:rsidR="00FF6A85" w:rsidRDefault="00FF6A85" w:rsidP="008F7F32">
      <w:pPr>
        <w:numPr>
          <w:ilvl w:val="0"/>
          <w:numId w:val="49"/>
        </w:numPr>
        <w:tabs>
          <w:tab w:val="left" w:pos="1134"/>
        </w:tabs>
        <w:ind w:left="0" w:firstLine="709"/>
        <w:jc w:val="both"/>
        <w:rPr>
          <w:sz w:val="28"/>
          <w:szCs w:val="28"/>
        </w:rPr>
      </w:pPr>
      <w:r>
        <w:rPr>
          <w:sz w:val="28"/>
          <w:szCs w:val="28"/>
        </w:rPr>
        <w:t>будучи победителем запроса цен или участником запроса цен ,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FF6A85" w:rsidRDefault="00FF6A85" w:rsidP="008F7F32">
      <w:pPr>
        <w:pStyle w:val="aff1"/>
        <w:numPr>
          <w:ilvl w:val="0"/>
          <w:numId w:val="35"/>
        </w:numPr>
        <w:spacing w:before="0" w:after="0"/>
        <w:ind w:left="0" w:firstLine="709"/>
        <w:jc w:val="both"/>
        <w:rPr>
          <w:sz w:val="28"/>
          <w:szCs w:val="28"/>
        </w:rPr>
      </w:pPr>
      <w:r>
        <w:rPr>
          <w:sz w:val="28"/>
          <w:szCs w:val="28"/>
        </w:rPr>
        <w:lastRenderedPageBreak/>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FF6A85" w:rsidRDefault="00FF6A85" w:rsidP="008F7F32">
      <w:pPr>
        <w:pStyle w:val="1c"/>
        <w:numPr>
          <w:ilvl w:val="1"/>
          <w:numId w:val="15"/>
        </w:numPr>
        <w:tabs>
          <w:tab w:val="left" w:pos="1418"/>
        </w:tabs>
        <w:spacing w:after="0"/>
        <w:ind w:left="0" w:firstLine="709"/>
        <w:jc w:val="both"/>
        <w:rPr>
          <w:sz w:val="28"/>
          <w:szCs w:val="28"/>
        </w:rPr>
      </w:pPr>
      <w:bookmarkStart w:id="104" w:name="_Ref388988104"/>
      <w:bookmarkStart w:id="105" w:name="_Ref166350669"/>
      <w:bookmarkStart w:id="106" w:name="__RefHeading___Toc390262795"/>
      <w:r>
        <w:rPr>
          <w:sz w:val="28"/>
          <w:szCs w:val="28"/>
        </w:rPr>
        <w:t>Обеспечение исполнения обязательств по договору</w:t>
      </w:r>
    </w:p>
    <w:p w:rsidR="00FF6A85" w:rsidRDefault="00FF6A85" w:rsidP="008F7F32">
      <w:pPr>
        <w:numPr>
          <w:ilvl w:val="2"/>
          <w:numId w:val="15"/>
        </w:numPr>
        <w:tabs>
          <w:tab w:val="left" w:pos="1560"/>
        </w:tabs>
        <w:ind w:left="0" w:firstLine="709"/>
        <w:jc w:val="both"/>
        <w:rPr>
          <w:sz w:val="28"/>
          <w:szCs w:val="28"/>
        </w:rPr>
      </w:pPr>
      <w:bookmarkStart w:id="107" w:name="_Ref389754201"/>
      <w:r>
        <w:rPr>
          <w:sz w:val="28"/>
          <w:szCs w:val="28"/>
        </w:rPr>
        <w:t xml:space="preserve">В случае, если указано в пункте </w:t>
      </w:r>
      <w:r w:rsidR="007502CE">
        <w:rPr>
          <w:sz w:val="28"/>
          <w:szCs w:val="28"/>
        </w:rPr>
        <w:fldChar w:fldCharType="begin"/>
      </w:r>
      <w:r>
        <w:rPr>
          <w:sz w:val="28"/>
          <w:szCs w:val="28"/>
        </w:rPr>
        <w:instrText xml:space="preserve"> REF _Ref317256138 \r \h </w:instrText>
      </w:r>
      <w:r w:rsidR="007502CE">
        <w:rPr>
          <w:sz w:val="28"/>
          <w:szCs w:val="28"/>
        </w:rPr>
      </w:r>
      <w:r w:rsidR="007502CE">
        <w:rPr>
          <w:sz w:val="28"/>
          <w:szCs w:val="28"/>
        </w:rPr>
        <w:fldChar w:fldCharType="separate"/>
      </w:r>
      <w:r w:rsidR="001C0B18">
        <w:rPr>
          <w:sz w:val="28"/>
          <w:szCs w:val="28"/>
        </w:rPr>
        <w:t>19</w:t>
      </w:r>
      <w:r w:rsidR="007502CE">
        <w:rPr>
          <w:sz w:val="28"/>
          <w:szCs w:val="28"/>
        </w:rPr>
        <w:fldChar w:fldCharType="end"/>
      </w:r>
      <w:r>
        <w:rPr>
          <w:sz w:val="28"/>
          <w:szCs w:val="28"/>
        </w:rPr>
        <w:t xml:space="preserve"> раздела </w:t>
      </w:r>
      <w:r w:rsidR="007502CE">
        <w:rPr>
          <w:sz w:val="28"/>
          <w:szCs w:val="28"/>
        </w:rPr>
        <w:fldChar w:fldCharType="begin"/>
      </w:r>
      <w:r>
        <w:rPr>
          <w:sz w:val="28"/>
          <w:szCs w:val="28"/>
        </w:rPr>
        <w:instrText xml:space="preserve"> REF _Ref317256158 \r \h </w:instrText>
      </w:r>
      <w:r w:rsidR="007502CE">
        <w:rPr>
          <w:sz w:val="28"/>
          <w:szCs w:val="28"/>
        </w:rPr>
      </w:r>
      <w:r w:rsidR="007502CE">
        <w:rPr>
          <w:sz w:val="28"/>
          <w:szCs w:val="28"/>
        </w:rPr>
        <w:fldChar w:fldCharType="separate"/>
      </w:r>
      <w:r w:rsidR="001C0B18">
        <w:rPr>
          <w:sz w:val="28"/>
          <w:szCs w:val="28"/>
        </w:rPr>
        <w:t>5</w:t>
      </w:r>
      <w:r w:rsidR="007502CE">
        <w:rPr>
          <w:sz w:val="28"/>
          <w:szCs w:val="28"/>
        </w:rPr>
        <w:fldChar w:fldCharType="end"/>
      </w:r>
      <w:r>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пунктом 4.1.,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04"/>
      <w:bookmarkEnd w:id="107"/>
    </w:p>
    <w:p w:rsidR="00FF6A85" w:rsidRDefault="00FF6A85" w:rsidP="008F7F32">
      <w:pPr>
        <w:numPr>
          <w:ilvl w:val="0"/>
          <w:numId w:val="29"/>
        </w:numPr>
        <w:tabs>
          <w:tab w:val="left" w:pos="1418"/>
        </w:tabs>
        <w:ind w:left="0" w:firstLine="698"/>
        <w:jc w:val="both"/>
        <w:rPr>
          <w:sz w:val="28"/>
          <w:szCs w:val="28"/>
        </w:rPr>
      </w:pPr>
      <w:r>
        <w:rPr>
          <w:sz w:val="28"/>
          <w:szCs w:val="28"/>
        </w:rPr>
        <w:t>обязательства по возврату аванса;</w:t>
      </w:r>
    </w:p>
    <w:p w:rsidR="00FF6A85" w:rsidRDefault="00FF6A85" w:rsidP="008F7F32">
      <w:pPr>
        <w:numPr>
          <w:ilvl w:val="0"/>
          <w:numId w:val="29"/>
        </w:numPr>
        <w:tabs>
          <w:tab w:val="left" w:pos="1418"/>
        </w:tabs>
        <w:ind w:left="0" w:firstLine="698"/>
        <w:jc w:val="both"/>
        <w:rPr>
          <w:sz w:val="28"/>
          <w:szCs w:val="28"/>
        </w:rPr>
      </w:pPr>
      <w:r>
        <w:rPr>
          <w:sz w:val="28"/>
          <w:szCs w:val="28"/>
        </w:rPr>
        <w:t>исполнение обязательств по договору, кроме гарантийных обязательств (обеспечение договора);</w:t>
      </w:r>
    </w:p>
    <w:p w:rsidR="00FF6A85" w:rsidRDefault="00FF6A85" w:rsidP="008F7F32">
      <w:pPr>
        <w:numPr>
          <w:ilvl w:val="0"/>
          <w:numId w:val="29"/>
        </w:numPr>
        <w:tabs>
          <w:tab w:val="left" w:pos="1418"/>
        </w:tabs>
        <w:ind w:left="0" w:firstLine="698"/>
        <w:jc w:val="both"/>
        <w:rPr>
          <w:sz w:val="28"/>
          <w:szCs w:val="28"/>
        </w:rPr>
      </w:pPr>
      <w:r>
        <w:rPr>
          <w:sz w:val="28"/>
          <w:szCs w:val="28"/>
        </w:rPr>
        <w:t>исполнение гарантийных обязательств,</w:t>
      </w:r>
    </w:p>
    <w:p w:rsidR="00FF6A85" w:rsidRDefault="00FF6A85">
      <w:pPr>
        <w:spacing w:before="120" w:after="120"/>
        <w:jc w:val="both"/>
        <w:rPr>
          <w:sz w:val="28"/>
          <w:szCs w:val="28"/>
        </w:rPr>
      </w:pPr>
      <w:r>
        <w:rPr>
          <w:sz w:val="28"/>
          <w:szCs w:val="28"/>
        </w:rPr>
        <w:t>в одной или нескольких из следующих форм:</w:t>
      </w:r>
    </w:p>
    <w:p w:rsidR="00FF6A85" w:rsidRDefault="00FF6A85" w:rsidP="008F7F32">
      <w:pPr>
        <w:numPr>
          <w:ilvl w:val="0"/>
          <w:numId w:val="42"/>
        </w:numPr>
        <w:tabs>
          <w:tab w:val="left" w:pos="1418"/>
        </w:tabs>
        <w:ind w:left="0" w:firstLine="709"/>
        <w:jc w:val="both"/>
        <w:rPr>
          <w:sz w:val="28"/>
          <w:szCs w:val="28"/>
        </w:rPr>
      </w:pPr>
      <w:r>
        <w:rPr>
          <w:sz w:val="28"/>
          <w:szCs w:val="28"/>
        </w:rPr>
        <w:t>безотзывная банковская гарантия, выданная банком;</w:t>
      </w:r>
    </w:p>
    <w:p w:rsidR="00FF6A85" w:rsidRDefault="00FF6A85" w:rsidP="008F7F32">
      <w:pPr>
        <w:numPr>
          <w:ilvl w:val="0"/>
          <w:numId w:val="42"/>
        </w:numPr>
        <w:tabs>
          <w:tab w:val="left" w:pos="1418"/>
        </w:tabs>
        <w:ind w:left="0" w:firstLine="709"/>
        <w:jc w:val="both"/>
        <w:rPr>
          <w:sz w:val="28"/>
          <w:szCs w:val="28"/>
        </w:rPr>
      </w:pPr>
      <w:r>
        <w:rPr>
          <w:sz w:val="28"/>
          <w:szCs w:val="28"/>
        </w:rPr>
        <w:t>поручительство;</w:t>
      </w:r>
    </w:p>
    <w:p w:rsidR="00FF6A85" w:rsidRDefault="00FF6A85" w:rsidP="008F7F32">
      <w:pPr>
        <w:numPr>
          <w:ilvl w:val="0"/>
          <w:numId w:val="42"/>
        </w:numPr>
        <w:tabs>
          <w:tab w:val="left" w:pos="1418"/>
        </w:tabs>
        <w:ind w:left="0" w:firstLine="709"/>
        <w:jc w:val="both"/>
        <w:rPr>
          <w:sz w:val="28"/>
          <w:szCs w:val="28"/>
        </w:rPr>
      </w:pPr>
      <w:r>
        <w:rPr>
          <w:sz w:val="28"/>
          <w:szCs w:val="28"/>
        </w:rPr>
        <w:t>в форме денежных средств путем их перечисления заказчику.</w:t>
      </w:r>
    </w:p>
    <w:p w:rsidR="00FF6A85" w:rsidRDefault="00FF6A85">
      <w:pPr>
        <w:ind w:firstLine="709"/>
        <w:jc w:val="both"/>
        <w:rPr>
          <w:sz w:val="28"/>
          <w:szCs w:val="28"/>
        </w:rPr>
      </w:pPr>
      <w:r>
        <w:rPr>
          <w:sz w:val="28"/>
          <w:szCs w:val="28"/>
        </w:rPr>
        <w:t>При этом формы обеспечения обязательств по договору определяются лицом, с которым заключается договор, самостоятельно.</w:t>
      </w:r>
    </w:p>
    <w:p w:rsidR="00FF6A85" w:rsidRDefault="00FF6A85" w:rsidP="008F7F32">
      <w:pPr>
        <w:numPr>
          <w:ilvl w:val="2"/>
          <w:numId w:val="15"/>
        </w:numPr>
        <w:tabs>
          <w:tab w:val="left" w:pos="1560"/>
        </w:tabs>
        <w:ind w:left="0" w:firstLine="709"/>
        <w:jc w:val="both"/>
        <w:rPr>
          <w:sz w:val="28"/>
          <w:szCs w:val="28"/>
        </w:rPr>
      </w:pPr>
      <w:r>
        <w:rPr>
          <w:sz w:val="28"/>
          <w:szCs w:val="28"/>
        </w:rPr>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007502CE">
        <w:rPr>
          <w:sz w:val="28"/>
          <w:szCs w:val="28"/>
        </w:rPr>
        <w:fldChar w:fldCharType="begin"/>
      </w:r>
      <w:r>
        <w:rPr>
          <w:sz w:val="28"/>
          <w:szCs w:val="28"/>
        </w:rPr>
        <w:instrText xml:space="preserve"> REF _Ref317256138 \r \h </w:instrText>
      </w:r>
      <w:r w:rsidR="007502CE">
        <w:rPr>
          <w:sz w:val="28"/>
          <w:szCs w:val="28"/>
        </w:rPr>
      </w:r>
      <w:r w:rsidR="007502CE">
        <w:rPr>
          <w:sz w:val="28"/>
          <w:szCs w:val="28"/>
        </w:rPr>
        <w:fldChar w:fldCharType="separate"/>
      </w:r>
      <w:r w:rsidR="001C0B18">
        <w:rPr>
          <w:sz w:val="28"/>
          <w:szCs w:val="28"/>
        </w:rPr>
        <w:t>19</w:t>
      </w:r>
      <w:r w:rsidR="007502CE">
        <w:rPr>
          <w:sz w:val="28"/>
          <w:szCs w:val="28"/>
        </w:rPr>
        <w:fldChar w:fldCharType="end"/>
      </w:r>
      <w:r>
        <w:rPr>
          <w:sz w:val="28"/>
          <w:szCs w:val="28"/>
        </w:rPr>
        <w:t xml:space="preserve"> раздела </w:t>
      </w:r>
      <w:r w:rsidR="007502CE">
        <w:rPr>
          <w:sz w:val="28"/>
          <w:szCs w:val="28"/>
        </w:rPr>
        <w:fldChar w:fldCharType="begin"/>
      </w:r>
      <w:r>
        <w:rPr>
          <w:sz w:val="28"/>
          <w:szCs w:val="28"/>
        </w:rPr>
        <w:instrText xml:space="preserve"> REF _Ref317256294 \r \h </w:instrText>
      </w:r>
      <w:r w:rsidR="007502CE">
        <w:rPr>
          <w:sz w:val="28"/>
          <w:szCs w:val="28"/>
        </w:rPr>
      </w:r>
      <w:r w:rsidR="007502CE">
        <w:rPr>
          <w:sz w:val="28"/>
          <w:szCs w:val="28"/>
        </w:rPr>
        <w:fldChar w:fldCharType="separate"/>
      </w:r>
      <w:r w:rsidR="001C0B18">
        <w:rPr>
          <w:sz w:val="28"/>
          <w:szCs w:val="28"/>
        </w:rPr>
        <w:t>5</w:t>
      </w:r>
      <w:r w:rsidR="007502CE">
        <w:rPr>
          <w:sz w:val="28"/>
          <w:szCs w:val="28"/>
        </w:rPr>
        <w:fldChar w:fldCharType="end"/>
      </w:r>
      <w:r>
        <w:rPr>
          <w:sz w:val="28"/>
          <w:szCs w:val="28"/>
        </w:rPr>
        <w:t xml:space="preserve"> «Информационная карта запроса цен». </w:t>
      </w:r>
    </w:p>
    <w:p w:rsidR="00FF6A85" w:rsidRDefault="00FF6A85" w:rsidP="008F7F32">
      <w:pPr>
        <w:numPr>
          <w:ilvl w:val="2"/>
          <w:numId w:val="15"/>
        </w:numPr>
        <w:tabs>
          <w:tab w:val="left" w:pos="1560"/>
        </w:tabs>
        <w:ind w:left="0" w:firstLine="709"/>
        <w:jc w:val="both"/>
        <w:rPr>
          <w:bCs/>
          <w:sz w:val="28"/>
          <w:szCs w:val="22"/>
        </w:rPr>
      </w:pPr>
      <w:bookmarkStart w:id="108" w:name="_Ref390107003"/>
      <w:r>
        <w:rPr>
          <w:sz w:val="28"/>
          <w:szCs w:val="28"/>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w:t>
      </w:r>
      <w:r>
        <w:rPr>
          <w:sz w:val="28"/>
        </w:rPr>
        <w:t xml:space="preserve">При этом сроки предоставления обеспечения возврата аванса и (или) обеспечения договора выбираются лицом, с которым заключается договор, самостоятельно, но не ранее 10 (десяти) дней со дня размещения на официальном сайте протокола, на основании которого заключается такой договор, и не позднее 15 (пятнадцати) дней с даты заключения договора. </w:t>
      </w:r>
      <w:r>
        <w:rPr>
          <w:sz w:val="28"/>
          <w:szCs w:val="28"/>
        </w:rPr>
        <w:t xml:space="preserve">Обеспечение возврата аванса, если указано в пункте </w:t>
      </w:r>
      <w:r w:rsidR="007502CE">
        <w:rPr>
          <w:sz w:val="28"/>
          <w:szCs w:val="28"/>
        </w:rPr>
        <w:fldChar w:fldCharType="begin"/>
      </w:r>
      <w:r>
        <w:rPr>
          <w:sz w:val="28"/>
          <w:szCs w:val="28"/>
        </w:rPr>
        <w:instrText xml:space="preserve"> REF _Ref317256138 \r \h </w:instrText>
      </w:r>
      <w:r w:rsidR="007502CE">
        <w:rPr>
          <w:sz w:val="28"/>
          <w:szCs w:val="28"/>
        </w:rPr>
      </w:r>
      <w:r w:rsidR="007502CE">
        <w:rPr>
          <w:sz w:val="28"/>
          <w:szCs w:val="28"/>
        </w:rPr>
        <w:fldChar w:fldCharType="separate"/>
      </w:r>
      <w:r w:rsidR="001C0B18">
        <w:rPr>
          <w:sz w:val="28"/>
          <w:szCs w:val="28"/>
        </w:rPr>
        <w:t>19</w:t>
      </w:r>
      <w:r w:rsidR="007502CE">
        <w:rPr>
          <w:sz w:val="28"/>
          <w:szCs w:val="28"/>
        </w:rPr>
        <w:fldChar w:fldCharType="end"/>
      </w:r>
      <w:r>
        <w:rPr>
          <w:sz w:val="28"/>
          <w:szCs w:val="28"/>
        </w:rPr>
        <w:t xml:space="preserve"> раздела </w:t>
      </w:r>
      <w:r w:rsidR="007502CE">
        <w:rPr>
          <w:sz w:val="28"/>
          <w:szCs w:val="28"/>
        </w:rPr>
        <w:fldChar w:fldCharType="begin"/>
      </w:r>
      <w:r>
        <w:rPr>
          <w:sz w:val="28"/>
          <w:szCs w:val="28"/>
        </w:rPr>
        <w:instrText xml:space="preserve"> REF _Ref317256294 \r \h </w:instrText>
      </w:r>
      <w:r w:rsidR="007502CE">
        <w:rPr>
          <w:sz w:val="28"/>
          <w:szCs w:val="28"/>
        </w:rPr>
      </w:r>
      <w:r w:rsidR="007502CE">
        <w:rPr>
          <w:sz w:val="28"/>
          <w:szCs w:val="28"/>
        </w:rPr>
        <w:fldChar w:fldCharType="separate"/>
      </w:r>
      <w:r w:rsidR="001C0B18">
        <w:rPr>
          <w:sz w:val="28"/>
          <w:szCs w:val="28"/>
        </w:rPr>
        <w:t>5</w:t>
      </w:r>
      <w:r w:rsidR="007502CE">
        <w:rPr>
          <w:sz w:val="28"/>
          <w:szCs w:val="28"/>
        </w:rPr>
        <w:fldChar w:fldCharType="end"/>
      </w:r>
      <w:r>
        <w:rPr>
          <w:sz w:val="28"/>
          <w:szCs w:val="28"/>
        </w:rPr>
        <w:t xml:space="preserve"> «Информационная карта запроса цен», предоставляется отдельно от обеспечения договора.</w:t>
      </w:r>
      <w:bookmarkEnd w:id="108"/>
      <w:r>
        <w:rPr>
          <w:sz w:val="28"/>
          <w:szCs w:val="28"/>
        </w:rPr>
        <w:t xml:space="preserve"> </w:t>
      </w:r>
    </w:p>
    <w:p w:rsidR="00FF6A85" w:rsidRDefault="00FF6A85" w:rsidP="008F7F32">
      <w:pPr>
        <w:numPr>
          <w:ilvl w:val="2"/>
          <w:numId w:val="15"/>
        </w:numPr>
        <w:tabs>
          <w:tab w:val="left" w:pos="1560"/>
        </w:tabs>
        <w:ind w:left="0" w:firstLine="709"/>
        <w:jc w:val="both"/>
        <w:rPr>
          <w:sz w:val="28"/>
          <w:szCs w:val="28"/>
        </w:rPr>
      </w:pPr>
      <w:r>
        <w:rPr>
          <w:bCs/>
          <w:sz w:val="28"/>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Pr>
          <w:sz w:val="28"/>
          <w:szCs w:val="28"/>
        </w:rPr>
        <w:t>предусмотренным проектом договора (часть 2 «Проект договора»).</w:t>
      </w:r>
    </w:p>
    <w:p w:rsidR="00FF6A85" w:rsidRDefault="00FF6A85" w:rsidP="008F7F32">
      <w:pPr>
        <w:numPr>
          <w:ilvl w:val="2"/>
          <w:numId w:val="15"/>
        </w:numPr>
        <w:tabs>
          <w:tab w:val="left" w:pos="1560"/>
        </w:tabs>
        <w:ind w:left="0" w:firstLine="709"/>
        <w:jc w:val="both"/>
        <w:rPr>
          <w:bCs/>
          <w:sz w:val="28"/>
          <w:szCs w:val="28"/>
        </w:rPr>
      </w:pPr>
      <w:bookmarkStart w:id="109" w:name="_Ref389493355"/>
      <w:r>
        <w:rPr>
          <w:sz w:val="28"/>
          <w:szCs w:val="28"/>
        </w:rPr>
        <w:t>Обеспечение</w:t>
      </w:r>
      <w:r>
        <w:rPr>
          <w:sz w:val="28"/>
        </w:rPr>
        <w:t xml:space="preserve"> исполнения обязательств по договору в форме банковской гарантии</w:t>
      </w:r>
      <w:r>
        <w:rPr>
          <w:bCs/>
          <w:sz w:val="28"/>
          <w:szCs w:val="28"/>
        </w:rPr>
        <w:t xml:space="preserve"> </w:t>
      </w:r>
      <w:r>
        <w:rPr>
          <w:sz w:val="28"/>
          <w:szCs w:val="28"/>
        </w:rPr>
        <w:t>или</w:t>
      </w:r>
      <w:r>
        <w:rPr>
          <w:bCs/>
          <w:sz w:val="28"/>
          <w:szCs w:val="28"/>
        </w:rPr>
        <w:t xml:space="preserve"> поручительства в соответствии с пунктом </w:t>
      </w:r>
      <w:r w:rsidR="007502CE">
        <w:rPr>
          <w:bCs/>
          <w:sz w:val="28"/>
          <w:szCs w:val="28"/>
        </w:rPr>
        <w:fldChar w:fldCharType="begin"/>
      </w:r>
      <w:r>
        <w:rPr>
          <w:bCs/>
          <w:sz w:val="28"/>
          <w:szCs w:val="28"/>
        </w:rPr>
        <w:instrText xml:space="preserve"> REF _Ref389754201 \r \h </w:instrText>
      </w:r>
      <w:r w:rsidR="007502CE">
        <w:rPr>
          <w:bCs/>
          <w:sz w:val="28"/>
          <w:szCs w:val="28"/>
        </w:rPr>
      </w:r>
      <w:r w:rsidR="007502CE">
        <w:rPr>
          <w:bCs/>
          <w:sz w:val="28"/>
          <w:szCs w:val="28"/>
        </w:rPr>
        <w:fldChar w:fldCharType="separate"/>
      </w:r>
      <w:r w:rsidR="001C0B18">
        <w:rPr>
          <w:bCs/>
          <w:sz w:val="28"/>
          <w:szCs w:val="28"/>
        </w:rPr>
        <w:t>4.5.1</w:t>
      </w:r>
      <w:r w:rsidR="007502CE">
        <w:rPr>
          <w:bCs/>
          <w:sz w:val="28"/>
          <w:szCs w:val="28"/>
        </w:rPr>
        <w:fldChar w:fldCharType="end"/>
      </w:r>
      <w:r>
        <w:rPr>
          <w:bCs/>
          <w:sz w:val="28"/>
          <w:szCs w:val="28"/>
        </w:rPr>
        <w:t xml:space="preserve"> может быть предоставлено в следующем виде:</w:t>
      </w:r>
      <w:bookmarkEnd w:id="109"/>
    </w:p>
    <w:p w:rsidR="00FF6A85" w:rsidRDefault="00FF6A85" w:rsidP="008F7F32">
      <w:pPr>
        <w:numPr>
          <w:ilvl w:val="3"/>
          <w:numId w:val="15"/>
        </w:numPr>
        <w:tabs>
          <w:tab w:val="left" w:pos="1701"/>
        </w:tabs>
        <w:ind w:left="0" w:firstLine="709"/>
        <w:jc w:val="both"/>
        <w:rPr>
          <w:bCs/>
          <w:sz w:val="28"/>
          <w:szCs w:val="28"/>
        </w:rPr>
      </w:pPr>
      <w:bookmarkStart w:id="110" w:name="_Ref388988259"/>
      <w:r>
        <w:rPr>
          <w:bCs/>
          <w:sz w:val="28"/>
          <w:szCs w:val="28"/>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авизовании Бенефициару сообщения о факте выдачи данной банковской гарантии с указанием основных ее реквизитов (банк-гарант, номер, </w:t>
      </w:r>
      <w:r>
        <w:rPr>
          <w:bCs/>
          <w:sz w:val="28"/>
          <w:szCs w:val="28"/>
        </w:rPr>
        <w:lastRenderedPageBreak/>
        <w:t>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10"/>
    </w:p>
    <w:p w:rsidR="00FF6A85" w:rsidRDefault="00FF6A85" w:rsidP="008F7F32">
      <w:pPr>
        <w:numPr>
          <w:ilvl w:val="3"/>
          <w:numId w:val="15"/>
        </w:numPr>
        <w:tabs>
          <w:tab w:val="left" w:pos="1701"/>
        </w:tabs>
        <w:ind w:left="0" w:firstLine="709"/>
        <w:jc w:val="both"/>
        <w:rPr>
          <w:bCs/>
          <w:sz w:val="28"/>
          <w:szCs w:val="28"/>
        </w:rPr>
      </w:pPr>
      <w:bookmarkStart w:id="111" w:name="_Ref388988270"/>
      <w:r>
        <w:rPr>
          <w:bCs/>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11"/>
    </w:p>
    <w:p w:rsidR="00FF6A85" w:rsidRDefault="00FF6A85" w:rsidP="008F7F32">
      <w:pPr>
        <w:numPr>
          <w:ilvl w:val="3"/>
          <w:numId w:val="15"/>
        </w:numPr>
        <w:tabs>
          <w:tab w:val="left" w:pos="1701"/>
        </w:tabs>
        <w:ind w:left="0" w:firstLine="709"/>
        <w:jc w:val="both"/>
        <w:rPr>
          <w:bCs/>
          <w:sz w:val="28"/>
          <w:szCs w:val="28"/>
        </w:rPr>
      </w:pPr>
      <w:bookmarkStart w:id="112" w:name="_Ref388988326"/>
      <w:r>
        <w:rPr>
          <w:bCs/>
          <w:sz w:val="28"/>
          <w:szCs w:val="28"/>
        </w:rPr>
        <w:t>Гарантии на бланке банка-гаранта, подписанной уполномоченным лицом Банка-гаранта, с печатью банка-гаранта.</w:t>
      </w:r>
      <w:bookmarkEnd w:id="112"/>
    </w:p>
    <w:p w:rsidR="00FF6A85" w:rsidRDefault="00FF6A85" w:rsidP="008F7F32">
      <w:pPr>
        <w:numPr>
          <w:ilvl w:val="3"/>
          <w:numId w:val="15"/>
        </w:numPr>
        <w:tabs>
          <w:tab w:val="left" w:pos="1701"/>
        </w:tabs>
        <w:ind w:left="0" w:firstLine="709"/>
        <w:jc w:val="both"/>
        <w:rPr>
          <w:bCs/>
          <w:sz w:val="28"/>
          <w:szCs w:val="22"/>
        </w:rPr>
      </w:pPr>
      <w:bookmarkStart w:id="113" w:name="_Ref388988336"/>
      <w:r>
        <w:rPr>
          <w:bCs/>
          <w:sz w:val="28"/>
          <w:szCs w:val="28"/>
        </w:rPr>
        <w:t>Договора поручительства с подписью уполномоченного лица Поручителя и печатью Поручителя.</w:t>
      </w:r>
      <w:bookmarkEnd w:id="113"/>
    </w:p>
    <w:p w:rsidR="00FF6A85" w:rsidRDefault="00FF6A85" w:rsidP="008F7F32">
      <w:pPr>
        <w:numPr>
          <w:ilvl w:val="2"/>
          <w:numId w:val="15"/>
        </w:numPr>
        <w:tabs>
          <w:tab w:val="left" w:pos="1560"/>
        </w:tabs>
        <w:ind w:left="0" w:firstLine="709"/>
        <w:jc w:val="both"/>
        <w:rPr>
          <w:sz w:val="28"/>
        </w:rPr>
      </w:pPr>
      <w:r>
        <w:rPr>
          <w:bCs/>
          <w:sz w:val="28"/>
          <w:szCs w:val="22"/>
        </w:rPr>
        <w:t xml:space="preserve">В случае, если обеспечение исполнения обязательств по договору </w:t>
      </w:r>
      <w:r>
        <w:rPr>
          <w:sz w:val="28"/>
        </w:rPr>
        <w:t xml:space="preserve">предоставляется в виде банковской гарантии банка-нерезидента, то данная банковская гарантия должна предоставляться согласно пунктам </w:t>
      </w:r>
      <w:r w:rsidR="007502CE">
        <w:rPr>
          <w:sz w:val="28"/>
        </w:rPr>
        <w:fldChar w:fldCharType="begin"/>
      </w:r>
      <w:r>
        <w:rPr>
          <w:sz w:val="28"/>
        </w:rPr>
        <w:instrText xml:space="preserve"> REF _Ref388988259 \r \h </w:instrText>
      </w:r>
      <w:r w:rsidR="007502CE">
        <w:rPr>
          <w:sz w:val="28"/>
        </w:rPr>
      </w:r>
      <w:r w:rsidR="007502CE">
        <w:rPr>
          <w:sz w:val="28"/>
        </w:rPr>
        <w:fldChar w:fldCharType="separate"/>
      </w:r>
      <w:r w:rsidR="001C0B18">
        <w:rPr>
          <w:sz w:val="28"/>
        </w:rPr>
        <w:t>4.5.5.1</w:t>
      </w:r>
      <w:r w:rsidR="007502CE">
        <w:rPr>
          <w:sz w:val="28"/>
        </w:rPr>
        <w:fldChar w:fldCharType="end"/>
      </w:r>
      <w:r>
        <w:rPr>
          <w:sz w:val="28"/>
        </w:rPr>
        <w:t xml:space="preserve"> и/или </w:t>
      </w:r>
      <w:r w:rsidR="007502CE">
        <w:rPr>
          <w:sz w:val="28"/>
        </w:rPr>
        <w:fldChar w:fldCharType="begin"/>
      </w:r>
      <w:r>
        <w:rPr>
          <w:sz w:val="28"/>
        </w:rPr>
        <w:instrText xml:space="preserve"> REF _Ref388988270 \r \h </w:instrText>
      </w:r>
      <w:r w:rsidR="007502CE">
        <w:rPr>
          <w:sz w:val="28"/>
        </w:rPr>
      </w:r>
      <w:r w:rsidR="007502CE">
        <w:rPr>
          <w:sz w:val="28"/>
        </w:rPr>
        <w:fldChar w:fldCharType="separate"/>
      </w:r>
      <w:r w:rsidR="001C0B18">
        <w:rPr>
          <w:sz w:val="28"/>
        </w:rPr>
        <w:t>4.5.5.2</w:t>
      </w:r>
      <w:r w:rsidR="007502CE">
        <w:rPr>
          <w:sz w:val="28"/>
        </w:rPr>
        <w:fldChar w:fldCharType="end"/>
      </w:r>
      <w:r>
        <w:rPr>
          <w:sz w:val="28"/>
        </w:rPr>
        <w:t>.</w:t>
      </w:r>
    </w:p>
    <w:p w:rsidR="00FF6A85" w:rsidRDefault="00FF6A85" w:rsidP="008F7F32">
      <w:pPr>
        <w:numPr>
          <w:ilvl w:val="2"/>
          <w:numId w:val="15"/>
        </w:numPr>
        <w:tabs>
          <w:tab w:val="left" w:pos="1560"/>
        </w:tabs>
        <w:ind w:left="0" w:firstLine="709"/>
        <w:jc w:val="both"/>
        <w:rPr>
          <w:color w:val="000000"/>
          <w:sz w:val="28"/>
          <w:szCs w:val="28"/>
        </w:rPr>
      </w:pPr>
      <w:bookmarkStart w:id="114" w:name="_Ref352670143"/>
      <w:r>
        <w:rPr>
          <w:sz w:val="28"/>
        </w:rPr>
        <w:t>При</w:t>
      </w:r>
      <w:r>
        <w:rPr>
          <w:bCs/>
          <w:color w:val="000000"/>
          <w:sz w:val="28"/>
          <w:szCs w:val="28"/>
        </w:rPr>
        <w:t xml:space="preserve"> представлении обеспечения исполнения обязательств по договору согласно пунктам </w:t>
      </w:r>
      <w:r w:rsidR="007502CE">
        <w:rPr>
          <w:bCs/>
          <w:color w:val="000000"/>
          <w:sz w:val="28"/>
          <w:szCs w:val="28"/>
        </w:rPr>
        <w:fldChar w:fldCharType="begin"/>
      </w:r>
      <w:r>
        <w:rPr>
          <w:bCs/>
          <w:color w:val="000000"/>
          <w:sz w:val="28"/>
          <w:szCs w:val="28"/>
        </w:rPr>
        <w:instrText xml:space="preserve"> REF _Ref388988326 \r \h </w:instrText>
      </w:r>
      <w:r w:rsidR="007502CE">
        <w:rPr>
          <w:bCs/>
          <w:color w:val="000000"/>
          <w:sz w:val="28"/>
          <w:szCs w:val="28"/>
        </w:rPr>
      </w:r>
      <w:r w:rsidR="007502CE">
        <w:rPr>
          <w:bCs/>
          <w:color w:val="000000"/>
          <w:sz w:val="28"/>
          <w:szCs w:val="28"/>
        </w:rPr>
        <w:fldChar w:fldCharType="separate"/>
      </w:r>
      <w:r w:rsidR="001C0B18">
        <w:rPr>
          <w:bCs/>
          <w:color w:val="000000"/>
          <w:sz w:val="28"/>
          <w:szCs w:val="28"/>
        </w:rPr>
        <w:t>4.5.5.3</w:t>
      </w:r>
      <w:r w:rsidR="007502CE">
        <w:rPr>
          <w:bCs/>
          <w:color w:val="000000"/>
          <w:sz w:val="28"/>
          <w:szCs w:val="28"/>
        </w:rPr>
        <w:fldChar w:fldCharType="end"/>
      </w:r>
      <w:r>
        <w:rPr>
          <w:bCs/>
          <w:color w:val="000000"/>
          <w:sz w:val="28"/>
          <w:szCs w:val="28"/>
        </w:rPr>
        <w:t xml:space="preserve"> и/или </w:t>
      </w:r>
      <w:r w:rsidR="007502CE">
        <w:rPr>
          <w:bCs/>
          <w:color w:val="000000"/>
          <w:sz w:val="28"/>
          <w:szCs w:val="28"/>
        </w:rPr>
        <w:fldChar w:fldCharType="begin"/>
      </w:r>
      <w:r>
        <w:rPr>
          <w:bCs/>
          <w:color w:val="000000"/>
          <w:sz w:val="28"/>
          <w:szCs w:val="28"/>
        </w:rPr>
        <w:instrText xml:space="preserve"> REF _Ref388988336 \r \h </w:instrText>
      </w:r>
      <w:r w:rsidR="007502CE">
        <w:rPr>
          <w:bCs/>
          <w:color w:val="000000"/>
          <w:sz w:val="28"/>
          <w:szCs w:val="28"/>
        </w:rPr>
      </w:r>
      <w:r w:rsidR="007502CE">
        <w:rPr>
          <w:bCs/>
          <w:color w:val="000000"/>
          <w:sz w:val="28"/>
          <w:szCs w:val="28"/>
        </w:rPr>
        <w:fldChar w:fldCharType="separate"/>
      </w:r>
      <w:r w:rsidR="001C0B18">
        <w:rPr>
          <w:bCs/>
          <w:color w:val="000000"/>
          <w:sz w:val="28"/>
          <w:szCs w:val="28"/>
        </w:rPr>
        <w:t>4.5.5.4</w:t>
      </w:r>
      <w:r w:rsidR="007502CE">
        <w:rPr>
          <w:bCs/>
          <w:color w:val="000000"/>
          <w:sz w:val="28"/>
          <w:szCs w:val="28"/>
        </w:rPr>
        <w:fldChar w:fldCharType="end"/>
      </w:r>
      <w:r>
        <w:rPr>
          <w:bCs/>
          <w:color w:val="000000"/>
          <w:sz w:val="28"/>
          <w:szCs w:val="28"/>
        </w:rPr>
        <w:t xml:space="preserve"> к обеспечению</w:t>
      </w:r>
      <w:r>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14"/>
    </w:p>
    <w:p w:rsidR="00FF6A85" w:rsidRDefault="00FF6A85" w:rsidP="008F7F32">
      <w:pPr>
        <w:pStyle w:val="afff0"/>
        <w:numPr>
          <w:ilvl w:val="0"/>
          <w:numId w:val="16"/>
        </w:numPr>
        <w:tabs>
          <w:tab w:val="left" w:pos="1134"/>
        </w:tabs>
        <w:spacing w:after="0" w:line="240" w:lineRule="auto"/>
        <w:ind w:left="0"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FF6A85" w:rsidRDefault="00FF6A85" w:rsidP="008F7F32">
      <w:pPr>
        <w:pStyle w:val="afff0"/>
        <w:numPr>
          <w:ilvl w:val="0"/>
          <w:numId w:val="16"/>
        </w:numPr>
        <w:tabs>
          <w:tab w:val="left" w:pos="1134"/>
        </w:tabs>
        <w:spacing w:after="0" w:line="240" w:lineRule="auto"/>
        <w:ind w:left="0"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FF6A85" w:rsidRDefault="00FF6A85" w:rsidP="008F7F32">
      <w:pPr>
        <w:pStyle w:val="afff0"/>
        <w:numPr>
          <w:ilvl w:val="0"/>
          <w:numId w:val="16"/>
        </w:numPr>
        <w:tabs>
          <w:tab w:val="left" w:pos="1134"/>
        </w:tabs>
        <w:spacing w:after="0" w:line="240" w:lineRule="auto"/>
        <w:ind w:left="0"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FF6A85" w:rsidRDefault="00FF6A85" w:rsidP="008F7F32">
      <w:pPr>
        <w:pStyle w:val="afff0"/>
        <w:numPr>
          <w:ilvl w:val="0"/>
          <w:numId w:val="16"/>
        </w:numPr>
        <w:tabs>
          <w:tab w:val="left" w:pos="1134"/>
        </w:tabs>
        <w:spacing w:after="0" w:line="240" w:lineRule="auto"/>
        <w:ind w:left="0" w:firstLine="709"/>
        <w:jc w:val="both"/>
        <w:rPr>
          <w:bCs/>
          <w:sz w:val="28"/>
        </w:rPr>
      </w:pPr>
      <w:r>
        <w:rPr>
          <w:rFonts w:ascii="Times New Roman" w:hAnsi="Times New Roman" w:cs="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FF6A85" w:rsidRDefault="00FF6A85" w:rsidP="008F7F32">
      <w:pPr>
        <w:numPr>
          <w:ilvl w:val="2"/>
          <w:numId w:val="15"/>
        </w:numPr>
        <w:tabs>
          <w:tab w:val="left" w:pos="1560"/>
        </w:tabs>
        <w:ind w:left="0" w:firstLine="709"/>
        <w:jc w:val="both"/>
        <w:rPr>
          <w:bCs/>
          <w:sz w:val="28"/>
          <w:szCs w:val="22"/>
        </w:rPr>
      </w:pPr>
      <w:r>
        <w:rPr>
          <w:bCs/>
          <w:sz w:val="28"/>
          <w:szCs w:val="22"/>
        </w:rPr>
        <w:t xml:space="preserve">По решению заказчика, перечень документов, указанных в пункте </w:t>
      </w:r>
      <w:r w:rsidR="007502CE">
        <w:rPr>
          <w:bCs/>
          <w:sz w:val="28"/>
          <w:szCs w:val="22"/>
        </w:rPr>
        <w:fldChar w:fldCharType="begin"/>
      </w:r>
      <w:r>
        <w:rPr>
          <w:bCs/>
          <w:sz w:val="28"/>
          <w:szCs w:val="22"/>
        </w:rPr>
        <w:instrText xml:space="preserve"> REF _Ref352670143 \r \h </w:instrText>
      </w:r>
      <w:r w:rsidR="007502CE">
        <w:rPr>
          <w:bCs/>
          <w:sz w:val="28"/>
          <w:szCs w:val="22"/>
        </w:rPr>
      </w:r>
      <w:r w:rsidR="007502CE">
        <w:rPr>
          <w:bCs/>
          <w:sz w:val="28"/>
          <w:szCs w:val="22"/>
        </w:rPr>
        <w:fldChar w:fldCharType="separate"/>
      </w:r>
      <w:r w:rsidR="001C0B18">
        <w:rPr>
          <w:bCs/>
          <w:sz w:val="28"/>
          <w:szCs w:val="22"/>
        </w:rPr>
        <w:t>4.5.7</w:t>
      </w:r>
      <w:r w:rsidR="007502CE">
        <w:rPr>
          <w:bCs/>
          <w:sz w:val="28"/>
          <w:szCs w:val="22"/>
        </w:rPr>
        <w:fldChar w:fldCharType="end"/>
      </w:r>
      <w:r>
        <w:rPr>
          <w:bCs/>
          <w:sz w:val="28"/>
          <w:szCs w:val="22"/>
        </w:rPr>
        <w:t xml:space="preserve"> может быть ограничен только документами, необходимыми для </w:t>
      </w:r>
      <w:r>
        <w:rPr>
          <w:bCs/>
          <w:sz w:val="28"/>
          <w:szCs w:val="22"/>
        </w:rPr>
        <w:lastRenderedPageBreak/>
        <w:t xml:space="preserve">актуализации уже имеющегося у заказчика комплекта документов соответствующего </w:t>
      </w:r>
      <w:r>
        <w:rPr>
          <w:color w:val="000000"/>
          <w:sz w:val="28"/>
          <w:szCs w:val="28"/>
        </w:rPr>
        <w:t>поручителя или банка-гаранта.</w:t>
      </w:r>
    </w:p>
    <w:p w:rsidR="00FF6A85" w:rsidRDefault="00FF6A85" w:rsidP="008F7F32">
      <w:pPr>
        <w:numPr>
          <w:ilvl w:val="2"/>
          <w:numId w:val="15"/>
        </w:numPr>
        <w:tabs>
          <w:tab w:val="left" w:pos="1560"/>
        </w:tabs>
        <w:ind w:left="0" w:firstLine="709"/>
        <w:jc w:val="both"/>
        <w:rPr>
          <w:bCs/>
          <w:sz w:val="28"/>
          <w:lang w:eastAsia="ru-RU"/>
        </w:rPr>
      </w:pPr>
      <w:bookmarkStart w:id="115" w:name="_Ref264477417"/>
      <w:bookmarkStart w:id="116" w:name="_Ref264478467"/>
      <w:bookmarkStart w:id="117" w:name="_Ref298490302"/>
      <w:r>
        <w:rPr>
          <w:bCs/>
          <w:sz w:val="28"/>
          <w:szCs w:val="22"/>
        </w:rPr>
        <w:t>Срок действия обеспечения исполнения обязательств по договору</w:t>
      </w:r>
      <w:bookmarkEnd w:id="115"/>
      <w:bookmarkEnd w:id="116"/>
      <w:bookmarkEnd w:id="117"/>
      <w:r>
        <w:rPr>
          <w:bCs/>
          <w:sz w:val="28"/>
          <w:szCs w:val="22"/>
        </w:rPr>
        <w:t xml:space="preserve"> должен составлять:</w:t>
      </w:r>
    </w:p>
    <w:p w:rsidR="00FF6A85" w:rsidRDefault="00FF6A85" w:rsidP="008F7F32">
      <w:pPr>
        <w:pStyle w:val="afff0"/>
        <w:numPr>
          <w:ilvl w:val="0"/>
          <w:numId w:val="16"/>
        </w:numPr>
        <w:tabs>
          <w:tab w:val="left" w:pos="1134"/>
        </w:tabs>
        <w:spacing w:after="0" w:line="240" w:lineRule="auto"/>
        <w:ind w:left="0" w:firstLine="709"/>
        <w:jc w:val="both"/>
        <w:rPr>
          <w:rFonts w:ascii="Times New Roman" w:eastAsia="Times New Roman" w:hAnsi="Times New Roman" w:cs="Times New Roman"/>
          <w:bCs/>
          <w:sz w:val="28"/>
          <w:lang w:eastAsia="ru-RU"/>
        </w:rPr>
      </w:pPr>
      <w:r>
        <w:rPr>
          <w:rFonts w:ascii="Times New Roman" w:eastAsia="Times New Roman" w:hAnsi="Times New Roman" w:cs="Times New Roman"/>
          <w:bCs/>
          <w:sz w:val="28"/>
          <w:lang w:eastAsia="ru-RU"/>
        </w:rPr>
        <w:t xml:space="preserve">для обеспечения возврата аванса </w:t>
      </w:r>
      <w:r>
        <w:rPr>
          <w:sz w:val="28"/>
          <w:szCs w:val="28"/>
        </w:rPr>
        <w:t>–</w:t>
      </w:r>
      <w:r>
        <w:rPr>
          <w:rFonts w:ascii="Times New Roman" w:eastAsia="Times New Roman" w:hAnsi="Times New Roman" w:cs="Times New Roman"/>
          <w:bCs/>
          <w:sz w:val="28"/>
          <w:lang w:eastAsia="ru-RU"/>
        </w:rPr>
        <w:t xml:space="preserve"> срок исполнения обязательств на сумму выплаченного аванса плюс 60 дней;</w:t>
      </w:r>
    </w:p>
    <w:p w:rsidR="00FF6A85" w:rsidRDefault="00FF6A85" w:rsidP="008F7F32">
      <w:pPr>
        <w:pStyle w:val="afff0"/>
        <w:numPr>
          <w:ilvl w:val="0"/>
          <w:numId w:val="16"/>
        </w:numPr>
        <w:tabs>
          <w:tab w:val="left" w:pos="1134"/>
        </w:tabs>
        <w:spacing w:after="0" w:line="240" w:lineRule="auto"/>
        <w:ind w:left="0" w:firstLine="709"/>
        <w:jc w:val="both"/>
        <w:rPr>
          <w:rFonts w:ascii="Times New Roman" w:eastAsia="Times New Roman" w:hAnsi="Times New Roman" w:cs="Times New Roman"/>
          <w:bCs/>
          <w:sz w:val="28"/>
          <w:lang w:eastAsia="ru-RU"/>
        </w:rPr>
      </w:pPr>
      <w:r>
        <w:rPr>
          <w:rFonts w:ascii="Times New Roman" w:eastAsia="Times New Roman" w:hAnsi="Times New Roman" w:cs="Times New Roman"/>
          <w:bCs/>
          <w:sz w:val="28"/>
          <w:lang w:eastAsia="ru-RU"/>
        </w:rPr>
        <w:t xml:space="preserve">для обеспечения договора </w:t>
      </w:r>
      <w:r>
        <w:rPr>
          <w:sz w:val="28"/>
          <w:szCs w:val="28"/>
        </w:rPr>
        <w:t>–</w:t>
      </w:r>
      <w:r>
        <w:rPr>
          <w:rFonts w:ascii="Times New Roman" w:eastAsia="Times New Roman" w:hAnsi="Times New Roman" w:cs="Times New Roman"/>
          <w:bCs/>
          <w:sz w:val="28"/>
          <w:lang w:eastAsia="ru-RU"/>
        </w:rPr>
        <w:t xml:space="preserve"> срок исполнения обязательств по договору плюс 60 дней;</w:t>
      </w:r>
    </w:p>
    <w:p w:rsidR="00FF6A85" w:rsidRDefault="00FF6A85" w:rsidP="008F7F32">
      <w:pPr>
        <w:pStyle w:val="afff0"/>
        <w:numPr>
          <w:ilvl w:val="0"/>
          <w:numId w:val="16"/>
        </w:numPr>
        <w:tabs>
          <w:tab w:val="left" w:pos="1134"/>
        </w:tabs>
        <w:spacing w:after="0" w:line="240" w:lineRule="auto"/>
        <w:ind w:left="0" w:firstLine="709"/>
        <w:jc w:val="both"/>
        <w:rPr>
          <w:bCs/>
          <w:sz w:val="28"/>
        </w:rPr>
      </w:pPr>
      <w:r>
        <w:rPr>
          <w:rFonts w:ascii="Times New Roman" w:eastAsia="Times New Roman" w:hAnsi="Times New Roman" w:cs="Times New Roman"/>
          <w:bCs/>
          <w:sz w:val="28"/>
          <w:lang w:eastAsia="ru-RU"/>
        </w:rPr>
        <w:t xml:space="preserve">для обеспечения исполнения гарантийных обязательств  </w:t>
      </w:r>
      <w:r>
        <w:rPr>
          <w:sz w:val="28"/>
          <w:szCs w:val="28"/>
        </w:rPr>
        <w:t>–</w:t>
      </w:r>
      <w:r>
        <w:rPr>
          <w:rFonts w:ascii="Times New Roman" w:eastAsia="Times New Roman" w:hAnsi="Times New Roman" w:cs="Times New Roman"/>
          <w:bCs/>
          <w:sz w:val="28"/>
          <w:lang w:eastAsia="ru-RU"/>
        </w:rPr>
        <w:t xml:space="preserve"> срок гарантийных обязательств плюс 60 дней.</w:t>
      </w:r>
    </w:p>
    <w:p w:rsidR="00FF6A85" w:rsidRDefault="00FF6A85" w:rsidP="008F7F32">
      <w:pPr>
        <w:numPr>
          <w:ilvl w:val="2"/>
          <w:numId w:val="15"/>
        </w:numPr>
        <w:tabs>
          <w:tab w:val="left" w:pos="1560"/>
        </w:tabs>
        <w:ind w:left="0" w:firstLine="709"/>
        <w:jc w:val="both"/>
        <w:rPr>
          <w:sz w:val="28"/>
          <w:szCs w:val="28"/>
        </w:rPr>
      </w:pPr>
      <w:r>
        <w:rPr>
          <w:bCs/>
          <w:sz w:val="28"/>
          <w:szCs w:val="22"/>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sz w:val="28"/>
          <w:szCs w:val="28"/>
        </w:rPr>
        <w:t xml:space="preserve">поставщик товара /подрядчик /исполнитель </w:t>
      </w:r>
      <w:r>
        <w:rPr>
          <w:bCs/>
          <w:sz w:val="28"/>
          <w:szCs w:val="22"/>
        </w:rPr>
        <w:t xml:space="preserve">должен предоставить заказчику/организатору </w:t>
      </w:r>
      <w:r>
        <w:rPr>
          <w:sz w:val="28"/>
          <w:szCs w:val="28"/>
        </w:rPr>
        <w:t xml:space="preserve">запроса цен </w:t>
      </w:r>
      <w:r>
        <w:rPr>
          <w:bCs/>
          <w:sz w:val="28"/>
          <w:szCs w:val="22"/>
        </w:rPr>
        <w:t>иное (новое) надлежащее обеспечение исполнения обязательств по договору</w:t>
      </w:r>
      <w:r>
        <w:rPr>
          <w:sz w:val="28"/>
          <w:szCs w:val="28"/>
        </w:rPr>
        <w:t xml:space="preserve"> в порядке, предусмотренном проектом договора (часть 2 «Проект договора»)</w:t>
      </w:r>
      <w:r>
        <w:rPr>
          <w:bCs/>
          <w:sz w:val="28"/>
          <w:szCs w:val="22"/>
        </w:rPr>
        <w:t>.</w:t>
      </w:r>
    </w:p>
    <w:bookmarkEnd w:id="105"/>
    <w:p w:rsidR="00FF6A85" w:rsidRDefault="00FF6A85" w:rsidP="008F7F32">
      <w:pPr>
        <w:numPr>
          <w:ilvl w:val="2"/>
          <w:numId w:val="15"/>
        </w:numPr>
        <w:tabs>
          <w:tab w:val="left" w:pos="1560"/>
        </w:tabs>
        <w:ind w:left="0" w:firstLine="709"/>
        <w:jc w:val="both"/>
        <w:rPr>
          <w:sz w:val="28"/>
          <w:szCs w:val="28"/>
        </w:rPr>
      </w:pPr>
      <w:r>
        <w:rPr>
          <w:sz w:val="28"/>
          <w:szCs w:val="28"/>
        </w:rPr>
        <w:t xml:space="preserve">Если в </w:t>
      </w:r>
      <w:r>
        <w:rPr>
          <w:bCs/>
          <w:sz w:val="28"/>
          <w:szCs w:val="22"/>
        </w:rPr>
        <w:t>заявке</w:t>
      </w:r>
      <w:r>
        <w:rPr>
          <w:sz w:val="28"/>
          <w:szCs w:val="28"/>
        </w:rPr>
        <w:t xml:space="preserve"> участника запроса цен содержится предложение по уменьшению </w:t>
      </w:r>
      <w:r>
        <w:rPr>
          <w:bCs/>
          <w:sz w:val="28"/>
          <w:szCs w:val="22"/>
        </w:rPr>
        <w:t>размера</w:t>
      </w:r>
      <w:r>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FF6A85" w:rsidRDefault="00FF6A85">
      <w:pPr>
        <w:tabs>
          <w:tab w:val="left" w:pos="709"/>
          <w:tab w:val="left" w:pos="1004"/>
          <w:tab w:val="left" w:pos="1134"/>
          <w:tab w:val="left" w:pos="1701"/>
        </w:tabs>
        <w:ind w:firstLine="709"/>
        <w:jc w:val="both"/>
        <w:rPr>
          <w:sz w:val="28"/>
          <w:szCs w:val="28"/>
        </w:rPr>
      </w:pPr>
      <w:r>
        <w:rPr>
          <w:sz w:val="28"/>
          <w:szCs w:val="28"/>
        </w:rPr>
        <w:t xml:space="preserve">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 </w:t>
      </w:r>
      <w:r w:rsidR="007502CE">
        <w:rPr>
          <w:sz w:val="28"/>
          <w:szCs w:val="28"/>
        </w:rPr>
        <w:fldChar w:fldCharType="begin"/>
      </w:r>
      <w:r>
        <w:rPr>
          <w:sz w:val="28"/>
          <w:szCs w:val="28"/>
        </w:rPr>
        <w:instrText xml:space="preserve"> REF __RefHeading__253_1416652300 \n \h </w:instrText>
      </w:r>
      <w:r w:rsidR="007502CE">
        <w:rPr>
          <w:sz w:val="28"/>
          <w:szCs w:val="28"/>
        </w:rPr>
      </w:r>
      <w:r w:rsidR="007502CE">
        <w:rPr>
          <w:sz w:val="28"/>
          <w:szCs w:val="28"/>
        </w:rPr>
        <w:fldChar w:fldCharType="separate"/>
      </w:r>
      <w:r w:rsidR="001C0B18">
        <w:rPr>
          <w:sz w:val="28"/>
          <w:szCs w:val="28"/>
        </w:rPr>
        <w:t>4.1</w:t>
      </w:r>
      <w:r w:rsidR="007502CE">
        <w:rPr>
          <w:sz w:val="28"/>
          <w:szCs w:val="28"/>
        </w:rPr>
        <w:fldChar w:fldCharType="end"/>
      </w:r>
      <w:r>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FF6A85" w:rsidRDefault="00FF6A85">
      <w:pPr>
        <w:tabs>
          <w:tab w:val="left" w:pos="993"/>
          <w:tab w:val="left" w:pos="1134"/>
          <w:tab w:val="left" w:pos="1701"/>
        </w:tabs>
        <w:ind w:firstLine="709"/>
        <w:jc w:val="both"/>
      </w:pPr>
      <w:r>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FF6A85" w:rsidRDefault="00FF6A85">
      <w:pPr>
        <w:tabs>
          <w:tab w:val="left" w:pos="1800"/>
          <w:tab w:val="left" w:pos="2847"/>
        </w:tabs>
        <w:spacing w:after="120"/>
        <w:jc w:val="both"/>
      </w:pPr>
    </w:p>
    <w:p w:rsidR="00FF6A85" w:rsidRDefault="00FF6A85">
      <w:pPr>
        <w:sectPr w:rsidR="00FF6A85">
          <w:headerReference w:type="even" r:id="rId37"/>
          <w:headerReference w:type="default" r:id="rId38"/>
          <w:footerReference w:type="even" r:id="rId39"/>
          <w:footerReference w:type="default" r:id="rId40"/>
          <w:headerReference w:type="first" r:id="rId41"/>
          <w:footerReference w:type="first" r:id="rId42"/>
          <w:pgSz w:w="11906" w:h="16838"/>
          <w:pgMar w:top="1134" w:right="567" w:bottom="1134" w:left="1418" w:header="709" w:footer="624" w:gutter="0"/>
          <w:cols w:space="720"/>
          <w:docGrid w:linePitch="360"/>
        </w:sectPr>
      </w:pPr>
    </w:p>
    <w:p w:rsidR="00FF6A85" w:rsidRDefault="00FF6A85" w:rsidP="008F7F32">
      <w:pPr>
        <w:pStyle w:val="1"/>
        <w:numPr>
          <w:ilvl w:val="1"/>
          <w:numId w:val="14"/>
        </w:numPr>
        <w:tabs>
          <w:tab w:val="left" w:pos="1134"/>
        </w:tabs>
        <w:ind w:left="0" w:firstLine="709"/>
        <w:jc w:val="left"/>
        <w:rPr>
          <w:sz w:val="28"/>
          <w:szCs w:val="28"/>
        </w:rPr>
      </w:pPr>
      <w:bookmarkStart w:id="118" w:name="_Ref317249938"/>
      <w:bookmarkStart w:id="119" w:name="_Ref317250097"/>
      <w:bookmarkStart w:id="120" w:name="_Ref317250449"/>
      <w:bookmarkStart w:id="121" w:name="_Ref317250478"/>
      <w:bookmarkStart w:id="122" w:name="_Ref317250543"/>
      <w:bookmarkStart w:id="123" w:name="_Ref317250574"/>
      <w:bookmarkStart w:id="124" w:name="_Ref317250613"/>
      <w:bookmarkStart w:id="125" w:name="_Ref317250658"/>
      <w:bookmarkStart w:id="126" w:name="_Ref317250794"/>
      <w:bookmarkStart w:id="127" w:name="_Ref317250824"/>
      <w:bookmarkStart w:id="128" w:name="_Ref317250960"/>
      <w:bookmarkStart w:id="129" w:name="_Ref317251687"/>
      <w:bookmarkStart w:id="130" w:name="_Ref317251859"/>
      <w:bookmarkStart w:id="131" w:name="_Ref317251922"/>
      <w:bookmarkStart w:id="132" w:name="_Ref317252010"/>
      <w:bookmarkStart w:id="133" w:name="_Ref317252139"/>
      <w:bookmarkStart w:id="134" w:name="_Ref317252218"/>
      <w:bookmarkStart w:id="135" w:name="_Ref317252248"/>
      <w:bookmarkStart w:id="136" w:name="_Ref317252368"/>
      <w:bookmarkStart w:id="137" w:name="_Ref317252507"/>
      <w:bookmarkStart w:id="138" w:name="_Ref317252621"/>
      <w:bookmarkStart w:id="139" w:name="_Ref317252703"/>
      <w:bookmarkStart w:id="140" w:name="_Ref317252728"/>
      <w:bookmarkStart w:id="141" w:name="_Ref317252748"/>
      <w:bookmarkStart w:id="142" w:name="_Ref317253259"/>
      <w:bookmarkStart w:id="143" w:name="_Ref317253402"/>
      <w:bookmarkStart w:id="144" w:name="_Ref317253410"/>
      <w:bookmarkStart w:id="145" w:name="_Ref317253440"/>
      <w:bookmarkStart w:id="146" w:name="_Ref317253501"/>
      <w:bookmarkStart w:id="147" w:name="_Ref317253520"/>
      <w:bookmarkStart w:id="148" w:name="_Ref317253546"/>
      <w:bookmarkStart w:id="149" w:name="_Ref317253575"/>
      <w:bookmarkStart w:id="150" w:name="_Ref317253625"/>
      <w:bookmarkStart w:id="151" w:name="_Ref317253730"/>
      <w:bookmarkStart w:id="152" w:name="_Ref317253746"/>
      <w:bookmarkStart w:id="153" w:name="_Ref317253837"/>
      <w:bookmarkStart w:id="154" w:name="_Ref317253860"/>
      <w:bookmarkStart w:id="155" w:name="_Ref317253928"/>
      <w:bookmarkStart w:id="156" w:name="_Ref317253950"/>
      <w:bookmarkStart w:id="157" w:name="_Ref317254150"/>
      <w:bookmarkStart w:id="158" w:name="_Ref317254376"/>
      <w:bookmarkStart w:id="159" w:name="_Ref317254587"/>
      <w:bookmarkStart w:id="160" w:name="_Ref317254624"/>
      <w:bookmarkStart w:id="161" w:name="_Ref317254668"/>
      <w:bookmarkStart w:id="162" w:name="_Ref317254811"/>
      <w:bookmarkStart w:id="163" w:name="_Ref317254962"/>
      <w:bookmarkStart w:id="164" w:name="_Ref317254984"/>
      <w:bookmarkStart w:id="165" w:name="_Ref317255052"/>
      <w:bookmarkStart w:id="166" w:name="_Ref317255067"/>
      <w:bookmarkStart w:id="167" w:name="_Ref317255152"/>
      <w:bookmarkStart w:id="168" w:name="_Ref317255544"/>
      <w:bookmarkStart w:id="169" w:name="_Ref317255710"/>
      <w:bookmarkStart w:id="170" w:name="_Ref317255807"/>
      <w:bookmarkStart w:id="171" w:name="_Ref317256048"/>
      <w:bookmarkStart w:id="172" w:name="_Ref317256158"/>
      <w:bookmarkStart w:id="173" w:name="_Ref317256294"/>
      <w:bookmarkStart w:id="174" w:name="_Ref317256304"/>
      <w:bookmarkStart w:id="175" w:name="_Ref317256340"/>
      <w:bookmarkStart w:id="176" w:name="_Ref317256731"/>
      <w:bookmarkStart w:id="177" w:name="_Ref317257275"/>
      <w:bookmarkStart w:id="178" w:name="_Ref317257316"/>
      <w:bookmarkStart w:id="179" w:name="_Ref317257380"/>
      <w:bookmarkStart w:id="180" w:name="_Ref317257480"/>
      <w:bookmarkStart w:id="181" w:name="_Ref317257622"/>
      <w:bookmarkStart w:id="182" w:name="_Ref317257653"/>
      <w:bookmarkStart w:id="183" w:name="_Ref317257798"/>
      <w:bookmarkStart w:id="184" w:name="_Ref317257810"/>
      <w:bookmarkStart w:id="185" w:name="_Ref317257897"/>
      <w:bookmarkStart w:id="186" w:name="_Ref317258036"/>
      <w:bookmarkStart w:id="187" w:name="__RefHeading___Toc390262796"/>
      <w:bookmarkStart w:id="188" w:name="__RefHeading__491_1788625224"/>
      <w:bookmarkStart w:id="189" w:name="__RefHeading__1127_2098700176"/>
      <w:r>
        <w:rPr>
          <w:sz w:val="28"/>
          <w:szCs w:val="28"/>
        </w:rPr>
        <w:lastRenderedPageBreak/>
        <w:t>ИНФОРМАЦИОННАЯ КАРТА ЗАПРОСА ЦЕН</w:t>
      </w:r>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p>
    <w:p w:rsidR="00FF6A85" w:rsidRDefault="00FF6A85">
      <w:pPr>
        <w:pStyle w:val="aff1"/>
        <w:spacing w:before="0" w:after="0"/>
        <w:ind w:firstLine="709"/>
        <w:jc w:val="both"/>
      </w:pPr>
      <w:r>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r w:rsidR="007502CE">
        <w:rPr>
          <w:sz w:val="28"/>
          <w:szCs w:val="28"/>
        </w:rPr>
        <w:fldChar w:fldCharType="begin"/>
      </w:r>
      <w:r>
        <w:rPr>
          <w:sz w:val="28"/>
          <w:szCs w:val="28"/>
        </w:rPr>
        <w:instrText xml:space="preserve"> REF _Ref317259002 \r \h </w:instrText>
      </w:r>
      <w:r w:rsidR="007502CE">
        <w:rPr>
          <w:sz w:val="28"/>
          <w:szCs w:val="28"/>
        </w:rPr>
      </w:r>
      <w:r w:rsidR="007502CE">
        <w:rPr>
          <w:sz w:val="28"/>
          <w:szCs w:val="28"/>
        </w:rPr>
        <w:fldChar w:fldCharType="separate"/>
      </w:r>
      <w:r w:rsidR="001C0B18">
        <w:rPr>
          <w:sz w:val="28"/>
          <w:szCs w:val="28"/>
        </w:rPr>
        <w:t>1</w:t>
      </w:r>
      <w:r w:rsidR="007502CE">
        <w:rPr>
          <w:sz w:val="28"/>
          <w:szCs w:val="28"/>
        </w:rPr>
        <w:fldChar w:fldCharType="end"/>
      </w:r>
      <w:r>
        <w:rPr>
          <w:sz w:val="28"/>
          <w:szCs w:val="28"/>
        </w:rPr>
        <w:t>…3 документации по запросу цен</w:t>
      </w:r>
    </w:p>
    <w:tbl>
      <w:tblPr>
        <w:tblW w:w="0" w:type="auto"/>
        <w:tblInd w:w="-175" w:type="dxa"/>
        <w:tblLayout w:type="fixed"/>
        <w:tblCellMar>
          <w:left w:w="72" w:type="dxa"/>
          <w:right w:w="72" w:type="dxa"/>
        </w:tblCellMar>
        <w:tblLook w:val="0000"/>
      </w:tblPr>
      <w:tblGrid>
        <w:gridCol w:w="781"/>
        <w:gridCol w:w="2268"/>
        <w:gridCol w:w="11974"/>
      </w:tblGrid>
      <w:tr w:rsidR="00FF6A85">
        <w:trPr>
          <w:trHeight w:val="440"/>
          <w:tblHeader/>
        </w:trPr>
        <w:tc>
          <w:tcPr>
            <w:tcW w:w="781" w:type="dxa"/>
            <w:tcBorders>
              <w:top w:val="single" w:sz="4" w:space="0" w:color="000000"/>
              <w:left w:val="single" w:sz="4" w:space="0" w:color="000000"/>
              <w:bottom w:val="single" w:sz="4" w:space="0" w:color="000000"/>
            </w:tcBorders>
            <w:shd w:val="clear" w:color="auto" w:fill="auto"/>
            <w:vAlign w:val="center"/>
          </w:tcPr>
          <w:p w:rsidR="00FF6A85" w:rsidRDefault="00FF6A85">
            <w:pPr>
              <w:jc w:val="center"/>
              <w:rPr>
                <w:bCs/>
              </w:rPr>
            </w:pPr>
            <w:r>
              <w:t>№ п/п</w:t>
            </w:r>
          </w:p>
        </w:tc>
        <w:tc>
          <w:tcPr>
            <w:tcW w:w="2268" w:type="dxa"/>
            <w:tcBorders>
              <w:top w:val="single" w:sz="4" w:space="0" w:color="000000"/>
              <w:left w:val="single" w:sz="4" w:space="0" w:color="000000"/>
              <w:bottom w:val="single" w:sz="4" w:space="0" w:color="000000"/>
            </w:tcBorders>
            <w:shd w:val="clear" w:color="auto" w:fill="auto"/>
            <w:vAlign w:val="center"/>
          </w:tcPr>
          <w:p w:rsidR="00FF6A85" w:rsidRDefault="00FF6A85">
            <w:pPr>
              <w:pStyle w:val="220"/>
              <w:ind w:firstLine="0"/>
              <w:jc w:val="center"/>
              <w:rPr>
                <w:bCs/>
              </w:rPr>
            </w:pPr>
            <w:r>
              <w:rPr>
                <w:bCs/>
              </w:rPr>
              <w:t>Наименование п/п</w:t>
            </w:r>
          </w:p>
        </w:tc>
        <w:tc>
          <w:tcPr>
            <w:tcW w:w="1197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6A85" w:rsidRDefault="00FF6A85">
            <w:pPr>
              <w:pStyle w:val="220"/>
              <w:ind w:right="153" w:firstLine="0"/>
              <w:jc w:val="center"/>
            </w:pPr>
            <w:r>
              <w:rPr>
                <w:bCs/>
              </w:rPr>
              <w:t>Содержание</w:t>
            </w:r>
          </w:p>
        </w:tc>
      </w:tr>
      <w:tr w:rsidR="00FF6A85">
        <w:trPr>
          <w:trHeight w:val="1518"/>
        </w:trPr>
        <w:tc>
          <w:tcPr>
            <w:tcW w:w="781" w:type="dxa"/>
            <w:tcBorders>
              <w:top w:val="single" w:sz="4" w:space="0" w:color="000000"/>
              <w:left w:val="single" w:sz="4" w:space="0" w:color="000000"/>
              <w:bottom w:val="single" w:sz="4" w:space="0" w:color="000000"/>
            </w:tcBorders>
            <w:shd w:val="clear" w:color="auto" w:fill="auto"/>
          </w:tcPr>
          <w:p w:rsidR="00FF6A85" w:rsidRDefault="00FF6A85" w:rsidP="008F7F32">
            <w:pPr>
              <w:numPr>
                <w:ilvl w:val="0"/>
                <w:numId w:val="20"/>
              </w:numPr>
              <w:tabs>
                <w:tab w:val="left" w:pos="786"/>
              </w:tabs>
              <w:snapToGrid w:val="0"/>
              <w:ind w:left="0" w:hanging="15"/>
              <w:jc w:val="center"/>
              <w:rPr>
                <w:bCs/>
              </w:rPr>
            </w:pPr>
            <w:bookmarkStart w:id="190" w:name="_Ref317250566"/>
            <w:bookmarkEnd w:id="190"/>
          </w:p>
        </w:tc>
        <w:tc>
          <w:tcPr>
            <w:tcW w:w="2268" w:type="dxa"/>
            <w:tcBorders>
              <w:top w:val="single" w:sz="4" w:space="0" w:color="000000"/>
              <w:left w:val="single" w:sz="4" w:space="0" w:color="000000"/>
              <w:bottom w:val="single" w:sz="4" w:space="0" w:color="000000"/>
            </w:tcBorders>
            <w:shd w:val="clear" w:color="auto" w:fill="auto"/>
          </w:tcPr>
          <w:p w:rsidR="00FF6A85" w:rsidRDefault="00FF6A85">
            <w:pPr>
              <w:contextualSpacing/>
            </w:pPr>
            <w:r>
              <w:rPr>
                <w:bCs/>
              </w:rPr>
              <w:t xml:space="preserve">Предмет запроса цен </w:t>
            </w:r>
          </w:p>
          <w:p w:rsidR="00FF6A85" w:rsidRDefault="00FF6A85">
            <w:pPr>
              <w:contextualSpacing/>
            </w:pPr>
          </w:p>
          <w:p w:rsidR="00FF6A85" w:rsidRDefault="00FF6A85">
            <w:pPr>
              <w:contextualSpacing/>
            </w:pPr>
            <w:r>
              <w:rPr>
                <w:bCs/>
              </w:rPr>
              <w:t>Предмет договора</w:t>
            </w:r>
          </w:p>
          <w:p w:rsidR="00FF6A85" w:rsidRDefault="00FF6A85">
            <w:pPr>
              <w:contextualSpacing/>
            </w:pPr>
          </w:p>
          <w:p w:rsidR="00FF6A85" w:rsidRDefault="00FF6A85">
            <w:pPr>
              <w:contextualSpacing/>
            </w:pPr>
            <w:r>
              <w:t>Состав и объем продукции/ работ/услуг</w:t>
            </w:r>
          </w:p>
        </w:tc>
        <w:tc>
          <w:tcPr>
            <w:tcW w:w="11974" w:type="dxa"/>
            <w:tcBorders>
              <w:top w:val="single" w:sz="4" w:space="0" w:color="000000"/>
              <w:left w:val="single" w:sz="4" w:space="0" w:color="000000"/>
              <w:bottom w:val="single" w:sz="4" w:space="0" w:color="000000"/>
              <w:right w:val="single" w:sz="4" w:space="0" w:color="000000"/>
            </w:tcBorders>
            <w:shd w:val="clear" w:color="auto" w:fill="auto"/>
          </w:tcPr>
          <w:p w:rsidR="00FF6A85" w:rsidRDefault="00FF6A85">
            <w:pPr>
              <w:pStyle w:val="220"/>
              <w:ind w:right="153" w:firstLine="0"/>
              <w:jc w:val="left"/>
              <w:rPr>
                <w:b/>
                <w:i/>
              </w:rPr>
            </w:pPr>
            <w:r>
              <w:t>право заключения договора на поставку герметика АГ-4И</w:t>
            </w:r>
          </w:p>
          <w:p w:rsidR="00FF6A85" w:rsidRDefault="00FF6A85">
            <w:pPr>
              <w:pStyle w:val="220"/>
              <w:ind w:right="153" w:firstLine="0"/>
              <w:jc w:val="left"/>
              <w:rPr>
                <w:b/>
                <w:i/>
              </w:rPr>
            </w:pPr>
          </w:p>
          <w:p w:rsidR="00FF6A85" w:rsidRDefault="00FF6A85">
            <w:pPr>
              <w:contextualSpacing/>
              <w:rPr>
                <w:bCs/>
              </w:rPr>
            </w:pPr>
            <w:r>
              <w:rPr>
                <w:bCs/>
              </w:rPr>
              <w:t>Предмет договора: поставка герметика АГ-4И</w:t>
            </w:r>
            <w:r w:rsidR="00C633CC">
              <w:rPr>
                <w:bCs/>
              </w:rPr>
              <w:t xml:space="preserve"> (</w:t>
            </w:r>
            <w:r>
              <w:rPr>
                <w:bCs/>
              </w:rPr>
              <w:t>далее продукция)</w:t>
            </w:r>
          </w:p>
          <w:p w:rsidR="00FF6A85" w:rsidRDefault="00FF6A85">
            <w:pPr>
              <w:pStyle w:val="220"/>
              <w:ind w:right="153" w:firstLine="0"/>
              <w:jc w:val="left"/>
              <w:rPr>
                <w:bCs/>
              </w:rPr>
            </w:pPr>
          </w:p>
          <w:p w:rsidR="00FF6A85" w:rsidRDefault="00FF6A85">
            <w:pPr>
              <w:ind w:right="153"/>
              <w:contextualSpacing/>
              <w:jc w:val="both"/>
            </w:pPr>
          </w:p>
          <w:p w:rsidR="00FF6A85" w:rsidRDefault="00FF6A85" w:rsidP="00C633CC">
            <w:pPr>
              <w:ind w:right="153"/>
              <w:contextualSpacing/>
              <w:jc w:val="both"/>
              <w:rPr>
                <w:shd w:val="clear" w:color="auto" w:fill="FFFF00"/>
              </w:rPr>
            </w:pPr>
            <w:r>
              <w:t xml:space="preserve">Состав и объем продукции </w:t>
            </w:r>
            <w:r w:rsidR="00C633CC">
              <w:t>6650 килограмм</w:t>
            </w:r>
          </w:p>
        </w:tc>
      </w:tr>
      <w:tr w:rsidR="00FF6A85">
        <w:trPr>
          <w:trHeight w:val="641"/>
        </w:trPr>
        <w:tc>
          <w:tcPr>
            <w:tcW w:w="781" w:type="dxa"/>
            <w:tcBorders>
              <w:top w:val="single" w:sz="4" w:space="0" w:color="000000"/>
              <w:left w:val="single" w:sz="4" w:space="0" w:color="000000"/>
              <w:bottom w:val="single" w:sz="4" w:space="0" w:color="000000"/>
            </w:tcBorders>
            <w:shd w:val="clear" w:color="auto" w:fill="auto"/>
          </w:tcPr>
          <w:p w:rsidR="00FF6A85" w:rsidRDefault="00FF6A85" w:rsidP="008F7F32">
            <w:pPr>
              <w:numPr>
                <w:ilvl w:val="0"/>
                <w:numId w:val="20"/>
              </w:numPr>
              <w:tabs>
                <w:tab w:val="left" w:pos="786"/>
              </w:tabs>
              <w:snapToGrid w:val="0"/>
              <w:ind w:left="0" w:hanging="15"/>
              <w:jc w:val="center"/>
              <w:rPr>
                <w:bCs/>
              </w:rPr>
            </w:pPr>
            <w:bookmarkStart w:id="191" w:name="_Ref320260537"/>
            <w:bookmarkEnd w:id="191"/>
          </w:p>
        </w:tc>
        <w:tc>
          <w:tcPr>
            <w:tcW w:w="2268" w:type="dxa"/>
            <w:tcBorders>
              <w:top w:val="single" w:sz="4" w:space="0" w:color="000000"/>
              <w:left w:val="single" w:sz="4" w:space="0" w:color="000000"/>
              <w:bottom w:val="single" w:sz="4" w:space="0" w:color="000000"/>
            </w:tcBorders>
            <w:shd w:val="clear" w:color="auto" w:fill="auto"/>
          </w:tcPr>
          <w:p w:rsidR="00FF6A85" w:rsidRDefault="00FF6A85">
            <w:pPr>
              <w:ind w:right="70"/>
            </w:pPr>
            <w:r>
              <w:rPr>
                <w:bCs/>
              </w:rPr>
              <w:t>Нормативный документ, в соответствии с которым проводится запрос цен</w:t>
            </w:r>
          </w:p>
        </w:tc>
        <w:tc>
          <w:tcPr>
            <w:tcW w:w="11974" w:type="dxa"/>
            <w:tcBorders>
              <w:top w:val="single" w:sz="4" w:space="0" w:color="000000"/>
              <w:left w:val="single" w:sz="4" w:space="0" w:color="000000"/>
              <w:bottom w:val="single" w:sz="4" w:space="0" w:color="000000"/>
              <w:right w:val="single" w:sz="4" w:space="0" w:color="000000"/>
            </w:tcBorders>
            <w:shd w:val="clear" w:color="auto" w:fill="auto"/>
          </w:tcPr>
          <w:p w:rsidR="00FF6A85" w:rsidRDefault="00FF6A85">
            <w:pPr>
              <w:pStyle w:val="214"/>
              <w:ind w:right="153" w:firstLine="0"/>
            </w:pPr>
            <w:r>
              <w:t>В соответствии с Федеральным законом № 223-ФЗ от 18.07.2011 г. «О закупках товаров, работ, услуг отдельными видами юридических лиц», Положение о закупке - Единый отраслевой стандарт закупок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20.11.2014 № 66, решение о присоединении — протокол от 25.07.2012 № 19 Наблюдательного совета ОАО «Трансэнерго»)</w:t>
            </w:r>
          </w:p>
        </w:tc>
      </w:tr>
      <w:tr w:rsidR="00FF6A85">
        <w:trPr>
          <w:trHeight w:val="152"/>
        </w:trPr>
        <w:tc>
          <w:tcPr>
            <w:tcW w:w="781" w:type="dxa"/>
            <w:tcBorders>
              <w:top w:val="single" w:sz="4" w:space="0" w:color="000000"/>
              <w:left w:val="single" w:sz="4" w:space="0" w:color="000000"/>
              <w:bottom w:val="single" w:sz="4" w:space="0" w:color="000000"/>
            </w:tcBorders>
            <w:shd w:val="clear" w:color="auto" w:fill="auto"/>
          </w:tcPr>
          <w:p w:rsidR="00FF6A85" w:rsidRDefault="00FF6A85" w:rsidP="008F7F32">
            <w:pPr>
              <w:numPr>
                <w:ilvl w:val="0"/>
                <w:numId w:val="20"/>
              </w:numPr>
              <w:tabs>
                <w:tab w:val="left" w:pos="786"/>
              </w:tabs>
              <w:snapToGrid w:val="0"/>
              <w:ind w:left="0" w:hanging="15"/>
              <w:jc w:val="center"/>
              <w:rPr>
                <w:b/>
                <w:bCs/>
                <w:i/>
                <w:shd w:val="clear" w:color="auto" w:fill="FDE9D9"/>
              </w:rPr>
            </w:pPr>
            <w:bookmarkStart w:id="192" w:name="_Ref317250598"/>
            <w:bookmarkEnd w:id="192"/>
          </w:p>
        </w:tc>
        <w:tc>
          <w:tcPr>
            <w:tcW w:w="2268" w:type="dxa"/>
            <w:tcBorders>
              <w:top w:val="single" w:sz="4" w:space="0" w:color="000000"/>
              <w:left w:val="single" w:sz="4" w:space="0" w:color="000000"/>
              <w:bottom w:val="single" w:sz="4" w:space="0" w:color="000000"/>
            </w:tcBorders>
            <w:shd w:val="clear" w:color="auto" w:fill="auto"/>
          </w:tcPr>
          <w:p w:rsidR="00FF6A85" w:rsidRDefault="00FF6A85">
            <w:pPr>
              <w:ind w:right="153"/>
            </w:pPr>
            <w:r>
              <w:t>Условия договора:</w:t>
            </w:r>
          </w:p>
          <w:p w:rsidR="00FF6A85" w:rsidRDefault="00FF6A85">
            <w:pPr>
              <w:ind w:right="153"/>
            </w:pPr>
            <w:r>
              <w:t>Сроки поставки продукции</w:t>
            </w:r>
          </w:p>
          <w:p w:rsidR="00FF6A85" w:rsidRDefault="00FF6A85">
            <w:pPr>
              <w:ind w:right="153"/>
            </w:pPr>
            <w:r>
              <w:t>Место поставки продукции</w:t>
            </w:r>
          </w:p>
          <w:p w:rsidR="00FF6A85" w:rsidRDefault="00FF6A85">
            <w:pPr>
              <w:ind w:right="153"/>
            </w:pPr>
          </w:p>
          <w:p w:rsidR="00FF6A85" w:rsidRDefault="00FF6A85">
            <w:pPr>
              <w:ind w:right="153"/>
              <w:rPr>
                <w:b/>
                <w:bCs/>
                <w:i/>
                <w:shd w:val="clear" w:color="auto" w:fill="FDE9D9"/>
              </w:rPr>
            </w:pPr>
            <w:r>
              <w:t>Условия оплаты</w:t>
            </w:r>
            <w:r>
              <w:rPr>
                <w:b/>
                <w:i/>
              </w:rPr>
              <w:t xml:space="preserve"> </w:t>
            </w:r>
          </w:p>
          <w:p w:rsidR="00FF6A85" w:rsidRDefault="00FF6A85">
            <w:pPr>
              <w:ind w:right="153"/>
              <w:rPr>
                <w:b/>
                <w:bCs/>
                <w:i/>
                <w:shd w:val="clear" w:color="auto" w:fill="FDE9D9"/>
              </w:rPr>
            </w:pPr>
          </w:p>
          <w:p w:rsidR="00FF6A85" w:rsidRDefault="00FF6A85">
            <w:pPr>
              <w:ind w:right="153"/>
            </w:pPr>
          </w:p>
        </w:tc>
        <w:tc>
          <w:tcPr>
            <w:tcW w:w="11974" w:type="dxa"/>
            <w:tcBorders>
              <w:top w:val="single" w:sz="4" w:space="0" w:color="000000"/>
              <w:left w:val="single" w:sz="4" w:space="0" w:color="000000"/>
              <w:bottom w:val="single" w:sz="4" w:space="0" w:color="000000"/>
              <w:right w:val="single" w:sz="4" w:space="0" w:color="000000"/>
            </w:tcBorders>
            <w:shd w:val="clear" w:color="auto" w:fill="auto"/>
          </w:tcPr>
          <w:p w:rsidR="00FF6A85" w:rsidRDefault="00FF6A85">
            <w:pPr>
              <w:ind w:right="153"/>
              <w:jc w:val="both"/>
            </w:pPr>
            <w:r>
              <w:t>Сроки поставки продукции с момента заключения договора до 30 мая 2015г.</w:t>
            </w:r>
          </w:p>
          <w:p w:rsidR="00FF6A85" w:rsidRDefault="00FF6A85">
            <w:pPr>
              <w:ind w:right="153"/>
              <w:jc w:val="both"/>
            </w:pPr>
          </w:p>
          <w:p w:rsidR="00FF6A85" w:rsidRDefault="00FF6A85">
            <w:pPr>
              <w:ind w:right="153"/>
              <w:jc w:val="both"/>
            </w:pPr>
          </w:p>
          <w:p w:rsidR="00FF6A85" w:rsidRDefault="00FF6A85">
            <w:pPr>
              <w:ind w:right="153"/>
              <w:jc w:val="both"/>
            </w:pPr>
          </w:p>
          <w:p w:rsidR="00FF6A85" w:rsidRDefault="00FF6A85">
            <w:pPr>
              <w:ind w:right="153"/>
              <w:jc w:val="both"/>
            </w:pPr>
          </w:p>
          <w:p w:rsidR="00FF6A85" w:rsidRDefault="00FF6A85">
            <w:pPr>
              <w:ind w:right="153"/>
              <w:jc w:val="both"/>
            </w:pPr>
          </w:p>
          <w:p w:rsidR="00FF6A85" w:rsidRPr="00204723" w:rsidRDefault="00204723">
            <w:pPr>
              <w:ind w:right="153"/>
              <w:jc w:val="both"/>
            </w:pPr>
            <w:r>
              <w:t>Место поставки продукции</w:t>
            </w:r>
            <w:r w:rsidRPr="00204723">
              <w:t xml:space="preserve">: Самовывоз </w:t>
            </w:r>
            <w:r>
              <w:t xml:space="preserve">со склада </w:t>
            </w:r>
            <w:r>
              <w:rPr>
                <w:kern w:val="1"/>
              </w:rPr>
              <w:t>Поставщик</w:t>
            </w:r>
            <w:r>
              <w:t>а или складского транспортного терминала находящегося не далее 150 км от г. Снежинск.</w:t>
            </w:r>
          </w:p>
          <w:p w:rsidR="00FF6A85" w:rsidRDefault="00FF6A85">
            <w:pPr>
              <w:ind w:right="153"/>
              <w:jc w:val="both"/>
            </w:pPr>
          </w:p>
          <w:p w:rsidR="00FF6A85" w:rsidRDefault="00FF6A85">
            <w:pPr>
              <w:jc w:val="both"/>
            </w:pPr>
            <w:r>
              <w:t>Оплата производится в следующем порядке:</w:t>
            </w:r>
          </w:p>
          <w:p w:rsidR="00FF6A85" w:rsidRDefault="00FF6A85">
            <w:pPr>
              <w:jc w:val="both"/>
            </w:pPr>
            <w:r>
              <w:t>- предоплата в размере 70% от стоимости продукции в течении десяти рабочих дней с момента получения счета;</w:t>
            </w:r>
          </w:p>
          <w:p w:rsidR="00FF6A85" w:rsidRDefault="00FF6A85">
            <w:pPr>
              <w:spacing w:line="100" w:lineRule="atLeast"/>
              <w:jc w:val="both"/>
            </w:pPr>
            <w:r>
              <w:t>- окончательный расчет в течение десяти рабочих дней после  фактического получения продукции и предоставления счет-фактуры и товарной накладной  или универсального передаточного документа</w:t>
            </w:r>
          </w:p>
        </w:tc>
      </w:tr>
      <w:tr w:rsidR="00FF6A85">
        <w:trPr>
          <w:trHeight w:val="152"/>
        </w:trPr>
        <w:tc>
          <w:tcPr>
            <w:tcW w:w="781" w:type="dxa"/>
            <w:tcBorders>
              <w:top w:val="single" w:sz="4" w:space="0" w:color="000000"/>
              <w:left w:val="single" w:sz="4" w:space="0" w:color="000000"/>
              <w:bottom w:val="single" w:sz="4" w:space="0" w:color="000000"/>
            </w:tcBorders>
            <w:shd w:val="clear" w:color="auto" w:fill="auto"/>
          </w:tcPr>
          <w:p w:rsidR="00FF6A85" w:rsidRDefault="00FF6A85" w:rsidP="008F7F32">
            <w:pPr>
              <w:numPr>
                <w:ilvl w:val="1"/>
                <w:numId w:val="6"/>
              </w:numPr>
              <w:snapToGrid w:val="0"/>
            </w:pPr>
          </w:p>
        </w:tc>
        <w:tc>
          <w:tcPr>
            <w:tcW w:w="2268" w:type="dxa"/>
            <w:tcBorders>
              <w:top w:val="single" w:sz="4" w:space="0" w:color="000000"/>
              <w:left w:val="single" w:sz="4" w:space="0" w:color="000000"/>
              <w:bottom w:val="single" w:sz="4" w:space="0" w:color="000000"/>
            </w:tcBorders>
            <w:shd w:val="clear" w:color="auto" w:fill="auto"/>
          </w:tcPr>
          <w:p w:rsidR="00FF6A85" w:rsidRDefault="00FF6A85">
            <w:pPr>
              <w:ind w:right="153"/>
            </w:pPr>
            <w:r>
              <w:t xml:space="preserve">Встречные предложения по </w:t>
            </w:r>
            <w:r>
              <w:lastRenderedPageBreak/>
              <w:t>условиям договора</w:t>
            </w:r>
          </w:p>
        </w:tc>
        <w:tc>
          <w:tcPr>
            <w:tcW w:w="11974" w:type="dxa"/>
            <w:tcBorders>
              <w:top w:val="single" w:sz="4" w:space="0" w:color="000000"/>
              <w:left w:val="single" w:sz="4" w:space="0" w:color="000000"/>
              <w:bottom w:val="single" w:sz="4" w:space="0" w:color="000000"/>
              <w:right w:val="single" w:sz="4" w:space="0" w:color="000000"/>
            </w:tcBorders>
            <w:shd w:val="clear" w:color="auto" w:fill="auto"/>
          </w:tcPr>
          <w:p w:rsidR="00FF6A85" w:rsidRDefault="00FF6A85">
            <w:pPr>
              <w:pStyle w:val="Times12"/>
              <w:overflowPunct/>
              <w:autoSpaceDE/>
              <w:ind w:firstLine="0"/>
            </w:pPr>
            <w:r>
              <w:rPr>
                <w:bCs w:val="0"/>
                <w:szCs w:val="24"/>
              </w:rPr>
              <w:lastRenderedPageBreak/>
              <w:t>Форма и все условия проекта договора (</w:t>
            </w:r>
            <w:r>
              <w:rPr>
                <w:b/>
                <w:i/>
                <w:iCs/>
                <w:szCs w:val="24"/>
              </w:rPr>
              <w:t>Часть 2 «Проект договора»</w:t>
            </w:r>
            <w:r>
              <w:rPr>
                <w:bCs w:val="0"/>
                <w:szCs w:val="24"/>
              </w:rPr>
              <w:t xml:space="preserve">) являются обязательными. Встречные предложения участников по проекту договора </w:t>
            </w:r>
            <w:r>
              <w:rPr>
                <w:bCs w:val="0"/>
                <w:szCs w:val="24"/>
                <w:u w:val="single"/>
              </w:rPr>
              <w:t>не допускаются.</w:t>
            </w:r>
          </w:p>
          <w:p w:rsidR="00FF6A85" w:rsidRDefault="00FF6A85">
            <w:pPr>
              <w:ind w:right="153"/>
              <w:jc w:val="both"/>
            </w:pPr>
            <w:r>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Pr>
                <w:b/>
                <w:i/>
              </w:rPr>
              <w:t>Часть 2 «Проект договора»</w:t>
            </w:r>
            <w:r>
              <w:t>).</w:t>
            </w:r>
          </w:p>
        </w:tc>
      </w:tr>
      <w:tr w:rsidR="00FF6A85">
        <w:trPr>
          <w:trHeight w:val="416"/>
        </w:trPr>
        <w:tc>
          <w:tcPr>
            <w:tcW w:w="781" w:type="dxa"/>
            <w:tcBorders>
              <w:top w:val="single" w:sz="4" w:space="0" w:color="000000"/>
              <w:left w:val="single" w:sz="4" w:space="0" w:color="000000"/>
              <w:bottom w:val="single" w:sz="4" w:space="0" w:color="000000"/>
            </w:tcBorders>
            <w:shd w:val="clear" w:color="auto" w:fill="auto"/>
          </w:tcPr>
          <w:p w:rsidR="00FF6A85" w:rsidRDefault="00FF6A85" w:rsidP="008F7F32">
            <w:pPr>
              <w:numPr>
                <w:ilvl w:val="0"/>
                <w:numId w:val="20"/>
              </w:numPr>
              <w:tabs>
                <w:tab w:val="left" w:pos="786"/>
              </w:tabs>
              <w:snapToGrid w:val="0"/>
              <w:ind w:left="0" w:hanging="15"/>
              <w:jc w:val="center"/>
            </w:pPr>
            <w:bookmarkStart w:id="193" w:name="_Ref317250606"/>
            <w:bookmarkEnd w:id="193"/>
          </w:p>
        </w:tc>
        <w:tc>
          <w:tcPr>
            <w:tcW w:w="2268" w:type="dxa"/>
            <w:tcBorders>
              <w:top w:val="single" w:sz="4" w:space="0" w:color="000000"/>
              <w:left w:val="single" w:sz="4" w:space="0" w:color="000000"/>
              <w:bottom w:val="single" w:sz="4" w:space="0" w:color="000000"/>
            </w:tcBorders>
            <w:shd w:val="clear" w:color="auto" w:fill="auto"/>
          </w:tcPr>
          <w:p w:rsidR="00FF6A85" w:rsidRDefault="00FF6A85">
            <w:pPr>
              <w:ind w:right="153"/>
            </w:pPr>
            <w:r>
              <w:t xml:space="preserve">Количество лотов </w:t>
            </w:r>
          </w:p>
        </w:tc>
        <w:tc>
          <w:tcPr>
            <w:tcW w:w="11974" w:type="dxa"/>
            <w:tcBorders>
              <w:top w:val="single" w:sz="4" w:space="0" w:color="000000"/>
              <w:left w:val="single" w:sz="4" w:space="0" w:color="000000"/>
              <w:bottom w:val="single" w:sz="4" w:space="0" w:color="000000"/>
              <w:right w:val="single" w:sz="4" w:space="0" w:color="000000"/>
            </w:tcBorders>
            <w:shd w:val="clear" w:color="auto" w:fill="auto"/>
          </w:tcPr>
          <w:p w:rsidR="00FF6A85" w:rsidRDefault="00FF6A85">
            <w:pPr>
              <w:snapToGrid w:val="0"/>
              <w:ind w:right="153"/>
            </w:pPr>
            <w:r>
              <w:t>Один лот</w:t>
            </w:r>
          </w:p>
        </w:tc>
      </w:tr>
      <w:tr w:rsidR="00FF6A85">
        <w:trPr>
          <w:trHeight w:val="152"/>
        </w:trPr>
        <w:tc>
          <w:tcPr>
            <w:tcW w:w="781" w:type="dxa"/>
            <w:tcBorders>
              <w:top w:val="single" w:sz="4" w:space="0" w:color="000000"/>
              <w:left w:val="single" w:sz="4" w:space="0" w:color="000000"/>
              <w:bottom w:val="single" w:sz="4" w:space="0" w:color="000000"/>
            </w:tcBorders>
            <w:shd w:val="clear" w:color="auto" w:fill="auto"/>
          </w:tcPr>
          <w:p w:rsidR="00FF6A85" w:rsidRDefault="00FF6A85" w:rsidP="008F7F32">
            <w:pPr>
              <w:numPr>
                <w:ilvl w:val="0"/>
                <w:numId w:val="20"/>
              </w:numPr>
              <w:tabs>
                <w:tab w:val="left" w:pos="786"/>
              </w:tabs>
              <w:snapToGrid w:val="0"/>
              <w:ind w:left="0" w:hanging="15"/>
              <w:jc w:val="center"/>
            </w:pPr>
            <w:bookmarkStart w:id="194" w:name="_Ref317249928"/>
            <w:bookmarkEnd w:id="194"/>
          </w:p>
        </w:tc>
        <w:tc>
          <w:tcPr>
            <w:tcW w:w="2268" w:type="dxa"/>
            <w:tcBorders>
              <w:top w:val="single" w:sz="4" w:space="0" w:color="000000"/>
              <w:left w:val="single" w:sz="4" w:space="0" w:color="000000"/>
              <w:bottom w:val="single" w:sz="4" w:space="0" w:color="000000"/>
            </w:tcBorders>
            <w:shd w:val="clear" w:color="auto" w:fill="auto"/>
          </w:tcPr>
          <w:p w:rsidR="00FF6A85" w:rsidRDefault="00FF6A85">
            <w:pPr>
              <w:contextualSpacing/>
            </w:pPr>
            <w:r>
              <w:t>Заказчик</w:t>
            </w:r>
          </w:p>
        </w:tc>
        <w:tc>
          <w:tcPr>
            <w:tcW w:w="11974" w:type="dxa"/>
            <w:tcBorders>
              <w:top w:val="single" w:sz="4" w:space="0" w:color="000000"/>
              <w:left w:val="single" w:sz="4" w:space="0" w:color="000000"/>
              <w:bottom w:val="single" w:sz="4" w:space="0" w:color="000000"/>
              <w:right w:val="single" w:sz="4" w:space="0" w:color="000000"/>
            </w:tcBorders>
            <w:shd w:val="clear" w:color="auto" w:fill="auto"/>
          </w:tcPr>
          <w:p w:rsidR="00FF6A85" w:rsidRDefault="00FF6A85">
            <w:pPr>
              <w:ind w:right="153"/>
              <w:jc w:val="both"/>
            </w:pPr>
            <w:r>
              <w:t>ОАО «Трансэнерго"</w:t>
            </w:r>
          </w:p>
          <w:p w:rsidR="00FF6A85" w:rsidRDefault="00FF6A85">
            <w:pPr>
              <w:ind w:right="153"/>
              <w:contextualSpacing/>
              <w:jc w:val="both"/>
            </w:pPr>
            <w:r>
              <w:t xml:space="preserve">Место нахождения: г. Снежинск, ул. Транспортная, 44 </w:t>
            </w:r>
          </w:p>
          <w:p w:rsidR="00FF6A85" w:rsidRDefault="00FF6A85">
            <w:pPr>
              <w:ind w:right="153"/>
              <w:jc w:val="both"/>
            </w:pPr>
            <w:r>
              <w:t>Почтовый адрес: 456770, г. Снежинск а/я 575</w:t>
            </w:r>
          </w:p>
        </w:tc>
      </w:tr>
      <w:tr w:rsidR="00FF6A85">
        <w:trPr>
          <w:trHeight w:val="152"/>
        </w:trPr>
        <w:tc>
          <w:tcPr>
            <w:tcW w:w="781" w:type="dxa"/>
            <w:tcBorders>
              <w:top w:val="single" w:sz="4" w:space="0" w:color="000000"/>
              <w:left w:val="single" w:sz="4" w:space="0" w:color="000000"/>
              <w:bottom w:val="single" w:sz="4" w:space="0" w:color="000000"/>
            </w:tcBorders>
            <w:shd w:val="clear" w:color="auto" w:fill="auto"/>
          </w:tcPr>
          <w:p w:rsidR="00FF6A85" w:rsidRDefault="00FF6A85" w:rsidP="008F7F32">
            <w:pPr>
              <w:numPr>
                <w:ilvl w:val="0"/>
                <w:numId w:val="20"/>
              </w:numPr>
              <w:tabs>
                <w:tab w:val="left" w:pos="786"/>
              </w:tabs>
              <w:snapToGrid w:val="0"/>
              <w:ind w:left="0" w:hanging="15"/>
              <w:jc w:val="center"/>
            </w:pPr>
            <w:bookmarkStart w:id="195" w:name="_Ref317250471"/>
            <w:bookmarkEnd w:id="195"/>
          </w:p>
        </w:tc>
        <w:tc>
          <w:tcPr>
            <w:tcW w:w="2268" w:type="dxa"/>
            <w:tcBorders>
              <w:top w:val="single" w:sz="4" w:space="0" w:color="000000"/>
              <w:left w:val="single" w:sz="4" w:space="0" w:color="000000"/>
              <w:bottom w:val="single" w:sz="4" w:space="0" w:color="000000"/>
            </w:tcBorders>
            <w:shd w:val="clear" w:color="auto" w:fill="auto"/>
          </w:tcPr>
          <w:p w:rsidR="00FF6A85" w:rsidRDefault="00FF6A85">
            <w:pPr>
              <w:ind w:right="153"/>
            </w:pPr>
            <w:r>
              <w:t>О</w:t>
            </w:r>
            <w:r>
              <w:rPr>
                <w:bCs/>
              </w:rPr>
              <w:t>рганизатор запроса цен</w:t>
            </w:r>
          </w:p>
        </w:tc>
        <w:tc>
          <w:tcPr>
            <w:tcW w:w="11974" w:type="dxa"/>
            <w:tcBorders>
              <w:top w:val="single" w:sz="4" w:space="0" w:color="000000"/>
              <w:left w:val="single" w:sz="4" w:space="0" w:color="000000"/>
              <w:bottom w:val="single" w:sz="4" w:space="0" w:color="000000"/>
              <w:right w:val="single" w:sz="4" w:space="0" w:color="000000"/>
            </w:tcBorders>
            <w:shd w:val="clear" w:color="auto" w:fill="auto"/>
          </w:tcPr>
          <w:p w:rsidR="00FF6A85" w:rsidRDefault="00FF6A85">
            <w:pPr>
              <w:ind w:right="153"/>
              <w:jc w:val="both"/>
            </w:pPr>
            <w:r>
              <w:t>ОАО «Трансэнерго»</w:t>
            </w:r>
          </w:p>
          <w:p w:rsidR="00FF6A85" w:rsidRDefault="00FF6A85">
            <w:pPr>
              <w:ind w:right="153"/>
              <w:contextualSpacing/>
              <w:jc w:val="both"/>
            </w:pPr>
            <w:r>
              <w:t xml:space="preserve">Место нахождения: г. Снежинск, ул. Транспортная, 44 </w:t>
            </w:r>
          </w:p>
          <w:p w:rsidR="00FF6A85" w:rsidRDefault="00FF6A85">
            <w:pPr>
              <w:ind w:right="153"/>
              <w:jc w:val="both"/>
            </w:pPr>
            <w:r>
              <w:t xml:space="preserve">Почтовый адрес: 456770, г. Снежинск, а/я 575 </w:t>
            </w:r>
          </w:p>
          <w:p w:rsidR="00FF6A85" w:rsidRDefault="00FF6A85">
            <w:pPr>
              <w:ind w:right="153"/>
              <w:jc w:val="both"/>
            </w:pPr>
            <w:r>
              <w:t>Контактное лицо: ФИО, тел., эл. почта Козлов Анатолий Петрович, (35146) 2-</w:t>
            </w:r>
            <w:r w:rsidRPr="0056440F">
              <w:t>39-67</w:t>
            </w:r>
            <w:r>
              <w:t xml:space="preserve">, </w:t>
            </w:r>
            <w:r>
              <w:rPr>
                <w:rStyle w:val="a8"/>
                <w:lang w:val="en-US"/>
              </w:rPr>
              <w:t>akp</w:t>
            </w:r>
            <w:hyperlink r:id="rId43" w:history="1">
              <w:r>
                <w:rPr>
                  <w:rStyle w:val="a8"/>
                </w:rPr>
                <w:t>@</w:t>
              </w:r>
              <w:r>
                <w:rPr>
                  <w:rStyle w:val="a8"/>
                  <w:lang w:val="en-US"/>
                </w:rPr>
                <w:t>te</w:t>
              </w:r>
              <w:r>
                <w:rPr>
                  <w:rStyle w:val="a8"/>
                </w:rPr>
                <w:t>.</w:t>
              </w:r>
              <w:r>
                <w:rPr>
                  <w:rStyle w:val="a8"/>
                  <w:lang w:val="en-US"/>
                </w:rPr>
                <w:t>snz</w:t>
              </w:r>
              <w:r>
                <w:rPr>
                  <w:rStyle w:val="a8"/>
                </w:rPr>
                <w:t>.</w:t>
              </w:r>
              <w:r>
                <w:rPr>
                  <w:rStyle w:val="a8"/>
                  <w:lang w:val="en-US"/>
                </w:rPr>
                <w:t>ru</w:t>
              </w:r>
            </w:hyperlink>
            <w:r>
              <w:t xml:space="preserve"> </w:t>
            </w:r>
          </w:p>
        </w:tc>
      </w:tr>
      <w:tr w:rsidR="00FF6A85">
        <w:trPr>
          <w:trHeight w:val="70"/>
        </w:trPr>
        <w:tc>
          <w:tcPr>
            <w:tcW w:w="781" w:type="dxa"/>
            <w:tcBorders>
              <w:top w:val="single" w:sz="4" w:space="0" w:color="000000"/>
              <w:left w:val="single" w:sz="4" w:space="0" w:color="000000"/>
              <w:bottom w:val="single" w:sz="4" w:space="0" w:color="000000"/>
            </w:tcBorders>
            <w:shd w:val="clear" w:color="auto" w:fill="auto"/>
          </w:tcPr>
          <w:p w:rsidR="00FF6A85" w:rsidRDefault="00FF6A85" w:rsidP="008F7F32">
            <w:pPr>
              <w:numPr>
                <w:ilvl w:val="0"/>
                <w:numId w:val="20"/>
              </w:numPr>
              <w:tabs>
                <w:tab w:val="left" w:pos="786"/>
              </w:tabs>
              <w:snapToGrid w:val="0"/>
              <w:ind w:left="0" w:hanging="15"/>
              <w:jc w:val="center"/>
            </w:pPr>
            <w:bookmarkStart w:id="196" w:name="_Ref317250534"/>
            <w:bookmarkEnd w:id="196"/>
          </w:p>
        </w:tc>
        <w:tc>
          <w:tcPr>
            <w:tcW w:w="2268" w:type="dxa"/>
            <w:tcBorders>
              <w:top w:val="single" w:sz="4" w:space="0" w:color="000000"/>
              <w:left w:val="single" w:sz="4" w:space="0" w:color="000000"/>
              <w:bottom w:val="single" w:sz="4" w:space="0" w:color="000000"/>
            </w:tcBorders>
            <w:shd w:val="clear" w:color="auto" w:fill="auto"/>
          </w:tcPr>
          <w:p w:rsidR="00FF6A85" w:rsidRDefault="00FF6A85">
            <w:pPr>
              <w:ind w:right="153"/>
            </w:pPr>
            <w:r>
              <w:t>Информационное обеспечение проведения запроса цен</w:t>
            </w:r>
          </w:p>
        </w:tc>
        <w:tc>
          <w:tcPr>
            <w:tcW w:w="11974" w:type="dxa"/>
            <w:tcBorders>
              <w:top w:val="single" w:sz="4" w:space="0" w:color="000000"/>
              <w:left w:val="single" w:sz="4" w:space="0" w:color="000000"/>
              <w:bottom w:val="single" w:sz="4" w:space="0" w:color="000000"/>
              <w:right w:val="single" w:sz="4" w:space="0" w:color="000000"/>
            </w:tcBorders>
            <w:shd w:val="clear" w:color="auto" w:fill="auto"/>
          </w:tcPr>
          <w:p w:rsidR="00FF6A85" w:rsidRDefault="00FF6A85">
            <w:pPr>
              <w:tabs>
                <w:tab w:val="left" w:pos="1134"/>
              </w:tabs>
              <w:contextualSpacing/>
              <w:jc w:val="both"/>
              <w:rPr>
                <w:rStyle w:val="a8"/>
                <w:color w:val="000000"/>
                <w:spacing w:val="-6"/>
                <w:u w:val="none"/>
              </w:rPr>
            </w:pPr>
            <w:r>
              <w:t>1) О</w:t>
            </w:r>
            <w:r>
              <w:rPr>
                <w:color w:val="000000"/>
                <w:spacing w:val="-6"/>
              </w:rPr>
              <w:t xml:space="preserve">фициальным сайтом в сети «Интернет» для размещения информации о проведении запроса предложений является: </w:t>
            </w:r>
            <w:hyperlink r:id="rId44" w:history="1">
              <w:r>
                <w:rPr>
                  <w:rStyle w:val="a8"/>
                </w:rPr>
                <w:t>http://zakupki.gov.ru</w:t>
              </w:r>
            </w:hyperlink>
            <w:r>
              <w:rPr>
                <w:rStyle w:val="a8"/>
                <w:spacing w:val="-6"/>
              </w:rPr>
              <w:t>.</w:t>
            </w:r>
          </w:p>
          <w:p w:rsidR="00FF6A85" w:rsidRDefault="00FF6A85">
            <w:pPr>
              <w:tabs>
                <w:tab w:val="left" w:pos="1134"/>
              </w:tabs>
              <w:contextualSpacing/>
              <w:jc w:val="both"/>
              <w:rPr>
                <w:color w:val="000000"/>
              </w:rPr>
            </w:pPr>
            <w:r>
              <w:rPr>
                <w:rStyle w:val="a8"/>
                <w:color w:val="000000"/>
                <w:spacing w:val="-6"/>
                <w:u w:val="none"/>
              </w:rPr>
              <w:t>2)  Оф</w:t>
            </w:r>
            <w:r>
              <w:rPr>
                <w:color w:val="000000"/>
                <w:spacing w:val="-6"/>
              </w:rPr>
              <w:t>ициальный</w:t>
            </w:r>
            <w:r>
              <w:rPr>
                <w:color w:val="000000"/>
              </w:rPr>
              <w:t xml:space="preserve"> сайт ОАО «Трансэнерго» </w:t>
            </w:r>
            <w:hyperlink r:id="rId45" w:history="1">
              <w:r>
                <w:rPr>
                  <w:rStyle w:val="a8"/>
                </w:rPr>
                <w:t>www.oaotransenergo.ru</w:t>
              </w:r>
            </w:hyperlink>
            <w:r>
              <w:rPr>
                <w:color w:val="000000"/>
              </w:rPr>
              <w:t xml:space="preserve"> </w:t>
            </w:r>
          </w:p>
          <w:p w:rsidR="00FF6A85" w:rsidRDefault="00FF6A85">
            <w:pPr>
              <w:tabs>
                <w:tab w:val="left" w:pos="1134"/>
              </w:tabs>
              <w:spacing w:before="120"/>
              <w:jc w:val="both"/>
            </w:pPr>
            <w:r>
              <w:rPr>
                <w:color w:val="000000"/>
              </w:rPr>
              <w:t xml:space="preserve">Настоящая процедура закупки  проводится в соответствии с правилами и с использованием функционала ЭТП                      ООО «Аукционный Конкурсный Дом» Отраслевая и межрегиональная электронная торговая площадка в сети интернет по адресу: </w:t>
            </w:r>
            <w:hyperlink r:id="rId46" w:history="1">
              <w:r>
                <w:rPr>
                  <w:rStyle w:val="a8"/>
                  <w:color w:val="000000"/>
                </w:rPr>
                <w:t>www.a-k-d.ru</w:t>
              </w:r>
            </w:hyperlink>
            <w:r>
              <w:rPr>
                <w:color w:val="000000"/>
              </w:rPr>
              <w:t>.</w:t>
            </w:r>
          </w:p>
        </w:tc>
      </w:tr>
      <w:tr w:rsidR="00FF6A85">
        <w:trPr>
          <w:trHeight w:val="152"/>
        </w:trPr>
        <w:tc>
          <w:tcPr>
            <w:tcW w:w="781" w:type="dxa"/>
            <w:tcBorders>
              <w:top w:val="single" w:sz="4" w:space="0" w:color="000000"/>
              <w:left w:val="single" w:sz="4" w:space="0" w:color="000000"/>
              <w:bottom w:val="single" w:sz="4" w:space="0" w:color="000000"/>
            </w:tcBorders>
            <w:shd w:val="clear" w:color="auto" w:fill="auto"/>
          </w:tcPr>
          <w:p w:rsidR="00FF6A85" w:rsidRDefault="00FF6A85" w:rsidP="008F7F32">
            <w:pPr>
              <w:numPr>
                <w:ilvl w:val="0"/>
                <w:numId w:val="20"/>
              </w:numPr>
              <w:tabs>
                <w:tab w:val="left" w:pos="786"/>
              </w:tabs>
              <w:snapToGrid w:val="0"/>
              <w:ind w:left="0" w:hanging="15"/>
              <w:jc w:val="center"/>
            </w:pPr>
            <w:bookmarkStart w:id="197" w:name="_Ref317250440"/>
            <w:bookmarkEnd w:id="197"/>
          </w:p>
        </w:tc>
        <w:tc>
          <w:tcPr>
            <w:tcW w:w="2268" w:type="dxa"/>
            <w:tcBorders>
              <w:top w:val="single" w:sz="4" w:space="0" w:color="000000"/>
              <w:left w:val="single" w:sz="4" w:space="0" w:color="000000"/>
              <w:bottom w:val="single" w:sz="4" w:space="0" w:color="000000"/>
            </w:tcBorders>
            <w:shd w:val="clear" w:color="auto" w:fill="auto"/>
          </w:tcPr>
          <w:p w:rsidR="00FF6A85" w:rsidRDefault="00FF6A85">
            <w:pPr>
              <w:pStyle w:val="33"/>
              <w:tabs>
                <w:tab w:val="clear" w:pos="1307"/>
              </w:tabs>
              <w:ind w:left="0" w:right="153"/>
              <w:jc w:val="left"/>
              <w:rPr>
                <w:szCs w:val="24"/>
              </w:rPr>
            </w:pPr>
            <w:r>
              <w:rPr>
                <w:szCs w:val="24"/>
              </w:rPr>
              <w:t>Начальная (максимальная) цена договора</w:t>
            </w:r>
          </w:p>
        </w:tc>
        <w:tc>
          <w:tcPr>
            <w:tcW w:w="11974" w:type="dxa"/>
            <w:tcBorders>
              <w:top w:val="single" w:sz="4" w:space="0" w:color="000000"/>
              <w:left w:val="single" w:sz="4" w:space="0" w:color="000000"/>
              <w:bottom w:val="single" w:sz="4" w:space="0" w:color="000000"/>
              <w:right w:val="single" w:sz="4" w:space="0" w:color="000000"/>
            </w:tcBorders>
            <w:shd w:val="clear" w:color="auto" w:fill="auto"/>
          </w:tcPr>
          <w:p w:rsidR="00FF6A85" w:rsidRDefault="00FF6A85">
            <w:pPr>
              <w:pStyle w:val="33"/>
              <w:tabs>
                <w:tab w:val="clear" w:pos="1307"/>
              </w:tabs>
              <w:ind w:left="0" w:right="153"/>
              <w:jc w:val="left"/>
              <w:rPr>
                <w:szCs w:val="24"/>
              </w:rPr>
            </w:pPr>
            <w:r>
              <w:rPr>
                <w:szCs w:val="24"/>
              </w:rPr>
              <w:t>798</w:t>
            </w:r>
            <w:r w:rsidR="0013743D">
              <w:rPr>
                <w:szCs w:val="24"/>
              </w:rPr>
              <w:t xml:space="preserve"> </w:t>
            </w:r>
            <w:r>
              <w:rPr>
                <w:szCs w:val="24"/>
              </w:rPr>
              <w:t>000,00, включая НДС</w:t>
            </w:r>
          </w:p>
          <w:p w:rsidR="00FF6A85" w:rsidRDefault="00FF6A85">
            <w:pPr>
              <w:pStyle w:val="33"/>
              <w:tabs>
                <w:tab w:val="clear" w:pos="1307"/>
              </w:tabs>
              <w:ind w:left="0" w:right="153"/>
              <w:jc w:val="left"/>
              <w:rPr>
                <w:b/>
                <w:i/>
                <w:color w:val="000000"/>
                <w:szCs w:val="24"/>
              </w:rPr>
            </w:pPr>
            <w:r>
              <w:rPr>
                <w:szCs w:val="24"/>
              </w:rPr>
              <w:t xml:space="preserve">Цена договора включает в себя: </w:t>
            </w:r>
            <w:r>
              <w:rPr>
                <w:color w:val="000000"/>
                <w:szCs w:val="24"/>
              </w:rPr>
              <w:t>расходы на: все налоги, сборы, расходы, связанные с поставкой продукции  и другие обязательные платежи, которые Исполнитель должен выплатить в связи с выполнением обязательств по договору.</w:t>
            </w:r>
          </w:p>
          <w:p w:rsidR="00FF6A85" w:rsidRDefault="00FF6A85">
            <w:pPr>
              <w:pStyle w:val="33"/>
              <w:tabs>
                <w:tab w:val="clear" w:pos="1307"/>
              </w:tabs>
              <w:ind w:left="0" w:right="153"/>
              <w:jc w:val="left"/>
              <w:rPr>
                <w:szCs w:val="24"/>
              </w:rPr>
            </w:pPr>
            <w:r>
              <w:rPr>
                <w:b/>
                <w:i/>
                <w:color w:val="000000"/>
                <w:szCs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 </w:t>
            </w:r>
          </w:p>
          <w:p w:rsidR="00FF6A85" w:rsidRDefault="00FF6A85">
            <w:pPr>
              <w:pStyle w:val="33"/>
              <w:tabs>
                <w:tab w:val="clear" w:pos="1307"/>
              </w:tabs>
              <w:ind w:left="0" w:right="153"/>
              <w:jc w:val="left"/>
              <w:rPr>
                <w:szCs w:val="24"/>
              </w:rPr>
            </w:pPr>
          </w:p>
        </w:tc>
      </w:tr>
      <w:tr w:rsidR="00FF6A85">
        <w:trPr>
          <w:trHeight w:val="397"/>
        </w:trPr>
        <w:tc>
          <w:tcPr>
            <w:tcW w:w="781" w:type="dxa"/>
            <w:tcBorders>
              <w:top w:val="single" w:sz="4" w:space="0" w:color="000000"/>
              <w:left w:val="single" w:sz="4" w:space="0" w:color="000000"/>
              <w:bottom w:val="single" w:sz="4" w:space="0" w:color="000000"/>
            </w:tcBorders>
            <w:shd w:val="clear" w:color="auto" w:fill="auto"/>
          </w:tcPr>
          <w:p w:rsidR="00FF6A85" w:rsidRDefault="00FF6A85" w:rsidP="008F7F32">
            <w:pPr>
              <w:numPr>
                <w:ilvl w:val="0"/>
                <w:numId w:val="20"/>
              </w:numPr>
              <w:tabs>
                <w:tab w:val="left" w:pos="786"/>
              </w:tabs>
              <w:snapToGrid w:val="0"/>
              <w:ind w:left="0" w:hanging="15"/>
              <w:jc w:val="center"/>
            </w:pPr>
          </w:p>
        </w:tc>
        <w:tc>
          <w:tcPr>
            <w:tcW w:w="2268" w:type="dxa"/>
            <w:tcBorders>
              <w:top w:val="single" w:sz="4" w:space="0" w:color="000000"/>
              <w:left w:val="single" w:sz="4" w:space="0" w:color="000000"/>
              <w:bottom w:val="single" w:sz="4" w:space="0" w:color="000000"/>
            </w:tcBorders>
            <w:shd w:val="clear" w:color="auto" w:fill="auto"/>
          </w:tcPr>
          <w:p w:rsidR="00FF6A85" w:rsidRDefault="00FF6A85">
            <w:pPr>
              <w:ind w:right="153"/>
            </w:pPr>
            <w:r>
              <w:t>Официальный язык запроса цен</w:t>
            </w:r>
          </w:p>
        </w:tc>
        <w:tc>
          <w:tcPr>
            <w:tcW w:w="11974" w:type="dxa"/>
            <w:tcBorders>
              <w:top w:val="single" w:sz="4" w:space="0" w:color="000000"/>
              <w:left w:val="single" w:sz="4" w:space="0" w:color="000000"/>
              <w:bottom w:val="single" w:sz="4" w:space="0" w:color="000000"/>
              <w:right w:val="single" w:sz="4" w:space="0" w:color="000000"/>
            </w:tcBorders>
            <w:shd w:val="clear" w:color="auto" w:fill="auto"/>
          </w:tcPr>
          <w:p w:rsidR="00FF6A85" w:rsidRDefault="00FF6A85">
            <w:pPr>
              <w:ind w:right="153"/>
            </w:pPr>
            <w:r>
              <w:t>русский</w:t>
            </w:r>
          </w:p>
        </w:tc>
      </w:tr>
      <w:tr w:rsidR="00FF6A85">
        <w:trPr>
          <w:trHeight w:val="397"/>
        </w:trPr>
        <w:tc>
          <w:tcPr>
            <w:tcW w:w="781" w:type="dxa"/>
            <w:tcBorders>
              <w:top w:val="single" w:sz="4" w:space="0" w:color="000000"/>
              <w:left w:val="single" w:sz="4" w:space="0" w:color="000000"/>
              <w:bottom w:val="single" w:sz="4" w:space="0" w:color="000000"/>
            </w:tcBorders>
            <w:shd w:val="clear" w:color="auto" w:fill="auto"/>
          </w:tcPr>
          <w:p w:rsidR="00FF6A85" w:rsidRDefault="00FF6A85" w:rsidP="008F7F32">
            <w:pPr>
              <w:numPr>
                <w:ilvl w:val="0"/>
                <w:numId w:val="20"/>
              </w:numPr>
              <w:tabs>
                <w:tab w:val="left" w:pos="786"/>
              </w:tabs>
              <w:snapToGrid w:val="0"/>
              <w:ind w:left="0" w:hanging="15"/>
              <w:jc w:val="center"/>
            </w:pPr>
            <w:bookmarkStart w:id="198" w:name="_Ref317253392"/>
            <w:bookmarkEnd w:id="198"/>
          </w:p>
        </w:tc>
        <w:tc>
          <w:tcPr>
            <w:tcW w:w="2268" w:type="dxa"/>
            <w:tcBorders>
              <w:top w:val="single" w:sz="4" w:space="0" w:color="000000"/>
              <w:left w:val="single" w:sz="4" w:space="0" w:color="000000"/>
              <w:bottom w:val="single" w:sz="4" w:space="0" w:color="000000"/>
            </w:tcBorders>
            <w:shd w:val="clear" w:color="auto" w:fill="auto"/>
          </w:tcPr>
          <w:p w:rsidR="00FF6A85" w:rsidRDefault="00FF6A85">
            <w:pPr>
              <w:ind w:right="153"/>
            </w:pPr>
            <w:r>
              <w:t>Валюта запроса цен</w:t>
            </w:r>
          </w:p>
        </w:tc>
        <w:tc>
          <w:tcPr>
            <w:tcW w:w="11974" w:type="dxa"/>
            <w:tcBorders>
              <w:top w:val="single" w:sz="4" w:space="0" w:color="000000"/>
              <w:left w:val="single" w:sz="4" w:space="0" w:color="000000"/>
              <w:bottom w:val="single" w:sz="4" w:space="0" w:color="000000"/>
              <w:right w:val="single" w:sz="4" w:space="0" w:color="000000"/>
            </w:tcBorders>
            <w:shd w:val="clear" w:color="auto" w:fill="auto"/>
          </w:tcPr>
          <w:p w:rsidR="00FF6A85" w:rsidRDefault="00FF6A85">
            <w:pPr>
              <w:ind w:right="153"/>
            </w:pPr>
            <w:r>
              <w:t>российский рубль</w:t>
            </w:r>
          </w:p>
          <w:p w:rsidR="00FF6A85" w:rsidRDefault="00FF6A85">
            <w:pPr>
              <w:ind w:right="153"/>
              <w:jc w:val="both"/>
            </w:pPr>
          </w:p>
        </w:tc>
      </w:tr>
      <w:tr w:rsidR="00FF6A85">
        <w:trPr>
          <w:trHeight w:val="709"/>
        </w:trPr>
        <w:tc>
          <w:tcPr>
            <w:tcW w:w="781" w:type="dxa"/>
            <w:tcBorders>
              <w:top w:val="single" w:sz="4" w:space="0" w:color="000000"/>
              <w:left w:val="single" w:sz="4" w:space="0" w:color="000000"/>
              <w:bottom w:val="single" w:sz="4" w:space="0" w:color="000000"/>
            </w:tcBorders>
            <w:shd w:val="clear" w:color="auto" w:fill="auto"/>
          </w:tcPr>
          <w:p w:rsidR="00FF6A85" w:rsidRDefault="00FF6A85" w:rsidP="008F7F32">
            <w:pPr>
              <w:numPr>
                <w:ilvl w:val="0"/>
                <w:numId w:val="20"/>
              </w:numPr>
              <w:tabs>
                <w:tab w:val="left" w:pos="786"/>
              </w:tabs>
              <w:snapToGrid w:val="0"/>
              <w:ind w:left="0" w:hanging="15"/>
              <w:jc w:val="center"/>
            </w:pPr>
            <w:bookmarkStart w:id="199" w:name="_Ref388972886"/>
            <w:bookmarkEnd w:id="199"/>
          </w:p>
        </w:tc>
        <w:tc>
          <w:tcPr>
            <w:tcW w:w="2268" w:type="dxa"/>
            <w:tcBorders>
              <w:top w:val="single" w:sz="4" w:space="0" w:color="000000"/>
              <w:left w:val="single" w:sz="4" w:space="0" w:color="000000"/>
              <w:bottom w:val="single" w:sz="4" w:space="0" w:color="000000"/>
            </w:tcBorders>
            <w:shd w:val="clear" w:color="auto" w:fill="auto"/>
          </w:tcPr>
          <w:p w:rsidR="00FF6A85" w:rsidRDefault="00FF6A85">
            <w:pPr>
              <w:pStyle w:val="33"/>
              <w:tabs>
                <w:tab w:val="clear" w:pos="1307"/>
              </w:tabs>
              <w:ind w:left="45" w:right="70"/>
            </w:pPr>
            <w:r>
              <w:rPr>
                <w:szCs w:val="24"/>
              </w:rPr>
              <w:t>Требования, предъявляемые к участникам запроса цен</w:t>
            </w:r>
            <w:r>
              <w:rPr>
                <w:b/>
                <w:i/>
                <w:szCs w:val="24"/>
              </w:rPr>
              <w:t xml:space="preserve"> </w:t>
            </w:r>
          </w:p>
        </w:tc>
        <w:tc>
          <w:tcPr>
            <w:tcW w:w="11974" w:type="dxa"/>
            <w:tcBorders>
              <w:top w:val="single" w:sz="4" w:space="0" w:color="000000"/>
              <w:left w:val="single" w:sz="4" w:space="0" w:color="000000"/>
              <w:bottom w:val="single" w:sz="4" w:space="0" w:color="000000"/>
              <w:right w:val="single" w:sz="4" w:space="0" w:color="000000"/>
            </w:tcBorders>
            <w:shd w:val="clear" w:color="auto" w:fill="auto"/>
          </w:tcPr>
          <w:p w:rsidR="00FF6A85" w:rsidRDefault="00FF6A85" w:rsidP="008F7F32">
            <w:pPr>
              <w:numPr>
                <w:ilvl w:val="0"/>
                <w:numId w:val="9"/>
              </w:numPr>
              <w:tabs>
                <w:tab w:val="left" w:pos="0"/>
                <w:tab w:val="left" w:pos="1204"/>
              </w:tabs>
              <w:ind w:left="0" w:right="153" w:firstLine="495"/>
              <w:jc w:val="both"/>
            </w:pPr>
            <w:bookmarkStart w:id="200" w:name="_Ref318730527"/>
            <w:r>
              <w:t xml:space="preserve">должен отвечать требованиям, указанным в пункте </w:t>
            </w:r>
            <w:r w:rsidR="007502CE">
              <w:fldChar w:fldCharType="begin"/>
            </w:r>
            <w:r>
              <w:instrText xml:space="preserve"> REF _Ref388875768 \r \h </w:instrText>
            </w:r>
            <w:r w:rsidR="007502CE">
              <w:fldChar w:fldCharType="separate"/>
            </w:r>
            <w:r w:rsidR="001C0B18">
              <w:t>3.1.1</w:t>
            </w:r>
            <w:r w:rsidR="007502CE">
              <w:fldChar w:fldCharType="end"/>
            </w:r>
            <w:r>
              <w:t xml:space="preserve"> настоящей документации.</w:t>
            </w:r>
          </w:p>
          <w:p w:rsidR="00FF6A85" w:rsidRDefault="00FF6A85" w:rsidP="008F7F32">
            <w:pPr>
              <w:numPr>
                <w:ilvl w:val="0"/>
                <w:numId w:val="9"/>
              </w:numPr>
              <w:tabs>
                <w:tab w:val="left" w:pos="0"/>
                <w:tab w:val="left" w:pos="1204"/>
              </w:tabs>
              <w:ind w:left="0" w:right="153" w:firstLine="495"/>
              <w:jc w:val="both"/>
            </w:pPr>
            <w:bookmarkStart w:id="201" w:name="_Ref389743136"/>
            <w:r>
              <w:t>не находиться в процессе ликвидации (для юридического лица) или быть признанным по решению арбитражного суда несостоятельным (банкротом);</w:t>
            </w:r>
            <w:bookmarkEnd w:id="201"/>
          </w:p>
          <w:p w:rsidR="00FF6A85" w:rsidRDefault="00FF6A85" w:rsidP="008F7F32">
            <w:pPr>
              <w:numPr>
                <w:ilvl w:val="0"/>
                <w:numId w:val="9"/>
              </w:numPr>
              <w:tabs>
                <w:tab w:val="left" w:pos="0"/>
                <w:tab w:val="left" w:pos="1204"/>
              </w:tabs>
              <w:ind w:left="0" w:right="153" w:firstLine="495"/>
              <w:jc w:val="both"/>
            </w:pPr>
            <w:bookmarkStart w:id="202" w:name="_Ref389743137"/>
            <w: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02"/>
          </w:p>
          <w:p w:rsidR="00FF6A85" w:rsidRDefault="00FF6A85" w:rsidP="008F7F32">
            <w:pPr>
              <w:numPr>
                <w:ilvl w:val="0"/>
                <w:numId w:val="9"/>
              </w:numPr>
              <w:tabs>
                <w:tab w:val="left" w:pos="0"/>
                <w:tab w:val="left" w:pos="1204"/>
              </w:tabs>
              <w:ind w:left="0" w:right="153" w:firstLine="495"/>
              <w:jc w:val="both"/>
            </w:pPr>
            <w:bookmarkStart w:id="203" w:name="_Ref389745656"/>
            <w:r>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03"/>
          </w:p>
          <w:p w:rsidR="00FF6A85" w:rsidRDefault="00FF6A85">
            <w:pPr>
              <w:tabs>
                <w:tab w:val="left" w:pos="851"/>
              </w:tabs>
              <w:ind w:right="153" w:firstLine="495"/>
              <w:jc w:val="both"/>
            </w:pPr>
            <w:r>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FF6A85" w:rsidRDefault="00FF6A85">
            <w:pPr>
              <w:tabs>
                <w:tab w:val="left" w:pos="851"/>
              </w:tabs>
              <w:ind w:right="153" w:firstLine="495"/>
              <w:jc w:val="both"/>
            </w:pPr>
            <w:r>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FF6A85" w:rsidRDefault="00FF6A85" w:rsidP="008F7F32">
            <w:pPr>
              <w:numPr>
                <w:ilvl w:val="0"/>
                <w:numId w:val="9"/>
              </w:numPr>
              <w:tabs>
                <w:tab w:val="left" w:pos="0"/>
                <w:tab w:val="left" w:pos="1204"/>
              </w:tabs>
              <w:ind w:left="0" w:right="153" w:firstLine="495"/>
              <w:jc w:val="both"/>
              <w:rPr>
                <w:b/>
                <w:i/>
                <w:shd w:val="clear" w:color="auto" w:fill="FFFF00"/>
              </w:rPr>
            </w:pPr>
            <w:bookmarkStart w:id="204" w:name="_Ref352666109"/>
            <w:bookmarkEnd w:id="200"/>
            <w:r>
              <w:t>должен иметь соответствующие разрешающие документы на осуществление видов деятельности, видов работ, связанные с выполнением договора, право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w:t>
            </w:r>
            <w:bookmarkEnd w:id="204"/>
            <w:r>
              <w:t xml:space="preserve">: </w:t>
            </w:r>
            <w:r>
              <w:rPr>
                <w:b/>
                <w:bCs/>
              </w:rPr>
              <w:t>не требуется</w:t>
            </w:r>
          </w:p>
          <w:p w:rsidR="00FF6A85" w:rsidRDefault="00FF6A85">
            <w:pPr>
              <w:pStyle w:val="affd"/>
              <w:tabs>
                <w:tab w:val="clear" w:pos="1134"/>
                <w:tab w:val="left" w:pos="0"/>
                <w:tab w:val="left" w:pos="5657"/>
              </w:tabs>
              <w:spacing w:line="240" w:lineRule="auto"/>
              <w:ind w:right="153" w:firstLine="660"/>
              <w:rPr>
                <w:b/>
                <w:bCs w:val="0"/>
                <w:i/>
                <w:sz w:val="24"/>
                <w:szCs w:val="24"/>
                <w:shd w:val="clear" w:color="auto" w:fill="FFFF00"/>
              </w:rPr>
            </w:pPr>
          </w:p>
          <w:p w:rsidR="00FF6A85" w:rsidRDefault="00FF6A85" w:rsidP="008F7F32">
            <w:pPr>
              <w:numPr>
                <w:ilvl w:val="0"/>
                <w:numId w:val="9"/>
              </w:numPr>
              <w:tabs>
                <w:tab w:val="left" w:pos="0"/>
                <w:tab w:val="left" w:pos="1204"/>
              </w:tabs>
              <w:ind w:left="0" w:right="153" w:firstLine="495"/>
              <w:jc w:val="both"/>
            </w:pPr>
            <w:r>
              <w:t xml:space="preserve">наличие опыта поставок/ работ/ услуг: </w:t>
            </w:r>
            <w:r>
              <w:rPr>
                <w:b/>
                <w:bCs/>
              </w:rPr>
              <w:t>не требуется</w:t>
            </w:r>
          </w:p>
          <w:p w:rsidR="00FF6A85" w:rsidRDefault="00FF6A85" w:rsidP="008F7F32">
            <w:pPr>
              <w:numPr>
                <w:ilvl w:val="0"/>
                <w:numId w:val="9"/>
              </w:numPr>
              <w:tabs>
                <w:tab w:val="left" w:pos="0"/>
                <w:tab w:val="left" w:pos="1204"/>
              </w:tabs>
              <w:ind w:left="0" w:right="153" w:firstLine="495"/>
              <w:jc w:val="both"/>
            </w:pPr>
            <w:r>
              <w:t>отсутствие сведений об участнике запроса цен в следующих реестрах недобросовестных поставщиков:</w:t>
            </w:r>
          </w:p>
          <w:p w:rsidR="00FF6A85" w:rsidRDefault="00FF6A85" w:rsidP="008F7F32">
            <w:pPr>
              <w:numPr>
                <w:ilvl w:val="0"/>
                <w:numId w:val="8"/>
              </w:numPr>
              <w:tabs>
                <w:tab w:val="left" w:pos="1094"/>
              </w:tabs>
              <w:ind w:left="0" w:right="153" w:firstLine="669"/>
              <w:jc w:val="both"/>
            </w:pPr>
            <w: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FF6A85" w:rsidRDefault="00FF6A85" w:rsidP="008F7F32">
            <w:pPr>
              <w:numPr>
                <w:ilvl w:val="0"/>
                <w:numId w:val="8"/>
              </w:numPr>
              <w:tabs>
                <w:tab w:val="left" w:pos="1094"/>
              </w:tabs>
              <w:ind w:left="0" w:right="153" w:firstLine="669"/>
              <w:jc w:val="both"/>
            </w:pPr>
            <w:r>
              <w:lastRenderedPageBreak/>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FF6A85" w:rsidRDefault="00FF6A85" w:rsidP="008F7F32">
            <w:pPr>
              <w:numPr>
                <w:ilvl w:val="0"/>
                <w:numId w:val="8"/>
              </w:numPr>
              <w:tabs>
                <w:tab w:val="left" w:pos="1094"/>
              </w:tabs>
              <w:ind w:left="0" w:right="153" w:firstLine="669"/>
              <w:jc w:val="both"/>
            </w:pPr>
            <w:r>
              <w:t>в реестре недобросовестных поставщиков Госкорпорации «Росатом» и организаций Госкорпорации «Росатом».</w:t>
            </w:r>
          </w:p>
        </w:tc>
      </w:tr>
      <w:tr w:rsidR="00FF6A85">
        <w:trPr>
          <w:trHeight w:val="709"/>
        </w:trPr>
        <w:tc>
          <w:tcPr>
            <w:tcW w:w="781" w:type="dxa"/>
            <w:tcBorders>
              <w:top w:val="single" w:sz="4" w:space="0" w:color="000000"/>
              <w:left w:val="single" w:sz="4" w:space="0" w:color="000000"/>
              <w:bottom w:val="single" w:sz="4" w:space="0" w:color="000000"/>
            </w:tcBorders>
            <w:shd w:val="clear" w:color="auto" w:fill="auto"/>
          </w:tcPr>
          <w:p w:rsidR="00FF6A85" w:rsidRDefault="00FF6A85" w:rsidP="008F7F32">
            <w:pPr>
              <w:numPr>
                <w:ilvl w:val="0"/>
                <w:numId w:val="20"/>
              </w:numPr>
              <w:tabs>
                <w:tab w:val="left" w:pos="786"/>
              </w:tabs>
              <w:snapToGrid w:val="0"/>
              <w:ind w:left="0" w:hanging="15"/>
              <w:jc w:val="center"/>
            </w:pPr>
            <w:bookmarkStart w:id="205" w:name="_Ref317257394"/>
            <w:bookmarkEnd w:id="205"/>
          </w:p>
        </w:tc>
        <w:tc>
          <w:tcPr>
            <w:tcW w:w="2268" w:type="dxa"/>
            <w:tcBorders>
              <w:top w:val="single" w:sz="4" w:space="0" w:color="000000"/>
              <w:left w:val="single" w:sz="4" w:space="0" w:color="000000"/>
              <w:bottom w:val="single" w:sz="4" w:space="0" w:color="000000"/>
            </w:tcBorders>
            <w:shd w:val="clear" w:color="auto" w:fill="auto"/>
          </w:tcPr>
          <w:p w:rsidR="00FF6A85" w:rsidRDefault="00FF6A85">
            <w:pPr>
              <w:pStyle w:val="33"/>
              <w:tabs>
                <w:tab w:val="clear" w:pos="1307"/>
              </w:tabs>
              <w:ind w:left="45" w:right="153"/>
            </w:pPr>
            <w:r>
              <w:rPr>
                <w:szCs w:val="24"/>
              </w:rPr>
              <w:t>Требования к поставляемой  продукции, выполняемым работам, оказываемым услугам</w:t>
            </w:r>
          </w:p>
        </w:tc>
        <w:tc>
          <w:tcPr>
            <w:tcW w:w="11974" w:type="dxa"/>
            <w:tcBorders>
              <w:top w:val="single" w:sz="4" w:space="0" w:color="000000"/>
              <w:left w:val="single" w:sz="4" w:space="0" w:color="000000"/>
              <w:bottom w:val="single" w:sz="4" w:space="0" w:color="000000"/>
              <w:right w:val="single" w:sz="4" w:space="0" w:color="000000"/>
            </w:tcBorders>
            <w:shd w:val="clear" w:color="auto" w:fill="auto"/>
          </w:tcPr>
          <w:p w:rsidR="00FF6A85" w:rsidRDefault="00FF6A85">
            <w:pPr>
              <w:tabs>
                <w:tab w:val="left" w:pos="495"/>
                <w:tab w:val="left" w:pos="5657"/>
              </w:tabs>
              <w:ind w:right="153" w:firstLine="495"/>
              <w:jc w:val="both"/>
            </w:pPr>
            <w:r>
              <w:t xml:space="preserve">Требования к поставляемой продукции приводятся в </w:t>
            </w:r>
            <w:r>
              <w:rPr>
                <w:b/>
                <w:bCs/>
                <w:i/>
                <w:iCs/>
              </w:rPr>
              <w:t>Части  3 «Техническое задание»</w:t>
            </w:r>
            <w:r>
              <w:t>.</w:t>
            </w:r>
          </w:p>
          <w:p w:rsidR="00FF6A85" w:rsidRDefault="00FF6A85">
            <w:pPr>
              <w:widowControl w:val="0"/>
              <w:tabs>
                <w:tab w:val="left" w:pos="709"/>
              </w:tabs>
              <w:ind w:right="153"/>
              <w:jc w:val="both"/>
              <w:textAlignment w:val="baseline"/>
            </w:pPr>
          </w:p>
        </w:tc>
      </w:tr>
      <w:tr w:rsidR="00FF6A85">
        <w:trPr>
          <w:trHeight w:val="1031"/>
        </w:trPr>
        <w:tc>
          <w:tcPr>
            <w:tcW w:w="781" w:type="dxa"/>
            <w:tcBorders>
              <w:top w:val="single" w:sz="4" w:space="0" w:color="000000"/>
              <w:left w:val="single" w:sz="4" w:space="0" w:color="000000"/>
              <w:bottom w:val="single" w:sz="4" w:space="0" w:color="000000"/>
            </w:tcBorders>
            <w:shd w:val="clear" w:color="auto" w:fill="auto"/>
          </w:tcPr>
          <w:p w:rsidR="00FF6A85" w:rsidRDefault="00FF6A85" w:rsidP="008F7F32">
            <w:pPr>
              <w:numPr>
                <w:ilvl w:val="0"/>
                <w:numId w:val="20"/>
              </w:numPr>
              <w:tabs>
                <w:tab w:val="left" w:pos="786"/>
              </w:tabs>
              <w:snapToGrid w:val="0"/>
              <w:ind w:left="0" w:hanging="15"/>
              <w:jc w:val="center"/>
            </w:pPr>
            <w:bookmarkStart w:id="206" w:name="_Ref317257698"/>
            <w:bookmarkEnd w:id="206"/>
          </w:p>
        </w:tc>
        <w:tc>
          <w:tcPr>
            <w:tcW w:w="2268" w:type="dxa"/>
            <w:tcBorders>
              <w:top w:val="single" w:sz="4" w:space="0" w:color="000000"/>
              <w:left w:val="single" w:sz="4" w:space="0" w:color="000000"/>
              <w:bottom w:val="single" w:sz="4" w:space="0" w:color="000000"/>
            </w:tcBorders>
            <w:shd w:val="clear" w:color="auto" w:fill="auto"/>
          </w:tcPr>
          <w:p w:rsidR="00FF6A85" w:rsidRDefault="00FF6A85">
            <w:pPr>
              <w:pStyle w:val="Times12"/>
              <w:tabs>
                <w:tab w:val="left" w:pos="960"/>
                <w:tab w:val="left" w:pos="2564"/>
              </w:tabs>
              <w:ind w:firstLine="0"/>
            </w:pPr>
            <w:r>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11974" w:type="dxa"/>
            <w:tcBorders>
              <w:top w:val="single" w:sz="4" w:space="0" w:color="000000"/>
              <w:left w:val="single" w:sz="4" w:space="0" w:color="000000"/>
              <w:bottom w:val="single" w:sz="4" w:space="0" w:color="000000"/>
              <w:right w:val="single" w:sz="4" w:space="0" w:color="000000"/>
            </w:tcBorders>
            <w:shd w:val="clear" w:color="auto" w:fill="auto"/>
          </w:tcPr>
          <w:p w:rsidR="00FF6A85" w:rsidRDefault="00FF6A85" w:rsidP="008F7F32">
            <w:pPr>
              <w:widowControl w:val="0"/>
              <w:numPr>
                <w:ilvl w:val="0"/>
                <w:numId w:val="18"/>
              </w:numPr>
              <w:tabs>
                <w:tab w:val="left" w:pos="636"/>
              </w:tabs>
              <w:ind w:left="0" w:right="153" w:firstLine="495"/>
              <w:jc w:val="both"/>
              <w:textAlignment w:val="baseline"/>
            </w:pPr>
            <w:bookmarkStart w:id="207" w:name="_Ref317256601"/>
            <w:r>
              <w:rPr>
                <w:bCs/>
              </w:rPr>
              <w:t xml:space="preserve">документы, указанные в пункте </w:t>
            </w:r>
            <w:r w:rsidR="007502CE">
              <w:rPr>
                <w:bCs/>
              </w:rPr>
              <w:fldChar w:fldCharType="begin"/>
            </w:r>
            <w:r>
              <w:rPr>
                <w:bCs/>
              </w:rPr>
              <w:instrText xml:space="preserve"> REF _Ref389132148 \r \h </w:instrText>
            </w:r>
            <w:r w:rsidR="007502CE">
              <w:rPr>
                <w:bCs/>
              </w:rPr>
            </w:r>
            <w:r w:rsidR="007502CE">
              <w:rPr>
                <w:bCs/>
              </w:rPr>
              <w:fldChar w:fldCharType="separate"/>
            </w:r>
            <w:r w:rsidR="001C0B18">
              <w:rPr>
                <w:bCs/>
              </w:rPr>
              <w:t>3.2.1</w:t>
            </w:r>
            <w:r w:rsidR="007502CE">
              <w:rPr>
                <w:bCs/>
              </w:rPr>
              <w:fldChar w:fldCharType="end"/>
            </w:r>
            <w:r>
              <w:rPr>
                <w:bCs/>
              </w:rPr>
              <w:t xml:space="preserve"> настоящей документации</w:t>
            </w:r>
            <w:r>
              <w:t>;</w:t>
            </w:r>
            <w:bookmarkEnd w:id="207"/>
          </w:p>
          <w:p w:rsidR="00FF6A85" w:rsidRDefault="00FF6A85" w:rsidP="008F7F32">
            <w:pPr>
              <w:widowControl w:val="0"/>
              <w:numPr>
                <w:ilvl w:val="0"/>
                <w:numId w:val="18"/>
              </w:numPr>
              <w:tabs>
                <w:tab w:val="left" w:pos="636"/>
              </w:tabs>
              <w:ind w:left="0" w:right="153" w:firstLine="495"/>
              <w:jc w:val="both"/>
              <w:textAlignment w:val="baseline"/>
            </w:pPr>
            <w:bookmarkStart w:id="208" w:name="_Ref270105117"/>
            <w:r>
              <w:t>подтверждение по форме 1 «Заявка на участие в запросе цен» о ненахождении участника запроса цен в процессе ликвидации (для юридического лица);</w:t>
            </w:r>
          </w:p>
          <w:p w:rsidR="00FF6A85" w:rsidRDefault="00FF6A85" w:rsidP="008F7F32">
            <w:pPr>
              <w:widowControl w:val="0"/>
              <w:numPr>
                <w:ilvl w:val="0"/>
                <w:numId w:val="18"/>
              </w:numPr>
              <w:tabs>
                <w:tab w:val="left" w:pos="636"/>
              </w:tabs>
              <w:ind w:left="0" w:right="153" w:firstLine="495"/>
              <w:jc w:val="both"/>
              <w:textAlignment w:val="baseline"/>
            </w:pPr>
            <w:r>
              <w:t>подтверждение в форме 1 «Заявка на участие в запросе цен»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p>
          <w:p w:rsidR="00FF6A85" w:rsidRDefault="00FF6A85" w:rsidP="008F7F32">
            <w:pPr>
              <w:widowControl w:val="0"/>
              <w:numPr>
                <w:ilvl w:val="0"/>
                <w:numId w:val="18"/>
              </w:numPr>
              <w:tabs>
                <w:tab w:val="left" w:pos="636"/>
              </w:tabs>
              <w:ind w:left="0" w:right="153" w:firstLine="495"/>
              <w:jc w:val="both"/>
              <w:textAlignment w:val="baseline"/>
            </w:pPr>
            <w:bookmarkStart w:id="209" w:name="_Ref389753582"/>
            <w:r>
              <w:t>документы, подтверждающие сведения о цепочке собственников, включая бенефициаров (в том числе конечных);</w:t>
            </w:r>
            <w:bookmarkEnd w:id="208"/>
            <w:bookmarkEnd w:id="209"/>
          </w:p>
          <w:p w:rsidR="00FF6A85" w:rsidRDefault="00FF6A85" w:rsidP="008F7F32">
            <w:pPr>
              <w:widowControl w:val="0"/>
              <w:numPr>
                <w:ilvl w:val="0"/>
                <w:numId w:val="18"/>
              </w:numPr>
              <w:tabs>
                <w:tab w:val="left" w:pos="636"/>
              </w:tabs>
              <w:ind w:left="0" w:right="153" w:firstLine="495"/>
              <w:jc w:val="both"/>
              <w:textAlignment w:val="baseline"/>
            </w:pPr>
            <w:r>
              <w:t>заполненный и подписанный со стороны участника договор по предмету настоящего открытого запроса цен в электронной форме (заполненного в части реквизитов участника, цены договора и приложений)</w:t>
            </w:r>
          </w:p>
          <w:p w:rsidR="00FF6A85" w:rsidRDefault="00FF6A85" w:rsidP="0013743D">
            <w:pPr>
              <w:widowControl w:val="0"/>
              <w:tabs>
                <w:tab w:val="left" w:pos="648"/>
              </w:tabs>
              <w:ind w:right="153"/>
              <w:jc w:val="both"/>
              <w:textAlignment w:val="baseline"/>
            </w:pPr>
            <w:bookmarkStart w:id="210" w:name="_Ref317256699"/>
            <w:bookmarkEnd w:id="210"/>
          </w:p>
          <w:p w:rsidR="00FF6A85" w:rsidRDefault="00FF6A85">
            <w:pPr>
              <w:widowControl w:val="0"/>
              <w:tabs>
                <w:tab w:val="left" w:pos="648"/>
              </w:tabs>
              <w:ind w:right="153" w:firstLine="660"/>
              <w:jc w:val="both"/>
              <w:textAlignment w:val="baseline"/>
            </w:pPr>
            <w: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FF6A85" w:rsidRDefault="00FF6A85">
            <w:pPr>
              <w:widowControl w:val="0"/>
              <w:ind w:right="153" w:firstLine="660"/>
              <w:jc w:val="both"/>
              <w:textAlignment w:val="baseline"/>
            </w:pPr>
            <w:r>
              <w:t>Все указанные документы прилагаются участником к заявке на участие в запросе цен.</w:t>
            </w:r>
          </w:p>
        </w:tc>
      </w:tr>
      <w:tr w:rsidR="00FF6A85">
        <w:trPr>
          <w:trHeight w:val="979"/>
        </w:trPr>
        <w:tc>
          <w:tcPr>
            <w:tcW w:w="781" w:type="dxa"/>
            <w:tcBorders>
              <w:top w:val="single" w:sz="4" w:space="0" w:color="000000"/>
              <w:left w:val="single" w:sz="4" w:space="0" w:color="000000"/>
              <w:bottom w:val="single" w:sz="4" w:space="0" w:color="000000"/>
            </w:tcBorders>
            <w:shd w:val="clear" w:color="auto" w:fill="auto"/>
          </w:tcPr>
          <w:p w:rsidR="00FF6A85" w:rsidRDefault="00FF6A85" w:rsidP="008F7F32">
            <w:pPr>
              <w:numPr>
                <w:ilvl w:val="0"/>
                <w:numId w:val="20"/>
              </w:numPr>
              <w:tabs>
                <w:tab w:val="left" w:pos="786"/>
              </w:tabs>
              <w:snapToGrid w:val="0"/>
              <w:ind w:left="0" w:hanging="15"/>
              <w:jc w:val="center"/>
            </w:pPr>
            <w:bookmarkStart w:id="211" w:name="_Ref317252608"/>
            <w:bookmarkEnd w:id="211"/>
          </w:p>
        </w:tc>
        <w:tc>
          <w:tcPr>
            <w:tcW w:w="2268" w:type="dxa"/>
            <w:tcBorders>
              <w:top w:val="single" w:sz="4" w:space="0" w:color="000000"/>
              <w:left w:val="single" w:sz="4" w:space="0" w:color="000000"/>
              <w:bottom w:val="single" w:sz="4" w:space="0" w:color="000000"/>
            </w:tcBorders>
            <w:shd w:val="clear" w:color="auto" w:fill="auto"/>
          </w:tcPr>
          <w:p w:rsidR="00FF6A85" w:rsidRDefault="00FF6A85">
            <w:pPr>
              <w:pStyle w:val="Times12"/>
              <w:ind w:right="153" w:firstLine="0"/>
              <w:jc w:val="left"/>
              <w:rPr>
                <w:bCs w:val="0"/>
                <w:szCs w:val="24"/>
              </w:rPr>
            </w:pPr>
            <w:r>
              <w:rPr>
                <w:szCs w:val="24"/>
              </w:rPr>
              <w:t xml:space="preserve">Состав заявки на участие в запросе цен и порядок размещения документов в составе заявки на </w:t>
            </w:r>
            <w:r>
              <w:rPr>
                <w:szCs w:val="24"/>
              </w:rPr>
              <w:lastRenderedPageBreak/>
              <w:t>участие в запросе цен</w:t>
            </w:r>
          </w:p>
        </w:tc>
        <w:tc>
          <w:tcPr>
            <w:tcW w:w="11974" w:type="dxa"/>
            <w:tcBorders>
              <w:top w:val="single" w:sz="4" w:space="0" w:color="000000"/>
              <w:left w:val="single" w:sz="4" w:space="0" w:color="000000"/>
              <w:bottom w:val="single" w:sz="4" w:space="0" w:color="000000"/>
              <w:right w:val="single" w:sz="4" w:space="0" w:color="000000"/>
            </w:tcBorders>
            <w:shd w:val="clear" w:color="auto" w:fill="auto"/>
          </w:tcPr>
          <w:p w:rsidR="00FF6A85" w:rsidRDefault="00FF6A85" w:rsidP="008F7F32">
            <w:pPr>
              <w:pStyle w:val="Times12"/>
              <w:numPr>
                <w:ilvl w:val="1"/>
                <w:numId w:val="7"/>
              </w:numPr>
              <w:tabs>
                <w:tab w:val="left" w:pos="0"/>
                <w:tab w:val="left" w:pos="1346"/>
              </w:tabs>
              <w:ind w:left="0" w:right="153" w:firstLine="652"/>
              <w:rPr>
                <w:bCs w:val="0"/>
                <w:szCs w:val="24"/>
              </w:rPr>
            </w:pPr>
            <w:r>
              <w:rPr>
                <w:bCs w:val="0"/>
                <w:szCs w:val="24"/>
              </w:rPr>
              <w:lastRenderedPageBreak/>
              <w:t>формы, заполняемые с помощью функционала ЭТП:</w:t>
            </w:r>
          </w:p>
          <w:p w:rsidR="00FF6A85" w:rsidRDefault="00FF6A85" w:rsidP="008F7F32">
            <w:pPr>
              <w:pStyle w:val="Times12"/>
              <w:numPr>
                <w:ilvl w:val="0"/>
                <w:numId w:val="36"/>
              </w:numPr>
              <w:tabs>
                <w:tab w:val="left" w:pos="0"/>
              </w:tabs>
              <w:ind w:left="0" w:right="153" w:firstLine="669"/>
              <w:rPr>
                <w:bCs w:val="0"/>
                <w:szCs w:val="24"/>
              </w:rPr>
            </w:pPr>
            <w:r>
              <w:rPr>
                <w:bCs w:val="0"/>
                <w:szCs w:val="24"/>
              </w:rPr>
              <w:t>заявка (предложение) с указанием цены заявки (предложения);</w:t>
            </w:r>
          </w:p>
          <w:p w:rsidR="00FF6A85" w:rsidRDefault="00FF6A85" w:rsidP="008F7F32">
            <w:pPr>
              <w:pStyle w:val="Times12"/>
              <w:numPr>
                <w:ilvl w:val="0"/>
                <w:numId w:val="36"/>
              </w:numPr>
              <w:tabs>
                <w:tab w:val="left" w:pos="0"/>
              </w:tabs>
              <w:ind w:left="0" w:right="153" w:firstLine="669"/>
              <w:rPr>
                <w:bCs w:val="0"/>
                <w:szCs w:val="24"/>
              </w:rPr>
            </w:pPr>
            <w:r>
              <w:rPr>
                <w:bCs w:val="0"/>
                <w:szCs w:val="24"/>
              </w:rPr>
              <w:t>график оплаты с указанием следующей информации:</w:t>
            </w:r>
          </w:p>
          <w:p w:rsidR="00FF6A85" w:rsidRDefault="00FF6A85" w:rsidP="008F7F32">
            <w:pPr>
              <w:pStyle w:val="Times12"/>
              <w:numPr>
                <w:ilvl w:val="0"/>
                <w:numId w:val="53"/>
              </w:numPr>
              <w:tabs>
                <w:tab w:val="left" w:pos="0"/>
                <w:tab w:val="left" w:pos="1803"/>
              </w:tabs>
              <w:ind w:left="1803" w:right="153" w:hanging="425"/>
              <w:rPr>
                <w:bCs w:val="0"/>
                <w:szCs w:val="24"/>
              </w:rPr>
            </w:pPr>
            <w:r>
              <w:rPr>
                <w:bCs w:val="0"/>
                <w:szCs w:val="24"/>
              </w:rPr>
              <w:t>срок авансовых платежей (при наличии авансов в условиях платежей, предлагаемых участником);</w:t>
            </w:r>
          </w:p>
          <w:p w:rsidR="00FF6A85" w:rsidRDefault="00FF6A85" w:rsidP="008F7F32">
            <w:pPr>
              <w:pStyle w:val="Times12"/>
              <w:numPr>
                <w:ilvl w:val="0"/>
                <w:numId w:val="53"/>
              </w:numPr>
              <w:tabs>
                <w:tab w:val="left" w:pos="0"/>
                <w:tab w:val="left" w:pos="1803"/>
              </w:tabs>
              <w:ind w:left="1803" w:right="153" w:hanging="425"/>
              <w:rPr>
                <w:bCs w:val="0"/>
                <w:szCs w:val="24"/>
              </w:rPr>
            </w:pPr>
            <w:r>
              <w:rPr>
                <w:bCs w:val="0"/>
                <w:szCs w:val="24"/>
              </w:rPr>
              <w:t>размеры авансовых платежей, в % и рублях;</w:t>
            </w:r>
          </w:p>
          <w:p w:rsidR="00FF6A85" w:rsidRDefault="00FF6A85" w:rsidP="008F7F32">
            <w:pPr>
              <w:pStyle w:val="Times12"/>
              <w:numPr>
                <w:ilvl w:val="0"/>
                <w:numId w:val="53"/>
              </w:numPr>
              <w:tabs>
                <w:tab w:val="left" w:pos="0"/>
                <w:tab w:val="left" w:pos="1803"/>
              </w:tabs>
              <w:ind w:left="1803" w:right="153" w:hanging="425"/>
              <w:rPr>
                <w:bCs w:val="0"/>
                <w:szCs w:val="24"/>
              </w:rPr>
            </w:pPr>
            <w:r>
              <w:rPr>
                <w:bCs w:val="0"/>
                <w:szCs w:val="24"/>
              </w:rPr>
              <w:lastRenderedPageBreak/>
              <w:t>сроки остальных платежей;</w:t>
            </w:r>
          </w:p>
          <w:p w:rsidR="00FF6A85" w:rsidRDefault="00FF6A85" w:rsidP="008F7F32">
            <w:pPr>
              <w:pStyle w:val="Times12"/>
              <w:numPr>
                <w:ilvl w:val="0"/>
                <w:numId w:val="53"/>
              </w:numPr>
              <w:tabs>
                <w:tab w:val="left" w:pos="0"/>
                <w:tab w:val="left" w:pos="1803"/>
              </w:tabs>
              <w:ind w:left="1803" w:right="153" w:hanging="425"/>
              <w:rPr>
                <w:bCs w:val="0"/>
                <w:szCs w:val="24"/>
              </w:rPr>
            </w:pPr>
            <w:r>
              <w:rPr>
                <w:bCs w:val="0"/>
                <w:szCs w:val="24"/>
              </w:rPr>
              <w:t>размер остальных платежей, в рублях.</w:t>
            </w:r>
          </w:p>
          <w:p w:rsidR="00FF6A85" w:rsidRDefault="00FF6A85" w:rsidP="008F7F32">
            <w:pPr>
              <w:pStyle w:val="Times12"/>
              <w:numPr>
                <w:ilvl w:val="0"/>
                <w:numId w:val="36"/>
              </w:numPr>
              <w:tabs>
                <w:tab w:val="left" w:pos="0"/>
              </w:tabs>
              <w:ind w:left="0" w:right="153" w:firstLine="669"/>
              <w:rPr>
                <w:bCs w:val="0"/>
                <w:szCs w:val="24"/>
              </w:rPr>
            </w:pPr>
            <w:r>
              <w:rPr>
                <w:bCs w:val="0"/>
                <w:szCs w:val="24"/>
              </w:rPr>
              <w:t>сводная таблица стоимости поставок,  с указанием следующей информации:</w:t>
            </w:r>
          </w:p>
          <w:p w:rsidR="00FF6A85" w:rsidRDefault="00FF6A85" w:rsidP="008F7F32">
            <w:pPr>
              <w:pStyle w:val="Times12"/>
              <w:numPr>
                <w:ilvl w:val="0"/>
                <w:numId w:val="53"/>
              </w:numPr>
              <w:tabs>
                <w:tab w:val="left" w:pos="0"/>
                <w:tab w:val="left" w:pos="1803"/>
              </w:tabs>
              <w:ind w:left="1803" w:right="153" w:hanging="425"/>
              <w:rPr>
                <w:bCs w:val="0"/>
                <w:szCs w:val="24"/>
              </w:rPr>
            </w:pPr>
            <w:r>
              <w:rPr>
                <w:bCs w:val="0"/>
                <w:szCs w:val="24"/>
              </w:rPr>
              <w:t>цена продукции EXW, в рублях без НДС;</w:t>
            </w:r>
          </w:p>
          <w:p w:rsidR="00FF6A85" w:rsidRDefault="00FF6A85" w:rsidP="008F7F32">
            <w:pPr>
              <w:pStyle w:val="Times12"/>
              <w:numPr>
                <w:ilvl w:val="0"/>
                <w:numId w:val="53"/>
              </w:numPr>
              <w:tabs>
                <w:tab w:val="left" w:pos="0"/>
                <w:tab w:val="left" w:pos="1803"/>
              </w:tabs>
              <w:ind w:left="1803" w:right="153" w:hanging="425"/>
              <w:rPr>
                <w:bCs w:val="0"/>
                <w:szCs w:val="24"/>
              </w:rPr>
            </w:pPr>
            <w:r>
              <w:rPr>
                <w:bCs w:val="0"/>
                <w:szCs w:val="24"/>
              </w:rPr>
              <w:t>иные дополнительные расходы, в рублях без НДС;</w:t>
            </w:r>
          </w:p>
          <w:p w:rsidR="00FF6A85" w:rsidRDefault="00FF6A85" w:rsidP="008F7F32">
            <w:pPr>
              <w:pStyle w:val="Times12"/>
              <w:numPr>
                <w:ilvl w:val="0"/>
                <w:numId w:val="53"/>
              </w:numPr>
              <w:tabs>
                <w:tab w:val="left" w:pos="0"/>
                <w:tab w:val="left" w:pos="1803"/>
              </w:tabs>
              <w:ind w:left="1803" w:right="153" w:hanging="425"/>
              <w:rPr>
                <w:bCs w:val="0"/>
                <w:szCs w:val="24"/>
              </w:rPr>
            </w:pPr>
            <w:r>
              <w:rPr>
                <w:bCs w:val="0"/>
                <w:szCs w:val="24"/>
              </w:rPr>
              <w:t>предлагаемое количество;</w:t>
            </w:r>
          </w:p>
          <w:p w:rsidR="00FF6A85" w:rsidRDefault="00FF6A85" w:rsidP="008F7F32">
            <w:pPr>
              <w:pStyle w:val="Times12"/>
              <w:numPr>
                <w:ilvl w:val="0"/>
                <w:numId w:val="53"/>
              </w:numPr>
              <w:tabs>
                <w:tab w:val="left" w:pos="0"/>
                <w:tab w:val="left" w:pos="1803"/>
              </w:tabs>
              <w:ind w:left="1803" w:right="153" w:hanging="425"/>
              <w:rPr>
                <w:bCs w:val="0"/>
                <w:szCs w:val="24"/>
              </w:rPr>
            </w:pPr>
            <w:r>
              <w:rPr>
                <w:bCs w:val="0"/>
                <w:szCs w:val="24"/>
              </w:rPr>
              <w:t>ставка НДС.</w:t>
            </w:r>
          </w:p>
          <w:p w:rsidR="00FF6A85" w:rsidRDefault="00FF6A85">
            <w:pPr>
              <w:pStyle w:val="Times12"/>
              <w:tabs>
                <w:tab w:val="left" w:pos="0"/>
              </w:tabs>
              <w:ind w:right="153" w:firstLine="669"/>
              <w:rPr>
                <w:bCs w:val="0"/>
                <w:szCs w:val="24"/>
              </w:rPr>
            </w:pPr>
          </w:p>
          <w:p w:rsidR="00FF6A85" w:rsidRDefault="00FF6A85" w:rsidP="008F7F32">
            <w:pPr>
              <w:pStyle w:val="Times12"/>
              <w:numPr>
                <w:ilvl w:val="1"/>
                <w:numId w:val="7"/>
              </w:numPr>
              <w:tabs>
                <w:tab w:val="left" w:pos="0"/>
                <w:tab w:val="left" w:pos="1346"/>
              </w:tabs>
              <w:ind w:left="0" w:right="153" w:firstLine="652"/>
              <w:rPr>
                <w:szCs w:val="24"/>
              </w:rPr>
            </w:pPr>
            <w:r>
              <w:rPr>
                <w:bCs w:val="0"/>
                <w:szCs w:val="24"/>
              </w:rPr>
              <w:t>Д</w:t>
            </w:r>
            <w:bookmarkStart w:id="212" w:name="_Ref350169525"/>
            <w:r>
              <w:rPr>
                <w:bCs w:val="0"/>
                <w:szCs w:val="24"/>
              </w:rPr>
              <w:t>окументы, прикладываемые к заявке на участие в запросе цен, в форме электронных документов</w:t>
            </w:r>
            <w:bookmarkEnd w:id="212"/>
            <w:r>
              <w:rPr>
                <w:bCs w:val="0"/>
                <w:szCs w:val="24"/>
              </w:rPr>
              <w:t>:</w:t>
            </w:r>
          </w:p>
          <w:p w:rsidR="00FF6A85" w:rsidRDefault="00FF6A85" w:rsidP="008F7F32">
            <w:pPr>
              <w:pStyle w:val="Times12"/>
              <w:numPr>
                <w:ilvl w:val="0"/>
                <w:numId w:val="25"/>
              </w:numPr>
              <w:tabs>
                <w:tab w:val="left" w:pos="0"/>
                <w:tab w:val="left" w:pos="1140"/>
                <w:tab w:val="left" w:pos="2564"/>
              </w:tabs>
              <w:ind w:left="0" w:right="153" w:firstLine="660"/>
              <w:rPr>
                <w:szCs w:val="24"/>
              </w:rPr>
            </w:pPr>
            <w:r>
              <w:rPr>
                <w:szCs w:val="24"/>
              </w:rPr>
              <w:t xml:space="preserve">заявка на участие в запросе цен по форме и в соответствии с инструкциями, приведенными в настоящей документации по запросу цен (раздел </w:t>
            </w:r>
            <w:r w:rsidR="007502CE">
              <w:rPr>
                <w:szCs w:val="24"/>
              </w:rPr>
              <w:fldChar w:fldCharType="begin"/>
            </w:r>
            <w:r>
              <w:rPr>
                <w:szCs w:val="24"/>
              </w:rPr>
              <w:instrText xml:space="preserve"> REF _Ref317259138 \r \h </w:instrText>
            </w:r>
            <w:r w:rsidR="007502CE">
              <w:rPr>
                <w:szCs w:val="24"/>
              </w:rPr>
            </w:r>
            <w:r w:rsidR="007502CE">
              <w:rPr>
                <w:szCs w:val="24"/>
              </w:rPr>
              <w:fldChar w:fldCharType="separate"/>
            </w:r>
            <w:r w:rsidR="001C0B18">
              <w:rPr>
                <w:szCs w:val="24"/>
              </w:rPr>
              <w:t>6</w:t>
            </w:r>
            <w:r w:rsidR="007502CE">
              <w:rPr>
                <w:szCs w:val="24"/>
              </w:rPr>
              <w:fldChar w:fldCharType="end"/>
            </w:r>
            <w:r>
              <w:rPr>
                <w:szCs w:val="24"/>
              </w:rPr>
              <w:t xml:space="preserve">, </w:t>
            </w:r>
            <w:hyperlink w:anchor="_Письмо_о_подаче" w:history="1">
              <w:r>
                <w:rPr>
                  <w:rStyle w:val="a8"/>
                  <w:color w:val="000000"/>
                  <w:szCs w:val="24"/>
                </w:rPr>
                <w:t>Форма 1</w:t>
              </w:r>
            </w:hyperlink>
            <w:r>
              <w:rPr>
                <w:szCs w:val="24"/>
              </w:rPr>
              <w:t>);</w:t>
            </w:r>
          </w:p>
          <w:p w:rsidR="00FF6A85" w:rsidRDefault="00FF6A85" w:rsidP="008F7F32">
            <w:pPr>
              <w:pStyle w:val="Times12"/>
              <w:numPr>
                <w:ilvl w:val="0"/>
                <w:numId w:val="25"/>
              </w:numPr>
              <w:tabs>
                <w:tab w:val="left" w:pos="0"/>
                <w:tab w:val="left" w:pos="1140"/>
                <w:tab w:val="left" w:pos="2564"/>
              </w:tabs>
              <w:ind w:left="0" w:right="153" w:firstLine="660"/>
              <w:rPr>
                <w:szCs w:val="24"/>
              </w:rPr>
            </w:pPr>
            <w:r>
              <w:rPr>
                <w:szCs w:val="24"/>
              </w:rPr>
              <w:t xml:space="preserve">анкета (раздел </w:t>
            </w:r>
            <w:r w:rsidR="007502CE">
              <w:rPr>
                <w:szCs w:val="24"/>
              </w:rPr>
              <w:fldChar w:fldCharType="begin"/>
            </w:r>
            <w:r>
              <w:rPr>
                <w:szCs w:val="24"/>
              </w:rPr>
              <w:instrText xml:space="preserve"> REF _Ref317259149 \r \h </w:instrText>
            </w:r>
            <w:r w:rsidR="007502CE">
              <w:rPr>
                <w:szCs w:val="24"/>
              </w:rPr>
            </w:r>
            <w:r w:rsidR="007502CE">
              <w:rPr>
                <w:szCs w:val="24"/>
              </w:rPr>
              <w:fldChar w:fldCharType="separate"/>
            </w:r>
            <w:r w:rsidR="001C0B18">
              <w:rPr>
                <w:szCs w:val="24"/>
              </w:rPr>
              <w:t>6</w:t>
            </w:r>
            <w:r w:rsidR="007502CE">
              <w:rPr>
                <w:szCs w:val="24"/>
              </w:rPr>
              <w:fldChar w:fldCharType="end"/>
            </w:r>
            <w:r>
              <w:rPr>
                <w:szCs w:val="24"/>
              </w:rPr>
              <w:t xml:space="preserve">, </w:t>
            </w:r>
            <w:hyperlink w:anchor="_Анкета_Участника_процедуры" w:history="1">
              <w:r>
                <w:rPr>
                  <w:rStyle w:val="a8"/>
                  <w:color w:val="000000"/>
                  <w:szCs w:val="24"/>
                </w:rPr>
                <w:t>Форма 2</w:t>
              </w:r>
            </w:hyperlink>
            <w:r>
              <w:rPr>
                <w:szCs w:val="24"/>
              </w:rPr>
              <w:t>): Таблица 1 «Сведения об участнике запроса цен»,</w:t>
            </w:r>
            <w:r>
              <w:rPr>
                <w:sz w:val="22"/>
              </w:rPr>
              <w:t xml:space="preserve"> </w:t>
            </w:r>
            <w:r>
              <w:rPr>
                <w:szCs w:val="24"/>
              </w:rPr>
              <w:t>Таблица 1.1 «Принадлежность участника запроса цен</w:t>
            </w:r>
            <w:r>
              <w:rPr>
                <w:i/>
                <w:szCs w:val="24"/>
              </w:rPr>
              <w:t xml:space="preserve"> </w:t>
            </w:r>
            <w:r>
              <w:rPr>
                <w:szCs w:val="24"/>
              </w:rPr>
              <w:t>к субъектам малого и среднего предпринимательства», Таблица 2 «Сведения о цепочке собственников, включая бенефициаров (в том числе конечных)».</w:t>
            </w:r>
          </w:p>
          <w:p w:rsidR="00FF6A85" w:rsidRDefault="00FF6A85">
            <w:pPr>
              <w:pStyle w:val="Times12"/>
              <w:tabs>
                <w:tab w:val="left" w:pos="0"/>
                <w:tab w:val="left" w:pos="1140"/>
              </w:tabs>
              <w:ind w:right="153" w:firstLine="637"/>
              <w:rPr>
                <w:szCs w:val="24"/>
              </w:rPr>
            </w:pPr>
            <w:r>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FF6A85" w:rsidRDefault="00FF6A85">
            <w:pPr>
              <w:pStyle w:val="Times12"/>
              <w:tabs>
                <w:tab w:val="left" w:pos="0"/>
                <w:tab w:val="left" w:pos="1140"/>
              </w:tabs>
              <w:ind w:right="153" w:firstLine="637"/>
              <w:rPr>
                <w:szCs w:val="24"/>
              </w:rPr>
            </w:pPr>
            <w:r>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FF6A85" w:rsidRDefault="00FF6A85">
            <w:pPr>
              <w:pStyle w:val="Times12"/>
              <w:tabs>
                <w:tab w:val="left" w:pos="0"/>
                <w:tab w:val="left" w:pos="1140"/>
              </w:tabs>
              <w:ind w:right="153" w:firstLine="637"/>
              <w:rPr>
                <w:szCs w:val="24"/>
              </w:rPr>
            </w:pPr>
            <w:r>
              <w:rPr>
                <w:szCs w:val="24"/>
              </w:rPr>
              <w:t xml:space="preserve">Таблицы 1.1, 2 представляются в составе заявки на участие в </w:t>
            </w:r>
            <w:r>
              <w:t>запросе цен</w:t>
            </w:r>
            <w:r>
              <w:rPr>
                <w:szCs w:val="24"/>
              </w:rPr>
              <w:t xml:space="preserve"> в формате *.</w:t>
            </w:r>
            <w:r>
              <w:rPr>
                <w:szCs w:val="24"/>
                <w:lang w:val="en-US"/>
              </w:rPr>
              <w:t>pdf</w:t>
            </w:r>
            <w:r>
              <w:rPr>
                <w:szCs w:val="24"/>
              </w:rPr>
              <w:t xml:space="preserve"> ;</w:t>
            </w:r>
          </w:p>
          <w:p w:rsidR="00FF6A85" w:rsidRDefault="00FF6A85" w:rsidP="008F7F32">
            <w:pPr>
              <w:pStyle w:val="Times12"/>
              <w:numPr>
                <w:ilvl w:val="0"/>
                <w:numId w:val="25"/>
              </w:numPr>
              <w:tabs>
                <w:tab w:val="left" w:pos="0"/>
                <w:tab w:val="left" w:pos="1140"/>
                <w:tab w:val="left" w:pos="2564"/>
              </w:tabs>
              <w:ind w:left="0" w:right="153" w:firstLine="660"/>
              <w:rPr>
                <w:rFonts w:eastAsia="Arial Unicode MS"/>
                <w:szCs w:val="24"/>
              </w:rPr>
            </w:pPr>
            <w:r>
              <w:rPr>
                <w:szCs w:val="24"/>
              </w:rPr>
              <w:t xml:space="preserve">документы, указанные в пункте </w:t>
            </w:r>
            <w:r w:rsidR="007502CE">
              <w:rPr>
                <w:szCs w:val="24"/>
              </w:rPr>
              <w:fldChar w:fldCharType="begin"/>
            </w:r>
            <w:r>
              <w:rPr>
                <w:szCs w:val="24"/>
              </w:rPr>
              <w:instrText xml:space="preserve"> REF _Ref317257698 \r \h </w:instrText>
            </w:r>
            <w:r w:rsidR="007502CE">
              <w:rPr>
                <w:szCs w:val="24"/>
              </w:rPr>
            </w:r>
            <w:r w:rsidR="007502CE">
              <w:rPr>
                <w:szCs w:val="24"/>
              </w:rPr>
              <w:fldChar w:fldCharType="separate"/>
            </w:r>
            <w:r w:rsidR="001C0B18">
              <w:rPr>
                <w:szCs w:val="24"/>
              </w:rPr>
              <w:t>13</w:t>
            </w:r>
            <w:r w:rsidR="007502CE">
              <w:rPr>
                <w:szCs w:val="24"/>
              </w:rPr>
              <w:fldChar w:fldCharType="end"/>
            </w:r>
            <w:r>
              <w:rPr>
                <w:szCs w:val="24"/>
              </w:rPr>
              <w:t xml:space="preserve"> раздела </w:t>
            </w:r>
            <w:r w:rsidR="007502CE">
              <w:rPr>
                <w:szCs w:val="24"/>
              </w:rPr>
              <w:fldChar w:fldCharType="begin"/>
            </w:r>
            <w:r>
              <w:rPr>
                <w:szCs w:val="24"/>
              </w:rPr>
              <w:instrText xml:space="preserve"> REF _Ref317256731 \r \h </w:instrText>
            </w:r>
            <w:r w:rsidR="007502CE">
              <w:rPr>
                <w:szCs w:val="24"/>
              </w:rPr>
            </w:r>
            <w:r w:rsidR="007502CE">
              <w:rPr>
                <w:szCs w:val="24"/>
              </w:rPr>
              <w:fldChar w:fldCharType="separate"/>
            </w:r>
            <w:r w:rsidR="001C0B18">
              <w:rPr>
                <w:szCs w:val="24"/>
              </w:rPr>
              <w:t>5</w:t>
            </w:r>
            <w:r w:rsidR="007502CE">
              <w:rPr>
                <w:szCs w:val="24"/>
              </w:rPr>
              <w:fldChar w:fldCharType="end"/>
            </w:r>
            <w:r>
              <w:rPr>
                <w:szCs w:val="24"/>
              </w:rPr>
              <w:t xml:space="preserve"> «Информационная карта запроса цен», подтверждающие соответствие участника запроса цен установленным требованиям;</w:t>
            </w:r>
          </w:p>
          <w:p w:rsidR="00FF6A85" w:rsidRDefault="00FF6A85" w:rsidP="008F7F32">
            <w:pPr>
              <w:pStyle w:val="Times12"/>
              <w:numPr>
                <w:ilvl w:val="0"/>
                <w:numId w:val="25"/>
              </w:numPr>
              <w:tabs>
                <w:tab w:val="left" w:pos="0"/>
                <w:tab w:val="left" w:pos="1140"/>
                <w:tab w:val="left" w:pos="2564"/>
              </w:tabs>
              <w:ind w:left="0" w:right="153" w:firstLine="660"/>
            </w:pPr>
            <w:r>
              <w:rPr>
                <w:rFonts w:eastAsia="Arial Unicode MS"/>
                <w:szCs w:val="24"/>
              </w:rPr>
              <w:t>техническое</w:t>
            </w:r>
            <w:r>
              <w:rPr>
                <w:szCs w:val="24"/>
              </w:rPr>
              <w:t xml:space="preserve"> предложение, </w:t>
            </w:r>
            <w:r>
              <w:rPr>
                <w:rFonts w:eastAsia="Calibri"/>
                <w:szCs w:val="24"/>
              </w:rPr>
              <w:t>подтверждающее выполнение каждого технического требования (</w:t>
            </w:r>
            <w:r>
              <w:rPr>
                <w:rFonts w:eastAsia="Calibri"/>
                <w:b/>
                <w:i/>
                <w:iCs/>
                <w:szCs w:val="24"/>
              </w:rPr>
              <w:t>том 2</w:t>
            </w:r>
            <w:r>
              <w:rPr>
                <w:rFonts w:eastAsia="Calibri"/>
                <w:szCs w:val="24"/>
              </w:rPr>
              <w:t>),</w:t>
            </w:r>
            <w:r>
              <w:rPr>
                <w:szCs w:val="24"/>
              </w:rPr>
              <w:t xml:space="preserve"> в соответствии с инструкциями, приведенными в настоящей документации по запросу цен (раздел </w:t>
            </w:r>
            <w:r w:rsidR="007502CE">
              <w:rPr>
                <w:szCs w:val="24"/>
              </w:rPr>
              <w:fldChar w:fldCharType="begin"/>
            </w:r>
            <w:r>
              <w:rPr>
                <w:szCs w:val="24"/>
              </w:rPr>
              <w:instrText xml:space="preserve"> REF _Ref317259217 \r \h </w:instrText>
            </w:r>
            <w:r w:rsidR="007502CE">
              <w:rPr>
                <w:szCs w:val="24"/>
              </w:rPr>
            </w:r>
            <w:r w:rsidR="007502CE">
              <w:rPr>
                <w:szCs w:val="24"/>
              </w:rPr>
              <w:fldChar w:fldCharType="separate"/>
            </w:r>
            <w:r w:rsidR="001C0B18">
              <w:rPr>
                <w:szCs w:val="24"/>
              </w:rPr>
              <w:t>6</w:t>
            </w:r>
            <w:r w:rsidR="007502CE">
              <w:rPr>
                <w:szCs w:val="24"/>
              </w:rPr>
              <w:fldChar w:fldCharType="end"/>
            </w:r>
            <w:r>
              <w:rPr>
                <w:szCs w:val="24"/>
              </w:rPr>
              <w:t xml:space="preserve">, </w:t>
            </w:r>
            <w:hyperlink w:anchor="_Техническое_предложение_(Форма" w:history="1">
              <w:r>
                <w:rPr>
                  <w:rStyle w:val="a8"/>
                  <w:color w:val="000000"/>
                  <w:szCs w:val="24"/>
                </w:rPr>
                <w:t>Форма 3</w:t>
              </w:r>
            </w:hyperlink>
            <w:r>
              <w:rPr>
                <w:szCs w:val="24"/>
              </w:rPr>
              <w:t>), в том числе содержащее:</w:t>
            </w:r>
          </w:p>
          <w:p w:rsidR="00FF6A85" w:rsidRDefault="00FF6A85">
            <w:pPr>
              <w:pStyle w:val="affd"/>
              <w:tabs>
                <w:tab w:val="clear" w:pos="1134"/>
              </w:tabs>
              <w:spacing w:line="240" w:lineRule="auto"/>
              <w:ind w:left="709" w:firstLine="0"/>
            </w:pPr>
          </w:p>
          <w:p w:rsidR="00FF6A85" w:rsidRDefault="00FF6A85" w:rsidP="008F7F32">
            <w:pPr>
              <w:pStyle w:val="affd"/>
              <w:numPr>
                <w:ilvl w:val="4"/>
                <w:numId w:val="22"/>
              </w:numPr>
              <w:spacing w:line="240" w:lineRule="auto"/>
              <w:ind w:left="0" w:firstLine="709"/>
              <w:rPr>
                <w:i/>
                <w:sz w:val="24"/>
                <w:szCs w:val="24"/>
              </w:rPr>
            </w:pPr>
            <w:r>
              <w:rPr>
                <w:i/>
                <w:sz w:val="24"/>
                <w:szCs w:val="24"/>
              </w:rPr>
              <w:t xml:space="preserve">наименование изготовителя и страны происхождения </w:t>
            </w:r>
            <w:r>
              <w:rPr>
                <w:i/>
                <w:color w:val="000000"/>
                <w:sz w:val="24"/>
                <w:szCs w:val="24"/>
              </w:rPr>
              <w:t>продукции;</w:t>
            </w:r>
          </w:p>
          <w:p w:rsidR="00FF6A85" w:rsidRDefault="00FF6A85" w:rsidP="008F7F32">
            <w:pPr>
              <w:pStyle w:val="affd"/>
              <w:numPr>
                <w:ilvl w:val="4"/>
                <w:numId w:val="22"/>
              </w:numPr>
              <w:spacing w:line="240" w:lineRule="auto"/>
              <w:ind w:left="0" w:firstLine="709"/>
              <w:rPr>
                <w:i/>
                <w:sz w:val="24"/>
                <w:szCs w:val="24"/>
              </w:rPr>
            </w:pPr>
            <w:r>
              <w:rPr>
                <w:i/>
                <w:sz w:val="24"/>
                <w:szCs w:val="24"/>
              </w:rPr>
              <w:t>описание функциональных характеристик (потребительских свойств) продукции, ее количественных и качественных характеристик;</w:t>
            </w:r>
          </w:p>
          <w:p w:rsidR="00FF6A85" w:rsidRDefault="00FF6A85" w:rsidP="008F7F32">
            <w:pPr>
              <w:pStyle w:val="affd"/>
              <w:numPr>
                <w:ilvl w:val="4"/>
                <w:numId w:val="22"/>
              </w:numPr>
              <w:spacing w:line="240" w:lineRule="auto"/>
              <w:ind w:left="0" w:firstLine="709"/>
              <w:rPr>
                <w:i/>
                <w:sz w:val="24"/>
                <w:szCs w:val="24"/>
              </w:rPr>
            </w:pPr>
            <w:r>
              <w:rPr>
                <w:i/>
                <w:sz w:val="24"/>
                <w:szCs w:val="24"/>
              </w:rPr>
              <w:t>указание на зарегистрированные товарные знаки и (или) знаки обслуживания продукции, патенты, полезные модели или промышленные образцы, которым будет соответствовать продукция;</w:t>
            </w:r>
          </w:p>
          <w:p w:rsidR="00FF6A85" w:rsidRDefault="00FF6A85" w:rsidP="008F7F32">
            <w:pPr>
              <w:pStyle w:val="affd"/>
              <w:numPr>
                <w:ilvl w:val="4"/>
                <w:numId w:val="22"/>
              </w:numPr>
              <w:spacing w:line="240" w:lineRule="auto"/>
              <w:ind w:left="0" w:firstLine="709"/>
              <w:rPr>
                <w:i/>
                <w:sz w:val="24"/>
                <w:szCs w:val="24"/>
              </w:rPr>
            </w:pPr>
            <w:r>
              <w:rPr>
                <w:i/>
                <w:sz w:val="24"/>
                <w:szCs w:val="24"/>
              </w:rPr>
              <w:t>описание комплектации продукции;</w:t>
            </w:r>
          </w:p>
          <w:p w:rsidR="00FF6A85" w:rsidRDefault="00FF6A85" w:rsidP="008F7F32">
            <w:pPr>
              <w:pStyle w:val="affd"/>
              <w:numPr>
                <w:ilvl w:val="4"/>
                <w:numId w:val="22"/>
              </w:numPr>
              <w:spacing w:line="240" w:lineRule="auto"/>
              <w:ind w:left="0" w:firstLine="709"/>
              <w:rPr>
                <w:bCs w:val="0"/>
                <w:i/>
                <w:sz w:val="24"/>
                <w:szCs w:val="24"/>
              </w:rPr>
            </w:pPr>
            <w:r>
              <w:rPr>
                <w:i/>
                <w:sz w:val="24"/>
                <w:szCs w:val="24"/>
              </w:rPr>
              <w:t>указание количества продукции.</w:t>
            </w:r>
          </w:p>
          <w:p w:rsidR="00FF6A85" w:rsidRDefault="00FF6A85">
            <w:pPr>
              <w:pStyle w:val="affd"/>
              <w:tabs>
                <w:tab w:val="clear" w:pos="1134"/>
              </w:tabs>
              <w:spacing w:line="240" w:lineRule="auto"/>
              <w:ind w:firstLine="0"/>
            </w:pPr>
            <w:r>
              <w:rPr>
                <w:bCs w:val="0"/>
                <w:i/>
                <w:sz w:val="24"/>
                <w:szCs w:val="24"/>
              </w:rPr>
              <w:lastRenderedPageBreak/>
              <w:t xml:space="preserve">        </w:t>
            </w:r>
            <w:r>
              <w:rPr>
                <w:bCs w:val="0"/>
                <w:sz w:val="24"/>
                <w:szCs w:val="24"/>
              </w:rPr>
              <w:t>5) заполненный и подписанный со стороны участника договор по предмету настоящего открытого запроса цен в электронной форме (заполненного в части реквизитов участника, цены договора и приложений</w:t>
            </w:r>
            <w:r>
              <w:rPr>
                <w:bCs w:val="0"/>
                <w:i/>
                <w:sz w:val="24"/>
                <w:szCs w:val="24"/>
              </w:rPr>
              <w:t>)</w:t>
            </w:r>
          </w:p>
          <w:p w:rsidR="00FF6A85" w:rsidRDefault="00FF6A85">
            <w:pPr>
              <w:pStyle w:val="Times12"/>
              <w:tabs>
                <w:tab w:val="left" w:pos="0"/>
                <w:tab w:val="left" w:pos="1140"/>
              </w:tabs>
              <w:ind w:right="153" w:firstLine="0"/>
            </w:pPr>
          </w:p>
        </w:tc>
      </w:tr>
      <w:tr w:rsidR="00FF6A85">
        <w:trPr>
          <w:trHeight w:val="232"/>
        </w:trPr>
        <w:tc>
          <w:tcPr>
            <w:tcW w:w="781" w:type="dxa"/>
            <w:tcBorders>
              <w:top w:val="single" w:sz="4" w:space="0" w:color="000000"/>
              <w:left w:val="single" w:sz="4" w:space="0" w:color="000000"/>
              <w:bottom w:val="single" w:sz="4" w:space="0" w:color="000000"/>
            </w:tcBorders>
            <w:shd w:val="clear" w:color="auto" w:fill="auto"/>
          </w:tcPr>
          <w:p w:rsidR="00FF6A85" w:rsidRDefault="00FF6A85" w:rsidP="008F7F32">
            <w:pPr>
              <w:numPr>
                <w:ilvl w:val="0"/>
                <w:numId w:val="20"/>
              </w:numPr>
              <w:tabs>
                <w:tab w:val="left" w:pos="786"/>
              </w:tabs>
              <w:snapToGrid w:val="0"/>
              <w:ind w:left="0" w:hanging="15"/>
              <w:jc w:val="center"/>
            </w:pPr>
            <w:bookmarkStart w:id="213" w:name="_Ref317250778"/>
            <w:bookmarkEnd w:id="213"/>
          </w:p>
        </w:tc>
        <w:tc>
          <w:tcPr>
            <w:tcW w:w="2268" w:type="dxa"/>
            <w:tcBorders>
              <w:top w:val="single" w:sz="4" w:space="0" w:color="000000"/>
              <w:left w:val="single" w:sz="4" w:space="0" w:color="000000"/>
              <w:bottom w:val="single" w:sz="4" w:space="0" w:color="000000"/>
            </w:tcBorders>
            <w:shd w:val="clear" w:color="auto" w:fill="auto"/>
          </w:tcPr>
          <w:p w:rsidR="00FF6A85" w:rsidRDefault="00FF6A85">
            <w:pPr>
              <w:pStyle w:val="Times12"/>
              <w:ind w:firstLine="0"/>
              <w:rPr>
                <w:bCs w:val="0"/>
                <w:szCs w:val="24"/>
              </w:rPr>
            </w:pPr>
            <w:r>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974" w:type="dxa"/>
            <w:tcBorders>
              <w:top w:val="single" w:sz="4" w:space="0" w:color="000000"/>
              <w:left w:val="single" w:sz="4" w:space="0" w:color="000000"/>
              <w:bottom w:val="single" w:sz="4" w:space="0" w:color="000000"/>
              <w:right w:val="single" w:sz="4" w:space="0" w:color="000000"/>
            </w:tcBorders>
            <w:shd w:val="clear" w:color="auto" w:fill="auto"/>
          </w:tcPr>
          <w:p w:rsidR="00FF6A85" w:rsidRDefault="00FF6A85">
            <w:pPr>
              <w:pStyle w:val="Times12"/>
              <w:ind w:firstLine="0"/>
              <w:rPr>
                <w:bCs w:val="0"/>
                <w:szCs w:val="24"/>
              </w:rPr>
            </w:pPr>
            <w:r>
              <w:rPr>
                <w:bCs w:val="0"/>
                <w:szCs w:val="24"/>
              </w:rPr>
              <w:t>Место и срок окончания подачи заявок на участие в запросе цен (открытия доступа к поданным заявкам на участие в запросе цен):</w:t>
            </w:r>
          </w:p>
          <w:p w:rsidR="00FF6A85" w:rsidRDefault="00FF6A85">
            <w:pPr>
              <w:pStyle w:val="Times12"/>
              <w:ind w:firstLine="0"/>
              <w:rPr>
                <w:bCs w:val="0"/>
                <w:szCs w:val="24"/>
              </w:rPr>
            </w:pPr>
            <w:r>
              <w:rPr>
                <w:bCs w:val="0"/>
                <w:szCs w:val="24"/>
              </w:rPr>
              <w:t xml:space="preserve">ЭТП </w:t>
            </w:r>
            <w:r>
              <w:rPr>
                <w:bCs w:val="0"/>
                <w:color w:val="000000"/>
                <w:spacing w:val="-6"/>
                <w:szCs w:val="24"/>
              </w:rPr>
              <w:t>ООО «Аукционный Конкурсный Дом» Отраслевая и межрегиональная электронная торговая площадка</w:t>
            </w:r>
            <w:r>
              <w:rPr>
                <w:bCs w:val="0"/>
                <w:spacing w:val="-6"/>
                <w:szCs w:val="24"/>
              </w:rPr>
              <w:t xml:space="preserve">                 </w:t>
            </w:r>
            <w:hyperlink r:id="rId47" w:history="1">
              <w:r>
                <w:rPr>
                  <w:rStyle w:val="a8"/>
                </w:rPr>
                <w:t>www.a-k-d.ru</w:t>
              </w:r>
            </w:hyperlink>
            <w:r>
              <w:rPr>
                <w:bCs w:val="0"/>
                <w:szCs w:val="24"/>
              </w:rPr>
              <w:t xml:space="preserve"> </w:t>
            </w:r>
          </w:p>
          <w:p w:rsidR="00FF6A85" w:rsidRDefault="00FF6A85">
            <w:pPr>
              <w:pStyle w:val="Times12"/>
              <w:ind w:firstLine="0"/>
              <w:rPr>
                <w:bCs w:val="0"/>
                <w:szCs w:val="24"/>
              </w:rPr>
            </w:pPr>
            <w:r>
              <w:rPr>
                <w:bCs w:val="0"/>
                <w:szCs w:val="24"/>
              </w:rPr>
              <w:t xml:space="preserve">срок в формате: 07-00 (время московское) </w:t>
            </w:r>
          </w:p>
          <w:p w:rsidR="00FF6A85" w:rsidRDefault="0013743D">
            <w:pPr>
              <w:pStyle w:val="Times12"/>
              <w:ind w:firstLine="0"/>
              <w:rPr>
                <w:bCs w:val="0"/>
                <w:szCs w:val="24"/>
              </w:rPr>
            </w:pPr>
            <w:r>
              <w:rPr>
                <w:bCs w:val="0"/>
                <w:szCs w:val="24"/>
              </w:rPr>
              <w:t>«28</w:t>
            </w:r>
            <w:r w:rsidR="00FF6A85">
              <w:rPr>
                <w:bCs w:val="0"/>
                <w:szCs w:val="24"/>
              </w:rPr>
              <w:t>» апреля 2015 года</w:t>
            </w:r>
          </w:p>
          <w:p w:rsidR="00FF6A85" w:rsidRDefault="00FF6A85">
            <w:pPr>
              <w:pStyle w:val="Times12"/>
              <w:ind w:firstLine="0"/>
              <w:rPr>
                <w:bCs w:val="0"/>
                <w:szCs w:val="24"/>
              </w:rPr>
            </w:pPr>
            <w:r>
              <w:rPr>
                <w:bCs w:val="0"/>
                <w:szCs w:val="24"/>
              </w:rPr>
              <w:t>Место, дата и время заседания закупочной комиссии (при проведении):</w:t>
            </w:r>
          </w:p>
          <w:p w:rsidR="00FF6A85" w:rsidRDefault="00FF6A85">
            <w:pPr>
              <w:pStyle w:val="Times12"/>
              <w:ind w:firstLine="0"/>
              <w:rPr>
                <w:bCs w:val="0"/>
                <w:szCs w:val="24"/>
              </w:rPr>
            </w:pPr>
            <w:r>
              <w:rPr>
                <w:bCs w:val="0"/>
                <w:szCs w:val="24"/>
              </w:rPr>
              <w:t>адрес г. Снежинск, у</w:t>
            </w:r>
            <w:r w:rsidR="0013743D">
              <w:rPr>
                <w:bCs w:val="0"/>
                <w:szCs w:val="24"/>
              </w:rPr>
              <w:t>л. Транспортная, 44, кабинет 309</w:t>
            </w:r>
          </w:p>
          <w:p w:rsidR="00FF6A85" w:rsidRDefault="0013743D">
            <w:pPr>
              <w:pStyle w:val="Times12"/>
              <w:ind w:firstLine="0"/>
            </w:pPr>
            <w:r>
              <w:rPr>
                <w:bCs w:val="0"/>
                <w:szCs w:val="24"/>
              </w:rPr>
              <w:t>08-00 (время московское) «28</w:t>
            </w:r>
            <w:r w:rsidR="00FF6A85">
              <w:rPr>
                <w:bCs w:val="0"/>
                <w:szCs w:val="24"/>
              </w:rPr>
              <w:t>» апреля 2015 года</w:t>
            </w:r>
          </w:p>
        </w:tc>
      </w:tr>
      <w:tr w:rsidR="00FF6A85">
        <w:trPr>
          <w:trHeight w:val="232"/>
        </w:trPr>
        <w:tc>
          <w:tcPr>
            <w:tcW w:w="781" w:type="dxa"/>
            <w:tcBorders>
              <w:top w:val="single" w:sz="4" w:space="0" w:color="000000"/>
              <w:left w:val="single" w:sz="4" w:space="0" w:color="000000"/>
              <w:bottom w:val="single" w:sz="4" w:space="0" w:color="000000"/>
            </w:tcBorders>
            <w:shd w:val="clear" w:color="auto" w:fill="auto"/>
          </w:tcPr>
          <w:p w:rsidR="00FF6A85" w:rsidRDefault="00FF6A85" w:rsidP="008F7F32">
            <w:pPr>
              <w:numPr>
                <w:ilvl w:val="0"/>
                <w:numId w:val="20"/>
              </w:numPr>
              <w:tabs>
                <w:tab w:val="left" w:pos="786"/>
              </w:tabs>
              <w:snapToGrid w:val="0"/>
              <w:ind w:left="0" w:hanging="15"/>
              <w:jc w:val="center"/>
              <w:rPr>
                <w:b/>
                <w:i/>
              </w:rPr>
            </w:pPr>
            <w:bookmarkStart w:id="214" w:name="_Ref317254136"/>
            <w:bookmarkEnd w:id="214"/>
          </w:p>
        </w:tc>
        <w:tc>
          <w:tcPr>
            <w:tcW w:w="2268" w:type="dxa"/>
            <w:tcBorders>
              <w:top w:val="single" w:sz="4" w:space="0" w:color="000000"/>
              <w:left w:val="single" w:sz="4" w:space="0" w:color="000000"/>
              <w:bottom w:val="single" w:sz="4" w:space="0" w:color="000000"/>
            </w:tcBorders>
            <w:shd w:val="clear" w:color="auto" w:fill="auto"/>
          </w:tcPr>
          <w:p w:rsidR="00FF6A85" w:rsidRDefault="00FF6A85">
            <w:pPr>
              <w:pStyle w:val="Times12"/>
              <w:ind w:firstLine="0"/>
              <w:rPr>
                <w:bCs w:val="0"/>
                <w:szCs w:val="24"/>
              </w:rPr>
            </w:pPr>
            <w:r>
              <w:t>Сроки проведения отборочной стадии рассмотрения заявок и подведения итогов</w:t>
            </w:r>
          </w:p>
        </w:tc>
        <w:tc>
          <w:tcPr>
            <w:tcW w:w="11974" w:type="dxa"/>
            <w:tcBorders>
              <w:top w:val="single" w:sz="4" w:space="0" w:color="000000"/>
              <w:left w:val="single" w:sz="4" w:space="0" w:color="000000"/>
              <w:bottom w:val="single" w:sz="4" w:space="0" w:color="000000"/>
              <w:right w:val="single" w:sz="4" w:space="0" w:color="000000"/>
            </w:tcBorders>
            <w:shd w:val="clear" w:color="auto" w:fill="auto"/>
          </w:tcPr>
          <w:p w:rsidR="00FF6A85" w:rsidRDefault="00FF6A85">
            <w:pPr>
              <w:pStyle w:val="Times12"/>
              <w:ind w:firstLine="0"/>
              <w:rPr>
                <w:szCs w:val="24"/>
              </w:rPr>
            </w:pPr>
            <w:r>
              <w:rPr>
                <w:bCs w:val="0"/>
                <w:szCs w:val="24"/>
              </w:rPr>
              <w:t>Адрес: г. Снежинск, у</w:t>
            </w:r>
            <w:r w:rsidR="0013743D">
              <w:rPr>
                <w:bCs w:val="0"/>
                <w:szCs w:val="24"/>
              </w:rPr>
              <w:t>л. Транспортная, 44, кабинет 309</w:t>
            </w:r>
          </w:p>
          <w:p w:rsidR="00FF6A85" w:rsidRDefault="00FF6A85">
            <w:pPr>
              <w:pStyle w:val="Times12"/>
              <w:ind w:firstLine="0"/>
              <w:rPr>
                <w:szCs w:val="24"/>
              </w:rPr>
            </w:pPr>
            <w:r>
              <w:rPr>
                <w:szCs w:val="24"/>
              </w:rPr>
              <w:t>Отборочная стадия рассмотрения заявок на участ</w:t>
            </w:r>
            <w:r w:rsidR="0013743D">
              <w:rPr>
                <w:szCs w:val="24"/>
              </w:rPr>
              <w:t>ие в запросе цен: не позднее «</w:t>
            </w:r>
            <w:r w:rsidR="00103131">
              <w:rPr>
                <w:szCs w:val="24"/>
              </w:rPr>
              <w:t>0</w:t>
            </w:r>
            <w:r w:rsidR="009750B0" w:rsidRPr="009750B0">
              <w:rPr>
                <w:szCs w:val="24"/>
              </w:rPr>
              <w:t>7</w:t>
            </w:r>
            <w:r w:rsidR="0013743D">
              <w:rPr>
                <w:szCs w:val="24"/>
              </w:rPr>
              <w:t>» мая</w:t>
            </w:r>
            <w:r>
              <w:rPr>
                <w:szCs w:val="24"/>
              </w:rPr>
              <w:t xml:space="preserve"> 2015 г.</w:t>
            </w:r>
          </w:p>
          <w:p w:rsidR="00FF6A85" w:rsidRDefault="00FF6A85">
            <w:pPr>
              <w:pStyle w:val="Times12"/>
              <w:ind w:firstLine="0"/>
            </w:pPr>
            <w:r>
              <w:rPr>
                <w:szCs w:val="24"/>
              </w:rPr>
              <w:t>Подведение ито</w:t>
            </w:r>
            <w:r w:rsidR="009750B0">
              <w:rPr>
                <w:szCs w:val="24"/>
              </w:rPr>
              <w:t>гов запроса цен: не позднее «1</w:t>
            </w:r>
            <w:r w:rsidR="009750B0" w:rsidRPr="001C0B18">
              <w:rPr>
                <w:szCs w:val="24"/>
              </w:rPr>
              <w:t>4</w:t>
            </w:r>
            <w:r w:rsidR="0013743D">
              <w:rPr>
                <w:szCs w:val="24"/>
              </w:rPr>
              <w:t>» мая</w:t>
            </w:r>
            <w:r>
              <w:rPr>
                <w:szCs w:val="24"/>
              </w:rPr>
              <w:t xml:space="preserve"> 2015 г.</w:t>
            </w:r>
          </w:p>
        </w:tc>
      </w:tr>
      <w:tr w:rsidR="00FF6A85">
        <w:trPr>
          <w:trHeight w:val="232"/>
        </w:trPr>
        <w:tc>
          <w:tcPr>
            <w:tcW w:w="781" w:type="dxa"/>
            <w:tcBorders>
              <w:top w:val="single" w:sz="4" w:space="0" w:color="000000"/>
              <w:left w:val="single" w:sz="4" w:space="0" w:color="000000"/>
              <w:bottom w:val="single" w:sz="4" w:space="0" w:color="000000"/>
            </w:tcBorders>
            <w:shd w:val="clear" w:color="auto" w:fill="auto"/>
          </w:tcPr>
          <w:p w:rsidR="00FF6A85" w:rsidRDefault="00FF6A85" w:rsidP="008F7F32">
            <w:pPr>
              <w:numPr>
                <w:ilvl w:val="0"/>
                <w:numId w:val="20"/>
              </w:numPr>
              <w:tabs>
                <w:tab w:val="left" w:pos="786"/>
              </w:tabs>
              <w:snapToGrid w:val="0"/>
              <w:ind w:left="0" w:hanging="15"/>
              <w:jc w:val="center"/>
              <w:rPr>
                <w:b/>
                <w:i/>
              </w:rPr>
            </w:pPr>
            <w:bookmarkStart w:id="215" w:name="_Ref389750175"/>
            <w:bookmarkEnd w:id="215"/>
          </w:p>
        </w:tc>
        <w:tc>
          <w:tcPr>
            <w:tcW w:w="2268" w:type="dxa"/>
            <w:tcBorders>
              <w:top w:val="single" w:sz="4" w:space="0" w:color="000000"/>
              <w:left w:val="single" w:sz="4" w:space="0" w:color="000000"/>
              <w:bottom w:val="single" w:sz="4" w:space="0" w:color="000000"/>
            </w:tcBorders>
            <w:shd w:val="clear" w:color="auto" w:fill="auto"/>
          </w:tcPr>
          <w:p w:rsidR="00FF6A85" w:rsidRDefault="00FF6A85">
            <w:pPr>
              <w:pStyle w:val="Times12"/>
              <w:ind w:firstLine="0"/>
            </w:pPr>
            <w:r>
              <w:t>Ранжирование (оценка) заявок на участие в запросе цен</w:t>
            </w:r>
          </w:p>
        </w:tc>
        <w:tc>
          <w:tcPr>
            <w:tcW w:w="11974" w:type="dxa"/>
            <w:tcBorders>
              <w:top w:val="single" w:sz="4" w:space="0" w:color="000000"/>
              <w:left w:val="single" w:sz="4" w:space="0" w:color="000000"/>
              <w:bottom w:val="single" w:sz="4" w:space="0" w:color="000000"/>
              <w:right w:val="single" w:sz="4" w:space="0" w:color="000000"/>
            </w:tcBorders>
            <w:shd w:val="clear" w:color="auto" w:fill="auto"/>
          </w:tcPr>
          <w:p w:rsidR="00FF6A85" w:rsidRDefault="00FF6A85">
            <w:pPr>
              <w:pStyle w:val="Times12"/>
              <w:ind w:firstLine="0"/>
              <w:rPr>
                <w:bCs w:val="0"/>
              </w:rPr>
            </w:pPr>
            <w:r>
              <w:t>Закупочная комиссия ранжирует заявки по цене,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w:t>
            </w:r>
          </w:p>
          <w:p w:rsidR="00FF6A85" w:rsidRDefault="00FF6A85">
            <w:pPr>
              <w:pStyle w:val="Times12"/>
              <w:ind w:firstLine="0"/>
              <w:rPr>
                <w:bCs w:val="0"/>
              </w:rPr>
            </w:pPr>
            <w:r>
              <w:rPr>
                <w:bCs w:val="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t xml:space="preserve"> качестве единого базиса сравнения ценовых предложений используются цены предложений участников без учета НДС.</w:t>
            </w:r>
          </w:p>
          <w:p w:rsidR="00FF6A85" w:rsidRDefault="00FF6A85">
            <w:pPr>
              <w:pStyle w:val="Times12"/>
              <w:ind w:firstLine="0"/>
            </w:pPr>
            <w:r>
              <w:rPr>
                <w:bCs w:val="0"/>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FF6A85">
        <w:trPr>
          <w:trHeight w:val="194"/>
        </w:trPr>
        <w:tc>
          <w:tcPr>
            <w:tcW w:w="781" w:type="dxa"/>
            <w:tcBorders>
              <w:top w:val="single" w:sz="4" w:space="0" w:color="000000"/>
              <w:left w:val="single" w:sz="4" w:space="0" w:color="000000"/>
              <w:bottom w:val="single" w:sz="4" w:space="0" w:color="000000"/>
            </w:tcBorders>
            <w:shd w:val="clear" w:color="auto" w:fill="auto"/>
          </w:tcPr>
          <w:p w:rsidR="00FF6A85" w:rsidRDefault="00FF6A85" w:rsidP="008F7F32">
            <w:pPr>
              <w:numPr>
                <w:ilvl w:val="0"/>
                <w:numId w:val="20"/>
              </w:numPr>
              <w:tabs>
                <w:tab w:val="left" w:pos="786"/>
              </w:tabs>
              <w:snapToGrid w:val="0"/>
              <w:ind w:left="0" w:hanging="15"/>
              <w:jc w:val="center"/>
              <w:rPr>
                <w:b/>
                <w:bCs/>
                <w:i/>
              </w:rPr>
            </w:pPr>
            <w:bookmarkStart w:id="216" w:name="_Ref317254659"/>
            <w:bookmarkEnd w:id="216"/>
          </w:p>
        </w:tc>
        <w:tc>
          <w:tcPr>
            <w:tcW w:w="2268" w:type="dxa"/>
            <w:tcBorders>
              <w:top w:val="single" w:sz="4" w:space="0" w:color="000000"/>
              <w:left w:val="single" w:sz="4" w:space="0" w:color="000000"/>
              <w:bottom w:val="single" w:sz="4" w:space="0" w:color="000000"/>
            </w:tcBorders>
            <w:shd w:val="clear" w:color="auto" w:fill="auto"/>
          </w:tcPr>
          <w:p w:rsidR="00FF6A85" w:rsidRDefault="00FF6A85">
            <w:pPr>
              <w:ind w:right="153"/>
              <w:rPr>
                <w:spacing w:val="-6"/>
              </w:rPr>
            </w:pPr>
            <w:r>
              <w:rPr>
                <w:spacing w:val="-6"/>
              </w:rPr>
              <w:t>Срок заключения договора:</w:t>
            </w:r>
          </w:p>
          <w:p w:rsidR="00FF6A85" w:rsidRDefault="00FF6A85">
            <w:pPr>
              <w:ind w:right="153"/>
              <w:rPr>
                <w:spacing w:val="-6"/>
              </w:rPr>
            </w:pPr>
          </w:p>
        </w:tc>
        <w:tc>
          <w:tcPr>
            <w:tcW w:w="11974" w:type="dxa"/>
            <w:tcBorders>
              <w:top w:val="single" w:sz="4" w:space="0" w:color="000000"/>
              <w:left w:val="single" w:sz="4" w:space="0" w:color="000000"/>
              <w:bottom w:val="single" w:sz="4" w:space="0" w:color="000000"/>
              <w:right w:val="single" w:sz="4" w:space="0" w:color="000000"/>
            </w:tcBorders>
            <w:shd w:val="clear" w:color="auto" w:fill="auto"/>
          </w:tcPr>
          <w:p w:rsidR="00FF6A85" w:rsidRDefault="00FF6A85">
            <w:pPr>
              <w:ind w:right="153" w:firstLine="637"/>
              <w:jc w:val="both"/>
            </w:pPr>
            <w:r>
              <w:t xml:space="preserve"> Заказчик в течение 10 дней со дня размещения протокола заседания закупочной комиссии по подведению итогов запроса цен</w:t>
            </w:r>
            <w:r>
              <w:rPr>
                <w:b/>
                <w:i/>
              </w:rPr>
              <w:t xml:space="preserve"> </w:t>
            </w:r>
            <w:r>
              <w:t xml:space="preserve">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в течении </w:t>
            </w:r>
            <w:r>
              <w:rPr>
                <w:b/>
                <w:bCs/>
                <w:i/>
                <w:iCs/>
              </w:rPr>
              <w:t>10</w:t>
            </w:r>
            <w:r>
              <w:t xml:space="preserve"> </w:t>
            </w:r>
            <w:r>
              <w:rPr>
                <w:b/>
                <w:bCs/>
                <w:i/>
                <w:iCs/>
              </w:rPr>
              <w:t xml:space="preserve"> дней</w:t>
            </w:r>
            <w:r>
              <w:t xml:space="preserve"> со дня направления указанного договора.</w:t>
            </w:r>
            <w:r>
              <w:rPr>
                <w:b/>
                <w:bCs/>
                <w:i/>
              </w:rPr>
              <w:t xml:space="preserve"> </w:t>
            </w:r>
          </w:p>
          <w:p w:rsidR="00FF6A85" w:rsidRDefault="00FF6A85">
            <w:pPr>
              <w:ind w:right="153" w:firstLine="637"/>
              <w:jc w:val="both"/>
              <w:rPr>
                <w:spacing w:val="-6"/>
              </w:rPr>
            </w:pPr>
            <w:r>
              <w:t xml:space="preserve"> договор заключается в течение </w:t>
            </w:r>
            <w:r>
              <w:rPr>
                <w:b/>
                <w:bCs/>
                <w:i/>
              </w:rPr>
              <w:t xml:space="preserve">20 </w:t>
            </w:r>
            <w:r>
              <w:t xml:space="preserve">дней, но не ранее </w:t>
            </w:r>
            <w:r>
              <w:rPr>
                <w:b/>
                <w:bCs/>
                <w:i/>
                <w:iCs/>
              </w:rPr>
              <w:t>10</w:t>
            </w:r>
            <w:r>
              <w:t xml:space="preserve"> дней со дня размещения на официальном сайте и </w:t>
            </w:r>
            <w:r>
              <w:lastRenderedPageBreak/>
              <w:t>на ЭТП протокола, на основании которого заключается договор.</w:t>
            </w:r>
          </w:p>
          <w:p w:rsidR="00FF6A85" w:rsidRDefault="00FF6A85">
            <w:pPr>
              <w:ind w:right="153" w:firstLine="637"/>
              <w:jc w:val="both"/>
            </w:pPr>
            <w:r>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FF6A85">
        <w:trPr>
          <w:trHeight w:val="194"/>
        </w:trPr>
        <w:tc>
          <w:tcPr>
            <w:tcW w:w="781" w:type="dxa"/>
            <w:tcBorders>
              <w:top w:val="single" w:sz="4" w:space="0" w:color="000000"/>
              <w:left w:val="single" w:sz="4" w:space="0" w:color="000000"/>
              <w:bottom w:val="single" w:sz="4" w:space="0" w:color="000000"/>
            </w:tcBorders>
            <w:shd w:val="clear" w:color="auto" w:fill="auto"/>
          </w:tcPr>
          <w:p w:rsidR="00FF6A85" w:rsidRDefault="00FF6A85" w:rsidP="008F7F32">
            <w:pPr>
              <w:numPr>
                <w:ilvl w:val="0"/>
                <w:numId w:val="20"/>
              </w:numPr>
              <w:tabs>
                <w:tab w:val="left" w:pos="786"/>
              </w:tabs>
              <w:snapToGrid w:val="0"/>
              <w:ind w:left="0" w:hanging="15"/>
              <w:jc w:val="center"/>
              <w:rPr>
                <w:spacing w:val="-6"/>
              </w:rPr>
            </w:pPr>
            <w:bookmarkStart w:id="217" w:name="_Ref317256138"/>
            <w:bookmarkEnd w:id="217"/>
          </w:p>
        </w:tc>
        <w:tc>
          <w:tcPr>
            <w:tcW w:w="2268" w:type="dxa"/>
            <w:tcBorders>
              <w:top w:val="single" w:sz="4" w:space="0" w:color="000000"/>
              <w:left w:val="single" w:sz="4" w:space="0" w:color="000000"/>
              <w:bottom w:val="single" w:sz="4" w:space="0" w:color="000000"/>
            </w:tcBorders>
            <w:shd w:val="clear" w:color="auto" w:fill="auto"/>
          </w:tcPr>
          <w:p w:rsidR="00FF6A85" w:rsidRDefault="00FF6A85">
            <w:pPr>
              <w:ind w:right="153"/>
              <w:rPr>
                <w:b/>
                <w:bCs/>
                <w:i/>
                <w:spacing w:val="-6"/>
              </w:rPr>
            </w:pPr>
            <w:r>
              <w:rPr>
                <w:spacing w:val="-6"/>
              </w:rPr>
              <w:t>Обеспечение исполнения обязательств по договору :</w:t>
            </w:r>
          </w:p>
        </w:tc>
        <w:tc>
          <w:tcPr>
            <w:tcW w:w="11974" w:type="dxa"/>
            <w:tcBorders>
              <w:top w:val="single" w:sz="4" w:space="0" w:color="000000"/>
              <w:left w:val="single" w:sz="4" w:space="0" w:color="000000"/>
              <w:bottom w:val="single" w:sz="4" w:space="0" w:color="000000"/>
              <w:right w:val="single" w:sz="4" w:space="0" w:color="000000"/>
            </w:tcBorders>
            <w:shd w:val="clear" w:color="auto" w:fill="auto"/>
          </w:tcPr>
          <w:p w:rsidR="00FF6A85" w:rsidRDefault="00FF6A85">
            <w:pPr>
              <w:ind w:right="153"/>
              <w:jc w:val="both"/>
            </w:pPr>
            <w:r>
              <w:rPr>
                <w:b/>
                <w:bCs/>
                <w:i/>
                <w:spacing w:val="-6"/>
              </w:rPr>
              <w:t>Не требуется</w:t>
            </w:r>
          </w:p>
        </w:tc>
      </w:tr>
      <w:tr w:rsidR="00FF6A85">
        <w:trPr>
          <w:trHeight w:val="194"/>
        </w:trPr>
        <w:tc>
          <w:tcPr>
            <w:tcW w:w="781" w:type="dxa"/>
            <w:tcBorders>
              <w:top w:val="single" w:sz="4" w:space="0" w:color="000000"/>
              <w:left w:val="single" w:sz="4" w:space="0" w:color="000000"/>
              <w:bottom w:val="single" w:sz="4" w:space="0" w:color="000000"/>
            </w:tcBorders>
            <w:shd w:val="clear" w:color="auto" w:fill="auto"/>
          </w:tcPr>
          <w:p w:rsidR="00FF6A85" w:rsidRDefault="00FF6A85" w:rsidP="008F7F32">
            <w:pPr>
              <w:numPr>
                <w:ilvl w:val="0"/>
                <w:numId w:val="20"/>
              </w:numPr>
              <w:tabs>
                <w:tab w:val="left" w:pos="786"/>
              </w:tabs>
              <w:snapToGrid w:val="0"/>
              <w:ind w:left="0" w:hanging="15"/>
              <w:jc w:val="center"/>
              <w:rPr>
                <w:spacing w:val="-6"/>
              </w:rPr>
            </w:pPr>
          </w:p>
        </w:tc>
        <w:tc>
          <w:tcPr>
            <w:tcW w:w="2268" w:type="dxa"/>
            <w:tcBorders>
              <w:top w:val="single" w:sz="4" w:space="0" w:color="000000"/>
              <w:left w:val="single" w:sz="4" w:space="0" w:color="000000"/>
              <w:bottom w:val="single" w:sz="4" w:space="0" w:color="000000"/>
            </w:tcBorders>
            <w:shd w:val="clear" w:color="auto" w:fill="auto"/>
          </w:tcPr>
          <w:p w:rsidR="00FF6A85" w:rsidRDefault="00FF6A85">
            <w:pPr>
              <w:ind w:right="153"/>
              <w:jc w:val="both"/>
              <w:rPr>
                <w:b/>
                <w:bCs/>
                <w:i/>
              </w:rPr>
            </w:pPr>
            <w: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974" w:type="dxa"/>
            <w:tcBorders>
              <w:top w:val="single" w:sz="4" w:space="0" w:color="000000"/>
              <w:left w:val="single" w:sz="4" w:space="0" w:color="000000"/>
              <w:bottom w:val="single" w:sz="4" w:space="0" w:color="000000"/>
              <w:right w:val="single" w:sz="4" w:space="0" w:color="000000"/>
            </w:tcBorders>
            <w:shd w:val="clear" w:color="auto" w:fill="auto"/>
          </w:tcPr>
          <w:p w:rsidR="00FF6A85" w:rsidRDefault="00FF6A85">
            <w:pPr>
              <w:pStyle w:val="aff1"/>
              <w:spacing w:before="0" w:after="0"/>
              <w:ind w:right="153"/>
            </w:pPr>
            <w:r>
              <w:rPr>
                <w:b/>
                <w:bCs/>
                <w:i/>
              </w:rPr>
              <w:t>-</w:t>
            </w:r>
          </w:p>
        </w:tc>
      </w:tr>
    </w:tbl>
    <w:p w:rsidR="00FF6A85" w:rsidRDefault="00FF6A85">
      <w:pPr>
        <w:sectPr w:rsidR="00FF6A85">
          <w:headerReference w:type="even" r:id="rId48"/>
          <w:headerReference w:type="default" r:id="rId49"/>
          <w:footerReference w:type="even" r:id="rId50"/>
          <w:footerReference w:type="default" r:id="rId51"/>
          <w:headerReference w:type="first" r:id="rId52"/>
          <w:footerReference w:type="first" r:id="rId53"/>
          <w:pgSz w:w="16838" w:h="11906" w:orient="landscape"/>
          <w:pgMar w:top="1418" w:right="1134" w:bottom="623" w:left="1134" w:header="567" w:footer="567" w:gutter="0"/>
          <w:cols w:space="720"/>
          <w:docGrid w:linePitch="360"/>
        </w:sectPr>
      </w:pPr>
    </w:p>
    <w:p w:rsidR="00FF6A85" w:rsidRDefault="00FF6A85" w:rsidP="008F7F32">
      <w:pPr>
        <w:pStyle w:val="1"/>
        <w:numPr>
          <w:ilvl w:val="1"/>
          <w:numId w:val="14"/>
        </w:numPr>
        <w:tabs>
          <w:tab w:val="left" w:pos="0"/>
          <w:tab w:val="left" w:pos="1134"/>
          <w:tab w:val="left" w:pos="1418"/>
        </w:tabs>
        <w:ind w:left="0" w:firstLine="709"/>
        <w:jc w:val="both"/>
      </w:pPr>
      <w:bookmarkStart w:id="218" w:name="_Ref317252392"/>
      <w:bookmarkStart w:id="219" w:name="_Ref317252770"/>
      <w:bookmarkStart w:id="220" w:name="_Ref317258826"/>
      <w:bookmarkStart w:id="221" w:name="_Ref317258847"/>
      <w:bookmarkStart w:id="222" w:name="_Ref317258884"/>
      <w:bookmarkStart w:id="223" w:name="_Ref317259078"/>
      <w:bookmarkStart w:id="224" w:name="_Ref317259086"/>
      <w:bookmarkStart w:id="225" w:name="_Ref317259097"/>
      <w:bookmarkStart w:id="226" w:name="_Ref317259107"/>
      <w:bookmarkStart w:id="227" w:name="_Ref317259121"/>
      <w:bookmarkStart w:id="228" w:name="_Ref317259138"/>
      <w:bookmarkStart w:id="229" w:name="_Ref317259149"/>
      <w:bookmarkStart w:id="230" w:name="_Ref317259167"/>
      <w:bookmarkStart w:id="231" w:name="_Ref317259176"/>
      <w:bookmarkStart w:id="232" w:name="_Ref317259188"/>
      <w:bookmarkStart w:id="233" w:name="_Ref317259197"/>
      <w:bookmarkStart w:id="234" w:name="_Ref317259206"/>
      <w:bookmarkStart w:id="235" w:name="_Ref317259217"/>
      <w:bookmarkStart w:id="236" w:name="_Ref317259233"/>
      <w:bookmarkStart w:id="237" w:name="__RefHeading___Toc390262797"/>
      <w:bookmarkStart w:id="238" w:name="__RefHeading__493_1788625224"/>
      <w:bookmarkStart w:id="239" w:name="__RefHeading__1129_2098700176"/>
      <w:r>
        <w:rPr>
          <w:sz w:val="28"/>
          <w:szCs w:val="28"/>
        </w:rPr>
        <w:lastRenderedPageBreak/>
        <w:t>ОБРАЗЦЫ ФОРМ ОСНОВНЫХ ДОКУМЕНТОВ, ВКЛЮЧАЕМЫХ В ЗАЯВКУ НА УЧАСТИЕ В ЗАПРОСЕ ЦЕН</w:t>
      </w:r>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p>
    <w:p w:rsidR="00FF6A85" w:rsidRDefault="00FF6A85">
      <w:pPr>
        <w:ind w:firstLine="709"/>
        <w:jc w:val="both"/>
      </w:pPr>
    </w:p>
    <w:p w:rsidR="00FF6A85" w:rsidRDefault="00FF6A85">
      <w:pPr>
        <w:pStyle w:val="Times12"/>
        <w:jc w:val="right"/>
        <w:rPr>
          <w:b/>
          <w:i/>
        </w:rPr>
      </w:pPr>
      <w:bookmarkStart w:id="240" w:name="%252525252525252525252525252525252525252"/>
      <w:r>
        <w:rPr>
          <w:bCs w:val="0"/>
          <w:sz w:val="28"/>
          <w:szCs w:val="28"/>
        </w:rPr>
        <w:t>Форма 1.</w:t>
      </w:r>
    </w:p>
    <w:p w:rsidR="00FF6A85" w:rsidRDefault="00FF6A85">
      <w:r>
        <w:rPr>
          <w:b/>
          <w:i/>
        </w:rPr>
        <w:t>Фирменный бланк участника запроса цен</w:t>
      </w:r>
    </w:p>
    <w:p w:rsidR="00FF6A85" w:rsidRDefault="00FF6A85">
      <w:pPr>
        <w:pStyle w:val="Times12"/>
        <w:spacing w:before="120"/>
        <w:ind w:firstLine="0"/>
        <w:jc w:val="left"/>
        <w:rPr>
          <w:b/>
          <w:bCs w:val="0"/>
          <w:i/>
          <w:szCs w:val="24"/>
        </w:rPr>
      </w:pPr>
      <w:r>
        <w:rPr>
          <w:szCs w:val="24"/>
        </w:rPr>
        <w:t>«___» __________ 20___ года №______</w:t>
      </w:r>
    </w:p>
    <w:p w:rsidR="00FF6A85" w:rsidRDefault="00FF6A85">
      <w:pPr>
        <w:pStyle w:val="Times12"/>
        <w:spacing w:before="120"/>
        <w:ind w:firstLine="0"/>
        <w:jc w:val="right"/>
        <w:rPr>
          <w:bCs w:val="0"/>
        </w:rPr>
      </w:pPr>
      <w:r>
        <w:rPr>
          <w:b/>
          <w:bCs w:val="0"/>
          <w:i/>
          <w:szCs w:val="24"/>
        </w:rPr>
        <w:t>Лот __</w:t>
      </w:r>
    </w:p>
    <w:p w:rsidR="00FF6A85" w:rsidRDefault="00FF6A85">
      <w:pPr>
        <w:pStyle w:val="2"/>
        <w:tabs>
          <w:tab w:val="clear" w:pos="1134"/>
        </w:tabs>
        <w:spacing w:before="0" w:after="0"/>
        <w:ind w:left="0" w:firstLine="0"/>
        <w:jc w:val="center"/>
      </w:pPr>
      <w:bookmarkStart w:id="241" w:name="__RefHeading__1131_2098700176"/>
      <w:bookmarkStart w:id="242" w:name="__RefHeading___Toc390262798"/>
      <w:bookmarkStart w:id="243" w:name="__RefHeading__495_1788625224"/>
      <w:bookmarkStart w:id="244" w:name="_%25252525252525252525252525252525252525"/>
      <w:bookmarkEnd w:id="241"/>
      <w:bookmarkEnd w:id="242"/>
      <w:bookmarkEnd w:id="243"/>
      <w:r>
        <w:rPr>
          <w:rFonts w:ascii="Times New Roman" w:hAnsi="Times New Roman" w:cs="Times New Roman"/>
          <w:b w:val="0"/>
          <w:bCs w:val="0"/>
          <w:i w:val="0"/>
        </w:rPr>
        <w:t>ЗАЯВКА НА УЧАСТИЕ В ЗАПРОСЕ ЦЕН (Форма 1)</w:t>
      </w:r>
    </w:p>
    <w:p w:rsidR="00FF6A85" w:rsidRDefault="00FF6A85">
      <w:pPr>
        <w:tabs>
          <w:tab w:val="left" w:pos="7938"/>
        </w:tabs>
        <w:ind w:firstLine="4820"/>
        <w:jc w:val="center"/>
        <w:rPr>
          <w:b/>
        </w:rPr>
      </w:pPr>
    </w:p>
    <w:p w:rsidR="00FF6A85" w:rsidRDefault="00FF6A85">
      <w:pPr>
        <w:ind w:firstLine="709"/>
        <w:jc w:val="both"/>
        <w:rPr>
          <w:b/>
          <w:i/>
          <w:vertAlign w:val="superscript"/>
        </w:rPr>
      </w:pPr>
      <w:r>
        <w:rPr>
          <w:sz w:val="28"/>
          <w:szCs w:val="28"/>
        </w:rPr>
        <w:t>Изучив извещение о проведении запроса цен на право заключения договора/</w:t>
      </w:r>
      <w:r>
        <w:rPr>
          <w:b/>
          <w:bCs/>
          <w:i/>
        </w:rPr>
        <w:t>ов</w:t>
      </w:r>
      <w:r>
        <w:rPr>
          <w:sz w:val="28"/>
          <w:szCs w:val="28"/>
        </w:rPr>
        <w:t xml:space="preserve"> на ________________________, опубликованное на официальном сайте и на ЭТП ______________ </w:t>
      </w:r>
      <w:r>
        <w:rPr>
          <w:b/>
          <w:i/>
        </w:rPr>
        <w:t xml:space="preserve">[указывается наименование ЭТП] </w:t>
      </w:r>
      <w:r>
        <w:rPr>
          <w:sz w:val="28"/>
          <w:szCs w:val="28"/>
        </w:rPr>
        <w:t xml:space="preserve">на сайте _____________ </w:t>
      </w:r>
      <w:r>
        <w:rPr>
          <w:b/>
          <w:i/>
        </w:rPr>
        <w:t>[указывается адрес сайта ЭТП]</w:t>
      </w:r>
      <w:r>
        <w:rPr>
          <w:sz w:val="28"/>
          <w:szCs w:val="28"/>
        </w:rPr>
        <w:t xml:space="preserve">, запрос цен № ___ </w:t>
      </w:r>
      <w:r>
        <w:rPr>
          <w:b/>
          <w:i/>
        </w:rPr>
        <w:t xml:space="preserve">[указывается номер запроса цен на ЭТП], </w:t>
      </w:r>
      <w:r>
        <w:rPr>
          <w:sz w:val="28"/>
          <w:szCs w:val="28"/>
        </w:rPr>
        <w:t xml:space="preserve">документацию по запросу цен, понимая и принимая установленные в них требования и условия запроса цен </w:t>
      </w:r>
      <w:r>
        <w:rPr>
          <w:sz w:val="22"/>
        </w:rPr>
        <w:t xml:space="preserve"> ___________________________________________________________________________, </w:t>
      </w:r>
    </w:p>
    <w:p w:rsidR="00FF6A85" w:rsidRDefault="00FF6A85">
      <w:pPr>
        <w:pStyle w:val="Times12"/>
        <w:ind w:left="284" w:firstLine="393"/>
        <w:jc w:val="center"/>
        <w:rPr>
          <w:sz w:val="28"/>
        </w:rPr>
      </w:pPr>
      <w:r>
        <w:rPr>
          <w:b/>
          <w:i/>
          <w:vertAlign w:val="superscript"/>
        </w:rPr>
        <w:t>(полное наименование участника запроса цен с указанием организационно-правовой формы)</w:t>
      </w:r>
      <w:r>
        <w:rPr>
          <w:sz w:val="22"/>
        </w:rPr>
        <w:t xml:space="preserve"> </w:t>
      </w:r>
    </w:p>
    <w:p w:rsidR="00FF6A85" w:rsidRDefault="00FF6A85">
      <w:pPr>
        <w:pStyle w:val="Times12"/>
        <w:ind w:firstLine="0"/>
        <w:rPr>
          <w:b/>
          <w:i/>
          <w:vertAlign w:val="superscript"/>
        </w:rPr>
      </w:pPr>
      <w:r>
        <w:rPr>
          <w:sz w:val="28"/>
        </w:rPr>
        <w:t>ИНН</w:t>
      </w:r>
      <w:r>
        <w:t xml:space="preserve"> </w:t>
      </w:r>
      <w:r>
        <w:rPr>
          <w:sz w:val="22"/>
        </w:rPr>
        <w:t>________________________________________________________,</w:t>
      </w:r>
    </w:p>
    <w:p w:rsidR="00FF6A85" w:rsidRDefault="00FF6A85">
      <w:pPr>
        <w:pStyle w:val="Times12"/>
        <w:ind w:firstLine="0"/>
        <w:jc w:val="center"/>
        <w:rPr>
          <w:sz w:val="28"/>
        </w:rPr>
      </w:pPr>
      <w:r>
        <w:rPr>
          <w:b/>
          <w:i/>
          <w:vertAlign w:val="superscript"/>
        </w:rPr>
        <w:t>(ИНН участника запроса цен)</w:t>
      </w:r>
    </w:p>
    <w:p w:rsidR="00FF6A85" w:rsidRDefault="00FF6A85">
      <w:pPr>
        <w:pStyle w:val="Times12"/>
        <w:ind w:firstLine="0"/>
        <w:rPr>
          <w:b/>
          <w:i/>
          <w:vertAlign w:val="superscript"/>
        </w:rPr>
      </w:pPr>
      <w:r>
        <w:rPr>
          <w:sz w:val="28"/>
        </w:rPr>
        <w:t>зарегистрированное по адресу</w:t>
      </w:r>
      <w:r>
        <w:t xml:space="preserve"> </w:t>
      </w:r>
      <w:r>
        <w:rPr>
          <w:sz w:val="22"/>
        </w:rPr>
        <w:t>________________________________________________________,</w:t>
      </w:r>
    </w:p>
    <w:p w:rsidR="00FF6A85" w:rsidRDefault="00FF6A85">
      <w:pPr>
        <w:pStyle w:val="Times12"/>
        <w:ind w:left="2836" w:firstLine="709"/>
        <w:jc w:val="center"/>
        <w:rPr>
          <w:sz w:val="28"/>
        </w:rPr>
      </w:pPr>
      <w:r>
        <w:rPr>
          <w:b/>
          <w:i/>
          <w:vertAlign w:val="superscript"/>
        </w:rPr>
        <w:t>(юридический адрес участника запроса цен)</w:t>
      </w:r>
    </w:p>
    <w:p w:rsidR="00FF6A85" w:rsidRDefault="00FF6A85">
      <w:pPr>
        <w:pStyle w:val="Times12"/>
        <w:ind w:firstLine="0"/>
        <w:rPr>
          <w:b/>
          <w:i/>
          <w:vertAlign w:val="superscript"/>
        </w:rPr>
      </w:pPr>
      <w:r>
        <w:rPr>
          <w:sz w:val="28"/>
        </w:rPr>
        <w:t>фактический адрес _____________________________________________________,</w:t>
      </w:r>
    </w:p>
    <w:p w:rsidR="00FF6A85" w:rsidRDefault="00FF6A85">
      <w:pPr>
        <w:pStyle w:val="Times12"/>
        <w:ind w:firstLine="0"/>
        <w:jc w:val="center"/>
        <w:rPr>
          <w:sz w:val="28"/>
        </w:rPr>
      </w:pPr>
      <w:r>
        <w:rPr>
          <w:b/>
          <w:i/>
          <w:vertAlign w:val="superscript"/>
        </w:rPr>
        <w:t>(фактический адрес участника запроса цен)</w:t>
      </w:r>
    </w:p>
    <w:p w:rsidR="00FF6A85" w:rsidRDefault="00FF6A85">
      <w:pPr>
        <w:jc w:val="both"/>
      </w:pPr>
      <w:r>
        <w:rPr>
          <w:sz w:val="28"/>
        </w:rPr>
        <w:t>выражает согласие исполнить условия, указанные в извещении о проведении запроса цен и документации по запросу цен, условия</w:t>
      </w:r>
      <w:r>
        <w:rPr>
          <w:b/>
          <w:i/>
        </w:rPr>
        <w:t xml:space="preserve"> </w:t>
      </w:r>
      <w:r>
        <w:rPr>
          <w:sz w:val="28"/>
        </w:rPr>
        <w:t xml:space="preserve">договора, </w:t>
      </w:r>
      <w:r>
        <w:rPr>
          <w:b/>
          <w:bCs/>
          <w:i/>
        </w:rPr>
        <w:t xml:space="preserve">предусмотренные Частью </w:t>
      </w:r>
      <w:r w:rsidR="007502CE">
        <w:rPr>
          <w:b/>
          <w:bCs/>
          <w:i/>
        </w:rPr>
        <w:fldChar w:fldCharType="begin"/>
      </w:r>
      <w:r>
        <w:rPr>
          <w:b/>
          <w:bCs/>
          <w:i/>
        </w:rPr>
        <w:instrText xml:space="preserve"> REF _Ref318824453 \r \h </w:instrText>
      </w:r>
      <w:r w:rsidR="007502CE">
        <w:rPr>
          <w:b/>
          <w:bCs/>
          <w:i/>
        </w:rPr>
      </w:r>
      <w:r w:rsidR="007502CE">
        <w:rPr>
          <w:b/>
          <w:bCs/>
          <w:i/>
        </w:rPr>
        <w:fldChar w:fldCharType="separate"/>
      </w:r>
      <w:r w:rsidR="001C0B18">
        <w:rPr>
          <w:b/>
          <w:bCs/>
          <w:i/>
        </w:rPr>
        <w:t>ЧАСТЬ 2</w:t>
      </w:r>
      <w:r w:rsidR="007502CE">
        <w:rPr>
          <w:b/>
          <w:bCs/>
          <w:i/>
        </w:rPr>
        <w:fldChar w:fldCharType="end"/>
      </w:r>
      <w:r>
        <w:rPr>
          <w:b/>
          <w:bCs/>
          <w:i/>
        </w:rPr>
        <w:t xml:space="preserve"> «Проект договора» Тома 1 документации по запросу цен,</w:t>
      </w:r>
      <w:r>
        <w:rPr>
          <w:b/>
          <w:i/>
        </w:rPr>
        <w:t xml:space="preserve"> </w:t>
      </w:r>
      <w:r>
        <w:rPr>
          <w:sz w:val="28"/>
        </w:rPr>
        <w:t xml:space="preserve">и предлагаем </w:t>
      </w:r>
      <w:r>
        <w:rPr>
          <w:b/>
          <w:bCs/>
          <w:i/>
        </w:rPr>
        <w:t xml:space="preserve">товар (работы, услуги) </w:t>
      </w:r>
      <w:r>
        <w:rPr>
          <w:b/>
          <w:i/>
        </w:rPr>
        <w:t>согласно Приложению к заявке «Техническое предложение».</w:t>
      </w:r>
    </w:p>
    <w:tbl>
      <w:tblPr>
        <w:tblW w:w="0" w:type="auto"/>
        <w:tblInd w:w="108" w:type="dxa"/>
        <w:tblLayout w:type="fixed"/>
        <w:tblLook w:val="0000"/>
      </w:tblPr>
      <w:tblGrid>
        <w:gridCol w:w="706"/>
        <w:gridCol w:w="2271"/>
        <w:gridCol w:w="2126"/>
        <w:gridCol w:w="1134"/>
        <w:gridCol w:w="1276"/>
        <w:gridCol w:w="1418"/>
        <w:gridCol w:w="1484"/>
      </w:tblGrid>
      <w:tr w:rsidR="00FF6A85">
        <w:tc>
          <w:tcPr>
            <w:tcW w:w="706" w:type="dxa"/>
            <w:tcBorders>
              <w:top w:val="single" w:sz="4" w:space="0" w:color="000000"/>
              <w:left w:val="single" w:sz="4" w:space="0" w:color="000000"/>
              <w:bottom w:val="single" w:sz="4" w:space="0" w:color="000000"/>
            </w:tcBorders>
            <w:shd w:val="clear" w:color="auto" w:fill="auto"/>
            <w:vAlign w:val="center"/>
          </w:tcPr>
          <w:p w:rsidR="00FF6A85" w:rsidRDefault="00FF6A85">
            <w:pPr>
              <w:contextualSpacing/>
              <w:jc w:val="center"/>
            </w:pPr>
            <w:r>
              <w:t>№</w:t>
            </w:r>
          </w:p>
          <w:p w:rsidR="00FF6A85" w:rsidRDefault="00FF6A85">
            <w:pPr>
              <w:contextualSpacing/>
              <w:jc w:val="center"/>
            </w:pPr>
            <w:r>
              <w:t>п/п</w:t>
            </w:r>
          </w:p>
        </w:tc>
        <w:tc>
          <w:tcPr>
            <w:tcW w:w="2271" w:type="dxa"/>
            <w:tcBorders>
              <w:top w:val="single" w:sz="4" w:space="0" w:color="000000"/>
              <w:left w:val="single" w:sz="4" w:space="0" w:color="000000"/>
              <w:bottom w:val="single" w:sz="4" w:space="0" w:color="000000"/>
            </w:tcBorders>
            <w:shd w:val="clear" w:color="auto" w:fill="auto"/>
            <w:vAlign w:val="center"/>
          </w:tcPr>
          <w:p w:rsidR="00FF6A85" w:rsidRDefault="00FF6A85">
            <w:pPr>
              <w:contextualSpacing/>
              <w:jc w:val="center"/>
              <w:rPr>
                <w:b/>
                <w:bCs/>
                <w:i/>
              </w:rPr>
            </w:pPr>
            <w:r>
              <w:t>Наименование</w:t>
            </w:r>
          </w:p>
          <w:p w:rsidR="00FF6A85" w:rsidRDefault="00FF6A85">
            <w:pPr>
              <w:contextualSpacing/>
              <w:jc w:val="center"/>
            </w:pPr>
            <w:r>
              <w:rPr>
                <w:b/>
                <w:bCs/>
                <w:i/>
              </w:rPr>
              <w:t>[товара, работ, услуг]</w:t>
            </w:r>
          </w:p>
        </w:tc>
        <w:tc>
          <w:tcPr>
            <w:tcW w:w="2126" w:type="dxa"/>
            <w:tcBorders>
              <w:top w:val="single" w:sz="4" w:space="0" w:color="000000"/>
              <w:left w:val="single" w:sz="4" w:space="0" w:color="000000"/>
              <w:bottom w:val="single" w:sz="4" w:space="0" w:color="000000"/>
            </w:tcBorders>
            <w:shd w:val="clear" w:color="auto" w:fill="auto"/>
            <w:vAlign w:val="center"/>
          </w:tcPr>
          <w:p w:rsidR="00FF6A85" w:rsidRDefault="00FF6A85">
            <w:pPr>
              <w:contextualSpacing/>
              <w:jc w:val="center"/>
            </w:pPr>
            <w:r>
              <w:t xml:space="preserve">Количество </w:t>
            </w:r>
            <w:r>
              <w:rPr>
                <w:b/>
                <w:bCs/>
                <w:i/>
              </w:rPr>
              <w:t>[товара, работ, услуг]</w:t>
            </w:r>
          </w:p>
        </w:tc>
        <w:tc>
          <w:tcPr>
            <w:tcW w:w="1134" w:type="dxa"/>
            <w:tcBorders>
              <w:top w:val="single" w:sz="4" w:space="0" w:color="000000"/>
              <w:left w:val="single" w:sz="4" w:space="0" w:color="000000"/>
              <w:bottom w:val="single" w:sz="4" w:space="0" w:color="000000"/>
            </w:tcBorders>
            <w:shd w:val="clear" w:color="auto" w:fill="auto"/>
            <w:vAlign w:val="center"/>
          </w:tcPr>
          <w:p w:rsidR="00FF6A85" w:rsidRDefault="00FF6A85">
            <w:pPr>
              <w:ind w:left="-108" w:right="-108"/>
              <w:contextualSpacing/>
              <w:jc w:val="center"/>
            </w:pPr>
            <w:r>
              <w:t>Ед. изм.</w:t>
            </w:r>
          </w:p>
        </w:tc>
        <w:tc>
          <w:tcPr>
            <w:tcW w:w="1276" w:type="dxa"/>
            <w:tcBorders>
              <w:top w:val="single" w:sz="4" w:space="0" w:color="000000"/>
              <w:left w:val="single" w:sz="4" w:space="0" w:color="000000"/>
              <w:bottom w:val="single" w:sz="4" w:space="0" w:color="000000"/>
            </w:tcBorders>
            <w:shd w:val="clear" w:color="auto" w:fill="auto"/>
            <w:vAlign w:val="center"/>
          </w:tcPr>
          <w:p w:rsidR="00FF6A85" w:rsidRDefault="00FF6A85">
            <w:pPr>
              <w:ind w:left="-108" w:right="-108"/>
              <w:contextualSpacing/>
              <w:jc w:val="center"/>
            </w:pPr>
            <w:r>
              <w:t>Цена за единицу, руб. без НДС</w:t>
            </w:r>
          </w:p>
        </w:tc>
        <w:tc>
          <w:tcPr>
            <w:tcW w:w="1418" w:type="dxa"/>
            <w:tcBorders>
              <w:top w:val="single" w:sz="4" w:space="0" w:color="000000"/>
              <w:left w:val="single" w:sz="4" w:space="0" w:color="000000"/>
              <w:bottom w:val="single" w:sz="4" w:space="0" w:color="000000"/>
            </w:tcBorders>
            <w:shd w:val="clear" w:color="auto" w:fill="auto"/>
            <w:vAlign w:val="center"/>
          </w:tcPr>
          <w:p w:rsidR="00FF6A85" w:rsidRDefault="00FF6A85">
            <w:pPr>
              <w:ind w:left="-108" w:right="-108"/>
              <w:contextualSpacing/>
              <w:jc w:val="center"/>
            </w:pPr>
            <w:r>
              <w:t>Цена всего, руб. без НДС</w:t>
            </w:r>
          </w:p>
        </w:tc>
        <w:tc>
          <w:tcPr>
            <w:tcW w:w="1484"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6A85" w:rsidRDefault="00FF6A85">
            <w:pPr>
              <w:ind w:left="-108" w:right="-108"/>
              <w:contextualSpacing/>
              <w:jc w:val="center"/>
            </w:pPr>
            <w:r>
              <w:t>Цена всего, руб. с НДС</w:t>
            </w:r>
          </w:p>
        </w:tc>
      </w:tr>
      <w:tr w:rsidR="00FF6A85">
        <w:trPr>
          <w:trHeight w:val="542"/>
        </w:trPr>
        <w:tc>
          <w:tcPr>
            <w:tcW w:w="706" w:type="dxa"/>
            <w:tcBorders>
              <w:top w:val="single" w:sz="4" w:space="0" w:color="000000"/>
              <w:left w:val="single" w:sz="4" w:space="0" w:color="000000"/>
              <w:bottom w:val="single" w:sz="4" w:space="0" w:color="000000"/>
            </w:tcBorders>
            <w:shd w:val="clear" w:color="auto" w:fill="auto"/>
            <w:vAlign w:val="center"/>
          </w:tcPr>
          <w:p w:rsidR="00FF6A85" w:rsidRDefault="00FF6A85">
            <w:pPr>
              <w:contextualSpacing/>
              <w:jc w:val="center"/>
            </w:pPr>
            <w:r>
              <w:t>1</w:t>
            </w:r>
          </w:p>
        </w:tc>
        <w:tc>
          <w:tcPr>
            <w:tcW w:w="2271" w:type="dxa"/>
            <w:tcBorders>
              <w:top w:val="single" w:sz="4" w:space="0" w:color="000000"/>
              <w:left w:val="single" w:sz="4" w:space="0" w:color="000000"/>
              <w:bottom w:val="single" w:sz="4" w:space="0" w:color="000000"/>
            </w:tcBorders>
            <w:shd w:val="clear" w:color="auto" w:fill="auto"/>
          </w:tcPr>
          <w:p w:rsidR="00FF6A85" w:rsidRDefault="00FF6A85">
            <w:pPr>
              <w:snapToGrid w:val="0"/>
              <w:spacing w:line="276" w:lineRule="auto"/>
              <w:contextualSpacing/>
            </w:pPr>
          </w:p>
        </w:tc>
        <w:tc>
          <w:tcPr>
            <w:tcW w:w="2126" w:type="dxa"/>
            <w:tcBorders>
              <w:top w:val="single" w:sz="4" w:space="0" w:color="000000"/>
              <w:left w:val="single" w:sz="4" w:space="0" w:color="000000"/>
              <w:bottom w:val="single" w:sz="4" w:space="0" w:color="000000"/>
            </w:tcBorders>
            <w:shd w:val="clear" w:color="auto" w:fill="auto"/>
            <w:vAlign w:val="center"/>
          </w:tcPr>
          <w:p w:rsidR="00FF6A85" w:rsidRDefault="00FF6A85">
            <w:pPr>
              <w:snapToGrid w:val="0"/>
              <w:contextualSpacing/>
              <w:jc w:val="center"/>
            </w:pPr>
          </w:p>
        </w:tc>
        <w:tc>
          <w:tcPr>
            <w:tcW w:w="1134" w:type="dxa"/>
            <w:tcBorders>
              <w:top w:val="single" w:sz="4" w:space="0" w:color="000000"/>
              <w:left w:val="single" w:sz="4" w:space="0" w:color="000000"/>
              <w:bottom w:val="single" w:sz="4" w:space="0" w:color="000000"/>
            </w:tcBorders>
            <w:shd w:val="clear" w:color="auto" w:fill="auto"/>
            <w:vAlign w:val="center"/>
          </w:tcPr>
          <w:p w:rsidR="00FF6A85" w:rsidRDefault="00FF6A85">
            <w:pPr>
              <w:snapToGrid w:val="0"/>
              <w:contextualSpacing/>
              <w:jc w:val="center"/>
            </w:pPr>
          </w:p>
        </w:tc>
        <w:tc>
          <w:tcPr>
            <w:tcW w:w="1276" w:type="dxa"/>
            <w:tcBorders>
              <w:top w:val="single" w:sz="4" w:space="0" w:color="000000"/>
              <w:left w:val="single" w:sz="4" w:space="0" w:color="000000"/>
              <w:bottom w:val="single" w:sz="4" w:space="0" w:color="000000"/>
            </w:tcBorders>
            <w:shd w:val="clear" w:color="auto" w:fill="auto"/>
            <w:vAlign w:val="center"/>
          </w:tcPr>
          <w:p w:rsidR="00FF6A85" w:rsidRDefault="00FF6A85">
            <w:pPr>
              <w:snapToGrid w:val="0"/>
              <w:contextualSpacing/>
              <w:jc w:val="center"/>
            </w:pPr>
          </w:p>
        </w:tc>
        <w:tc>
          <w:tcPr>
            <w:tcW w:w="1418" w:type="dxa"/>
            <w:tcBorders>
              <w:top w:val="single" w:sz="4" w:space="0" w:color="000000"/>
              <w:left w:val="single" w:sz="4" w:space="0" w:color="000000"/>
              <w:bottom w:val="single" w:sz="4" w:space="0" w:color="000000"/>
            </w:tcBorders>
            <w:shd w:val="clear" w:color="auto" w:fill="auto"/>
            <w:vAlign w:val="center"/>
          </w:tcPr>
          <w:p w:rsidR="00FF6A85" w:rsidRDefault="00FF6A85">
            <w:pPr>
              <w:snapToGrid w:val="0"/>
              <w:contextualSpacing/>
              <w:jc w:val="center"/>
            </w:pPr>
          </w:p>
        </w:tc>
        <w:tc>
          <w:tcPr>
            <w:tcW w:w="1484" w:type="dxa"/>
            <w:tcBorders>
              <w:top w:val="single" w:sz="4" w:space="0" w:color="000000"/>
              <w:left w:val="single" w:sz="4" w:space="0" w:color="000000"/>
              <w:bottom w:val="single" w:sz="4" w:space="0" w:color="000000"/>
              <w:right w:val="single" w:sz="4" w:space="0" w:color="000000"/>
            </w:tcBorders>
            <w:shd w:val="clear" w:color="auto" w:fill="auto"/>
          </w:tcPr>
          <w:p w:rsidR="00FF6A85" w:rsidRDefault="00FF6A85">
            <w:pPr>
              <w:snapToGrid w:val="0"/>
              <w:contextualSpacing/>
              <w:jc w:val="center"/>
            </w:pPr>
          </w:p>
        </w:tc>
      </w:tr>
      <w:tr w:rsidR="00FF6A85">
        <w:trPr>
          <w:trHeight w:val="412"/>
        </w:trPr>
        <w:tc>
          <w:tcPr>
            <w:tcW w:w="706" w:type="dxa"/>
            <w:tcBorders>
              <w:top w:val="single" w:sz="4" w:space="0" w:color="000000"/>
              <w:left w:val="single" w:sz="4" w:space="0" w:color="000000"/>
              <w:bottom w:val="single" w:sz="4" w:space="0" w:color="000000"/>
            </w:tcBorders>
            <w:shd w:val="clear" w:color="auto" w:fill="auto"/>
            <w:vAlign w:val="center"/>
          </w:tcPr>
          <w:p w:rsidR="00FF6A85" w:rsidRDefault="00FF6A85">
            <w:pPr>
              <w:contextualSpacing/>
              <w:jc w:val="center"/>
            </w:pPr>
            <w:r>
              <w:t>…</w:t>
            </w:r>
          </w:p>
        </w:tc>
        <w:tc>
          <w:tcPr>
            <w:tcW w:w="2271" w:type="dxa"/>
            <w:tcBorders>
              <w:top w:val="single" w:sz="4" w:space="0" w:color="000000"/>
              <w:left w:val="single" w:sz="4" w:space="0" w:color="000000"/>
              <w:bottom w:val="single" w:sz="4" w:space="0" w:color="000000"/>
            </w:tcBorders>
            <w:shd w:val="clear" w:color="auto" w:fill="auto"/>
          </w:tcPr>
          <w:p w:rsidR="00FF6A85" w:rsidRDefault="00FF6A85">
            <w:pPr>
              <w:snapToGrid w:val="0"/>
              <w:spacing w:line="276" w:lineRule="auto"/>
            </w:pPr>
          </w:p>
        </w:tc>
        <w:tc>
          <w:tcPr>
            <w:tcW w:w="2126" w:type="dxa"/>
            <w:tcBorders>
              <w:top w:val="single" w:sz="4" w:space="0" w:color="000000"/>
              <w:left w:val="single" w:sz="4" w:space="0" w:color="000000"/>
              <w:bottom w:val="single" w:sz="4" w:space="0" w:color="000000"/>
            </w:tcBorders>
            <w:shd w:val="clear" w:color="auto" w:fill="auto"/>
            <w:vAlign w:val="center"/>
          </w:tcPr>
          <w:p w:rsidR="00FF6A85" w:rsidRDefault="00FF6A85">
            <w:pPr>
              <w:snapToGrid w:val="0"/>
              <w:contextualSpacing/>
              <w:jc w:val="center"/>
            </w:pPr>
          </w:p>
        </w:tc>
        <w:tc>
          <w:tcPr>
            <w:tcW w:w="1134" w:type="dxa"/>
            <w:tcBorders>
              <w:top w:val="single" w:sz="4" w:space="0" w:color="000000"/>
              <w:left w:val="single" w:sz="4" w:space="0" w:color="000000"/>
              <w:bottom w:val="single" w:sz="4" w:space="0" w:color="000000"/>
            </w:tcBorders>
            <w:shd w:val="clear" w:color="auto" w:fill="auto"/>
            <w:vAlign w:val="center"/>
          </w:tcPr>
          <w:p w:rsidR="00FF6A85" w:rsidRDefault="00FF6A85">
            <w:pPr>
              <w:snapToGrid w:val="0"/>
              <w:contextualSpacing/>
              <w:jc w:val="center"/>
            </w:pPr>
          </w:p>
        </w:tc>
        <w:tc>
          <w:tcPr>
            <w:tcW w:w="1276" w:type="dxa"/>
            <w:tcBorders>
              <w:top w:val="single" w:sz="4" w:space="0" w:color="000000"/>
              <w:left w:val="single" w:sz="4" w:space="0" w:color="000000"/>
              <w:bottom w:val="single" w:sz="4" w:space="0" w:color="000000"/>
            </w:tcBorders>
            <w:shd w:val="clear" w:color="auto" w:fill="auto"/>
            <w:vAlign w:val="center"/>
          </w:tcPr>
          <w:p w:rsidR="00FF6A85" w:rsidRDefault="00FF6A85">
            <w:pPr>
              <w:snapToGrid w:val="0"/>
              <w:contextualSpacing/>
              <w:jc w:val="center"/>
            </w:pPr>
          </w:p>
        </w:tc>
        <w:tc>
          <w:tcPr>
            <w:tcW w:w="1418" w:type="dxa"/>
            <w:tcBorders>
              <w:top w:val="single" w:sz="4" w:space="0" w:color="000000"/>
              <w:left w:val="single" w:sz="4" w:space="0" w:color="000000"/>
              <w:bottom w:val="single" w:sz="4" w:space="0" w:color="000000"/>
            </w:tcBorders>
            <w:shd w:val="clear" w:color="auto" w:fill="auto"/>
            <w:vAlign w:val="center"/>
          </w:tcPr>
          <w:p w:rsidR="00FF6A85" w:rsidRDefault="00FF6A85">
            <w:pPr>
              <w:snapToGrid w:val="0"/>
              <w:contextualSpacing/>
              <w:jc w:val="center"/>
            </w:pPr>
          </w:p>
        </w:tc>
        <w:tc>
          <w:tcPr>
            <w:tcW w:w="1484" w:type="dxa"/>
            <w:tcBorders>
              <w:top w:val="single" w:sz="4" w:space="0" w:color="000000"/>
              <w:left w:val="single" w:sz="4" w:space="0" w:color="000000"/>
              <w:bottom w:val="single" w:sz="4" w:space="0" w:color="000000"/>
              <w:right w:val="single" w:sz="4" w:space="0" w:color="000000"/>
            </w:tcBorders>
            <w:shd w:val="clear" w:color="auto" w:fill="auto"/>
          </w:tcPr>
          <w:p w:rsidR="00FF6A85" w:rsidRDefault="00FF6A85">
            <w:pPr>
              <w:snapToGrid w:val="0"/>
              <w:contextualSpacing/>
              <w:jc w:val="center"/>
            </w:pPr>
          </w:p>
        </w:tc>
      </w:tr>
      <w:tr w:rsidR="00FF6A85">
        <w:trPr>
          <w:trHeight w:val="412"/>
        </w:trPr>
        <w:tc>
          <w:tcPr>
            <w:tcW w:w="7513" w:type="dxa"/>
            <w:gridSpan w:val="5"/>
            <w:tcBorders>
              <w:top w:val="single" w:sz="4" w:space="0" w:color="000000"/>
              <w:left w:val="single" w:sz="4" w:space="0" w:color="000000"/>
              <w:bottom w:val="single" w:sz="4" w:space="0" w:color="000000"/>
            </w:tcBorders>
            <w:shd w:val="clear" w:color="auto" w:fill="auto"/>
            <w:vAlign w:val="center"/>
          </w:tcPr>
          <w:p w:rsidR="00FF6A85" w:rsidRDefault="00FF6A85">
            <w:pPr>
              <w:contextualSpacing/>
            </w:pPr>
            <w:r>
              <w:t>ИТОГО:</w:t>
            </w:r>
          </w:p>
        </w:tc>
        <w:tc>
          <w:tcPr>
            <w:tcW w:w="1418" w:type="dxa"/>
            <w:tcBorders>
              <w:top w:val="single" w:sz="4" w:space="0" w:color="000000"/>
              <w:left w:val="single" w:sz="4" w:space="0" w:color="000000"/>
              <w:bottom w:val="single" w:sz="4" w:space="0" w:color="000000"/>
            </w:tcBorders>
            <w:shd w:val="clear" w:color="auto" w:fill="auto"/>
          </w:tcPr>
          <w:p w:rsidR="00FF6A85" w:rsidRDefault="00FF6A85">
            <w:pPr>
              <w:snapToGrid w:val="0"/>
              <w:contextualSpacing/>
              <w:jc w:val="center"/>
            </w:pPr>
          </w:p>
        </w:tc>
        <w:tc>
          <w:tcPr>
            <w:tcW w:w="1484" w:type="dxa"/>
            <w:tcBorders>
              <w:top w:val="single" w:sz="4" w:space="0" w:color="000000"/>
              <w:left w:val="single" w:sz="4" w:space="0" w:color="000000"/>
              <w:bottom w:val="single" w:sz="4" w:space="0" w:color="000000"/>
              <w:right w:val="single" w:sz="4" w:space="0" w:color="000000"/>
            </w:tcBorders>
            <w:shd w:val="clear" w:color="auto" w:fill="auto"/>
          </w:tcPr>
          <w:p w:rsidR="00FF6A85" w:rsidRDefault="00FF6A85">
            <w:pPr>
              <w:snapToGrid w:val="0"/>
              <w:contextualSpacing/>
              <w:jc w:val="center"/>
            </w:pPr>
          </w:p>
        </w:tc>
      </w:tr>
    </w:tbl>
    <w:p w:rsidR="00FF6A85" w:rsidRDefault="00FF6A85">
      <w:pPr>
        <w:spacing w:before="120"/>
        <w:jc w:val="both"/>
        <w:rPr>
          <w:sz w:val="28"/>
        </w:rPr>
      </w:pPr>
      <w:r>
        <w:rPr>
          <w:sz w:val="28"/>
          <w:szCs w:val="28"/>
        </w:rPr>
        <w:t xml:space="preserve">ИТОГО цена </w:t>
      </w:r>
      <w:r>
        <w:rPr>
          <w:b/>
          <w:bCs/>
          <w:i/>
        </w:rPr>
        <w:t>договора</w:t>
      </w:r>
      <w:r>
        <w:rPr>
          <w:sz w:val="28"/>
          <w:szCs w:val="28"/>
        </w:rPr>
        <w:t xml:space="preserve"> (с учетом установленного порядка формирования цены договора) </w:t>
      </w:r>
      <w:r>
        <w:rPr>
          <w:b/>
          <w:bCs/>
          <w:i/>
        </w:rPr>
        <w:t>[единицы товара, единичных расценок или тарифов работ]</w:t>
      </w:r>
      <w:r>
        <w:rPr>
          <w:sz w:val="28"/>
          <w:szCs w:val="28"/>
        </w:rPr>
        <w:t xml:space="preserve"> составляет: _________ (____________) руб. ___ коп., в том числе НДС ______________ (__________________) руб. ___ коп</w:t>
      </w:r>
      <w:r>
        <w:t>.,</w:t>
      </w:r>
      <w:r>
        <w:rPr>
          <w:sz w:val="28"/>
        </w:rPr>
        <w:t xml:space="preserve"> включая </w:t>
      </w:r>
      <w:r>
        <w:rPr>
          <w:b/>
          <w:bCs/>
          <w:i/>
        </w:rPr>
        <w:t>(перечисляются расходы, связанные с поставкой товара, выполнением работ, оказанием услуг, включаемые в цену товара, работ, услуг)</w:t>
      </w:r>
    </w:p>
    <w:p w:rsidR="00FF6A85" w:rsidRDefault="00FF6A85">
      <w:pPr>
        <w:jc w:val="both"/>
        <w:rPr>
          <w:bCs/>
          <w:sz w:val="28"/>
          <w:szCs w:val="28"/>
        </w:rPr>
      </w:pPr>
      <w:r>
        <w:rPr>
          <w:sz w:val="28"/>
        </w:rPr>
        <w:t>Данное предложение действительно до «___» __________ 20__ года.</w:t>
      </w:r>
      <w:r>
        <w:rPr>
          <w:b/>
          <w:i/>
        </w:rPr>
        <w:t xml:space="preserve"> [срок действия предложения указывается с учетом положений пункта </w:t>
      </w:r>
      <w:r w:rsidR="007502CE">
        <w:rPr>
          <w:b/>
          <w:i/>
        </w:rPr>
        <w:fldChar w:fldCharType="begin"/>
      </w:r>
      <w:r>
        <w:rPr>
          <w:b/>
          <w:i/>
        </w:rPr>
        <w:instrText xml:space="preserve"> REF _Ref389754758 \r \h </w:instrText>
      </w:r>
      <w:r w:rsidR="007502CE">
        <w:rPr>
          <w:b/>
          <w:i/>
        </w:rPr>
      </w:r>
      <w:r w:rsidR="007502CE">
        <w:rPr>
          <w:b/>
          <w:i/>
        </w:rPr>
        <w:fldChar w:fldCharType="separate"/>
      </w:r>
      <w:r w:rsidR="001C0B18">
        <w:rPr>
          <w:b/>
          <w:i/>
        </w:rPr>
        <w:t>4.2.4</w:t>
      </w:r>
      <w:r w:rsidR="007502CE">
        <w:rPr>
          <w:b/>
          <w:i/>
        </w:rPr>
        <w:fldChar w:fldCharType="end"/>
      </w:r>
      <w:r>
        <w:rPr>
          <w:b/>
          <w:i/>
        </w:rPr>
        <w:t xml:space="preserve"> документации по запросу цен]</w:t>
      </w:r>
    </w:p>
    <w:p w:rsidR="00FF6A85" w:rsidRDefault="00FF6A85">
      <w:pPr>
        <w:rPr>
          <w:sz w:val="28"/>
          <w:szCs w:val="28"/>
        </w:rPr>
      </w:pPr>
      <w:r>
        <w:rPr>
          <w:bCs/>
          <w:sz w:val="28"/>
          <w:szCs w:val="28"/>
        </w:rPr>
        <w:t>Срок</w:t>
      </w:r>
      <w:r>
        <w:rPr>
          <w:b/>
          <w:sz w:val="28"/>
          <w:szCs w:val="28"/>
        </w:rPr>
        <w:t xml:space="preserve"> </w:t>
      </w:r>
      <w:r>
        <w:rPr>
          <w:b/>
          <w:bCs/>
          <w:i/>
        </w:rPr>
        <w:t>поставки товара, выполнения работ или оказания услуг: ________________________</w:t>
      </w:r>
      <w:r>
        <w:rPr>
          <w:bCs/>
          <w:sz w:val="28"/>
        </w:rPr>
        <w:t>;</w:t>
      </w:r>
    </w:p>
    <w:p w:rsidR="00FF6A85" w:rsidRDefault="00FF6A85">
      <w:pPr>
        <w:contextualSpacing/>
        <w:jc w:val="both"/>
        <w:rPr>
          <w:sz w:val="28"/>
          <w:szCs w:val="28"/>
        </w:rPr>
      </w:pPr>
      <w:r>
        <w:rPr>
          <w:sz w:val="28"/>
          <w:szCs w:val="28"/>
        </w:rPr>
        <w:t xml:space="preserve">Начало </w:t>
      </w:r>
      <w:r>
        <w:rPr>
          <w:b/>
          <w:bCs/>
          <w:i/>
        </w:rPr>
        <w:t>поставки товара, выполнения работ или оказания услуг</w:t>
      </w:r>
      <w:r>
        <w:rPr>
          <w:sz w:val="28"/>
          <w:szCs w:val="28"/>
        </w:rPr>
        <w:t xml:space="preserve"> ___________________;</w:t>
      </w:r>
    </w:p>
    <w:p w:rsidR="00FF6A85" w:rsidRDefault="00FF6A85">
      <w:pPr>
        <w:contextualSpacing/>
        <w:jc w:val="both"/>
        <w:rPr>
          <w:sz w:val="28"/>
          <w:szCs w:val="28"/>
        </w:rPr>
      </w:pPr>
      <w:r>
        <w:rPr>
          <w:sz w:val="28"/>
          <w:szCs w:val="28"/>
        </w:rPr>
        <w:lastRenderedPageBreak/>
        <w:t xml:space="preserve">Окончание </w:t>
      </w:r>
      <w:r>
        <w:rPr>
          <w:b/>
          <w:bCs/>
          <w:i/>
        </w:rPr>
        <w:t>поставки товара, выполнения работ или оказания услуг</w:t>
      </w:r>
      <w:r>
        <w:rPr>
          <w:sz w:val="28"/>
          <w:szCs w:val="28"/>
        </w:rPr>
        <w:t xml:space="preserve"> ________________.</w:t>
      </w:r>
    </w:p>
    <w:p w:rsidR="00FF6A85" w:rsidRDefault="00FF6A85">
      <w:pPr>
        <w:jc w:val="both"/>
        <w:rPr>
          <w:b/>
          <w:i/>
          <w:szCs w:val="28"/>
        </w:rPr>
      </w:pPr>
      <w:r>
        <w:rPr>
          <w:sz w:val="28"/>
          <w:szCs w:val="28"/>
        </w:rPr>
        <w:t>Сроки и условия оплаты: ___________________________.</w:t>
      </w:r>
    </w:p>
    <w:p w:rsidR="00FF6A85" w:rsidRDefault="00FF6A85">
      <w:pPr>
        <w:pStyle w:val="aff1"/>
        <w:spacing w:before="0" w:after="0"/>
        <w:ind w:firstLine="709"/>
        <w:jc w:val="both"/>
        <w:rPr>
          <w:sz w:val="28"/>
          <w:szCs w:val="28"/>
        </w:rPr>
      </w:pPr>
      <w:r>
        <w:rPr>
          <w:b/>
          <w:i/>
          <w:szCs w:val="28"/>
        </w:rPr>
        <w:t>Для юридических лиц:</w:t>
      </w:r>
      <w:r>
        <w:rPr>
          <w:szCs w:val="28"/>
        </w:rPr>
        <w:t xml:space="preserve"> </w:t>
      </w:r>
      <w:r>
        <w:rPr>
          <w:sz w:val="28"/>
          <w:szCs w:val="28"/>
        </w:rPr>
        <w:t>Настоящим подтверждаем, что:</w:t>
      </w:r>
    </w:p>
    <w:p w:rsidR="00FF6A85" w:rsidRDefault="00FF6A85" w:rsidP="008F7F32">
      <w:pPr>
        <w:pStyle w:val="aff1"/>
        <w:numPr>
          <w:ilvl w:val="0"/>
          <w:numId w:val="50"/>
        </w:numPr>
        <w:tabs>
          <w:tab w:val="left" w:pos="1134"/>
        </w:tabs>
        <w:spacing w:before="0" w:after="0"/>
        <w:ind w:left="0" w:firstLine="709"/>
        <w:jc w:val="both"/>
        <w:rPr>
          <w:b/>
          <w:i/>
        </w:rPr>
      </w:pPr>
      <w:r>
        <w:rPr>
          <w:sz w:val="28"/>
          <w:szCs w:val="28"/>
        </w:rPr>
        <w:t xml:space="preserve"> </w:t>
      </w:r>
      <w:r>
        <w:rPr>
          <w:b/>
          <w:i/>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FF6A85" w:rsidRDefault="00FF6A85">
      <w:pPr>
        <w:pStyle w:val="aff1"/>
        <w:tabs>
          <w:tab w:val="left" w:pos="567"/>
          <w:tab w:val="left" w:pos="1134"/>
        </w:tabs>
        <w:spacing w:before="0" w:after="0"/>
        <w:ind w:firstLine="709"/>
        <w:jc w:val="both"/>
        <w:rPr>
          <w:b/>
          <w:i/>
        </w:rPr>
      </w:pPr>
      <w:r>
        <w:rPr>
          <w:b/>
          <w:i/>
        </w:rPr>
        <w:t>задолженность _____________ (</w:t>
      </w:r>
      <w:r>
        <w:rPr>
          <w:b/>
          <w:i/>
          <w:szCs w:val="28"/>
        </w:rPr>
        <w:t>наименование участника запроса цен</w:t>
      </w:r>
      <w:r>
        <w:rPr>
          <w:b/>
          <w:i/>
        </w:rPr>
        <w:t>) по уплате налогов, сборов, пеней и штрафов отсутствует.</w:t>
      </w:r>
    </w:p>
    <w:p w:rsidR="00FF6A85" w:rsidRDefault="00FF6A85">
      <w:pPr>
        <w:pStyle w:val="aff1"/>
        <w:tabs>
          <w:tab w:val="left" w:pos="567"/>
          <w:tab w:val="left" w:pos="1134"/>
        </w:tabs>
        <w:spacing w:before="0" w:after="0"/>
        <w:ind w:firstLine="709"/>
        <w:jc w:val="both"/>
        <w:rPr>
          <w:b/>
          <w:i/>
        </w:rPr>
      </w:pPr>
      <w:r>
        <w:rPr>
          <w:b/>
          <w:i/>
        </w:rPr>
        <w:t>либо</w:t>
      </w:r>
    </w:p>
    <w:p w:rsidR="00FF6A85" w:rsidRDefault="00FF6A85">
      <w:pPr>
        <w:pStyle w:val="aff1"/>
        <w:tabs>
          <w:tab w:val="left" w:pos="567"/>
          <w:tab w:val="left" w:pos="1134"/>
        </w:tabs>
        <w:spacing w:before="0" w:after="0"/>
        <w:ind w:firstLine="709"/>
        <w:jc w:val="both"/>
        <w:rPr>
          <w:b/>
          <w:i/>
          <w:lang w:eastAsia="ru-RU"/>
        </w:rPr>
      </w:pPr>
      <w:r>
        <w:rPr>
          <w:b/>
          <w:i/>
        </w:rPr>
        <w:t>задолженность _____________ (</w:t>
      </w:r>
      <w:r>
        <w:rPr>
          <w:b/>
          <w:i/>
          <w:szCs w:val="28"/>
        </w:rPr>
        <w:t>наименование участника запроса цен</w:t>
      </w:r>
      <w:r>
        <w:rPr>
          <w:b/>
          <w:i/>
        </w:rPr>
        <w:t>) по уплате налогов, сборов, пеней и штрафов не превышает 25% балансовой стоимости активов _____________ (</w:t>
      </w:r>
      <w:r>
        <w:rPr>
          <w:b/>
          <w:i/>
          <w:szCs w:val="28"/>
        </w:rPr>
        <w:t>наименование участника запроса цен</w:t>
      </w:r>
      <w:r>
        <w:rPr>
          <w:b/>
          <w:i/>
        </w:rPr>
        <w:t>) по данным бухгалтерской (финансовой) отчетности за истекший _____ (указать период: год, квартал, полугодие, 9 месяцев).];</w:t>
      </w:r>
    </w:p>
    <w:p w:rsidR="00FF6A85" w:rsidRDefault="00FF6A85" w:rsidP="008F7F32">
      <w:pPr>
        <w:pStyle w:val="aff1"/>
        <w:numPr>
          <w:ilvl w:val="0"/>
          <w:numId w:val="50"/>
        </w:numPr>
        <w:spacing w:before="0" w:after="0"/>
        <w:ind w:left="0" w:firstLine="709"/>
        <w:jc w:val="both"/>
        <w:rPr>
          <w:sz w:val="28"/>
          <w:szCs w:val="28"/>
        </w:rPr>
      </w:pPr>
      <w:r>
        <w:rPr>
          <w:b/>
          <w:i/>
          <w:lang w:eastAsia="ru-RU"/>
        </w:rPr>
        <w:t xml:space="preserve">[указывается, в случае наличия требований согласно пунктам </w:t>
      </w:r>
      <w:r w:rsidR="007502CE">
        <w:rPr>
          <w:b/>
          <w:i/>
          <w:lang w:eastAsia="ru-RU"/>
        </w:rPr>
        <w:fldChar w:fldCharType="begin"/>
      </w:r>
      <w:r>
        <w:rPr>
          <w:b/>
          <w:i/>
          <w:lang w:eastAsia="ru-RU"/>
        </w:rPr>
        <w:instrText xml:space="preserve"> REF _Ref389743136 \r \h </w:instrText>
      </w:r>
      <w:r w:rsidR="007502CE">
        <w:rPr>
          <w:b/>
          <w:i/>
          <w:lang w:eastAsia="ru-RU"/>
        </w:rPr>
      </w:r>
      <w:r w:rsidR="007502CE">
        <w:rPr>
          <w:b/>
          <w:i/>
          <w:lang w:eastAsia="ru-RU"/>
        </w:rPr>
        <w:fldChar w:fldCharType="separate"/>
      </w:r>
      <w:r w:rsidR="001C0B18">
        <w:rPr>
          <w:b/>
          <w:i/>
          <w:lang w:eastAsia="ru-RU"/>
        </w:rPr>
        <w:t>11.2</w:t>
      </w:r>
      <w:r w:rsidR="007502CE">
        <w:rPr>
          <w:b/>
          <w:i/>
          <w:lang w:eastAsia="ru-RU"/>
        </w:rPr>
        <w:fldChar w:fldCharType="end"/>
      </w:r>
      <w:r>
        <w:rPr>
          <w:b/>
          <w:i/>
          <w:lang w:eastAsia="ru-RU"/>
        </w:rPr>
        <w:t xml:space="preserve">, </w:t>
      </w:r>
      <w:r w:rsidR="007502CE">
        <w:rPr>
          <w:b/>
          <w:i/>
          <w:lang w:eastAsia="ru-RU"/>
        </w:rPr>
        <w:fldChar w:fldCharType="begin"/>
      </w:r>
      <w:r>
        <w:rPr>
          <w:b/>
          <w:i/>
          <w:lang w:eastAsia="ru-RU"/>
        </w:rPr>
        <w:instrText xml:space="preserve"> REF _Ref389743137 \r \h </w:instrText>
      </w:r>
      <w:r w:rsidR="007502CE">
        <w:rPr>
          <w:b/>
          <w:i/>
          <w:lang w:eastAsia="ru-RU"/>
        </w:rPr>
      </w:r>
      <w:r w:rsidR="007502CE">
        <w:rPr>
          <w:b/>
          <w:i/>
          <w:lang w:eastAsia="ru-RU"/>
        </w:rPr>
        <w:fldChar w:fldCharType="separate"/>
      </w:r>
      <w:r w:rsidR="001C0B18">
        <w:rPr>
          <w:b/>
          <w:i/>
          <w:lang w:eastAsia="ru-RU"/>
        </w:rPr>
        <w:t>11.3</w:t>
      </w:r>
      <w:r w:rsidR="007502CE">
        <w:rPr>
          <w:b/>
          <w:i/>
          <w:lang w:eastAsia="ru-RU"/>
        </w:rPr>
        <w:fldChar w:fldCharType="end"/>
      </w:r>
      <w:r>
        <w:rPr>
          <w:b/>
          <w:i/>
          <w:lang w:eastAsia="ru-RU"/>
        </w:rPr>
        <w:t xml:space="preserve"> раздела </w:t>
      </w:r>
      <w:r w:rsidR="007502CE">
        <w:rPr>
          <w:b/>
          <w:i/>
          <w:lang w:eastAsia="ru-RU"/>
        </w:rPr>
        <w:fldChar w:fldCharType="begin"/>
      </w:r>
      <w:r>
        <w:rPr>
          <w:b/>
          <w:i/>
          <w:lang w:eastAsia="ru-RU"/>
        </w:rPr>
        <w:instrText xml:space="preserve"> REF _Ref317249938 \r \h </w:instrText>
      </w:r>
      <w:r w:rsidR="007502CE">
        <w:rPr>
          <w:b/>
          <w:i/>
          <w:lang w:eastAsia="ru-RU"/>
        </w:rPr>
      </w:r>
      <w:r w:rsidR="007502CE">
        <w:rPr>
          <w:b/>
          <w:i/>
          <w:lang w:eastAsia="ru-RU"/>
        </w:rPr>
        <w:fldChar w:fldCharType="separate"/>
      </w:r>
      <w:r w:rsidR="001C0B18">
        <w:rPr>
          <w:b/>
          <w:i/>
          <w:lang w:eastAsia="ru-RU"/>
        </w:rPr>
        <w:t>5</w:t>
      </w:r>
      <w:r w:rsidR="007502CE">
        <w:rPr>
          <w:b/>
          <w:i/>
          <w:lang w:eastAsia="ru-RU"/>
        </w:rPr>
        <w:fldChar w:fldCharType="end"/>
      </w:r>
      <w:r>
        <w:rPr>
          <w:b/>
          <w:i/>
          <w:lang w:eastAsia="ru-RU"/>
        </w:rPr>
        <w:t xml:space="preserve"> «Информационная карта запроса цен»] </w:t>
      </w:r>
      <w:r>
        <w:rPr>
          <w:sz w:val="28"/>
          <w:szCs w:val="28"/>
        </w:rPr>
        <w:t xml:space="preserve">против ___________ </w:t>
      </w:r>
      <w:r>
        <w:rPr>
          <w:b/>
          <w:i/>
          <w:szCs w:val="28"/>
        </w:rPr>
        <w:t>(наименование участника запроса цен)</w:t>
      </w:r>
      <w:r>
        <w:rPr>
          <w:sz w:val="28"/>
          <w:szCs w:val="28"/>
        </w:rPr>
        <w:t xml:space="preserve"> не проводится процедура ликвидации, не принято арбитражным судом решения о признании ___________ </w:t>
      </w:r>
      <w:r>
        <w:rPr>
          <w:b/>
          <w:i/>
          <w:szCs w:val="28"/>
        </w:rPr>
        <w:t>(наименование участника запроса цен)</w:t>
      </w:r>
      <w:r>
        <w:rPr>
          <w:sz w:val="28"/>
          <w:szCs w:val="28"/>
        </w:rPr>
        <w:t xml:space="preserve"> банкротом, деятельность ___________ </w:t>
      </w:r>
      <w:r>
        <w:rPr>
          <w:szCs w:val="28"/>
        </w:rPr>
        <w:t>(</w:t>
      </w:r>
      <w:r>
        <w:rPr>
          <w:b/>
          <w:i/>
          <w:szCs w:val="28"/>
        </w:rPr>
        <w:t>наименование участника запроса цен</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FF6A85" w:rsidRDefault="00FF6A85">
      <w:pPr>
        <w:pStyle w:val="aff1"/>
        <w:tabs>
          <w:tab w:val="left" w:pos="567"/>
          <w:tab w:val="left" w:pos="1134"/>
        </w:tabs>
        <w:spacing w:before="0" w:after="0"/>
        <w:ind w:firstLine="709"/>
        <w:jc w:val="both"/>
        <w:rPr>
          <w:b/>
          <w:i/>
          <w:szCs w:val="28"/>
        </w:rPr>
      </w:pPr>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FF6A85" w:rsidRDefault="00FF6A85">
      <w:pPr>
        <w:pStyle w:val="aff1"/>
        <w:spacing w:before="0" w:after="0"/>
        <w:ind w:firstLine="709"/>
        <w:jc w:val="both"/>
        <w:rPr>
          <w:sz w:val="28"/>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FF6A85" w:rsidRDefault="00FF6A85">
      <w:pPr>
        <w:pStyle w:val="aff1"/>
        <w:spacing w:before="0" w:after="0"/>
        <w:ind w:firstLine="709"/>
        <w:jc w:val="both"/>
        <w:rPr>
          <w:sz w:val="28"/>
          <w:szCs w:val="28"/>
        </w:rPr>
      </w:pPr>
      <w:r>
        <w:rPr>
          <w:sz w:val="28"/>
          <w:szCs w:val="28"/>
        </w:rPr>
        <w:t xml:space="preserve">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 </w:t>
      </w:r>
    </w:p>
    <w:p w:rsidR="00FF6A85" w:rsidRDefault="00FF6A85" w:rsidP="008F7F32">
      <w:pPr>
        <w:pStyle w:val="aff1"/>
        <w:numPr>
          <w:ilvl w:val="0"/>
          <w:numId w:val="11"/>
        </w:numPr>
        <w:spacing w:before="0" w:after="0"/>
        <w:ind w:left="0" w:firstLine="709"/>
        <w:jc w:val="both"/>
        <w:rPr>
          <w:sz w:val="28"/>
          <w:szCs w:val="28"/>
        </w:rPr>
      </w:pPr>
      <w:r>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p>
    <w:p w:rsidR="00FF6A85" w:rsidRDefault="00FF6A85" w:rsidP="008F7F32">
      <w:pPr>
        <w:pStyle w:val="aff1"/>
        <w:numPr>
          <w:ilvl w:val="0"/>
          <w:numId w:val="11"/>
        </w:numPr>
        <w:spacing w:before="0" w:after="0"/>
        <w:ind w:left="0" w:firstLine="709"/>
        <w:jc w:val="both"/>
        <w:rPr>
          <w:sz w:val="28"/>
          <w:szCs w:val="28"/>
        </w:rPr>
      </w:pPr>
      <w:r>
        <w:rPr>
          <w:sz w:val="28"/>
          <w:szCs w:val="28"/>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w:t>
      </w:r>
      <w:r>
        <w:rPr>
          <w:sz w:val="28"/>
          <w:szCs w:val="28"/>
        </w:rPr>
        <w:lastRenderedPageBreak/>
        <w:t>подтверждающая актуальность информации будет подписана и предоставлена нами не ранее 5(пяти) дней до заключения договора (с двух сторон).</w:t>
      </w:r>
    </w:p>
    <w:p w:rsidR="00FF6A85" w:rsidRDefault="00FF6A85">
      <w:pPr>
        <w:pStyle w:val="aff1"/>
        <w:spacing w:before="120" w:after="0"/>
        <w:ind w:firstLine="709"/>
        <w:jc w:val="both"/>
        <w:rPr>
          <w:b/>
          <w:i/>
        </w:rPr>
      </w:pPr>
      <w:r>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FF6A85" w:rsidRDefault="00FF6A85">
      <w:pPr>
        <w:pStyle w:val="aff1"/>
        <w:spacing w:before="0" w:after="0"/>
        <w:ind w:firstLine="709"/>
        <w:jc w:val="both"/>
        <w:rPr>
          <w:b/>
          <w:i/>
        </w:rPr>
      </w:pPr>
      <w:r>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w:t>
      </w:r>
      <w:r>
        <w:rPr>
          <w:b/>
          <w:i/>
          <w:lang w:eastAsia="ru-RU"/>
        </w:rPr>
        <w:t xml:space="preserve"> </w:t>
      </w:r>
      <w:r>
        <w:rPr>
          <w:b/>
          <w:i/>
        </w:rPr>
        <w:t xml:space="preserve">предоставления обеспечения указывается в соответствии с предложением участника запроса цен, сумма обеспечения исполнения договора указываются в соответствии с частью 2 «Проект договора» и/или пунктом </w:t>
      </w:r>
      <w:r w:rsidR="007502CE">
        <w:rPr>
          <w:b/>
          <w:i/>
        </w:rPr>
        <w:fldChar w:fldCharType="begin"/>
      </w:r>
      <w:r>
        <w:rPr>
          <w:b/>
          <w:i/>
        </w:rPr>
        <w:instrText xml:space="preserve"> REF _Ref317256138 \r \h </w:instrText>
      </w:r>
      <w:r w:rsidR="007502CE">
        <w:rPr>
          <w:b/>
          <w:i/>
        </w:rPr>
      </w:r>
      <w:r w:rsidR="007502CE">
        <w:rPr>
          <w:b/>
          <w:i/>
        </w:rPr>
        <w:fldChar w:fldCharType="separate"/>
      </w:r>
      <w:r w:rsidR="001C0B18">
        <w:rPr>
          <w:b/>
          <w:i/>
        </w:rPr>
        <w:t>19</w:t>
      </w:r>
      <w:r w:rsidR="007502CE">
        <w:rPr>
          <w:b/>
          <w:i/>
        </w:rPr>
        <w:fldChar w:fldCharType="end"/>
      </w:r>
      <w:r>
        <w:rPr>
          <w:b/>
          <w:i/>
        </w:rPr>
        <w:t xml:space="preserve"> раздела </w:t>
      </w:r>
      <w:r w:rsidR="007502CE">
        <w:rPr>
          <w:b/>
          <w:i/>
        </w:rPr>
        <w:fldChar w:fldCharType="begin"/>
      </w:r>
      <w:r>
        <w:rPr>
          <w:b/>
          <w:i/>
        </w:rPr>
        <w:instrText xml:space="preserve"> REF _Ref317257798 \r \h </w:instrText>
      </w:r>
      <w:r w:rsidR="007502CE">
        <w:rPr>
          <w:b/>
          <w:i/>
        </w:rPr>
      </w:r>
      <w:r w:rsidR="007502CE">
        <w:rPr>
          <w:b/>
          <w:i/>
        </w:rPr>
        <w:fldChar w:fldCharType="separate"/>
      </w:r>
      <w:r w:rsidR="001C0B18">
        <w:rPr>
          <w:b/>
          <w:i/>
        </w:rPr>
        <w:t>5</w:t>
      </w:r>
      <w:r w:rsidR="007502CE">
        <w:rPr>
          <w:b/>
          <w:i/>
        </w:rPr>
        <w:fldChar w:fldCharType="end"/>
      </w:r>
      <w:r>
        <w:rPr>
          <w:b/>
          <w:i/>
        </w:rPr>
        <w:t xml:space="preserve"> «Информационная карта запроса цен» документации по запросу цен]</w:t>
      </w:r>
    </w:p>
    <w:p w:rsidR="00FF6A85" w:rsidRDefault="00FF6A85">
      <w:pPr>
        <w:pStyle w:val="aff1"/>
        <w:spacing w:before="0" w:after="0"/>
        <w:ind w:firstLine="709"/>
        <w:jc w:val="both"/>
        <w:rPr>
          <w:b/>
          <w:i/>
        </w:rPr>
      </w:pPr>
      <w:r>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w:t>
      </w:r>
      <w:r>
        <w:rPr>
          <w:b/>
          <w:i/>
          <w:lang w:eastAsia="ru-RU"/>
        </w:rPr>
        <w:t xml:space="preserve"> </w:t>
      </w:r>
      <w:r>
        <w:rPr>
          <w:b/>
          <w:i/>
        </w:rPr>
        <w:t xml:space="preserve">предоставления обеспечения указывается в соответствии с предложением участника запроса цен, сумма обеспечения возврата аванса указываются в соответствии с частью 2 «Проект договора» и/или пунктом </w:t>
      </w:r>
      <w:r w:rsidR="007502CE">
        <w:rPr>
          <w:b/>
          <w:i/>
        </w:rPr>
        <w:fldChar w:fldCharType="begin"/>
      </w:r>
      <w:r>
        <w:rPr>
          <w:b/>
          <w:i/>
        </w:rPr>
        <w:instrText xml:space="preserve"> REF _Ref317256138 \r \h </w:instrText>
      </w:r>
      <w:r w:rsidR="007502CE">
        <w:rPr>
          <w:b/>
          <w:i/>
        </w:rPr>
      </w:r>
      <w:r w:rsidR="007502CE">
        <w:rPr>
          <w:b/>
          <w:i/>
        </w:rPr>
        <w:fldChar w:fldCharType="separate"/>
      </w:r>
      <w:r w:rsidR="001C0B18">
        <w:rPr>
          <w:b/>
          <w:i/>
        </w:rPr>
        <w:t>19</w:t>
      </w:r>
      <w:r w:rsidR="007502CE">
        <w:rPr>
          <w:b/>
          <w:i/>
        </w:rPr>
        <w:fldChar w:fldCharType="end"/>
      </w:r>
      <w:r>
        <w:rPr>
          <w:b/>
          <w:i/>
        </w:rPr>
        <w:t xml:space="preserve"> раздела </w:t>
      </w:r>
      <w:r w:rsidR="007502CE">
        <w:rPr>
          <w:b/>
          <w:i/>
        </w:rPr>
        <w:fldChar w:fldCharType="begin"/>
      </w:r>
      <w:r>
        <w:rPr>
          <w:b/>
          <w:i/>
        </w:rPr>
        <w:instrText xml:space="preserve"> REF _Ref317257798 \r \h </w:instrText>
      </w:r>
      <w:r w:rsidR="007502CE">
        <w:rPr>
          <w:b/>
          <w:i/>
        </w:rPr>
      </w:r>
      <w:r w:rsidR="007502CE">
        <w:rPr>
          <w:b/>
          <w:i/>
        </w:rPr>
        <w:fldChar w:fldCharType="separate"/>
      </w:r>
      <w:r w:rsidR="001C0B18">
        <w:rPr>
          <w:b/>
          <w:i/>
        </w:rPr>
        <w:t>5</w:t>
      </w:r>
      <w:r w:rsidR="007502CE">
        <w:rPr>
          <w:b/>
          <w:i/>
        </w:rPr>
        <w:fldChar w:fldCharType="end"/>
      </w:r>
      <w:r>
        <w:rPr>
          <w:b/>
          <w:i/>
        </w:rPr>
        <w:t xml:space="preserve"> «Информационная карта запроса цен» документации по запросу цен]</w:t>
      </w:r>
    </w:p>
    <w:p w:rsidR="00FF6A85" w:rsidRDefault="00FF6A85">
      <w:pPr>
        <w:pStyle w:val="aff1"/>
        <w:spacing w:before="0" w:after="0"/>
        <w:ind w:firstLine="709"/>
        <w:jc w:val="both"/>
        <w:rPr>
          <w:sz w:val="28"/>
        </w:rPr>
      </w:pPr>
      <w:r>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w:t>
      </w:r>
      <w:r>
        <w:rPr>
          <w:b/>
          <w:i/>
          <w:lang w:eastAsia="ru-RU"/>
        </w:rPr>
        <w:t xml:space="preserve"> </w:t>
      </w:r>
      <w:r>
        <w:rPr>
          <w:b/>
          <w:i/>
        </w:rPr>
        <w:t xml:space="preserve">обеспечения указывается в соответствии с предложением участника конкурса, срок и сумма обеспечения исполнения гарантийных обязательств указываются в соответствии с частью 2 «Проект договора» и/или пунктом </w:t>
      </w:r>
      <w:r w:rsidR="007502CE">
        <w:rPr>
          <w:b/>
          <w:i/>
        </w:rPr>
        <w:fldChar w:fldCharType="begin"/>
      </w:r>
      <w:r>
        <w:rPr>
          <w:b/>
          <w:i/>
        </w:rPr>
        <w:instrText xml:space="preserve"> REF _Ref317256138 \r \h </w:instrText>
      </w:r>
      <w:r w:rsidR="007502CE">
        <w:rPr>
          <w:b/>
          <w:i/>
        </w:rPr>
      </w:r>
      <w:r w:rsidR="007502CE">
        <w:rPr>
          <w:b/>
          <w:i/>
        </w:rPr>
        <w:fldChar w:fldCharType="separate"/>
      </w:r>
      <w:r w:rsidR="001C0B18">
        <w:rPr>
          <w:b/>
          <w:i/>
        </w:rPr>
        <w:t>19</w:t>
      </w:r>
      <w:r w:rsidR="007502CE">
        <w:rPr>
          <w:b/>
          <w:i/>
        </w:rPr>
        <w:fldChar w:fldCharType="end"/>
      </w:r>
      <w:r>
        <w:rPr>
          <w:b/>
          <w:i/>
        </w:rPr>
        <w:t xml:space="preserve"> раздела </w:t>
      </w:r>
      <w:r w:rsidR="007502CE">
        <w:rPr>
          <w:b/>
          <w:i/>
        </w:rPr>
        <w:fldChar w:fldCharType="begin"/>
      </w:r>
      <w:r>
        <w:rPr>
          <w:b/>
          <w:i/>
        </w:rPr>
        <w:instrText xml:space="preserve"> REF _Ref317257798 \r \h </w:instrText>
      </w:r>
      <w:r w:rsidR="007502CE">
        <w:rPr>
          <w:b/>
          <w:i/>
        </w:rPr>
      </w:r>
      <w:r w:rsidR="007502CE">
        <w:rPr>
          <w:b/>
          <w:i/>
        </w:rPr>
        <w:fldChar w:fldCharType="separate"/>
      </w:r>
      <w:r w:rsidR="001C0B18">
        <w:rPr>
          <w:b/>
          <w:i/>
        </w:rPr>
        <w:t>5</w:t>
      </w:r>
      <w:r w:rsidR="007502CE">
        <w:rPr>
          <w:b/>
          <w:i/>
        </w:rPr>
        <w:fldChar w:fldCharType="end"/>
      </w:r>
      <w:r>
        <w:rPr>
          <w:b/>
          <w:i/>
        </w:rPr>
        <w:t xml:space="preserve"> «Информационная карта запроса цен» документации по запросу цен]</w:t>
      </w:r>
    </w:p>
    <w:p w:rsidR="00FF6A85" w:rsidRDefault="00FF6A85">
      <w:pPr>
        <w:ind w:firstLine="709"/>
        <w:jc w:val="both"/>
        <w:rPr>
          <w:sz w:val="28"/>
        </w:rPr>
      </w:pPr>
    </w:p>
    <w:p w:rsidR="00FF6A85" w:rsidRDefault="00FF6A85">
      <w:pPr>
        <w:pStyle w:val="34"/>
        <w:ind w:firstLine="709"/>
        <w:rPr>
          <w:sz w:val="28"/>
          <w:szCs w:val="28"/>
          <w:vertAlign w:val="superscript"/>
        </w:rPr>
      </w:pPr>
      <w:r>
        <w:rPr>
          <w:sz w:val="28"/>
          <w:szCs w:val="28"/>
        </w:rPr>
        <w:t xml:space="preserve">Мы, _____________________________________________________________ </w:t>
      </w:r>
    </w:p>
    <w:p w:rsidR="00FF6A85" w:rsidRDefault="00FF6A85">
      <w:pPr>
        <w:pStyle w:val="34"/>
        <w:ind w:firstLine="709"/>
        <w:rPr>
          <w:sz w:val="28"/>
          <w:szCs w:val="28"/>
        </w:rPr>
      </w:pPr>
      <w:r>
        <w:rPr>
          <w:sz w:val="28"/>
          <w:szCs w:val="28"/>
          <w:vertAlign w:val="superscript"/>
        </w:rPr>
        <w:t xml:space="preserve"> </w:t>
      </w:r>
      <w:r>
        <w:rPr>
          <w:sz w:val="28"/>
          <w:szCs w:val="28"/>
          <w:vertAlign w:val="superscript"/>
        </w:rPr>
        <w:tab/>
      </w:r>
      <w:r>
        <w:rPr>
          <w:b/>
          <w:i/>
          <w:szCs w:val="22"/>
          <w:vertAlign w:val="superscript"/>
        </w:rPr>
        <w:t>(наименование организации или Ф.И.О. участника запроса цен)</w:t>
      </w:r>
    </w:p>
    <w:p w:rsidR="00FF6A85" w:rsidRDefault="00FF6A85">
      <w:pPr>
        <w:pStyle w:val="34"/>
        <w:rPr>
          <w:sz w:val="28"/>
          <w:szCs w:val="28"/>
        </w:rPr>
      </w:pPr>
      <w:r>
        <w:rPr>
          <w:sz w:val="28"/>
          <w:szCs w:val="28"/>
        </w:rPr>
        <w:t xml:space="preserve">осведомлены и согласны с условием, что будем признаны уклонившимися от заключения договора в случаях, предусмотренных пунктом </w:t>
      </w:r>
      <w:r w:rsidR="007502CE">
        <w:rPr>
          <w:sz w:val="28"/>
          <w:szCs w:val="28"/>
        </w:rPr>
        <w:fldChar w:fldCharType="begin"/>
      </w:r>
      <w:r>
        <w:rPr>
          <w:sz w:val="28"/>
          <w:szCs w:val="28"/>
        </w:rPr>
        <w:instrText xml:space="preserve"> REF _Ref359591246 \r \h </w:instrText>
      </w:r>
      <w:r w:rsidR="007502CE">
        <w:rPr>
          <w:sz w:val="28"/>
          <w:szCs w:val="28"/>
        </w:rPr>
      </w:r>
      <w:r w:rsidR="007502CE">
        <w:rPr>
          <w:sz w:val="28"/>
          <w:szCs w:val="28"/>
        </w:rPr>
        <w:fldChar w:fldCharType="separate"/>
      </w:r>
      <w:r w:rsidR="001C0B18">
        <w:rPr>
          <w:sz w:val="28"/>
          <w:szCs w:val="28"/>
        </w:rPr>
        <w:t>4.4.12</w:t>
      </w:r>
      <w:r w:rsidR="007502CE">
        <w:rPr>
          <w:sz w:val="28"/>
          <w:szCs w:val="28"/>
        </w:rPr>
        <w:fldChar w:fldCharType="end"/>
      </w:r>
      <w:r>
        <w:rPr>
          <w:sz w:val="28"/>
          <w:szCs w:val="28"/>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FF6A85" w:rsidRDefault="00FF6A85">
      <w:pPr>
        <w:pStyle w:val="afff"/>
        <w:spacing w:before="0" w:after="0" w:line="240" w:lineRule="auto"/>
        <w:ind w:firstLine="709"/>
        <w:rPr>
          <w:rFonts w:ascii="Times New Roman" w:hAnsi="Times New Roman" w:cs="Times New Roman"/>
          <w:sz w:val="28"/>
          <w:szCs w:val="28"/>
        </w:rPr>
      </w:pPr>
      <w:r>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FF6A85" w:rsidRDefault="00FF6A85">
      <w:pPr>
        <w:pStyle w:val="afff"/>
        <w:spacing w:before="0" w:after="0" w:line="240" w:lineRule="auto"/>
        <w:ind w:firstLine="709"/>
        <w:rPr>
          <w:rFonts w:ascii="Times New Roman" w:hAnsi="Times New Roman" w:cs="Times New Roman"/>
        </w:rPr>
      </w:pPr>
      <w:r>
        <w:rPr>
          <w:rFonts w:ascii="Times New Roman" w:hAnsi="Times New Roman" w:cs="Times New Roman"/>
          <w:sz w:val="28"/>
          <w:szCs w:val="28"/>
        </w:rPr>
        <w:t xml:space="preserve">Опись документов заявки в соответствии с требованиями пункта </w:t>
      </w:r>
      <w:r w:rsidR="007502CE">
        <w:rPr>
          <w:rFonts w:cs="Times New Roman"/>
          <w:sz w:val="28"/>
          <w:szCs w:val="28"/>
        </w:rPr>
        <w:fldChar w:fldCharType="begin"/>
      </w:r>
      <w:r>
        <w:rPr>
          <w:rFonts w:cs="Times New Roman"/>
          <w:sz w:val="28"/>
          <w:szCs w:val="28"/>
        </w:rPr>
        <w:instrText xml:space="preserve"> REF _Ref317252608 \r \h </w:instrText>
      </w:r>
      <w:r w:rsidR="007502CE">
        <w:rPr>
          <w:rFonts w:cs="Times New Roman"/>
          <w:sz w:val="28"/>
          <w:szCs w:val="28"/>
        </w:rPr>
      </w:r>
      <w:r w:rsidR="007502CE">
        <w:rPr>
          <w:rFonts w:cs="Times New Roman"/>
          <w:sz w:val="28"/>
          <w:szCs w:val="28"/>
        </w:rPr>
        <w:fldChar w:fldCharType="separate"/>
      </w:r>
      <w:r w:rsidR="001C0B18">
        <w:rPr>
          <w:rFonts w:cs="Times New Roman"/>
          <w:sz w:val="28"/>
          <w:szCs w:val="28"/>
        </w:rPr>
        <w:t>14</w:t>
      </w:r>
      <w:r w:rsidR="007502CE">
        <w:rPr>
          <w:rFonts w:cs="Times New Roman"/>
          <w:sz w:val="28"/>
          <w:szCs w:val="28"/>
        </w:rPr>
        <w:fldChar w:fldCharType="end"/>
      </w:r>
      <w:r>
        <w:rPr>
          <w:rFonts w:ascii="Times New Roman" w:hAnsi="Times New Roman" w:cs="Times New Roman"/>
          <w:sz w:val="28"/>
          <w:szCs w:val="28"/>
        </w:rPr>
        <w:t xml:space="preserve"> раздела </w:t>
      </w:r>
      <w:r w:rsidR="007502CE">
        <w:rPr>
          <w:rFonts w:cs="Times New Roman"/>
          <w:sz w:val="28"/>
          <w:szCs w:val="28"/>
        </w:rPr>
        <w:fldChar w:fldCharType="begin"/>
      </w:r>
      <w:r>
        <w:rPr>
          <w:rFonts w:cs="Times New Roman"/>
          <w:sz w:val="28"/>
          <w:szCs w:val="28"/>
        </w:rPr>
        <w:instrText xml:space="preserve"> REF _Ref317257810 \r \h </w:instrText>
      </w:r>
      <w:r w:rsidR="007502CE">
        <w:rPr>
          <w:rFonts w:cs="Times New Roman"/>
          <w:sz w:val="28"/>
          <w:szCs w:val="28"/>
        </w:rPr>
      </w:r>
      <w:r w:rsidR="007502CE">
        <w:rPr>
          <w:rFonts w:cs="Times New Roman"/>
          <w:sz w:val="28"/>
          <w:szCs w:val="28"/>
        </w:rPr>
        <w:fldChar w:fldCharType="separate"/>
      </w:r>
      <w:r w:rsidR="001C0B18">
        <w:rPr>
          <w:rFonts w:cs="Times New Roman"/>
          <w:sz w:val="28"/>
          <w:szCs w:val="28"/>
        </w:rPr>
        <w:t>5</w:t>
      </w:r>
      <w:r w:rsidR="007502CE">
        <w:rPr>
          <w:rFonts w:cs="Times New Roman"/>
          <w:sz w:val="28"/>
          <w:szCs w:val="28"/>
        </w:rPr>
        <w:fldChar w:fldCharType="end"/>
      </w:r>
      <w:r>
        <w:rPr>
          <w:rFonts w:ascii="Times New Roman" w:hAnsi="Times New Roman" w:cs="Times New Roman"/>
          <w:sz w:val="28"/>
          <w:szCs w:val="28"/>
        </w:rPr>
        <w:t xml:space="preserve"> «Информационная карта запроса цен» в формате. </w:t>
      </w:r>
    </w:p>
    <w:tbl>
      <w:tblPr>
        <w:tblW w:w="0" w:type="auto"/>
        <w:tblInd w:w="108" w:type="dxa"/>
        <w:tblLayout w:type="fixed"/>
        <w:tblLook w:val="0000"/>
      </w:tblPr>
      <w:tblGrid>
        <w:gridCol w:w="1107"/>
        <w:gridCol w:w="7540"/>
        <w:gridCol w:w="1626"/>
      </w:tblGrid>
      <w:tr w:rsidR="00FF6A85">
        <w:trPr>
          <w:tblHeader/>
        </w:trPr>
        <w:tc>
          <w:tcPr>
            <w:tcW w:w="1107" w:type="dxa"/>
            <w:tcBorders>
              <w:top w:val="single" w:sz="4" w:space="0" w:color="000000"/>
              <w:left w:val="single" w:sz="4" w:space="0" w:color="000000"/>
              <w:bottom w:val="single" w:sz="4" w:space="0" w:color="000000"/>
            </w:tcBorders>
            <w:shd w:val="clear" w:color="auto" w:fill="auto"/>
            <w:vAlign w:val="center"/>
          </w:tcPr>
          <w:p w:rsidR="00FF6A85" w:rsidRDefault="00FF6A85">
            <w:pPr>
              <w:pStyle w:val="afff2"/>
              <w:jc w:val="center"/>
              <w:rPr>
                <w:rFonts w:ascii="Times New Roman" w:hAnsi="Times New Roman" w:cs="Times New Roman"/>
                <w:szCs w:val="24"/>
              </w:rPr>
            </w:pPr>
            <w:r>
              <w:rPr>
                <w:rFonts w:ascii="Times New Roman" w:hAnsi="Times New Roman" w:cs="Times New Roman"/>
                <w:szCs w:val="24"/>
              </w:rPr>
              <w:t>№</w:t>
            </w:r>
          </w:p>
          <w:p w:rsidR="00FF6A85" w:rsidRDefault="00FF6A85">
            <w:pPr>
              <w:pStyle w:val="afff2"/>
              <w:jc w:val="center"/>
              <w:rPr>
                <w:rFonts w:ascii="Times New Roman" w:hAnsi="Times New Roman" w:cs="Times New Roman"/>
                <w:szCs w:val="24"/>
              </w:rPr>
            </w:pPr>
            <w:r>
              <w:rPr>
                <w:rFonts w:ascii="Times New Roman" w:hAnsi="Times New Roman" w:cs="Times New Roman"/>
                <w:szCs w:val="24"/>
              </w:rPr>
              <w:t>п/п</w:t>
            </w:r>
          </w:p>
        </w:tc>
        <w:tc>
          <w:tcPr>
            <w:tcW w:w="7540" w:type="dxa"/>
            <w:tcBorders>
              <w:top w:val="single" w:sz="4" w:space="0" w:color="000000"/>
              <w:left w:val="single" w:sz="4" w:space="0" w:color="000000"/>
              <w:bottom w:val="single" w:sz="4" w:space="0" w:color="000000"/>
            </w:tcBorders>
            <w:shd w:val="clear" w:color="auto" w:fill="auto"/>
            <w:vAlign w:val="center"/>
          </w:tcPr>
          <w:p w:rsidR="00FF6A85" w:rsidRDefault="00FF6A85">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626"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6A85" w:rsidRDefault="00FF6A85">
            <w:pPr>
              <w:pStyle w:val="afff2"/>
              <w:jc w:val="center"/>
              <w:rPr>
                <w:rFonts w:ascii="Times New Roman" w:hAnsi="Times New Roman" w:cs="Times New Roman"/>
                <w:szCs w:val="24"/>
              </w:rPr>
            </w:pPr>
            <w:r>
              <w:rPr>
                <w:rFonts w:ascii="Times New Roman" w:hAnsi="Times New Roman" w:cs="Times New Roman"/>
                <w:szCs w:val="24"/>
              </w:rPr>
              <w:t>Число</w:t>
            </w:r>
          </w:p>
          <w:p w:rsidR="00FF6A85" w:rsidRDefault="00FF6A85">
            <w:pPr>
              <w:pStyle w:val="afff2"/>
              <w:jc w:val="center"/>
            </w:pPr>
            <w:r>
              <w:rPr>
                <w:rFonts w:ascii="Times New Roman" w:hAnsi="Times New Roman" w:cs="Times New Roman"/>
                <w:szCs w:val="24"/>
              </w:rPr>
              <w:t>страниц</w:t>
            </w:r>
          </w:p>
        </w:tc>
      </w:tr>
      <w:tr w:rsidR="00FF6A85">
        <w:tc>
          <w:tcPr>
            <w:tcW w:w="1107" w:type="dxa"/>
            <w:tcBorders>
              <w:top w:val="single" w:sz="4" w:space="0" w:color="000000"/>
              <w:left w:val="single" w:sz="4" w:space="0" w:color="000000"/>
              <w:bottom w:val="single" w:sz="4" w:space="0" w:color="000000"/>
            </w:tcBorders>
            <w:shd w:val="clear" w:color="auto" w:fill="auto"/>
            <w:vAlign w:val="center"/>
          </w:tcPr>
          <w:p w:rsidR="00FF6A85" w:rsidRDefault="00FF6A85" w:rsidP="008F7F32">
            <w:pPr>
              <w:numPr>
                <w:ilvl w:val="0"/>
                <w:numId w:val="51"/>
              </w:numPr>
              <w:tabs>
                <w:tab w:val="left" w:pos="284"/>
              </w:tabs>
              <w:snapToGrid w:val="0"/>
              <w:spacing w:before="40" w:after="40"/>
              <w:ind w:left="0" w:firstLine="0"/>
              <w:jc w:val="center"/>
              <w:rPr>
                <w:i/>
              </w:rPr>
            </w:pPr>
          </w:p>
        </w:tc>
        <w:tc>
          <w:tcPr>
            <w:tcW w:w="7540" w:type="dxa"/>
            <w:tcBorders>
              <w:top w:val="single" w:sz="4" w:space="0" w:color="000000"/>
              <w:left w:val="single" w:sz="4" w:space="0" w:color="000000"/>
              <w:bottom w:val="single" w:sz="4" w:space="0" w:color="000000"/>
            </w:tcBorders>
            <w:shd w:val="clear" w:color="auto" w:fill="auto"/>
          </w:tcPr>
          <w:p w:rsidR="00FF6A85" w:rsidRDefault="00FF6A85">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626" w:type="dxa"/>
            <w:tcBorders>
              <w:top w:val="single" w:sz="4" w:space="0" w:color="000000"/>
              <w:left w:val="single" w:sz="4" w:space="0" w:color="000000"/>
              <w:bottom w:val="single" w:sz="4" w:space="0" w:color="000000"/>
              <w:right w:val="single" w:sz="4" w:space="0" w:color="000000"/>
            </w:tcBorders>
            <w:shd w:val="clear" w:color="auto" w:fill="auto"/>
          </w:tcPr>
          <w:p w:rsidR="00FF6A85" w:rsidRDefault="00FF6A85">
            <w:pPr>
              <w:pStyle w:val="afff2"/>
              <w:snapToGrid w:val="0"/>
              <w:rPr>
                <w:rFonts w:ascii="Times New Roman" w:hAnsi="Times New Roman" w:cs="Times New Roman"/>
                <w:i/>
                <w:szCs w:val="24"/>
              </w:rPr>
            </w:pPr>
          </w:p>
        </w:tc>
      </w:tr>
      <w:tr w:rsidR="00FF6A85">
        <w:tc>
          <w:tcPr>
            <w:tcW w:w="1107" w:type="dxa"/>
            <w:tcBorders>
              <w:top w:val="single" w:sz="4" w:space="0" w:color="000000"/>
              <w:left w:val="single" w:sz="4" w:space="0" w:color="000000"/>
              <w:bottom w:val="single" w:sz="4" w:space="0" w:color="000000"/>
            </w:tcBorders>
            <w:shd w:val="clear" w:color="auto" w:fill="auto"/>
            <w:vAlign w:val="center"/>
          </w:tcPr>
          <w:p w:rsidR="00FF6A85" w:rsidRDefault="00FF6A85" w:rsidP="008F7F32">
            <w:pPr>
              <w:numPr>
                <w:ilvl w:val="0"/>
                <w:numId w:val="51"/>
              </w:numPr>
              <w:tabs>
                <w:tab w:val="left" w:pos="284"/>
              </w:tabs>
              <w:snapToGrid w:val="0"/>
              <w:spacing w:before="40" w:after="40"/>
              <w:ind w:left="0" w:firstLine="0"/>
              <w:jc w:val="center"/>
              <w:rPr>
                <w:i/>
              </w:rPr>
            </w:pPr>
          </w:p>
        </w:tc>
        <w:tc>
          <w:tcPr>
            <w:tcW w:w="7540" w:type="dxa"/>
            <w:tcBorders>
              <w:top w:val="single" w:sz="4" w:space="0" w:color="000000"/>
              <w:left w:val="single" w:sz="4" w:space="0" w:color="000000"/>
              <w:bottom w:val="single" w:sz="4" w:space="0" w:color="000000"/>
            </w:tcBorders>
            <w:shd w:val="clear" w:color="auto" w:fill="auto"/>
          </w:tcPr>
          <w:p w:rsidR="00FF6A85" w:rsidRDefault="00FF6A85">
            <w:pPr>
              <w:pStyle w:val="afff2"/>
              <w:spacing w:before="40" w:after="40"/>
              <w:rPr>
                <w:rFonts w:ascii="Times New Roman" w:hAnsi="Times New Roman" w:cs="Times New Roman"/>
                <w:i/>
                <w:szCs w:val="24"/>
              </w:rPr>
            </w:pPr>
            <w:r>
              <w:rPr>
                <w:rFonts w:ascii="Times New Roman" w:hAnsi="Times New Roman" w:cs="Times New Roman"/>
                <w:i/>
                <w:szCs w:val="24"/>
              </w:rPr>
              <w:t>Копия свидетельства о внесении записи в Единый государственный реестр юридических лиц (для юридических лиц)</w:t>
            </w:r>
          </w:p>
        </w:tc>
        <w:tc>
          <w:tcPr>
            <w:tcW w:w="1626" w:type="dxa"/>
            <w:tcBorders>
              <w:top w:val="single" w:sz="4" w:space="0" w:color="000000"/>
              <w:left w:val="single" w:sz="4" w:space="0" w:color="000000"/>
              <w:bottom w:val="single" w:sz="4" w:space="0" w:color="000000"/>
              <w:right w:val="single" w:sz="4" w:space="0" w:color="000000"/>
            </w:tcBorders>
            <w:shd w:val="clear" w:color="auto" w:fill="auto"/>
          </w:tcPr>
          <w:p w:rsidR="00FF6A85" w:rsidRDefault="00FF6A85">
            <w:pPr>
              <w:pStyle w:val="afff2"/>
              <w:snapToGrid w:val="0"/>
              <w:rPr>
                <w:rFonts w:ascii="Times New Roman" w:hAnsi="Times New Roman" w:cs="Times New Roman"/>
                <w:i/>
                <w:szCs w:val="24"/>
              </w:rPr>
            </w:pPr>
          </w:p>
        </w:tc>
      </w:tr>
      <w:tr w:rsidR="00FF6A85">
        <w:tc>
          <w:tcPr>
            <w:tcW w:w="1107" w:type="dxa"/>
            <w:tcBorders>
              <w:top w:val="single" w:sz="4" w:space="0" w:color="000000"/>
              <w:left w:val="single" w:sz="4" w:space="0" w:color="000000"/>
              <w:bottom w:val="single" w:sz="4" w:space="0" w:color="000000"/>
            </w:tcBorders>
            <w:shd w:val="clear" w:color="auto" w:fill="auto"/>
            <w:vAlign w:val="center"/>
          </w:tcPr>
          <w:p w:rsidR="00FF6A85" w:rsidRDefault="00FF6A85" w:rsidP="008F7F32">
            <w:pPr>
              <w:numPr>
                <w:ilvl w:val="0"/>
                <w:numId w:val="51"/>
              </w:numPr>
              <w:tabs>
                <w:tab w:val="left" w:pos="284"/>
              </w:tabs>
              <w:snapToGrid w:val="0"/>
              <w:spacing w:before="40" w:after="40"/>
              <w:ind w:left="0" w:firstLine="0"/>
              <w:jc w:val="center"/>
              <w:rPr>
                <w:i/>
              </w:rPr>
            </w:pPr>
          </w:p>
        </w:tc>
        <w:tc>
          <w:tcPr>
            <w:tcW w:w="7540" w:type="dxa"/>
            <w:tcBorders>
              <w:top w:val="single" w:sz="4" w:space="0" w:color="000000"/>
              <w:left w:val="single" w:sz="4" w:space="0" w:color="000000"/>
              <w:bottom w:val="single" w:sz="4" w:space="0" w:color="000000"/>
            </w:tcBorders>
            <w:shd w:val="clear" w:color="auto" w:fill="auto"/>
          </w:tcPr>
          <w:p w:rsidR="00FF6A85" w:rsidRDefault="00FF6A85">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626" w:type="dxa"/>
            <w:tcBorders>
              <w:top w:val="single" w:sz="4" w:space="0" w:color="000000"/>
              <w:left w:val="single" w:sz="4" w:space="0" w:color="000000"/>
              <w:bottom w:val="single" w:sz="4" w:space="0" w:color="000000"/>
              <w:right w:val="single" w:sz="4" w:space="0" w:color="000000"/>
            </w:tcBorders>
            <w:shd w:val="clear" w:color="auto" w:fill="auto"/>
          </w:tcPr>
          <w:p w:rsidR="00FF6A85" w:rsidRDefault="00FF6A85">
            <w:pPr>
              <w:pStyle w:val="afff2"/>
              <w:snapToGrid w:val="0"/>
              <w:rPr>
                <w:rFonts w:ascii="Times New Roman" w:hAnsi="Times New Roman" w:cs="Times New Roman"/>
                <w:szCs w:val="24"/>
              </w:rPr>
            </w:pPr>
          </w:p>
        </w:tc>
      </w:tr>
      <w:tr w:rsidR="00FF6A85">
        <w:tc>
          <w:tcPr>
            <w:tcW w:w="1107" w:type="dxa"/>
            <w:tcBorders>
              <w:top w:val="single" w:sz="4" w:space="0" w:color="000000"/>
              <w:left w:val="single" w:sz="4" w:space="0" w:color="000000"/>
              <w:bottom w:val="single" w:sz="4" w:space="0" w:color="000000"/>
            </w:tcBorders>
            <w:shd w:val="clear" w:color="auto" w:fill="auto"/>
            <w:vAlign w:val="center"/>
          </w:tcPr>
          <w:p w:rsidR="00FF6A85" w:rsidRDefault="00FF6A85" w:rsidP="008F7F32">
            <w:pPr>
              <w:numPr>
                <w:ilvl w:val="0"/>
                <w:numId w:val="51"/>
              </w:numPr>
              <w:tabs>
                <w:tab w:val="left" w:pos="284"/>
              </w:tabs>
              <w:snapToGrid w:val="0"/>
              <w:spacing w:before="40" w:after="40"/>
              <w:ind w:left="0" w:firstLine="0"/>
              <w:jc w:val="center"/>
            </w:pPr>
          </w:p>
        </w:tc>
        <w:tc>
          <w:tcPr>
            <w:tcW w:w="7540" w:type="dxa"/>
            <w:tcBorders>
              <w:top w:val="single" w:sz="4" w:space="0" w:color="000000"/>
              <w:left w:val="single" w:sz="4" w:space="0" w:color="000000"/>
              <w:bottom w:val="single" w:sz="4" w:space="0" w:color="000000"/>
            </w:tcBorders>
            <w:shd w:val="clear" w:color="auto" w:fill="auto"/>
          </w:tcPr>
          <w:p w:rsidR="00FF6A85" w:rsidRDefault="00FF6A85">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626" w:type="dxa"/>
            <w:tcBorders>
              <w:top w:val="single" w:sz="4" w:space="0" w:color="000000"/>
              <w:left w:val="single" w:sz="4" w:space="0" w:color="000000"/>
              <w:bottom w:val="single" w:sz="4" w:space="0" w:color="000000"/>
              <w:right w:val="single" w:sz="4" w:space="0" w:color="000000"/>
            </w:tcBorders>
            <w:shd w:val="clear" w:color="auto" w:fill="auto"/>
          </w:tcPr>
          <w:p w:rsidR="00FF6A85" w:rsidRDefault="00FF6A85">
            <w:pPr>
              <w:pStyle w:val="afff2"/>
              <w:snapToGrid w:val="0"/>
              <w:rPr>
                <w:rFonts w:ascii="Times New Roman" w:hAnsi="Times New Roman" w:cs="Times New Roman"/>
                <w:szCs w:val="24"/>
              </w:rPr>
            </w:pPr>
          </w:p>
        </w:tc>
      </w:tr>
      <w:tr w:rsidR="00FF6A85">
        <w:tc>
          <w:tcPr>
            <w:tcW w:w="1107" w:type="dxa"/>
            <w:tcBorders>
              <w:top w:val="single" w:sz="4" w:space="0" w:color="000000"/>
              <w:left w:val="single" w:sz="4" w:space="0" w:color="000000"/>
              <w:bottom w:val="single" w:sz="4" w:space="0" w:color="000000"/>
            </w:tcBorders>
            <w:shd w:val="clear" w:color="auto" w:fill="auto"/>
            <w:vAlign w:val="center"/>
          </w:tcPr>
          <w:p w:rsidR="00FF6A85" w:rsidRDefault="00FF6A85">
            <w:pPr>
              <w:tabs>
                <w:tab w:val="left" w:pos="284"/>
              </w:tabs>
              <w:spacing w:before="40" w:after="40"/>
              <w:jc w:val="center"/>
            </w:pPr>
            <w:r>
              <w:t>…</w:t>
            </w:r>
          </w:p>
        </w:tc>
        <w:tc>
          <w:tcPr>
            <w:tcW w:w="7540" w:type="dxa"/>
            <w:tcBorders>
              <w:top w:val="single" w:sz="4" w:space="0" w:color="000000"/>
              <w:left w:val="single" w:sz="4" w:space="0" w:color="000000"/>
              <w:bottom w:val="single" w:sz="4" w:space="0" w:color="000000"/>
            </w:tcBorders>
            <w:shd w:val="clear" w:color="auto" w:fill="auto"/>
          </w:tcPr>
          <w:p w:rsidR="00FF6A85" w:rsidRDefault="00FF6A85">
            <w:pPr>
              <w:pStyle w:val="afff2"/>
              <w:snapToGrid w:val="0"/>
              <w:spacing w:before="40" w:after="40"/>
              <w:rPr>
                <w:rFonts w:ascii="Times New Roman" w:hAnsi="Times New Roman" w:cs="Times New Roman"/>
                <w:szCs w:val="24"/>
              </w:rPr>
            </w:pPr>
          </w:p>
        </w:tc>
        <w:tc>
          <w:tcPr>
            <w:tcW w:w="1626" w:type="dxa"/>
            <w:tcBorders>
              <w:top w:val="single" w:sz="4" w:space="0" w:color="000000"/>
              <w:left w:val="single" w:sz="4" w:space="0" w:color="000000"/>
              <w:bottom w:val="single" w:sz="4" w:space="0" w:color="000000"/>
              <w:right w:val="single" w:sz="4" w:space="0" w:color="000000"/>
            </w:tcBorders>
            <w:shd w:val="clear" w:color="auto" w:fill="auto"/>
          </w:tcPr>
          <w:p w:rsidR="00FF6A85" w:rsidRDefault="00FF6A85">
            <w:pPr>
              <w:pStyle w:val="afff2"/>
              <w:snapToGrid w:val="0"/>
              <w:rPr>
                <w:rFonts w:ascii="Times New Roman" w:hAnsi="Times New Roman" w:cs="Times New Roman"/>
                <w:szCs w:val="24"/>
              </w:rPr>
            </w:pPr>
          </w:p>
        </w:tc>
      </w:tr>
      <w:tr w:rsidR="00FF6A85">
        <w:tc>
          <w:tcPr>
            <w:tcW w:w="1107" w:type="dxa"/>
            <w:tcBorders>
              <w:top w:val="single" w:sz="4" w:space="0" w:color="000000"/>
              <w:left w:val="single" w:sz="4" w:space="0" w:color="000000"/>
              <w:bottom w:val="single" w:sz="4" w:space="0" w:color="000000"/>
            </w:tcBorders>
            <w:shd w:val="clear" w:color="auto" w:fill="auto"/>
            <w:vAlign w:val="center"/>
          </w:tcPr>
          <w:p w:rsidR="00FF6A85" w:rsidRDefault="00FF6A85">
            <w:pPr>
              <w:tabs>
                <w:tab w:val="left" w:pos="284"/>
              </w:tabs>
              <w:spacing w:before="40" w:after="40"/>
              <w:jc w:val="center"/>
            </w:pPr>
            <w:r>
              <w:t>…</w:t>
            </w:r>
          </w:p>
        </w:tc>
        <w:tc>
          <w:tcPr>
            <w:tcW w:w="7540" w:type="dxa"/>
            <w:tcBorders>
              <w:top w:val="single" w:sz="4" w:space="0" w:color="000000"/>
              <w:left w:val="single" w:sz="4" w:space="0" w:color="000000"/>
              <w:bottom w:val="single" w:sz="4" w:space="0" w:color="000000"/>
            </w:tcBorders>
            <w:shd w:val="clear" w:color="auto" w:fill="auto"/>
          </w:tcPr>
          <w:p w:rsidR="00FF6A85" w:rsidRDefault="00FF6A85">
            <w:pPr>
              <w:pStyle w:val="afff2"/>
              <w:snapToGrid w:val="0"/>
              <w:spacing w:before="40" w:after="40"/>
              <w:rPr>
                <w:rFonts w:ascii="Times New Roman" w:hAnsi="Times New Roman" w:cs="Times New Roman"/>
                <w:szCs w:val="24"/>
              </w:rPr>
            </w:pPr>
          </w:p>
        </w:tc>
        <w:tc>
          <w:tcPr>
            <w:tcW w:w="1626" w:type="dxa"/>
            <w:tcBorders>
              <w:top w:val="single" w:sz="4" w:space="0" w:color="000000"/>
              <w:left w:val="single" w:sz="4" w:space="0" w:color="000000"/>
              <w:bottom w:val="single" w:sz="4" w:space="0" w:color="000000"/>
              <w:right w:val="single" w:sz="4" w:space="0" w:color="000000"/>
            </w:tcBorders>
            <w:shd w:val="clear" w:color="auto" w:fill="auto"/>
          </w:tcPr>
          <w:p w:rsidR="00FF6A85" w:rsidRDefault="00FF6A85">
            <w:pPr>
              <w:pStyle w:val="afff2"/>
              <w:snapToGrid w:val="0"/>
              <w:rPr>
                <w:rFonts w:ascii="Times New Roman" w:hAnsi="Times New Roman" w:cs="Times New Roman"/>
                <w:szCs w:val="24"/>
              </w:rPr>
            </w:pPr>
          </w:p>
        </w:tc>
      </w:tr>
      <w:tr w:rsidR="00FF6A85">
        <w:tc>
          <w:tcPr>
            <w:tcW w:w="1107" w:type="dxa"/>
            <w:tcBorders>
              <w:top w:val="single" w:sz="4" w:space="0" w:color="000000"/>
              <w:left w:val="single" w:sz="4" w:space="0" w:color="000000"/>
              <w:bottom w:val="single" w:sz="4" w:space="0" w:color="000000"/>
            </w:tcBorders>
            <w:shd w:val="clear" w:color="auto" w:fill="auto"/>
            <w:vAlign w:val="center"/>
          </w:tcPr>
          <w:p w:rsidR="00FF6A85" w:rsidRDefault="00FF6A85">
            <w:pPr>
              <w:tabs>
                <w:tab w:val="left" w:pos="284"/>
              </w:tabs>
              <w:snapToGrid w:val="0"/>
              <w:spacing w:before="40" w:after="40"/>
              <w:jc w:val="center"/>
            </w:pPr>
          </w:p>
        </w:tc>
        <w:tc>
          <w:tcPr>
            <w:tcW w:w="7540" w:type="dxa"/>
            <w:tcBorders>
              <w:top w:val="single" w:sz="4" w:space="0" w:color="000000"/>
              <w:left w:val="single" w:sz="4" w:space="0" w:color="000000"/>
              <w:bottom w:val="single" w:sz="4" w:space="0" w:color="000000"/>
            </w:tcBorders>
            <w:shd w:val="clear" w:color="auto" w:fill="auto"/>
          </w:tcPr>
          <w:p w:rsidR="00FF6A85" w:rsidRDefault="00FF6A85">
            <w:pPr>
              <w:pStyle w:val="afff2"/>
              <w:snapToGrid w:val="0"/>
              <w:spacing w:before="40" w:after="40"/>
              <w:rPr>
                <w:rFonts w:ascii="Times New Roman" w:hAnsi="Times New Roman" w:cs="Times New Roman"/>
                <w:szCs w:val="24"/>
              </w:rPr>
            </w:pPr>
          </w:p>
        </w:tc>
        <w:tc>
          <w:tcPr>
            <w:tcW w:w="1626" w:type="dxa"/>
            <w:tcBorders>
              <w:top w:val="single" w:sz="4" w:space="0" w:color="000000"/>
              <w:left w:val="single" w:sz="4" w:space="0" w:color="000000"/>
              <w:bottom w:val="single" w:sz="4" w:space="0" w:color="000000"/>
              <w:right w:val="single" w:sz="4" w:space="0" w:color="000000"/>
            </w:tcBorders>
            <w:shd w:val="clear" w:color="auto" w:fill="auto"/>
          </w:tcPr>
          <w:p w:rsidR="00FF6A85" w:rsidRDefault="00FF6A85">
            <w:pPr>
              <w:pStyle w:val="afff2"/>
              <w:snapToGrid w:val="0"/>
              <w:rPr>
                <w:rFonts w:ascii="Times New Roman" w:hAnsi="Times New Roman" w:cs="Times New Roman"/>
                <w:szCs w:val="24"/>
              </w:rPr>
            </w:pPr>
          </w:p>
        </w:tc>
      </w:tr>
      <w:tr w:rsidR="00FF6A85">
        <w:tc>
          <w:tcPr>
            <w:tcW w:w="1107" w:type="dxa"/>
            <w:tcBorders>
              <w:top w:val="single" w:sz="4" w:space="0" w:color="000000"/>
              <w:left w:val="single" w:sz="4" w:space="0" w:color="000000"/>
              <w:bottom w:val="single" w:sz="4" w:space="0" w:color="000000"/>
            </w:tcBorders>
            <w:shd w:val="clear" w:color="auto" w:fill="auto"/>
            <w:vAlign w:val="center"/>
          </w:tcPr>
          <w:p w:rsidR="00FF6A85" w:rsidRDefault="00FF6A85">
            <w:pPr>
              <w:tabs>
                <w:tab w:val="left" w:pos="284"/>
              </w:tabs>
              <w:spacing w:before="40" w:after="40"/>
              <w:jc w:val="center"/>
            </w:pPr>
            <w:r>
              <w:t>…</w:t>
            </w:r>
          </w:p>
        </w:tc>
        <w:tc>
          <w:tcPr>
            <w:tcW w:w="7540" w:type="dxa"/>
            <w:tcBorders>
              <w:top w:val="single" w:sz="4" w:space="0" w:color="000000"/>
              <w:left w:val="single" w:sz="4" w:space="0" w:color="000000"/>
              <w:bottom w:val="single" w:sz="4" w:space="0" w:color="000000"/>
            </w:tcBorders>
            <w:shd w:val="clear" w:color="auto" w:fill="auto"/>
          </w:tcPr>
          <w:p w:rsidR="00FF6A85" w:rsidRDefault="00FF6A85">
            <w:pPr>
              <w:pStyle w:val="afff2"/>
              <w:snapToGrid w:val="0"/>
              <w:spacing w:before="40" w:after="40"/>
              <w:rPr>
                <w:rFonts w:ascii="Times New Roman" w:hAnsi="Times New Roman" w:cs="Times New Roman"/>
                <w:szCs w:val="24"/>
              </w:rPr>
            </w:pPr>
          </w:p>
        </w:tc>
        <w:tc>
          <w:tcPr>
            <w:tcW w:w="1626" w:type="dxa"/>
            <w:tcBorders>
              <w:top w:val="single" w:sz="4" w:space="0" w:color="000000"/>
              <w:left w:val="single" w:sz="4" w:space="0" w:color="000000"/>
              <w:bottom w:val="single" w:sz="4" w:space="0" w:color="000000"/>
              <w:right w:val="single" w:sz="4" w:space="0" w:color="000000"/>
            </w:tcBorders>
            <w:shd w:val="clear" w:color="auto" w:fill="auto"/>
          </w:tcPr>
          <w:p w:rsidR="00FF6A85" w:rsidRDefault="00FF6A85">
            <w:pPr>
              <w:pStyle w:val="afff2"/>
              <w:snapToGrid w:val="0"/>
              <w:spacing w:before="40" w:after="40"/>
              <w:rPr>
                <w:rFonts w:ascii="Times New Roman" w:hAnsi="Times New Roman" w:cs="Times New Roman"/>
                <w:szCs w:val="24"/>
              </w:rPr>
            </w:pPr>
          </w:p>
        </w:tc>
      </w:tr>
    </w:tbl>
    <w:p w:rsidR="00FF6A85" w:rsidRDefault="00FF6A85">
      <w:pPr>
        <w:pStyle w:val="afff1"/>
        <w:tabs>
          <w:tab w:val="clear" w:pos="1134"/>
        </w:tabs>
        <w:autoSpaceDE w:val="0"/>
        <w:spacing w:line="240" w:lineRule="auto"/>
        <w:ind w:firstLine="0"/>
        <w:rPr>
          <w:sz w:val="28"/>
          <w:szCs w:val="28"/>
        </w:rPr>
      </w:pPr>
    </w:p>
    <w:p w:rsidR="00FF6A85" w:rsidRDefault="00FF6A85">
      <w:pPr>
        <w:pStyle w:val="afff1"/>
        <w:tabs>
          <w:tab w:val="clear" w:pos="1134"/>
        </w:tabs>
        <w:autoSpaceDE w:val="0"/>
        <w:spacing w:line="240" w:lineRule="auto"/>
        <w:ind w:firstLine="0"/>
        <w:rPr>
          <w:b/>
          <w:bCs w:val="0"/>
          <w:i/>
          <w:vertAlign w:val="superscript"/>
        </w:rPr>
      </w:pPr>
      <w:r>
        <w:rPr>
          <w:sz w:val="16"/>
          <w:szCs w:val="16"/>
        </w:rPr>
        <w:t>___________________________________</w:t>
      </w:r>
      <w:r>
        <w:rPr>
          <w:sz w:val="16"/>
          <w:szCs w:val="16"/>
        </w:rPr>
        <w:tab/>
        <w:t>__</w:t>
      </w:r>
      <w:r>
        <w:rPr>
          <w:sz w:val="16"/>
          <w:szCs w:val="16"/>
        </w:rPr>
        <w:tab/>
      </w:r>
      <w:r>
        <w:rPr>
          <w:sz w:val="16"/>
          <w:szCs w:val="16"/>
        </w:rPr>
        <w:tab/>
        <w:t>___________________________</w:t>
      </w:r>
    </w:p>
    <w:p w:rsidR="00FF6A85" w:rsidRDefault="00FF6A85">
      <w:pPr>
        <w:pStyle w:val="Times12"/>
        <w:ind w:firstLine="0"/>
        <w:rPr>
          <w:bCs w:val="0"/>
          <w:sz w:val="28"/>
        </w:rPr>
      </w:pPr>
      <w:r>
        <w:rPr>
          <w:b/>
          <w:bCs w:val="0"/>
          <w:i/>
          <w:vertAlign w:val="superscript"/>
        </w:rPr>
        <w:t>(Подпись уполномоченного представителя)</w:t>
      </w:r>
      <w:r>
        <w:rPr>
          <w:sz w:val="14"/>
          <w:szCs w:val="14"/>
        </w:rPr>
        <w:tab/>
      </w:r>
      <w:r>
        <w:rPr>
          <w:sz w:val="14"/>
          <w:szCs w:val="14"/>
        </w:rPr>
        <w:tab/>
      </w:r>
      <w:r>
        <w:rPr>
          <w:b/>
          <w:bCs w:val="0"/>
          <w:i/>
          <w:vertAlign w:val="superscript"/>
        </w:rPr>
        <w:t>(Имя и должность подписавшего)</w:t>
      </w:r>
    </w:p>
    <w:p w:rsidR="00FF6A85" w:rsidRDefault="00FF6A85">
      <w:pPr>
        <w:pStyle w:val="Times12"/>
        <w:ind w:firstLine="709"/>
        <w:rPr>
          <w:b/>
          <w:sz w:val="22"/>
          <w:szCs w:val="23"/>
        </w:rPr>
      </w:pPr>
      <w:r>
        <w:rPr>
          <w:bCs w:val="0"/>
          <w:sz w:val="28"/>
        </w:rPr>
        <w:t>М.П.</w:t>
      </w:r>
    </w:p>
    <w:p w:rsidR="00FF6A85" w:rsidRDefault="00FF6A85">
      <w:pPr>
        <w:pStyle w:val="afff"/>
        <w:spacing w:before="0" w:after="0" w:line="240" w:lineRule="auto"/>
        <w:rPr>
          <w:rFonts w:ascii="Times New Roman" w:hAnsi="Times New Roman" w:cs="Times New Roman"/>
          <w:b/>
          <w:bCs/>
          <w:sz w:val="22"/>
          <w:szCs w:val="23"/>
        </w:rPr>
      </w:pPr>
    </w:p>
    <w:p w:rsidR="00FF6A85" w:rsidRDefault="00FF6A85">
      <w:pPr>
        <w:pStyle w:val="Times12"/>
        <w:tabs>
          <w:tab w:val="left" w:pos="709"/>
        </w:tabs>
        <w:ind w:firstLine="709"/>
        <w:rPr>
          <w:szCs w:val="24"/>
        </w:rPr>
      </w:pPr>
      <w:r>
        <w:rPr>
          <w:bCs w:val="0"/>
          <w:szCs w:val="24"/>
        </w:rPr>
        <w:t>ИНСТРУКЦИИ ПО ЗАПОЛНЕНИЮ</w:t>
      </w:r>
    </w:p>
    <w:p w:rsidR="00FF6A85" w:rsidRDefault="00FF6A85" w:rsidP="008F7F32">
      <w:pPr>
        <w:pStyle w:val="Times12"/>
        <w:numPr>
          <w:ilvl w:val="0"/>
          <w:numId w:val="55"/>
        </w:numPr>
        <w:tabs>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FF6A85" w:rsidRDefault="00FF6A85" w:rsidP="008F7F32">
      <w:pPr>
        <w:pStyle w:val="Times12"/>
        <w:numPr>
          <w:ilvl w:val="0"/>
          <w:numId w:val="55"/>
        </w:numPr>
        <w:tabs>
          <w:tab w:val="left" w:pos="1134"/>
        </w:tabs>
        <w:ind w:left="0" w:firstLine="709"/>
        <w:rPr>
          <w:szCs w:val="24"/>
        </w:rPr>
      </w:pPr>
      <w:r>
        <w:rPr>
          <w:szCs w:val="24"/>
        </w:rPr>
        <w:t xml:space="preserve">Заявку на участие в запросе цен следует оформить на официальном бланке участника запроса цен. </w:t>
      </w:r>
    </w:p>
    <w:p w:rsidR="00FF6A85" w:rsidRDefault="00FF6A85" w:rsidP="008F7F32">
      <w:pPr>
        <w:pStyle w:val="Times12"/>
        <w:numPr>
          <w:ilvl w:val="0"/>
          <w:numId w:val="55"/>
        </w:numPr>
        <w:tabs>
          <w:tab w:val="left" w:pos="1134"/>
        </w:tabs>
        <w:ind w:left="0" w:firstLine="709"/>
        <w:rPr>
          <w:szCs w:val="24"/>
        </w:rPr>
      </w:pPr>
      <w:r>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FF6A85" w:rsidRDefault="00FF6A85" w:rsidP="008F7F32">
      <w:pPr>
        <w:pStyle w:val="Times12"/>
        <w:numPr>
          <w:ilvl w:val="0"/>
          <w:numId w:val="55"/>
        </w:numPr>
        <w:tabs>
          <w:tab w:val="left" w:pos="1134"/>
        </w:tabs>
        <w:ind w:left="0" w:firstLine="709"/>
        <w:rPr>
          <w:szCs w:val="24"/>
        </w:rPr>
      </w:pPr>
      <w:r>
        <w:rPr>
          <w:szCs w:val="24"/>
        </w:rPr>
        <w:t>Участник запроса цен должен указать свое полное наименование (с указанием организационно-правовой формы) и юридический адрес.</w:t>
      </w:r>
    </w:p>
    <w:p w:rsidR="00FF6A85" w:rsidRDefault="00FF6A85" w:rsidP="008F7F32">
      <w:pPr>
        <w:pStyle w:val="Times12"/>
        <w:numPr>
          <w:ilvl w:val="0"/>
          <w:numId w:val="55"/>
        </w:numPr>
        <w:tabs>
          <w:tab w:val="left" w:pos="1134"/>
        </w:tabs>
        <w:ind w:left="0" w:firstLine="709"/>
        <w:rPr>
          <w:szCs w:val="24"/>
        </w:rPr>
      </w:pPr>
      <w:r>
        <w:rPr>
          <w:szCs w:val="24"/>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7502CE">
        <w:rPr>
          <w:szCs w:val="24"/>
        </w:rPr>
        <w:fldChar w:fldCharType="begin"/>
      </w:r>
      <w:r>
        <w:rPr>
          <w:szCs w:val="24"/>
        </w:rPr>
        <w:instrText xml:space="preserve"> REF _Ref317252608 \r \h </w:instrText>
      </w:r>
      <w:r w:rsidR="007502CE">
        <w:rPr>
          <w:szCs w:val="24"/>
        </w:rPr>
      </w:r>
      <w:r w:rsidR="007502CE">
        <w:rPr>
          <w:szCs w:val="24"/>
        </w:rPr>
        <w:fldChar w:fldCharType="separate"/>
      </w:r>
      <w:r w:rsidR="001C0B18">
        <w:rPr>
          <w:szCs w:val="24"/>
        </w:rPr>
        <w:t>14</w:t>
      </w:r>
      <w:r w:rsidR="007502CE">
        <w:rPr>
          <w:szCs w:val="24"/>
        </w:rPr>
        <w:fldChar w:fldCharType="end"/>
      </w:r>
      <w:r>
        <w:rPr>
          <w:szCs w:val="24"/>
        </w:rPr>
        <w:t xml:space="preserve"> раздела </w:t>
      </w:r>
      <w:r w:rsidR="007502CE">
        <w:rPr>
          <w:szCs w:val="24"/>
        </w:rPr>
        <w:fldChar w:fldCharType="begin"/>
      </w:r>
      <w:r>
        <w:rPr>
          <w:szCs w:val="24"/>
        </w:rPr>
        <w:instrText xml:space="preserve"> REF _Ref317257897 \r \h </w:instrText>
      </w:r>
      <w:r w:rsidR="007502CE">
        <w:rPr>
          <w:szCs w:val="24"/>
        </w:rPr>
      </w:r>
      <w:r w:rsidR="007502CE">
        <w:rPr>
          <w:szCs w:val="24"/>
        </w:rPr>
        <w:fldChar w:fldCharType="separate"/>
      </w:r>
      <w:r w:rsidR="001C0B18">
        <w:rPr>
          <w:szCs w:val="24"/>
        </w:rPr>
        <w:t>5</w:t>
      </w:r>
      <w:r w:rsidR="007502CE">
        <w:rPr>
          <w:szCs w:val="24"/>
        </w:rPr>
        <w:fldChar w:fldCharType="end"/>
      </w:r>
      <w:r>
        <w:rPr>
          <w:szCs w:val="24"/>
        </w:rPr>
        <w:t xml:space="preserve"> «Информационная карта запроса цен».</w:t>
      </w:r>
    </w:p>
    <w:p w:rsidR="00FF6A85" w:rsidRDefault="00FF6A85" w:rsidP="008F7F32">
      <w:pPr>
        <w:pStyle w:val="Times12"/>
        <w:numPr>
          <w:ilvl w:val="0"/>
          <w:numId w:val="55"/>
        </w:numPr>
        <w:tabs>
          <w:tab w:val="left" w:pos="1134"/>
        </w:tabs>
        <w:ind w:left="0" w:firstLine="709"/>
        <w:rPr>
          <w:sz w:val="28"/>
          <w:szCs w:val="28"/>
        </w:rPr>
      </w:pPr>
      <w:r>
        <w:rPr>
          <w:szCs w:val="24"/>
        </w:rPr>
        <w:t xml:space="preserve">Участнику запроса цен рекомендуется подписать и скрепить печатью заявку на участие в запросе цен в соответствии с порядком, указанным в пунктах </w:t>
      </w:r>
      <w:r w:rsidR="007502CE">
        <w:rPr>
          <w:szCs w:val="24"/>
        </w:rPr>
        <w:fldChar w:fldCharType="begin"/>
      </w:r>
      <w:r>
        <w:rPr>
          <w:szCs w:val="24"/>
        </w:rPr>
        <w:instrText xml:space="preserve"> REF _Ref317252426 \r \h </w:instrText>
      </w:r>
      <w:r w:rsidR="007502CE">
        <w:rPr>
          <w:szCs w:val="24"/>
        </w:rPr>
      </w:r>
      <w:r w:rsidR="007502CE">
        <w:rPr>
          <w:szCs w:val="24"/>
        </w:rPr>
        <w:fldChar w:fldCharType="separate"/>
      </w:r>
      <w:r w:rsidR="001C0B18">
        <w:rPr>
          <w:szCs w:val="24"/>
        </w:rPr>
        <w:t>4.2.6</w:t>
      </w:r>
      <w:r w:rsidR="007502CE">
        <w:rPr>
          <w:szCs w:val="24"/>
        </w:rPr>
        <w:fldChar w:fldCharType="end"/>
      </w:r>
      <w:r>
        <w:rPr>
          <w:szCs w:val="24"/>
        </w:rPr>
        <w:t xml:space="preserve">, </w:t>
      </w:r>
      <w:r w:rsidR="007502CE">
        <w:rPr>
          <w:szCs w:val="24"/>
        </w:rPr>
        <w:fldChar w:fldCharType="begin"/>
      </w:r>
      <w:r>
        <w:rPr>
          <w:szCs w:val="24"/>
        </w:rPr>
        <w:instrText xml:space="preserve"> REF _Ref317252433 \r \h </w:instrText>
      </w:r>
      <w:r w:rsidR="007502CE">
        <w:rPr>
          <w:szCs w:val="24"/>
        </w:rPr>
      </w:r>
      <w:r w:rsidR="007502CE">
        <w:rPr>
          <w:szCs w:val="24"/>
        </w:rPr>
        <w:fldChar w:fldCharType="separate"/>
      </w:r>
      <w:r w:rsidR="001C0B18">
        <w:rPr>
          <w:szCs w:val="24"/>
        </w:rPr>
        <w:t>4.2.7</w:t>
      </w:r>
      <w:r w:rsidR="007502CE">
        <w:rPr>
          <w:szCs w:val="24"/>
        </w:rPr>
        <w:fldChar w:fldCharType="end"/>
      </w:r>
      <w:r>
        <w:rPr>
          <w:szCs w:val="24"/>
        </w:rPr>
        <w:t>.</w:t>
      </w:r>
    </w:p>
    <w:p w:rsidR="00FF6A85" w:rsidRDefault="00FF6A85">
      <w:pPr>
        <w:pageBreakBefore/>
        <w:jc w:val="right"/>
        <w:rPr>
          <w:iCs/>
        </w:rPr>
      </w:pPr>
      <w:bookmarkStart w:id="245" w:name="_Ref55335821"/>
      <w:bookmarkStart w:id="246" w:name="_Ref55336345"/>
      <w:bookmarkEnd w:id="245"/>
      <w:bookmarkEnd w:id="246"/>
      <w:r>
        <w:rPr>
          <w:sz w:val="28"/>
          <w:szCs w:val="28"/>
        </w:rPr>
        <w:lastRenderedPageBreak/>
        <w:t>Форма 2.</w:t>
      </w:r>
    </w:p>
    <w:p w:rsidR="00FF6A85" w:rsidRDefault="00FF6A85">
      <w:pPr>
        <w:pStyle w:val="Times12"/>
        <w:ind w:left="5103" w:firstLine="0"/>
        <w:jc w:val="left"/>
        <w:rPr>
          <w:iCs/>
          <w:szCs w:val="24"/>
        </w:rPr>
      </w:pPr>
      <w:r>
        <w:rPr>
          <w:iCs/>
          <w:szCs w:val="24"/>
        </w:rPr>
        <w:t>Приложение к заявке на участие в запросе цен</w:t>
      </w:r>
    </w:p>
    <w:p w:rsidR="00FF6A85" w:rsidRDefault="00FF6A85">
      <w:pPr>
        <w:pStyle w:val="Times12"/>
        <w:ind w:left="5103" w:firstLine="0"/>
        <w:jc w:val="left"/>
        <w:rPr>
          <w:b/>
          <w:sz w:val="22"/>
        </w:rPr>
      </w:pPr>
      <w:r>
        <w:rPr>
          <w:iCs/>
          <w:szCs w:val="24"/>
        </w:rPr>
        <w:t>от «___» __________ 20___ г. № ______</w:t>
      </w:r>
    </w:p>
    <w:p w:rsidR="00FF6A85" w:rsidRDefault="00FF6A85">
      <w:pPr>
        <w:jc w:val="right"/>
        <w:rPr>
          <w:b/>
          <w:sz w:val="22"/>
          <w:szCs w:val="22"/>
        </w:rPr>
      </w:pPr>
    </w:p>
    <w:p w:rsidR="00FF6A85" w:rsidRDefault="00FF6A85">
      <w:pPr>
        <w:jc w:val="center"/>
        <w:rPr>
          <w:b/>
          <w:sz w:val="22"/>
          <w:szCs w:val="22"/>
        </w:rPr>
      </w:pPr>
      <w:r>
        <w:rPr>
          <w:sz w:val="28"/>
          <w:szCs w:val="28"/>
        </w:rPr>
        <w:t>Открытый запрос цен в электронной форме на право заключения договора/</w:t>
      </w:r>
      <w:r>
        <w:rPr>
          <w:b/>
          <w:i/>
          <w:iCs/>
        </w:rPr>
        <w:t xml:space="preserve">ов </w:t>
      </w:r>
      <w:r>
        <w:rPr>
          <w:sz w:val="28"/>
          <w:szCs w:val="28"/>
        </w:rPr>
        <w:t>на ______________________</w:t>
      </w:r>
    </w:p>
    <w:p w:rsidR="00FF6A85" w:rsidRDefault="00FF6A85">
      <w:pPr>
        <w:jc w:val="right"/>
        <w:rPr>
          <w:b/>
          <w:sz w:val="22"/>
          <w:szCs w:val="22"/>
        </w:rPr>
      </w:pPr>
    </w:p>
    <w:p w:rsidR="00FF6A85" w:rsidRDefault="00FF6A85">
      <w:pPr>
        <w:pStyle w:val="2"/>
        <w:tabs>
          <w:tab w:val="clear" w:pos="1134"/>
        </w:tabs>
        <w:spacing w:before="0" w:after="0"/>
        <w:ind w:left="0" w:firstLine="0"/>
        <w:jc w:val="center"/>
      </w:pPr>
      <w:bookmarkStart w:id="247" w:name="__RefHeading__1133_2098700176"/>
      <w:bookmarkStart w:id="248" w:name="__RefHeading___Toc390262799"/>
      <w:bookmarkStart w:id="249" w:name="__RefHeading__497_1788625224"/>
      <w:bookmarkEnd w:id="247"/>
      <w:bookmarkEnd w:id="248"/>
      <w:bookmarkEnd w:id="249"/>
      <w:r>
        <w:rPr>
          <w:rFonts w:ascii="Times New Roman" w:hAnsi="Times New Roman" w:cs="Times New Roman"/>
          <w:b w:val="0"/>
          <w:i w:val="0"/>
        </w:rPr>
        <w:t>АНКЕТА УЧАСТНИКА ЗАПРОСА ЦЕН (Форма 2)</w:t>
      </w:r>
    </w:p>
    <w:p w:rsidR="00FF6A85" w:rsidRDefault="00FF6A85">
      <w:pPr>
        <w:jc w:val="right"/>
        <w:rPr>
          <w:sz w:val="28"/>
          <w:szCs w:val="28"/>
        </w:rPr>
      </w:pPr>
      <w:r>
        <w:rPr>
          <w:b/>
          <w:i/>
          <w:iCs/>
        </w:rPr>
        <w:t>Лот __</w:t>
      </w:r>
    </w:p>
    <w:p w:rsidR="00FF6A85" w:rsidRDefault="00FF6A85">
      <w:pPr>
        <w:pStyle w:val="Times12"/>
        <w:ind w:firstLine="0"/>
        <w:rPr>
          <w:sz w:val="28"/>
          <w:szCs w:val="28"/>
        </w:rPr>
      </w:pPr>
      <w:r>
        <w:rPr>
          <w:sz w:val="28"/>
          <w:szCs w:val="28"/>
        </w:rPr>
        <w:t xml:space="preserve">Участник запроса цен: ________________________________ </w:t>
      </w:r>
    </w:p>
    <w:p w:rsidR="00FF6A85" w:rsidRDefault="00FF6A85">
      <w:pPr>
        <w:pStyle w:val="Times12"/>
        <w:ind w:firstLine="0"/>
        <w:rPr>
          <w:szCs w:val="24"/>
        </w:rPr>
      </w:pPr>
      <w:r>
        <w:rPr>
          <w:sz w:val="28"/>
          <w:szCs w:val="28"/>
        </w:rPr>
        <w:t>Таблица 1. Сведения об участнике запроса цен.</w:t>
      </w:r>
    </w:p>
    <w:tbl>
      <w:tblPr>
        <w:tblW w:w="0" w:type="auto"/>
        <w:tblInd w:w="-175" w:type="dxa"/>
        <w:tblLayout w:type="fixed"/>
        <w:tblLook w:val="0000"/>
      </w:tblPr>
      <w:tblGrid>
        <w:gridCol w:w="620"/>
        <w:gridCol w:w="6083"/>
        <w:gridCol w:w="3785"/>
      </w:tblGrid>
      <w:tr w:rsidR="00FF6A85">
        <w:trPr>
          <w:cantSplit/>
          <w:trHeight w:val="240"/>
          <w:tblHeader/>
        </w:trPr>
        <w:tc>
          <w:tcPr>
            <w:tcW w:w="620" w:type="dxa"/>
            <w:tcBorders>
              <w:top w:val="single" w:sz="4" w:space="0" w:color="000000"/>
              <w:left w:val="single" w:sz="4" w:space="0" w:color="000000"/>
              <w:bottom w:val="single" w:sz="4" w:space="0" w:color="000000"/>
            </w:tcBorders>
            <w:shd w:val="clear" w:color="auto" w:fill="auto"/>
            <w:vAlign w:val="center"/>
          </w:tcPr>
          <w:p w:rsidR="00FF6A85" w:rsidRDefault="00FF6A85">
            <w:pPr>
              <w:pStyle w:val="aff4"/>
              <w:keepNext w:val="0"/>
              <w:widowControl w:val="0"/>
              <w:spacing w:before="0" w:after="0"/>
              <w:ind w:left="0" w:right="0"/>
              <w:jc w:val="center"/>
              <w:rPr>
                <w:sz w:val="24"/>
                <w:szCs w:val="24"/>
              </w:rPr>
            </w:pPr>
            <w:r>
              <w:rPr>
                <w:sz w:val="24"/>
                <w:szCs w:val="24"/>
              </w:rPr>
              <w:t>№</w:t>
            </w:r>
          </w:p>
        </w:tc>
        <w:tc>
          <w:tcPr>
            <w:tcW w:w="6083" w:type="dxa"/>
            <w:tcBorders>
              <w:top w:val="single" w:sz="4" w:space="0" w:color="000000"/>
              <w:left w:val="single" w:sz="4" w:space="0" w:color="000000"/>
              <w:bottom w:val="single" w:sz="4" w:space="0" w:color="000000"/>
            </w:tcBorders>
            <w:shd w:val="clear" w:color="auto" w:fill="auto"/>
            <w:vAlign w:val="center"/>
          </w:tcPr>
          <w:p w:rsidR="00FF6A85" w:rsidRDefault="00FF6A85">
            <w:pPr>
              <w:pStyle w:val="aff4"/>
              <w:keepNext w:val="0"/>
              <w:widowControl w:val="0"/>
              <w:spacing w:before="0" w:after="0"/>
              <w:ind w:left="0" w:right="0"/>
              <w:jc w:val="center"/>
              <w:rPr>
                <w:sz w:val="24"/>
                <w:szCs w:val="24"/>
              </w:rPr>
            </w:pPr>
            <w:r>
              <w:rPr>
                <w:sz w:val="24"/>
                <w:szCs w:val="24"/>
              </w:rPr>
              <w:t>Наименование</w:t>
            </w:r>
          </w:p>
        </w:tc>
        <w:tc>
          <w:tcPr>
            <w:tcW w:w="37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6A85" w:rsidRDefault="00FF6A85">
            <w:pPr>
              <w:pStyle w:val="aff4"/>
              <w:keepNext w:val="0"/>
              <w:widowControl w:val="0"/>
              <w:spacing w:before="0" w:after="0"/>
              <w:ind w:left="0" w:right="0"/>
              <w:jc w:val="center"/>
            </w:pPr>
            <w:r>
              <w:rPr>
                <w:sz w:val="24"/>
                <w:szCs w:val="24"/>
              </w:rPr>
              <w:t>Сведения об участнике запроса цен</w:t>
            </w:r>
          </w:p>
        </w:tc>
      </w:tr>
      <w:tr w:rsidR="00FF6A85">
        <w:trPr>
          <w:cantSplit/>
          <w:trHeight w:val="471"/>
        </w:trPr>
        <w:tc>
          <w:tcPr>
            <w:tcW w:w="620" w:type="dxa"/>
            <w:tcBorders>
              <w:top w:val="single" w:sz="4" w:space="0" w:color="000000"/>
              <w:left w:val="single" w:sz="4" w:space="0" w:color="000000"/>
              <w:bottom w:val="single" w:sz="4" w:space="0" w:color="000000"/>
            </w:tcBorders>
            <w:shd w:val="clear" w:color="auto" w:fill="auto"/>
            <w:vAlign w:val="center"/>
          </w:tcPr>
          <w:p w:rsidR="00FF6A85" w:rsidRDefault="00FF6A85" w:rsidP="008F7F32">
            <w:pPr>
              <w:pStyle w:val="aff4"/>
              <w:keepNext w:val="0"/>
              <w:widowControl w:val="0"/>
              <w:numPr>
                <w:ilvl w:val="0"/>
                <w:numId w:val="19"/>
              </w:numPr>
              <w:snapToGrid w:val="0"/>
              <w:spacing w:before="0" w:after="0"/>
              <w:ind w:left="0" w:right="-113" w:firstLine="0"/>
              <w:jc w:val="center"/>
              <w:rPr>
                <w:sz w:val="24"/>
                <w:szCs w:val="24"/>
              </w:rPr>
            </w:pPr>
          </w:p>
        </w:tc>
        <w:tc>
          <w:tcPr>
            <w:tcW w:w="6083" w:type="dxa"/>
            <w:tcBorders>
              <w:top w:val="single" w:sz="4" w:space="0" w:color="000000"/>
              <w:left w:val="single" w:sz="4" w:space="0" w:color="000000"/>
              <w:bottom w:val="single" w:sz="4" w:space="0" w:color="000000"/>
            </w:tcBorders>
            <w:shd w:val="clear" w:color="auto" w:fill="auto"/>
            <w:vAlign w:val="center"/>
          </w:tcPr>
          <w:p w:rsidR="00FF6A85" w:rsidRDefault="00FF6A85">
            <w:pPr>
              <w:pStyle w:val="aff5"/>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37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6A85" w:rsidRDefault="00FF6A85">
            <w:pPr>
              <w:pStyle w:val="aff5"/>
              <w:widowControl w:val="0"/>
              <w:snapToGrid w:val="0"/>
              <w:spacing w:before="0" w:after="0"/>
              <w:jc w:val="center"/>
              <w:rPr>
                <w:szCs w:val="24"/>
              </w:rPr>
            </w:pPr>
          </w:p>
        </w:tc>
      </w:tr>
      <w:tr w:rsidR="00FF6A85">
        <w:trPr>
          <w:cantSplit/>
          <w:trHeight w:val="284"/>
        </w:trPr>
        <w:tc>
          <w:tcPr>
            <w:tcW w:w="620" w:type="dxa"/>
            <w:tcBorders>
              <w:top w:val="single" w:sz="4" w:space="0" w:color="000000"/>
              <w:left w:val="single" w:sz="4" w:space="0" w:color="000000"/>
              <w:bottom w:val="single" w:sz="4" w:space="0" w:color="000000"/>
            </w:tcBorders>
            <w:shd w:val="clear" w:color="auto" w:fill="auto"/>
            <w:vAlign w:val="center"/>
          </w:tcPr>
          <w:p w:rsidR="00FF6A85" w:rsidRDefault="00FF6A85" w:rsidP="008F7F32">
            <w:pPr>
              <w:pStyle w:val="aff4"/>
              <w:keepNext w:val="0"/>
              <w:widowControl w:val="0"/>
              <w:numPr>
                <w:ilvl w:val="0"/>
                <w:numId w:val="19"/>
              </w:numPr>
              <w:snapToGrid w:val="0"/>
              <w:spacing w:before="0" w:after="0"/>
              <w:ind w:left="0" w:right="-113" w:firstLine="0"/>
              <w:jc w:val="center"/>
              <w:rPr>
                <w:sz w:val="24"/>
                <w:szCs w:val="24"/>
              </w:rPr>
            </w:pPr>
          </w:p>
        </w:tc>
        <w:tc>
          <w:tcPr>
            <w:tcW w:w="6083" w:type="dxa"/>
            <w:tcBorders>
              <w:top w:val="single" w:sz="4" w:space="0" w:color="000000"/>
              <w:left w:val="single" w:sz="4" w:space="0" w:color="000000"/>
              <w:bottom w:val="single" w:sz="4" w:space="0" w:color="000000"/>
            </w:tcBorders>
            <w:shd w:val="clear" w:color="auto" w:fill="auto"/>
            <w:vAlign w:val="center"/>
          </w:tcPr>
          <w:p w:rsidR="00FF6A85" w:rsidRDefault="00FF6A85">
            <w:pPr>
              <w:pStyle w:val="aff5"/>
              <w:widowControl w:val="0"/>
              <w:spacing w:before="0" w:after="0"/>
              <w:ind w:right="-108"/>
              <w:rPr>
                <w:szCs w:val="24"/>
              </w:rPr>
            </w:pPr>
            <w:r>
              <w:rPr>
                <w:szCs w:val="24"/>
              </w:rPr>
              <w:t>Организационно - правовая форма</w:t>
            </w:r>
          </w:p>
        </w:tc>
        <w:tc>
          <w:tcPr>
            <w:tcW w:w="37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6A85" w:rsidRDefault="00FF6A85">
            <w:pPr>
              <w:pStyle w:val="aff5"/>
              <w:widowControl w:val="0"/>
              <w:snapToGrid w:val="0"/>
              <w:spacing w:before="0" w:after="0"/>
              <w:jc w:val="center"/>
              <w:rPr>
                <w:szCs w:val="24"/>
              </w:rPr>
            </w:pPr>
          </w:p>
        </w:tc>
      </w:tr>
      <w:tr w:rsidR="00FF6A85">
        <w:trPr>
          <w:cantSplit/>
          <w:trHeight w:val="284"/>
        </w:trPr>
        <w:tc>
          <w:tcPr>
            <w:tcW w:w="620" w:type="dxa"/>
            <w:tcBorders>
              <w:top w:val="single" w:sz="4" w:space="0" w:color="000000"/>
              <w:left w:val="single" w:sz="4" w:space="0" w:color="000000"/>
              <w:bottom w:val="single" w:sz="4" w:space="0" w:color="000000"/>
            </w:tcBorders>
            <w:shd w:val="clear" w:color="auto" w:fill="auto"/>
            <w:vAlign w:val="center"/>
          </w:tcPr>
          <w:p w:rsidR="00FF6A85" w:rsidRDefault="00FF6A85" w:rsidP="008F7F32">
            <w:pPr>
              <w:pStyle w:val="aff4"/>
              <w:keepNext w:val="0"/>
              <w:widowControl w:val="0"/>
              <w:numPr>
                <w:ilvl w:val="0"/>
                <w:numId w:val="19"/>
              </w:numPr>
              <w:snapToGrid w:val="0"/>
              <w:spacing w:before="0" w:after="0"/>
              <w:ind w:left="0" w:right="-113" w:firstLine="0"/>
              <w:jc w:val="center"/>
              <w:rPr>
                <w:sz w:val="24"/>
                <w:szCs w:val="24"/>
              </w:rPr>
            </w:pPr>
          </w:p>
        </w:tc>
        <w:tc>
          <w:tcPr>
            <w:tcW w:w="6083" w:type="dxa"/>
            <w:tcBorders>
              <w:top w:val="single" w:sz="4" w:space="0" w:color="000000"/>
              <w:left w:val="single" w:sz="4" w:space="0" w:color="000000"/>
              <w:bottom w:val="single" w:sz="4" w:space="0" w:color="000000"/>
            </w:tcBorders>
            <w:shd w:val="clear" w:color="auto" w:fill="auto"/>
            <w:vAlign w:val="center"/>
          </w:tcPr>
          <w:p w:rsidR="00FF6A85" w:rsidRDefault="00FF6A85">
            <w:pPr>
              <w:pStyle w:val="aff5"/>
              <w:widowControl w:val="0"/>
              <w:spacing w:before="0" w:after="0"/>
              <w:ind w:right="-108"/>
              <w:rPr>
                <w:szCs w:val="24"/>
              </w:rPr>
            </w:pPr>
            <w:r>
              <w:rPr>
                <w:szCs w:val="24"/>
              </w:rPr>
              <w:t>Принадлежность к субъектам малого и среднего предпринимательства</w:t>
            </w:r>
          </w:p>
        </w:tc>
        <w:tc>
          <w:tcPr>
            <w:tcW w:w="37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6A85" w:rsidRDefault="00FF6A85">
            <w:pPr>
              <w:pStyle w:val="aff5"/>
              <w:widowControl w:val="0"/>
              <w:snapToGrid w:val="0"/>
              <w:spacing w:before="0" w:after="0"/>
              <w:jc w:val="center"/>
              <w:rPr>
                <w:szCs w:val="24"/>
              </w:rPr>
            </w:pPr>
          </w:p>
        </w:tc>
      </w:tr>
      <w:tr w:rsidR="00FF6A85">
        <w:trPr>
          <w:cantSplit/>
        </w:trPr>
        <w:tc>
          <w:tcPr>
            <w:tcW w:w="620" w:type="dxa"/>
            <w:tcBorders>
              <w:top w:val="single" w:sz="4" w:space="0" w:color="000000"/>
              <w:left w:val="single" w:sz="4" w:space="0" w:color="000000"/>
              <w:bottom w:val="single" w:sz="4" w:space="0" w:color="000000"/>
            </w:tcBorders>
            <w:shd w:val="clear" w:color="auto" w:fill="auto"/>
            <w:vAlign w:val="center"/>
          </w:tcPr>
          <w:p w:rsidR="00FF6A85" w:rsidRDefault="00FF6A85" w:rsidP="008F7F32">
            <w:pPr>
              <w:pStyle w:val="aff4"/>
              <w:keepNext w:val="0"/>
              <w:widowControl w:val="0"/>
              <w:numPr>
                <w:ilvl w:val="0"/>
                <w:numId w:val="19"/>
              </w:numPr>
              <w:snapToGrid w:val="0"/>
              <w:spacing w:before="0" w:after="0"/>
              <w:ind w:left="0" w:right="-113" w:firstLine="0"/>
              <w:jc w:val="center"/>
              <w:rPr>
                <w:sz w:val="24"/>
                <w:szCs w:val="24"/>
              </w:rPr>
            </w:pPr>
          </w:p>
        </w:tc>
        <w:tc>
          <w:tcPr>
            <w:tcW w:w="6083" w:type="dxa"/>
            <w:tcBorders>
              <w:top w:val="single" w:sz="4" w:space="0" w:color="000000"/>
              <w:left w:val="single" w:sz="4" w:space="0" w:color="000000"/>
              <w:bottom w:val="single" w:sz="4" w:space="0" w:color="000000"/>
            </w:tcBorders>
            <w:shd w:val="clear" w:color="auto" w:fill="auto"/>
            <w:vAlign w:val="center"/>
          </w:tcPr>
          <w:p w:rsidR="00FF6A85" w:rsidRDefault="00FF6A85">
            <w:pPr>
              <w:pStyle w:val="aff5"/>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37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6A85" w:rsidRDefault="00FF6A85">
            <w:pPr>
              <w:pStyle w:val="aff5"/>
              <w:widowControl w:val="0"/>
              <w:snapToGrid w:val="0"/>
              <w:spacing w:before="0" w:after="0"/>
              <w:jc w:val="center"/>
              <w:rPr>
                <w:szCs w:val="24"/>
              </w:rPr>
            </w:pPr>
          </w:p>
        </w:tc>
      </w:tr>
      <w:tr w:rsidR="00FF6A85">
        <w:trPr>
          <w:cantSplit/>
        </w:trPr>
        <w:tc>
          <w:tcPr>
            <w:tcW w:w="620" w:type="dxa"/>
            <w:tcBorders>
              <w:top w:val="single" w:sz="4" w:space="0" w:color="000000"/>
              <w:left w:val="single" w:sz="4" w:space="0" w:color="000000"/>
              <w:bottom w:val="single" w:sz="4" w:space="0" w:color="000000"/>
            </w:tcBorders>
            <w:shd w:val="clear" w:color="auto" w:fill="auto"/>
            <w:vAlign w:val="center"/>
          </w:tcPr>
          <w:p w:rsidR="00FF6A85" w:rsidRDefault="00FF6A85" w:rsidP="008F7F32">
            <w:pPr>
              <w:pStyle w:val="aff4"/>
              <w:keepNext w:val="0"/>
              <w:widowControl w:val="0"/>
              <w:numPr>
                <w:ilvl w:val="0"/>
                <w:numId w:val="19"/>
              </w:numPr>
              <w:snapToGrid w:val="0"/>
              <w:spacing w:before="0" w:after="0"/>
              <w:ind w:left="0" w:right="-113" w:firstLine="0"/>
              <w:jc w:val="center"/>
              <w:rPr>
                <w:sz w:val="24"/>
                <w:szCs w:val="24"/>
              </w:rPr>
            </w:pPr>
          </w:p>
        </w:tc>
        <w:tc>
          <w:tcPr>
            <w:tcW w:w="6083" w:type="dxa"/>
            <w:tcBorders>
              <w:top w:val="single" w:sz="4" w:space="0" w:color="000000"/>
              <w:left w:val="single" w:sz="4" w:space="0" w:color="000000"/>
              <w:bottom w:val="single" w:sz="4" w:space="0" w:color="000000"/>
            </w:tcBorders>
            <w:shd w:val="clear" w:color="auto" w:fill="auto"/>
            <w:vAlign w:val="center"/>
          </w:tcPr>
          <w:p w:rsidR="00FF6A85" w:rsidRDefault="00FF6A85">
            <w:pPr>
              <w:pStyle w:val="aff5"/>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цен – физического лица</w:t>
            </w:r>
          </w:p>
        </w:tc>
        <w:tc>
          <w:tcPr>
            <w:tcW w:w="37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6A85" w:rsidRDefault="00FF6A85">
            <w:pPr>
              <w:pStyle w:val="aff5"/>
              <w:widowControl w:val="0"/>
              <w:snapToGrid w:val="0"/>
              <w:spacing w:before="0" w:after="0"/>
              <w:jc w:val="center"/>
              <w:rPr>
                <w:szCs w:val="24"/>
              </w:rPr>
            </w:pPr>
          </w:p>
        </w:tc>
      </w:tr>
      <w:tr w:rsidR="00FF6A85">
        <w:trPr>
          <w:cantSplit/>
          <w:trHeight w:val="284"/>
        </w:trPr>
        <w:tc>
          <w:tcPr>
            <w:tcW w:w="620" w:type="dxa"/>
            <w:tcBorders>
              <w:top w:val="single" w:sz="4" w:space="0" w:color="000000"/>
              <w:left w:val="single" w:sz="4" w:space="0" w:color="000000"/>
              <w:bottom w:val="single" w:sz="4" w:space="0" w:color="000000"/>
            </w:tcBorders>
            <w:shd w:val="clear" w:color="auto" w:fill="auto"/>
            <w:vAlign w:val="center"/>
          </w:tcPr>
          <w:p w:rsidR="00FF6A85" w:rsidRDefault="00FF6A85" w:rsidP="008F7F32">
            <w:pPr>
              <w:pStyle w:val="aff4"/>
              <w:keepNext w:val="0"/>
              <w:widowControl w:val="0"/>
              <w:numPr>
                <w:ilvl w:val="0"/>
                <w:numId w:val="19"/>
              </w:numPr>
              <w:snapToGrid w:val="0"/>
              <w:spacing w:before="0" w:after="0"/>
              <w:ind w:left="0" w:right="-113" w:firstLine="0"/>
              <w:jc w:val="center"/>
              <w:rPr>
                <w:sz w:val="24"/>
                <w:szCs w:val="24"/>
              </w:rPr>
            </w:pPr>
          </w:p>
        </w:tc>
        <w:tc>
          <w:tcPr>
            <w:tcW w:w="6083" w:type="dxa"/>
            <w:tcBorders>
              <w:top w:val="single" w:sz="4" w:space="0" w:color="000000"/>
              <w:left w:val="single" w:sz="4" w:space="0" w:color="000000"/>
              <w:bottom w:val="single" w:sz="4" w:space="0" w:color="000000"/>
            </w:tcBorders>
            <w:shd w:val="clear" w:color="auto" w:fill="auto"/>
            <w:vAlign w:val="center"/>
          </w:tcPr>
          <w:p w:rsidR="00FF6A85" w:rsidRDefault="00FF6A85">
            <w:pPr>
              <w:pStyle w:val="aff5"/>
              <w:widowControl w:val="0"/>
              <w:spacing w:before="0" w:after="0"/>
              <w:ind w:right="-108"/>
              <w:rPr>
                <w:szCs w:val="24"/>
              </w:rPr>
            </w:pPr>
            <w:r>
              <w:rPr>
                <w:szCs w:val="24"/>
              </w:rPr>
              <w:t>Виды деятельности</w:t>
            </w:r>
          </w:p>
        </w:tc>
        <w:tc>
          <w:tcPr>
            <w:tcW w:w="37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6A85" w:rsidRDefault="00FF6A85">
            <w:pPr>
              <w:pStyle w:val="aff5"/>
              <w:widowControl w:val="0"/>
              <w:snapToGrid w:val="0"/>
              <w:spacing w:before="0" w:after="0"/>
              <w:jc w:val="center"/>
              <w:rPr>
                <w:szCs w:val="24"/>
              </w:rPr>
            </w:pPr>
          </w:p>
        </w:tc>
      </w:tr>
      <w:tr w:rsidR="00FF6A85">
        <w:trPr>
          <w:cantSplit/>
          <w:trHeight w:val="284"/>
        </w:trPr>
        <w:tc>
          <w:tcPr>
            <w:tcW w:w="620" w:type="dxa"/>
            <w:tcBorders>
              <w:top w:val="single" w:sz="4" w:space="0" w:color="000000"/>
              <w:left w:val="single" w:sz="4" w:space="0" w:color="000000"/>
              <w:bottom w:val="single" w:sz="4" w:space="0" w:color="000000"/>
            </w:tcBorders>
            <w:shd w:val="clear" w:color="auto" w:fill="auto"/>
            <w:vAlign w:val="center"/>
          </w:tcPr>
          <w:p w:rsidR="00FF6A85" w:rsidRDefault="00FF6A85" w:rsidP="008F7F32">
            <w:pPr>
              <w:pStyle w:val="aff4"/>
              <w:keepNext w:val="0"/>
              <w:widowControl w:val="0"/>
              <w:numPr>
                <w:ilvl w:val="0"/>
                <w:numId w:val="19"/>
              </w:numPr>
              <w:snapToGrid w:val="0"/>
              <w:spacing w:before="0" w:after="0"/>
              <w:ind w:left="0" w:right="-113" w:firstLine="0"/>
              <w:jc w:val="center"/>
              <w:rPr>
                <w:sz w:val="24"/>
                <w:szCs w:val="24"/>
              </w:rPr>
            </w:pPr>
          </w:p>
        </w:tc>
        <w:tc>
          <w:tcPr>
            <w:tcW w:w="6083" w:type="dxa"/>
            <w:tcBorders>
              <w:top w:val="single" w:sz="4" w:space="0" w:color="000000"/>
              <w:left w:val="single" w:sz="4" w:space="0" w:color="000000"/>
              <w:bottom w:val="single" w:sz="4" w:space="0" w:color="000000"/>
            </w:tcBorders>
            <w:shd w:val="clear" w:color="auto" w:fill="auto"/>
            <w:vAlign w:val="center"/>
          </w:tcPr>
          <w:p w:rsidR="00FF6A85" w:rsidRDefault="00FF6A85">
            <w:pPr>
              <w:pStyle w:val="aff5"/>
              <w:widowControl w:val="0"/>
              <w:spacing w:before="0" w:after="0"/>
              <w:ind w:right="-108"/>
              <w:rPr>
                <w:szCs w:val="24"/>
              </w:rPr>
            </w:pPr>
            <w:r>
              <w:rPr>
                <w:szCs w:val="24"/>
              </w:rPr>
              <w:t>Срок деятельности (с учетом правопреемственности)</w:t>
            </w:r>
          </w:p>
        </w:tc>
        <w:tc>
          <w:tcPr>
            <w:tcW w:w="37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6A85" w:rsidRDefault="00FF6A85">
            <w:pPr>
              <w:pStyle w:val="aff5"/>
              <w:widowControl w:val="0"/>
              <w:snapToGrid w:val="0"/>
              <w:spacing w:before="0" w:after="0"/>
              <w:jc w:val="center"/>
              <w:rPr>
                <w:szCs w:val="24"/>
              </w:rPr>
            </w:pPr>
          </w:p>
        </w:tc>
      </w:tr>
      <w:tr w:rsidR="00FF6A85">
        <w:trPr>
          <w:cantSplit/>
          <w:trHeight w:val="284"/>
        </w:trPr>
        <w:tc>
          <w:tcPr>
            <w:tcW w:w="620" w:type="dxa"/>
            <w:tcBorders>
              <w:top w:val="single" w:sz="4" w:space="0" w:color="000000"/>
              <w:left w:val="single" w:sz="4" w:space="0" w:color="000000"/>
              <w:bottom w:val="single" w:sz="4" w:space="0" w:color="000000"/>
            </w:tcBorders>
            <w:shd w:val="clear" w:color="auto" w:fill="auto"/>
            <w:vAlign w:val="center"/>
          </w:tcPr>
          <w:p w:rsidR="00FF6A85" w:rsidRDefault="00FF6A85" w:rsidP="008F7F32">
            <w:pPr>
              <w:pStyle w:val="aff4"/>
              <w:keepNext w:val="0"/>
              <w:widowControl w:val="0"/>
              <w:numPr>
                <w:ilvl w:val="0"/>
                <w:numId w:val="19"/>
              </w:numPr>
              <w:snapToGrid w:val="0"/>
              <w:spacing w:before="0" w:after="0"/>
              <w:ind w:left="0" w:right="-113" w:firstLine="0"/>
              <w:jc w:val="center"/>
              <w:rPr>
                <w:sz w:val="24"/>
                <w:szCs w:val="24"/>
              </w:rPr>
            </w:pPr>
          </w:p>
        </w:tc>
        <w:tc>
          <w:tcPr>
            <w:tcW w:w="6083" w:type="dxa"/>
            <w:tcBorders>
              <w:top w:val="single" w:sz="4" w:space="0" w:color="000000"/>
              <w:left w:val="single" w:sz="4" w:space="0" w:color="000000"/>
              <w:bottom w:val="single" w:sz="4" w:space="0" w:color="000000"/>
            </w:tcBorders>
            <w:shd w:val="clear" w:color="auto" w:fill="auto"/>
            <w:vAlign w:val="center"/>
          </w:tcPr>
          <w:p w:rsidR="00FF6A85" w:rsidRDefault="00FF6A85">
            <w:pPr>
              <w:pStyle w:val="aff5"/>
              <w:widowControl w:val="0"/>
              <w:spacing w:before="0" w:after="0"/>
              <w:ind w:right="-108"/>
              <w:rPr>
                <w:szCs w:val="24"/>
              </w:rPr>
            </w:pPr>
            <w:r>
              <w:rPr>
                <w:szCs w:val="24"/>
              </w:rPr>
              <w:t>ИНН, КПП, ОГРН, ОКПО</w:t>
            </w:r>
          </w:p>
        </w:tc>
        <w:tc>
          <w:tcPr>
            <w:tcW w:w="37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6A85" w:rsidRDefault="00FF6A85">
            <w:pPr>
              <w:pStyle w:val="aff5"/>
              <w:widowControl w:val="0"/>
              <w:snapToGrid w:val="0"/>
              <w:spacing w:before="0" w:after="0"/>
              <w:jc w:val="center"/>
              <w:rPr>
                <w:szCs w:val="24"/>
              </w:rPr>
            </w:pPr>
          </w:p>
        </w:tc>
      </w:tr>
      <w:tr w:rsidR="00FF6A85">
        <w:trPr>
          <w:cantSplit/>
          <w:trHeight w:val="284"/>
        </w:trPr>
        <w:tc>
          <w:tcPr>
            <w:tcW w:w="620" w:type="dxa"/>
            <w:tcBorders>
              <w:top w:val="single" w:sz="4" w:space="0" w:color="000000"/>
              <w:left w:val="single" w:sz="4" w:space="0" w:color="000000"/>
              <w:bottom w:val="single" w:sz="4" w:space="0" w:color="000000"/>
            </w:tcBorders>
            <w:shd w:val="clear" w:color="auto" w:fill="auto"/>
            <w:vAlign w:val="center"/>
          </w:tcPr>
          <w:p w:rsidR="00FF6A85" w:rsidRDefault="00FF6A85" w:rsidP="008F7F32">
            <w:pPr>
              <w:pStyle w:val="aff4"/>
              <w:keepNext w:val="0"/>
              <w:widowControl w:val="0"/>
              <w:numPr>
                <w:ilvl w:val="0"/>
                <w:numId w:val="19"/>
              </w:numPr>
              <w:snapToGrid w:val="0"/>
              <w:spacing w:before="0" w:after="0"/>
              <w:ind w:left="0" w:right="-113" w:firstLine="0"/>
              <w:jc w:val="center"/>
              <w:rPr>
                <w:sz w:val="24"/>
                <w:szCs w:val="24"/>
              </w:rPr>
            </w:pPr>
          </w:p>
        </w:tc>
        <w:tc>
          <w:tcPr>
            <w:tcW w:w="6083" w:type="dxa"/>
            <w:tcBorders>
              <w:top w:val="single" w:sz="4" w:space="0" w:color="000000"/>
              <w:left w:val="single" w:sz="4" w:space="0" w:color="000000"/>
              <w:bottom w:val="single" w:sz="4" w:space="0" w:color="000000"/>
            </w:tcBorders>
            <w:shd w:val="clear" w:color="auto" w:fill="auto"/>
            <w:vAlign w:val="center"/>
          </w:tcPr>
          <w:p w:rsidR="00FF6A85" w:rsidRDefault="00FF6A85">
            <w:pPr>
              <w:pStyle w:val="aff5"/>
              <w:widowControl w:val="0"/>
              <w:spacing w:before="0" w:after="0"/>
              <w:ind w:right="-108"/>
              <w:rPr>
                <w:szCs w:val="24"/>
              </w:rPr>
            </w:pPr>
            <w:r>
              <w:rPr>
                <w:szCs w:val="24"/>
              </w:rPr>
              <w:t>Юридический адрес (страна, адрес)</w:t>
            </w:r>
          </w:p>
        </w:tc>
        <w:tc>
          <w:tcPr>
            <w:tcW w:w="37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6A85" w:rsidRDefault="00FF6A85">
            <w:pPr>
              <w:pStyle w:val="aff5"/>
              <w:widowControl w:val="0"/>
              <w:snapToGrid w:val="0"/>
              <w:spacing w:before="0" w:after="0"/>
              <w:jc w:val="center"/>
              <w:rPr>
                <w:szCs w:val="24"/>
              </w:rPr>
            </w:pPr>
          </w:p>
        </w:tc>
      </w:tr>
      <w:tr w:rsidR="00FF6A85">
        <w:trPr>
          <w:cantSplit/>
          <w:trHeight w:val="284"/>
        </w:trPr>
        <w:tc>
          <w:tcPr>
            <w:tcW w:w="620" w:type="dxa"/>
            <w:tcBorders>
              <w:top w:val="single" w:sz="4" w:space="0" w:color="000000"/>
              <w:left w:val="single" w:sz="4" w:space="0" w:color="000000"/>
              <w:bottom w:val="single" w:sz="4" w:space="0" w:color="000000"/>
            </w:tcBorders>
            <w:shd w:val="clear" w:color="auto" w:fill="auto"/>
            <w:vAlign w:val="center"/>
          </w:tcPr>
          <w:p w:rsidR="00FF6A85" w:rsidRDefault="00FF6A85" w:rsidP="008F7F32">
            <w:pPr>
              <w:pStyle w:val="aff4"/>
              <w:keepNext w:val="0"/>
              <w:widowControl w:val="0"/>
              <w:numPr>
                <w:ilvl w:val="0"/>
                <w:numId w:val="19"/>
              </w:numPr>
              <w:snapToGrid w:val="0"/>
              <w:spacing w:before="0" w:after="0"/>
              <w:ind w:left="0" w:right="-113" w:firstLine="0"/>
              <w:jc w:val="center"/>
              <w:rPr>
                <w:sz w:val="24"/>
                <w:szCs w:val="24"/>
              </w:rPr>
            </w:pPr>
          </w:p>
        </w:tc>
        <w:tc>
          <w:tcPr>
            <w:tcW w:w="6083" w:type="dxa"/>
            <w:tcBorders>
              <w:top w:val="single" w:sz="4" w:space="0" w:color="000000"/>
              <w:left w:val="single" w:sz="4" w:space="0" w:color="000000"/>
              <w:bottom w:val="single" w:sz="4" w:space="0" w:color="000000"/>
            </w:tcBorders>
            <w:shd w:val="clear" w:color="auto" w:fill="auto"/>
            <w:vAlign w:val="center"/>
          </w:tcPr>
          <w:p w:rsidR="00FF6A85" w:rsidRDefault="00FF6A85">
            <w:pPr>
              <w:pStyle w:val="aff5"/>
              <w:widowControl w:val="0"/>
              <w:spacing w:before="0" w:after="0"/>
              <w:ind w:right="-108"/>
            </w:pPr>
            <w:r>
              <w:rPr>
                <w:szCs w:val="24"/>
              </w:rPr>
              <w:t>Почтовый адрес (страна, адрес)</w:t>
            </w:r>
          </w:p>
        </w:tc>
        <w:tc>
          <w:tcPr>
            <w:tcW w:w="37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6A85" w:rsidRDefault="00FF6A85">
            <w:pPr>
              <w:widowControl w:val="0"/>
              <w:snapToGrid w:val="0"/>
              <w:jc w:val="center"/>
            </w:pPr>
          </w:p>
        </w:tc>
      </w:tr>
      <w:tr w:rsidR="00FF6A85">
        <w:trPr>
          <w:cantSplit/>
          <w:trHeight w:val="284"/>
        </w:trPr>
        <w:tc>
          <w:tcPr>
            <w:tcW w:w="620" w:type="dxa"/>
            <w:tcBorders>
              <w:top w:val="single" w:sz="4" w:space="0" w:color="000000"/>
              <w:left w:val="single" w:sz="4" w:space="0" w:color="000000"/>
              <w:bottom w:val="single" w:sz="4" w:space="0" w:color="000000"/>
            </w:tcBorders>
            <w:shd w:val="clear" w:color="auto" w:fill="auto"/>
            <w:vAlign w:val="center"/>
          </w:tcPr>
          <w:p w:rsidR="00FF6A85" w:rsidRDefault="00FF6A85" w:rsidP="008F7F32">
            <w:pPr>
              <w:pStyle w:val="aff4"/>
              <w:keepNext w:val="0"/>
              <w:widowControl w:val="0"/>
              <w:numPr>
                <w:ilvl w:val="0"/>
                <w:numId w:val="19"/>
              </w:numPr>
              <w:snapToGrid w:val="0"/>
              <w:spacing w:before="0" w:after="0"/>
              <w:ind w:left="0" w:right="-113" w:firstLine="0"/>
              <w:jc w:val="center"/>
              <w:rPr>
                <w:sz w:val="24"/>
                <w:szCs w:val="24"/>
              </w:rPr>
            </w:pPr>
          </w:p>
        </w:tc>
        <w:tc>
          <w:tcPr>
            <w:tcW w:w="6083" w:type="dxa"/>
            <w:tcBorders>
              <w:top w:val="single" w:sz="4" w:space="0" w:color="000000"/>
              <w:left w:val="single" w:sz="4" w:space="0" w:color="000000"/>
              <w:bottom w:val="single" w:sz="4" w:space="0" w:color="000000"/>
            </w:tcBorders>
            <w:shd w:val="clear" w:color="auto" w:fill="auto"/>
            <w:vAlign w:val="center"/>
          </w:tcPr>
          <w:p w:rsidR="00FF6A85" w:rsidRDefault="00FF6A85">
            <w:pPr>
              <w:pStyle w:val="aff5"/>
              <w:widowControl w:val="0"/>
              <w:spacing w:before="0" w:after="0"/>
              <w:ind w:right="-108"/>
            </w:pPr>
            <w:r>
              <w:rPr>
                <w:szCs w:val="24"/>
              </w:rPr>
              <w:t>Фактическое местоположение</w:t>
            </w:r>
          </w:p>
        </w:tc>
        <w:tc>
          <w:tcPr>
            <w:tcW w:w="37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6A85" w:rsidRDefault="00FF6A85">
            <w:pPr>
              <w:widowControl w:val="0"/>
              <w:snapToGrid w:val="0"/>
              <w:jc w:val="center"/>
            </w:pPr>
          </w:p>
        </w:tc>
      </w:tr>
      <w:tr w:rsidR="00FF6A85">
        <w:trPr>
          <w:cantSplit/>
          <w:trHeight w:val="284"/>
        </w:trPr>
        <w:tc>
          <w:tcPr>
            <w:tcW w:w="620" w:type="dxa"/>
            <w:tcBorders>
              <w:top w:val="single" w:sz="4" w:space="0" w:color="000000"/>
              <w:left w:val="single" w:sz="4" w:space="0" w:color="000000"/>
              <w:bottom w:val="single" w:sz="4" w:space="0" w:color="000000"/>
            </w:tcBorders>
            <w:shd w:val="clear" w:color="auto" w:fill="auto"/>
            <w:vAlign w:val="center"/>
          </w:tcPr>
          <w:p w:rsidR="00FF6A85" w:rsidRDefault="00FF6A85" w:rsidP="008F7F32">
            <w:pPr>
              <w:pStyle w:val="aff4"/>
              <w:keepNext w:val="0"/>
              <w:widowControl w:val="0"/>
              <w:numPr>
                <w:ilvl w:val="0"/>
                <w:numId w:val="19"/>
              </w:numPr>
              <w:snapToGrid w:val="0"/>
              <w:spacing w:before="0" w:after="0"/>
              <w:ind w:left="0" w:right="-113" w:firstLine="0"/>
              <w:jc w:val="center"/>
              <w:rPr>
                <w:sz w:val="24"/>
                <w:szCs w:val="24"/>
              </w:rPr>
            </w:pPr>
          </w:p>
        </w:tc>
        <w:tc>
          <w:tcPr>
            <w:tcW w:w="6083" w:type="dxa"/>
            <w:tcBorders>
              <w:top w:val="single" w:sz="4" w:space="0" w:color="000000"/>
              <w:left w:val="single" w:sz="4" w:space="0" w:color="000000"/>
              <w:bottom w:val="single" w:sz="4" w:space="0" w:color="000000"/>
            </w:tcBorders>
            <w:shd w:val="clear" w:color="auto" w:fill="auto"/>
            <w:vAlign w:val="center"/>
          </w:tcPr>
          <w:p w:rsidR="00FF6A85" w:rsidRDefault="00FF6A85">
            <w:pPr>
              <w:pStyle w:val="aff5"/>
              <w:widowControl w:val="0"/>
              <w:spacing w:before="0" w:after="0"/>
              <w:ind w:right="-108"/>
            </w:pPr>
            <w:r>
              <w:rPr>
                <w:szCs w:val="24"/>
              </w:rPr>
              <w:t>Телефоны (с указанием кода города)</w:t>
            </w:r>
          </w:p>
        </w:tc>
        <w:tc>
          <w:tcPr>
            <w:tcW w:w="37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6A85" w:rsidRDefault="00FF6A85">
            <w:pPr>
              <w:widowControl w:val="0"/>
              <w:snapToGrid w:val="0"/>
              <w:jc w:val="center"/>
            </w:pPr>
          </w:p>
        </w:tc>
      </w:tr>
      <w:tr w:rsidR="00FF6A85">
        <w:trPr>
          <w:cantSplit/>
          <w:trHeight w:val="284"/>
        </w:trPr>
        <w:tc>
          <w:tcPr>
            <w:tcW w:w="620" w:type="dxa"/>
            <w:tcBorders>
              <w:top w:val="single" w:sz="4" w:space="0" w:color="000000"/>
              <w:left w:val="single" w:sz="4" w:space="0" w:color="000000"/>
              <w:bottom w:val="single" w:sz="4" w:space="0" w:color="000000"/>
            </w:tcBorders>
            <w:shd w:val="clear" w:color="auto" w:fill="auto"/>
            <w:vAlign w:val="center"/>
          </w:tcPr>
          <w:p w:rsidR="00FF6A85" w:rsidRDefault="00FF6A85" w:rsidP="008F7F32">
            <w:pPr>
              <w:pStyle w:val="aff4"/>
              <w:keepNext w:val="0"/>
              <w:widowControl w:val="0"/>
              <w:numPr>
                <w:ilvl w:val="0"/>
                <w:numId w:val="19"/>
              </w:numPr>
              <w:snapToGrid w:val="0"/>
              <w:spacing w:before="0" w:after="0"/>
              <w:ind w:left="0" w:right="-113" w:firstLine="0"/>
              <w:jc w:val="center"/>
              <w:rPr>
                <w:sz w:val="24"/>
                <w:szCs w:val="24"/>
              </w:rPr>
            </w:pPr>
          </w:p>
        </w:tc>
        <w:tc>
          <w:tcPr>
            <w:tcW w:w="6083" w:type="dxa"/>
            <w:tcBorders>
              <w:top w:val="single" w:sz="4" w:space="0" w:color="000000"/>
              <w:left w:val="single" w:sz="4" w:space="0" w:color="000000"/>
              <w:bottom w:val="single" w:sz="4" w:space="0" w:color="000000"/>
            </w:tcBorders>
            <w:shd w:val="clear" w:color="auto" w:fill="auto"/>
            <w:vAlign w:val="center"/>
          </w:tcPr>
          <w:p w:rsidR="00FF6A85" w:rsidRDefault="00FF6A85">
            <w:pPr>
              <w:pStyle w:val="aff5"/>
              <w:widowControl w:val="0"/>
              <w:spacing w:before="0" w:after="0"/>
              <w:ind w:right="-108"/>
            </w:pPr>
            <w:r>
              <w:rPr>
                <w:szCs w:val="24"/>
              </w:rPr>
              <w:t>Факс (с указанием кода города)</w:t>
            </w:r>
          </w:p>
        </w:tc>
        <w:tc>
          <w:tcPr>
            <w:tcW w:w="37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6A85" w:rsidRDefault="00FF6A85">
            <w:pPr>
              <w:widowControl w:val="0"/>
              <w:snapToGrid w:val="0"/>
              <w:jc w:val="center"/>
            </w:pPr>
          </w:p>
        </w:tc>
      </w:tr>
      <w:tr w:rsidR="00FF6A85">
        <w:trPr>
          <w:cantSplit/>
          <w:trHeight w:val="284"/>
        </w:trPr>
        <w:tc>
          <w:tcPr>
            <w:tcW w:w="620" w:type="dxa"/>
            <w:tcBorders>
              <w:top w:val="single" w:sz="4" w:space="0" w:color="000000"/>
              <w:left w:val="single" w:sz="4" w:space="0" w:color="000000"/>
              <w:bottom w:val="single" w:sz="4" w:space="0" w:color="000000"/>
            </w:tcBorders>
            <w:shd w:val="clear" w:color="auto" w:fill="auto"/>
            <w:vAlign w:val="center"/>
          </w:tcPr>
          <w:p w:rsidR="00FF6A85" w:rsidRDefault="00FF6A85" w:rsidP="008F7F32">
            <w:pPr>
              <w:pStyle w:val="aff4"/>
              <w:keepNext w:val="0"/>
              <w:widowControl w:val="0"/>
              <w:numPr>
                <w:ilvl w:val="0"/>
                <w:numId w:val="19"/>
              </w:numPr>
              <w:snapToGrid w:val="0"/>
              <w:spacing w:before="0" w:after="0"/>
              <w:ind w:left="0" w:right="-113" w:firstLine="0"/>
              <w:jc w:val="center"/>
              <w:rPr>
                <w:sz w:val="24"/>
                <w:szCs w:val="24"/>
              </w:rPr>
            </w:pPr>
          </w:p>
        </w:tc>
        <w:tc>
          <w:tcPr>
            <w:tcW w:w="6083" w:type="dxa"/>
            <w:tcBorders>
              <w:top w:val="single" w:sz="4" w:space="0" w:color="000000"/>
              <w:left w:val="single" w:sz="4" w:space="0" w:color="000000"/>
              <w:bottom w:val="single" w:sz="4" w:space="0" w:color="000000"/>
            </w:tcBorders>
            <w:shd w:val="clear" w:color="auto" w:fill="auto"/>
            <w:vAlign w:val="center"/>
          </w:tcPr>
          <w:p w:rsidR="00FF6A85" w:rsidRDefault="00FF6A85">
            <w:pPr>
              <w:pStyle w:val="aff5"/>
              <w:widowControl w:val="0"/>
              <w:spacing w:before="0" w:after="0"/>
              <w:ind w:right="-108"/>
            </w:pPr>
            <w:r>
              <w:rPr>
                <w:szCs w:val="24"/>
              </w:rPr>
              <w:t xml:space="preserve">Адрес электронной почты </w:t>
            </w:r>
          </w:p>
        </w:tc>
        <w:tc>
          <w:tcPr>
            <w:tcW w:w="37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6A85" w:rsidRDefault="00FF6A85">
            <w:pPr>
              <w:widowControl w:val="0"/>
              <w:snapToGrid w:val="0"/>
              <w:jc w:val="center"/>
            </w:pPr>
          </w:p>
        </w:tc>
      </w:tr>
      <w:tr w:rsidR="00FF6A85">
        <w:trPr>
          <w:cantSplit/>
          <w:trHeight w:val="284"/>
        </w:trPr>
        <w:tc>
          <w:tcPr>
            <w:tcW w:w="620" w:type="dxa"/>
            <w:tcBorders>
              <w:top w:val="single" w:sz="4" w:space="0" w:color="000000"/>
              <w:left w:val="single" w:sz="4" w:space="0" w:color="000000"/>
              <w:bottom w:val="single" w:sz="4" w:space="0" w:color="000000"/>
            </w:tcBorders>
            <w:shd w:val="clear" w:color="auto" w:fill="auto"/>
            <w:vAlign w:val="center"/>
          </w:tcPr>
          <w:p w:rsidR="00FF6A85" w:rsidRDefault="00FF6A85" w:rsidP="008F7F32">
            <w:pPr>
              <w:pStyle w:val="aff4"/>
              <w:keepNext w:val="0"/>
              <w:widowControl w:val="0"/>
              <w:numPr>
                <w:ilvl w:val="0"/>
                <w:numId w:val="19"/>
              </w:numPr>
              <w:snapToGrid w:val="0"/>
              <w:spacing w:before="0" w:after="0"/>
              <w:ind w:left="0" w:right="-113" w:firstLine="0"/>
              <w:jc w:val="center"/>
              <w:rPr>
                <w:sz w:val="24"/>
                <w:szCs w:val="24"/>
              </w:rPr>
            </w:pPr>
          </w:p>
        </w:tc>
        <w:tc>
          <w:tcPr>
            <w:tcW w:w="6083" w:type="dxa"/>
            <w:tcBorders>
              <w:top w:val="single" w:sz="4" w:space="0" w:color="000000"/>
              <w:left w:val="single" w:sz="4" w:space="0" w:color="000000"/>
              <w:bottom w:val="single" w:sz="4" w:space="0" w:color="000000"/>
            </w:tcBorders>
            <w:shd w:val="clear" w:color="auto" w:fill="auto"/>
            <w:vAlign w:val="center"/>
          </w:tcPr>
          <w:p w:rsidR="00FF6A85" w:rsidRDefault="00FF6A85">
            <w:pPr>
              <w:pStyle w:val="aff5"/>
              <w:widowControl w:val="0"/>
              <w:spacing w:before="0" w:after="0"/>
              <w:ind w:right="-108"/>
            </w:pPr>
            <w:r>
              <w:rPr>
                <w:szCs w:val="24"/>
              </w:rPr>
              <w:t>Филиалы: перечислить наименования и почтовые адреса</w:t>
            </w:r>
          </w:p>
        </w:tc>
        <w:tc>
          <w:tcPr>
            <w:tcW w:w="37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6A85" w:rsidRDefault="00FF6A85">
            <w:pPr>
              <w:widowControl w:val="0"/>
              <w:snapToGrid w:val="0"/>
              <w:jc w:val="center"/>
            </w:pPr>
          </w:p>
        </w:tc>
      </w:tr>
      <w:tr w:rsidR="00FF6A85">
        <w:trPr>
          <w:cantSplit/>
          <w:trHeight w:val="284"/>
        </w:trPr>
        <w:tc>
          <w:tcPr>
            <w:tcW w:w="620" w:type="dxa"/>
            <w:tcBorders>
              <w:top w:val="single" w:sz="4" w:space="0" w:color="000000"/>
              <w:left w:val="single" w:sz="4" w:space="0" w:color="000000"/>
              <w:bottom w:val="single" w:sz="4" w:space="0" w:color="000000"/>
            </w:tcBorders>
            <w:shd w:val="clear" w:color="auto" w:fill="auto"/>
            <w:vAlign w:val="center"/>
          </w:tcPr>
          <w:p w:rsidR="00FF6A85" w:rsidRDefault="00FF6A85" w:rsidP="008F7F32">
            <w:pPr>
              <w:pStyle w:val="aff4"/>
              <w:keepNext w:val="0"/>
              <w:widowControl w:val="0"/>
              <w:numPr>
                <w:ilvl w:val="0"/>
                <w:numId w:val="19"/>
              </w:numPr>
              <w:snapToGrid w:val="0"/>
              <w:spacing w:before="0" w:after="0"/>
              <w:ind w:left="0" w:right="-113" w:firstLine="0"/>
              <w:jc w:val="center"/>
              <w:rPr>
                <w:sz w:val="24"/>
                <w:szCs w:val="24"/>
              </w:rPr>
            </w:pPr>
          </w:p>
        </w:tc>
        <w:tc>
          <w:tcPr>
            <w:tcW w:w="6083" w:type="dxa"/>
            <w:tcBorders>
              <w:top w:val="single" w:sz="4" w:space="0" w:color="000000"/>
              <w:left w:val="single" w:sz="4" w:space="0" w:color="000000"/>
              <w:bottom w:val="single" w:sz="4" w:space="0" w:color="000000"/>
            </w:tcBorders>
            <w:shd w:val="clear" w:color="auto" w:fill="auto"/>
            <w:vAlign w:val="center"/>
          </w:tcPr>
          <w:p w:rsidR="00FF6A85" w:rsidRDefault="00FF6A85">
            <w:pPr>
              <w:pStyle w:val="aff5"/>
              <w:widowControl w:val="0"/>
              <w:spacing w:before="0" w:after="0"/>
              <w:ind w:right="-108"/>
            </w:pPr>
            <w:r>
              <w:rPr>
                <w:szCs w:val="24"/>
              </w:rPr>
              <w:t>Размер уставного капитала</w:t>
            </w:r>
          </w:p>
        </w:tc>
        <w:tc>
          <w:tcPr>
            <w:tcW w:w="37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6A85" w:rsidRDefault="00FF6A85">
            <w:pPr>
              <w:widowControl w:val="0"/>
              <w:snapToGrid w:val="0"/>
              <w:jc w:val="center"/>
            </w:pPr>
          </w:p>
        </w:tc>
      </w:tr>
      <w:tr w:rsidR="00FF6A85">
        <w:trPr>
          <w:cantSplit/>
        </w:trPr>
        <w:tc>
          <w:tcPr>
            <w:tcW w:w="620" w:type="dxa"/>
            <w:tcBorders>
              <w:top w:val="single" w:sz="4" w:space="0" w:color="000000"/>
              <w:left w:val="single" w:sz="4" w:space="0" w:color="000000"/>
              <w:bottom w:val="single" w:sz="4" w:space="0" w:color="000000"/>
            </w:tcBorders>
            <w:shd w:val="clear" w:color="auto" w:fill="auto"/>
            <w:vAlign w:val="center"/>
          </w:tcPr>
          <w:p w:rsidR="00FF6A85" w:rsidRDefault="00FF6A85" w:rsidP="008F7F32">
            <w:pPr>
              <w:pStyle w:val="aff4"/>
              <w:keepNext w:val="0"/>
              <w:widowControl w:val="0"/>
              <w:numPr>
                <w:ilvl w:val="0"/>
                <w:numId w:val="19"/>
              </w:numPr>
              <w:snapToGrid w:val="0"/>
              <w:spacing w:before="0" w:after="0"/>
              <w:ind w:left="0" w:right="-113" w:firstLine="0"/>
              <w:jc w:val="center"/>
              <w:rPr>
                <w:sz w:val="24"/>
                <w:szCs w:val="24"/>
              </w:rPr>
            </w:pPr>
          </w:p>
        </w:tc>
        <w:tc>
          <w:tcPr>
            <w:tcW w:w="6083" w:type="dxa"/>
            <w:tcBorders>
              <w:top w:val="single" w:sz="4" w:space="0" w:color="000000"/>
              <w:left w:val="single" w:sz="4" w:space="0" w:color="000000"/>
              <w:bottom w:val="single" w:sz="4" w:space="0" w:color="000000"/>
            </w:tcBorders>
            <w:shd w:val="clear" w:color="auto" w:fill="auto"/>
            <w:vAlign w:val="center"/>
          </w:tcPr>
          <w:p w:rsidR="00FF6A85" w:rsidRDefault="00FF6A85">
            <w:pPr>
              <w:pStyle w:val="aff5"/>
              <w:widowControl w:val="0"/>
              <w:spacing w:before="0" w:after="0"/>
              <w:ind w:right="-108"/>
            </w:pPr>
            <w:r>
              <w:rPr>
                <w:szCs w:val="24"/>
              </w:rPr>
              <w:t>Стоимость основных фондов (по балансу последнего завершенного периода)</w:t>
            </w:r>
          </w:p>
        </w:tc>
        <w:tc>
          <w:tcPr>
            <w:tcW w:w="37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6A85" w:rsidRDefault="00FF6A85">
            <w:pPr>
              <w:widowControl w:val="0"/>
              <w:snapToGrid w:val="0"/>
              <w:jc w:val="center"/>
            </w:pPr>
          </w:p>
        </w:tc>
      </w:tr>
      <w:tr w:rsidR="00FF6A85">
        <w:trPr>
          <w:cantSplit/>
        </w:trPr>
        <w:tc>
          <w:tcPr>
            <w:tcW w:w="620" w:type="dxa"/>
            <w:tcBorders>
              <w:top w:val="single" w:sz="4" w:space="0" w:color="000000"/>
              <w:left w:val="single" w:sz="4" w:space="0" w:color="000000"/>
              <w:bottom w:val="single" w:sz="4" w:space="0" w:color="000000"/>
            </w:tcBorders>
            <w:shd w:val="clear" w:color="auto" w:fill="auto"/>
            <w:vAlign w:val="center"/>
          </w:tcPr>
          <w:p w:rsidR="00FF6A85" w:rsidRDefault="00FF6A85" w:rsidP="008F7F32">
            <w:pPr>
              <w:pStyle w:val="aff4"/>
              <w:keepNext w:val="0"/>
              <w:widowControl w:val="0"/>
              <w:numPr>
                <w:ilvl w:val="0"/>
                <w:numId w:val="19"/>
              </w:numPr>
              <w:snapToGrid w:val="0"/>
              <w:spacing w:before="0" w:after="0"/>
              <w:ind w:left="0" w:right="-113" w:firstLine="0"/>
              <w:jc w:val="center"/>
              <w:rPr>
                <w:sz w:val="24"/>
                <w:szCs w:val="24"/>
              </w:rPr>
            </w:pPr>
          </w:p>
        </w:tc>
        <w:tc>
          <w:tcPr>
            <w:tcW w:w="6083" w:type="dxa"/>
            <w:tcBorders>
              <w:top w:val="single" w:sz="4" w:space="0" w:color="000000"/>
              <w:left w:val="single" w:sz="4" w:space="0" w:color="000000"/>
              <w:bottom w:val="single" w:sz="4" w:space="0" w:color="000000"/>
            </w:tcBorders>
            <w:shd w:val="clear" w:color="auto" w:fill="auto"/>
            <w:vAlign w:val="center"/>
          </w:tcPr>
          <w:p w:rsidR="00FF6A85" w:rsidRDefault="00FF6A85">
            <w:pPr>
              <w:pStyle w:val="aff5"/>
              <w:widowControl w:val="0"/>
              <w:spacing w:before="0" w:after="0"/>
              <w:ind w:right="-108"/>
            </w:pPr>
            <w:r>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37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6A85" w:rsidRDefault="00FF6A85">
            <w:pPr>
              <w:widowControl w:val="0"/>
              <w:snapToGrid w:val="0"/>
              <w:jc w:val="center"/>
            </w:pPr>
          </w:p>
        </w:tc>
      </w:tr>
      <w:tr w:rsidR="00FF6A85">
        <w:trPr>
          <w:cantSplit/>
        </w:trPr>
        <w:tc>
          <w:tcPr>
            <w:tcW w:w="620" w:type="dxa"/>
            <w:tcBorders>
              <w:top w:val="single" w:sz="4" w:space="0" w:color="000000"/>
              <w:left w:val="single" w:sz="4" w:space="0" w:color="000000"/>
              <w:bottom w:val="single" w:sz="4" w:space="0" w:color="000000"/>
            </w:tcBorders>
            <w:shd w:val="clear" w:color="auto" w:fill="auto"/>
            <w:vAlign w:val="center"/>
          </w:tcPr>
          <w:p w:rsidR="00FF6A85" w:rsidRDefault="00FF6A85" w:rsidP="008F7F32">
            <w:pPr>
              <w:pStyle w:val="aff4"/>
              <w:keepNext w:val="0"/>
              <w:widowControl w:val="0"/>
              <w:numPr>
                <w:ilvl w:val="0"/>
                <w:numId w:val="19"/>
              </w:numPr>
              <w:snapToGrid w:val="0"/>
              <w:spacing w:before="0" w:after="0"/>
              <w:ind w:left="0" w:right="-113" w:firstLine="0"/>
              <w:jc w:val="center"/>
              <w:rPr>
                <w:sz w:val="24"/>
                <w:szCs w:val="24"/>
              </w:rPr>
            </w:pPr>
          </w:p>
        </w:tc>
        <w:tc>
          <w:tcPr>
            <w:tcW w:w="6083" w:type="dxa"/>
            <w:tcBorders>
              <w:top w:val="single" w:sz="4" w:space="0" w:color="000000"/>
              <w:left w:val="single" w:sz="4" w:space="0" w:color="000000"/>
              <w:bottom w:val="single" w:sz="4" w:space="0" w:color="000000"/>
            </w:tcBorders>
            <w:shd w:val="clear" w:color="auto" w:fill="auto"/>
            <w:vAlign w:val="center"/>
          </w:tcPr>
          <w:p w:rsidR="00FF6A85" w:rsidRDefault="00FF6A85">
            <w:pPr>
              <w:pStyle w:val="aff5"/>
              <w:widowControl w:val="0"/>
              <w:spacing w:before="0" w:after="0"/>
              <w:ind w:right="-108"/>
            </w:pPr>
            <w:r>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37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6A85" w:rsidRDefault="00FF6A85">
            <w:pPr>
              <w:widowControl w:val="0"/>
              <w:snapToGrid w:val="0"/>
              <w:jc w:val="center"/>
            </w:pPr>
          </w:p>
        </w:tc>
      </w:tr>
      <w:tr w:rsidR="00FF6A85">
        <w:trPr>
          <w:cantSplit/>
        </w:trPr>
        <w:tc>
          <w:tcPr>
            <w:tcW w:w="620" w:type="dxa"/>
            <w:tcBorders>
              <w:top w:val="single" w:sz="4" w:space="0" w:color="000000"/>
              <w:left w:val="single" w:sz="4" w:space="0" w:color="000000"/>
              <w:bottom w:val="single" w:sz="4" w:space="0" w:color="000000"/>
            </w:tcBorders>
            <w:shd w:val="clear" w:color="auto" w:fill="auto"/>
            <w:vAlign w:val="center"/>
          </w:tcPr>
          <w:p w:rsidR="00FF6A85" w:rsidRDefault="00FF6A85" w:rsidP="008F7F32">
            <w:pPr>
              <w:pStyle w:val="aff4"/>
              <w:keepNext w:val="0"/>
              <w:widowControl w:val="0"/>
              <w:numPr>
                <w:ilvl w:val="0"/>
                <w:numId w:val="19"/>
              </w:numPr>
              <w:snapToGrid w:val="0"/>
              <w:spacing w:before="0" w:after="0"/>
              <w:ind w:left="0" w:right="-113" w:firstLine="0"/>
              <w:jc w:val="center"/>
              <w:rPr>
                <w:sz w:val="24"/>
                <w:szCs w:val="24"/>
              </w:rPr>
            </w:pPr>
          </w:p>
        </w:tc>
        <w:tc>
          <w:tcPr>
            <w:tcW w:w="6083" w:type="dxa"/>
            <w:tcBorders>
              <w:top w:val="single" w:sz="4" w:space="0" w:color="000000"/>
              <w:left w:val="single" w:sz="4" w:space="0" w:color="000000"/>
              <w:bottom w:val="single" w:sz="4" w:space="0" w:color="000000"/>
            </w:tcBorders>
            <w:shd w:val="clear" w:color="auto" w:fill="auto"/>
            <w:vAlign w:val="center"/>
          </w:tcPr>
          <w:p w:rsidR="00FF6A85" w:rsidRDefault="00FF6A85">
            <w:pPr>
              <w:pStyle w:val="aff5"/>
              <w:widowControl w:val="0"/>
              <w:spacing w:before="0" w:after="0"/>
              <w:ind w:right="-108"/>
            </w:pPr>
            <w:r>
              <w:rPr>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37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6A85" w:rsidRDefault="00FF6A85">
            <w:pPr>
              <w:widowControl w:val="0"/>
              <w:snapToGrid w:val="0"/>
              <w:jc w:val="center"/>
            </w:pPr>
          </w:p>
        </w:tc>
      </w:tr>
      <w:tr w:rsidR="00FF6A85">
        <w:trPr>
          <w:cantSplit/>
        </w:trPr>
        <w:tc>
          <w:tcPr>
            <w:tcW w:w="620" w:type="dxa"/>
            <w:tcBorders>
              <w:top w:val="single" w:sz="4" w:space="0" w:color="000000"/>
              <w:left w:val="single" w:sz="4" w:space="0" w:color="000000"/>
              <w:bottom w:val="single" w:sz="4" w:space="0" w:color="000000"/>
            </w:tcBorders>
            <w:shd w:val="clear" w:color="auto" w:fill="auto"/>
            <w:vAlign w:val="center"/>
          </w:tcPr>
          <w:p w:rsidR="00FF6A85" w:rsidRDefault="00FF6A85" w:rsidP="008F7F32">
            <w:pPr>
              <w:pStyle w:val="aff4"/>
              <w:keepNext w:val="0"/>
              <w:widowControl w:val="0"/>
              <w:numPr>
                <w:ilvl w:val="0"/>
                <w:numId w:val="19"/>
              </w:numPr>
              <w:snapToGrid w:val="0"/>
              <w:spacing w:before="0" w:after="0"/>
              <w:ind w:left="0" w:right="-113" w:firstLine="0"/>
              <w:jc w:val="center"/>
              <w:rPr>
                <w:sz w:val="24"/>
                <w:szCs w:val="24"/>
              </w:rPr>
            </w:pPr>
          </w:p>
        </w:tc>
        <w:tc>
          <w:tcPr>
            <w:tcW w:w="6083" w:type="dxa"/>
            <w:tcBorders>
              <w:top w:val="single" w:sz="4" w:space="0" w:color="000000"/>
              <w:left w:val="single" w:sz="4" w:space="0" w:color="000000"/>
              <w:bottom w:val="single" w:sz="4" w:space="0" w:color="000000"/>
            </w:tcBorders>
            <w:shd w:val="clear" w:color="auto" w:fill="auto"/>
            <w:vAlign w:val="center"/>
          </w:tcPr>
          <w:p w:rsidR="00FF6A85" w:rsidRDefault="00FF6A85">
            <w:pPr>
              <w:pStyle w:val="aff5"/>
              <w:widowControl w:val="0"/>
              <w:spacing w:before="0" w:after="0"/>
              <w:ind w:right="-108"/>
            </w:pPr>
            <w:r>
              <w:rPr>
                <w:szCs w:val="24"/>
              </w:rPr>
              <w:t xml:space="preserve">Фамилия, Имя и Отчество уполномоченного лица участника запроса цен с указанием должности, контактного телефона, эл.почты </w:t>
            </w:r>
          </w:p>
        </w:tc>
        <w:tc>
          <w:tcPr>
            <w:tcW w:w="37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6A85" w:rsidRDefault="00FF6A85">
            <w:pPr>
              <w:widowControl w:val="0"/>
              <w:snapToGrid w:val="0"/>
              <w:jc w:val="center"/>
            </w:pPr>
          </w:p>
        </w:tc>
      </w:tr>
    </w:tbl>
    <w:p w:rsidR="00FF6A85" w:rsidRDefault="00FF6A85">
      <w:pPr>
        <w:pStyle w:val="afff1"/>
        <w:tabs>
          <w:tab w:val="clear" w:pos="1134"/>
        </w:tabs>
        <w:autoSpaceDE w:val="0"/>
        <w:spacing w:line="240" w:lineRule="auto"/>
        <w:ind w:firstLine="0"/>
        <w:rPr>
          <w:sz w:val="28"/>
          <w:szCs w:val="28"/>
        </w:rPr>
      </w:pPr>
    </w:p>
    <w:p w:rsidR="00FF6A85" w:rsidRDefault="00FF6A85">
      <w:pPr>
        <w:pStyle w:val="afff1"/>
        <w:tabs>
          <w:tab w:val="clear" w:pos="1134"/>
        </w:tabs>
        <w:autoSpaceDE w:val="0"/>
        <w:spacing w:line="240" w:lineRule="auto"/>
        <w:ind w:firstLine="0"/>
        <w:rPr>
          <w:b/>
          <w:bCs w:val="0"/>
          <w:i/>
          <w:vertAlign w:val="superscript"/>
        </w:rPr>
      </w:pPr>
      <w:r>
        <w:rPr>
          <w:sz w:val="16"/>
          <w:szCs w:val="16"/>
        </w:rPr>
        <w:t>_________________________________</w:t>
      </w:r>
      <w:r>
        <w:rPr>
          <w:sz w:val="16"/>
          <w:szCs w:val="16"/>
        </w:rPr>
        <w:tab/>
        <w:t>___</w:t>
      </w:r>
      <w:r>
        <w:rPr>
          <w:sz w:val="16"/>
          <w:szCs w:val="16"/>
        </w:rPr>
        <w:tab/>
      </w:r>
      <w:r>
        <w:rPr>
          <w:sz w:val="16"/>
          <w:szCs w:val="16"/>
        </w:rPr>
        <w:tab/>
        <w:t>___________________________</w:t>
      </w:r>
    </w:p>
    <w:p w:rsidR="00FF6A85" w:rsidRDefault="00FF6A85">
      <w:pPr>
        <w:pStyle w:val="Times12"/>
        <w:ind w:firstLine="0"/>
        <w:rPr>
          <w:bCs w:val="0"/>
          <w:sz w:val="28"/>
        </w:rPr>
      </w:pPr>
      <w:r>
        <w:rPr>
          <w:b/>
          <w:bCs w:val="0"/>
          <w:i/>
          <w:vertAlign w:val="superscript"/>
        </w:rPr>
        <w:t>(Подпись уполномоченного представителя)</w:t>
      </w:r>
      <w:r>
        <w:rPr>
          <w:sz w:val="14"/>
          <w:szCs w:val="14"/>
        </w:rPr>
        <w:tab/>
      </w:r>
      <w:r>
        <w:rPr>
          <w:sz w:val="14"/>
          <w:szCs w:val="14"/>
        </w:rPr>
        <w:tab/>
      </w:r>
      <w:r>
        <w:rPr>
          <w:b/>
          <w:bCs w:val="0"/>
          <w:i/>
          <w:vertAlign w:val="superscript"/>
        </w:rPr>
        <w:t>(Имя и должность подписавшего)</w:t>
      </w:r>
    </w:p>
    <w:p w:rsidR="00FF6A85" w:rsidRDefault="00FF6A85">
      <w:pPr>
        <w:pStyle w:val="Times12"/>
        <w:ind w:firstLine="709"/>
        <w:rPr>
          <w:b/>
        </w:rPr>
      </w:pPr>
      <w:r>
        <w:rPr>
          <w:bCs w:val="0"/>
          <w:sz w:val="28"/>
        </w:rPr>
        <w:t>М.П.</w:t>
      </w:r>
    </w:p>
    <w:p w:rsidR="00FF6A85" w:rsidRDefault="00FF6A85">
      <w:pPr>
        <w:jc w:val="center"/>
        <w:rPr>
          <w:b/>
        </w:rPr>
      </w:pPr>
    </w:p>
    <w:p w:rsidR="00FF6A85" w:rsidRDefault="00FF6A85">
      <w:pPr>
        <w:pStyle w:val="Times12"/>
        <w:tabs>
          <w:tab w:val="left" w:pos="1134"/>
        </w:tabs>
        <w:ind w:left="709" w:firstLine="0"/>
        <w:rPr>
          <w:szCs w:val="24"/>
        </w:rPr>
      </w:pPr>
    </w:p>
    <w:p w:rsidR="00FF6A85" w:rsidRDefault="00FF6A85">
      <w:pPr>
        <w:pStyle w:val="Times12"/>
        <w:pageBreakBefore/>
        <w:spacing w:before="120" w:after="120"/>
        <w:ind w:firstLine="0"/>
        <w:rPr>
          <w:rFonts w:eastAsia="Calibri"/>
          <w:lang w:eastAsia="en-US"/>
        </w:rPr>
      </w:pPr>
      <w:r>
        <w:rPr>
          <w:b/>
          <w:szCs w:val="24"/>
        </w:rPr>
        <w:lastRenderedPageBreak/>
        <w:t>Таблица 1.1. Принадлежность участника запроса цен</w:t>
      </w:r>
      <w:r>
        <w:rPr>
          <w:b/>
          <w:i/>
        </w:rPr>
        <w:t xml:space="preserve"> </w:t>
      </w:r>
      <w:r>
        <w:rPr>
          <w:b/>
          <w:szCs w:val="24"/>
        </w:rPr>
        <w:t>к субъектам малого и среднего предпринимательства.</w:t>
      </w:r>
    </w:p>
    <w:p w:rsidR="00FF6A85" w:rsidRDefault="00FF6A85">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 xml:space="preserve">(указывается наименование участника запроса цен)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FF6A85" w:rsidRDefault="00FF6A85">
      <w:pPr>
        <w:jc w:val="both"/>
        <w:rPr>
          <w:rFonts w:eastAsia="Calibri"/>
          <w:lang w:eastAsia="en-US"/>
        </w:rPr>
      </w:pPr>
    </w:p>
    <w:tbl>
      <w:tblPr>
        <w:tblW w:w="0" w:type="auto"/>
        <w:tblInd w:w="108" w:type="dxa"/>
        <w:tblLayout w:type="fixed"/>
        <w:tblLook w:val="0000"/>
      </w:tblPr>
      <w:tblGrid>
        <w:gridCol w:w="540"/>
        <w:gridCol w:w="3146"/>
        <w:gridCol w:w="1378"/>
        <w:gridCol w:w="1418"/>
        <w:gridCol w:w="1589"/>
        <w:gridCol w:w="2305"/>
      </w:tblGrid>
      <w:tr w:rsidR="00FF6A85">
        <w:trPr>
          <w:tblHeader/>
        </w:trPr>
        <w:tc>
          <w:tcPr>
            <w:tcW w:w="540" w:type="dxa"/>
            <w:tcBorders>
              <w:top w:val="single" w:sz="4" w:space="0" w:color="000000"/>
              <w:left w:val="single" w:sz="4" w:space="0" w:color="000000"/>
              <w:bottom w:val="single" w:sz="4" w:space="0" w:color="000000"/>
            </w:tcBorders>
            <w:shd w:val="clear" w:color="auto" w:fill="auto"/>
            <w:vAlign w:val="center"/>
          </w:tcPr>
          <w:p w:rsidR="00FF6A85" w:rsidRDefault="00FF6A85">
            <w:pPr>
              <w:ind w:left="-108" w:right="-135"/>
              <w:jc w:val="center"/>
              <w:rPr>
                <w:rFonts w:eastAsia="Calibri"/>
                <w:lang w:eastAsia="en-US"/>
              </w:rPr>
            </w:pPr>
            <w:r>
              <w:rPr>
                <w:lang w:eastAsia="en-US"/>
              </w:rPr>
              <w:t xml:space="preserve">№ </w:t>
            </w:r>
            <w:r>
              <w:rPr>
                <w:rFonts w:eastAsia="Calibri"/>
                <w:lang w:eastAsia="en-US"/>
              </w:rPr>
              <w:t>п/п</w:t>
            </w:r>
          </w:p>
        </w:tc>
        <w:tc>
          <w:tcPr>
            <w:tcW w:w="3146" w:type="dxa"/>
            <w:tcBorders>
              <w:top w:val="single" w:sz="4" w:space="0" w:color="000000"/>
              <w:left w:val="single" w:sz="4" w:space="0" w:color="000000"/>
              <w:bottom w:val="single" w:sz="4" w:space="0" w:color="000000"/>
            </w:tcBorders>
            <w:shd w:val="clear" w:color="auto" w:fill="auto"/>
            <w:vAlign w:val="center"/>
          </w:tcPr>
          <w:p w:rsidR="00FF6A85" w:rsidRDefault="00FF6A85">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000000"/>
              <w:left w:val="single" w:sz="4" w:space="0" w:color="000000"/>
              <w:bottom w:val="single" w:sz="4" w:space="0" w:color="000000"/>
            </w:tcBorders>
            <w:shd w:val="clear" w:color="auto" w:fill="auto"/>
            <w:vAlign w:val="center"/>
          </w:tcPr>
          <w:p w:rsidR="00FF6A85" w:rsidRDefault="00FF6A85">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000000"/>
              <w:left w:val="single" w:sz="4" w:space="0" w:color="000000"/>
              <w:bottom w:val="single" w:sz="4" w:space="0" w:color="000000"/>
            </w:tcBorders>
            <w:shd w:val="clear" w:color="auto" w:fill="auto"/>
            <w:vAlign w:val="center"/>
          </w:tcPr>
          <w:p w:rsidR="00FF6A85" w:rsidRDefault="00FF6A85">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000000"/>
              <w:left w:val="single" w:sz="4" w:space="0" w:color="000000"/>
              <w:bottom w:val="single" w:sz="4" w:space="0" w:color="000000"/>
            </w:tcBorders>
            <w:shd w:val="clear" w:color="auto" w:fill="auto"/>
            <w:vAlign w:val="center"/>
          </w:tcPr>
          <w:p w:rsidR="00FF6A85" w:rsidRDefault="00FF6A85">
            <w:pPr>
              <w:ind w:left="-108" w:right="-135"/>
              <w:jc w:val="center"/>
              <w:rPr>
                <w:rFonts w:eastAsia="Calibri"/>
                <w:lang w:eastAsia="en-US"/>
              </w:rPr>
            </w:pPr>
            <w:r>
              <w:rPr>
                <w:rFonts w:eastAsia="Calibri"/>
                <w:lang w:eastAsia="en-US"/>
              </w:rPr>
              <w:t>Показатель</w:t>
            </w:r>
          </w:p>
        </w:tc>
        <w:tc>
          <w:tcPr>
            <w:tcW w:w="23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6A85" w:rsidRDefault="00FF6A85">
            <w:pPr>
              <w:ind w:left="-108" w:right="-135"/>
              <w:jc w:val="center"/>
            </w:pPr>
            <w:r>
              <w:rPr>
                <w:rFonts w:eastAsia="Calibri"/>
                <w:lang w:eastAsia="en-US"/>
              </w:rPr>
              <w:t>Подтверждающий документ</w:t>
            </w:r>
          </w:p>
        </w:tc>
      </w:tr>
      <w:tr w:rsidR="00FF6A85">
        <w:trPr>
          <w:tblHeader/>
        </w:trPr>
        <w:tc>
          <w:tcPr>
            <w:tcW w:w="540" w:type="dxa"/>
            <w:tcBorders>
              <w:top w:val="single" w:sz="4" w:space="0" w:color="000000"/>
              <w:left w:val="single" w:sz="4" w:space="0" w:color="000000"/>
              <w:bottom w:val="single" w:sz="4" w:space="0" w:color="000000"/>
            </w:tcBorders>
            <w:shd w:val="clear" w:color="auto" w:fill="auto"/>
            <w:vAlign w:val="center"/>
          </w:tcPr>
          <w:p w:rsidR="00FF6A85" w:rsidRDefault="00FF6A85">
            <w:pPr>
              <w:jc w:val="center"/>
              <w:rPr>
                <w:rFonts w:eastAsia="Calibri"/>
                <w:lang w:eastAsia="en-US"/>
              </w:rPr>
            </w:pPr>
            <w:r>
              <w:rPr>
                <w:rFonts w:eastAsia="Calibri"/>
                <w:lang w:eastAsia="en-US"/>
              </w:rPr>
              <w:t>1</w:t>
            </w:r>
          </w:p>
        </w:tc>
        <w:tc>
          <w:tcPr>
            <w:tcW w:w="3146" w:type="dxa"/>
            <w:tcBorders>
              <w:top w:val="single" w:sz="4" w:space="0" w:color="000000"/>
              <w:left w:val="single" w:sz="4" w:space="0" w:color="000000"/>
              <w:bottom w:val="single" w:sz="4" w:space="0" w:color="000000"/>
            </w:tcBorders>
            <w:shd w:val="clear" w:color="auto" w:fill="auto"/>
            <w:vAlign w:val="center"/>
          </w:tcPr>
          <w:p w:rsidR="00FF6A85" w:rsidRDefault="00FF6A85">
            <w:pPr>
              <w:jc w:val="center"/>
              <w:rPr>
                <w:rFonts w:eastAsia="Calibri"/>
                <w:lang w:eastAsia="en-US"/>
              </w:rPr>
            </w:pPr>
            <w:r>
              <w:rPr>
                <w:rFonts w:eastAsia="Calibri"/>
                <w:lang w:eastAsia="en-US"/>
              </w:rPr>
              <w:t>2</w:t>
            </w:r>
          </w:p>
        </w:tc>
        <w:tc>
          <w:tcPr>
            <w:tcW w:w="1378" w:type="dxa"/>
            <w:tcBorders>
              <w:top w:val="single" w:sz="4" w:space="0" w:color="000000"/>
              <w:left w:val="single" w:sz="4" w:space="0" w:color="000000"/>
              <w:bottom w:val="single" w:sz="4" w:space="0" w:color="000000"/>
            </w:tcBorders>
            <w:shd w:val="clear" w:color="auto" w:fill="auto"/>
            <w:vAlign w:val="center"/>
          </w:tcPr>
          <w:p w:rsidR="00FF6A85" w:rsidRDefault="00FF6A85">
            <w:pPr>
              <w:jc w:val="center"/>
              <w:rPr>
                <w:rFonts w:eastAsia="Calibri"/>
                <w:lang w:eastAsia="en-US"/>
              </w:rPr>
            </w:pPr>
            <w:r>
              <w:rPr>
                <w:rFonts w:eastAsia="Calibri"/>
                <w:lang w:eastAsia="en-US"/>
              </w:rPr>
              <w:t>3</w:t>
            </w:r>
          </w:p>
        </w:tc>
        <w:tc>
          <w:tcPr>
            <w:tcW w:w="1418" w:type="dxa"/>
            <w:tcBorders>
              <w:top w:val="single" w:sz="4" w:space="0" w:color="000000"/>
              <w:left w:val="single" w:sz="4" w:space="0" w:color="000000"/>
              <w:bottom w:val="single" w:sz="4" w:space="0" w:color="000000"/>
            </w:tcBorders>
            <w:shd w:val="clear" w:color="auto" w:fill="auto"/>
            <w:vAlign w:val="center"/>
          </w:tcPr>
          <w:p w:rsidR="00FF6A85" w:rsidRDefault="00FF6A85">
            <w:pPr>
              <w:jc w:val="center"/>
              <w:rPr>
                <w:rFonts w:eastAsia="Calibri"/>
                <w:lang w:eastAsia="en-US"/>
              </w:rPr>
            </w:pPr>
            <w:r>
              <w:rPr>
                <w:rFonts w:eastAsia="Calibri"/>
                <w:lang w:eastAsia="en-US"/>
              </w:rPr>
              <w:t>4</w:t>
            </w:r>
          </w:p>
        </w:tc>
        <w:tc>
          <w:tcPr>
            <w:tcW w:w="1589" w:type="dxa"/>
            <w:tcBorders>
              <w:top w:val="single" w:sz="4" w:space="0" w:color="000000"/>
              <w:left w:val="single" w:sz="4" w:space="0" w:color="000000"/>
              <w:bottom w:val="single" w:sz="4" w:space="0" w:color="000000"/>
            </w:tcBorders>
            <w:shd w:val="clear" w:color="auto" w:fill="auto"/>
            <w:vAlign w:val="center"/>
          </w:tcPr>
          <w:p w:rsidR="00FF6A85" w:rsidRDefault="00FF6A85">
            <w:pPr>
              <w:jc w:val="center"/>
              <w:rPr>
                <w:rFonts w:eastAsia="Calibri"/>
                <w:lang w:eastAsia="en-US"/>
              </w:rPr>
            </w:pPr>
            <w:r>
              <w:rPr>
                <w:rFonts w:eastAsia="Calibri"/>
                <w:lang w:eastAsia="en-US"/>
              </w:rPr>
              <w:t>5</w:t>
            </w:r>
          </w:p>
        </w:tc>
        <w:tc>
          <w:tcPr>
            <w:tcW w:w="23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6A85" w:rsidRDefault="00FF6A85">
            <w:pPr>
              <w:jc w:val="center"/>
            </w:pPr>
            <w:r>
              <w:rPr>
                <w:rFonts w:eastAsia="Calibri"/>
                <w:lang w:eastAsia="en-US"/>
              </w:rPr>
              <w:t>6</w:t>
            </w:r>
          </w:p>
        </w:tc>
      </w:tr>
      <w:tr w:rsidR="00FF6A85">
        <w:tc>
          <w:tcPr>
            <w:tcW w:w="540" w:type="dxa"/>
            <w:tcBorders>
              <w:top w:val="single" w:sz="4" w:space="0" w:color="000000"/>
              <w:left w:val="single" w:sz="4" w:space="0" w:color="000000"/>
              <w:bottom w:val="single" w:sz="4" w:space="0" w:color="000000"/>
            </w:tcBorders>
            <w:shd w:val="clear" w:color="auto" w:fill="auto"/>
          </w:tcPr>
          <w:p w:rsidR="00FF6A85" w:rsidRDefault="00FF6A85">
            <w:pPr>
              <w:rPr>
                <w:rFonts w:eastAsia="Calibri"/>
                <w:i/>
                <w:lang w:eastAsia="en-US"/>
              </w:rPr>
            </w:pPr>
            <w:r>
              <w:rPr>
                <w:rFonts w:eastAsia="Calibri"/>
                <w:lang w:eastAsia="en-US"/>
              </w:rPr>
              <w:t>1.</w:t>
            </w:r>
          </w:p>
        </w:tc>
        <w:tc>
          <w:tcPr>
            <w:tcW w:w="3146" w:type="dxa"/>
            <w:tcBorders>
              <w:top w:val="single" w:sz="4" w:space="0" w:color="000000"/>
              <w:left w:val="single" w:sz="4" w:space="0" w:color="000000"/>
              <w:bottom w:val="single" w:sz="4" w:space="0" w:color="000000"/>
            </w:tcBorders>
            <w:shd w:val="clear" w:color="auto" w:fill="auto"/>
          </w:tcPr>
          <w:p w:rsidR="00FF6A85" w:rsidRDefault="00FF6A85">
            <w:pPr>
              <w:rPr>
                <w:rFonts w:eastAsia="Calibri"/>
                <w:lang w:eastAsia="en-US"/>
              </w:rPr>
            </w:pPr>
            <w:r>
              <w:rPr>
                <w:rFonts w:eastAsia="Calibri"/>
                <w:i/>
                <w:lang w:eastAsia="en-US"/>
              </w:rPr>
              <w:t>только для юридических лиц:</w:t>
            </w:r>
          </w:p>
          <w:p w:rsidR="00FF6A85" w:rsidRDefault="00FF6A85">
            <w:pPr>
              <w:rPr>
                <w:rFonts w:eastAsia="Calibri"/>
                <w:lang w:eastAsia="en-US"/>
              </w:rPr>
            </w:pPr>
            <w:r>
              <w:rPr>
                <w:rFonts w:eastAsia="Calibri"/>
                <w:lang w:eastAsia="en-US"/>
              </w:rPr>
              <w:t xml:space="preserve">Суммарная доля участия в уставном (складочном) капитале: </w:t>
            </w:r>
          </w:p>
          <w:p w:rsidR="00FF6A85" w:rsidRDefault="00FF6A85">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000000"/>
              <w:left w:val="single" w:sz="4" w:space="0" w:color="000000"/>
              <w:bottom w:val="single" w:sz="4" w:space="0" w:color="000000"/>
            </w:tcBorders>
            <w:shd w:val="clear" w:color="auto" w:fill="auto"/>
            <w:vAlign w:val="center"/>
          </w:tcPr>
          <w:p w:rsidR="00FF6A85" w:rsidRDefault="00FF6A85">
            <w:pPr>
              <w:jc w:val="center"/>
              <w:rPr>
                <w:rFonts w:eastAsia="Calibri"/>
                <w:i/>
                <w:lang w:eastAsia="en-US"/>
              </w:rPr>
            </w:pPr>
            <w:r>
              <w:rPr>
                <w:rFonts w:eastAsia="Calibri"/>
                <w:lang w:eastAsia="en-US"/>
              </w:rPr>
              <w:t>не более 25%</w:t>
            </w:r>
          </w:p>
        </w:tc>
        <w:tc>
          <w:tcPr>
            <w:tcW w:w="1589" w:type="dxa"/>
            <w:tcBorders>
              <w:top w:val="single" w:sz="4" w:space="0" w:color="000000"/>
              <w:left w:val="single" w:sz="4" w:space="0" w:color="000000"/>
              <w:bottom w:val="single" w:sz="4" w:space="0" w:color="000000"/>
            </w:tcBorders>
            <w:shd w:val="clear" w:color="auto" w:fill="auto"/>
            <w:vAlign w:val="center"/>
          </w:tcPr>
          <w:p w:rsidR="00FF6A85" w:rsidRDefault="00FF6A85">
            <w:pPr>
              <w:jc w:val="center"/>
              <w:rPr>
                <w:rFonts w:eastAsia="Calibri"/>
                <w:i/>
                <w:lang w:eastAsia="en-US"/>
              </w:rPr>
            </w:pPr>
            <w:r>
              <w:rPr>
                <w:rFonts w:eastAsia="Calibri"/>
                <w:i/>
                <w:lang w:eastAsia="en-US"/>
              </w:rPr>
              <w:t>Указывается в процентах</w:t>
            </w:r>
          </w:p>
        </w:tc>
        <w:tc>
          <w:tcPr>
            <w:tcW w:w="23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6A85" w:rsidRDefault="00FF6A85">
            <w:pPr>
              <w:jc w:val="center"/>
            </w:pPr>
            <w:r>
              <w:rPr>
                <w:rFonts w:eastAsia="Calibri"/>
                <w:i/>
                <w:lang w:eastAsia="en-US"/>
              </w:rPr>
              <w:t>Копия устава (стр. __ заявки)</w:t>
            </w:r>
          </w:p>
        </w:tc>
      </w:tr>
      <w:tr w:rsidR="00FF6A85">
        <w:tc>
          <w:tcPr>
            <w:tcW w:w="540" w:type="dxa"/>
            <w:tcBorders>
              <w:top w:val="single" w:sz="4" w:space="0" w:color="000000"/>
              <w:left w:val="single" w:sz="4" w:space="0" w:color="000000"/>
              <w:bottom w:val="single" w:sz="4" w:space="0" w:color="000000"/>
            </w:tcBorders>
            <w:shd w:val="clear" w:color="auto" w:fill="auto"/>
          </w:tcPr>
          <w:p w:rsidR="00FF6A85" w:rsidRDefault="00FF6A85">
            <w:pPr>
              <w:rPr>
                <w:rFonts w:eastAsia="Calibri"/>
                <w:i/>
                <w:lang w:eastAsia="en-US"/>
              </w:rPr>
            </w:pPr>
            <w:r>
              <w:rPr>
                <w:rFonts w:eastAsia="Calibri"/>
                <w:lang w:eastAsia="en-US"/>
              </w:rPr>
              <w:t>2.</w:t>
            </w:r>
          </w:p>
        </w:tc>
        <w:tc>
          <w:tcPr>
            <w:tcW w:w="3146" w:type="dxa"/>
            <w:tcBorders>
              <w:top w:val="single" w:sz="4" w:space="0" w:color="000000"/>
              <w:left w:val="single" w:sz="4" w:space="0" w:color="000000"/>
              <w:bottom w:val="single" w:sz="4" w:space="0" w:color="000000"/>
            </w:tcBorders>
            <w:shd w:val="clear" w:color="auto" w:fill="auto"/>
          </w:tcPr>
          <w:p w:rsidR="00FF6A85" w:rsidRDefault="00FF6A85">
            <w:pPr>
              <w:rPr>
                <w:rFonts w:eastAsia="Calibri"/>
                <w:lang w:eastAsia="en-US"/>
              </w:rPr>
            </w:pPr>
            <w:r>
              <w:rPr>
                <w:rFonts w:eastAsia="Calibri"/>
                <w:i/>
                <w:lang w:eastAsia="en-US"/>
              </w:rPr>
              <w:t>только для юридических лиц:</w:t>
            </w:r>
          </w:p>
          <w:p w:rsidR="00FF6A85" w:rsidRDefault="00FF6A85">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000000"/>
              <w:left w:val="single" w:sz="4" w:space="0" w:color="000000"/>
              <w:bottom w:val="single" w:sz="4" w:space="0" w:color="000000"/>
            </w:tcBorders>
            <w:shd w:val="clear" w:color="auto" w:fill="auto"/>
            <w:vAlign w:val="center"/>
          </w:tcPr>
          <w:p w:rsidR="00FF6A85" w:rsidRDefault="00FF6A85">
            <w:pPr>
              <w:jc w:val="center"/>
              <w:rPr>
                <w:rFonts w:eastAsia="Calibri"/>
                <w:i/>
                <w:lang w:eastAsia="en-US"/>
              </w:rPr>
            </w:pPr>
            <w:r>
              <w:rPr>
                <w:rFonts w:eastAsia="Calibri"/>
                <w:lang w:eastAsia="en-US"/>
              </w:rPr>
              <w:t>не более 25%</w:t>
            </w:r>
          </w:p>
        </w:tc>
        <w:tc>
          <w:tcPr>
            <w:tcW w:w="1589" w:type="dxa"/>
            <w:tcBorders>
              <w:top w:val="single" w:sz="4" w:space="0" w:color="000000"/>
              <w:left w:val="single" w:sz="4" w:space="0" w:color="000000"/>
              <w:bottom w:val="single" w:sz="4" w:space="0" w:color="000000"/>
            </w:tcBorders>
            <w:shd w:val="clear" w:color="auto" w:fill="auto"/>
            <w:vAlign w:val="center"/>
          </w:tcPr>
          <w:p w:rsidR="00FF6A85" w:rsidRDefault="00FF6A85">
            <w:pPr>
              <w:jc w:val="center"/>
              <w:rPr>
                <w:rFonts w:eastAsia="Calibri"/>
                <w:i/>
                <w:lang w:eastAsia="en-US"/>
              </w:rPr>
            </w:pPr>
            <w:r>
              <w:rPr>
                <w:rFonts w:eastAsia="Calibri"/>
                <w:i/>
                <w:lang w:eastAsia="en-US"/>
              </w:rPr>
              <w:t>Указывается в процентах</w:t>
            </w:r>
          </w:p>
        </w:tc>
        <w:tc>
          <w:tcPr>
            <w:tcW w:w="230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6A85" w:rsidRDefault="00FF6A85">
            <w:pPr>
              <w:jc w:val="center"/>
            </w:pPr>
            <w:r>
              <w:rPr>
                <w:rFonts w:eastAsia="Calibri"/>
                <w:i/>
                <w:lang w:eastAsia="en-US"/>
              </w:rPr>
              <w:t>Копия устава</w:t>
            </w:r>
          </w:p>
        </w:tc>
      </w:tr>
      <w:tr w:rsidR="00FF6A85">
        <w:trPr>
          <w:cantSplit/>
          <w:trHeight w:val="1671"/>
        </w:trPr>
        <w:tc>
          <w:tcPr>
            <w:tcW w:w="540" w:type="dxa"/>
            <w:vMerge w:val="restart"/>
            <w:tcBorders>
              <w:top w:val="single" w:sz="4" w:space="0" w:color="000000"/>
              <w:left w:val="single" w:sz="4" w:space="0" w:color="000000"/>
              <w:bottom w:val="single" w:sz="4" w:space="0" w:color="000000"/>
            </w:tcBorders>
            <w:shd w:val="clear" w:color="auto" w:fill="auto"/>
          </w:tcPr>
          <w:p w:rsidR="00FF6A85" w:rsidRDefault="00FF6A85">
            <w:pPr>
              <w:rPr>
                <w:rFonts w:eastAsia="Calibri"/>
                <w:lang w:eastAsia="en-US"/>
              </w:rPr>
            </w:pPr>
            <w:r>
              <w:rPr>
                <w:rFonts w:eastAsia="Calibri"/>
                <w:lang w:eastAsia="en-US"/>
              </w:rPr>
              <w:t>3.</w:t>
            </w:r>
          </w:p>
        </w:tc>
        <w:tc>
          <w:tcPr>
            <w:tcW w:w="3146" w:type="dxa"/>
            <w:vMerge w:val="restart"/>
            <w:tcBorders>
              <w:top w:val="single" w:sz="4" w:space="0" w:color="000000"/>
              <w:left w:val="single" w:sz="4" w:space="0" w:color="000000"/>
              <w:bottom w:val="single" w:sz="4" w:space="0" w:color="000000"/>
            </w:tcBorders>
            <w:shd w:val="clear" w:color="auto" w:fill="auto"/>
          </w:tcPr>
          <w:p w:rsidR="00FF6A85" w:rsidRDefault="00FF6A85">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000000"/>
              <w:left w:val="single" w:sz="4" w:space="0" w:color="000000"/>
              <w:bottom w:val="single" w:sz="4" w:space="0" w:color="000000"/>
            </w:tcBorders>
            <w:shd w:val="clear" w:color="auto" w:fill="auto"/>
            <w:vAlign w:val="center"/>
          </w:tcPr>
          <w:p w:rsidR="00FF6A85" w:rsidRDefault="00FF6A85">
            <w:pPr>
              <w:jc w:val="center"/>
              <w:rPr>
                <w:rFonts w:eastAsia="Calibri"/>
                <w:lang w:eastAsia="en-US"/>
              </w:rPr>
            </w:pPr>
            <w:r>
              <w:rPr>
                <w:rFonts w:eastAsia="Calibri"/>
                <w:lang w:eastAsia="en-US"/>
              </w:rPr>
              <w:t>до 100 человек</w:t>
            </w:r>
          </w:p>
        </w:tc>
        <w:tc>
          <w:tcPr>
            <w:tcW w:w="1418" w:type="dxa"/>
            <w:vMerge w:val="restart"/>
            <w:tcBorders>
              <w:top w:val="single" w:sz="4" w:space="0" w:color="000000"/>
              <w:left w:val="single" w:sz="4" w:space="0" w:color="000000"/>
              <w:bottom w:val="single" w:sz="4" w:space="0" w:color="000000"/>
            </w:tcBorders>
            <w:shd w:val="clear" w:color="auto" w:fill="auto"/>
            <w:vAlign w:val="center"/>
          </w:tcPr>
          <w:p w:rsidR="00FF6A85" w:rsidRDefault="00FF6A85">
            <w:pPr>
              <w:jc w:val="center"/>
              <w:rPr>
                <w:rFonts w:eastAsia="Calibri"/>
                <w:i/>
                <w:lang w:eastAsia="en-US"/>
              </w:rPr>
            </w:pPr>
            <w:r>
              <w:rPr>
                <w:rFonts w:eastAsia="Calibri"/>
                <w:lang w:eastAsia="en-US"/>
              </w:rPr>
              <w:t>От 101 до 250 человек</w:t>
            </w:r>
          </w:p>
        </w:tc>
        <w:tc>
          <w:tcPr>
            <w:tcW w:w="1589" w:type="dxa"/>
            <w:vMerge w:val="restart"/>
            <w:tcBorders>
              <w:top w:val="single" w:sz="4" w:space="0" w:color="000000"/>
              <w:left w:val="single" w:sz="4" w:space="0" w:color="000000"/>
              <w:bottom w:val="single" w:sz="4" w:space="0" w:color="000000"/>
            </w:tcBorders>
            <w:shd w:val="clear" w:color="auto" w:fill="auto"/>
            <w:vAlign w:val="center"/>
          </w:tcPr>
          <w:p w:rsidR="00FF6A85" w:rsidRDefault="00FF6A85">
            <w:pPr>
              <w:jc w:val="center"/>
              <w:rPr>
                <w:rFonts w:eastAsia="Calibri"/>
                <w:i/>
                <w:lang w:eastAsia="en-US"/>
              </w:rPr>
            </w:pPr>
            <w:r>
              <w:rPr>
                <w:rFonts w:eastAsia="Calibri"/>
                <w:i/>
                <w:lang w:eastAsia="en-US"/>
              </w:rPr>
              <w:t>Указывается</w:t>
            </w:r>
          </w:p>
          <w:p w:rsidR="00FF6A85" w:rsidRDefault="00FF6A85">
            <w:pPr>
              <w:jc w:val="center"/>
              <w:rPr>
                <w:rFonts w:eastAsia="Calibri"/>
                <w:i/>
                <w:lang w:eastAsia="en-US"/>
              </w:rPr>
            </w:pPr>
            <w:r>
              <w:rPr>
                <w:rFonts w:eastAsia="Calibri"/>
                <w:i/>
                <w:lang w:eastAsia="en-US"/>
              </w:rPr>
              <w:t>количество человек</w:t>
            </w:r>
          </w:p>
        </w:tc>
        <w:tc>
          <w:tcPr>
            <w:tcW w:w="230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FF6A85" w:rsidRDefault="00FF6A85">
            <w:pPr>
              <w:jc w:val="center"/>
            </w:pPr>
            <w:r>
              <w:rPr>
                <w:rFonts w:eastAsia="Calibri"/>
                <w:i/>
                <w:lang w:eastAsia="en-US"/>
              </w:rPr>
              <w:t>Копия формы № 4 ФСС (стр. __ заявки)</w:t>
            </w:r>
          </w:p>
        </w:tc>
      </w:tr>
      <w:tr w:rsidR="00FF6A85">
        <w:trPr>
          <w:cantSplit/>
          <w:trHeight w:val="1903"/>
        </w:trPr>
        <w:tc>
          <w:tcPr>
            <w:tcW w:w="540" w:type="dxa"/>
            <w:vMerge/>
            <w:tcBorders>
              <w:top w:val="single" w:sz="4" w:space="0" w:color="000000"/>
              <w:left w:val="single" w:sz="4" w:space="0" w:color="000000"/>
              <w:bottom w:val="single" w:sz="4" w:space="0" w:color="000000"/>
            </w:tcBorders>
            <w:shd w:val="clear" w:color="auto" w:fill="auto"/>
          </w:tcPr>
          <w:p w:rsidR="00FF6A85" w:rsidRDefault="00FF6A85">
            <w:pPr>
              <w:snapToGrid w:val="0"/>
            </w:pPr>
          </w:p>
        </w:tc>
        <w:tc>
          <w:tcPr>
            <w:tcW w:w="3146" w:type="dxa"/>
            <w:vMerge/>
            <w:tcBorders>
              <w:top w:val="single" w:sz="4" w:space="0" w:color="000000"/>
              <w:left w:val="single" w:sz="4" w:space="0" w:color="000000"/>
              <w:bottom w:val="single" w:sz="4" w:space="0" w:color="000000"/>
            </w:tcBorders>
            <w:shd w:val="clear" w:color="auto" w:fill="auto"/>
          </w:tcPr>
          <w:p w:rsidR="00FF6A85" w:rsidRDefault="00FF6A85">
            <w:pPr>
              <w:snapToGrid w:val="0"/>
            </w:pPr>
          </w:p>
        </w:tc>
        <w:tc>
          <w:tcPr>
            <w:tcW w:w="1378" w:type="dxa"/>
            <w:tcBorders>
              <w:top w:val="single" w:sz="4" w:space="0" w:color="000000"/>
              <w:left w:val="single" w:sz="4" w:space="0" w:color="000000"/>
              <w:bottom w:val="single" w:sz="4" w:space="0" w:color="000000"/>
            </w:tcBorders>
            <w:shd w:val="clear" w:color="auto" w:fill="auto"/>
            <w:vAlign w:val="center"/>
          </w:tcPr>
          <w:p w:rsidR="00FF6A85" w:rsidRDefault="00FF6A85">
            <w:pPr>
              <w:jc w:val="center"/>
              <w:rPr>
                <w:rFonts w:eastAsia="Calibri"/>
                <w:lang w:eastAsia="en-US"/>
              </w:rPr>
            </w:pPr>
            <w:r>
              <w:rPr>
                <w:rFonts w:eastAsia="Calibri"/>
                <w:lang w:eastAsia="en-US"/>
              </w:rPr>
              <w:t>до 15 человек –</w:t>
            </w:r>
          </w:p>
          <w:p w:rsidR="00FF6A85" w:rsidRDefault="00FF6A85">
            <w:pPr>
              <w:jc w:val="center"/>
            </w:pPr>
            <w:r>
              <w:rPr>
                <w:rFonts w:eastAsia="Calibri"/>
                <w:lang w:eastAsia="en-US"/>
              </w:rPr>
              <w:t>микро- предприятие</w:t>
            </w:r>
          </w:p>
        </w:tc>
        <w:tc>
          <w:tcPr>
            <w:tcW w:w="1418" w:type="dxa"/>
            <w:vMerge/>
            <w:tcBorders>
              <w:top w:val="single" w:sz="4" w:space="0" w:color="000000"/>
              <w:left w:val="single" w:sz="4" w:space="0" w:color="000000"/>
              <w:bottom w:val="single" w:sz="4" w:space="0" w:color="000000"/>
            </w:tcBorders>
            <w:shd w:val="clear" w:color="auto" w:fill="auto"/>
            <w:vAlign w:val="center"/>
          </w:tcPr>
          <w:p w:rsidR="00FF6A85" w:rsidRDefault="00FF6A85">
            <w:pPr>
              <w:snapToGrid w:val="0"/>
            </w:pPr>
          </w:p>
        </w:tc>
        <w:tc>
          <w:tcPr>
            <w:tcW w:w="1589" w:type="dxa"/>
            <w:vMerge/>
            <w:tcBorders>
              <w:top w:val="single" w:sz="4" w:space="0" w:color="000000"/>
              <w:left w:val="single" w:sz="4" w:space="0" w:color="000000"/>
              <w:bottom w:val="single" w:sz="4" w:space="0" w:color="000000"/>
            </w:tcBorders>
            <w:shd w:val="clear" w:color="auto" w:fill="auto"/>
            <w:vAlign w:val="center"/>
          </w:tcPr>
          <w:p w:rsidR="00FF6A85" w:rsidRDefault="00FF6A85">
            <w:pPr>
              <w:snapToGrid w:val="0"/>
            </w:pPr>
          </w:p>
        </w:tc>
        <w:tc>
          <w:tcPr>
            <w:tcW w:w="230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FF6A85" w:rsidRDefault="00FF6A85">
            <w:pPr>
              <w:snapToGrid w:val="0"/>
            </w:pPr>
          </w:p>
        </w:tc>
      </w:tr>
      <w:tr w:rsidR="00FF6A85">
        <w:trPr>
          <w:cantSplit/>
          <w:trHeight w:val="1404"/>
        </w:trPr>
        <w:tc>
          <w:tcPr>
            <w:tcW w:w="540" w:type="dxa"/>
            <w:vMerge w:val="restart"/>
            <w:tcBorders>
              <w:top w:val="single" w:sz="4" w:space="0" w:color="000000"/>
              <w:left w:val="single" w:sz="4" w:space="0" w:color="000000"/>
              <w:bottom w:val="single" w:sz="4" w:space="0" w:color="000000"/>
            </w:tcBorders>
            <w:shd w:val="clear" w:color="auto" w:fill="auto"/>
          </w:tcPr>
          <w:p w:rsidR="00FF6A85" w:rsidRDefault="00FF6A85">
            <w:pPr>
              <w:rPr>
                <w:rFonts w:eastAsia="Calibri"/>
                <w:lang w:eastAsia="en-US"/>
              </w:rPr>
            </w:pPr>
            <w:r>
              <w:rPr>
                <w:rFonts w:eastAsia="Calibri"/>
                <w:lang w:eastAsia="en-US"/>
              </w:rPr>
              <w:t>4.</w:t>
            </w:r>
          </w:p>
        </w:tc>
        <w:tc>
          <w:tcPr>
            <w:tcW w:w="3146" w:type="dxa"/>
            <w:vMerge w:val="restart"/>
            <w:tcBorders>
              <w:top w:val="single" w:sz="4" w:space="0" w:color="000000"/>
              <w:left w:val="single" w:sz="4" w:space="0" w:color="000000"/>
              <w:bottom w:val="single" w:sz="4" w:space="0" w:color="000000"/>
            </w:tcBorders>
            <w:shd w:val="clear" w:color="auto" w:fill="auto"/>
          </w:tcPr>
          <w:p w:rsidR="00FF6A85" w:rsidRDefault="00FF6A85">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tcBorders>
              <w:top w:val="single" w:sz="4" w:space="0" w:color="000000"/>
              <w:left w:val="single" w:sz="4" w:space="0" w:color="000000"/>
              <w:bottom w:val="single" w:sz="4" w:space="0" w:color="000000"/>
            </w:tcBorders>
            <w:shd w:val="clear" w:color="auto" w:fill="auto"/>
            <w:vAlign w:val="center"/>
          </w:tcPr>
          <w:p w:rsidR="00FF6A85" w:rsidRDefault="00FF6A85">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000000"/>
              <w:left w:val="single" w:sz="4" w:space="0" w:color="000000"/>
              <w:bottom w:val="single" w:sz="4" w:space="0" w:color="000000"/>
            </w:tcBorders>
            <w:shd w:val="clear" w:color="auto" w:fill="auto"/>
            <w:vAlign w:val="center"/>
          </w:tcPr>
          <w:p w:rsidR="00FF6A85" w:rsidRDefault="00FF6A85">
            <w:pPr>
              <w:jc w:val="center"/>
              <w:rPr>
                <w:rFonts w:eastAsia="Calibri"/>
                <w:i/>
                <w:lang w:eastAsia="en-US"/>
              </w:rPr>
            </w:pPr>
            <w:r>
              <w:rPr>
                <w:rFonts w:eastAsia="Calibri"/>
                <w:lang w:eastAsia="en-US"/>
              </w:rPr>
              <w:t>1 000 млн. руб.</w:t>
            </w:r>
          </w:p>
        </w:tc>
        <w:tc>
          <w:tcPr>
            <w:tcW w:w="1589" w:type="dxa"/>
            <w:vMerge w:val="restart"/>
            <w:tcBorders>
              <w:top w:val="single" w:sz="4" w:space="0" w:color="000000"/>
              <w:left w:val="single" w:sz="4" w:space="0" w:color="000000"/>
              <w:bottom w:val="single" w:sz="4" w:space="0" w:color="000000"/>
            </w:tcBorders>
            <w:shd w:val="clear" w:color="auto" w:fill="auto"/>
            <w:vAlign w:val="center"/>
          </w:tcPr>
          <w:p w:rsidR="00FF6A85" w:rsidRDefault="00FF6A85">
            <w:pPr>
              <w:jc w:val="center"/>
              <w:rPr>
                <w:rFonts w:eastAsia="Calibri"/>
                <w:i/>
                <w:lang w:eastAsia="en-US"/>
              </w:rPr>
            </w:pPr>
            <w:r>
              <w:rPr>
                <w:rFonts w:eastAsia="Calibri"/>
                <w:i/>
                <w:lang w:eastAsia="en-US"/>
              </w:rPr>
              <w:t>Указывается в миллионах рублей</w:t>
            </w:r>
          </w:p>
        </w:tc>
        <w:tc>
          <w:tcPr>
            <w:tcW w:w="230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FF6A85" w:rsidRDefault="00FF6A85">
            <w:pPr>
              <w:jc w:val="cente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FF6A85">
        <w:trPr>
          <w:cantSplit/>
          <w:trHeight w:val="1267"/>
        </w:trPr>
        <w:tc>
          <w:tcPr>
            <w:tcW w:w="540" w:type="dxa"/>
            <w:vMerge/>
            <w:tcBorders>
              <w:top w:val="single" w:sz="4" w:space="0" w:color="000000"/>
              <w:left w:val="single" w:sz="4" w:space="0" w:color="000000"/>
              <w:bottom w:val="single" w:sz="4" w:space="0" w:color="000000"/>
            </w:tcBorders>
            <w:shd w:val="clear" w:color="auto" w:fill="auto"/>
          </w:tcPr>
          <w:p w:rsidR="00FF6A85" w:rsidRDefault="00FF6A85">
            <w:pPr>
              <w:snapToGrid w:val="0"/>
            </w:pPr>
          </w:p>
        </w:tc>
        <w:tc>
          <w:tcPr>
            <w:tcW w:w="3146" w:type="dxa"/>
            <w:vMerge/>
            <w:tcBorders>
              <w:top w:val="single" w:sz="4" w:space="0" w:color="000000"/>
              <w:left w:val="single" w:sz="4" w:space="0" w:color="000000"/>
              <w:bottom w:val="single" w:sz="4" w:space="0" w:color="000000"/>
            </w:tcBorders>
            <w:shd w:val="clear" w:color="auto" w:fill="auto"/>
          </w:tcPr>
          <w:p w:rsidR="00FF6A85" w:rsidRDefault="00FF6A85">
            <w:pPr>
              <w:snapToGrid w:val="0"/>
            </w:pPr>
          </w:p>
        </w:tc>
        <w:tc>
          <w:tcPr>
            <w:tcW w:w="1378" w:type="dxa"/>
            <w:tcBorders>
              <w:top w:val="single" w:sz="4" w:space="0" w:color="000000"/>
              <w:left w:val="single" w:sz="4" w:space="0" w:color="000000"/>
              <w:bottom w:val="single" w:sz="4" w:space="0" w:color="000000"/>
            </w:tcBorders>
            <w:shd w:val="clear" w:color="auto" w:fill="auto"/>
            <w:vAlign w:val="center"/>
          </w:tcPr>
          <w:p w:rsidR="00FF6A85" w:rsidRDefault="00FF6A85">
            <w:pPr>
              <w:jc w:val="center"/>
            </w:pPr>
            <w:r>
              <w:rPr>
                <w:rFonts w:eastAsia="Calibri"/>
                <w:lang w:eastAsia="en-US"/>
              </w:rPr>
              <w:t>60 млн. руб. – микро- предприятие</w:t>
            </w:r>
          </w:p>
        </w:tc>
        <w:tc>
          <w:tcPr>
            <w:tcW w:w="1418" w:type="dxa"/>
            <w:vMerge/>
            <w:tcBorders>
              <w:top w:val="single" w:sz="4" w:space="0" w:color="000000"/>
              <w:left w:val="single" w:sz="4" w:space="0" w:color="000000"/>
              <w:bottom w:val="single" w:sz="4" w:space="0" w:color="000000"/>
            </w:tcBorders>
            <w:shd w:val="clear" w:color="auto" w:fill="auto"/>
            <w:vAlign w:val="center"/>
          </w:tcPr>
          <w:p w:rsidR="00FF6A85" w:rsidRDefault="00FF6A85">
            <w:pPr>
              <w:snapToGrid w:val="0"/>
            </w:pPr>
          </w:p>
        </w:tc>
        <w:tc>
          <w:tcPr>
            <w:tcW w:w="1589" w:type="dxa"/>
            <w:vMerge/>
            <w:tcBorders>
              <w:top w:val="single" w:sz="4" w:space="0" w:color="000000"/>
              <w:left w:val="single" w:sz="4" w:space="0" w:color="000000"/>
              <w:bottom w:val="single" w:sz="4" w:space="0" w:color="000000"/>
            </w:tcBorders>
            <w:shd w:val="clear" w:color="auto" w:fill="auto"/>
            <w:vAlign w:val="center"/>
          </w:tcPr>
          <w:p w:rsidR="00FF6A85" w:rsidRDefault="00FF6A85">
            <w:pPr>
              <w:snapToGrid w:val="0"/>
            </w:pPr>
          </w:p>
        </w:tc>
        <w:tc>
          <w:tcPr>
            <w:tcW w:w="2305"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FF6A85" w:rsidRDefault="00FF6A85">
            <w:pPr>
              <w:snapToGrid w:val="0"/>
            </w:pPr>
          </w:p>
        </w:tc>
      </w:tr>
    </w:tbl>
    <w:p w:rsidR="00FF6A85" w:rsidRDefault="00FF6A85">
      <w:pPr>
        <w:pStyle w:val="afff1"/>
        <w:tabs>
          <w:tab w:val="clear" w:pos="1134"/>
        </w:tabs>
        <w:autoSpaceDE w:val="0"/>
        <w:spacing w:line="240" w:lineRule="auto"/>
        <w:ind w:firstLine="0"/>
      </w:pPr>
    </w:p>
    <w:p w:rsidR="00FF6A85" w:rsidRDefault="00FF6A85">
      <w:pPr>
        <w:pStyle w:val="afff1"/>
        <w:tabs>
          <w:tab w:val="clear" w:pos="1134"/>
        </w:tabs>
        <w:autoSpaceDE w:val="0"/>
        <w:spacing w:line="240" w:lineRule="auto"/>
        <w:ind w:firstLine="0"/>
        <w:rPr>
          <w:b/>
          <w:bCs w:val="0"/>
          <w:i/>
          <w:szCs w:val="24"/>
          <w:vertAlign w:val="superscript"/>
        </w:rPr>
      </w:pPr>
      <w:r>
        <w:rPr>
          <w:b/>
          <w:sz w:val="24"/>
        </w:rPr>
        <w:t>_________________________________</w:t>
      </w:r>
      <w:r>
        <w:rPr>
          <w:b/>
          <w:sz w:val="24"/>
        </w:rPr>
        <w:tab/>
        <w:t>___</w:t>
      </w:r>
      <w:r>
        <w:rPr>
          <w:b/>
          <w:sz w:val="24"/>
        </w:rPr>
        <w:tab/>
      </w:r>
      <w:r>
        <w:rPr>
          <w:b/>
          <w:sz w:val="24"/>
        </w:rPr>
        <w:tab/>
        <w:t>___________________________</w:t>
      </w:r>
    </w:p>
    <w:p w:rsidR="00FF6A85" w:rsidRDefault="00FF6A85">
      <w:pPr>
        <w:pStyle w:val="Times12"/>
        <w:ind w:firstLine="0"/>
        <w:rPr>
          <w:b/>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FF6A85" w:rsidRDefault="00FF6A85">
      <w:pPr>
        <w:pStyle w:val="Times12"/>
        <w:ind w:firstLine="709"/>
        <w:rPr>
          <w:b/>
        </w:rPr>
      </w:pPr>
      <w:r>
        <w:rPr>
          <w:b/>
        </w:rPr>
        <w:t>М.П.</w:t>
      </w:r>
    </w:p>
    <w:p w:rsidR="00FF6A85" w:rsidRDefault="00FF6A85">
      <w:pPr>
        <w:jc w:val="center"/>
        <w:rPr>
          <w:b/>
        </w:rPr>
      </w:pPr>
    </w:p>
    <w:p w:rsidR="00FF6A85" w:rsidRDefault="00FF6A85">
      <w:pPr>
        <w:pStyle w:val="Times12"/>
        <w:tabs>
          <w:tab w:val="left" w:pos="1134"/>
        </w:tabs>
        <w:ind w:firstLine="709"/>
        <w:rPr>
          <w:szCs w:val="24"/>
        </w:rPr>
      </w:pPr>
      <w:r>
        <w:rPr>
          <w:bCs w:val="0"/>
          <w:szCs w:val="24"/>
        </w:rPr>
        <w:t>ИНСТРУКЦИИ ПО</w:t>
      </w:r>
      <w:r>
        <w:rPr>
          <w:b/>
          <w:bCs w:val="0"/>
          <w:szCs w:val="24"/>
        </w:rPr>
        <w:t xml:space="preserve"> </w:t>
      </w:r>
      <w:r>
        <w:rPr>
          <w:bCs w:val="0"/>
          <w:szCs w:val="24"/>
        </w:rPr>
        <w:t>ЗАПОЛНЕНИЮ</w:t>
      </w:r>
    </w:p>
    <w:p w:rsidR="00FF6A85" w:rsidRDefault="00FF6A85" w:rsidP="008F7F32">
      <w:pPr>
        <w:pStyle w:val="Times12"/>
        <w:numPr>
          <w:ilvl w:val="1"/>
          <w:numId w:val="45"/>
        </w:numPr>
        <w:tabs>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FF6A85" w:rsidRDefault="00FF6A85" w:rsidP="008F7F32">
      <w:pPr>
        <w:pStyle w:val="Times12"/>
        <w:numPr>
          <w:ilvl w:val="1"/>
          <w:numId w:val="45"/>
        </w:numPr>
        <w:tabs>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FF6A85" w:rsidRDefault="00FF6A85" w:rsidP="008F7F32">
      <w:pPr>
        <w:pStyle w:val="Times12"/>
        <w:numPr>
          <w:ilvl w:val="1"/>
          <w:numId w:val="45"/>
        </w:numPr>
        <w:tabs>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FF6A85" w:rsidRDefault="00FF6A85" w:rsidP="008F7F32">
      <w:pPr>
        <w:pStyle w:val="Times12"/>
        <w:numPr>
          <w:ilvl w:val="1"/>
          <w:numId w:val="45"/>
        </w:numPr>
        <w:tabs>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FF6A85" w:rsidRDefault="00FF6A85" w:rsidP="008F7F32">
      <w:pPr>
        <w:pStyle w:val="Times12"/>
        <w:numPr>
          <w:ilvl w:val="1"/>
          <w:numId w:val="45"/>
        </w:numPr>
        <w:tabs>
          <w:tab w:val="left" w:pos="1134"/>
        </w:tabs>
        <w:ind w:left="0" w:firstLine="709"/>
        <w:rPr>
          <w:szCs w:val="24"/>
        </w:rPr>
      </w:pPr>
      <w:r>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FF6A85" w:rsidRDefault="00FF6A85" w:rsidP="008F7F32">
      <w:pPr>
        <w:pStyle w:val="Times12"/>
        <w:numPr>
          <w:ilvl w:val="1"/>
          <w:numId w:val="45"/>
        </w:numPr>
        <w:tabs>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FF6A85" w:rsidRDefault="00FF6A85" w:rsidP="008F7F32">
      <w:pPr>
        <w:pStyle w:val="Times12"/>
        <w:numPr>
          <w:ilvl w:val="1"/>
          <w:numId w:val="45"/>
        </w:numPr>
        <w:tabs>
          <w:tab w:val="left" w:pos="1134"/>
        </w:tabs>
        <w:ind w:left="0" w:firstLine="709"/>
        <w:rPr>
          <w:szCs w:val="24"/>
        </w:rPr>
      </w:pPr>
      <w:r>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FF6A85" w:rsidRDefault="00FF6A85" w:rsidP="008F7F32">
      <w:pPr>
        <w:pStyle w:val="Times12"/>
        <w:numPr>
          <w:ilvl w:val="1"/>
          <w:numId w:val="45"/>
        </w:numPr>
        <w:tabs>
          <w:tab w:val="left" w:pos="1134"/>
        </w:tabs>
        <w:ind w:left="0" w:firstLine="709"/>
        <w:rPr>
          <w:szCs w:val="24"/>
        </w:rPr>
      </w:pPr>
      <w:r>
        <w:rPr>
          <w:szCs w:val="24"/>
        </w:rPr>
        <w:t>Таблица 1.1 в составе заявки на участие в запросе цен предоставляется в формате *pdf. с подписью и с приложением документов (столбец 6), подтверждающих принадлежность участника запроса цен к субъектам малого и среднего предпринимательства.</w:t>
      </w:r>
    </w:p>
    <w:p w:rsidR="00FF6A85" w:rsidRDefault="00FF6A85" w:rsidP="008F7F32">
      <w:pPr>
        <w:pStyle w:val="Times12"/>
        <w:numPr>
          <w:ilvl w:val="1"/>
          <w:numId w:val="45"/>
        </w:numPr>
        <w:tabs>
          <w:tab w:val="left" w:pos="1134"/>
        </w:tabs>
        <w:ind w:left="0" w:firstLine="709"/>
        <w:rPr>
          <w:sz w:val="20"/>
          <w:szCs w:val="20"/>
        </w:rPr>
        <w:sectPr w:rsidR="00FF6A85">
          <w:headerReference w:type="even" r:id="rId54"/>
          <w:headerReference w:type="default" r:id="rId55"/>
          <w:footerReference w:type="even" r:id="rId56"/>
          <w:footerReference w:type="default" r:id="rId57"/>
          <w:headerReference w:type="first" r:id="rId58"/>
          <w:footerReference w:type="first" r:id="rId59"/>
          <w:pgSz w:w="11906" w:h="16838"/>
          <w:pgMar w:top="1134" w:right="567" w:bottom="1134" w:left="1418" w:header="567" w:footer="567" w:gutter="0"/>
          <w:cols w:space="720"/>
          <w:docGrid w:linePitch="360"/>
        </w:sectPr>
      </w:pPr>
      <w:r>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FF6A85" w:rsidRDefault="00FF6A85">
      <w:pPr>
        <w:pStyle w:val="Times12"/>
        <w:ind w:left="600" w:firstLine="0"/>
        <w:rPr>
          <w:sz w:val="20"/>
          <w:szCs w:val="20"/>
        </w:rPr>
      </w:pPr>
    </w:p>
    <w:p w:rsidR="00FF6A85" w:rsidRDefault="00FF6A85">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FF6A85" w:rsidRDefault="00FF6A85">
      <w:pPr>
        <w:pStyle w:val="Times12"/>
        <w:ind w:firstLine="0"/>
      </w:pPr>
      <w:r>
        <w:rPr>
          <w:sz w:val="28"/>
          <w:szCs w:val="28"/>
        </w:rPr>
        <w:t xml:space="preserve">Участник запроса цен: ________________________________________________________ </w:t>
      </w:r>
    </w:p>
    <w:p w:rsidR="00FF6A85" w:rsidRDefault="00FF6A85">
      <w:pPr>
        <w:rPr>
          <w:sz w:val="22"/>
        </w:rPr>
      </w:pPr>
      <w:r>
        <w:t xml:space="preserve">                                                                                </w:t>
      </w:r>
      <w:r>
        <w:rPr>
          <w:sz w:val="20"/>
          <w:szCs w:val="20"/>
        </w:rPr>
        <w:t>наименование организации участника запроса цен</w:t>
      </w:r>
    </w:p>
    <w:p w:rsidR="00FF6A85" w:rsidRDefault="00FF6A85">
      <w:pPr>
        <w:pStyle w:val="Times12"/>
        <w:jc w:val="right"/>
        <w:rPr>
          <w:sz w:val="22"/>
        </w:rPr>
      </w:pPr>
    </w:p>
    <w:tbl>
      <w:tblPr>
        <w:tblW w:w="0" w:type="auto"/>
        <w:tblInd w:w="-776" w:type="dxa"/>
        <w:tblLayout w:type="fixed"/>
        <w:tblLook w:val="0000"/>
      </w:tblPr>
      <w:tblGrid>
        <w:gridCol w:w="567"/>
        <w:gridCol w:w="568"/>
        <w:gridCol w:w="708"/>
        <w:gridCol w:w="1276"/>
        <w:gridCol w:w="709"/>
        <w:gridCol w:w="1276"/>
        <w:gridCol w:w="1276"/>
        <w:gridCol w:w="425"/>
        <w:gridCol w:w="708"/>
        <w:gridCol w:w="709"/>
        <w:gridCol w:w="1276"/>
        <w:gridCol w:w="1276"/>
        <w:gridCol w:w="1559"/>
        <w:gridCol w:w="1417"/>
        <w:gridCol w:w="2051"/>
      </w:tblGrid>
      <w:tr w:rsidR="00FF6A85">
        <w:trPr>
          <w:cantSplit/>
          <w:trHeight w:val="510"/>
        </w:trPr>
        <w:tc>
          <w:tcPr>
            <w:tcW w:w="567" w:type="dxa"/>
            <w:vMerge w:val="restart"/>
            <w:tcBorders>
              <w:top w:val="single" w:sz="4" w:space="0" w:color="000000"/>
              <w:left w:val="single" w:sz="4" w:space="0" w:color="000000"/>
              <w:bottom w:val="single" w:sz="4" w:space="0" w:color="000000"/>
            </w:tcBorders>
            <w:shd w:val="clear" w:color="auto" w:fill="auto"/>
            <w:vAlign w:val="center"/>
          </w:tcPr>
          <w:p w:rsidR="00FF6A85" w:rsidRDefault="00FF6A85">
            <w:pPr>
              <w:jc w:val="center"/>
              <w:rPr>
                <w:sz w:val="20"/>
                <w:szCs w:val="20"/>
              </w:rPr>
            </w:pPr>
            <w:r>
              <w:rPr>
                <w:sz w:val="20"/>
                <w:szCs w:val="20"/>
              </w:rPr>
              <w:t>№ п/п</w:t>
            </w:r>
          </w:p>
        </w:tc>
        <w:tc>
          <w:tcPr>
            <w:tcW w:w="5813" w:type="dxa"/>
            <w:gridSpan w:val="6"/>
            <w:tcBorders>
              <w:top w:val="single" w:sz="4" w:space="0" w:color="000000"/>
              <w:left w:val="single" w:sz="4" w:space="0" w:color="000000"/>
              <w:bottom w:val="single" w:sz="4" w:space="0" w:color="000000"/>
            </w:tcBorders>
            <w:shd w:val="clear" w:color="auto" w:fill="auto"/>
            <w:vAlign w:val="center"/>
          </w:tcPr>
          <w:p w:rsidR="00FF6A85" w:rsidRDefault="00FF6A85">
            <w:pPr>
              <w:jc w:val="center"/>
              <w:rPr>
                <w:sz w:val="20"/>
                <w:szCs w:val="20"/>
              </w:rPr>
            </w:pPr>
            <w:r>
              <w:rPr>
                <w:sz w:val="20"/>
                <w:szCs w:val="20"/>
              </w:rPr>
              <w:t>Информация об участнике запроса цен</w:t>
            </w:r>
          </w:p>
        </w:tc>
        <w:tc>
          <w:tcPr>
            <w:tcW w:w="7370" w:type="dxa"/>
            <w:gridSpan w:val="7"/>
            <w:tcBorders>
              <w:top w:val="single" w:sz="4" w:space="0" w:color="000000"/>
              <w:left w:val="single" w:sz="4" w:space="0" w:color="000000"/>
              <w:bottom w:val="single" w:sz="4" w:space="0" w:color="000000"/>
            </w:tcBorders>
            <w:shd w:val="clear" w:color="auto" w:fill="auto"/>
            <w:vAlign w:val="bottom"/>
          </w:tcPr>
          <w:p w:rsidR="00FF6A85" w:rsidRDefault="00FF6A85">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20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FF6A85" w:rsidRDefault="00FF6A85">
            <w:pPr>
              <w:ind w:left="-108" w:right="-108"/>
              <w:jc w:val="center"/>
            </w:pPr>
            <w:r>
              <w:rPr>
                <w:sz w:val="20"/>
                <w:szCs w:val="20"/>
              </w:rPr>
              <w:t>Информация о подтверждающих документах (наименование, реквизиты и т.д.)</w:t>
            </w:r>
          </w:p>
        </w:tc>
      </w:tr>
      <w:tr w:rsidR="00FF6A85">
        <w:trPr>
          <w:cantSplit/>
          <w:trHeight w:val="1590"/>
        </w:trPr>
        <w:tc>
          <w:tcPr>
            <w:tcW w:w="567" w:type="dxa"/>
            <w:vMerge/>
            <w:tcBorders>
              <w:top w:val="single" w:sz="4" w:space="0" w:color="000000"/>
              <w:left w:val="single" w:sz="4" w:space="0" w:color="000000"/>
              <w:bottom w:val="single" w:sz="4" w:space="0" w:color="000000"/>
            </w:tcBorders>
            <w:shd w:val="clear" w:color="auto" w:fill="auto"/>
            <w:vAlign w:val="center"/>
          </w:tcPr>
          <w:p w:rsidR="00FF6A85" w:rsidRDefault="00FF6A85">
            <w:pPr>
              <w:snapToGrid w:val="0"/>
            </w:pPr>
          </w:p>
        </w:tc>
        <w:tc>
          <w:tcPr>
            <w:tcW w:w="568" w:type="dxa"/>
            <w:tcBorders>
              <w:top w:val="single" w:sz="4" w:space="0" w:color="000000"/>
              <w:left w:val="single" w:sz="4" w:space="0" w:color="000000"/>
              <w:bottom w:val="single" w:sz="4" w:space="0" w:color="000000"/>
            </w:tcBorders>
            <w:shd w:val="clear" w:color="auto" w:fill="auto"/>
            <w:vAlign w:val="center"/>
          </w:tcPr>
          <w:p w:rsidR="00FF6A85" w:rsidRDefault="00FF6A85">
            <w:pPr>
              <w:ind w:left="-108" w:right="-108"/>
              <w:jc w:val="center"/>
              <w:rPr>
                <w:sz w:val="20"/>
                <w:szCs w:val="20"/>
              </w:rPr>
            </w:pPr>
            <w:r>
              <w:rPr>
                <w:sz w:val="20"/>
                <w:szCs w:val="20"/>
              </w:rPr>
              <w:t>ИНН</w:t>
            </w:r>
          </w:p>
        </w:tc>
        <w:tc>
          <w:tcPr>
            <w:tcW w:w="708" w:type="dxa"/>
            <w:tcBorders>
              <w:top w:val="single" w:sz="4" w:space="0" w:color="000000"/>
              <w:left w:val="single" w:sz="4" w:space="0" w:color="000000"/>
              <w:bottom w:val="single" w:sz="4" w:space="0" w:color="000000"/>
            </w:tcBorders>
            <w:shd w:val="clear" w:color="auto" w:fill="auto"/>
            <w:vAlign w:val="center"/>
          </w:tcPr>
          <w:p w:rsidR="00FF6A85" w:rsidRDefault="00FF6A85">
            <w:pPr>
              <w:ind w:left="-108" w:right="-108"/>
              <w:jc w:val="center"/>
              <w:rPr>
                <w:sz w:val="20"/>
                <w:szCs w:val="20"/>
              </w:rPr>
            </w:pPr>
            <w:r>
              <w:rPr>
                <w:sz w:val="20"/>
                <w:szCs w:val="20"/>
              </w:rPr>
              <w:t>ОГРН</w:t>
            </w:r>
          </w:p>
        </w:tc>
        <w:tc>
          <w:tcPr>
            <w:tcW w:w="1276" w:type="dxa"/>
            <w:tcBorders>
              <w:top w:val="single" w:sz="4" w:space="0" w:color="000000"/>
              <w:left w:val="single" w:sz="4" w:space="0" w:color="000000"/>
              <w:bottom w:val="single" w:sz="4" w:space="0" w:color="000000"/>
            </w:tcBorders>
            <w:shd w:val="clear" w:color="auto" w:fill="auto"/>
            <w:vAlign w:val="center"/>
          </w:tcPr>
          <w:p w:rsidR="00FF6A85" w:rsidRDefault="00FF6A85">
            <w:pPr>
              <w:ind w:left="-108" w:right="-108"/>
              <w:jc w:val="center"/>
              <w:rPr>
                <w:sz w:val="20"/>
                <w:szCs w:val="20"/>
              </w:rPr>
            </w:pPr>
            <w:r>
              <w:rPr>
                <w:sz w:val="20"/>
                <w:szCs w:val="20"/>
              </w:rPr>
              <w:t>Наименование краткое</w:t>
            </w:r>
          </w:p>
        </w:tc>
        <w:tc>
          <w:tcPr>
            <w:tcW w:w="709" w:type="dxa"/>
            <w:tcBorders>
              <w:top w:val="single" w:sz="4" w:space="0" w:color="000000"/>
              <w:left w:val="single" w:sz="4" w:space="0" w:color="000000"/>
              <w:bottom w:val="single" w:sz="4" w:space="0" w:color="000000"/>
            </w:tcBorders>
            <w:shd w:val="clear" w:color="auto" w:fill="auto"/>
            <w:vAlign w:val="center"/>
          </w:tcPr>
          <w:p w:rsidR="00FF6A85" w:rsidRDefault="00FF6A85">
            <w:pPr>
              <w:ind w:left="-108" w:right="-108"/>
              <w:jc w:val="center"/>
              <w:rPr>
                <w:sz w:val="20"/>
                <w:szCs w:val="20"/>
              </w:rPr>
            </w:pPr>
            <w:r>
              <w:rPr>
                <w:sz w:val="20"/>
                <w:szCs w:val="20"/>
              </w:rPr>
              <w:t>Код ОКВЭД</w:t>
            </w:r>
          </w:p>
        </w:tc>
        <w:tc>
          <w:tcPr>
            <w:tcW w:w="1276" w:type="dxa"/>
            <w:tcBorders>
              <w:top w:val="single" w:sz="4" w:space="0" w:color="000000"/>
              <w:left w:val="single" w:sz="4" w:space="0" w:color="000000"/>
              <w:bottom w:val="single" w:sz="4" w:space="0" w:color="000000"/>
            </w:tcBorders>
            <w:shd w:val="clear" w:color="auto" w:fill="auto"/>
            <w:vAlign w:val="center"/>
          </w:tcPr>
          <w:p w:rsidR="00FF6A85" w:rsidRDefault="00FF6A85">
            <w:pPr>
              <w:ind w:left="-108" w:right="-108"/>
              <w:jc w:val="center"/>
              <w:rPr>
                <w:sz w:val="20"/>
                <w:szCs w:val="20"/>
              </w:rPr>
            </w:pPr>
            <w:r>
              <w:rPr>
                <w:sz w:val="20"/>
                <w:szCs w:val="20"/>
              </w:rPr>
              <w:t>Фамилия, Имя, Отчество руководителя</w:t>
            </w:r>
          </w:p>
        </w:tc>
        <w:tc>
          <w:tcPr>
            <w:tcW w:w="1276" w:type="dxa"/>
            <w:tcBorders>
              <w:top w:val="single" w:sz="4" w:space="0" w:color="000000"/>
              <w:left w:val="single" w:sz="4" w:space="0" w:color="000000"/>
              <w:bottom w:val="single" w:sz="4" w:space="0" w:color="000000"/>
            </w:tcBorders>
            <w:shd w:val="clear" w:color="auto" w:fill="auto"/>
            <w:vAlign w:val="center"/>
          </w:tcPr>
          <w:p w:rsidR="00FF6A85" w:rsidRDefault="00FF6A85">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000000"/>
              <w:left w:val="single" w:sz="4" w:space="0" w:color="000000"/>
              <w:bottom w:val="single" w:sz="4" w:space="0" w:color="000000"/>
            </w:tcBorders>
            <w:shd w:val="clear" w:color="auto" w:fill="auto"/>
            <w:vAlign w:val="center"/>
          </w:tcPr>
          <w:p w:rsidR="00FF6A85" w:rsidRDefault="00FF6A85">
            <w:pPr>
              <w:ind w:left="-108" w:right="-108"/>
              <w:jc w:val="center"/>
              <w:rPr>
                <w:sz w:val="20"/>
                <w:szCs w:val="20"/>
              </w:rPr>
            </w:pPr>
            <w:r>
              <w:rPr>
                <w:sz w:val="20"/>
                <w:szCs w:val="20"/>
              </w:rPr>
              <w:t xml:space="preserve">№ </w:t>
            </w:r>
          </w:p>
        </w:tc>
        <w:tc>
          <w:tcPr>
            <w:tcW w:w="708" w:type="dxa"/>
            <w:tcBorders>
              <w:top w:val="single" w:sz="4" w:space="0" w:color="000000"/>
              <w:left w:val="single" w:sz="4" w:space="0" w:color="000000"/>
              <w:bottom w:val="single" w:sz="4" w:space="0" w:color="000000"/>
            </w:tcBorders>
            <w:shd w:val="clear" w:color="auto" w:fill="auto"/>
            <w:vAlign w:val="center"/>
          </w:tcPr>
          <w:p w:rsidR="00FF6A85" w:rsidRDefault="00FF6A85">
            <w:pPr>
              <w:ind w:left="-108" w:right="-108"/>
              <w:jc w:val="center"/>
              <w:rPr>
                <w:sz w:val="20"/>
                <w:szCs w:val="20"/>
              </w:rPr>
            </w:pPr>
            <w:r>
              <w:rPr>
                <w:sz w:val="20"/>
                <w:szCs w:val="20"/>
              </w:rPr>
              <w:t xml:space="preserve">ИНН </w:t>
            </w:r>
          </w:p>
        </w:tc>
        <w:tc>
          <w:tcPr>
            <w:tcW w:w="709" w:type="dxa"/>
            <w:tcBorders>
              <w:top w:val="single" w:sz="4" w:space="0" w:color="000000"/>
              <w:left w:val="single" w:sz="4" w:space="0" w:color="000000"/>
              <w:bottom w:val="single" w:sz="4" w:space="0" w:color="000000"/>
            </w:tcBorders>
            <w:shd w:val="clear" w:color="auto" w:fill="auto"/>
            <w:vAlign w:val="center"/>
          </w:tcPr>
          <w:p w:rsidR="00FF6A85" w:rsidRDefault="00FF6A85">
            <w:pPr>
              <w:ind w:left="-108" w:right="-108"/>
              <w:jc w:val="center"/>
              <w:rPr>
                <w:sz w:val="20"/>
                <w:szCs w:val="20"/>
              </w:rPr>
            </w:pPr>
            <w:r>
              <w:rPr>
                <w:sz w:val="20"/>
                <w:szCs w:val="20"/>
              </w:rPr>
              <w:t>ОГРН</w:t>
            </w:r>
          </w:p>
        </w:tc>
        <w:tc>
          <w:tcPr>
            <w:tcW w:w="1276" w:type="dxa"/>
            <w:tcBorders>
              <w:top w:val="single" w:sz="4" w:space="0" w:color="000000"/>
              <w:left w:val="single" w:sz="4" w:space="0" w:color="000000"/>
              <w:bottom w:val="single" w:sz="4" w:space="0" w:color="000000"/>
            </w:tcBorders>
            <w:shd w:val="clear" w:color="auto" w:fill="auto"/>
            <w:vAlign w:val="center"/>
          </w:tcPr>
          <w:p w:rsidR="00FF6A85" w:rsidRDefault="00FF6A85">
            <w:pPr>
              <w:ind w:left="-108" w:right="-108"/>
              <w:jc w:val="center"/>
              <w:rPr>
                <w:sz w:val="20"/>
                <w:szCs w:val="20"/>
              </w:rPr>
            </w:pPr>
            <w:r>
              <w:rPr>
                <w:sz w:val="20"/>
                <w:szCs w:val="20"/>
              </w:rPr>
              <w:t>Наименование / ФИО</w:t>
            </w:r>
          </w:p>
        </w:tc>
        <w:tc>
          <w:tcPr>
            <w:tcW w:w="1276" w:type="dxa"/>
            <w:tcBorders>
              <w:top w:val="single" w:sz="4" w:space="0" w:color="000000"/>
              <w:left w:val="single" w:sz="4" w:space="0" w:color="000000"/>
              <w:bottom w:val="single" w:sz="4" w:space="0" w:color="000000"/>
            </w:tcBorders>
            <w:shd w:val="clear" w:color="auto" w:fill="auto"/>
            <w:vAlign w:val="center"/>
          </w:tcPr>
          <w:p w:rsidR="00FF6A85" w:rsidRDefault="00FF6A85">
            <w:pPr>
              <w:ind w:left="-108" w:right="-108"/>
              <w:jc w:val="center"/>
              <w:rPr>
                <w:sz w:val="20"/>
                <w:szCs w:val="20"/>
              </w:rPr>
            </w:pPr>
            <w:r>
              <w:rPr>
                <w:sz w:val="20"/>
                <w:szCs w:val="20"/>
              </w:rPr>
              <w:t>Адрес регистрации</w:t>
            </w:r>
          </w:p>
        </w:tc>
        <w:tc>
          <w:tcPr>
            <w:tcW w:w="1559" w:type="dxa"/>
            <w:tcBorders>
              <w:top w:val="single" w:sz="4" w:space="0" w:color="000000"/>
              <w:left w:val="single" w:sz="4" w:space="0" w:color="000000"/>
              <w:bottom w:val="single" w:sz="4" w:space="0" w:color="000000"/>
            </w:tcBorders>
            <w:shd w:val="clear" w:color="auto" w:fill="auto"/>
            <w:vAlign w:val="center"/>
          </w:tcPr>
          <w:p w:rsidR="00FF6A85" w:rsidRDefault="00FF6A85">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000000"/>
              <w:left w:val="single" w:sz="4" w:space="0" w:color="000000"/>
              <w:bottom w:val="single" w:sz="4" w:space="0" w:color="000000"/>
            </w:tcBorders>
            <w:shd w:val="clear" w:color="auto" w:fill="auto"/>
            <w:vAlign w:val="center"/>
          </w:tcPr>
          <w:p w:rsidR="00FF6A85" w:rsidRDefault="00FF6A85">
            <w:pPr>
              <w:jc w:val="center"/>
            </w:pPr>
            <w:r>
              <w:rPr>
                <w:sz w:val="20"/>
                <w:szCs w:val="20"/>
              </w:rPr>
              <w:t>Руководитель / участник / акционер / бенефициар</w:t>
            </w:r>
          </w:p>
        </w:tc>
        <w:tc>
          <w:tcPr>
            <w:tcW w:w="205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FF6A85" w:rsidRDefault="00FF6A85">
            <w:pPr>
              <w:snapToGrid w:val="0"/>
            </w:pPr>
          </w:p>
        </w:tc>
      </w:tr>
      <w:tr w:rsidR="00FF6A85">
        <w:trPr>
          <w:trHeight w:val="315"/>
        </w:trPr>
        <w:tc>
          <w:tcPr>
            <w:tcW w:w="567" w:type="dxa"/>
            <w:tcBorders>
              <w:top w:val="single" w:sz="4" w:space="0" w:color="000000"/>
              <w:left w:val="single" w:sz="4" w:space="0" w:color="000000"/>
              <w:bottom w:val="single" w:sz="4" w:space="0" w:color="000000"/>
            </w:tcBorders>
            <w:shd w:val="clear" w:color="auto" w:fill="auto"/>
            <w:vAlign w:val="center"/>
          </w:tcPr>
          <w:p w:rsidR="00FF6A85" w:rsidRDefault="00FF6A85">
            <w:pPr>
              <w:jc w:val="center"/>
              <w:rPr>
                <w:iCs/>
                <w:sz w:val="20"/>
                <w:szCs w:val="20"/>
              </w:rPr>
            </w:pPr>
            <w:r>
              <w:rPr>
                <w:iCs/>
                <w:sz w:val="20"/>
                <w:szCs w:val="20"/>
              </w:rPr>
              <w:t>1</w:t>
            </w:r>
          </w:p>
        </w:tc>
        <w:tc>
          <w:tcPr>
            <w:tcW w:w="568" w:type="dxa"/>
            <w:tcBorders>
              <w:top w:val="single" w:sz="4" w:space="0" w:color="000000"/>
              <w:left w:val="single" w:sz="4" w:space="0" w:color="000000"/>
              <w:bottom w:val="single" w:sz="4" w:space="0" w:color="000000"/>
            </w:tcBorders>
            <w:shd w:val="clear" w:color="auto" w:fill="auto"/>
            <w:vAlign w:val="center"/>
          </w:tcPr>
          <w:p w:rsidR="00FF6A85" w:rsidRDefault="00FF6A85">
            <w:pPr>
              <w:jc w:val="center"/>
              <w:rPr>
                <w:iCs/>
                <w:sz w:val="20"/>
                <w:szCs w:val="20"/>
              </w:rPr>
            </w:pPr>
            <w:r>
              <w:rPr>
                <w:iCs/>
                <w:sz w:val="20"/>
                <w:szCs w:val="20"/>
              </w:rPr>
              <w:t>2</w:t>
            </w:r>
          </w:p>
        </w:tc>
        <w:tc>
          <w:tcPr>
            <w:tcW w:w="708" w:type="dxa"/>
            <w:tcBorders>
              <w:top w:val="single" w:sz="4" w:space="0" w:color="000000"/>
              <w:left w:val="single" w:sz="4" w:space="0" w:color="000000"/>
              <w:bottom w:val="single" w:sz="4" w:space="0" w:color="000000"/>
            </w:tcBorders>
            <w:shd w:val="clear" w:color="auto" w:fill="auto"/>
            <w:vAlign w:val="center"/>
          </w:tcPr>
          <w:p w:rsidR="00FF6A85" w:rsidRDefault="00FF6A85">
            <w:pPr>
              <w:jc w:val="center"/>
              <w:rPr>
                <w:iCs/>
                <w:sz w:val="20"/>
                <w:szCs w:val="20"/>
              </w:rPr>
            </w:pPr>
            <w:r>
              <w:rPr>
                <w:iCs/>
                <w:sz w:val="20"/>
                <w:szCs w:val="20"/>
              </w:rPr>
              <w:t>3</w:t>
            </w:r>
          </w:p>
        </w:tc>
        <w:tc>
          <w:tcPr>
            <w:tcW w:w="1276" w:type="dxa"/>
            <w:tcBorders>
              <w:top w:val="single" w:sz="4" w:space="0" w:color="000000"/>
              <w:left w:val="single" w:sz="4" w:space="0" w:color="000000"/>
              <w:bottom w:val="single" w:sz="4" w:space="0" w:color="000000"/>
            </w:tcBorders>
            <w:shd w:val="clear" w:color="auto" w:fill="auto"/>
            <w:vAlign w:val="center"/>
          </w:tcPr>
          <w:p w:rsidR="00FF6A85" w:rsidRDefault="00FF6A85">
            <w:pPr>
              <w:jc w:val="center"/>
              <w:rPr>
                <w:iCs/>
                <w:sz w:val="20"/>
                <w:szCs w:val="20"/>
              </w:rPr>
            </w:pPr>
            <w:r>
              <w:rPr>
                <w:iCs/>
                <w:sz w:val="20"/>
                <w:szCs w:val="20"/>
              </w:rPr>
              <w:t>4</w:t>
            </w:r>
          </w:p>
        </w:tc>
        <w:tc>
          <w:tcPr>
            <w:tcW w:w="709" w:type="dxa"/>
            <w:tcBorders>
              <w:top w:val="single" w:sz="4" w:space="0" w:color="000000"/>
              <w:left w:val="single" w:sz="4" w:space="0" w:color="000000"/>
              <w:bottom w:val="single" w:sz="4" w:space="0" w:color="000000"/>
            </w:tcBorders>
            <w:shd w:val="clear" w:color="auto" w:fill="auto"/>
            <w:vAlign w:val="center"/>
          </w:tcPr>
          <w:p w:rsidR="00FF6A85" w:rsidRDefault="00FF6A85">
            <w:pPr>
              <w:jc w:val="center"/>
              <w:rPr>
                <w:iCs/>
                <w:sz w:val="20"/>
                <w:szCs w:val="20"/>
              </w:rPr>
            </w:pPr>
            <w:r>
              <w:rPr>
                <w:iCs/>
                <w:sz w:val="20"/>
                <w:szCs w:val="20"/>
              </w:rPr>
              <w:t>5</w:t>
            </w:r>
          </w:p>
        </w:tc>
        <w:tc>
          <w:tcPr>
            <w:tcW w:w="1276" w:type="dxa"/>
            <w:tcBorders>
              <w:top w:val="single" w:sz="4" w:space="0" w:color="000000"/>
              <w:left w:val="single" w:sz="4" w:space="0" w:color="000000"/>
              <w:bottom w:val="single" w:sz="4" w:space="0" w:color="000000"/>
            </w:tcBorders>
            <w:shd w:val="clear" w:color="auto" w:fill="auto"/>
            <w:vAlign w:val="center"/>
          </w:tcPr>
          <w:p w:rsidR="00FF6A85" w:rsidRDefault="00FF6A85">
            <w:pPr>
              <w:jc w:val="center"/>
              <w:rPr>
                <w:iCs/>
                <w:sz w:val="20"/>
                <w:szCs w:val="20"/>
              </w:rPr>
            </w:pPr>
            <w:r>
              <w:rPr>
                <w:iCs/>
                <w:sz w:val="20"/>
                <w:szCs w:val="20"/>
              </w:rPr>
              <w:t>6</w:t>
            </w:r>
          </w:p>
        </w:tc>
        <w:tc>
          <w:tcPr>
            <w:tcW w:w="1276" w:type="dxa"/>
            <w:tcBorders>
              <w:top w:val="single" w:sz="4" w:space="0" w:color="000000"/>
              <w:left w:val="single" w:sz="4" w:space="0" w:color="000000"/>
              <w:bottom w:val="single" w:sz="4" w:space="0" w:color="000000"/>
            </w:tcBorders>
            <w:shd w:val="clear" w:color="auto" w:fill="auto"/>
            <w:vAlign w:val="center"/>
          </w:tcPr>
          <w:p w:rsidR="00FF6A85" w:rsidRDefault="00FF6A85">
            <w:pPr>
              <w:jc w:val="center"/>
              <w:rPr>
                <w:iCs/>
                <w:sz w:val="20"/>
                <w:szCs w:val="20"/>
              </w:rPr>
            </w:pPr>
            <w:r>
              <w:rPr>
                <w:iCs/>
                <w:sz w:val="20"/>
                <w:szCs w:val="20"/>
              </w:rPr>
              <w:t>7</w:t>
            </w:r>
          </w:p>
        </w:tc>
        <w:tc>
          <w:tcPr>
            <w:tcW w:w="425" w:type="dxa"/>
            <w:tcBorders>
              <w:top w:val="single" w:sz="4" w:space="0" w:color="000000"/>
              <w:left w:val="single" w:sz="4" w:space="0" w:color="000000"/>
              <w:bottom w:val="single" w:sz="4" w:space="0" w:color="000000"/>
            </w:tcBorders>
            <w:shd w:val="clear" w:color="auto" w:fill="auto"/>
            <w:vAlign w:val="center"/>
          </w:tcPr>
          <w:p w:rsidR="00FF6A85" w:rsidRDefault="00FF6A85">
            <w:pPr>
              <w:jc w:val="center"/>
              <w:rPr>
                <w:iCs/>
                <w:sz w:val="20"/>
                <w:szCs w:val="20"/>
              </w:rPr>
            </w:pPr>
            <w:r>
              <w:rPr>
                <w:iCs/>
                <w:sz w:val="20"/>
                <w:szCs w:val="20"/>
              </w:rPr>
              <w:t>8</w:t>
            </w:r>
          </w:p>
        </w:tc>
        <w:tc>
          <w:tcPr>
            <w:tcW w:w="708" w:type="dxa"/>
            <w:tcBorders>
              <w:top w:val="single" w:sz="4" w:space="0" w:color="000000"/>
              <w:left w:val="single" w:sz="4" w:space="0" w:color="000000"/>
              <w:bottom w:val="single" w:sz="4" w:space="0" w:color="000000"/>
            </w:tcBorders>
            <w:shd w:val="clear" w:color="auto" w:fill="auto"/>
            <w:vAlign w:val="center"/>
          </w:tcPr>
          <w:p w:rsidR="00FF6A85" w:rsidRDefault="00FF6A85">
            <w:pPr>
              <w:jc w:val="center"/>
              <w:rPr>
                <w:iCs/>
                <w:sz w:val="20"/>
                <w:szCs w:val="20"/>
              </w:rPr>
            </w:pPr>
            <w:r>
              <w:rPr>
                <w:iCs/>
                <w:sz w:val="20"/>
                <w:szCs w:val="20"/>
              </w:rPr>
              <w:t>9</w:t>
            </w:r>
          </w:p>
        </w:tc>
        <w:tc>
          <w:tcPr>
            <w:tcW w:w="709" w:type="dxa"/>
            <w:tcBorders>
              <w:top w:val="single" w:sz="4" w:space="0" w:color="000000"/>
              <w:left w:val="single" w:sz="4" w:space="0" w:color="000000"/>
              <w:bottom w:val="single" w:sz="4" w:space="0" w:color="000000"/>
            </w:tcBorders>
            <w:shd w:val="clear" w:color="auto" w:fill="auto"/>
            <w:vAlign w:val="center"/>
          </w:tcPr>
          <w:p w:rsidR="00FF6A85" w:rsidRDefault="00FF6A85">
            <w:pPr>
              <w:jc w:val="center"/>
              <w:rPr>
                <w:iCs/>
                <w:sz w:val="20"/>
                <w:szCs w:val="20"/>
              </w:rPr>
            </w:pPr>
            <w:r>
              <w:rPr>
                <w:iCs/>
                <w:sz w:val="20"/>
                <w:szCs w:val="20"/>
              </w:rPr>
              <w:t>10</w:t>
            </w:r>
          </w:p>
        </w:tc>
        <w:tc>
          <w:tcPr>
            <w:tcW w:w="1276" w:type="dxa"/>
            <w:tcBorders>
              <w:top w:val="single" w:sz="4" w:space="0" w:color="000000"/>
              <w:left w:val="single" w:sz="4" w:space="0" w:color="000000"/>
              <w:bottom w:val="single" w:sz="4" w:space="0" w:color="000000"/>
            </w:tcBorders>
            <w:shd w:val="clear" w:color="auto" w:fill="auto"/>
            <w:vAlign w:val="center"/>
          </w:tcPr>
          <w:p w:rsidR="00FF6A85" w:rsidRDefault="00FF6A85">
            <w:pPr>
              <w:jc w:val="center"/>
              <w:rPr>
                <w:iCs/>
                <w:sz w:val="20"/>
                <w:szCs w:val="20"/>
              </w:rPr>
            </w:pPr>
            <w:r>
              <w:rPr>
                <w:iCs/>
                <w:sz w:val="20"/>
                <w:szCs w:val="20"/>
              </w:rPr>
              <w:t>11</w:t>
            </w:r>
          </w:p>
        </w:tc>
        <w:tc>
          <w:tcPr>
            <w:tcW w:w="1276" w:type="dxa"/>
            <w:tcBorders>
              <w:top w:val="single" w:sz="4" w:space="0" w:color="000000"/>
              <w:left w:val="single" w:sz="4" w:space="0" w:color="000000"/>
              <w:bottom w:val="single" w:sz="4" w:space="0" w:color="000000"/>
            </w:tcBorders>
            <w:shd w:val="clear" w:color="auto" w:fill="auto"/>
            <w:vAlign w:val="center"/>
          </w:tcPr>
          <w:p w:rsidR="00FF6A85" w:rsidRDefault="00FF6A85">
            <w:pPr>
              <w:jc w:val="center"/>
              <w:rPr>
                <w:iCs/>
                <w:sz w:val="20"/>
                <w:szCs w:val="20"/>
              </w:rPr>
            </w:pPr>
            <w:r>
              <w:rPr>
                <w:iCs/>
                <w:sz w:val="20"/>
                <w:szCs w:val="20"/>
              </w:rPr>
              <w:t>12</w:t>
            </w:r>
          </w:p>
        </w:tc>
        <w:tc>
          <w:tcPr>
            <w:tcW w:w="1559" w:type="dxa"/>
            <w:tcBorders>
              <w:top w:val="single" w:sz="4" w:space="0" w:color="000000"/>
              <w:left w:val="single" w:sz="4" w:space="0" w:color="000000"/>
              <w:bottom w:val="single" w:sz="4" w:space="0" w:color="000000"/>
            </w:tcBorders>
            <w:shd w:val="clear" w:color="auto" w:fill="auto"/>
            <w:vAlign w:val="center"/>
          </w:tcPr>
          <w:p w:rsidR="00FF6A85" w:rsidRDefault="00FF6A85">
            <w:pPr>
              <w:jc w:val="center"/>
              <w:rPr>
                <w:iCs/>
                <w:sz w:val="20"/>
                <w:szCs w:val="20"/>
              </w:rPr>
            </w:pPr>
            <w:r>
              <w:rPr>
                <w:iCs/>
                <w:sz w:val="20"/>
                <w:szCs w:val="20"/>
              </w:rPr>
              <w:t>13</w:t>
            </w:r>
          </w:p>
        </w:tc>
        <w:tc>
          <w:tcPr>
            <w:tcW w:w="1417" w:type="dxa"/>
            <w:tcBorders>
              <w:top w:val="single" w:sz="4" w:space="0" w:color="000000"/>
              <w:left w:val="single" w:sz="4" w:space="0" w:color="000000"/>
              <w:bottom w:val="single" w:sz="4" w:space="0" w:color="000000"/>
            </w:tcBorders>
            <w:shd w:val="clear" w:color="auto" w:fill="auto"/>
            <w:vAlign w:val="center"/>
          </w:tcPr>
          <w:p w:rsidR="00FF6A85" w:rsidRDefault="00FF6A85">
            <w:pPr>
              <w:jc w:val="center"/>
              <w:rPr>
                <w:iCs/>
                <w:sz w:val="20"/>
                <w:szCs w:val="20"/>
              </w:rPr>
            </w:pPr>
            <w:r>
              <w:rPr>
                <w:iCs/>
                <w:sz w:val="20"/>
                <w:szCs w:val="20"/>
              </w:rPr>
              <w:t>14</w:t>
            </w:r>
          </w:p>
        </w:tc>
        <w:tc>
          <w:tcPr>
            <w:tcW w:w="2051"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6A85" w:rsidRDefault="00FF6A85">
            <w:pPr>
              <w:jc w:val="center"/>
            </w:pPr>
            <w:r>
              <w:rPr>
                <w:iCs/>
                <w:sz w:val="20"/>
                <w:szCs w:val="20"/>
              </w:rPr>
              <w:t>15</w:t>
            </w:r>
          </w:p>
        </w:tc>
      </w:tr>
      <w:tr w:rsidR="00FF6A85">
        <w:trPr>
          <w:trHeight w:val="630"/>
        </w:trPr>
        <w:tc>
          <w:tcPr>
            <w:tcW w:w="567"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jc w:val="right"/>
              <w:rPr>
                <w:iCs/>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jc w:val="right"/>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iCs/>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iCs/>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iCs/>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iCs/>
                <w:sz w:val="20"/>
                <w:szCs w:val="20"/>
              </w:rPr>
            </w:pPr>
          </w:p>
        </w:tc>
        <w:tc>
          <w:tcPr>
            <w:tcW w:w="2051" w:type="dxa"/>
            <w:tcBorders>
              <w:top w:val="single" w:sz="4" w:space="0" w:color="000000"/>
              <w:left w:val="single" w:sz="4" w:space="0" w:color="000000"/>
              <w:bottom w:val="single" w:sz="4" w:space="0" w:color="000000"/>
              <w:right w:val="single" w:sz="4" w:space="0" w:color="000000"/>
            </w:tcBorders>
            <w:shd w:val="clear" w:color="auto" w:fill="auto"/>
            <w:vAlign w:val="bottom"/>
          </w:tcPr>
          <w:p w:rsidR="00FF6A85" w:rsidRDefault="00FF6A85">
            <w:pPr>
              <w:snapToGrid w:val="0"/>
              <w:rPr>
                <w:iCs/>
                <w:sz w:val="20"/>
                <w:szCs w:val="20"/>
              </w:rPr>
            </w:pPr>
          </w:p>
        </w:tc>
      </w:tr>
      <w:tr w:rsidR="00FF6A85">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iCs/>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iCs/>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iCs/>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iCs/>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iCs/>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iCs/>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iCs/>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iCs/>
                <w:sz w:val="20"/>
                <w:szCs w:val="20"/>
              </w:rPr>
            </w:pPr>
          </w:p>
        </w:tc>
        <w:tc>
          <w:tcPr>
            <w:tcW w:w="2051" w:type="dxa"/>
            <w:tcBorders>
              <w:top w:val="single" w:sz="4" w:space="0" w:color="000000"/>
              <w:left w:val="single" w:sz="4" w:space="0" w:color="000000"/>
              <w:bottom w:val="single" w:sz="4" w:space="0" w:color="000000"/>
              <w:right w:val="single" w:sz="4" w:space="0" w:color="000000"/>
            </w:tcBorders>
            <w:shd w:val="clear" w:color="auto" w:fill="auto"/>
            <w:vAlign w:val="bottom"/>
          </w:tcPr>
          <w:p w:rsidR="00FF6A85" w:rsidRDefault="00FF6A85">
            <w:pPr>
              <w:snapToGrid w:val="0"/>
              <w:rPr>
                <w:iCs/>
                <w:sz w:val="20"/>
                <w:szCs w:val="20"/>
              </w:rPr>
            </w:pPr>
          </w:p>
        </w:tc>
      </w:tr>
      <w:tr w:rsidR="00FF6A85">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FF6A85" w:rsidRDefault="00FF6A85">
            <w:pPr>
              <w:rPr>
                <w:iCs/>
                <w:sz w:val="20"/>
                <w:szCs w:val="20"/>
              </w:rPr>
            </w:pPr>
            <w:r>
              <w:rPr>
                <w:iCs/>
                <w:sz w:val="20"/>
                <w:szCs w:val="20"/>
              </w:rPr>
              <w:t xml:space="preserve"> </w:t>
            </w:r>
          </w:p>
        </w:tc>
        <w:tc>
          <w:tcPr>
            <w:tcW w:w="568" w:type="dxa"/>
            <w:tcBorders>
              <w:top w:val="single" w:sz="4" w:space="0" w:color="000000"/>
              <w:left w:val="single" w:sz="4" w:space="0" w:color="000000"/>
              <w:bottom w:val="single" w:sz="4" w:space="0" w:color="000000"/>
            </w:tcBorders>
            <w:shd w:val="clear" w:color="auto" w:fill="auto"/>
            <w:vAlign w:val="bottom"/>
          </w:tcPr>
          <w:p w:rsidR="00FF6A85" w:rsidRDefault="00FF6A85">
            <w:pPr>
              <w:rPr>
                <w:iCs/>
                <w:sz w:val="20"/>
                <w:szCs w:val="20"/>
              </w:rPr>
            </w:pPr>
            <w:r>
              <w:rPr>
                <w:iCs/>
                <w:sz w:val="20"/>
                <w:szCs w:val="20"/>
              </w:rPr>
              <w:t xml:space="preserve"> </w:t>
            </w:r>
          </w:p>
        </w:tc>
        <w:tc>
          <w:tcPr>
            <w:tcW w:w="708" w:type="dxa"/>
            <w:tcBorders>
              <w:top w:val="single" w:sz="4" w:space="0" w:color="000000"/>
              <w:left w:val="single" w:sz="4" w:space="0" w:color="000000"/>
              <w:bottom w:val="single" w:sz="4" w:space="0" w:color="000000"/>
            </w:tcBorders>
            <w:shd w:val="clear" w:color="auto" w:fill="auto"/>
            <w:vAlign w:val="bottom"/>
          </w:tcPr>
          <w:p w:rsidR="00FF6A85" w:rsidRDefault="00FF6A85">
            <w:pPr>
              <w:rPr>
                <w:iCs/>
                <w:sz w:val="20"/>
                <w:szCs w:val="20"/>
              </w:rPr>
            </w:pPr>
            <w:r>
              <w:rPr>
                <w:iCs/>
                <w:sz w:val="20"/>
                <w:szCs w:val="20"/>
              </w:rPr>
              <w:t xml:space="preserve"> </w:t>
            </w:r>
          </w:p>
        </w:tc>
        <w:tc>
          <w:tcPr>
            <w:tcW w:w="1276" w:type="dxa"/>
            <w:tcBorders>
              <w:top w:val="single" w:sz="4" w:space="0" w:color="000000"/>
              <w:left w:val="single" w:sz="4" w:space="0" w:color="000000"/>
              <w:bottom w:val="single" w:sz="4" w:space="0" w:color="000000"/>
            </w:tcBorders>
            <w:shd w:val="clear" w:color="auto" w:fill="auto"/>
            <w:vAlign w:val="bottom"/>
          </w:tcPr>
          <w:p w:rsidR="00FF6A85" w:rsidRDefault="00FF6A85">
            <w:pPr>
              <w:rPr>
                <w:iCs/>
                <w:sz w:val="20"/>
                <w:szCs w:val="20"/>
              </w:rPr>
            </w:pPr>
            <w:r>
              <w:rPr>
                <w:iCs/>
                <w:sz w:val="20"/>
                <w:szCs w:val="20"/>
              </w:rPr>
              <w:t xml:space="preserve"> </w:t>
            </w:r>
          </w:p>
        </w:tc>
        <w:tc>
          <w:tcPr>
            <w:tcW w:w="709" w:type="dxa"/>
            <w:tcBorders>
              <w:top w:val="single" w:sz="4" w:space="0" w:color="000000"/>
              <w:left w:val="single" w:sz="4" w:space="0" w:color="000000"/>
              <w:bottom w:val="single" w:sz="4" w:space="0" w:color="000000"/>
            </w:tcBorders>
            <w:shd w:val="clear" w:color="auto" w:fill="auto"/>
            <w:vAlign w:val="bottom"/>
          </w:tcPr>
          <w:p w:rsidR="00FF6A85" w:rsidRDefault="00FF6A85">
            <w:pPr>
              <w:rPr>
                <w:iCs/>
                <w:sz w:val="20"/>
                <w:szCs w:val="20"/>
              </w:rPr>
            </w:pPr>
            <w:r>
              <w:rPr>
                <w:iCs/>
                <w:sz w:val="20"/>
                <w:szCs w:val="20"/>
              </w:rPr>
              <w:t xml:space="preserve"> </w:t>
            </w:r>
          </w:p>
        </w:tc>
        <w:tc>
          <w:tcPr>
            <w:tcW w:w="1276" w:type="dxa"/>
            <w:tcBorders>
              <w:top w:val="single" w:sz="4" w:space="0" w:color="000000"/>
              <w:left w:val="single" w:sz="4" w:space="0" w:color="000000"/>
              <w:bottom w:val="single" w:sz="4" w:space="0" w:color="000000"/>
            </w:tcBorders>
            <w:shd w:val="clear" w:color="auto" w:fill="auto"/>
            <w:vAlign w:val="bottom"/>
          </w:tcPr>
          <w:p w:rsidR="00FF6A85" w:rsidRDefault="00FF6A85">
            <w:pPr>
              <w:rPr>
                <w:iCs/>
                <w:sz w:val="20"/>
                <w:szCs w:val="20"/>
              </w:rPr>
            </w:pPr>
            <w:r>
              <w:rPr>
                <w:iCs/>
                <w:sz w:val="20"/>
                <w:szCs w:val="20"/>
              </w:rPr>
              <w:t xml:space="preserve"> </w:t>
            </w:r>
          </w:p>
        </w:tc>
        <w:tc>
          <w:tcPr>
            <w:tcW w:w="1276" w:type="dxa"/>
            <w:tcBorders>
              <w:top w:val="single" w:sz="4" w:space="0" w:color="000000"/>
              <w:left w:val="single" w:sz="4" w:space="0" w:color="000000"/>
              <w:bottom w:val="single" w:sz="4" w:space="0" w:color="000000"/>
            </w:tcBorders>
            <w:shd w:val="clear" w:color="auto" w:fill="auto"/>
            <w:vAlign w:val="bottom"/>
          </w:tcPr>
          <w:p w:rsidR="00FF6A85" w:rsidRDefault="00FF6A85">
            <w:pPr>
              <w:rPr>
                <w:iCs/>
                <w:sz w:val="20"/>
                <w:szCs w:val="20"/>
              </w:rPr>
            </w:pPr>
            <w:r>
              <w:rPr>
                <w:iCs/>
                <w:sz w:val="20"/>
                <w:szCs w:val="20"/>
              </w:rPr>
              <w:t xml:space="preserve"> </w:t>
            </w:r>
          </w:p>
        </w:tc>
        <w:tc>
          <w:tcPr>
            <w:tcW w:w="425" w:type="dxa"/>
            <w:tcBorders>
              <w:top w:val="single" w:sz="4" w:space="0" w:color="000000"/>
              <w:left w:val="single" w:sz="4" w:space="0" w:color="000000"/>
              <w:bottom w:val="single" w:sz="4" w:space="0" w:color="000000"/>
            </w:tcBorders>
            <w:shd w:val="clear" w:color="auto" w:fill="auto"/>
            <w:vAlign w:val="bottom"/>
          </w:tcPr>
          <w:p w:rsidR="00FF6A85" w:rsidRDefault="00FF6A85">
            <w:pPr>
              <w:rPr>
                <w:iCs/>
                <w:sz w:val="20"/>
                <w:szCs w:val="20"/>
              </w:rPr>
            </w:pPr>
            <w:r>
              <w:rPr>
                <w:iCs/>
                <w:sz w:val="20"/>
                <w:szCs w:val="20"/>
              </w:rPr>
              <w:t xml:space="preserve"> </w:t>
            </w:r>
          </w:p>
        </w:tc>
        <w:tc>
          <w:tcPr>
            <w:tcW w:w="708" w:type="dxa"/>
            <w:tcBorders>
              <w:top w:val="single" w:sz="4" w:space="0" w:color="000000"/>
              <w:left w:val="single" w:sz="4" w:space="0" w:color="000000"/>
              <w:bottom w:val="single" w:sz="4" w:space="0" w:color="000000"/>
            </w:tcBorders>
            <w:shd w:val="clear" w:color="auto" w:fill="auto"/>
            <w:vAlign w:val="bottom"/>
          </w:tcPr>
          <w:p w:rsidR="00FF6A85" w:rsidRDefault="00FF6A85">
            <w:pPr>
              <w:rPr>
                <w:iCs/>
                <w:sz w:val="20"/>
                <w:szCs w:val="20"/>
              </w:rPr>
            </w:pPr>
            <w:r>
              <w:rPr>
                <w:iCs/>
                <w:sz w:val="20"/>
                <w:szCs w:val="20"/>
              </w:rPr>
              <w:t xml:space="preserve"> </w:t>
            </w:r>
          </w:p>
        </w:tc>
        <w:tc>
          <w:tcPr>
            <w:tcW w:w="709" w:type="dxa"/>
            <w:tcBorders>
              <w:top w:val="single" w:sz="4" w:space="0" w:color="000000"/>
              <w:left w:val="single" w:sz="4" w:space="0" w:color="000000"/>
              <w:bottom w:val="single" w:sz="4" w:space="0" w:color="000000"/>
            </w:tcBorders>
            <w:shd w:val="clear" w:color="auto" w:fill="auto"/>
            <w:vAlign w:val="bottom"/>
          </w:tcPr>
          <w:p w:rsidR="00FF6A85" w:rsidRDefault="00FF6A85">
            <w:pPr>
              <w:rPr>
                <w:iCs/>
                <w:sz w:val="20"/>
                <w:szCs w:val="20"/>
              </w:rPr>
            </w:pPr>
            <w:r>
              <w:rPr>
                <w:iCs/>
                <w:sz w:val="20"/>
                <w:szCs w:val="20"/>
              </w:rPr>
              <w:t xml:space="preserve"> </w:t>
            </w:r>
          </w:p>
        </w:tc>
        <w:tc>
          <w:tcPr>
            <w:tcW w:w="1276" w:type="dxa"/>
            <w:tcBorders>
              <w:top w:val="single" w:sz="4" w:space="0" w:color="000000"/>
              <w:left w:val="single" w:sz="4" w:space="0" w:color="000000"/>
              <w:bottom w:val="single" w:sz="4" w:space="0" w:color="000000"/>
            </w:tcBorders>
            <w:shd w:val="clear" w:color="auto" w:fill="auto"/>
            <w:vAlign w:val="bottom"/>
          </w:tcPr>
          <w:p w:rsidR="00FF6A85" w:rsidRDefault="00FF6A85">
            <w:pPr>
              <w:rPr>
                <w:iCs/>
                <w:sz w:val="20"/>
                <w:szCs w:val="20"/>
              </w:rPr>
            </w:pPr>
            <w:r>
              <w:rPr>
                <w:iCs/>
                <w:sz w:val="20"/>
                <w:szCs w:val="20"/>
              </w:rPr>
              <w:t xml:space="preserve"> </w:t>
            </w:r>
          </w:p>
        </w:tc>
        <w:tc>
          <w:tcPr>
            <w:tcW w:w="1276" w:type="dxa"/>
            <w:tcBorders>
              <w:top w:val="single" w:sz="4" w:space="0" w:color="000000"/>
              <w:left w:val="single" w:sz="4" w:space="0" w:color="000000"/>
              <w:bottom w:val="single" w:sz="4" w:space="0" w:color="000000"/>
            </w:tcBorders>
            <w:shd w:val="clear" w:color="auto" w:fill="auto"/>
            <w:vAlign w:val="bottom"/>
          </w:tcPr>
          <w:p w:rsidR="00FF6A85" w:rsidRDefault="00FF6A85">
            <w:pPr>
              <w:rPr>
                <w:iCs/>
                <w:sz w:val="20"/>
                <w:szCs w:val="20"/>
              </w:rPr>
            </w:pPr>
            <w:r>
              <w:rPr>
                <w:iCs/>
                <w:sz w:val="20"/>
                <w:szCs w:val="20"/>
              </w:rPr>
              <w:t xml:space="preserve"> </w:t>
            </w:r>
          </w:p>
        </w:tc>
        <w:tc>
          <w:tcPr>
            <w:tcW w:w="1559" w:type="dxa"/>
            <w:tcBorders>
              <w:top w:val="single" w:sz="4" w:space="0" w:color="000000"/>
              <w:left w:val="single" w:sz="4" w:space="0" w:color="000000"/>
              <w:bottom w:val="single" w:sz="4" w:space="0" w:color="000000"/>
            </w:tcBorders>
            <w:shd w:val="clear" w:color="auto" w:fill="auto"/>
            <w:vAlign w:val="bottom"/>
          </w:tcPr>
          <w:p w:rsidR="00FF6A85" w:rsidRDefault="00FF6A85">
            <w:pPr>
              <w:rPr>
                <w:iCs/>
                <w:sz w:val="20"/>
                <w:szCs w:val="20"/>
              </w:rPr>
            </w:pPr>
            <w:r>
              <w:rPr>
                <w:iCs/>
                <w:sz w:val="20"/>
                <w:szCs w:val="20"/>
              </w:rPr>
              <w:t xml:space="preserve"> </w:t>
            </w:r>
          </w:p>
        </w:tc>
        <w:tc>
          <w:tcPr>
            <w:tcW w:w="1417" w:type="dxa"/>
            <w:tcBorders>
              <w:top w:val="single" w:sz="4" w:space="0" w:color="000000"/>
              <w:left w:val="single" w:sz="4" w:space="0" w:color="000000"/>
              <w:bottom w:val="single" w:sz="4" w:space="0" w:color="000000"/>
            </w:tcBorders>
            <w:shd w:val="clear" w:color="auto" w:fill="auto"/>
            <w:vAlign w:val="bottom"/>
          </w:tcPr>
          <w:p w:rsidR="00FF6A85" w:rsidRDefault="00FF6A85">
            <w:pPr>
              <w:rPr>
                <w:iCs/>
                <w:sz w:val="20"/>
                <w:szCs w:val="20"/>
              </w:rPr>
            </w:pPr>
            <w:r>
              <w:rPr>
                <w:iCs/>
                <w:sz w:val="20"/>
                <w:szCs w:val="20"/>
              </w:rPr>
              <w:t xml:space="preserve"> </w:t>
            </w:r>
          </w:p>
        </w:tc>
        <w:tc>
          <w:tcPr>
            <w:tcW w:w="2051" w:type="dxa"/>
            <w:tcBorders>
              <w:top w:val="single" w:sz="4" w:space="0" w:color="000000"/>
              <w:left w:val="single" w:sz="4" w:space="0" w:color="000000"/>
              <w:bottom w:val="single" w:sz="4" w:space="0" w:color="000000"/>
              <w:right w:val="single" w:sz="4" w:space="0" w:color="000000"/>
            </w:tcBorders>
            <w:shd w:val="clear" w:color="auto" w:fill="auto"/>
            <w:vAlign w:val="bottom"/>
          </w:tcPr>
          <w:p w:rsidR="00FF6A85" w:rsidRDefault="00FF6A85">
            <w:r>
              <w:rPr>
                <w:iCs/>
                <w:sz w:val="20"/>
                <w:szCs w:val="20"/>
              </w:rPr>
              <w:t xml:space="preserve"> </w:t>
            </w:r>
          </w:p>
        </w:tc>
      </w:tr>
      <w:tr w:rsidR="00FF6A85">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sz w:val="20"/>
                <w:szCs w:val="20"/>
              </w:rPr>
            </w:pPr>
          </w:p>
        </w:tc>
        <w:tc>
          <w:tcPr>
            <w:tcW w:w="2051" w:type="dxa"/>
            <w:tcBorders>
              <w:top w:val="single" w:sz="4" w:space="0" w:color="000000"/>
              <w:left w:val="single" w:sz="4" w:space="0" w:color="000000"/>
              <w:bottom w:val="single" w:sz="4" w:space="0" w:color="000000"/>
              <w:right w:val="single" w:sz="4" w:space="0" w:color="000000"/>
            </w:tcBorders>
            <w:shd w:val="clear" w:color="auto" w:fill="auto"/>
            <w:vAlign w:val="bottom"/>
          </w:tcPr>
          <w:p w:rsidR="00FF6A85" w:rsidRDefault="00FF6A85">
            <w:pPr>
              <w:snapToGrid w:val="0"/>
              <w:rPr>
                <w:sz w:val="20"/>
                <w:szCs w:val="20"/>
              </w:rPr>
            </w:pPr>
          </w:p>
        </w:tc>
      </w:tr>
      <w:tr w:rsidR="00FF6A85">
        <w:trPr>
          <w:trHeight w:val="315"/>
        </w:trPr>
        <w:tc>
          <w:tcPr>
            <w:tcW w:w="567"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sz w:val="20"/>
                <w:szCs w:val="20"/>
              </w:rPr>
            </w:pPr>
          </w:p>
        </w:tc>
        <w:tc>
          <w:tcPr>
            <w:tcW w:w="568"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sz w:val="20"/>
                <w:szCs w:val="20"/>
              </w:rPr>
            </w:pPr>
          </w:p>
        </w:tc>
        <w:tc>
          <w:tcPr>
            <w:tcW w:w="425"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sz w:val="20"/>
                <w:szCs w:val="20"/>
              </w:rPr>
            </w:pPr>
          </w:p>
        </w:tc>
        <w:tc>
          <w:tcPr>
            <w:tcW w:w="708"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sz w:val="20"/>
                <w:szCs w:val="20"/>
              </w:rPr>
            </w:pPr>
          </w:p>
        </w:tc>
        <w:tc>
          <w:tcPr>
            <w:tcW w:w="709"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sz w:val="20"/>
                <w:szCs w:val="20"/>
              </w:rPr>
            </w:pPr>
          </w:p>
        </w:tc>
        <w:tc>
          <w:tcPr>
            <w:tcW w:w="1276"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sz w:val="20"/>
                <w:szCs w:val="20"/>
              </w:rPr>
            </w:pPr>
          </w:p>
        </w:tc>
        <w:tc>
          <w:tcPr>
            <w:tcW w:w="1559"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sz w:val="20"/>
                <w:szCs w:val="20"/>
              </w:rPr>
            </w:pPr>
          </w:p>
        </w:tc>
        <w:tc>
          <w:tcPr>
            <w:tcW w:w="1417"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sz w:val="20"/>
                <w:szCs w:val="20"/>
              </w:rPr>
            </w:pPr>
          </w:p>
        </w:tc>
        <w:tc>
          <w:tcPr>
            <w:tcW w:w="2051" w:type="dxa"/>
            <w:tcBorders>
              <w:top w:val="single" w:sz="4" w:space="0" w:color="000000"/>
              <w:left w:val="single" w:sz="4" w:space="0" w:color="000000"/>
              <w:bottom w:val="single" w:sz="4" w:space="0" w:color="000000"/>
              <w:right w:val="single" w:sz="4" w:space="0" w:color="000000"/>
            </w:tcBorders>
            <w:shd w:val="clear" w:color="auto" w:fill="auto"/>
            <w:vAlign w:val="bottom"/>
          </w:tcPr>
          <w:p w:rsidR="00FF6A85" w:rsidRDefault="00FF6A85">
            <w:pPr>
              <w:snapToGrid w:val="0"/>
              <w:rPr>
                <w:sz w:val="20"/>
                <w:szCs w:val="20"/>
              </w:rPr>
            </w:pPr>
          </w:p>
        </w:tc>
      </w:tr>
    </w:tbl>
    <w:p w:rsidR="00FF6A85" w:rsidRDefault="00FF6A85">
      <w:pPr>
        <w:pStyle w:val="afff1"/>
        <w:tabs>
          <w:tab w:val="clear" w:pos="1134"/>
        </w:tabs>
        <w:autoSpaceDE w:val="0"/>
        <w:spacing w:line="240" w:lineRule="auto"/>
        <w:ind w:firstLine="0"/>
        <w:rPr>
          <w:sz w:val="28"/>
          <w:szCs w:val="28"/>
        </w:rPr>
      </w:pPr>
    </w:p>
    <w:p w:rsidR="00FF6A85" w:rsidRDefault="00FF6A85">
      <w:pPr>
        <w:pStyle w:val="afff1"/>
        <w:tabs>
          <w:tab w:val="clear" w:pos="1134"/>
        </w:tabs>
        <w:autoSpaceDE w:val="0"/>
        <w:spacing w:line="240" w:lineRule="auto"/>
        <w:ind w:firstLine="709"/>
        <w:rPr>
          <w:sz w:val="28"/>
          <w:szCs w:val="28"/>
        </w:rPr>
      </w:pPr>
      <w:r>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FF6A85" w:rsidRDefault="00FF6A85">
      <w:pPr>
        <w:pStyle w:val="afff1"/>
        <w:tabs>
          <w:tab w:val="clear" w:pos="1134"/>
        </w:tabs>
        <w:autoSpaceDE w:val="0"/>
        <w:spacing w:line="240" w:lineRule="auto"/>
        <w:ind w:firstLine="0"/>
        <w:rPr>
          <w:sz w:val="28"/>
          <w:szCs w:val="28"/>
        </w:rPr>
      </w:pPr>
    </w:p>
    <w:p w:rsidR="00FF6A85" w:rsidRDefault="00FF6A85">
      <w:pPr>
        <w:pStyle w:val="afff1"/>
        <w:tabs>
          <w:tab w:val="clear" w:pos="1134"/>
        </w:tabs>
        <w:autoSpaceDE w:val="0"/>
        <w:spacing w:line="240" w:lineRule="auto"/>
        <w:ind w:firstLine="0"/>
        <w:rPr>
          <w:b/>
          <w:bCs w:val="0"/>
          <w:i/>
          <w:vertAlign w:val="superscript"/>
        </w:rPr>
      </w:pPr>
      <w:r>
        <w:rPr>
          <w:sz w:val="16"/>
          <w:szCs w:val="16"/>
        </w:rPr>
        <w:t>_________________________________</w:t>
      </w:r>
      <w:r>
        <w:rPr>
          <w:sz w:val="16"/>
          <w:szCs w:val="16"/>
        </w:rPr>
        <w:tab/>
        <w:t>___</w:t>
      </w:r>
      <w:r>
        <w:rPr>
          <w:sz w:val="16"/>
          <w:szCs w:val="16"/>
        </w:rPr>
        <w:tab/>
      </w:r>
      <w:r>
        <w:rPr>
          <w:sz w:val="16"/>
          <w:szCs w:val="16"/>
        </w:rPr>
        <w:tab/>
        <w:t>___________________________</w:t>
      </w:r>
    </w:p>
    <w:p w:rsidR="00FF6A85" w:rsidRDefault="00FF6A85">
      <w:pPr>
        <w:pStyle w:val="Times12"/>
        <w:ind w:firstLine="0"/>
        <w:rPr>
          <w:bCs w:val="0"/>
          <w:sz w:val="28"/>
        </w:rPr>
      </w:pPr>
      <w:r>
        <w:rPr>
          <w:b/>
          <w:bCs w:val="0"/>
          <w:i/>
          <w:vertAlign w:val="superscript"/>
        </w:rPr>
        <w:t>(Подпись уполномоченного представителя)</w:t>
      </w:r>
      <w:r>
        <w:rPr>
          <w:sz w:val="14"/>
          <w:szCs w:val="14"/>
        </w:rPr>
        <w:tab/>
      </w:r>
      <w:r>
        <w:rPr>
          <w:sz w:val="14"/>
          <w:szCs w:val="14"/>
        </w:rPr>
        <w:tab/>
      </w:r>
      <w:r>
        <w:rPr>
          <w:b/>
          <w:bCs w:val="0"/>
          <w:i/>
          <w:vertAlign w:val="superscript"/>
        </w:rPr>
        <w:t>(Имя и должность подписавшего)</w:t>
      </w:r>
    </w:p>
    <w:p w:rsidR="00FF6A85" w:rsidRDefault="00FF6A85">
      <w:pPr>
        <w:pStyle w:val="Times12"/>
        <w:ind w:firstLine="709"/>
        <w:rPr>
          <w:b/>
        </w:rPr>
      </w:pPr>
      <w:r>
        <w:rPr>
          <w:bCs w:val="0"/>
          <w:sz w:val="28"/>
        </w:rPr>
        <w:t>М.П.</w:t>
      </w:r>
    </w:p>
    <w:p w:rsidR="00FF6A85" w:rsidRDefault="00FF6A85">
      <w:pPr>
        <w:jc w:val="center"/>
        <w:rPr>
          <w:b/>
        </w:rPr>
      </w:pPr>
    </w:p>
    <w:p w:rsidR="00FF6A85" w:rsidRDefault="00FF6A85">
      <w:pPr>
        <w:pStyle w:val="Times12"/>
        <w:tabs>
          <w:tab w:val="left" w:pos="1134"/>
        </w:tabs>
        <w:ind w:firstLine="709"/>
        <w:rPr>
          <w:szCs w:val="24"/>
        </w:rPr>
      </w:pPr>
      <w:r>
        <w:rPr>
          <w:bCs w:val="0"/>
          <w:szCs w:val="24"/>
        </w:rPr>
        <w:t>ИНСТРУКЦИИ ПО</w:t>
      </w:r>
      <w:r>
        <w:rPr>
          <w:b/>
          <w:bCs w:val="0"/>
          <w:szCs w:val="24"/>
        </w:rPr>
        <w:t xml:space="preserve"> </w:t>
      </w:r>
      <w:r>
        <w:rPr>
          <w:bCs w:val="0"/>
          <w:szCs w:val="24"/>
        </w:rPr>
        <w:t>ЗАПОЛНЕНИЮ</w:t>
      </w:r>
    </w:p>
    <w:p w:rsidR="00FF6A85" w:rsidRDefault="00FF6A85" w:rsidP="008F7F32">
      <w:pPr>
        <w:pStyle w:val="Times12"/>
        <w:numPr>
          <w:ilvl w:val="0"/>
          <w:numId w:val="10"/>
        </w:numPr>
        <w:tabs>
          <w:tab w:val="left"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FF6A85" w:rsidRDefault="00FF6A85" w:rsidP="008F7F32">
      <w:pPr>
        <w:pStyle w:val="Times12"/>
        <w:numPr>
          <w:ilvl w:val="0"/>
          <w:numId w:val="10"/>
        </w:numPr>
        <w:tabs>
          <w:tab w:val="left"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FF6A85" w:rsidRDefault="00FF6A85" w:rsidP="008F7F32">
      <w:pPr>
        <w:pStyle w:val="Times12"/>
        <w:numPr>
          <w:ilvl w:val="0"/>
          <w:numId w:val="10"/>
        </w:numPr>
        <w:tabs>
          <w:tab w:val="left" w:pos="0"/>
          <w:tab w:val="left" w:pos="1134"/>
        </w:tabs>
        <w:ind w:left="0" w:firstLine="709"/>
        <w:rPr>
          <w:szCs w:val="24"/>
        </w:rPr>
      </w:pPr>
      <w:r>
        <w:rPr>
          <w:szCs w:val="24"/>
        </w:rPr>
        <w:t>Таблица 2 должна быть представлена в составе заявки на участие в запросе цен в формате *.</w:t>
      </w:r>
      <w:r>
        <w:rPr>
          <w:szCs w:val="24"/>
          <w:lang w:val="en-US"/>
        </w:rPr>
        <w:t>pdf</w:t>
      </w:r>
      <w:r>
        <w:rPr>
          <w:szCs w:val="24"/>
        </w:rPr>
        <w:t xml:space="preserve"> ;</w:t>
      </w:r>
    </w:p>
    <w:p w:rsidR="00FF6A85" w:rsidRDefault="00FF6A85" w:rsidP="008F7F32">
      <w:pPr>
        <w:pStyle w:val="Times12"/>
        <w:numPr>
          <w:ilvl w:val="0"/>
          <w:numId w:val="10"/>
        </w:numPr>
        <w:tabs>
          <w:tab w:val="left" w:pos="0"/>
          <w:tab w:val="left" w:pos="1134"/>
        </w:tabs>
        <w:ind w:left="0" w:firstLine="709"/>
        <w:rPr>
          <w:szCs w:val="24"/>
        </w:rPr>
      </w:pPr>
      <w:r>
        <w:rPr>
          <w:szCs w:val="24"/>
        </w:rPr>
        <w:lastRenderedPageBreak/>
        <w:t>В столбце 2 участнику запроса цен необходимо указать ИНН.</w:t>
      </w:r>
      <w:r>
        <w:t xml:space="preserve"> </w:t>
      </w:r>
      <w:r>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FF6A85" w:rsidRDefault="00FF6A85" w:rsidP="008F7F32">
      <w:pPr>
        <w:pStyle w:val="Times12"/>
        <w:numPr>
          <w:ilvl w:val="0"/>
          <w:numId w:val="10"/>
        </w:numPr>
        <w:tabs>
          <w:tab w:val="left" w:pos="0"/>
          <w:tab w:val="left" w:pos="1134"/>
        </w:tabs>
        <w:ind w:left="0" w:firstLine="709"/>
        <w:rPr>
          <w:szCs w:val="24"/>
        </w:rPr>
      </w:pPr>
      <w:r>
        <w:rPr>
          <w:szCs w:val="24"/>
        </w:rPr>
        <w:t>В столбце 3 участнику запроса цен необходимо указать ОГРН.</w:t>
      </w:r>
      <w: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FF6A85" w:rsidRDefault="00FF6A85" w:rsidP="008F7F32">
      <w:pPr>
        <w:pStyle w:val="Times12"/>
        <w:numPr>
          <w:ilvl w:val="0"/>
          <w:numId w:val="10"/>
        </w:numPr>
        <w:tabs>
          <w:tab w:val="left" w:pos="0"/>
          <w:tab w:val="left" w:pos="1134"/>
        </w:tabs>
        <w:ind w:left="0" w:firstLine="709"/>
        <w:rPr>
          <w:szCs w:val="24"/>
        </w:rPr>
      </w:pPr>
      <w:r>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FF6A85" w:rsidRDefault="00FF6A85" w:rsidP="008F7F32">
      <w:pPr>
        <w:pStyle w:val="Times12"/>
        <w:numPr>
          <w:ilvl w:val="0"/>
          <w:numId w:val="10"/>
        </w:numPr>
        <w:tabs>
          <w:tab w:val="left" w:pos="0"/>
          <w:tab w:val="left" w:pos="1134"/>
        </w:tabs>
        <w:ind w:left="0" w:firstLine="709"/>
        <w:rPr>
          <w:szCs w:val="24"/>
        </w:rPr>
      </w:pPr>
      <w:r>
        <w:rPr>
          <w:szCs w:val="24"/>
        </w:rPr>
        <w:t>В столбце 5 участнику запроса цен необходимо указать код ОКВЭД.</w:t>
      </w:r>
      <w:r>
        <w:t xml:space="preserve"> </w:t>
      </w:r>
      <w:r>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FF6A85" w:rsidRDefault="00FF6A85" w:rsidP="008F7F32">
      <w:pPr>
        <w:pStyle w:val="Times12"/>
        <w:numPr>
          <w:ilvl w:val="0"/>
          <w:numId w:val="10"/>
        </w:numPr>
        <w:tabs>
          <w:tab w:val="left" w:pos="0"/>
          <w:tab w:val="left" w:pos="1134"/>
        </w:tabs>
        <w:ind w:left="0" w:firstLine="709"/>
        <w:rPr>
          <w:szCs w:val="24"/>
        </w:rPr>
      </w:pPr>
      <w:r>
        <w:rPr>
          <w:szCs w:val="24"/>
        </w:rPr>
        <w:t>Столбец 6 участником запроса цен заполняется в формате Фамилия Имя Отчество, например Иванов Иван Степанович.</w:t>
      </w:r>
    </w:p>
    <w:p w:rsidR="00FF6A85" w:rsidRDefault="00FF6A85" w:rsidP="008F7F32">
      <w:pPr>
        <w:pStyle w:val="Times12"/>
        <w:numPr>
          <w:ilvl w:val="0"/>
          <w:numId w:val="10"/>
        </w:numPr>
        <w:tabs>
          <w:tab w:val="left"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FF6A85" w:rsidRDefault="00FF6A85" w:rsidP="008F7F32">
      <w:pPr>
        <w:pStyle w:val="Times12"/>
        <w:numPr>
          <w:ilvl w:val="0"/>
          <w:numId w:val="10"/>
        </w:numPr>
        <w:tabs>
          <w:tab w:val="left" w:pos="0"/>
          <w:tab w:val="left" w:pos="1134"/>
        </w:tabs>
        <w:ind w:left="0" w:firstLine="709"/>
        <w:rPr>
          <w:szCs w:val="24"/>
        </w:rPr>
      </w:pPr>
      <w:r>
        <w:rPr>
          <w:szCs w:val="24"/>
        </w:rPr>
        <w:t>Столбец 8 заполняется согласно образцу.</w:t>
      </w:r>
    </w:p>
    <w:p w:rsidR="00FF6A85" w:rsidRDefault="00FF6A85" w:rsidP="008F7F32">
      <w:pPr>
        <w:pStyle w:val="Times12"/>
        <w:numPr>
          <w:ilvl w:val="0"/>
          <w:numId w:val="10"/>
        </w:numPr>
        <w:tabs>
          <w:tab w:val="left" w:pos="0"/>
          <w:tab w:val="left" w:pos="1134"/>
        </w:tabs>
        <w:ind w:left="0" w:firstLine="709"/>
        <w:rPr>
          <w:szCs w:val="24"/>
        </w:rPr>
      </w:pPr>
      <w:r>
        <w:rPr>
          <w:szCs w:val="24"/>
        </w:rPr>
        <w:t xml:space="preserve">Столбцы 9, 10 заполняются в порядке пунктов 3, 4 настоящей инструкции. </w:t>
      </w:r>
    </w:p>
    <w:p w:rsidR="00FF6A85" w:rsidRDefault="00FF6A85" w:rsidP="008F7F32">
      <w:pPr>
        <w:pStyle w:val="Times12"/>
        <w:numPr>
          <w:ilvl w:val="0"/>
          <w:numId w:val="10"/>
        </w:numPr>
        <w:tabs>
          <w:tab w:val="left"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FF6A85" w:rsidRDefault="00FF6A85" w:rsidP="008F7F32">
      <w:pPr>
        <w:pStyle w:val="Times12"/>
        <w:numPr>
          <w:ilvl w:val="0"/>
          <w:numId w:val="10"/>
        </w:numPr>
        <w:tabs>
          <w:tab w:val="left"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FF6A85" w:rsidRDefault="00FF6A85" w:rsidP="008F7F32">
      <w:pPr>
        <w:pStyle w:val="Times12"/>
        <w:numPr>
          <w:ilvl w:val="0"/>
          <w:numId w:val="10"/>
        </w:numPr>
        <w:tabs>
          <w:tab w:val="left" w:pos="0"/>
          <w:tab w:val="left" w:pos="1134"/>
        </w:tabs>
        <w:ind w:left="0" w:firstLine="709"/>
        <w:rPr>
          <w:szCs w:val="24"/>
        </w:rPr>
      </w:pPr>
      <w:r>
        <w:rPr>
          <w:szCs w:val="24"/>
        </w:rPr>
        <w:t>Столбец 13 заполняется в порядке пункта 8 настоящей инструкции.</w:t>
      </w:r>
    </w:p>
    <w:p w:rsidR="00FF6A85" w:rsidRDefault="00FF6A85" w:rsidP="008F7F32">
      <w:pPr>
        <w:pStyle w:val="Times12"/>
        <w:numPr>
          <w:ilvl w:val="0"/>
          <w:numId w:val="10"/>
        </w:numPr>
        <w:tabs>
          <w:tab w:val="left"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FF6A85" w:rsidRDefault="00FF6A85" w:rsidP="008F7F32">
      <w:pPr>
        <w:pStyle w:val="Times12"/>
        <w:numPr>
          <w:ilvl w:val="0"/>
          <w:numId w:val="10"/>
        </w:numPr>
        <w:tabs>
          <w:tab w:val="left" w:pos="0"/>
          <w:tab w:val="left" w:pos="1134"/>
        </w:tabs>
        <w:ind w:left="0" w:firstLine="709"/>
        <w:rPr>
          <w:i/>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FF6A85" w:rsidRDefault="00FF6A85">
      <w:pPr>
        <w:pStyle w:val="Times12"/>
        <w:pageBreakBefore/>
        <w:ind w:firstLine="0"/>
        <w:jc w:val="center"/>
        <w:rPr>
          <w:i/>
          <w:szCs w:val="24"/>
        </w:rPr>
      </w:pPr>
      <w:r>
        <w:rPr>
          <w:i/>
          <w:szCs w:val="24"/>
        </w:rPr>
        <w:lastRenderedPageBreak/>
        <w:t>ОБРАЗЕЦ ЗАПОЛНЕНИЯ ТАБЛИЦЫ СВЕДЕНИЙ О ЦЕПОЧКЕ СОБСТВЕННИКОВ</w:t>
      </w:r>
    </w:p>
    <w:p w:rsidR="00FF6A85" w:rsidRDefault="00FF6A85">
      <w:pPr>
        <w:pStyle w:val="Times12"/>
        <w:ind w:left="10635" w:firstLine="709"/>
        <w:jc w:val="center"/>
        <w:rPr>
          <w:i/>
          <w:sz w:val="20"/>
          <w:szCs w:val="20"/>
        </w:rPr>
      </w:pPr>
      <w:r>
        <w:rPr>
          <w:i/>
          <w:szCs w:val="24"/>
        </w:rPr>
        <w:t>начало</w:t>
      </w:r>
    </w:p>
    <w:tbl>
      <w:tblPr>
        <w:tblW w:w="0" w:type="auto"/>
        <w:tblInd w:w="-776" w:type="dxa"/>
        <w:tblLayout w:type="fixed"/>
        <w:tblLook w:val="0000"/>
      </w:tblPr>
      <w:tblGrid>
        <w:gridCol w:w="566"/>
        <w:gridCol w:w="1561"/>
        <w:gridCol w:w="1844"/>
        <w:gridCol w:w="2552"/>
        <w:gridCol w:w="1985"/>
        <w:gridCol w:w="2976"/>
        <w:gridCol w:w="3185"/>
      </w:tblGrid>
      <w:tr w:rsidR="00FF6A85">
        <w:trPr>
          <w:cantSplit/>
          <w:trHeight w:val="510"/>
        </w:trPr>
        <w:tc>
          <w:tcPr>
            <w:tcW w:w="566" w:type="dxa"/>
            <w:vMerge w:val="restart"/>
            <w:tcBorders>
              <w:top w:val="single" w:sz="4" w:space="0" w:color="000000"/>
              <w:left w:val="single" w:sz="4" w:space="0" w:color="000000"/>
              <w:bottom w:val="single" w:sz="4" w:space="0" w:color="000000"/>
            </w:tcBorders>
            <w:shd w:val="clear" w:color="auto" w:fill="auto"/>
            <w:vAlign w:val="center"/>
          </w:tcPr>
          <w:p w:rsidR="00FF6A85" w:rsidRDefault="00FF6A85">
            <w:pPr>
              <w:jc w:val="center"/>
              <w:rPr>
                <w:i/>
                <w:sz w:val="20"/>
                <w:szCs w:val="20"/>
              </w:rPr>
            </w:pPr>
            <w:r>
              <w:rPr>
                <w:i/>
                <w:sz w:val="20"/>
                <w:szCs w:val="20"/>
              </w:rPr>
              <w:t>№ п/п</w:t>
            </w:r>
          </w:p>
        </w:tc>
        <w:tc>
          <w:tcPr>
            <w:tcW w:w="14103" w:type="dxa"/>
            <w:gridSpan w:val="6"/>
            <w:tcBorders>
              <w:top w:val="single" w:sz="4" w:space="0" w:color="000000"/>
              <w:left w:val="single" w:sz="4" w:space="0" w:color="000000"/>
              <w:bottom w:val="single" w:sz="4" w:space="0" w:color="000000"/>
              <w:right w:val="single" w:sz="4" w:space="0" w:color="000000"/>
            </w:tcBorders>
            <w:shd w:val="clear" w:color="auto" w:fill="auto"/>
            <w:vAlign w:val="center"/>
          </w:tcPr>
          <w:p w:rsidR="00FF6A85" w:rsidRDefault="00FF6A85">
            <w:pPr>
              <w:jc w:val="center"/>
            </w:pPr>
            <w:r>
              <w:rPr>
                <w:i/>
                <w:sz w:val="20"/>
                <w:szCs w:val="20"/>
              </w:rPr>
              <w:t>Информация об участнике запроса цен</w:t>
            </w:r>
          </w:p>
        </w:tc>
      </w:tr>
      <w:tr w:rsidR="00FF6A85">
        <w:trPr>
          <w:cantSplit/>
          <w:trHeight w:val="1590"/>
        </w:trPr>
        <w:tc>
          <w:tcPr>
            <w:tcW w:w="566" w:type="dxa"/>
            <w:vMerge/>
            <w:tcBorders>
              <w:top w:val="single" w:sz="4" w:space="0" w:color="000000"/>
              <w:left w:val="single" w:sz="4" w:space="0" w:color="000000"/>
              <w:bottom w:val="single" w:sz="4" w:space="0" w:color="000000"/>
            </w:tcBorders>
            <w:shd w:val="clear" w:color="auto" w:fill="auto"/>
            <w:vAlign w:val="center"/>
          </w:tcPr>
          <w:p w:rsidR="00FF6A85" w:rsidRDefault="00FF6A85">
            <w:pPr>
              <w:snapToGrid w:val="0"/>
            </w:pPr>
          </w:p>
        </w:tc>
        <w:tc>
          <w:tcPr>
            <w:tcW w:w="1561" w:type="dxa"/>
            <w:tcBorders>
              <w:top w:val="single" w:sz="4" w:space="0" w:color="000000"/>
              <w:left w:val="single" w:sz="4" w:space="0" w:color="000000"/>
              <w:bottom w:val="single" w:sz="4" w:space="0" w:color="000000"/>
            </w:tcBorders>
            <w:shd w:val="clear" w:color="auto" w:fill="auto"/>
            <w:vAlign w:val="center"/>
          </w:tcPr>
          <w:p w:rsidR="00FF6A85" w:rsidRDefault="00FF6A85">
            <w:pPr>
              <w:ind w:left="-108" w:right="-108"/>
              <w:jc w:val="center"/>
              <w:rPr>
                <w:i/>
                <w:sz w:val="20"/>
                <w:szCs w:val="20"/>
              </w:rPr>
            </w:pPr>
            <w:r>
              <w:rPr>
                <w:i/>
                <w:sz w:val="20"/>
                <w:szCs w:val="20"/>
              </w:rPr>
              <w:t>ИНН</w:t>
            </w:r>
          </w:p>
        </w:tc>
        <w:tc>
          <w:tcPr>
            <w:tcW w:w="1844" w:type="dxa"/>
            <w:tcBorders>
              <w:top w:val="single" w:sz="4" w:space="0" w:color="000000"/>
              <w:left w:val="single" w:sz="4" w:space="0" w:color="000000"/>
              <w:bottom w:val="single" w:sz="4" w:space="0" w:color="000000"/>
            </w:tcBorders>
            <w:shd w:val="clear" w:color="auto" w:fill="auto"/>
            <w:vAlign w:val="center"/>
          </w:tcPr>
          <w:p w:rsidR="00FF6A85" w:rsidRDefault="00FF6A85">
            <w:pPr>
              <w:ind w:left="-108" w:right="-108"/>
              <w:jc w:val="center"/>
              <w:rPr>
                <w:i/>
                <w:sz w:val="20"/>
                <w:szCs w:val="20"/>
              </w:rPr>
            </w:pPr>
            <w:r>
              <w:rPr>
                <w:i/>
                <w:sz w:val="20"/>
                <w:szCs w:val="20"/>
              </w:rPr>
              <w:t>ОГРН</w:t>
            </w:r>
          </w:p>
        </w:tc>
        <w:tc>
          <w:tcPr>
            <w:tcW w:w="2552" w:type="dxa"/>
            <w:tcBorders>
              <w:top w:val="single" w:sz="4" w:space="0" w:color="000000"/>
              <w:left w:val="single" w:sz="4" w:space="0" w:color="000000"/>
              <w:bottom w:val="single" w:sz="4" w:space="0" w:color="000000"/>
            </w:tcBorders>
            <w:shd w:val="clear" w:color="auto" w:fill="auto"/>
            <w:vAlign w:val="center"/>
          </w:tcPr>
          <w:p w:rsidR="00FF6A85" w:rsidRDefault="00FF6A85">
            <w:pPr>
              <w:ind w:left="-108" w:right="-108"/>
              <w:jc w:val="center"/>
              <w:rPr>
                <w:i/>
                <w:sz w:val="20"/>
                <w:szCs w:val="20"/>
              </w:rPr>
            </w:pPr>
            <w:r>
              <w:rPr>
                <w:i/>
                <w:sz w:val="20"/>
                <w:szCs w:val="20"/>
              </w:rPr>
              <w:t>Наименование краткое</w:t>
            </w:r>
          </w:p>
        </w:tc>
        <w:tc>
          <w:tcPr>
            <w:tcW w:w="1985" w:type="dxa"/>
            <w:tcBorders>
              <w:top w:val="single" w:sz="4" w:space="0" w:color="000000"/>
              <w:left w:val="single" w:sz="4" w:space="0" w:color="000000"/>
              <w:bottom w:val="single" w:sz="4" w:space="0" w:color="000000"/>
            </w:tcBorders>
            <w:shd w:val="clear" w:color="auto" w:fill="auto"/>
            <w:vAlign w:val="center"/>
          </w:tcPr>
          <w:p w:rsidR="00FF6A85" w:rsidRDefault="00FF6A85">
            <w:pPr>
              <w:ind w:left="-108" w:right="-108"/>
              <w:jc w:val="center"/>
              <w:rPr>
                <w:i/>
                <w:sz w:val="20"/>
                <w:szCs w:val="20"/>
              </w:rPr>
            </w:pPr>
            <w:r>
              <w:rPr>
                <w:i/>
                <w:sz w:val="20"/>
                <w:szCs w:val="20"/>
              </w:rPr>
              <w:t>Код ОКВЭД</w:t>
            </w:r>
          </w:p>
        </w:tc>
        <w:tc>
          <w:tcPr>
            <w:tcW w:w="2976" w:type="dxa"/>
            <w:tcBorders>
              <w:top w:val="single" w:sz="4" w:space="0" w:color="000000"/>
              <w:left w:val="single" w:sz="4" w:space="0" w:color="000000"/>
              <w:bottom w:val="single" w:sz="4" w:space="0" w:color="000000"/>
            </w:tcBorders>
            <w:shd w:val="clear" w:color="auto" w:fill="auto"/>
            <w:vAlign w:val="center"/>
          </w:tcPr>
          <w:p w:rsidR="00FF6A85" w:rsidRDefault="00FF6A85">
            <w:pPr>
              <w:ind w:left="-108" w:right="-108"/>
              <w:jc w:val="center"/>
              <w:rPr>
                <w:i/>
                <w:sz w:val="20"/>
                <w:szCs w:val="20"/>
              </w:rPr>
            </w:pPr>
            <w:r>
              <w:rPr>
                <w:i/>
                <w:sz w:val="20"/>
                <w:szCs w:val="20"/>
              </w:rPr>
              <w:t>Фамилия, Имя, Отчество руководителя</w:t>
            </w:r>
          </w:p>
        </w:tc>
        <w:tc>
          <w:tcPr>
            <w:tcW w:w="31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6A85" w:rsidRDefault="00FF6A85">
            <w:pPr>
              <w:ind w:left="-108" w:right="-108"/>
              <w:jc w:val="center"/>
            </w:pPr>
            <w:r>
              <w:rPr>
                <w:i/>
                <w:sz w:val="20"/>
                <w:szCs w:val="20"/>
              </w:rPr>
              <w:t>Серия и номер документа, удостоверяющего личность руководителя</w:t>
            </w:r>
          </w:p>
        </w:tc>
      </w:tr>
      <w:tr w:rsidR="00FF6A85">
        <w:trPr>
          <w:trHeight w:val="315"/>
        </w:trPr>
        <w:tc>
          <w:tcPr>
            <w:tcW w:w="566" w:type="dxa"/>
            <w:tcBorders>
              <w:top w:val="single" w:sz="4" w:space="0" w:color="000000"/>
              <w:left w:val="single" w:sz="4" w:space="0" w:color="000000"/>
              <w:bottom w:val="single" w:sz="4" w:space="0" w:color="000000"/>
            </w:tcBorders>
            <w:shd w:val="clear" w:color="auto" w:fill="auto"/>
            <w:vAlign w:val="center"/>
          </w:tcPr>
          <w:p w:rsidR="00FF6A85" w:rsidRDefault="00FF6A85">
            <w:pPr>
              <w:jc w:val="center"/>
              <w:rPr>
                <w:i/>
                <w:iCs/>
                <w:sz w:val="20"/>
                <w:szCs w:val="20"/>
              </w:rPr>
            </w:pPr>
            <w:r>
              <w:rPr>
                <w:i/>
                <w:iCs/>
                <w:sz w:val="20"/>
                <w:szCs w:val="20"/>
              </w:rPr>
              <w:t>1</w:t>
            </w:r>
          </w:p>
        </w:tc>
        <w:tc>
          <w:tcPr>
            <w:tcW w:w="1561" w:type="dxa"/>
            <w:tcBorders>
              <w:top w:val="single" w:sz="4" w:space="0" w:color="000000"/>
              <w:left w:val="single" w:sz="4" w:space="0" w:color="000000"/>
              <w:bottom w:val="single" w:sz="4" w:space="0" w:color="000000"/>
            </w:tcBorders>
            <w:shd w:val="clear" w:color="auto" w:fill="auto"/>
            <w:vAlign w:val="center"/>
          </w:tcPr>
          <w:p w:rsidR="00FF6A85" w:rsidRDefault="00FF6A85">
            <w:pPr>
              <w:jc w:val="center"/>
              <w:rPr>
                <w:i/>
                <w:iCs/>
                <w:sz w:val="20"/>
                <w:szCs w:val="20"/>
              </w:rPr>
            </w:pPr>
            <w:r>
              <w:rPr>
                <w:i/>
                <w:iCs/>
                <w:sz w:val="20"/>
                <w:szCs w:val="20"/>
              </w:rPr>
              <w:t>2</w:t>
            </w:r>
          </w:p>
        </w:tc>
        <w:tc>
          <w:tcPr>
            <w:tcW w:w="1844" w:type="dxa"/>
            <w:tcBorders>
              <w:top w:val="single" w:sz="4" w:space="0" w:color="000000"/>
              <w:left w:val="single" w:sz="4" w:space="0" w:color="000000"/>
              <w:bottom w:val="single" w:sz="4" w:space="0" w:color="000000"/>
            </w:tcBorders>
            <w:shd w:val="clear" w:color="auto" w:fill="auto"/>
            <w:vAlign w:val="center"/>
          </w:tcPr>
          <w:p w:rsidR="00FF6A85" w:rsidRDefault="00FF6A85">
            <w:pPr>
              <w:jc w:val="center"/>
              <w:rPr>
                <w:i/>
                <w:iCs/>
                <w:sz w:val="20"/>
                <w:szCs w:val="20"/>
              </w:rPr>
            </w:pPr>
            <w:r>
              <w:rPr>
                <w:i/>
                <w:iCs/>
                <w:sz w:val="20"/>
                <w:szCs w:val="20"/>
              </w:rPr>
              <w:t>3</w:t>
            </w:r>
          </w:p>
        </w:tc>
        <w:tc>
          <w:tcPr>
            <w:tcW w:w="2552" w:type="dxa"/>
            <w:tcBorders>
              <w:top w:val="single" w:sz="4" w:space="0" w:color="000000"/>
              <w:left w:val="single" w:sz="4" w:space="0" w:color="000000"/>
              <w:bottom w:val="single" w:sz="4" w:space="0" w:color="000000"/>
            </w:tcBorders>
            <w:shd w:val="clear" w:color="auto" w:fill="auto"/>
            <w:vAlign w:val="center"/>
          </w:tcPr>
          <w:p w:rsidR="00FF6A85" w:rsidRDefault="00FF6A85">
            <w:pPr>
              <w:jc w:val="center"/>
              <w:rPr>
                <w:i/>
                <w:iCs/>
                <w:sz w:val="20"/>
                <w:szCs w:val="20"/>
              </w:rPr>
            </w:pPr>
            <w:r>
              <w:rPr>
                <w:i/>
                <w:iCs/>
                <w:sz w:val="20"/>
                <w:szCs w:val="20"/>
              </w:rPr>
              <w:t>4</w:t>
            </w:r>
          </w:p>
        </w:tc>
        <w:tc>
          <w:tcPr>
            <w:tcW w:w="1985" w:type="dxa"/>
            <w:tcBorders>
              <w:top w:val="single" w:sz="4" w:space="0" w:color="000000"/>
              <w:left w:val="single" w:sz="4" w:space="0" w:color="000000"/>
              <w:bottom w:val="single" w:sz="4" w:space="0" w:color="000000"/>
            </w:tcBorders>
            <w:shd w:val="clear" w:color="auto" w:fill="auto"/>
            <w:vAlign w:val="center"/>
          </w:tcPr>
          <w:p w:rsidR="00FF6A85" w:rsidRDefault="00FF6A85">
            <w:pPr>
              <w:jc w:val="center"/>
              <w:rPr>
                <w:i/>
                <w:iCs/>
                <w:sz w:val="20"/>
                <w:szCs w:val="20"/>
              </w:rPr>
            </w:pPr>
            <w:r>
              <w:rPr>
                <w:i/>
                <w:iCs/>
                <w:sz w:val="20"/>
                <w:szCs w:val="20"/>
              </w:rPr>
              <w:t>5</w:t>
            </w:r>
          </w:p>
        </w:tc>
        <w:tc>
          <w:tcPr>
            <w:tcW w:w="2976" w:type="dxa"/>
            <w:tcBorders>
              <w:top w:val="single" w:sz="4" w:space="0" w:color="000000"/>
              <w:left w:val="single" w:sz="4" w:space="0" w:color="000000"/>
              <w:bottom w:val="single" w:sz="4" w:space="0" w:color="000000"/>
            </w:tcBorders>
            <w:shd w:val="clear" w:color="auto" w:fill="auto"/>
            <w:vAlign w:val="center"/>
          </w:tcPr>
          <w:p w:rsidR="00FF6A85" w:rsidRDefault="00FF6A85">
            <w:pPr>
              <w:jc w:val="center"/>
              <w:rPr>
                <w:i/>
                <w:iCs/>
                <w:sz w:val="20"/>
                <w:szCs w:val="20"/>
              </w:rPr>
            </w:pPr>
            <w:r>
              <w:rPr>
                <w:i/>
                <w:iCs/>
                <w:sz w:val="20"/>
                <w:szCs w:val="20"/>
              </w:rPr>
              <w:t>6</w:t>
            </w:r>
          </w:p>
        </w:tc>
        <w:tc>
          <w:tcPr>
            <w:tcW w:w="3185"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6A85" w:rsidRDefault="00FF6A85">
            <w:pPr>
              <w:jc w:val="center"/>
            </w:pPr>
            <w:r>
              <w:rPr>
                <w:i/>
                <w:iCs/>
                <w:sz w:val="20"/>
                <w:szCs w:val="20"/>
              </w:rPr>
              <w:t>7</w:t>
            </w:r>
          </w:p>
        </w:tc>
      </w:tr>
      <w:tr w:rsidR="00FF6A85">
        <w:trPr>
          <w:trHeight w:val="630"/>
        </w:trPr>
        <w:tc>
          <w:tcPr>
            <w:tcW w:w="566" w:type="dxa"/>
            <w:tcBorders>
              <w:top w:val="single" w:sz="4" w:space="0" w:color="000000"/>
              <w:left w:val="single" w:sz="4" w:space="0" w:color="000000"/>
              <w:bottom w:val="single" w:sz="4" w:space="0" w:color="000000"/>
            </w:tcBorders>
            <w:shd w:val="clear" w:color="auto" w:fill="auto"/>
            <w:vAlign w:val="bottom"/>
          </w:tcPr>
          <w:p w:rsidR="00FF6A85" w:rsidRDefault="00FF6A85">
            <w:pPr>
              <w:jc w:val="right"/>
              <w:rPr>
                <w:i/>
                <w:iCs/>
                <w:sz w:val="20"/>
                <w:szCs w:val="20"/>
              </w:rPr>
            </w:pPr>
            <w:r>
              <w:rPr>
                <w:i/>
                <w:iCs/>
                <w:sz w:val="20"/>
                <w:szCs w:val="20"/>
              </w:rPr>
              <w:t>1</w:t>
            </w:r>
          </w:p>
        </w:tc>
        <w:tc>
          <w:tcPr>
            <w:tcW w:w="1561" w:type="dxa"/>
            <w:tcBorders>
              <w:top w:val="single" w:sz="4" w:space="0" w:color="000000"/>
              <w:left w:val="single" w:sz="4" w:space="0" w:color="000000"/>
              <w:bottom w:val="single" w:sz="4" w:space="0" w:color="000000"/>
            </w:tcBorders>
            <w:shd w:val="clear" w:color="auto" w:fill="auto"/>
            <w:vAlign w:val="bottom"/>
          </w:tcPr>
          <w:p w:rsidR="00FF6A85" w:rsidRDefault="00FF6A85">
            <w:pPr>
              <w:jc w:val="right"/>
              <w:rPr>
                <w:i/>
                <w:iCs/>
                <w:sz w:val="20"/>
                <w:szCs w:val="20"/>
              </w:rPr>
            </w:pPr>
            <w:r>
              <w:rPr>
                <w:i/>
                <w:iCs/>
                <w:sz w:val="20"/>
                <w:szCs w:val="20"/>
              </w:rPr>
              <w:t>7734567890</w:t>
            </w:r>
          </w:p>
        </w:tc>
        <w:tc>
          <w:tcPr>
            <w:tcW w:w="1844"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1044567890123</w:t>
            </w:r>
          </w:p>
        </w:tc>
        <w:tc>
          <w:tcPr>
            <w:tcW w:w="2552"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ООО "Ромашка"</w:t>
            </w:r>
          </w:p>
        </w:tc>
        <w:tc>
          <w:tcPr>
            <w:tcW w:w="1985"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45.xx.xx</w:t>
            </w:r>
          </w:p>
        </w:tc>
        <w:tc>
          <w:tcPr>
            <w:tcW w:w="2976"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Иванов Иван Степанович</w:t>
            </w:r>
          </w:p>
        </w:tc>
        <w:tc>
          <w:tcPr>
            <w:tcW w:w="3185" w:type="dxa"/>
            <w:tcBorders>
              <w:top w:val="single" w:sz="4" w:space="0" w:color="000000"/>
              <w:left w:val="single" w:sz="4" w:space="0" w:color="000000"/>
              <w:bottom w:val="single" w:sz="4" w:space="0" w:color="000000"/>
              <w:right w:val="single" w:sz="4" w:space="0" w:color="000000"/>
            </w:tcBorders>
            <w:shd w:val="clear" w:color="auto" w:fill="auto"/>
            <w:vAlign w:val="bottom"/>
          </w:tcPr>
          <w:p w:rsidR="00FF6A85" w:rsidRDefault="00FF6A85">
            <w:r>
              <w:rPr>
                <w:i/>
                <w:iCs/>
                <w:sz w:val="20"/>
                <w:szCs w:val="20"/>
              </w:rPr>
              <w:t>5003 143877</w:t>
            </w:r>
          </w:p>
        </w:tc>
      </w:tr>
      <w:tr w:rsidR="00FF6A85">
        <w:trPr>
          <w:trHeight w:val="315"/>
        </w:trPr>
        <w:tc>
          <w:tcPr>
            <w:tcW w:w="566"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iCs/>
                <w:sz w:val="20"/>
                <w:szCs w:val="20"/>
              </w:rPr>
            </w:pPr>
          </w:p>
        </w:tc>
        <w:tc>
          <w:tcPr>
            <w:tcW w:w="1561"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iCs/>
                <w:sz w:val="20"/>
                <w:szCs w:val="20"/>
              </w:rPr>
            </w:pPr>
          </w:p>
        </w:tc>
        <w:tc>
          <w:tcPr>
            <w:tcW w:w="1844"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iCs/>
                <w:sz w:val="20"/>
                <w:szCs w:val="20"/>
              </w:rPr>
            </w:pPr>
          </w:p>
        </w:tc>
        <w:tc>
          <w:tcPr>
            <w:tcW w:w="2552"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iCs/>
                <w:sz w:val="20"/>
                <w:szCs w:val="20"/>
              </w:rPr>
            </w:pPr>
          </w:p>
        </w:tc>
        <w:tc>
          <w:tcPr>
            <w:tcW w:w="1985"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iCs/>
                <w:sz w:val="20"/>
                <w:szCs w:val="20"/>
              </w:rPr>
            </w:pPr>
          </w:p>
        </w:tc>
        <w:tc>
          <w:tcPr>
            <w:tcW w:w="2976"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iCs/>
                <w:sz w:val="20"/>
                <w:szCs w:val="20"/>
              </w:rPr>
            </w:pPr>
          </w:p>
        </w:tc>
        <w:tc>
          <w:tcPr>
            <w:tcW w:w="3185" w:type="dxa"/>
            <w:tcBorders>
              <w:top w:val="single" w:sz="4" w:space="0" w:color="000000"/>
              <w:left w:val="single" w:sz="4" w:space="0" w:color="000000"/>
              <w:bottom w:val="single" w:sz="4" w:space="0" w:color="000000"/>
              <w:right w:val="single" w:sz="4" w:space="0" w:color="000000"/>
            </w:tcBorders>
            <w:shd w:val="clear" w:color="auto" w:fill="auto"/>
            <w:vAlign w:val="bottom"/>
          </w:tcPr>
          <w:p w:rsidR="00FF6A85" w:rsidRDefault="00FF6A85">
            <w:pPr>
              <w:snapToGrid w:val="0"/>
              <w:rPr>
                <w:iCs/>
                <w:sz w:val="20"/>
                <w:szCs w:val="20"/>
              </w:rPr>
            </w:pPr>
          </w:p>
        </w:tc>
      </w:tr>
      <w:tr w:rsidR="00FF6A85">
        <w:trPr>
          <w:trHeight w:val="315"/>
        </w:trPr>
        <w:tc>
          <w:tcPr>
            <w:tcW w:w="566" w:type="dxa"/>
            <w:tcBorders>
              <w:top w:val="single" w:sz="4" w:space="0" w:color="000000"/>
              <w:left w:val="single" w:sz="4" w:space="0" w:color="000000"/>
              <w:bottom w:val="single" w:sz="4" w:space="0" w:color="000000"/>
            </w:tcBorders>
            <w:shd w:val="clear" w:color="auto" w:fill="auto"/>
            <w:vAlign w:val="bottom"/>
          </w:tcPr>
          <w:p w:rsidR="00FF6A85" w:rsidRDefault="00FF6A85">
            <w:pPr>
              <w:rPr>
                <w:iCs/>
                <w:sz w:val="20"/>
                <w:szCs w:val="20"/>
              </w:rPr>
            </w:pPr>
            <w:r>
              <w:rPr>
                <w:iCs/>
                <w:sz w:val="20"/>
                <w:szCs w:val="20"/>
              </w:rPr>
              <w:t xml:space="preserve"> </w:t>
            </w:r>
          </w:p>
        </w:tc>
        <w:tc>
          <w:tcPr>
            <w:tcW w:w="1561" w:type="dxa"/>
            <w:tcBorders>
              <w:top w:val="single" w:sz="4" w:space="0" w:color="000000"/>
              <w:left w:val="single" w:sz="4" w:space="0" w:color="000000"/>
              <w:bottom w:val="single" w:sz="4" w:space="0" w:color="000000"/>
            </w:tcBorders>
            <w:shd w:val="clear" w:color="auto" w:fill="auto"/>
            <w:vAlign w:val="bottom"/>
          </w:tcPr>
          <w:p w:rsidR="00FF6A85" w:rsidRDefault="00FF6A85">
            <w:pPr>
              <w:rPr>
                <w:iCs/>
                <w:sz w:val="20"/>
                <w:szCs w:val="20"/>
              </w:rPr>
            </w:pPr>
            <w:r>
              <w:rPr>
                <w:iCs/>
                <w:sz w:val="20"/>
                <w:szCs w:val="20"/>
              </w:rPr>
              <w:t xml:space="preserve"> </w:t>
            </w:r>
          </w:p>
        </w:tc>
        <w:tc>
          <w:tcPr>
            <w:tcW w:w="1844" w:type="dxa"/>
            <w:tcBorders>
              <w:top w:val="single" w:sz="4" w:space="0" w:color="000000"/>
              <w:left w:val="single" w:sz="4" w:space="0" w:color="000000"/>
              <w:bottom w:val="single" w:sz="4" w:space="0" w:color="000000"/>
            </w:tcBorders>
            <w:shd w:val="clear" w:color="auto" w:fill="auto"/>
            <w:vAlign w:val="bottom"/>
          </w:tcPr>
          <w:p w:rsidR="00FF6A85" w:rsidRDefault="00FF6A85">
            <w:pPr>
              <w:rPr>
                <w:iCs/>
                <w:sz w:val="20"/>
                <w:szCs w:val="20"/>
              </w:rPr>
            </w:pPr>
            <w:r>
              <w:rPr>
                <w:iCs/>
                <w:sz w:val="20"/>
                <w:szCs w:val="20"/>
              </w:rPr>
              <w:t xml:space="preserve"> </w:t>
            </w:r>
          </w:p>
        </w:tc>
        <w:tc>
          <w:tcPr>
            <w:tcW w:w="2552" w:type="dxa"/>
            <w:tcBorders>
              <w:top w:val="single" w:sz="4" w:space="0" w:color="000000"/>
              <w:left w:val="single" w:sz="4" w:space="0" w:color="000000"/>
              <w:bottom w:val="single" w:sz="4" w:space="0" w:color="000000"/>
            </w:tcBorders>
            <w:shd w:val="clear" w:color="auto" w:fill="auto"/>
            <w:vAlign w:val="bottom"/>
          </w:tcPr>
          <w:p w:rsidR="00FF6A85" w:rsidRDefault="00FF6A85">
            <w:pPr>
              <w:rPr>
                <w:iCs/>
                <w:sz w:val="20"/>
                <w:szCs w:val="20"/>
              </w:rPr>
            </w:pPr>
            <w:r>
              <w:rPr>
                <w:iCs/>
                <w:sz w:val="20"/>
                <w:szCs w:val="20"/>
              </w:rPr>
              <w:t xml:space="preserve"> </w:t>
            </w:r>
          </w:p>
        </w:tc>
        <w:tc>
          <w:tcPr>
            <w:tcW w:w="1985" w:type="dxa"/>
            <w:tcBorders>
              <w:top w:val="single" w:sz="4" w:space="0" w:color="000000"/>
              <w:left w:val="single" w:sz="4" w:space="0" w:color="000000"/>
              <w:bottom w:val="single" w:sz="4" w:space="0" w:color="000000"/>
            </w:tcBorders>
            <w:shd w:val="clear" w:color="auto" w:fill="auto"/>
            <w:vAlign w:val="bottom"/>
          </w:tcPr>
          <w:p w:rsidR="00FF6A85" w:rsidRDefault="00FF6A85">
            <w:pPr>
              <w:rPr>
                <w:iCs/>
                <w:sz w:val="20"/>
                <w:szCs w:val="20"/>
              </w:rPr>
            </w:pPr>
            <w:r>
              <w:rPr>
                <w:iCs/>
                <w:sz w:val="20"/>
                <w:szCs w:val="20"/>
              </w:rPr>
              <w:t xml:space="preserve"> </w:t>
            </w:r>
          </w:p>
        </w:tc>
        <w:tc>
          <w:tcPr>
            <w:tcW w:w="2976" w:type="dxa"/>
            <w:tcBorders>
              <w:top w:val="single" w:sz="4" w:space="0" w:color="000000"/>
              <w:left w:val="single" w:sz="4" w:space="0" w:color="000000"/>
              <w:bottom w:val="single" w:sz="4" w:space="0" w:color="000000"/>
            </w:tcBorders>
            <w:shd w:val="clear" w:color="auto" w:fill="auto"/>
            <w:vAlign w:val="bottom"/>
          </w:tcPr>
          <w:p w:rsidR="00FF6A85" w:rsidRDefault="00FF6A85">
            <w:pPr>
              <w:rPr>
                <w:iCs/>
                <w:sz w:val="20"/>
                <w:szCs w:val="20"/>
              </w:rPr>
            </w:pPr>
            <w:r>
              <w:rPr>
                <w:iCs/>
                <w:sz w:val="20"/>
                <w:szCs w:val="20"/>
              </w:rPr>
              <w:t xml:space="preserve"> </w:t>
            </w:r>
          </w:p>
        </w:tc>
        <w:tc>
          <w:tcPr>
            <w:tcW w:w="3185" w:type="dxa"/>
            <w:tcBorders>
              <w:top w:val="single" w:sz="4" w:space="0" w:color="000000"/>
              <w:left w:val="single" w:sz="4" w:space="0" w:color="000000"/>
              <w:bottom w:val="single" w:sz="4" w:space="0" w:color="000000"/>
              <w:right w:val="single" w:sz="4" w:space="0" w:color="000000"/>
            </w:tcBorders>
            <w:shd w:val="clear" w:color="auto" w:fill="auto"/>
            <w:vAlign w:val="bottom"/>
          </w:tcPr>
          <w:p w:rsidR="00FF6A85" w:rsidRDefault="00FF6A85">
            <w:r>
              <w:rPr>
                <w:iCs/>
                <w:sz w:val="20"/>
                <w:szCs w:val="20"/>
              </w:rPr>
              <w:t xml:space="preserve"> </w:t>
            </w:r>
          </w:p>
        </w:tc>
      </w:tr>
      <w:tr w:rsidR="00FF6A85">
        <w:trPr>
          <w:trHeight w:val="315"/>
        </w:trPr>
        <w:tc>
          <w:tcPr>
            <w:tcW w:w="566"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sz w:val="20"/>
                <w:szCs w:val="20"/>
              </w:rPr>
            </w:pPr>
          </w:p>
        </w:tc>
        <w:tc>
          <w:tcPr>
            <w:tcW w:w="1561"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sz w:val="20"/>
                <w:szCs w:val="20"/>
              </w:rPr>
            </w:pPr>
          </w:p>
        </w:tc>
        <w:tc>
          <w:tcPr>
            <w:tcW w:w="1844"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sz w:val="20"/>
                <w:szCs w:val="20"/>
              </w:rPr>
            </w:pPr>
          </w:p>
        </w:tc>
        <w:tc>
          <w:tcPr>
            <w:tcW w:w="2552"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sz w:val="20"/>
                <w:szCs w:val="20"/>
              </w:rPr>
            </w:pPr>
          </w:p>
        </w:tc>
        <w:tc>
          <w:tcPr>
            <w:tcW w:w="1985"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sz w:val="20"/>
                <w:szCs w:val="20"/>
              </w:rPr>
            </w:pPr>
          </w:p>
        </w:tc>
        <w:tc>
          <w:tcPr>
            <w:tcW w:w="2976"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sz w:val="20"/>
                <w:szCs w:val="20"/>
              </w:rPr>
            </w:pPr>
          </w:p>
        </w:tc>
        <w:tc>
          <w:tcPr>
            <w:tcW w:w="3185" w:type="dxa"/>
            <w:tcBorders>
              <w:top w:val="single" w:sz="4" w:space="0" w:color="000000"/>
              <w:left w:val="single" w:sz="4" w:space="0" w:color="000000"/>
              <w:bottom w:val="single" w:sz="4" w:space="0" w:color="000000"/>
              <w:right w:val="single" w:sz="4" w:space="0" w:color="000000"/>
            </w:tcBorders>
            <w:shd w:val="clear" w:color="auto" w:fill="auto"/>
            <w:vAlign w:val="bottom"/>
          </w:tcPr>
          <w:p w:rsidR="00FF6A85" w:rsidRDefault="00FF6A85">
            <w:pPr>
              <w:snapToGrid w:val="0"/>
              <w:rPr>
                <w:sz w:val="20"/>
                <w:szCs w:val="20"/>
              </w:rPr>
            </w:pPr>
          </w:p>
        </w:tc>
      </w:tr>
      <w:tr w:rsidR="00FF6A85">
        <w:trPr>
          <w:trHeight w:val="315"/>
        </w:trPr>
        <w:tc>
          <w:tcPr>
            <w:tcW w:w="566"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sz w:val="20"/>
                <w:szCs w:val="20"/>
              </w:rPr>
            </w:pPr>
          </w:p>
        </w:tc>
        <w:tc>
          <w:tcPr>
            <w:tcW w:w="1561"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sz w:val="20"/>
                <w:szCs w:val="20"/>
              </w:rPr>
            </w:pPr>
          </w:p>
        </w:tc>
        <w:tc>
          <w:tcPr>
            <w:tcW w:w="1844"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sz w:val="20"/>
                <w:szCs w:val="20"/>
              </w:rPr>
            </w:pPr>
          </w:p>
        </w:tc>
        <w:tc>
          <w:tcPr>
            <w:tcW w:w="2552"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sz w:val="20"/>
                <w:szCs w:val="20"/>
              </w:rPr>
            </w:pPr>
          </w:p>
        </w:tc>
        <w:tc>
          <w:tcPr>
            <w:tcW w:w="1985"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sz w:val="20"/>
                <w:szCs w:val="20"/>
              </w:rPr>
            </w:pPr>
          </w:p>
        </w:tc>
        <w:tc>
          <w:tcPr>
            <w:tcW w:w="2976"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sz w:val="20"/>
                <w:szCs w:val="20"/>
              </w:rPr>
            </w:pPr>
          </w:p>
        </w:tc>
        <w:tc>
          <w:tcPr>
            <w:tcW w:w="3185" w:type="dxa"/>
            <w:tcBorders>
              <w:top w:val="single" w:sz="4" w:space="0" w:color="000000"/>
              <w:left w:val="single" w:sz="4" w:space="0" w:color="000000"/>
              <w:bottom w:val="single" w:sz="4" w:space="0" w:color="000000"/>
              <w:right w:val="single" w:sz="4" w:space="0" w:color="000000"/>
            </w:tcBorders>
            <w:shd w:val="clear" w:color="auto" w:fill="auto"/>
            <w:vAlign w:val="bottom"/>
          </w:tcPr>
          <w:p w:rsidR="00FF6A85" w:rsidRDefault="00FF6A85">
            <w:pPr>
              <w:snapToGrid w:val="0"/>
              <w:rPr>
                <w:sz w:val="20"/>
                <w:szCs w:val="20"/>
              </w:rPr>
            </w:pPr>
          </w:p>
        </w:tc>
      </w:tr>
      <w:tr w:rsidR="00FF6A85">
        <w:trPr>
          <w:trHeight w:val="315"/>
        </w:trPr>
        <w:tc>
          <w:tcPr>
            <w:tcW w:w="566"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sz w:val="20"/>
                <w:szCs w:val="20"/>
              </w:rPr>
            </w:pPr>
          </w:p>
        </w:tc>
        <w:tc>
          <w:tcPr>
            <w:tcW w:w="1561"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sz w:val="20"/>
                <w:szCs w:val="20"/>
              </w:rPr>
            </w:pPr>
          </w:p>
        </w:tc>
        <w:tc>
          <w:tcPr>
            <w:tcW w:w="1844"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sz w:val="20"/>
                <w:szCs w:val="20"/>
              </w:rPr>
            </w:pPr>
          </w:p>
        </w:tc>
        <w:tc>
          <w:tcPr>
            <w:tcW w:w="2552"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sz w:val="20"/>
                <w:szCs w:val="20"/>
              </w:rPr>
            </w:pPr>
          </w:p>
        </w:tc>
        <w:tc>
          <w:tcPr>
            <w:tcW w:w="1985"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sz w:val="20"/>
                <w:szCs w:val="20"/>
              </w:rPr>
            </w:pPr>
          </w:p>
        </w:tc>
        <w:tc>
          <w:tcPr>
            <w:tcW w:w="2976"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sz w:val="20"/>
                <w:szCs w:val="20"/>
              </w:rPr>
            </w:pPr>
          </w:p>
        </w:tc>
        <w:tc>
          <w:tcPr>
            <w:tcW w:w="3185" w:type="dxa"/>
            <w:tcBorders>
              <w:top w:val="single" w:sz="4" w:space="0" w:color="000000"/>
              <w:left w:val="single" w:sz="4" w:space="0" w:color="000000"/>
              <w:bottom w:val="single" w:sz="4" w:space="0" w:color="000000"/>
              <w:right w:val="single" w:sz="4" w:space="0" w:color="000000"/>
            </w:tcBorders>
            <w:shd w:val="clear" w:color="auto" w:fill="auto"/>
            <w:vAlign w:val="bottom"/>
          </w:tcPr>
          <w:p w:rsidR="00FF6A85" w:rsidRDefault="00FF6A85">
            <w:pPr>
              <w:snapToGrid w:val="0"/>
              <w:rPr>
                <w:sz w:val="20"/>
                <w:szCs w:val="20"/>
              </w:rPr>
            </w:pPr>
          </w:p>
        </w:tc>
      </w:tr>
      <w:tr w:rsidR="00FF6A85">
        <w:trPr>
          <w:trHeight w:val="315"/>
        </w:trPr>
        <w:tc>
          <w:tcPr>
            <w:tcW w:w="566"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sz w:val="20"/>
                <w:szCs w:val="20"/>
              </w:rPr>
            </w:pPr>
          </w:p>
        </w:tc>
        <w:tc>
          <w:tcPr>
            <w:tcW w:w="1561"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sz w:val="20"/>
                <w:szCs w:val="20"/>
              </w:rPr>
            </w:pPr>
          </w:p>
        </w:tc>
        <w:tc>
          <w:tcPr>
            <w:tcW w:w="1844"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sz w:val="20"/>
                <w:szCs w:val="20"/>
              </w:rPr>
            </w:pPr>
          </w:p>
        </w:tc>
        <w:tc>
          <w:tcPr>
            <w:tcW w:w="2552"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sz w:val="20"/>
                <w:szCs w:val="20"/>
              </w:rPr>
            </w:pPr>
          </w:p>
        </w:tc>
        <w:tc>
          <w:tcPr>
            <w:tcW w:w="1985"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sz w:val="20"/>
                <w:szCs w:val="20"/>
              </w:rPr>
            </w:pPr>
          </w:p>
        </w:tc>
        <w:tc>
          <w:tcPr>
            <w:tcW w:w="2976"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sz w:val="20"/>
                <w:szCs w:val="20"/>
              </w:rPr>
            </w:pPr>
          </w:p>
        </w:tc>
        <w:tc>
          <w:tcPr>
            <w:tcW w:w="3185" w:type="dxa"/>
            <w:tcBorders>
              <w:top w:val="single" w:sz="4" w:space="0" w:color="000000"/>
              <w:left w:val="single" w:sz="4" w:space="0" w:color="000000"/>
              <w:bottom w:val="single" w:sz="4" w:space="0" w:color="000000"/>
              <w:right w:val="single" w:sz="4" w:space="0" w:color="000000"/>
            </w:tcBorders>
            <w:shd w:val="clear" w:color="auto" w:fill="auto"/>
            <w:vAlign w:val="bottom"/>
          </w:tcPr>
          <w:p w:rsidR="00FF6A85" w:rsidRDefault="00FF6A85">
            <w:pPr>
              <w:snapToGrid w:val="0"/>
              <w:rPr>
                <w:sz w:val="20"/>
                <w:szCs w:val="20"/>
              </w:rPr>
            </w:pPr>
          </w:p>
        </w:tc>
      </w:tr>
      <w:tr w:rsidR="00FF6A85">
        <w:trPr>
          <w:trHeight w:val="315"/>
        </w:trPr>
        <w:tc>
          <w:tcPr>
            <w:tcW w:w="566"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sz w:val="20"/>
                <w:szCs w:val="20"/>
              </w:rPr>
            </w:pPr>
          </w:p>
        </w:tc>
        <w:tc>
          <w:tcPr>
            <w:tcW w:w="1561"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sz w:val="20"/>
                <w:szCs w:val="20"/>
              </w:rPr>
            </w:pPr>
          </w:p>
        </w:tc>
        <w:tc>
          <w:tcPr>
            <w:tcW w:w="1844"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sz w:val="20"/>
                <w:szCs w:val="20"/>
              </w:rPr>
            </w:pPr>
          </w:p>
        </w:tc>
        <w:tc>
          <w:tcPr>
            <w:tcW w:w="2552"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sz w:val="20"/>
                <w:szCs w:val="20"/>
              </w:rPr>
            </w:pPr>
          </w:p>
        </w:tc>
        <w:tc>
          <w:tcPr>
            <w:tcW w:w="1985"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sz w:val="20"/>
                <w:szCs w:val="20"/>
              </w:rPr>
            </w:pPr>
          </w:p>
        </w:tc>
        <w:tc>
          <w:tcPr>
            <w:tcW w:w="2976"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sz w:val="20"/>
                <w:szCs w:val="20"/>
              </w:rPr>
            </w:pPr>
          </w:p>
        </w:tc>
        <w:tc>
          <w:tcPr>
            <w:tcW w:w="3185" w:type="dxa"/>
            <w:tcBorders>
              <w:top w:val="single" w:sz="4" w:space="0" w:color="000000"/>
              <w:left w:val="single" w:sz="4" w:space="0" w:color="000000"/>
              <w:bottom w:val="single" w:sz="4" w:space="0" w:color="000000"/>
              <w:right w:val="single" w:sz="4" w:space="0" w:color="000000"/>
            </w:tcBorders>
            <w:shd w:val="clear" w:color="auto" w:fill="auto"/>
            <w:vAlign w:val="bottom"/>
          </w:tcPr>
          <w:p w:rsidR="00FF6A85" w:rsidRDefault="00FF6A85">
            <w:pPr>
              <w:snapToGrid w:val="0"/>
              <w:rPr>
                <w:sz w:val="20"/>
                <w:szCs w:val="20"/>
              </w:rPr>
            </w:pPr>
          </w:p>
        </w:tc>
      </w:tr>
      <w:tr w:rsidR="00FF6A85">
        <w:trPr>
          <w:trHeight w:val="315"/>
        </w:trPr>
        <w:tc>
          <w:tcPr>
            <w:tcW w:w="566"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sz w:val="20"/>
                <w:szCs w:val="20"/>
              </w:rPr>
            </w:pPr>
          </w:p>
        </w:tc>
        <w:tc>
          <w:tcPr>
            <w:tcW w:w="1561"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sz w:val="20"/>
                <w:szCs w:val="20"/>
              </w:rPr>
            </w:pPr>
          </w:p>
        </w:tc>
        <w:tc>
          <w:tcPr>
            <w:tcW w:w="1844"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sz w:val="20"/>
                <w:szCs w:val="20"/>
              </w:rPr>
            </w:pPr>
          </w:p>
        </w:tc>
        <w:tc>
          <w:tcPr>
            <w:tcW w:w="2552"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sz w:val="20"/>
                <w:szCs w:val="20"/>
              </w:rPr>
            </w:pPr>
          </w:p>
        </w:tc>
        <w:tc>
          <w:tcPr>
            <w:tcW w:w="1985"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sz w:val="20"/>
                <w:szCs w:val="20"/>
              </w:rPr>
            </w:pPr>
          </w:p>
        </w:tc>
        <w:tc>
          <w:tcPr>
            <w:tcW w:w="2976"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sz w:val="20"/>
                <w:szCs w:val="20"/>
              </w:rPr>
            </w:pPr>
          </w:p>
        </w:tc>
        <w:tc>
          <w:tcPr>
            <w:tcW w:w="3185" w:type="dxa"/>
            <w:tcBorders>
              <w:top w:val="single" w:sz="4" w:space="0" w:color="000000"/>
              <w:left w:val="single" w:sz="4" w:space="0" w:color="000000"/>
              <w:bottom w:val="single" w:sz="4" w:space="0" w:color="000000"/>
              <w:right w:val="single" w:sz="4" w:space="0" w:color="000000"/>
            </w:tcBorders>
            <w:shd w:val="clear" w:color="auto" w:fill="auto"/>
            <w:vAlign w:val="bottom"/>
          </w:tcPr>
          <w:p w:rsidR="00FF6A85" w:rsidRDefault="00FF6A85">
            <w:pPr>
              <w:snapToGrid w:val="0"/>
              <w:rPr>
                <w:sz w:val="20"/>
                <w:szCs w:val="20"/>
              </w:rPr>
            </w:pPr>
          </w:p>
        </w:tc>
      </w:tr>
      <w:tr w:rsidR="00FF6A85">
        <w:trPr>
          <w:trHeight w:val="315"/>
        </w:trPr>
        <w:tc>
          <w:tcPr>
            <w:tcW w:w="566"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sz w:val="20"/>
                <w:szCs w:val="20"/>
              </w:rPr>
            </w:pPr>
          </w:p>
        </w:tc>
        <w:tc>
          <w:tcPr>
            <w:tcW w:w="1561"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sz w:val="20"/>
                <w:szCs w:val="20"/>
              </w:rPr>
            </w:pPr>
          </w:p>
        </w:tc>
        <w:tc>
          <w:tcPr>
            <w:tcW w:w="1844"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sz w:val="20"/>
                <w:szCs w:val="20"/>
              </w:rPr>
            </w:pPr>
          </w:p>
        </w:tc>
        <w:tc>
          <w:tcPr>
            <w:tcW w:w="2552"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sz w:val="20"/>
                <w:szCs w:val="20"/>
              </w:rPr>
            </w:pPr>
          </w:p>
        </w:tc>
        <w:tc>
          <w:tcPr>
            <w:tcW w:w="1985"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sz w:val="20"/>
                <w:szCs w:val="20"/>
              </w:rPr>
            </w:pPr>
          </w:p>
        </w:tc>
        <w:tc>
          <w:tcPr>
            <w:tcW w:w="2976"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sz w:val="20"/>
                <w:szCs w:val="20"/>
              </w:rPr>
            </w:pPr>
          </w:p>
        </w:tc>
        <w:tc>
          <w:tcPr>
            <w:tcW w:w="3185" w:type="dxa"/>
            <w:tcBorders>
              <w:top w:val="single" w:sz="4" w:space="0" w:color="000000"/>
              <w:left w:val="single" w:sz="4" w:space="0" w:color="000000"/>
              <w:bottom w:val="single" w:sz="4" w:space="0" w:color="000000"/>
              <w:right w:val="single" w:sz="4" w:space="0" w:color="000000"/>
            </w:tcBorders>
            <w:shd w:val="clear" w:color="auto" w:fill="auto"/>
            <w:vAlign w:val="bottom"/>
          </w:tcPr>
          <w:p w:rsidR="00FF6A85" w:rsidRDefault="00FF6A85">
            <w:pPr>
              <w:snapToGrid w:val="0"/>
              <w:rPr>
                <w:sz w:val="20"/>
                <w:szCs w:val="20"/>
              </w:rPr>
            </w:pPr>
          </w:p>
        </w:tc>
      </w:tr>
      <w:tr w:rsidR="00FF6A85">
        <w:trPr>
          <w:trHeight w:val="315"/>
        </w:trPr>
        <w:tc>
          <w:tcPr>
            <w:tcW w:w="566"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sz w:val="20"/>
                <w:szCs w:val="20"/>
              </w:rPr>
            </w:pPr>
          </w:p>
        </w:tc>
        <w:tc>
          <w:tcPr>
            <w:tcW w:w="1561"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sz w:val="20"/>
                <w:szCs w:val="20"/>
              </w:rPr>
            </w:pPr>
          </w:p>
        </w:tc>
        <w:tc>
          <w:tcPr>
            <w:tcW w:w="1844"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sz w:val="20"/>
                <w:szCs w:val="20"/>
              </w:rPr>
            </w:pPr>
          </w:p>
        </w:tc>
        <w:tc>
          <w:tcPr>
            <w:tcW w:w="2552"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sz w:val="20"/>
                <w:szCs w:val="20"/>
              </w:rPr>
            </w:pPr>
          </w:p>
        </w:tc>
        <w:tc>
          <w:tcPr>
            <w:tcW w:w="1985"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sz w:val="20"/>
                <w:szCs w:val="20"/>
              </w:rPr>
            </w:pPr>
          </w:p>
        </w:tc>
        <w:tc>
          <w:tcPr>
            <w:tcW w:w="2976"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sz w:val="20"/>
                <w:szCs w:val="20"/>
              </w:rPr>
            </w:pPr>
          </w:p>
        </w:tc>
        <w:tc>
          <w:tcPr>
            <w:tcW w:w="3185" w:type="dxa"/>
            <w:tcBorders>
              <w:top w:val="single" w:sz="4" w:space="0" w:color="000000"/>
              <w:left w:val="single" w:sz="4" w:space="0" w:color="000000"/>
              <w:bottom w:val="single" w:sz="4" w:space="0" w:color="000000"/>
              <w:right w:val="single" w:sz="4" w:space="0" w:color="000000"/>
            </w:tcBorders>
            <w:shd w:val="clear" w:color="auto" w:fill="auto"/>
            <w:vAlign w:val="bottom"/>
          </w:tcPr>
          <w:p w:rsidR="00FF6A85" w:rsidRDefault="00FF6A85">
            <w:pPr>
              <w:snapToGrid w:val="0"/>
              <w:rPr>
                <w:sz w:val="20"/>
                <w:szCs w:val="20"/>
              </w:rPr>
            </w:pPr>
          </w:p>
        </w:tc>
      </w:tr>
      <w:tr w:rsidR="00FF6A85">
        <w:trPr>
          <w:trHeight w:val="315"/>
        </w:trPr>
        <w:tc>
          <w:tcPr>
            <w:tcW w:w="566"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sz w:val="20"/>
                <w:szCs w:val="20"/>
              </w:rPr>
            </w:pPr>
          </w:p>
        </w:tc>
        <w:tc>
          <w:tcPr>
            <w:tcW w:w="1561"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sz w:val="20"/>
                <w:szCs w:val="20"/>
              </w:rPr>
            </w:pPr>
          </w:p>
        </w:tc>
        <w:tc>
          <w:tcPr>
            <w:tcW w:w="1844"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sz w:val="20"/>
                <w:szCs w:val="20"/>
              </w:rPr>
            </w:pPr>
          </w:p>
        </w:tc>
        <w:tc>
          <w:tcPr>
            <w:tcW w:w="2552"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sz w:val="20"/>
                <w:szCs w:val="20"/>
              </w:rPr>
            </w:pPr>
          </w:p>
        </w:tc>
        <w:tc>
          <w:tcPr>
            <w:tcW w:w="1985"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sz w:val="20"/>
                <w:szCs w:val="20"/>
              </w:rPr>
            </w:pPr>
          </w:p>
        </w:tc>
        <w:tc>
          <w:tcPr>
            <w:tcW w:w="2976"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sz w:val="20"/>
                <w:szCs w:val="20"/>
              </w:rPr>
            </w:pPr>
          </w:p>
        </w:tc>
        <w:tc>
          <w:tcPr>
            <w:tcW w:w="3185" w:type="dxa"/>
            <w:tcBorders>
              <w:top w:val="single" w:sz="4" w:space="0" w:color="000000"/>
              <w:left w:val="single" w:sz="4" w:space="0" w:color="000000"/>
              <w:bottom w:val="single" w:sz="4" w:space="0" w:color="000000"/>
              <w:right w:val="single" w:sz="4" w:space="0" w:color="000000"/>
            </w:tcBorders>
            <w:shd w:val="clear" w:color="auto" w:fill="auto"/>
            <w:vAlign w:val="bottom"/>
          </w:tcPr>
          <w:p w:rsidR="00FF6A85" w:rsidRDefault="00FF6A85">
            <w:pPr>
              <w:snapToGrid w:val="0"/>
              <w:rPr>
                <w:sz w:val="20"/>
                <w:szCs w:val="20"/>
              </w:rPr>
            </w:pPr>
          </w:p>
        </w:tc>
      </w:tr>
      <w:tr w:rsidR="00FF6A85">
        <w:trPr>
          <w:trHeight w:val="315"/>
        </w:trPr>
        <w:tc>
          <w:tcPr>
            <w:tcW w:w="566"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sz w:val="20"/>
                <w:szCs w:val="20"/>
              </w:rPr>
            </w:pPr>
          </w:p>
        </w:tc>
        <w:tc>
          <w:tcPr>
            <w:tcW w:w="1561"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sz w:val="20"/>
                <w:szCs w:val="20"/>
              </w:rPr>
            </w:pPr>
          </w:p>
        </w:tc>
        <w:tc>
          <w:tcPr>
            <w:tcW w:w="1844"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sz w:val="20"/>
                <w:szCs w:val="20"/>
              </w:rPr>
            </w:pPr>
          </w:p>
        </w:tc>
        <w:tc>
          <w:tcPr>
            <w:tcW w:w="2552"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sz w:val="20"/>
                <w:szCs w:val="20"/>
              </w:rPr>
            </w:pPr>
          </w:p>
        </w:tc>
        <w:tc>
          <w:tcPr>
            <w:tcW w:w="1985"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sz w:val="20"/>
                <w:szCs w:val="20"/>
              </w:rPr>
            </w:pPr>
          </w:p>
        </w:tc>
        <w:tc>
          <w:tcPr>
            <w:tcW w:w="2976"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sz w:val="20"/>
                <w:szCs w:val="20"/>
              </w:rPr>
            </w:pPr>
          </w:p>
        </w:tc>
        <w:tc>
          <w:tcPr>
            <w:tcW w:w="3185" w:type="dxa"/>
            <w:tcBorders>
              <w:top w:val="single" w:sz="4" w:space="0" w:color="000000"/>
              <w:left w:val="single" w:sz="4" w:space="0" w:color="000000"/>
              <w:bottom w:val="single" w:sz="4" w:space="0" w:color="000000"/>
              <w:right w:val="single" w:sz="4" w:space="0" w:color="000000"/>
            </w:tcBorders>
            <w:shd w:val="clear" w:color="auto" w:fill="auto"/>
            <w:vAlign w:val="bottom"/>
          </w:tcPr>
          <w:p w:rsidR="00FF6A85" w:rsidRDefault="00FF6A85">
            <w:pPr>
              <w:snapToGrid w:val="0"/>
              <w:rPr>
                <w:sz w:val="20"/>
                <w:szCs w:val="20"/>
              </w:rPr>
            </w:pPr>
          </w:p>
        </w:tc>
      </w:tr>
      <w:tr w:rsidR="00FF6A85">
        <w:trPr>
          <w:trHeight w:val="315"/>
        </w:trPr>
        <w:tc>
          <w:tcPr>
            <w:tcW w:w="566"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sz w:val="20"/>
                <w:szCs w:val="20"/>
              </w:rPr>
            </w:pPr>
          </w:p>
        </w:tc>
        <w:tc>
          <w:tcPr>
            <w:tcW w:w="1561"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sz w:val="20"/>
                <w:szCs w:val="20"/>
              </w:rPr>
            </w:pPr>
          </w:p>
        </w:tc>
        <w:tc>
          <w:tcPr>
            <w:tcW w:w="1844"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sz w:val="20"/>
                <w:szCs w:val="20"/>
              </w:rPr>
            </w:pPr>
          </w:p>
        </w:tc>
        <w:tc>
          <w:tcPr>
            <w:tcW w:w="2552"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sz w:val="20"/>
                <w:szCs w:val="20"/>
              </w:rPr>
            </w:pPr>
          </w:p>
        </w:tc>
        <w:tc>
          <w:tcPr>
            <w:tcW w:w="1985"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sz w:val="20"/>
                <w:szCs w:val="20"/>
              </w:rPr>
            </w:pPr>
          </w:p>
        </w:tc>
        <w:tc>
          <w:tcPr>
            <w:tcW w:w="2976"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sz w:val="20"/>
                <w:szCs w:val="20"/>
              </w:rPr>
            </w:pPr>
          </w:p>
        </w:tc>
        <w:tc>
          <w:tcPr>
            <w:tcW w:w="3185" w:type="dxa"/>
            <w:tcBorders>
              <w:top w:val="single" w:sz="4" w:space="0" w:color="000000"/>
              <w:left w:val="single" w:sz="4" w:space="0" w:color="000000"/>
              <w:bottom w:val="single" w:sz="4" w:space="0" w:color="000000"/>
              <w:right w:val="single" w:sz="4" w:space="0" w:color="000000"/>
            </w:tcBorders>
            <w:shd w:val="clear" w:color="auto" w:fill="auto"/>
            <w:vAlign w:val="bottom"/>
          </w:tcPr>
          <w:p w:rsidR="00FF6A85" w:rsidRDefault="00FF6A85">
            <w:pPr>
              <w:snapToGrid w:val="0"/>
              <w:rPr>
                <w:sz w:val="20"/>
                <w:szCs w:val="20"/>
              </w:rPr>
            </w:pPr>
          </w:p>
        </w:tc>
      </w:tr>
      <w:tr w:rsidR="00FF6A85">
        <w:trPr>
          <w:trHeight w:val="315"/>
        </w:trPr>
        <w:tc>
          <w:tcPr>
            <w:tcW w:w="566"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sz w:val="20"/>
                <w:szCs w:val="20"/>
              </w:rPr>
            </w:pPr>
          </w:p>
        </w:tc>
        <w:tc>
          <w:tcPr>
            <w:tcW w:w="1561"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sz w:val="20"/>
                <w:szCs w:val="20"/>
              </w:rPr>
            </w:pPr>
          </w:p>
        </w:tc>
        <w:tc>
          <w:tcPr>
            <w:tcW w:w="1844"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sz w:val="20"/>
                <w:szCs w:val="20"/>
              </w:rPr>
            </w:pPr>
          </w:p>
        </w:tc>
        <w:tc>
          <w:tcPr>
            <w:tcW w:w="2552"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sz w:val="20"/>
                <w:szCs w:val="20"/>
              </w:rPr>
            </w:pPr>
          </w:p>
        </w:tc>
        <w:tc>
          <w:tcPr>
            <w:tcW w:w="1985"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sz w:val="20"/>
                <w:szCs w:val="20"/>
              </w:rPr>
            </w:pPr>
          </w:p>
        </w:tc>
        <w:tc>
          <w:tcPr>
            <w:tcW w:w="2976" w:type="dxa"/>
            <w:tcBorders>
              <w:top w:val="single" w:sz="4" w:space="0" w:color="000000"/>
              <w:left w:val="single" w:sz="4" w:space="0" w:color="000000"/>
              <w:bottom w:val="single" w:sz="4" w:space="0" w:color="000000"/>
            </w:tcBorders>
            <w:shd w:val="clear" w:color="auto" w:fill="auto"/>
            <w:vAlign w:val="bottom"/>
          </w:tcPr>
          <w:p w:rsidR="00FF6A85" w:rsidRDefault="00FF6A85">
            <w:pPr>
              <w:snapToGrid w:val="0"/>
              <w:rPr>
                <w:sz w:val="20"/>
                <w:szCs w:val="20"/>
              </w:rPr>
            </w:pPr>
          </w:p>
        </w:tc>
        <w:tc>
          <w:tcPr>
            <w:tcW w:w="3185" w:type="dxa"/>
            <w:tcBorders>
              <w:top w:val="single" w:sz="4" w:space="0" w:color="000000"/>
              <w:left w:val="single" w:sz="4" w:space="0" w:color="000000"/>
              <w:bottom w:val="single" w:sz="4" w:space="0" w:color="000000"/>
              <w:right w:val="single" w:sz="4" w:space="0" w:color="000000"/>
            </w:tcBorders>
            <w:shd w:val="clear" w:color="auto" w:fill="auto"/>
            <w:vAlign w:val="bottom"/>
          </w:tcPr>
          <w:p w:rsidR="00FF6A85" w:rsidRDefault="00FF6A85">
            <w:pPr>
              <w:snapToGrid w:val="0"/>
              <w:rPr>
                <w:sz w:val="20"/>
                <w:szCs w:val="20"/>
              </w:rPr>
            </w:pPr>
          </w:p>
        </w:tc>
      </w:tr>
    </w:tbl>
    <w:p w:rsidR="00FF6A85" w:rsidRDefault="00FF6A85">
      <w:pPr>
        <w:sectPr w:rsidR="00FF6A85">
          <w:headerReference w:type="even" r:id="rId60"/>
          <w:headerReference w:type="default" r:id="rId61"/>
          <w:footerReference w:type="even" r:id="rId62"/>
          <w:footerReference w:type="default" r:id="rId63"/>
          <w:headerReference w:type="first" r:id="rId64"/>
          <w:footerReference w:type="first" r:id="rId65"/>
          <w:pgSz w:w="16838" w:h="11906" w:orient="landscape"/>
          <w:pgMar w:top="1418" w:right="1134" w:bottom="623" w:left="1134" w:header="567" w:footer="567" w:gutter="0"/>
          <w:cols w:space="720"/>
          <w:docGrid w:linePitch="360"/>
        </w:sectPr>
      </w:pPr>
    </w:p>
    <w:p w:rsidR="00FF6A85" w:rsidRDefault="00FF6A85">
      <w:pPr>
        <w:pStyle w:val="Times12"/>
        <w:ind w:left="11344" w:firstLine="709"/>
        <w:jc w:val="center"/>
        <w:rPr>
          <w:i/>
          <w:sz w:val="20"/>
          <w:szCs w:val="20"/>
        </w:rPr>
      </w:pPr>
      <w:r>
        <w:rPr>
          <w:i/>
          <w:szCs w:val="24"/>
        </w:rPr>
        <w:lastRenderedPageBreak/>
        <w:t>окончание</w:t>
      </w:r>
    </w:p>
    <w:tbl>
      <w:tblPr>
        <w:tblW w:w="0" w:type="auto"/>
        <w:tblInd w:w="-776" w:type="dxa"/>
        <w:tblLayout w:type="fixed"/>
        <w:tblLook w:val="0000"/>
      </w:tblPr>
      <w:tblGrid>
        <w:gridCol w:w="851"/>
        <w:gridCol w:w="1559"/>
        <w:gridCol w:w="1843"/>
        <w:gridCol w:w="2693"/>
        <w:gridCol w:w="2410"/>
        <w:gridCol w:w="1559"/>
        <w:gridCol w:w="1560"/>
        <w:gridCol w:w="2761"/>
      </w:tblGrid>
      <w:tr w:rsidR="00FF6A85">
        <w:trPr>
          <w:cantSplit/>
          <w:trHeight w:val="510"/>
        </w:trPr>
        <w:tc>
          <w:tcPr>
            <w:tcW w:w="12475" w:type="dxa"/>
            <w:gridSpan w:val="7"/>
            <w:tcBorders>
              <w:top w:val="single" w:sz="4" w:space="0" w:color="000000"/>
              <w:left w:val="single" w:sz="4" w:space="0" w:color="000000"/>
              <w:bottom w:val="single" w:sz="4" w:space="0" w:color="000000"/>
            </w:tcBorders>
            <w:shd w:val="clear" w:color="auto" w:fill="auto"/>
            <w:vAlign w:val="bottom"/>
          </w:tcPr>
          <w:p w:rsidR="00FF6A85" w:rsidRDefault="00FF6A85">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76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FF6A85" w:rsidRDefault="00FF6A85">
            <w:pPr>
              <w:ind w:left="-108" w:right="-108"/>
              <w:jc w:val="center"/>
            </w:pPr>
            <w:r>
              <w:rPr>
                <w:i/>
                <w:sz w:val="20"/>
                <w:szCs w:val="20"/>
              </w:rPr>
              <w:t>Информация о подтверждающих документах (наименование, реквизиты и т.д.)</w:t>
            </w:r>
          </w:p>
        </w:tc>
      </w:tr>
      <w:tr w:rsidR="00FF6A85">
        <w:trPr>
          <w:cantSplit/>
          <w:trHeight w:val="1590"/>
        </w:trPr>
        <w:tc>
          <w:tcPr>
            <w:tcW w:w="851" w:type="dxa"/>
            <w:tcBorders>
              <w:top w:val="single" w:sz="4" w:space="0" w:color="000000"/>
              <w:left w:val="single" w:sz="4" w:space="0" w:color="000000"/>
              <w:bottom w:val="single" w:sz="4" w:space="0" w:color="000000"/>
            </w:tcBorders>
            <w:shd w:val="clear" w:color="auto" w:fill="auto"/>
            <w:vAlign w:val="center"/>
          </w:tcPr>
          <w:p w:rsidR="00FF6A85" w:rsidRDefault="00FF6A85">
            <w:pPr>
              <w:ind w:left="-108" w:right="-108"/>
              <w:jc w:val="center"/>
              <w:rPr>
                <w:i/>
                <w:sz w:val="20"/>
                <w:szCs w:val="20"/>
              </w:rPr>
            </w:pPr>
            <w:r>
              <w:rPr>
                <w:i/>
                <w:sz w:val="20"/>
                <w:szCs w:val="20"/>
              </w:rPr>
              <w:t xml:space="preserve">№ </w:t>
            </w:r>
          </w:p>
        </w:tc>
        <w:tc>
          <w:tcPr>
            <w:tcW w:w="1559" w:type="dxa"/>
            <w:tcBorders>
              <w:top w:val="single" w:sz="4" w:space="0" w:color="000000"/>
              <w:left w:val="single" w:sz="4" w:space="0" w:color="000000"/>
              <w:bottom w:val="single" w:sz="4" w:space="0" w:color="000000"/>
            </w:tcBorders>
            <w:shd w:val="clear" w:color="auto" w:fill="auto"/>
            <w:vAlign w:val="center"/>
          </w:tcPr>
          <w:p w:rsidR="00FF6A85" w:rsidRDefault="00FF6A85">
            <w:pPr>
              <w:ind w:left="-108" w:right="-108"/>
              <w:jc w:val="center"/>
              <w:rPr>
                <w:i/>
                <w:sz w:val="20"/>
                <w:szCs w:val="20"/>
              </w:rPr>
            </w:pPr>
            <w:r>
              <w:rPr>
                <w:i/>
                <w:sz w:val="20"/>
                <w:szCs w:val="20"/>
              </w:rPr>
              <w:t xml:space="preserve">ИНН </w:t>
            </w:r>
          </w:p>
        </w:tc>
        <w:tc>
          <w:tcPr>
            <w:tcW w:w="1843" w:type="dxa"/>
            <w:tcBorders>
              <w:top w:val="single" w:sz="4" w:space="0" w:color="000000"/>
              <w:left w:val="single" w:sz="4" w:space="0" w:color="000000"/>
              <w:bottom w:val="single" w:sz="4" w:space="0" w:color="000000"/>
            </w:tcBorders>
            <w:shd w:val="clear" w:color="auto" w:fill="auto"/>
            <w:vAlign w:val="center"/>
          </w:tcPr>
          <w:p w:rsidR="00FF6A85" w:rsidRDefault="00FF6A85">
            <w:pPr>
              <w:ind w:left="-108" w:right="-108"/>
              <w:jc w:val="center"/>
              <w:rPr>
                <w:i/>
                <w:sz w:val="20"/>
                <w:szCs w:val="20"/>
              </w:rPr>
            </w:pPr>
            <w:r>
              <w:rPr>
                <w:i/>
                <w:sz w:val="20"/>
                <w:szCs w:val="20"/>
              </w:rPr>
              <w:t>ОГРН</w:t>
            </w:r>
          </w:p>
        </w:tc>
        <w:tc>
          <w:tcPr>
            <w:tcW w:w="2693" w:type="dxa"/>
            <w:tcBorders>
              <w:top w:val="single" w:sz="4" w:space="0" w:color="000000"/>
              <w:left w:val="single" w:sz="4" w:space="0" w:color="000000"/>
              <w:bottom w:val="single" w:sz="4" w:space="0" w:color="000000"/>
            </w:tcBorders>
            <w:shd w:val="clear" w:color="auto" w:fill="auto"/>
            <w:vAlign w:val="center"/>
          </w:tcPr>
          <w:p w:rsidR="00FF6A85" w:rsidRDefault="00FF6A85">
            <w:pPr>
              <w:ind w:left="-108" w:right="-108"/>
              <w:jc w:val="center"/>
              <w:rPr>
                <w:i/>
                <w:sz w:val="20"/>
                <w:szCs w:val="20"/>
              </w:rPr>
            </w:pPr>
            <w:r>
              <w:rPr>
                <w:i/>
                <w:sz w:val="20"/>
                <w:szCs w:val="20"/>
              </w:rPr>
              <w:t>Наименование / ФИО</w:t>
            </w:r>
          </w:p>
        </w:tc>
        <w:tc>
          <w:tcPr>
            <w:tcW w:w="2410" w:type="dxa"/>
            <w:tcBorders>
              <w:top w:val="single" w:sz="4" w:space="0" w:color="000000"/>
              <w:left w:val="single" w:sz="4" w:space="0" w:color="000000"/>
              <w:bottom w:val="single" w:sz="4" w:space="0" w:color="000000"/>
            </w:tcBorders>
            <w:shd w:val="clear" w:color="auto" w:fill="auto"/>
            <w:vAlign w:val="center"/>
          </w:tcPr>
          <w:p w:rsidR="00FF6A85" w:rsidRDefault="00FF6A85">
            <w:pPr>
              <w:ind w:left="-108" w:right="-108"/>
              <w:jc w:val="center"/>
              <w:rPr>
                <w:i/>
                <w:sz w:val="20"/>
                <w:szCs w:val="20"/>
              </w:rPr>
            </w:pPr>
            <w:r>
              <w:rPr>
                <w:i/>
                <w:sz w:val="20"/>
                <w:szCs w:val="20"/>
              </w:rPr>
              <w:t>Адрес регистрации</w:t>
            </w:r>
          </w:p>
        </w:tc>
        <w:tc>
          <w:tcPr>
            <w:tcW w:w="1559" w:type="dxa"/>
            <w:tcBorders>
              <w:top w:val="single" w:sz="4" w:space="0" w:color="000000"/>
              <w:left w:val="single" w:sz="4" w:space="0" w:color="000000"/>
              <w:bottom w:val="single" w:sz="4" w:space="0" w:color="000000"/>
            </w:tcBorders>
            <w:shd w:val="clear" w:color="auto" w:fill="auto"/>
            <w:vAlign w:val="center"/>
          </w:tcPr>
          <w:p w:rsidR="00FF6A85" w:rsidRDefault="00FF6A85">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60" w:type="dxa"/>
            <w:tcBorders>
              <w:top w:val="single" w:sz="4" w:space="0" w:color="000000"/>
              <w:left w:val="single" w:sz="4" w:space="0" w:color="000000"/>
              <w:bottom w:val="single" w:sz="4" w:space="0" w:color="000000"/>
            </w:tcBorders>
            <w:shd w:val="clear" w:color="auto" w:fill="auto"/>
            <w:vAlign w:val="center"/>
          </w:tcPr>
          <w:p w:rsidR="00FF6A85" w:rsidRDefault="00FF6A85">
            <w:pPr>
              <w:jc w:val="center"/>
            </w:pPr>
            <w:r>
              <w:rPr>
                <w:i/>
                <w:sz w:val="20"/>
                <w:szCs w:val="20"/>
              </w:rPr>
              <w:t>Руководитель / участник / акционер / бенефициар</w:t>
            </w:r>
          </w:p>
        </w:tc>
        <w:tc>
          <w:tcPr>
            <w:tcW w:w="2761" w:type="dxa"/>
            <w:vMerge/>
            <w:tcBorders>
              <w:top w:val="single" w:sz="4" w:space="0" w:color="000000"/>
              <w:left w:val="single" w:sz="4" w:space="0" w:color="000000"/>
              <w:bottom w:val="single" w:sz="4" w:space="0" w:color="000000"/>
              <w:right w:val="single" w:sz="4" w:space="0" w:color="000000"/>
            </w:tcBorders>
            <w:shd w:val="clear" w:color="auto" w:fill="auto"/>
            <w:vAlign w:val="center"/>
          </w:tcPr>
          <w:p w:rsidR="00FF6A85" w:rsidRDefault="00FF6A85">
            <w:pPr>
              <w:snapToGrid w:val="0"/>
            </w:pPr>
          </w:p>
        </w:tc>
      </w:tr>
      <w:tr w:rsidR="00FF6A85">
        <w:trPr>
          <w:trHeight w:val="315"/>
        </w:trPr>
        <w:tc>
          <w:tcPr>
            <w:tcW w:w="851" w:type="dxa"/>
            <w:tcBorders>
              <w:top w:val="single" w:sz="4" w:space="0" w:color="000000"/>
              <w:left w:val="single" w:sz="4" w:space="0" w:color="000000"/>
              <w:bottom w:val="single" w:sz="4" w:space="0" w:color="000000"/>
            </w:tcBorders>
            <w:shd w:val="clear" w:color="auto" w:fill="auto"/>
            <w:vAlign w:val="center"/>
          </w:tcPr>
          <w:p w:rsidR="00FF6A85" w:rsidRDefault="00FF6A85">
            <w:pPr>
              <w:jc w:val="center"/>
              <w:rPr>
                <w:i/>
                <w:iCs/>
                <w:sz w:val="20"/>
                <w:szCs w:val="20"/>
              </w:rPr>
            </w:pPr>
            <w:r>
              <w:rPr>
                <w:i/>
                <w:iCs/>
                <w:sz w:val="20"/>
                <w:szCs w:val="20"/>
              </w:rPr>
              <w:t>8</w:t>
            </w:r>
          </w:p>
        </w:tc>
        <w:tc>
          <w:tcPr>
            <w:tcW w:w="1559" w:type="dxa"/>
            <w:tcBorders>
              <w:top w:val="single" w:sz="4" w:space="0" w:color="000000"/>
              <w:left w:val="single" w:sz="4" w:space="0" w:color="000000"/>
              <w:bottom w:val="single" w:sz="4" w:space="0" w:color="000000"/>
            </w:tcBorders>
            <w:shd w:val="clear" w:color="auto" w:fill="auto"/>
            <w:vAlign w:val="center"/>
          </w:tcPr>
          <w:p w:rsidR="00FF6A85" w:rsidRDefault="00FF6A85">
            <w:pPr>
              <w:jc w:val="center"/>
              <w:rPr>
                <w:i/>
                <w:iCs/>
                <w:sz w:val="20"/>
                <w:szCs w:val="20"/>
              </w:rPr>
            </w:pPr>
            <w:r>
              <w:rPr>
                <w:i/>
                <w:iCs/>
                <w:sz w:val="20"/>
                <w:szCs w:val="20"/>
              </w:rPr>
              <w:t>9</w:t>
            </w:r>
          </w:p>
        </w:tc>
        <w:tc>
          <w:tcPr>
            <w:tcW w:w="1843" w:type="dxa"/>
            <w:tcBorders>
              <w:top w:val="single" w:sz="4" w:space="0" w:color="000000"/>
              <w:left w:val="single" w:sz="4" w:space="0" w:color="000000"/>
              <w:bottom w:val="single" w:sz="4" w:space="0" w:color="000000"/>
            </w:tcBorders>
            <w:shd w:val="clear" w:color="auto" w:fill="auto"/>
            <w:vAlign w:val="center"/>
          </w:tcPr>
          <w:p w:rsidR="00FF6A85" w:rsidRDefault="00FF6A85">
            <w:pPr>
              <w:jc w:val="center"/>
              <w:rPr>
                <w:i/>
                <w:iCs/>
                <w:sz w:val="20"/>
                <w:szCs w:val="20"/>
              </w:rPr>
            </w:pPr>
            <w:r>
              <w:rPr>
                <w:i/>
                <w:iCs/>
                <w:sz w:val="20"/>
                <w:szCs w:val="20"/>
              </w:rPr>
              <w:t>10</w:t>
            </w:r>
          </w:p>
        </w:tc>
        <w:tc>
          <w:tcPr>
            <w:tcW w:w="2693" w:type="dxa"/>
            <w:tcBorders>
              <w:top w:val="single" w:sz="4" w:space="0" w:color="000000"/>
              <w:left w:val="single" w:sz="4" w:space="0" w:color="000000"/>
              <w:bottom w:val="single" w:sz="4" w:space="0" w:color="000000"/>
            </w:tcBorders>
            <w:shd w:val="clear" w:color="auto" w:fill="auto"/>
            <w:vAlign w:val="center"/>
          </w:tcPr>
          <w:p w:rsidR="00FF6A85" w:rsidRDefault="00FF6A85">
            <w:pPr>
              <w:jc w:val="center"/>
              <w:rPr>
                <w:i/>
                <w:iCs/>
                <w:sz w:val="20"/>
                <w:szCs w:val="20"/>
              </w:rPr>
            </w:pPr>
            <w:r>
              <w:rPr>
                <w:i/>
                <w:iCs/>
                <w:sz w:val="20"/>
                <w:szCs w:val="20"/>
              </w:rPr>
              <w:t>11</w:t>
            </w:r>
          </w:p>
        </w:tc>
        <w:tc>
          <w:tcPr>
            <w:tcW w:w="2410" w:type="dxa"/>
            <w:tcBorders>
              <w:top w:val="single" w:sz="4" w:space="0" w:color="000000"/>
              <w:left w:val="single" w:sz="4" w:space="0" w:color="000000"/>
              <w:bottom w:val="single" w:sz="4" w:space="0" w:color="000000"/>
            </w:tcBorders>
            <w:shd w:val="clear" w:color="auto" w:fill="auto"/>
            <w:vAlign w:val="center"/>
          </w:tcPr>
          <w:p w:rsidR="00FF6A85" w:rsidRDefault="00FF6A85">
            <w:pPr>
              <w:jc w:val="center"/>
              <w:rPr>
                <w:i/>
                <w:iCs/>
                <w:sz w:val="20"/>
                <w:szCs w:val="20"/>
              </w:rPr>
            </w:pPr>
            <w:r>
              <w:rPr>
                <w:i/>
                <w:iCs/>
                <w:sz w:val="20"/>
                <w:szCs w:val="20"/>
              </w:rPr>
              <w:t>12</w:t>
            </w:r>
          </w:p>
        </w:tc>
        <w:tc>
          <w:tcPr>
            <w:tcW w:w="1559" w:type="dxa"/>
            <w:tcBorders>
              <w:top w:val="single" w:sz="4" w:space="0" w:color="000000"/>
              <w:left w:val="single" w:sz="4" w:space="0" w:color="000000"/>
              <w:bottom w:val="single" w:sz="4" w:space="0" w:color="000000"/>
            </w:tcBorders>
            <w:shd w:val="clear" w:color="auto" w:fill="auto"/>
            <w:vAlign w:val="center"/>
          </w:tcPr>
          <w:p w:rsidR="00FF6A85" w:rsidRDefault="00FF6A85">
            <w:pPr>
              <w:jc w:val="center"/>
              <w:rPr>
                <w:i/>
                <w:iCs/>
                <w:sz w:val="20"/>
                <w:szCs w:val="20"/>
              </w:rPr>
            </w:pPr>
            <w:r>
              <w:rPr>
                <w:i/>
                <w:iCs/>
                <w:sz w:val="20"/>
                <w:szCs w:val="20"/>
              </w:rPr>
              <w:t>13</w:t>
            </w:r>
          </w:p>
        </w:tc>
        <w:tc>
          <w:tcPr>
            <w:tcW w:w="1560" w:type="dxa"/>
            <w:tcBorders>
              <w:top w:val="single" w:sz="4" w:space="0" w:color="000000"/>
              <w:left w:val="single" w:sz="4" w:space="0" w:color="000000"/>
              <w:bottom w:val="single" w:sz="4" w:space="0" w:color="000000"/>
            </w:tcBorders>
            <w:shd w:val="clear" w:color="auto" w:fill="auto"/>
            <w:vAlign w:val="center"/>
          </w:tcPr>
          <w:p w:rsidR="00FF6A85" w:rsidRDefault="00FF6A85">
            <w:pPr>
              <w:jc w:val="center"/>
              <w:rPr>
                <w:i/>
                <w:iCs/>
                <w:sz w:val="20"/>
                <w:szCs w:val="20"/>
              </w:rPr>
            </w:pPr>
            <w:r>
              <w:rPr>
                <w:i/>
                <w:iCs/>
                <w:sz w:val="20"/>
                <w:szCs w:val="20"/>
              </w:rPr>
              <w:t>14</w:t>
            </w:r>
          </w:p>
        </w:tc>
        <w:tc>
          <w:tcPr>
            <w:tcW w:w="27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FF6A85" w:rsidRDefault="00FF6A85">
            <w:pPr>
              <w:jc w:val="center"/>
            </w:pPr>
            <w:r>
              <w:rPr>
                <w:i/>
                <w:iCs/>
                <w:sz w:val="20"/>
                <w:szCs w:val="20"/>
              </w:rPr>
              <w:t>15</w:t>
            </w:r>
          </w:p>
        </w:tc>
      </w:tr>
      <w:tr w:rsidR="00FF6A85">
        <w:trPr>
          <w:trHeight w:val="386"/>
        </w:trPr>
        <w:tc>
          <w:tcPr>
            <w:tcW w:w="851"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1.1</w:t>
            </w:r>
          </w:p>
        </w:tc>
        <w:tc>
          <w:tcPr>
            <w:tcW w:w="1559"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7754467990</w:t>
            </w:r>
          </w:p>
        </w:tc>
        <w:tc>
          <w:tcPr>
            <w:tcW w:w="1843"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108323232323232</w:t>
            </w:r>
          </w:p>
        </w:tc>
        <w:tc>
          <w:tcPr>
            <w:tcW w:w="2693"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ЗАО "Свет 1"</w:t>
            </w:r>
          </w:p>
        </w:tc>
        <w:tc>
          <w:tcPr>
            <w:tcW w:w="2410"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Москва, ул.Лубянка, 3</w:t>
            </w:r>
          </w:p>
        </w:tc>
        <w:tc>
          <w:tcPr>
            <w:tcW w:w="1559"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 xml:space="preserve"> </w:t>
            </w:r>
          </w:p>
        </w:tc>
        <w:tc>
          <w:tcPr>
            <w:tcW w:w="1560"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Участник</w:t>
            </w:r>
          </w:p>
        </w:tc>
        <w:tc>
          <w:tcPr>
            <w:tcW w:w="27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FF6A85" w:rsidRDefault="00FF6A85">
            <w:r>
              <w:rPr>
                <w:i/>
                <w:iCs/>
                <w:sz w:val="20"/>
                <w:szCs w:val="20"/>
              </w:rPr>
              <w:t>учредительный договор от 23.01.2008</w:t>
            </w:r>
          </w:p>
        </w:tc>
      </w:tr>
      <w:tr w:rsidR="00FF6A85">
        <w:trPr>
          <w:trHeight w:val="407"/>
        </w:trPr>
        <w:tc>
          <w:tcPr>
            <w:tcW w:w="851"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1.1.0</w:t>
            </w:r>
          </w:p>
        </w:tc>
        <w:tc>
          <w:tcPr>
            <w:tcW w:w="1559"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111222333444</w:t>
            </w:r>
          </w:p>
        </w:tc>
        <w:tc>
          <w:tcPr>
            <w:tcW w:w="1843"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 xml:space="preserve"> </w:t>
            </w:r>
          </w:p>
        </w:tc>
        <w:tc>
          <w:tcPr>
            <w:tcW w:w="2693"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Петрова Анна Ивановна</w:t>
            </w:r>
          </w:p>
        </w:tc>
        <w:tc>
          <w:tcPr>
            <w:tcW w:w="2410"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Москва, ул.Щепкина, 33</w:t>
            </w:r>
          </w:p>
        </w:tc>
        <w:tc>
          <w:tcPr>
            <w:tcW w:w="1559"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44 55 666777</w:t>
            </w:r>
          </w:p>
        </w:tc>
        <w:tc>
          <w:tcPr>
            <w:tcW w:w="1560"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Руководитель</w:t>
            </w:r>
          </w:p>
        </w:tc>
        <w:tc>
          <w:tcPr>
            <w:tcW w:w="27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FF6A85" w:rsidRDefault="00FF6A85">
            <w:r>
              <w:rPr>
                <w:i/>
                <w:iCs/>
                <w:sz w:val="20"/>
                <w:szCs w:val="20"/>
              </w:rPr>
              <w:t>устав, приказ №45-л/с от 22.03.10</w:t>
            </w:r>
          </w:p>
        </w:tc>
      </w:tr>
      <w:tr w:rsidR="00FF6A85">
        <w:trPr>
          <w:trHeight w:val="427"/>
        </w:trPr>
        <w:tc>
          <w:tcPr>
            <w:tcW w:w="851"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1.1.1</w:t>
            </w:r>
          </w:p>
        </w:tc>
        <w:tc>
          <w:tcPr>
            <w:tcW w:w="1559"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333222444555</w:t>
            </w:r>
          </w:p>
        </w:tc>
        <w:tc>
          <w:tcPr>
            <w:tcW w:w="1843"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 xml:space="preserve"> </w:t>
            </w:r>
          </w:p>
        </w:tc>
        <w:tc>
          <w:tcPr>
            <w:tcW w:w="2693"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Сидоров Пётр Иванович</w:t>
            </w:r>
          </w:p>
        </w:tc>
        <w:tc>
          <w:tcPr>
            <w:tcW w:w="2410"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Саратов, ул. Ленина, 45-34</w:t>
            </w:r>
          </w:p>
        </w:tc>
        <w:tc>
          <w:tcPr>
            <w:tcW w:w="1559"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55 66 777888</w:t>
            </w:r>
          </w:p>
        </w:tc>
        <w:tc>
          <w:tcPr>
            <w:tcW w:w="1560"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Участник</w:t>
            </w:r>
          </w:p>
        </w:tc>
        <w:tc>
          <w:tcPr>
            <w:tcW w:w="27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FF6A85" w:rsidRDefault="00FF6A85">
            <w:r>
              <w:rPr>
                <w:i/>
                <w:iCs/>
                <w:sz w:val="20"/>
                <w:szCs w:val="20"/>
              </w:rPr>
              <w:t>учредительный договор от 12.03.2004</w:t>
            </w:r>
          </w:p>
        </w:tc>
      </w:tr>
      <w:tr w:rsidR="00FF6A85">
        <w:trPr>
          <w:trHeight w:val="405"/>
        </w:trPr>
        <w:tc>
          <w:tcPr>
            <w:tcW w:w="851"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1.1.2</w:t>
            </w:r>
          </w:p>
        </w:tc>
        <w:tc>
          <w:tcPr>
            <w:tcW w:w="1559"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6277777777</w:t>
            </w:r>
          </w:p>
        </w:tc>
        <w:tc>
          <w:tcPr>
            <w:tcW w:w="1843"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104567567567436</w:t>
            </w:r>
          </w:p>
        </w:tc>
        <w:tc>
          <w:tcPr>
            <w:tcW w:w="2693"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ООО "Черепашка"</w:t>
            </w:r>
          </w:p>
        </w:tc>
        <w:tc>
          <w:tcPr>
            <w:tcW w:w="2410"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Саратов, ул. Ленина, 45</w:t>
            </w:r>
          </w:p>
        </w:tc>
        <w:tc>
          <w:tcPr>
            <w:tcW w:w="1559"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 xml:space="preserve"> </w:t>
            </w:r>
          </w:p>
        </w:tc>
        <w:tc>
          <w:tcPr>
            <w:tcW w:w="1560"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Участник</w:t>
            </w:r>
          </w:p>
        </w:tc>
        <w:tc>
          <w:tcPr>
            <w:tcW w:w="27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FF6A85" w:rsidRDefault="00FF6A85">
            <w:r>
              <w:rPr>
                <w:i/>
                <w:iCs/>
                <w:sz w:val="20"/>
                <w:szCs w:val="20"/>
              </w:rPr>
              <w:t>учредительный договор от 12.03.2004</w:t>
            </w:r>
          </w:p>
        </w:tc>
      </w:tr>
      <w:tr w:rsidR="00FF6A85">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1.1.2.0</w:t>
            </w:r>
          </w:p>
        </w:tc>
        <w:tc>
          <w:tcPr>
            <w:tcW w:w="1559"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7495672857623</w:t>
            </w:r>
          </w:p>
        </w:tc>
        <w:tc>
          <w:tcPr>
            <w:tcW w:w="1843"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 xml:space="preserve"> </w:t>
            </w:r>
          </w:p>
        </w:tc>
        <w:tc>
          <w:tcPr>
            <w:tcW w:w="2693"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Мухов Амир Мазиевич</w:t>
            </w:r>
          </w:p>
        </w:tc>
        <w:tc>
          <w:tcPr>
            <w:tcW w:w="2410"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Саратов, ул. Ленина, 45</w:t>
            </w:r>
          </w:p>
        </w:tc>
        <w:tc>
          <w:tcPr>
            <w:tcW w:w="1559"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66 78 455434</w:t>
            </w:r>
          </w:p>
        </w:tc>
        <w:tc>
          <w:tcPr>
            <w:tcW w:w="1560"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Руководитель</w:t>
            </w:r>
          </w:p>
        </w:tc>
        <w:tc>
          <w:tcPr>
            <w:tcW w:w="27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FF6A85" w:rsidRDefault="00FF6A85">
            <w:r>
              <w:rPr>
                <w:i/>
                <w:iCs/>
                <w:sz w:val="20"/>
                <w:szCs w:val="20"/>
              </w:rPr>
              <w:t>устав, приказ №77-л/с от 22.05.11</w:t>
            </w:r>
          </w:p>
        </w:tc>
      </w:tr>
      <w:tr w:rsidR="00FF6A85">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1.1.2.1</w:t>
            </w:r>
          </w:p>
        </w:tc>
        <w:tc>
          <w:tcPr>
            <w:tcW w:w="1559"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8462389547345</w:t>
            </w:r>
          </w:p>
        </w:tc>
        <w:tc>
          <w:tcPr>
            <w:tcW w:w="1843"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 xml:space="preserve"> </w:t>
            </w:r>
          </w:p>
        </w:tc>
        <w:tc>
          <w:tcPr>
            <w:tcW w:w="2693"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Мазаева Инна Львовна</w:t>
            </w:r>
          </w:p>
        </w:tc>
        <w:tc>
          <w:tcPr>
            <w:tcW w:w="2410"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Саратов, ул. К.Маркса, 5-34</w:t>
            </w:r>
          </w:p>
        </w:tc>
        <w:tc>
          <w:tcPr>
            <w:tcW w:w="1559"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67 03 000444</w:t>
            </w:r>
          </w:p>
        </w:tc>
        <w:tc>
          <w:tcPr>
            <w:tcW w:w="1560"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Бенефициар</w:t>
            </w:r>
          </w:p>
        </w:tc>
        <w:tc>
          <w:tcPr>
            <w:tcW w:w="27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FF6A85" w:rsidRDefault="00FF6A85">
            <w:r>
              <w:rPr>
                <w:i/>
                <w:iCs/>
                <w:sz w:val="20"/>
                <w:szCs w:val="20"/>
              </w:rPr>
              <w:t>учредительный договор от 12.03.2004</w:t>
            </w:r>
          </w:p>
        </w:tc>
      </w:tr>
      <w:tr w:rsidR="00FF6A85">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w:t>
            </w:r>
          </w:p>
        </w:tc>
        <w:tc>
          <w:tcPr>
            <w:tcW w:w="1559"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 xml:space="preserve"> </w:t>
            </w:r>
          </w:p>
        </w:tc>
        <w:tc>
          <w:tcPr>
            <w:tcW w:w="1843"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 xml:space="preserve"> </w:t>
            </w:r>
          </w:p>
        </w:tc>
        <w:tc>
          <w:tcPr>
            <w:tcW w:w="2693"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 xml:space="preserve"> </w:t>
            </w:r>
          </w:p>
        </w:tc>
        <w:tc>
          <w:tcPr>
            <w:tcW w:w="2410"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 xml:space="preserve"> </w:t>
            </w:r>
          </w:p>
        </w:tc>
        <w:tc>
          <w:tcPr>
            <w:tcW w:w="1559"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 xml:space="preserve"> </w:t>
            </w:r>
          </w:p>
        </w:tc>
        <w:tc>
          <w:tcPr>
            <w:tcW w:w="1560"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 xml:space="preserve"> </w:t>
            </w:r>
          </w:p>
        </w:tc>
        <w:tc>
          <w:tcPr>
            <w:tcW w:w="27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FF6A85" w:rsidRDefault="00FF6A85">
            <w:r>
              <w:rPr>
                <w:i/>
                <w:iCs/>
                <w:sz w:val="20"/>
                <w:szCs w:val="20"/>
              </w:rPr>
              <w:t xml:space="preserve"> </w:t>
            </w:r>
          </w:p>
        </w:tc>
      </w:tr>
      <w:tr w:rsidR="00FF6A85">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1.2</w:t>
            </w:r>
          </w:p>
        </w:tc>
        <w:tc>
          <w:tcPr>
            <w:tcW w:w="1559"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7754456890</w:t>
            </w:r>
          </w:p>
        </w:tc>
        <w:tc>
          <w:tcPr>
            <w:tcW w:w="1843"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107656565656565</w:t>
            </w:r>
          </w:p>
        </w:tc>
        <w:tc>
          <w:tcPr>
            <w:tcW w:w="2693"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ООО "Свет 2"</w:t>
            </w:r>
          </w:p>
        </w:tc>
        <w:tc>
          <w:tcPr>
            <w:tcW w:w="2410"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Смоленск, ул. Титова, 34</w:t>
            </w:r>
          </w:p>
        </w:tc>
        <w:tc>
          <w:tcPr>
            <w:tcW w:w="1559"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 xml:space="preserve"> </w:t>
            </w:r>
          </w:p>
        </w:tc>
        <w:tc>
          <w:tcPr>
            <w:tcW w:w="1560"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Участник</w:t>
            </w:r>
          </w:p>
        </w:tc>
        <w:tc>
          <w:tcPr>
            <w:tcW w:w="27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FF6A85" w:rsidRDefault="00FF6A85">
            <w:r>
              <w:rPr>
                <w:i/>
                <w:iCs/>
                <w:sz w:val="20"/>
                <w:szCs w:val="20"/>
              </w:rPr>
              <w:t>учредительный договор от 23.01.2008</w:t>
            </w:r>
          </w:p>
        </w:tc>
      </w:tr>
      <w:tr w:rsidR="00FF6A85">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1.2.0</w:t>
            </w:r>
          </w:p>
        </w:tc>
        <w:tc>
          <w:tcPr>
            <w:tcW w:w="1559"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666555777444</w:t>
            </w:r>
          </w:p>
        </w:tc>
        <w:tc>
          <w:tcPr>
            <w:tcW w:w="1843"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 xml:space="preserve"> </w:t>
            </w:r>
          </w:p>
        </w:tc>
        <w:tc>
          <w:tcPr>
            <w:tcW w:w="2693"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Антонов Иван Игоревич</w:t>
            </w:r>
          </w:p>
        </w:tc>
        <w:tc>
          <w:tcPr>
            <w:tcW w:w="2410"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Смоленск, ул. Титова, 34</w:t>
            </w:r>
          </w:p>
        </w:tc>
        <w:tc>
          <w:tcPr>
            <w:tcW w:w="1559"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66 55 444333</w:t>
            </w:r>
          </w:p>
        </w:tc>
        <w:tc>
          <w:tcPr>
            <w:tcW w:w="1560"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Руководитель</w:t>
            </w:r>
          </w:p>
        </w:tc>
        <w:tc>
          <w:tcPr>
            <w:tcW w:w="27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FF6A85" w:rsidRDefault="00FF6A85">
            <w:r>
              <w:rPr>
                <w:i/>
                <w:iCs/>
                <w:sz w:val="20"/>
                <w:szCs w:val="20"/>
              </w:rPr>
              <w:t>устав, приказ №56-л/с от 22.05.09</w:t>
            </w:r>
          </w:p>
        </w:tc>
      </w:tr>
      <w:tr w:rsidR="00FF6A85">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1.2.1</w:t>
            </w:r>
          </w:p>
        </w:tc>
        <w:tc>
          <w:tcPr>
            <w:tcW w:w="1559"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888777666555</w:t>
            </w:r>
          </w:p>
        </w:tc>
        <w:tc>
          <w:tcPr>
            <w:tcW w:w="1843"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 xml:space="preserve"> </w:t>
            </w:r>
          </w:p>
        </w:tc>
        <w:tc>
          <w:tcPr>
            <w:tcW w:w="2693"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Ивлев Дмитрий Степанович</w:t>
            </w:r>
          </w:p>
        </w:tc>
        <w:tc>
          <w:tcPr>
            <w:tcW w:w="2410"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Смоленск, ул. Чапаева, 34-72</w:t>
            </w:r>
          </w:p>
        </w:tc>
        <w:tc>
          <w:tcPr>
            <w:tcW w:w="1559"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77 55 333444</w:t>
            </w:r>
          </w:p>
        </w:tc>
        <w:tc>
          <w:tcPr>
            <w:tcW w:w="1560"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Участник</w:t>
            </w:r>
          </w:p>
        </w:tc>
        <w:tc>
          <w:tcPr>
            <w:tcW w:w="27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FF6A85" w:rsidRDefault="00FF6A85">
            <w:r>
              <w:rPr>
                <w:i/>
                <w:iCs/>
                <w:sz w:val="20"/>
                <w:szCs w:val="20"/>
              </w:rPr>
              <w:t>учредительный договор от 23.01.2006</w:t>
            </w:r>
          </w:p>
        </w:tc>
      </w:tr>
      <w:tr w:rsidR="00FF6A85">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1.2.2</w:t>
            </w:r>
          </w:p>
        </w:tc>
        <w:tc>
          <w:tcPr>
            <w:tcW w:w="1559"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333888444555</w:t>
            </w:r>
          </w:p>
        </w:tc>
        <w:tc>
          <w:tcPr>
            <w:tcW w:w="1843"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 xml:space="preserve"> </w:t>
            </w:r>
          </w:p>
        </w:tc>
        <w:tc>
          <w:tcPr>
            <w:tcW w:w="2693"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Степанов Игорь Дмитриевич</w:t>
            </w:r>
          </w:p>
        </w:tc>
        <w:tc>
          <w:tcPr>
            <w:tcW w:w="2410"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Смоленск, ул. Гагарина, 2-64</w:t>
            </w:r>
          </w:p>
        </w:tc>
        <w:tc>
          <w:tcPr>
            <w:tcW w:w="1559"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66 77 223344</w:t>
            </w:r>
          </w:p>
        </w:tc>
        <w:tc>
          <w:tcPr>
            <w:tcW w:w="1560"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Участник</w:t>
            </w:r>
          </w:p>
        </w:tc>
        <w:tc>
          <w:tcPr>
            <w:tcW w:w="27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FF6A85" w:rsidRDefault="00FF6A85">
            <w:r>
              <w:rPr>
                <w:i/>
                <w:iCs/>
                <w:sz w:val="20"/>
                <w:szCs w:val="20"/>
              </w:rPr>
              <w:t>учредительный договор от 23.01.2006</w:t>
            </w:r>
          </w:p>
        </w:tc>
      </w:tr>
      <w:tr w:rsidR="00FF6A85">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w:t>
            </w:r>
          </w:p>
        </w:tc>
        <w:tc>
          <w:tcPr>
            <w:tcW w:w="1559"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 xml:space="preserve"> </w:t>
            </w:r>
          </w:p>
        </w:tc>
        <w:tc>
          <w:tcPr>
            <w:tcW w:w="1843"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 xml:space="preserve"> </w:t>
            </w:r>
          </w:p>
        </w:tc>
        <w:tc>
          <w:tcPr>
            <w:tcW w:w="2693"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 xml:space="preserve"> </w:t>
            </w:r>
          </w:p>
        </w:tc>
        <w:tc>
          <w:tcPr>
            <w:tcW w:w="2410"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 xml:space="preserve"> </w:t>
            </w:r>
          </w:p>
        </w:tc>
        <w:tc>
          <w:tcPr>
            <w:tcW w:w="1559"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 xml:space="preserve"> </w:t>
            </w:r>
          </w:p>
        </w:tc>
        <w:tc>
          <w:tcPr>
            <w:tcW w:w="1560"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 xml:space="preserve"> </w:t>
            </w:r>
          </w:p>
        </w:tc>
        <w:tc>
          <w:tcPr>
            <w:tcW w:w="27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FF6A85" w:rsidRDefault="00FF6A85">
            <w:r>
              <w:rPr>
                <w:i/>
                <w:iCs/>
                <w:sz w:val="20"/>
                <w:szCs w:val="20"/>
              </w:rPr>
              <w:t xml:space="preserve"> </w:t>
            </w:r>
          </w:p>
        </w:tc>
      </w:tr>
      <w:tr w:rsidR="00FF6A85">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1.3</w:t>
            </w:r>
          </w:p>
        </w:tc>
        <w:tc>
          <w:tcPr>
            <w:tcW w:w="1559"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ASU66-54</w:t>
            </w:r>
          </w:p>
        </w:tc>
        <w:tc>
          <w:tcPr>
            <w:tcW w:w="1843"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 xml:space="preserve"> </w:t>
            </w:r>
          </w:p>
        </w:tc>
        <w:tc>
          <w:tcPr>
            <w:tcW w:w="2693"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Игуана лтд (Iguana LTD)</w:t>
            </w:r>
          </w:p>
        </w:tc>
        <w:tc>
          <w:tcPr>
            <w:tcW w:w="2410"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США, штат Виржиния, 533</w:t>
            </w:r>
          </w:p>
        </w:tc>
        <w:tc>
          <w:tcPr>
            <w:tcW w:w="1559"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 xml:space="preserve"> </w:t>
            </w:r>
          </w:p>
        </w:tc>
        <w:tc>
          <w:tcPr>
            <w:tcW w:w="1560"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Участник</w:t>
            </w:r>
          </w:p>
        </w:tc>
        <w:tc>
          <w:tcPr>
            <w:tcW w:w="27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FF6A85" w:rsidRDefault="00FF6A85">
            <w:r>
              <w:rPr>
                <w:i/>
                <w:iCs/>
                <w:sz w:val="20"/>
                <w:szCs w:val="20"/>
              </w:rPr>
              <w:t>учредительный договор от 23.01.2008</w:t>
            </w:r>
          </w:p>
        </w:tc>
      </w:tr>
      <w:tr w:rsidR="00FF6A85">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 xml:space="preserve"> </w:t>
            </w:r>
          </w:p>
        </w:tc>
        <w:tc>
          <w:tcPr>
            <w:tcW w:w="1559"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 xml:space="preserve"> </w:t>
            </w:r>
          </w:p>
        </w:tc>
        <w:tc>
          <w:tcPr>
            <w:tcW w:w="1843"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 xml:space="preserve"> </w:t>
            </w:r>
          </w:p>
        </w:tc>
        <w:tc>
          <w:tcPr>
            <w:tcW w:w="2693"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Ruan Max Amer</w:t>
            </w:r>
          </w:p>
        </w:tc>
        <w:tc>
          <w:tcPr>
            <w:tcW w:w="2410"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Кипр, Лимассол, 24-75</w:t>
            </w:r>
          </w:p>
        </w:tc>
        <w:tc>
          <w:tcPr>
            <w:tcW w:w="1559"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776AE 6654</w:t>
            </w:r>
          </w:p>
        </w:tc>
        <w:tc>
          <w:tcPr>
            <w:tcW w:w="1560"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Руководитель</w:t>
            </w:r>
          </w:p>
        </w:tc>
        <w:tc>
          <w:tcPr>
            <w:tcW w:w="27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FF6A85" w:rsidRDefault="00FF6A85">
            <w:r>
              <w:rPr>
                <w:i/>
                <w:iCs/>
                <w:sz w:val="20"/>
                <w:szCs w:val="20"/>
              </w:rPr>
              <w:t xml:space="preserve"> </w:t>
            </w:r>
          </w:p>
        </w:tc>
      </w:tr>
      <w:tr w:rsidR="00FF6A85">
        <w:trPr>
          <w:trHeight w:val="315"/>
        </w:trPr>
        <w:tc>
          <w:tcPr>
            <w:tcW w:w="851"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w:t>
            </w:r>
          </w:p>
        </w:tc>
        <w:tc>
          <w:tcPr>
            <w:tcW w:w="1559"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 xml:space="preserve"> </w:t>
            </w:r>
          </w:p>
        </w:tc>
        <w:tc>
          <w:tcPr>
            <w:tcW w:w="1843"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 xml:space="preserve"> </w:t>
            </w:r>
          </w:p>
        </w:tc>
        <w:tc>
          <w:tcPr>
            <w:tcW w:w="2693"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 xml:space="preserve"> </w:t>
            </w:r>
          </w:p>
        </w:tc>
        <w:tc>
          <w:tcPr>
            <w:tcW w:w="2410"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 xml:space="preserve"> </w:t>
            </w:r>
          </w:p>
        </w:tc>
        <w:tc>
          <w:tcPr>
            <w:tcW w:w="1559"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 xml:space="preserve"> </w:t>
            </w:r>
          </w:p>
        </w:tc>
        <w:tc>
          <w:tcPr>
            <w:tcW w:w="1560" w:type="dxa"/>
            <w:tcBorders>
              <w:top w:val="single" w:sz="4" w:space="0" w:color="000000"/>
              <w:left w:val="single" w:sz="4" w:space="0" w:color="000000"/>
              <w:bottom w:val="single" w:sz="4" w:space="0" w:color="000000"/>
            </w:tcBorders>
            <w:shd w:val="clear" w:color="auto" w:fill="auto"/>
            <w:vAlign w:val="bottom"/>
          </w:tcPr>
          <w:p w:rsidR="00FF6A85" w:rsidRDefault="00FF6A85">
            <w:pPr>
              <w:rPr>
                <w:i/>
                <w:iCs/>
                <w:sz w:val="20"/>
                <w:szCs w:val="20"/>
              </w:rPr>
            </w:pPr>
            <w:r>
              <w:rPr>
                <w:i/>
                <w:iCs/>
                <w:sz w:val="20"/>
                <w:szCs w:val="20"/>
              </w:rPr>
              <w:t xml:space="preserve"> </w:t>
            </w:r>
          </w:p>
        </w:tc>
        <w:tc>
          <w:tcPr>
            <w:tcW w:w="2761" w:type="dxa"/>
            <w:tcBorders>
              <w:top w:val="single" w:sz="4" w:space="0" w:color="000000"/>
              <w:left w:val="single" w:sz="4" w:space="0" w:color="000000"/>
              <w:bottom w:val="single" w:sz="4" w:space="0" w:color="000000"/>
              <w:right w:val="single" w:sz="4" w:space="0" w:color="000000"/>
            </w:tcBorders>
            <w:shd w:val="clear" w:color="auto" w:fill="auto"/>
            <w:vAlign w:val="bottom"/>
          </w:tcPr>
          <w:p w:rsidR="00FF6A85" w:rsidRDefault="00FF6A85">
            <w:r>
              <w:rPr>
                <w:i/>
                <w:iCs/>
                <w:sz w:val="20"/>
                <w:szCs w:val="20"/>
              </w:rPr>
              <w:t xml:space="preserve"> </w:t>
            </w:r>
          </w:p>
        </w:tc>
      </w:tr>
    </w:tbl>
    <w:p w:rsidR="00FF6A85" w:rsidRDefault="00FF6A85">
      <w:pPr>
        <w:sectPr w:rsidR="00FF6A85">
          <w:headerReference w:type="even" r:id="rId66"/>
          <w:headerReference w:type="default" r:id="rId67"/>
          <w:footerReference w:type="even" r:id="rId68"/>
          <w:footerReference w:type="default" r:id="rId69"/>
          <w:headerReference w:type="first" r:id="rId70"/>
          <w:footerReference w:type="first" r:id="rId71"/>
          <w:pgSz w:w="16838" w:h="11906" w:orient="landscape"/>
          <w:pgMar w:top="1418" w:right="1134" w:bottom="623" w:left="1134" w:header="567" w:footer="567" w:gutter="0"/>
          <w:cols w:space="720"/>
          <w:docGrid w:linePitch="360"/>
        </w:sectPr>
      </w:pPr>
    </w:p>
    <w:p w:rsidR="00FF6A85" w:rsidRDefault="00FF6A85">
      <w:pPr>
        <w:pStyle w:val="Times12"/>
        <w:jc w:val="right"/>
        <w:rPr>
          <w:iCs/>
          <w:szCs w:val="24"/>
        </w:rPr>
      </w:pPr>
      <w:r>
        <w:rPr>
          <w:bCs w:val="0"/>
          <w:sz w:val="28"/>
          <w:szCs w:val="28"/>
        </w:rPr>
        <w:lastRenderedPageBreak/>
        <w:t>Форма 3.</w:t>
      </w:r>
    </w:p>
    <w:p w:rsidR="00FF6A85" w:rsidRDefault="00FF6A85">
      <w:pPr>
        <w:pStyle w:val="Times12"/>
        <w:ind w:left="5103" w:firstLine="0"/>
        <w:jc w:val="left"/>
        <w:rPr>
          <w:iCs/>
          <w:szCs w:val="24"/>
        </w:rPr>
      </w:pPr>
      <w:r>
        <w:rPr>
          <w:iCs/>
          <w:szCs w:val="24"/>
        </w:rPr>
        <w:t>Приложение к заявке на участие в запросе цен</w:t>
      </w:r>
    </w:p>
    <w:p w:rsidR="00FF6A85" w:rsidRDefault="00FF6A85">
      <w:pPr>
        <w:pStyle w:val="Times12"/>
        <w:ind w:left="5103" w:firstLine="0"/>
        <w:jc w:val="left"/>
        <w:rPr>
          <w:b/>
          <w:szCs w:val="24"/>
        </w:rPr>
      </w:pPr>
      <w:r>
        <w:rPr>
          <w:iCs/>
          <w:szCs w:val="24"/>
        </w:rPr>
        <w:t>от «___» __________ 20___ г. № ______</w:t>
      </w:r>
    </w:p>
    <w:p w:rsidR="00FF6A85" w:rsidRDefault="00FF6A85">
      <w:pPr>
        <w:pStyle w:val="Times12"/>
        <w:jc w:val="center"/>
        <w:rPr>
          <w:b/>
          <w:szCs w:val="24"/>
        </w:rPr>
      </w:pPr>
    </w:p>
    <w:p w:rsidR="00FF6A85" w:rsidRDefault="00FF6A85">
      <w:pPr>
        <w:jc w:val="center"/>
        <w:rPr>
          <w:szCs w:val="22"/>
        </w:rPr>
      </w:pPr>
      <w:r>
        <w:rPr>
          <w:sz w:val="28"/>
          <w:szCs w:val="28"/>
        </w:rPr>
        <w:t>Открытый запрос цен в электронной форме на право заключения договора/</w:t>
      </w:r>
      <w:r>
        <w:rPr>
          <w:b/>
          <w:i/>
          <w:iCs/>
        </w:rPr>
        <w:t xml:space="preserve">ов </w:t>
      </w:r>
      <w:r>
        <w:rPr>
          <w:sz w:val="28"/>
          <w:szCs w:val="28"/>
        </w:rPr>
        <w:t>на ______________________</w:t>
      </w:r>
    </w:p>
    <w:p w:rsidR="00FF6A85" w:rsidRDefault="00FF6A85">
      <w:pPr>
        <w:widowControl w:val="0"/>
        <w:autoSpaceDE w:val="0"/>
        <w:jc w:val="center"/>
        <w:rPr>
          <w:szCs w:val="22"/>
        </w:rPr>
      </w:pPr>
    </w:p>
    <w:p w:rsidR="00FF6A85" w:rsidRDefault="00FF6A85">
      <w:pPr>
        <w:pStyle w:val="2"/>
        <w:tabs>
          <w:tab w:val="clear" w:pos="1134"/>
        </w:tabs>
        <w:spacing w:before="0" w:after="0"/>
        <w:ind w:left="0" w:firstLine="0"/>
        <w:jc w:val="center"/>
      </w:pPr>
      <w:bookmarkStart w:id="250" w:name="__RefHeading__1135_2098700176"/>
      <w:bookmarkStart w:id="251" w:name="__RefHeading___Toc390262800"/>
      <w:bookmarkStart w:id="252" w:name="__RefHeading__499_1788625224"/>
      <w:bookmarkEnd w:id="244"/>
      <w:bookmarkEnd w:id="250"/>
      <w:bookmarkEnd w:id="251"/>
      <w:bookmarkEnd w:id="252"/>
      <w:r>
        <w:rPr>
          <w:rFonts w:ascii="Times New Roman" w:hAnsi="Times New Roman" w:cs="Times New Roman"/>
          <w:b w:val="0"/>
          <w:i w:val="0"/>
        </w:rPr>
        <w:t>ТЕХНИЧЕСКОЕ ПРЕДЛОЖЕНИЕ (Форма 3)</w:t>
      </w:r>
    </w:p>
    <w:p w:rsidR="00FF6A85" w:rsidRDefault="00FF6A85">
      <w:pPr>
        <w:jc w:val="right"/>
        <w:rPr>
          <w:sz w:val="28"/>
          <w:szCs w:val="28"/>
        </w:rPr>
      </w:pPr>
      <w:r>
        <w:rPr>
          <w:b/>
          <w:i/>
          <w:iCs/>
        </w:rPr>
        <w:t>Лот __</w:t>
      </w:r>
    </w:p>
    <w:p w:rsidR="00FF6A85" w:rsidRDefault="00FF6A85">
      <w:pPr>
        <w:pStyle w:val="Times12"/>
        <w:ind w:firstLine="0"/>
        <w:rPr>
          <w:i/>
          <w:sz w:val="22"/>
        </w:rPr>
      </w:pPr>
      <w:r>
        <w:rPr>
          <w:sz w:val="28"/>
          <w:szCs w:val="28"/>
        </w:rPr>
        <w:t xml:space="preserve">Участник запроса цен: ________________________________ </w:t>
      </w:r>
    </w:p>
    <w:p w:rsidR="00FF6A85" w:rsidRDefault="00FF6A85">
      <w:pPr>
        <w:pStyle w:val="Times12"/>
        <w:rPr>
          <w:i/>
          <w:sz w:val="22"/>
        </w:rPr>
      </w:pPr>
    </w:p>
    <w:p w:rsidR="00FF6A85" w:rsidRDefault="00FF6A85">
      <w:pPr>
        <w:pStyle w:val="Times12"/>
        <w:ind w:firstLine="0"/>
        <w:jc w:val="center"/>
        <w:rPr>
          <w:sz w:val="28"/>
          <w:szCs w:val="28"/>
        </w:rPr>
      </w:pPr>
      <w:r>
        <w:rPr>
          <w:b/>
          <w:i/>
          <w:szCs w:val="28"/>
        </w:rPr>
        <w:t>Суть технического предложения</w:t>
      </w:r>
    </w:p>
    <w:p w:rsidR="00FF6A85" w:rsidRDefault="00FF6A85">
      <w:pPr>
        <w:pStyle w:val="afff1"/>
        <w:tabs>
          <w:tab w:val="clear" w:pos="1134"/>
        </w:tabs>
        <w:autoSpaceDE w:val="0"/>
        <w:spacing w:line="240" w:lineRule="auto"/>
        <w:ind w:firstLine="0"/>
        <w:rPr>
          <w:sz w:val="28"/>
          <w:szCs w:val="28"/>
        </w:rPr>
      </w:pPr>
    </w:p>
    <w:p w:rsidR="00FF6A85" w:rsidRDefault="00FF6A85">
      <w:pPr>
        <w:pStyle w:val="afff1"/>
        <w:tabs>
          <w:tab w:val="clear" w:pos="1134"/>
        </w:tabs>
        <w:autoSpaceDE w:val="0"/>
        <w:spacing w:line="240" w:lineRule="auto"/>
        <w:ind w:firstLine="0"/>
        <w:rPr>
          <w:b/>
          <w:bCs w:val="0"/>
          <w:i/>
          <w:vertAlign w:val="superscript"/>
        </w:rPr>
      </w:pPr>
      <w:r>
        <w:rPr>
          <w:sz w:val="16"/>
          <w:szCs w:val="16"/>
        </w:rPr>
        <w:t>_________________________________</w:t>
      </w:r>
      <w:r>
        <w:rPr>
          <w:sz w:val="16"/>
          <w:szCs w:val="16"/>
        </w:rPr>
        <w:tab/>
        <w:t>___</w:t>
      </w:r>
      <w:r>
        <w:rPr>
          <w:sz w:val="16"/>
          <w:szCs w:val="16"/>
        </w:rPr>
        <w:tab/>
      </w:r>
      <w:r>
        <w:rPr>
          <w:sz w:val="16"/>
          <w:szCs w:val="16"/>
        </w:rPr>
        <w:tab/>
        <w:t>___________________________</w:t>
      </w:r>
    </w:p>
    <w:p w:rsidR="00FF6A85" w:rsidRDefault="00FF6A85">
      <w:pPr>
        <w:pStyle w:val="Times12"/>
        <w:ind w:firstLine="0"/>
        <w:rPr>
          <w:bCs w:val="0"/>
          <w:sz w:val="28"/>
        </w:rPr>
      </w:pPr>
      <w:r>
        <w:rPr>
          <w:b/>
          <w:bCs w:val="0"/>
          <w:i/>
          <w:vertAlign w:val="superscript"/>
        </w:rPr>
        <w:t>(Подпись уполномоченного представителя)</w:t>
      </w:r>
      <w:r>
        <w:rPr>
          <w:sz w:val="14"/>
          <w:szCs w:val="14"/>
        </w:rPr>
        <w:tab/>
      </w:r>
      <w:r>
        <w:rPr>
          <w:sz w:val="14"/>
          <w:szCs w:val="14"/>
        </w:rPr>
        <w:tab/>
      </w:r>
      <w:r>
        <w:rPr>
          <w:b/>
          <w:bCs w:val="0"/>
          <w:i/>
          <w:vertAlign w:val="superscript"/>
        </w:rPr>
        <w:t>(Имя и должность подписавшего)</w:t>
      </w:r>
    </w:p>
    <w:p w:rsidR="00FF6A85" w:rsidRDefault="00FF6A85">
      <w:pPr>
        <w:pStyle w:val="Times12"/>
        <w:ind w:firstLine="709"/>
        <w:rPr>
          <w:b/>
        </w:rPr>
      </w:pPr>
      <w:r>
        <w:rPr>
          <w:bCs w:val="0"/>
          <w:sz w:val="28"/>
        </w:rPr>
        <w:t>М.П.</w:t>
      </w:r>
    </w:p>
    <w:p w:rsidR="00FF6A85" w:rsidRDefault="00FF6A85">
      <w:pPr>
        <w:jc w:val="center"/>
        <w:rPr>
          <w:b/>
        </w:rPr>
      </w:pPr>
    </w:p>
    <w:p w:rsidR="00FF6A85" w:rsidRDefault="00FF6A85">
      <w:pPr>
        <w:pStyle w:val="Times12"/>
        <w:tabs>
          <w:tab w:val="left" w:pos="1134"/>
          <w:tab w:val="left" w:pos="1418"/>
        </w:tabs>
        <w:ind w:firstLine="709"/>
        <w:rPr>
          <w:szCs w:val="24"/>
        </w:rPr>
      </w:pPr>
      <w:r>
        <w:rPr>
          <w:bCs w:val="0"/>
          <w:szCs w:val="24"/>
        </w:rPr>
        <w:t>ИНСТРУКЦИИ ПО ЗАПОЛНЕНИЮ</w:t>
      </w:r>
    </w:p>
    <w:p w:rsidR="00FF6A85" w:rsidRDefault="00FF6A85" w:rsidP="008F7F32">
      <w:pPr>
        <w:pStyle w:val="Times12"/>
        <w:numPr>
          <w:ilvl w:val="0"/>
          <w:numId w:val="48"/>
        </w:numPr>
        <w:tabs>
          <w:tab w:val="left"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FF6A85" w:rsidRDefault="00FF6A85" w:rsidP="008F7F32">
      <w:pPr>
        <w:pStyle w:val="Times12"/>
        <w:numPr>
          <w:ilvl w:val="0"/>
          <w:numId w:val="48"/>
        </w:numPr>
        <w:tabs>
          <w:tab w:val="left" w:pos="720"/>
          <w:tab w:val="left" w:pos="1134"/>
          <w:tab w:val="left" w:pos="1418"/>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FF6A85" w:rsidRDefault="00FF6A85" w:rsidP="008F7F32">
      <w:pPr>
        <w:pStyle w:val="Times12"/>
        <w:numPr>
          <w:ilvl w:val="0"/>
          <w:numId w:val="48"/>
        </w:numPr>
        <w:tabs>
          <w:tab w:val="left" w:pos="720"/>
          <w:tab w:val="left" w:pos="1134"/>
          <w:tab w:val="left" w:pos="1418"/>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FF6A85" w:rsidRDefault="00FF6A85" w:rsidP="008F7F32">
      <w:pPr>
        <w:pStyle w:val="Times12"/>
        <w:numPr>
          <w:ilvl w:val="0"/>
          <w:numId w:val="48"/>
        </w:numPr>
        <w:tabs>
          <w:tab w:val="left"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FF6A85" w:rsidRDefault="00FF6A85" w:rsidP="008F7F32">
      <w:pPr>
        <w:pStyle w:val="Times12"/>
        <w:numPr>
          <w:ilvl w:val="0"/>
          <w:numId w:val="48"/>
        </w:numPr>
        <w:tabs>
          <w:tab w:val="left" w:pos="720"/>
          <w:tab w:val="left" w:pos="1134"/>
          <w:tab w:val="left" w:pos="1418"/>
        </w:tabs>
        <w:ind w:left="0" w:firstLine="709"/>
        <w:rPr>
          <w:b/>
          <w:i/>
          <w:szCs w:val="24"/>
        </w:rPr>
      </w:pPr>
      <w:r>
        <w:rPr>
          <w:szCs w:val="24"/>
        </w:rPr>
        <w:t>Техническое предложение участника запроса цен, помимо материалов, указанных в тексте технических требований, должно включать:</w:t>
      </w:r>
    </w:p>
    <w:p w:rsidR="00FF6A85" w:rsidRDefault="00FF6A85">
      <w:pPr>
        <w:pStyle w:val="Times12"/>
        <w:tabs>
          <w:tab w:val="left" w:pos="1134"/>
          <w:tab w:val="left" w:pos="1418"/>
        </w:tabs>
        <w:ind w:firstLine="709"/>
        <w:rPr>
          <w:b/>
          <w:i/>
          <w:szCs w:val="24"/>
        </w:rPr>
      </w:pPr>
      <w:r>
        <w:rPr>
          <w:b/>
          <w:i/>
          <w:szCs w:val="24"/>
        </w:rPr>
        <w:t xml:space="preserve">[далее указывается в соответствии с требованиями к описанию технического предложения]: </w:t>
      </w:r>
    </w:p>
    <w:p w:rsidR="00FF6A85" w:rsidRDefault="00FF6A85">
      <w:pPr>
        <w:pStyle w:val="Times12"/>
        <w:tabs>
          <w:tab w:val="left" w:pos="1134"/>
          <w:tab w:val="left" w:pos="1418"/>
        </w:tabs>
        <w:ind w:firstLine="709"/>
        <w:rPr>
          <w:i/>
          <w:szCs w:val="24"/>
        </w:rPr>
      </w:pPr>
      <w:r>
        <w:rPr>
          <w:b/>
          <w:i/>
          <w:szCs w:val="24"/>
        </w:rPr>
        <w:t>[для закупок работ, услуг]</w:t>
      </w:r>
    </w:p>
    <w:p w:rsidR="00FF6A85" w:rsidRDefault="00FF6A85" w:rsidP="008F7F32">
      <w:pPr>
        <w:pStyle w:val="affd"/>
        <w:numPr>
          <w:ilvl w:val="4"/>
          <w:numId w:val="22"/>
        </w:numPr>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F6A85" w:rsidRDefault="00FF6A85" w:rsidP="008F7F32">
      <w:pPr>
        <w:pStyle w:val="affd"/>
        <w:numPr>
          <w:ilvl w:val="4"/>
          <w:numId w:val="22"/>
        </w:numPr>
        <w:spacing w:line="240" w:lineRule="auto"/>
        <w:ind w:left="0" w:firstLine="709"/>
        <w:rPr>
          <w:b/>
          <w:i/>
          <w:sz w:val="24"/>
          <w:szCs w:val="24"/>
        </w:rPr>
      </w:pPr>
      <w:r>
        <w:rPr>
          <w:i/>
          <w:sz w:val="24"/>
          <w:szCs w:val="24"/>
        </w:rPr>
        <w:t>указание объема работ или услуг или порядка его определения;</w:t>
      </w:r>
    </w:p>
    <w:p w:rsidR="00FF6A85" w:rsidRDefault="00FF6A85" w:rsidP="008F7F32">
      <w:pPr>
        <w:pStyle w:val="affd"/>
        <w:numPr>
          <w:ilvl w:val="4"/>
          <w:numId w:val="22"/>
        </w:numPr>
        <w:spacing w:line="240" w:lineRule="auto"/>
        <w:ind w:left="0" w:firstLine="709"/>
        <w:rPr>
          <w:b/>
          <w:i/>
          <w:szCs w:val="24"/>
        </w:rPr>
      </w:pPr>
      <w:r>
        <w:rPr>
          <w:b/>
          <w:i/>
          <w:sz w:val="24"/>
          <w:szCs w:val="24"/>
        </w:rPr>
        <w:t xml:space="preserve">[при необходимости, в случае установления соответствующего требования  в пункте </w:t>
      </w:r>
      <w:r w:rsidR="007502CE">
        <w:rPr>
          <w:b/>
          <w:i/>
          <w:sz w:val="24"/>
          <w:szCs w:val="24"/>
        </w:rPr>
        <w:fldChar w:fldCharType="begin"/>
      </w:r>
      <w:r>
        <w:rPr>
          <w:b/>
          <w:i/>
          <w:sz w:val="24"/>
          <w:szCs w:val="24"/>
        </w:rPr>
        <w:instrText xml:space="preserve"> REF _Ref317257698 \r \h </w:instrText>
      </w:r>
      <w:r w:rsidR="007502CE">
        <w:rPr>
          <w:b/>
          <w:i/>
          <w:sz w:val="24"/>
          <w:szCs w:val="24"/>
        </w:rPr>
      </w:r>
      <w:r w:rsidR="007502CE">
        <w:rPr>
          <w:b/>
          <w:i/>
          <w:sz w:val="24"/>
          <w:szCs w:val="24"/>
        </w:rPr>
        <w:fldChar w:fldCharType="separate"/>
      </w:r>
      <w:r w:rsidR="001C0B18">
        <w:rPr>
          <w:b/>
          <w:i/>
          <w:sz w:val="24"/>
          <w:szCs w:val="24"/>
        </w:rPr>
        <w:t>13</w:t>
      </w:r>
      <w:r w:rsidR="007502CE">
        <w:rPr>
          <w:b/>
          <w:i/>
          <w:sz w:val="24"/>
          <w:szCs w:val="24"/>
        </w:rPr>
        <w:fldChar w:fldCharType="end"/>
      </w:r>
      <w:r>
        <w:rPr>
          <w:b/>
          <w:i/>
          <w:sz w:val="24"/>
          <w:szCs w:val="24"/>
        </w:rPr>
        <w:t xml:space="preserve"> раздела </w:t>
      </w:r>
      <w:r w:rsidR="007502CE">
        <w:rPr>
          <w:b/>
          <w:i/>
          <w:sz w:val="24"/>
          <w:szCs w:val="24"/>
        </w:rPr>
        <w:fldChar w:fldCharType="begin"/>
      </w:r>
      <w:r>
        <w:rPr>
          <w:b/>
          <w:i/>
          <w:sz w:val="24"/>
          <w:szCs w:val="24"/>
        </w:rPr>
        <w:instrText xml:space="preserve"> REF _Ref317249938 \r \h </w:instrText>
      </w:r>
      <w:r w:rsidR="007502CE">
        <w:rPr>
          <w:b/>
          <w:i/>
          <w:sz w:val="24"/>
          <w:szCs w:val="24"/>
        </w:rPr>
      </w:r>
      <w:r w:rsidR="007502CE">
        <w:rPr>
          <w:b/>
          <w:i/>
          <w:sz w:val="24"/>
          <w:szCs w:val="24"/>
        </w:rPr>
        <w:fldChar w:fldCharType="separate"/>
      </w:r>
      <w:r w:rsidR="001C0B18">
        <w:rPr>
          <w:b/>
          <w:i/>
          <w:sz w:val="24"/>
          <w:szCs w:val="24"/>
        </w:rPr>
        <w:t>5</w:t>
      </w:r>
      <w:r w:rsidR="007502CE">
        <w:rPr>
          <w:b/>
          <w:i/>
          <w:sz w:val="24"/>
          <w:szCs w:val="24"/>
        </w:rPr>
        <w:fldChar w:fldCharType="end"/>
      </w:r>
      <w:r>
        <w:rPr>
          <w:b/>
          <w:i/>
          <w:sz w:val="24"/>
          <w:szCs w:val="24"/>
        </w:rPr>
        <w:t xml:space="preserve"> «Информационная карта запроса цен»]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6A85" w:rsidRDefault="00FF6A85">
      <w:pPr>
        <w:pStyle w:val="Times12"/>
        <w:tabs>
          <w:tab w:val="left" w:pos="1134"/>
          <w:tab w:val="left" w:pos="1418"/>
        </w:tabs>
        <w:ind w:firstLine="709"/>
        <w:rPr>
          <w:i/>
          <w:szCs w:val="24"/>
        </w:rPr>
      </w:pPr>
      <w:r>
        <w:rPr>
          <w:b/>
          <w:i/>
          <w:szCs w:val="24"/>
        </w:rPr>
        <w:t>[для закупок товаров]</w:t>
      </w:r>
      <w:r>
        <w:rPr>
          <w:szCs w:val="24"/>
        </w:rPr>
        <w:t xml:space="preserve"> </w:t>
      </w:r>
    </w:p>
    <w:p w:rsidR="00FF6A85" w:rsidRDefault="00FF6A85" w:rsidP="008F7F32">
      <w:pPr>
        <w:pStyle w:val="affd"/>
        <w:numPr>
          <w:ilvl w:val="4"/>
          <w:numId w:val="22"/>
        </w:numPr>
        <w:spacing w:line="240" w:lineRule="auto"/>
        <w:ind w:left="0" w:firstLine="709"/>
        <w:rPr>
          <w:i/>
          <w:sz w:val="24"/>
          <w:szCs w:val="24"/>
        </w:rPr>
      </w:pPr>
      <w:r>
        <w:rPr>
          <w:i/>
          <w:sz w:val="24"/>
          <w:szCs w:val="24"/>
        </w:rPr>
        <w:t>наименование изготовителя и страны происхождения продукции;</w:t>
      </w:r>
    </w:p>
    <w:p w:rsidR="00FF6A85" w:rsidRDefault="00FF6A85" w:rsidP="008F7F32">
      <w:pPr>
        <w:pStyle w:val="affd"/>
        <w:numPr>
          <w:ilvl w:val="4"/>
          <w:numId w:val="22"/>
        </w:numPr>
        <w:spacing w:line="240" w:lineRule="auto"/>
        <w:ind w:left="0" w:firstLine="709"/>
        <w:rPr>
          <w:i/>
          <w:sz w:val="24"/>
          <w:szCs w:val="24"/>
        </w:rPr>
      </w:pPr>
      <w:r>
        <w:rPr>
          <w:i/>
          <w:sz w:val="24"/>
          <w:szCs w:val="24"/>
        </w:rPr>
        <w:t>описание функциональных характеристик (потребительских свойств) продукции, его количественных и качественных характеристик;</w:t>
      </w:r>
    </w:p>
    <w:p w:rsidR="00FF6A85" w:rsidRDefault="00FF6A85" w:rsidP="008F7F32">
      <w:pPr>
        <w:pStyle w:val="affd"/>
        <w:numPr>
          <w:ilvl w:val="4"/>
          <w:numId w:val="22"/>
        </w:numPr>
        <w:spacing w:line="240" w:lineRule="auto"/>
        <w:ind w:left="0" w:firstLine="709"/>
        <w:rPr>
          <w:i/>
          <w:sz w:val="24"/>
          <w:szCs w:val="24"/>
        </w:rPr>
      </w:pPr>
      <w:r>
        <w:rPr>
          <w:i/>
          <w:sz w:val="24"/>
          <w:szCs w:val="24"/>
        </w:rPr>
        <w:t>указание, при наличии, на зарегистрированные товарные знаки и (или) знаки обслуживания продукции, патенты, полезные модели или промышленные образцы, которым будет соответствовать продукция;</w:t>
      </w:r>
    </w:p>
    <w:p w:rsidR="00FF6A85" w:rsidRDefault="00FF6A85" w:rsidP="008F7F32">
      <w:pPr>
        <w:pStyle w:val="affd"/>
        <w:numPr>
          <w:ilvl w:val="4"/>
          <w:numId w:val="22"/>
        </w:numPr>
        <w:spacing w:line="240" w:lineRule="auto"/>
        <w:ind w:left="0" w:firstLine="709"/>
        <w:rPr>
          <w:i/>
          <w:sz w:val="24"/>
          <w:szCs w:val="24"/>
        </w:rPr>
      </w:pPr>
      <w:r>
        <w:rPr>
          <w:i/>
          <w:sz w:val="24"/>
          <w:szCs w:val="24"/>
        </w:rPr>
        <w:t>описание комплектации продукции;</w:t>
      </w:r>
    </w:p>
    <w:p w:rsidR="00FF6A85" w:rsidRDefault="00FF6A85" w:rsidP="008F7F32">
      <w:pPr>
        <w:pStyle w:val="affd"/>
        <w:numPr>
          <w:ilvl w:val="4"/>
          <w:numId w:val="22"/>
        </w:numPr>
        <w:spacing w:line="240" w:lineRule="auto"/>
        <w:ind w:left="0" w:firstLine="709"/>
        <w:rPr>
          <w:szCs w:val="24"/>
        </w:rPr>
      </w:pPr>
      <w:r>
        <w:rPr>
          <w:i/>
          <w:sz w:val="24"/>
          <w:szCs w:val="24"/>
        </w:rPr>
        <w:t>указание количества продукции.</w:t>
      </w:r>
    </w:p>
    <w:p w:rsidR="00FF6A85" w:rsidRDefault="00FF6A85" w:rsidP="008F7F32">
      <w:pPr>
        <w:pStyle w:val="Times12"/>
        <w:numPr>
          <w:ilvl w:val="0"/>
          <w:numId w:val="48"/>
        </w:numPr>
        <w:tabs>
          <w:tab w:val="left" w:pos="720"/>
          <w:tab w:val="left" w:pos="1134"/>
          <w:tab w:val="left" w:pos="1418"/>
        </w:tabs>
        <w:ind w:left="0" w:firstLine="709"/>
        <w:rPr>
          <w:szCs w:val="24"/>
        </w:rPr>
      </w:pPr>
      <w:r>
        <w:rPr>
          <w:szCs w:val="24"/>
        </w:rPr>
        <w:t>Участник запроса цен в данной форме должен подтвердить выполнение каждого технического требования (том 2).</w:t>
      </w:r>
    </w:p>
    <w:p w:rsidR="00FF6A85" w:rsidRDefault="00FF6A85">
      <w:pPr>
        <w:pStyle w:val="Times12"/>
        <w:tabs>
          <w:tab w:val="left" w:pos="1140"/>
          <w:tab w:val="left" w:pos="1418"/>
          <w:tab w:val="left" w:pos="2564"/>
        </w:tabs>
        <w:ind w:firstLine="0"/>
        <w:rPr>
          <w:szCs w:val="24"/>
        </w:rPr>
      </w:pPr>
    </w:p>
    <w:p w:rsidR="00FF6A85" w:rsidRDefault="00FF6A85">
      <w:pPr>
        <w:sectPr w:rsidR="00FF6A85">
          <w:headerReference w:type="even" r:id="rId72"/>
          <w:headerReference w:type="default" r:id="rId73"/>
          <w:footerReference w:type="even" r:id="rId74"/>
          <w:footerReference w:type="default" r:id="rId75"/>
          <w:headerReference w:type="first" r:id="rId76"/>
          <w:footerReference w:type="first" r:id="rId77"/>
          <w:pgSz w:w="11906" w:h="16838"/>
          <w:pgMar w:top="1134" w:right="567" w:bottom="1134" w:left="1418" w:header="567" w:footer="567" w:gutter="0"/>
          <w:cols w:space="720"/>
          <w:docGrid w:linePitch="360"/>
        </w:sectPr>
      </w:pPr>
    </w:p>
    <w:p w:rsidR="00FF6A85" w:rsidRDefault="00FF6A85" w:rsidP="008F7F32">
      <w:pPr>
        <w:pStyle w:val="1"/>
        <w:numPr>
          <w:ilvl w:val="0"/>
          <w:numId w:val="33"/>
        </w:numPr>
        <w:tabs>
          <w:tab w:val="left" w:pos="1134"/>
          <w:tab w:val="left" w:pos="1418"/>
          <w:tab w:val="left" w:pos="1560"/>
          <w:tab w:val="left" w:pos="1843"/>
          <w:tab w:val="left" w:pos="3261"/>
          <w:tab w:val="left" w:pos="3969"/>
          <w:tab w:val="left" w:pos="5670"/>
        </w:tabs>
        <w:jc w:val="center"/>
      </w:pPr>
      <w:bookmarkStart w:id="253" w:name="__RefHeading__1137_2098700176"/>
      <w:bookmarkStart w:id="254" w:name="__RefHeading___Toc390262806"/>
      <w:bookmarkStart w:id="255" w:name="__RefHeading__501_1788625224"/>
      <w:bookmarkStart w:id="256" w:name="_Ref318824453"/>
      <w:bookmarkEnd w:id="253"/>
      <w:bookmarkEnd w:id="254"/>
      <w:bookmarkEnd w:id="255"/>
      <w:r>
        <w:rPr>
          <w:b/>
          <w:sz w:val="28"/>
          <w:szCs w:val="28"/>
        </w:rPr>
        <w:lastRenderedPageBreak/>
        <w:t>«ПРОЕКТ ДОГОВОРА»</w:t>
      </w:r>
      <w:bookmarkEnd w:id="256"/>
    </w:p>
    <w:p w:rsidR="00FF6A85" w:rsidRDefault="00FF6A85">
      <w:pPr>
        <w:jc w:val="both"/>
      </w:pPr>
    </w:p>
    <w:p w:rsidR="00FF6A85" w:rsidRPr="00103131" w:rsidRDefault="00FF6A85" w:rsidP="00103131">
      <w:pPr>
        <w:shd w:val="clear" w:color="auto" w:fill="FFFFFF"/>
        <w:ind w:right="102"/>
        <w:jc w:val="center"/>
        <w:rPr>
          <w:b/>
        </w:rPr>
      </w:pPr>
      <w:r>
        <w:rPr>
          <w:b/>
        </w:rPr>
        <w:t>№ 7143/80</w:t>
      </w:r>
    </w:p>
    <w:p w:rsidR="00FF6A85" w:rsidRDefault="00FF6A85">
      <w:pPr>
        <w:shd w:val="clear" w:color="auto" w:fill="FFFFFF"/>
        <w:tabs>
          <w:tab w:val="left" w:pos="6211"/>
        </w:tabs>
        <w:ind w:left="720"/>
        <w:rPr>
          <w:b/>
          <w:color w:val="000000"/>
          <w:kern w:val="1"/>
          <w:sz w:val="10"/>
          <w:szCs w:val="10"/>
        </w:rPr>
      </w:pPr>
      <w:r>
        <w:t>г. Снежинск</w:t>
      </w:r>
      <w:r>
        <w:tab/>
        <w:t xml:space="preserve">             «__» __________ 2015.</w:t>
      </w:r>
    </w:p>
    <w:bookmarkEnd w:id="240"/>
    <w:p w:rsidR="00FF6A85" w:rsidRDefault="00FF6A85">
      <w:pPr>
        <w:pStyle w:val="af9"/>
        <w:ind w:left="57" w:right="57" w:firstLine="720"/>
        <w:rPr>
          <w:b/>
          <w:color w:val="000000"/>
          <w:kern w:val="1"/>
          <w:sz w:val="10"/>
          <w:szCs w:val="10"/>
        </w:rPr>
      </w:pPr>
    </w:p>
    <w:p w:rsidR="00FF6A85" w:rsidRDefault="00FF6A85">
      <w:pPr>
        <w:pStyle w:val="af9"/>
        <w:ind w:left="57" w:right="57" w:firstLine="720"/>
        <w:rPr>
          <w:b/>
        </w:rPr>
      </w:pPr>
      <w:r>
        <w:rPr>
          <w:b/>
          <w:color w:val="000000"/>
          <w:kern w:val="1"/>
        </w:rPr>
        <w:t>___________________________</w:t>
      </w:r>
      <w:r>
        <w:rPr>
          <w:color w:val="000000"/>
          <w:kern w:val="1"/>
        </w:rPr>
        <w:t>, именуемое в дальнейшем «Поставщик», в  лице ______________________________, действующего на основании __________________________, с одной стороны, и</w:t>
      </w:r>
    </w:p>
    <w:p w:rsidR="00FF6A85" w:rsidRDefault="00FF6A85">
      <w:pPr>
        <w:pStyle w:val="af9"/>
        <w:ind w:left="57" w:right="57" w:firstLine="720"/>
        <w:rPr>
          <w:b/>
        </w:rPr>
      </w:pPr>
    </w:p>
    <w:p w:rsidR="00FF6A85" w:rsidRDefault="00FF6A85" w:rsidP="00103131">
      <w:pPr>
        <w:tabs>
          <w:tab w:val="left" w:pos="1134"/>
          <w:tab w:val="left" w:pos="11199"/>
        </w:tabs>
        <w:ind w:right="57"/>
        <w:jc w:val="both"/>
        <w:rPr>
          <w:sz w:val="4"/>
          <w:szCs w:val="4"/>
        </w:rPr>
      </w:pPr>
      <w:r>
        <w:rPr>
          <w:b/>
        </w:rPr>
        <w:t>Открытое акционерное общество «Трансэнерго»</w:t>
      </w:r>
      <w:r>
        <w:t xml:space="preserve">, именуемое в дальнейшем Покупатель, в лице директора </w:t>
      </w:r>
      <w:r>
        <w:rPr>
          <w:bCs/>
        </w:rPr>
        <w:t>Пряхина Валерия Викторовича</w:t>
      </w:r>
      <w:r>
        <w:t>, действующего на основании Устава, с другой стороны, по итогам размещения процедуры закупки  (протокол от___ №_______________________) заключили настоящий договор о нижеследующем:</w:t>
      </w:r>
    </w:p>
    <w:p w:rsidR="00FF6A85" w:rsidRDefault="00FF6A85">
      <w:pPr>
        <w:tabs>
          <w:tab w:val="left" w:pos="1134"/>
          <w:tab w:val="left" w:pos="11199"/>
        </w:tabs>
        <w:ind w:left="57" w:right="57" w:firstLine="709"/>
        <w:jc w:val="both"/>
        <w:rPr>
          <w:sz w:val="4"/>
          <w:szCs w:val="4"/>
        </w:rPr>
      </w:pPr>
    </w:p>
    <w:p w:rsidR="00FF6A85" w:rsidRDefault="00FF6A85">
      <w:pPr>
        <w:tabs>
          <w:tab w:val="left" w:pos="1134"/>
          <w:tab w:val="left" w:pos="11199"/>
        </w:tabs>
        <w:ind w:left="57" w:right="57" w:firstLine="709"/>
        <w:jc w:val="both"/>
        <w:rPr>
          <w:sz w:val="4"/>
          <w:szCs w:val="4"/>
        </w:rPr>
      </w:pPr>
    </w:p>
    <w:p w:rsidR="00FF6A85" w:rsidRDefault="00FF6A85">
      <w:pPr>
        <w:shd w:val="clear" w:color="auto" w:fill="FFFFFF"/>
        <w:ind w:left="57" w:right="57" w:firstLine="709"/>
        <w:jc w:val="center"/>
      </w:pPr>
      <w:r>
        <w:rPr>
          <w:b/>
        </w:rPr>
        <w:t>1. Предмет договора</w:t>
      </w:r>
    </w:p>
    <w:p w:rsidR="00FF6A85" w:rsidRDefault="00FF6A85">
      <w:pPr>
        <w:shd w:val="clear" w:color="auto" w:fill="FFFFFF"/>
        <w:ind w:left="57" w:right="57"/>
        <w:jc w:val="both"/>
      </w:pPr>
      <w:r>
        <w:t>1.1.</w:t>
      </w:r>
      <w:r>
        <w:tab/>
        <w:t xml:space="preserve">По настоящему договору </w:t>
      </w:r>
      <w:r>
        <w:rPr>
          <w:color w:val="000000"/>
          <w:kern w:val="1"/>
        </w:rPr>
        <w:t>Поставщик</w:t>
      </w:r>
      <w:r>
        <w:t xml:space="preserve"> обязуется передать в собственность Покупателя, а Покупатель принять и оплатить  герметик АГ-4И по  ТУ2513-002-00153241-2000</w:t>
      </w:r>
      <w:r w:rsidRPr="0056440F">
        <w:t xml:space="preserve">  </w:t>
      </w:r>
      <w:r>
        <w:t>в количестве 6650 кг (далее продукция).</w:t>
      </w:r>
    </w:p>
    <w:p w:rsidR="00FF6A85" w:rsidRDefault="00FF6A85">
      <w:pPr>
        <w:shd w:val="clear" w:color="auto" w:fill="FFFFFF"/>
        <w:ind w:left="57" w:right="57"/>
        <w:jc w:val="both"/>
      </w:pPr>
      <w:r>
        <w:t xml:space="preserve">1.2. </w:t>
      </w:r>
      <w:r>
        <w:tab/>
        <w:t xml:space="preserve"> Продукция передается новой, выпуска не ранее  марта  2015 г,  не бывшей в употреблении, свободной от прав третьих лиц.</w:t>
      </w:r>
    </w:p>
    <w:p w:rsidR="00FF6A85" w:rsidRDefault="00FF6A85">
      <w:pPr>
        <w:shd w:val="clear" w:color="auto" w:fill="FFFFFF"/>
        <w:ind w:left="57" w:right="57"/>
        <w:jc w:val="both"/>
      </w:pPr>
    </w:p>
    <w:p w:rsidR="00FF6A85" w:rsidRDefault="00FF6A85">
      <w:pPr>
        <w:shd w:val="clear" w:color="auto" w:fill="FFFFFF"/>
        <w:ind w:left="57" w:right="57"/>
        <w:jc w:val="both"/>
        <w:rPr>
          <w:sz w:val="4"/>
          <w:szCs w:val="4"/>
        </w:rPr>
      </w:pPr>
      <w:r>
        <w:rPr>
          <w:sz w:val="4"/>
          <w:szCs w:val="4"/>
        </w:rPr>
        <w:t>1.3</w:t>
      </w:r>
    </w:p>
    <w:p w:rsidR="00FF6A85" w:rsidRDefault="00FF6A85">
      <w:pPr>
        <w:shd w:val="clear" w:color="auto" w:fill="FFFFFF"/>
        <w:ind w:left="57" w:right="57"/>
        <w:jc w:val="both"/>
        <w:rPr>
          <w:sz w:val="4"/>
          <w:szCs w:val="4"/>
        </w:rPr>
      </w:pPr>
    </w:p>
    <w:p w:rsidR="00FF6A85" w:rsidRDefault="00FF6A85">
      <w:pPr>
        <w:shd w:val="clear" w:color="auto" w:fill="FFFFFF"/>
        <w:ind w:left="57" w:right="57"/>
        <w:jc w:val="both"/>
        <w:rPr>
          <w:sz w:val="4"/>
          <w:szCs w:val="4"/>
        </w:rPr>
      </w:pPr>
    </w:p>
    <w:p w:rsidR="00FF6A85" w:rsidRDefault="00FF6A85">
      <w:pPr>
        <w:pStyle w:val="af9"/>
        <w:ind w:left="57" w:right="57"/>
        <w:jc w:val="center"/>
      </w:pPr>
      <w:r>
        <w:rPr>
          <w:b/>
          <w:spacing w:val="-2"/>
        </w:rPr>
        <w:t>2. Сумма договора и порядок расчетов</w:t>
      </w:r>
    </w:p>
    <w:p w:rsidR="00FF6A85" w:rsidRDefault="00FF6A85">
      <w:pPr>
        <w:tabs>
          <w:tab w:val="left" w:pos="0"/>
          <w:tab w:val="left" w:pos="180"/>
          <w:tab w:val="left" w:pos="540"/>
          <w:tab w:val="left" w:pos="2471"/>
        </w:tabs>
        <w:ind w:left="57" w:right="57"/>
        <w:jc w:val="both"/>
      </w:pPr>
      <w:r>
        <w:t xml:space="preserve">2.1.  </w:t>
      </w:r>
      <w:r>
        <w:rPr>
          <w:lang w:val="en-US"/>
        </w:rPr>
        <w:t>C</w:t>
      </w:r>
      <w:r>
        <w:t xml:space="preserve">умма  договора составляет_________________ (____________________) руб.  в т.ч. НДС 18 % - _______________ руб., является фиксированной и  изменениям не подлежит. Цена за единицу продукции ( кг ) с НДС 18%  составляет _____ руб. Установленная сумма договора включает в себя также все налоги, пошлины, сборы, и другие обязательные платежи, которые </w:t>
      </w:r>
      <w:r>
        <w:rPr>
          <w:color w:val="000000"/>
          <w:kern w:val="1"/>
        </w:rPr>
        <w:t>Поставщик</w:t>
      </w:r>
      <w:r>
        <w:t xml:space="preserve"> должен выплатить в связи с выполнением обязательств по договору в соответствии с законодательством Российской Федерации.</w:t>
      </w:r>
    </w:p>
    <w:p w:rsidR="00FF6A85" w:rsidRDefault="00FF6A85">
      <w:pPr>
        <w:shd w:val="clear" w:color="auto" w:fill="FFFFFF"/>
        <w:ind w:left="57" w:right="57"/>
        <w:jc w:val="both"/>
      </w:pPr>
      <w:r>
        <w:t>2.2. Порядок расчетов:</w:t>
      </w:r>
    </w:p>
    <w:p w:rsidR="00FF6A85" w:rsidRDefault="00FF6A85">
      <w:pPr>
        <w:shd w:val="clear" w:color="auto" w:fill="FFFFFF"/>
        <w:ind w:left="57" w:right="57"/>
        <w:jc w:val="both"/>
      </w:pPr>
      <w:r>
        <w:t>- Покупатель вносит предоплату  в размере 70% от суммы договора, на основании счета на оплату, выставленного после подписания настоящего договора.</w:t>
      </w:r>
    </w:p>
    <w:p w:rsidR="00FF6A85" w:rsidRDefault="00FF6A85">
      <w:pPr>
        <w:shd w:val="clear" w:color="auto" w:fill="FFFFFF"/>
        <w:ind w:left="57" w:right="57"/>
        <w:jc w:val="both"/>
      </w:pPr>
      <w:r>
        <w:t>- окончательный расчет  производится  после фактического  получения продукции.</w:t>
      </w:r>
    </w:p>
    <w:p w:rsidR="00FF6A85" w:rsidRDefault="00FF6A85">
      <w:pPr>
        <w:tabs>
          <w:tab w:val="left" w:pos="11199"/>
        </w:tabs>
        <w:ind w:left="57"/>
        <w:jc w:val="both"/>
      </w:pPr>
      <w:r>
        <w:t>2.3. Поставщик в течение 5 (пяти) дней с момента получения предоплаты направляет в адрес Покупателя счет-фактуру на сумму полученной предоплаты в соответствии с п. 5.1. статьи 169 Налогового кодекса РФ.</w:t>
      </w:r>
    </w:p>
    <w:p w:rsidR="00FF6A85" w:rsidRDefault="00FF6A85">
      <w:pPr>
        <w:shd w:val="clear" w:color="auto" w:fill="FFFFFF"/>
        <w:ind w:left="57" w:right="57"/>
        <w:jc w:val="both"/>
        <w:rPr>
          <w:sz w:val="4"/>
          <w:szCs w:val="4"/>
        </w:rPr>
      </w:pPr>
      <w:r>
        <w:t xml:space="preserve">2.4. Расчеты производятся на основании расчетных документов (счет на оплату, счет-фактура), в течение десяти дней с момента их получения, путем перечисления денежных средств на расчетный счет </w:t>
      </w:r>
      <w:r>
        <w:rPr>
          <w:color w:val="000000"/>
          <w:kern w:val="1"/>
        </w:rPr>
        <w:t>Поставщика</w:t>
      </w:r>
      <w:r>
        <w:t xml:space="preserve">. Моментом оплаты считать дату поступления денежных средств на расчетный счет  </w:t>
      </w:r>
      <w:r>
        <w:rPr>
          <w:color w:val="000000"/>
          <w:kern w:val="1"/>
        </w:rPr>
        <w:t>Поставщик</w:t>
      </w:r>
      <w:r>
        <w:t>а</w:t>
      </w:r>
      <w:r>
        <w:rPr>
          <w:sz w:val="4"/>
          <w:szCs w:val="4"/>
        </w:rPr>
        <w:t>..</w:t>
      </w:r>
    </w:p>
    <w:p w:rsidR="00FF6A85" w:rsidRDefault="00FF6A85">
      <w:pPr>
        <w:shd w:val="clear" w:color="auto" w:fill="FFFFFF"/>
        <w:ind w:left="57" w:right="57"/>
        <w:jc w:val="both"/>
        <w:rPr>
          <w:sz w:val="4"/>
          <w:szCs w:val="4"/>
        </w:rPr>
      </w:pPr>
    </w:p>
    <w:p w:rsidR="00FF6A85" w:rsidRDefault="00FF6A85">
      <w:pPr>
        <w:shd w:val="clear" w:color="auto" w:fill="FFFFFF"/>
        <w:ind w:left="57" w:right="57"/>
        <w:jc w:val="center"/>
      </w:pPr>
      <w:r>
        <w:rPr>
          <w:b/>
          <w:spacing w:val="-5"/>
        </w:rPr>
        <w:t>3. Порядок передачи продукции. Транспортировка</w:t>
      </w:r>
    </w:p>
    <w:p w:rsidR="00FF6A85" w:rsidRDefault="00FF6A85">
      <w:pPr>
        <w:tabs>
          <w:tab w:val="left" w:pos="720"/>
        </w:tabs>
        <w:ind w:left="57" w:right="57"/>
        <w:jc w:val="both"/>
      </w:pPr>
      <w:r>
        <w:t xml:space="preserve">3.1. Поставка продукции со склада </w:t>
      </w:r>
      <w:r>
        <w:rPr>
          <w:kern w:val="1"/>
        </w:rPr>
        <w:t>Поставщик</w:t>
      </w:r>
      <w:r>
        <w:t>а или складского транспортного терминала находящегося не далее 150 км от г. Снежинска, расположенного по адресу_________________ осуществляется самовывозом, автотранспортом Покупателя. О готовности продукции к отгрузке Поставщик уведомляет Покупателя не менее чем за 3 (три) дня.</w:t>
      </w:r>
    </w:p>
    <w:p w:rsidR="00FF6A85" w:rsidRDefault="00FF6A85">
      <w:pPr>
        <w:shd w:val="clear" w:color="auto" w:fill="FFFFFF"/>
        <w:ind w:left="57" w:right="57"/>
        <w:jc w:val="both"/>
      </w:pPr>
      <w:r>
        <w:t xml:space="preserve">3.2. </w:t>
      </w:r>
      <w:r>
        <w:rPr>
          <w:kern w:val="1"/>
        </w:rPr>
        <w:t>Поставщик</w:t>
      </w:r>
      <w:r>
        <w:t xml:space="preserve"> производит отпуск продукции в оригинальной упаковке, опломбированной  изготовителем продукции, в бочках. Погрузка продукции на автомашину Покупателя осуществляется Продавцом и входит в цену продукции.</w:t>
      </w:r>
    </w:p>
    <w:p w:rsidR="00FF6A85" w:rsidRDefault="00FF6A85">
      <w:pPr>
        <w:shd w:val="clear" w:color="auto" w:fill="FFFFFF"/>
        <w:ind w:left="57" w:right="57"/>
        <w:jc w:val="both"/>
      </w:pPr>
      <w:r>
        <w:t xml:space="preserve">3.3. Переход права собственности на продукцию происходит в момент ее получения Покупателем на складе </w:t>
      </w:r>
      <w:r>
        <w:rPr>
          <w:kern w:val="1"/>
        </w:rPr>
        <w:t>Поставщик</w:t>
      </w:r>
      <w:r>
        <w:t>а и подписания товарной накладной.</w:t>
      </w:r>
    </w:p>
    <w:p w:rsidR="00FF6A85" w:rsidRDefault="00FF6A85">
      <w:pPr>
        <w:shd w:val="clear" w:color="auto" w:fill="FFFFFF"/>
        <w:ind w:left="57" w:right="57"/>
        <w:jc w:val="both"/>
      </w:pPr>
      <w:r>
        <w:t xml:space="preserve">3.4. </w:t>
      </w:r>
      <w:r>
        <w:rPr>
          <w:kern w:val="1"/>
        </w:rPr>
        <w:t xml:space="preserve">Поставщик передает  продукцию Покупателю </w:t>
      </w:r>
      <w:r>
        <w:t xml:space="preserve"> в срок не позднее 31.05.2015года</w:t>
      </w:r>
    </w:p>
    <w:p w:rsidR="00FF6A85" w:rsidRDefault="00FF6A85">
      <w:pPr>
        <w:jc w:val="both"/>
      </w:pPr>
      <w:r>
        <w:lastRenderedPageBreak/>
        <w:t xml:space="preserve">3.5. </w:t>
      </w:r>
      <w:r>
        <w:rPr>
          <w:kern w:val="1"/>
        </w:rPr>
        <w:t>Поставщик</w:t>
      </w:r>
      <w:r>
        <w:t xml:space="preserve"> гарантирует соответствие поставляемой продукции  ГОСТ,  ТУ, иным стандартам, действующим на территории РФ, что подтверждается соответствующим сертификатом качества на партию продукции. </w:t>
      </w:r>
      <w:r>
        <w:rPr>
          <w:kern w:val="1"/>
        </w:rPr>
        <w:t>Поставщик</w:t>
      </w:r>
      <w:r>
        <w:t xml:space="preserve"> вместе с продукцией передает Покупателю все необходимые  документы:  счет-фактуру, товарную накладную, товаро-транспортную накладную, сертификат качества на партию продукции.</w:t>
      </w:r>
    </w:p>
    <w:p w:rsidR="00FF6A85" w:rsidRDefault="00FF6A85">
      <w:pPr>
        <w:shd w:val="clear" w:color="auto" w:fill="FFFFFF"/>
        <w:ind w:left="57" w:right="57"/>
        <w:jc w:val="both"/>
      </w:pPr>
      <w:r>
        <w:t xml:space="preserve">3.6. Приемка продукции по количеству и внешний осмотр производится в момент ее передачи на складе </w:t>
      </w:r>
      <w:r>
        <w:rPr>
          <w:kern w:val="1"/>
        </w:rPr>
        <w:t>Поставщик</w:t>
      </w:r>
      <w:r>
        <w:t>а или складском терминале транспортной компании.</w:t>
      </w:r>
    </w:p>
    <w:p w:rsidR="00FF6A85" w:rsidRDefault="00FF6A85">
      <w:pPr>
        <w:shd w:val="clear" w:color="auto" w:fill="FFFFFF"/>
        <w:ind w:left="57" w:right="57"/>
        <w:jc w:val="both"/>
      </w:pPr>
      <w:r>
        <w:t xml:space="preserve">3.7. Претензии по количеству продукции предъявляются к </w:t>
      </w:r>
      <w:r>
        <w:rPr>
          <w:kern w:val="1"/>
        </w:rPr>
        <w:t>Поставщик</w:t>
      </w:r>
      <w:r>
        <w:t>у в момент ее приемки на складе Поставщика, с составлением акта о выявленных расхождениях</w:t>
      </w:r>
      <w:r>
        <w:rPr>
          <w:bCs/>
        </w:rPr>
        <w:t xml:space="preserve"> </w:t>
      </w:r>
      <w:r>
        <w:t xml:space="preserve">или  видимых дефектах продукции, за подписью полномочных лиц Покупателя и </w:t>
      </w:r>
      <w:r>
        <w:rPr>
          <w:kern w:val="1"/>
        </w:rPr>
        <w:t>Поставщик</w:t>
      </w:r>
      <w:r>
        <w:t>а, при этом товарная накладная подписывается с соответствующими отметками.</w:t>
      </w:r>
    </w:p>
    <w:p w:rsidR="00FF6A85" w:rsidRDefault="00FF6A85">
      <w:pPr>
        <w:shd w:val="clear" w:color="auto" w:fill="FFFFFF"/>
        <w:ind w:left="57" w:right="57"/>
        <w:jc w:val="both"/>
        <w:rPr>
          <w:sz w:val="4"/>
          <w:szCs w:val="4"/>
        </w:rPr>
      </w:pPr>
      <w:r>
        <w:t xml:space="preserve">3.8. Выявленные Покупателем при приемке недопоставка и (или) ненадлежащее качество продукции устраняются </w:t>
      </w:r>
      <w:r>
        <w:rPr>
          <w:kern w:val="1"/>
        </w:rPr>
        <w:t>Поставщик</w:t>
      </w:r>
      <w:r>
        <w:t>ом за свой счет путем  допоставки и замены некачественной продукции  в срок, письменно согласованный сторонами.</w:t>
      </w:r>
    </w:p>
    <w:p w:rsidR="00FF6A85" w:rsidRDefault="00FF6A85">
      <w:pPr>
        <w:shd w:val="clear" w:color="auto" w:fill="FFFFFF"/>
        <w:ind w:left="57" w:right="57"/>
        <w:jc w:val="both"/>
        <w:rPr>
          <w:sz w:val="4"/>
          <w:szCs w:val="4"/>
        </w:rPr>
      </w:pPr>
    </w:p>
    <w:p w:rsidR="00FF6A85" w:rsidRDefault="00FF6A85">
      <w:pPr>
        <w:pStyle w:val="ContractText"/>
        <w:tabs>
          <w:tab w:val="left" w:pos="1080"/>
        </w:tabs>
        <w:spacing w:after="0"/>
        <w:ind w:left="57" w:right="57"/>
        <w:rPr>
          <w:rFonts w:ascii="Times New Roman" w:hAnsi="Times New Roman" w:cs="Times New Roman"/>
          <w:sz w:val="4"/>
          <w:szCs w:val="4"/>
        </w:rPr>
      </w:pPr>
    </w:p>
    <w:p w:rsidR="00FF6A85" w:rsidRDefault="00FF6A85" w:rsidP="00103131">
      <w:pPr>
        <w:pStyle w:val="3"/>
        <w:tabs>
          <w:tab w:val="clear" w:pos="567"/>
        </w:tabs>
        <w:spacing w:before="0" w:after="0"/>
        <w:ind w:right="57"/>
        <w:jc w:val="center"/>
        <w:rPr>
          <w:sz w:val="24"/>
          <w:szCs w:val="24"/>
        </w:rPr>
      </w:pPr>
      <w:r>
        <w:rPr>
          <w:rFonts w:ascii="Times New Roman" w:hAnsi="Times New Roman"/>
          <w:sz w:val="24"/>
          <w:szCs w:val="24"/>
        </w:rPr>
        <w:t>4. Ответственность сторон</w:t>
      </w:r>
    </w:p>
    <w:p w:rsidR="00FF6A85" w:rsidRDefault="00FF6A85">
      <w:pPr>
        <w:shd w:val="clear" w:color="auto" w:fill="FFFFFF"/>
        <w:ind w:left="57" w:right="57"/>
        <w:jc w:val="both"/>
      </w:pPr>
      <w:r>
        <w:t xml:space="preserve">4.1. 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w:t>
      </w:r>
    </w:p>
    <w:p w:rsidR="00FF6A85" w:rsidRDefault="00FF6A85">
      <w:pPr>
        <w:shd w:val="clear" w:color="auto" w:fill="FFFFFF"/>
        <w:ind w:left="57" w:right="57"/>
        <w:jc w:val="both"/>
      </w:pPr>
      <w:r>
        <w:t xml:space="preserve">4.2. </w:t>
      </w:r>
      <w:r>
        <w:rPr>
          <w:kern w:val="1"/>
        </w:rPr>
        <w:t>Поставщик</w:t>
      </w:r>
      <w:r>
        <w:t xml:space="preserve"> гарантирует соответствие технических характеристик поставляемой им продукции нормативно-технической документации в течение  гарантийного срока, который составляет _______________________ месяцев с даты поставки, при условии соблюдения Покупателем правил транспортировки и хранения.</w:t>
      </w:r>
    </w:p>
    <w:p w:rsidR="00FF6A85" w:rsidRDefault="00FF6A85">
      <w:pPr>
        <w:shd w:val="clear" w:color="auto" w:fill="FFFFFF"/>
        <w:ind w:left="57" w:right="57"/>
        <w:jc w:val="both"/>
      </w:pPr>
      <w:r>
        <w:t xml:space="preserve">4.3. При выявлении несоответствия продукции заявленным характеристикам по качеству, Покупателем составляется акт о выявленных недостатках продукции, при этом Покупатель вправе по своему выбору потребовать от </w:t>
      </w:r>
      <w:r>
        <w:rPr>
          <w:kern w:val="1"/>
        </w:rPr>
        <w:t>Поставщик</w:t>
      </w:r>
      <w:r>
        <w:t>а:</w:t>
      </w:r>
    </w:p>
    <w:p w:rsidR="00FF6A85" w:rsidRDefault="00FF6A85">
      <w:pPr>
        <w:shd w:val="clear" w:color="auto" w:fill="FFFFFF"/>
        <w:ind w:left="57" w:right="57"/>
        <w:jc w:val="both"/>
      </w:pPr>
      <w:r>
        <w:t>- соразмерного уменьшения покупной цены;</w:t>
      </w:r>
    </w:p>
    <w:p w:rsidR="00FF6A85" w:rsidRDefault="00FF6A85">
      <w:pPr>
        <w:shd w:val="clear" w:color="auto" w:fill="FFFFFF"/>
        <w:ind w:left="57" w:right="57"/>
        <w:jc w:val="both"/>
      </w:pPr>
      <w:r>
        <w:t>- безвозмездного устранения недостатков продукции в разумный срок;</w:t>
      </w:r>
    </w:p>
    <w:p w:rsidR="00FF6A85" w:rsidRDefault="00FF6A85">
      <w:pPr>
        <w:shd w:val="clear" w:color="auto" w:fill="FFFFFF"/>
        <w:ind w:left="57" w:right="57"/>
        <w:jc w:val="both"/>
      </w:pPr>
      <w:r>
        <w:t>- отказаться от исполнения договора  и потребовать возврата уплаченной за  продукцию денежной суммы.</w:t>
      </w:r>
    </w:p>
    <w:p w:rsidR="00FF6A85" w:rsidRDefault="00FF6A85">
      <w:pPr>
        <w:shd w:val="clear" w:color="auto" w:fill="FFFFFF"/>
        <w:ind w:left="57" w:right="57"/>
        <w:jc w:val="both"/>
      </w:pPr>
      <w:r>
        <w:t xml:space="preserve"> 4.4. За просрочку поставки, допоставки продукции Покупатель вправе взыскать с </w:t>
      </w:r>
      <w:r>
        <w:rPr>
          <w:kern w:val="1"/>
        </w:rPr>
        <w:t>Поставщик</w:t>
      </w:r>
      <w:r>
        <w:t>а пеню в размере 0,1 % от стоимости непоставленной в срок продукции за каждый день просрочки.</w:t>
      </w:r>
    </w:p>
    <w:p w:rsidR="00FF6A85" w:rsidRDefault="00FF6A85">
      <w:pPr>
        <w:shd w:val="clear" w:color="auto" w:fill="FFFFFF"/>
        <w:ind w:left="57" w:right="57"/>
        <w:jc w:val="both"/>
      </w:pPr>
      <w:r>
        <w:t xml:space="preserve">4.5. За просрочку оплаты поставленного продукции </w:t>
      </w:r>
      <w:r>
        <w:rPr>
          <w:kern w:val="1"/>
        </w:rPr>
        <w:t>Поставщик</w:t>
      </w:r>
      <w:r>
        <w:t xml:space="preserve"> вправе взыскать с Покупателя пеню в размере 0,1 % от неоплаченной суммы за каждый календарный день просрочки.</w:t>
      </w:r>
    </w:p>
    <w:p w:rsidR="00FF6A85" w:rsidRDefault="00FF6A85">
      <w:pPr>
        <w:shd w:val="clear" w:color="auto" w:fill="FFFFFF"/>
        <w:ind w:left="57" w:right="57"/>
        <w:jc w:val="both"/>
      </w:pPr>
      <w:r>
        <w:t>4.6. Стороны освобождаются от ответственности за неисполнение или ненадлежащее исполнение своих обязательств по настоящему договору в случае действия обстоятельств непреодолимой силы, а также иных обстоятельств, которые независимы от воли Сторон, не могли быть ими предвидены в момент заключения договора и предотвращены разумными средствами при их наступлении.</w:t>
      </w:r>
    </w:p>
    <w:p w:rsidR="00FF6A85" w:rsidRDefault="00FF6A85">
      <w:pPr>
        <w:shd w:val="clear" w:color="auto" w:fill="FFFFFF"/>
        <w:ind w:left="57" w:right="57"/>
        <w:jc w:val="both"/>
      </w:pPr>
      <w:r>
        <w:t>Сторона, подвергшаяся действию таких обстоятельств, обязана немедленно в письменном виде уведомить другую Сторону о возникновении, виде и возможной продолжительности действия соответствующих обстоятельств. Если эта Сторона своевременно   не сообщит о наступлении соответствующего обстоятельства, она лишается права ссылаться на него, разве что само такое обстоятельство препятствовало отправлению такого сообщения.</w:t>
      </w:r>
    </w:p>
    <w:p w:rsidR="00FF6A85" w:rsidRDefault="00FF6A85">
      <w:pPr>
        <w:shd w:val="clear" w:color="auto" w:fill="FFFFFF"/>
        <w:ind w:left="57" w:right="57"/>
        <w:jc w:val="both"/>
      </w:pPr>
      <w:r>
        <w:t>Доказательством наличия обстоятельств непреодолимой силы и их продолжительности   является Свидетельство Торгово-промышленной палаты соответствующего субъекта РФ.</w:t>
      </w:r>
    </w:p>
    <w:p w:rsidR="00FF6A85" w:rsidRDefault="00FF6A85">
      <w:pPr>
        <w:shd w:val="clear" w:color="auto" w:fill="FFFFFF"/>
        <w:ind w:left="57" w:right="57"/>
        <w:jc w:val="both"/>
      </w:pPr>
      <w:r>
        <w:t>Наступление обстоятельств непреодолимой силы  продлевает срок исполнения договорных обязательств на период, который в целом соответствует сроку действия наступившего обстоятельства и разумному сроку для его устранения.</w:t>
      </w:r>
    </w:p>
    <w:p w:rsidR="00FF6A85" w:rsidRDefault="00FF6A85">
      <w:pPr>
        <w:shd w:val="clear" w:color="auto" w:fill="FFFFFF"/>
        <w:ind w:left="57" w:right="57"/>
        <w:jc w:val="both"/>
        <w:rPr>
          <w:sz w:val="4"/>
          <w:szCs w:val="4"/>
        </w:rPr>
      </w:pPr>
      <w:r>
        <w:t xml:space="preserve">       В случае если обстоятельства непреодолимой силы длятся более 3 месяцев, то каждая из Сторон вправе расторгнуть договор. При этом ни одна из Сторон не вправе требовать возмещения убытков, а </w:t>
      </w:r>
      <w:r>
        <w:rPr>
          <w:kern w:val="1"/>
        </w:rPr>
        <w:t>Поставщик</w:t>
      </w:r>
      <w:r>
        <w:t xml:space="preserve"> возвращает полученные от Покупателя денежные средства.</w:t>
      </w:r>
    </w:p>
    <w:p w:rsidR="00FF6A85" w:rsidRDefault="00FF6A85">
      <w:pPr>
        <w:shd w:val="clear" w:color="auto" w:fill="FFFFFF"/>
        <w:ind w:left="57" w:right="57"/>
        <w:jc w:val="both"/>
        <w:rPr>
          <w:sz w:val="4"/>
          <w:szCs w:val="4"/>
        </w:rPr>
      </w:pPr>
    </w:p>
    <w:p w:rsidR="00103131" w:rsidRDefault="00103131">
      <w:pPr>
        <w:shd w:val="clear" w:color="auto" w:fill="FFFFFF"/>
        <w:tabs>
          <w:tab w:val="left" w:pos="720"/>
        </w:tabs>
        <w:ind w:left="57" w:right="57" w:firstLine="57"/>
        <w:jc w:val="center"/>
        <w:rPr>
          <w:b/>
          <w:spacing w:val="5"/>
        </w:rPr>
      </w:pPr>
    </w:p>
    <w:p w:rsidR="00FF6A85" w:rsidRDefault="00FF6A85">
      <w:pPr>
        <w:shd w:val="clear" w:color="auto" w:fill="FFFFFF"/>
        <w:tabs>
          <w:tab w:val="left" w:pos="720"/>
        </w:tabs>
        <w:ind w:left="57" w:right="57" w:firstLine="57"/>
        <w:jc w:val="center"/>
      </w:pPr>
      <w:r>
        <w:rPr>
          <w:b/>
          <w:spacing w:val="5"/>
        </w:rPr>
        <w:lastRenderedPageBreak/>
        <w:t>5. Порядок разрешения споров</w:t>
      </w:r>
    </w:p>
    <w:p w:rsidR="00FF6A85" w:rsidRDefault="00FF6A85">
      <w:pPr>
        <w:shd w:val="clear" w:color="auto" w:fill="FFFFFF"/>
        <w:ind w:left="57" w:right="57"/>
        <w:jc w:val="both"/>
      </w:pPr>
      <w:r>
        <w:t>5.1. Все споры и разногласия между сторонами, возникающие в период действия настоящего договора, разрешаются сторонами путем переговоров.</w:t>
      </w:r>
    </w:p>
    <w:p w:rsidR="00FF6A85" w:rsidRDefault="00FF6A85">
      <w:pPr>
        <w:shd w:val="clear" w:color="auto" w:fill="FFFFFF"/>
        <w:ind w:left="57" w:right="57"/>
        <w:jc w:val="both"/>
      </w:pPr>
      <w:r>
        <w:t>5.2. В случае не урегулирования споров и разногласий путем переговоров спор подлежит разрешению арбитражным судом Челябинской области в соответствии с  законодательством РФ.</w:t>
      </w:r>
    </w:p>
    <w:p w:rsidR="00FF6A85" w:rsidRDefault="00FF6A85">
      <w:pPr>
        <w:shd w:val="clear" w:color="auto" w:fill="FFFFFF"/>
        <w:ind w:left="57" w:right="57"/>
        <w:jc w:val="both"/>
        <w:rPr>
          <w:sz w:val="4"/>
          <w:szCs w:val="4"/>
        </w:rPr>
      </w:pPr>
      <w:r>
        <w:t>5.3 Положения, не урегулированные настоящим договором, регулируются положениями действующего законодательства РФ.</w:t>
      </w:r>
    </w:p>
    <w:p w:rsidR="00FF6A85" w:rsidRDefault="00FF6A85">
      <w:pPr>
        <w:shd w:val="clear" w:color="auto" w:fill="FFFFFF"/>
        <w:ind w:left="57" w:right="57"/>
        <w:jc w:val="both"/>
        <w:rPr>
          <w:sz w:val="4"/>
          <w:szCs w:val="4"/>
        </w:rPr>
      </w:pPr>
    </w:p>
    <w:p w:rsidR="00FF6A85" w:rsidRDefault="00FF6A85">
      <w:pPr>
        <w:shd w:val="clear" w:color="auto" w:fill="FFFFFF"/>
        <w:tabs>
          <w:tab w:val="left" w:pos="720"/>
        </w:tabs>
        <w:ind w:left="57" w:right="57" w:firstLine="57"/>
        <w:jc w:val="center"/>
      </w:pPr>
      <w:r>
        <w:rPr>
          <w:b/>
          <w:spacing w:val="5"/>
        </w:rPr>
        <w:t>6. Прочие условия договора</w:t>
      </w:r>
    </w:p>
    <w:p w:rsidR="00FF6A85" w:rsidRDefault="00FF6A85">
      <w:pPr>
        <w:shd w:val="clear" w:color="auto" w:fill="FFFFFF"/>
        <w:ind w:left="57" w:right="57"/>
        <w:jc w:val="both"/>
      </w:pPr>
      <w:r>
        <w:t>6.1. Настоящий договор вступает в силу с момента его подписания и действует до исполнения сторонами взаимных обязательств.</w:t>
      </w:r>
    </w:p>
    <w:p w:rsidR="00FF6A85" w:rsidRDefault="00FF6A85">
      <w:pPr>
        <w:shd w:val="clear" w:color="auto" w:fill="FFFFFF"/>
        <w:ind w:left="57" w:right="57"/>
        <w:jc w:val="both"/>
      </w:pPr>
      <w:r>
        <w:t>6.2. По всем вопросам, не оговоренным в настоящем договоре, стороны руководствуются действующим законодательством РФ.</w:t>
      </w:r>
    </w:p>
    <w:p w:rsidR="00FF6A85" w:rsidRDefault="00FF6A85">
      <w:pPr>
        <w:shd w:val="clear" w:color="auto" w:fill="FFFFFF"/>
        <w:ind w:left="57" w:right="57"/>
        <w:jc w:val="both"/>
      </w:pPr>
      <w:r>
        <w:t>6.3. Все изменения и дополнения к настоящему договору действительны в том случае, если они оформлены в письменном виде и подписаны обеими сторонами.</w:t>
      </w:r>
    </w:p>
    <w:p w:rsidR="00FF6A85" w:rsidRDefault="00FF6A85">
      <w:pPr>
        <w:shd w:val="clear" w:color="auto" w:fill="FFFFFF"/>
        <w:ind w:left="57" w:right="57"/>
        <w:jc w:val="both"/>
      </w:pPr>
      <w:r>
        <w:t>6.4. Для обеспечения оперативного решения вопросов, связанных с исполнением обязательств по настоящему договору и ускорению документооборота, стороны взаимно признают документы, переданные с надлежащим качеством по факсимильной связи, при условии наличия на них аппаратных отметок о дате и времени отправки, наименовании организации, номера аппарата, проставляемых факсимильным аппаратом, либо по e-mail ,  с последующей передачей оригиналов в течение 10 дней с даты отправления сообщения.</w:t>
      </w:r>
    </w:p>
    <w:p w:rsidR="00FF6A85" w:rsidRDefault="00FF6A85">
      <w:pPr>
        <w:shd w:val="clear" w:color="auto" w:fill="FFFFFF"/>
        <w:ind w:left="57" w:right="57"/>
        <w:jc w:val="both"/>
      </w:pPr>
      <w:r>
        <w:t xml:space="preserve">6.5. Договор составлен в 2-х экземплярах, имеющих одинаковую юридическую силу, и находятся по одному у сторон. </w:t>
      </w:r>
    </w:p>
    <w:p w:rsidR="00FF6A85" w:rsidRDefault="00FF6A85">
      <w:pPr>
        <w:shd w:val="clear" w:color="auto" w:fill="FFFFFF"/>
        <w:ind w:left="57" w:right="57"/>
        <w:jc w:val="both"/>
      </w:pPr>
    </w:p>
    <w:p w:rsidR="00FF6A85" w:rsidRDefault="00FF6A85" w:rsidP="008F7F32">
      <w:pPr>
        <w:numPr>
          <w:ilvl w:val="0"/>
          <w:numId w:val="48"/>
        </w:numPr>
        <w:tabs>
          <w:tab w:val="left" w:pos="0"/>
        </w:tabs>
        <w:ind w:right="57"/>
        <w:jc w:val="center"/>
        <w:rPr>
          <w:b/>
        </w:rPr>
      </w:pPr>
      <w:r>
        <w:rPr>
          <w:b/>
        </w:rPr>
        <w:t>Юридические адреса и реквизиты сторон</w:t>
      </w:r>
    </w:p>
    <w:p w:rsidR="00103131" w:rsidRDefault="00103131" w:rsidP="00103131">
      <w:pPr>
        <w:tabs>
          <w:tab w:val="left" w:pos="0"/>
        </w:tabs>
        <w:ind w:left="960" w:right="57"/>
        <w:rPr>
          <w:bCs/>
          <w:iCs/>
        </w:rPr>
      </w:pPr>
    </w:p>
    <w:p w:rsidR="00FF6A85" w:rsidRPr="00103131" w:rsidRDefault="00FF6A85" w:rsidP="00103131">
      <w:pPr>
        <w:pStyle w:val="1"/>
        <w:tabs>
          <w:tab w:val="clear" w:pos="1134"/>
        </w:tabs>
        <w:ind w:left="0" w:right="57" w:firstLine="0"/>
        <w:jc w:val="left"/>
        <w:rPr>
          <w:b/>
        </w:rPr>
      </w:pPr>
      <w:r w:rsidRPr="00103131">
        <w:rPr>
          <w:b/>
          <w:bCs/>
        </w:rPr>
        <w:t xml:space="preserve">         Поставщик                                                                Покупатель</w:t>
      </w:r>
    </w:p>
    <w:tbl>
      <w:tblPr>
        <w:tblW w:w="10990" w:type="dxa"/>
        <w:tblLayout w:type="fixed"/>
        <w:tblLook w:val="0000"/>
      </w:tblPr>
      <w:tblGrid>
        <w:gridCol w:w="5211"/>
        <w:gridCol w:w="5779"/>
      </w:tblGrid>
      <w:tr w:rsidR="00FF6A85" w:rsidTr="00103131">
        <w:trPr>
          <w:cantSplit/>
          <w:trHeight w:val="3080"/>
        </w:trPr>
        <w:tc>
          <w:tcPr>
            <w:tcW w:w="5211" w:type="dxa"/>
            <w:shd w:val="clear" w:color="auto" w:fill="auto"/>
          </w:tcPr>
          <w:p w:rsidR="00FF6A85" w:rsidRDefault="00FF6A85" w:rsidP="00103131">
            <w:pPr>
              <w:keepNext/>
              <w:snapToGrid w:val="0"/>
              <w:ind w:left="57" w:right="57" w:hanging="57"/>
            </w:pPr>
          </w:p>
        </w:tc>
        <w:tc>
          <w:tcPr>
            <w:tcW w:w="5779" w:type="dxa"/>
            <w:shd w:val="clear" w:color="auto" w:fill="auto"/>
          </w:tcPr>
          <w:p w:rsidR="00FF6A85" w:rsidRDefault="00FF6A85" w:rsidP="00103131">
            <w:pPr>
              <w:pStyle w:val="af9"/>
              <w:spacing w:after="0"/>
              <w:ind w:left="57" w:right="57"/>
              <w:rPr>
                <w:bCs/>
                <w:iCs/>
                <w:lang w:val="en-US"/>
              </w:rPr>
            </w:pPr>
            <w:r>
              <w:rPr>
                <w:b/>
                <w:bCs/>
                <w:iCs/>
              </w:rPr>
              <w:t xml:space="preserve">ОАО «Трансэнерго» </w:t>
            </w:r>
          </w:p>
          <w:p w:rsidR="00FF6A85" w:rsidRDefault="00FF6A85" w:rsidP="00103131">
            <w:pPr>
              <w:pStyle w:val="af9"/>
              <w:spacing w:after="0"/>
              <w:ind w:left="57" w:right="57"/>
              <w:rPr>
                <w:bCs/>
                <w:iCs/>
                <w:lang w:val="en-US"/>
              </w:rPr>
            </w:pPr>
          </w:p>
          <w:p w:rsidR="00FF6A85" w:rsidRDefault="00FF6A85" w:rsidP="00103131">
            <w:pPr>
              <w:pStyle w:val="af9"/>
              <w:spacing w:after="0"/>
              <w:ind w:left="57" w:right="57"/>
              <w:rPr>
                <w:bCs/>
                <w:iCs/>
              </w:rPr>
            </w:pPr>
            <w:r>
              <w:rPr>
                <w:bCs/>
                <w:iCs/>
              </w:rPr>
              <w:t xml:space="preserve">456770 Челябинская обл., </w:t>
            </w:r>
          </w:p>
          <w:p w:rsidR="00FF6A85" w:rsidRDefault="00FF6A85" w:rsidP="00103131">
            <w:pPr>
              <w:pStyle w:val="af9"/>
              <w:spacing w:after="0"/>
              <w:ind w:left="57" w:right="57"/>
              <w:rPr>
                <w:bCs/>
                <w:iCs/>
              </w:rPr>
            </w:pPr>
            <w:r>
              <w:rPr>
                <w:bCs/>
                <w:iCs/>
              </w:rPr>
              <w:t>г. Снежинск  ул.Транспортная, 44, а/я575</w:t>
            </w:r>
          </w:p>
          <w:p w:rsidR="00FF6A85" w:rsidRDefault="00FF6A85" w:rsidP="00103131">
            <w:pPr>
              <w:pStyle w:val="af9"/>
              <w:spacing w:after="0"/>
              <w:ind w:left="57" w:right="57"/>
              <w:rPr>
                <w:bCs/>
                <w:iCs/>
              </w:rPr>
            </w:pPr>
            <w:r>
              <w:rPr>
                <w:bCs/>
                <w:iCs/>
              </w:rPr>
              <w:t>ИНН/КПП 7423023178  742301001</w:t>
            </w:r>
          </w:p>
          <w:p w:rsidR="00FF6A85" w:rsidRDefault="00FF6A85" w:rsidP="00103131">
            <w:pPr>
              <w:pStyle w:val="af9"/>
              <w:spacing w:after="0"/>
              <w:ind w:left="57" w:right="57"/>
              <w:rPr>
                <w:bCs/>
                <w:iCs/>
              </w:rPr>
            </w:pPr>
            <w:r>
              <w:rPr>
                <w:bCs/>
                <w:iCs/>
              </w:rPr>
              <w:t>р/сч 40702810607950003047</w:t>
            </w:r>
          </w:p>
          <w:p w:rsidR="00FF6A85" w:rsidRDefault="00FF6A85" w:rsidP="00103131">
            <w:pPr>
              <w:pStyle w:val="af9"/>
              <w:spacing w:after="0"/>
              <w:ind w:left="57" w:right="57"/>
              <w:rPr>
                <w:bCs/>
                <w:iCs/>
              </w:rPr>
            </w:pPr>
            <w:r>
              <w:rPr>
                <w:bCs/>
                <w:iCs/>
              </w:rPr>
              <w:t>к/сч 30101810400000000711</w:t>
            </w:r>
          </w:p>
          <w:p w:rsidR="00FF6A85" w:rsidRDefault="00FF6A85" w:rsidP="00103131">
            <w:pPr>
              <w:pStyle w:val="af9"/>
              <w:spacing w:after="0"/>
              <w:ind w:left="57" w:right="57"/>
              <w:rPr>
                <w:bCs/>
                <w:iCs/>
              </w:rPr>
            </w:pPr>
            <w:r>
              <w:rPr>
                <w:bCs/>
                <w:iCs/>
              </w:rPr>
              <w:t>ОАО «Челиндбанка» г.Челябинска</w:t>
            </w:r>
          </w:p>
          <w:p w:rsidR="00FF6A85" w:rsidRDefault="00FF6A85" w:rsidP="00103131">
            <w:pPr>
              <w:pStyle w:val="af9"/>
              <w:spacing w:after="0"/>
              <w:ind w:left="57" w:right="57"/>
              <w:rPr>
                <w:bCs/>
                <w:iCs/>
              </w:rPr>
            </w:pPr>
            <w:r>
              <w:rPr>
                <w:bCs/>
                <w:iCs/>
              </w:rPr>
              <w:t>БИК 047501711</w:t>
            </w:r>
          </w:p>
          <w:p w:rsidR="00FF6A85" w:rsidRPr="0056440F" w:rsidRDefault="00FF6A85" w:rsidP="00103131">
            <w:pPr>
              <w:pStyle w:val="af9"/>
              <w:spacing w:after="0"/>
              <w:ind w:left="57" w:right="57"/>
              <w:rPr>
                <w:bCs/>
                <w:iCs/>
              </w:rPr>
            </w:pPr>
            <w:r>
              <w:rPr>
                <w:bCs/>
                <w:iCs/>
              </w:rPr>
              <w:t>тел/факс (35146) 92427  /  26777</w:t>
            </w:r>
          </w:p>
          <w:p w:rsidR="00FF6A85" w:rsidRPr="0056440F" w:rsidRDefault="00FF6A85" w:rsidP="00103131">
            <w:pPr>
              <w:pStyle w:val="af9"/>
              <w:spacing w:after="0"/>
              <w:ind w:left="57" w:right="57"/>
              <w:rPr>
                <w:bCs/>
                <w:iCs/>
              </w:rPr>
            </w:pPr>
            <w:r>
              <w:rPr>
                <w:bCs/>
                <w:iCs/>
                <w:lang w:val="en-US"/>
              </w:rPr>
              <w:t>E</w:t>
            </w:r>
            <w:r w:rsidRPr="0056440F">
              <w:rPr>
                <w:bCs/>
                <w:iCs/>
              </w:rPr>
              <w:t>-</w:t>
            </w:r>
            <w:r>
              <w:rPr>
                <w:bCs/>
                <w:iCs/>
                <w:lang w:val="en-US"/>
              </w:rPr>
              <w:t>mail</w:t>
            </w:r>
            <w:r w:rsidRPr="0056440F">
              <w:rPr>
                <w:bCs/>
                <w:iCs/>
              </w:rPr>
              <w:t xml:space="preserve">: </w:t>
            </w:r>
            <w:hyperlink r:id="rId78" w:history="1">
              <w:r>
                <w:rPr>
                  <w:rStyle w:val="a8"/>
                  <w:lang w:val="en-US"/>
                </w:rPr>
                <w:t>transen</w:t>
              </w:r>
              <w:r w:rsidRPr="0056440F">
                <w:rPr>
                  <w:rStyle w:val="a8"/>
                </w:rPr>
                <w:t>@</w:t>
              </w:r>
              <w:r>
                <w:rPr>
                  <w:rStyle w:val="a8"/>
                  <w:lang w:val="en-US"/>
                </w:rPr>
                <w:t>te</w:t>
              </w:r>
              <w:r w:rsidRPr="0056440F">
                <w:rPr>
                  <w:rStyle w:val="a8"/>
                </w:rPr>
                <w:t>.</w:t>
              </w:r>
              <w:r>
                <w:rPr>
                  <w:rStyle w:val="a8"/>
                  <w:lang w:val="en-US"/>
                </w:rPr>
                <w:t>snz</w:t>
              </w:r>
              <w:r w:rsidRPr="0056440F">
                <w:rPr>
                  <w:rStyle w:val="a8"/>
                </w:rPr>
                <w:t>.</w:t>
              </w:r>
              <w:r>
                <w:rPr>
                  <w:rStyle w:val="a8"/>
                  <w:lang w:val="en-US"/>
                </w:rPr>
                <w:t>ru</w:t>
              </w:r>
            </w:hyperlink>
          </w:p>
          <w:p w:rsidR="00FF6A85" w:rsidRPr="0056440F" w:rsidRDefault="00FF6A85" w:rsidP="00103131">
            <w:pPr>
              <w:pStyle w:val="af9"/>
              <w:spacing w:after="0"/>
              <w:ind w:left="57" w:right="57"/>
              <w:rPr>
                <w:bCs/>
                <w:iCs/>
              </w:rPr>
            </w:pPr>
            <w:r w:rsidRPr="0056440F">
              <w:rPr>
                <w:bCs/>
                <w:iCs/>
              </w:rPr>
              <w:t xml:space="preserve">             </w:t>
            </w:r>
          </w:p>
          <w:p w:rsidR="00FF6A85" w:rsidRPr="0056440F" w:rsidRDefault="00FF6A85" w:rsidP="00103131">
            <w:pPr>
              <w:pStyle w:val="af9"/>
              <w:spacing w:after="0"/>
              <w:ind w:left="57" w:right="57"/>
              <w:rPr>
                <w:bCs/>
                <w:iCs/>
              </w:rPr>
            </w:pPr>
          </w:p>
          <w:p w:rsidR="00FF6A85" w:rsidRDefault="00FF6A85" w:rsidP="00103131">
            <w:pPr>
              <w:pStyle w:val="af9"/>
              <w:spacing w:after="0"/>
              <w:ind w:left="57" w:right="57"/>
            </w:pPr>
            <w:r>
              <w:t>Директор</w:t>
            </w:r>
          </w:p>
          <w:p w:rsidR="00FF6A85" w:rsidRDefault="00FF6A85" w:rsidP="00103131">
            <w:pPr>
              <w:pStyle w:val="af9"/>
              <w:spacing w:after="0"/>
              <w:ind w:left="57" w:right="57"/>
            </w:pPr>
          </w:p>
          <w:p w:rsidR="00FF6A85" w:rsidRDefault="00FF6A85" w:rsidP="00103131">
            <w:pPr>
              <w:pStyle w:val="af9"/>
              <w:spacing w:after="0"/>
              <w:ind w:left="57" w:right="993"/>
            </w:pPr>
            <w:r>
              <w:t xml:space="preserve">_______________ /В.В.Пряхин/                              </w:t>
            </w:r>
          </w:p>
          <w:p w:rsidR="00FF6A85" w:rsidRDefault="00FF6A85" w:rsidP="00103131">
            <w:pPr>
              <w:pStyle w:val="af9"/>
              <w:spacing w:after="0"/>
              <w:ind w:left="57" w:right="993"/>
            </w:pPr>
            <w:r>
              <w:t>МП</w:t>
            </w:r>
          </w:p>
        </w:tc>
      </w:tr>
    </w:tbl>
    <w:p w:rsidR="00FF6A85" w:rsidRDefault="00FF6A85" w:rsidP="00103131">
      <w:pPr>
        <w:sectPr w:rsidR="00FF6A85">
          <w:headerReference w:type="even" r:id="rId79"/>
          <w:headerReference w:type="default" r:id="rId80"/>
          <w:footerReference w:type="even" r:id="rId81"/>
          <w:footerReference w:type="default" r:id="rId82"/>
          <w:headerReference w:type="first" r:id="rId83"/>
          <w:footerReference w:type="first" r:id="rId84"/>
          <w:pgSz w:w="11906" w:h="16838"/>
          <w:pgMar w:top="1134" w:right="567" w:bottom="1134" w:left="1418" w:header="709" w:footer="720" w:gutter="0"/>
          <w:cols w:space="720"/>
          <w:docGrid w:linePitch="360"/>
        </w:sectPr>
      </w:pPr>
    </w:p>
    <w:p w:rsidR="00FF6A85" w:rsidRDefault="00FF6A85" w:rsidP="00C633CC"/>
    <w:p w:rsidR="00FF6A85" w:rsidRDefault="00FF6A85">
      <w:pPr>
        <w:jc w:val="center"/>
        <w:rPr>
          <w:sz w:val="28"/>
          <w:szCs w:val="28"/>
        </w:rPr>
      </w:pPr>
    </w:p>
    <w:p w:rsidR="00FF6A85" w:rsidRDefault="00FF6A85">
      <w:pPr>
        <w:jc w:val="both"/>
        <w:rPr>
          <w:sz w:val="4"/>
          <w:szCs w:val="4"/>
        </w:rPr>
      </w:pPr>
    </w:p>
    <w:p w:rsidR="00FF6A85" w:rsidRPr="00C633CC" w:rsidRDefault="00FF6A85" w:rsidP="00C633CC">
      <w:pPr>
        <w:tabs>
          <w:tab w:val="left" w:pos="0"/>
        </w:tabs>
        <w:ind w:right="57"/>
        <w:rPr>
          <w:b/>
        </w:rPr>
      </w:pPr>
    </w:p>
    <w:p w:rsidR="00C633CC" w:rsidRDefault="00C633CC">
      <w:pPr>
        <w:tabs>
          <w:tab w:val="left" w:pos="0"/>
        </w:tabs>
        <w:ind w:right="57"/>
        <w:jc w:val="center"/>
        <w:rPr>
          <w:b/>
          <w:bCs/>
          <w:sz w:val="32"/>
          <w:szCs w:val="32"/>
        </w:rPr>
        <w:sectPr w:rsidR="00C633CC">
          <w:headerReference w:type="even" r:id="rId85"/>
          <w:headerReference w:type="default" r:id="rId86"/>
          <w:footerReference w:type="even" r:id="rId87"/>
          <w:footerReference w:type="default" r:id="rId88"/>
          <w:headerReference w:type="first" r:id="rId89"/>
          <w:footerReference w:type="first" r:id="rId90"/>
          <w:type w:val="continuous"/>
          <w:pgSz w:w="11906" w:h="16838"/>
          <w:pgMar w:top="1134" w:right="567" w:bottom="1134" w:left="1418" w:header="709" w:footer="624" w:gutter="0"/>
          <w:cols w:space="720"/>
          <w:docGrid w:linePitch="360"/>
        </w:sectPr>
      </w:pPr>
    </w:p>
    <w:p w:rsidR="00FF6A85" w:rsidRDefault="00FF6A85">
      <w:pPr>
        <w:tabs>
          <w:tab w:val="left" w:pos="0"/>
        </w:tabs>
        <w:ind w:right="57"/>
        <w:jc w:val="center"/>
        <w:rPr>
          <w:b/>
          <w:bCs/>
          <w:sz w:val="32"/>
          <w:szCs w:val="32"/>
        </w:rPr>
      </w:pPr>
      <w:r>
        <w:rPr>
          <w:b/>
          <w:bCs/>
          <w:sz w:val="32"/>
          <w:szCs w:val="32"/>
        </w:rPr>
        <w:lastRenderedPageBreak/>
        <w:t>Часть 3 . Техническое задание</w:t>
      </w:r>
    </w:p>
    <w:p w:rsidR="00FF6A85" w:rsidRDefault="00FF6A85">
      <w:pPr>
        <w:tabs>
          <w:tab w:val="left" w:pos="0"/>
        </w:tabs>
        <w:ind w:right="57"/>
        <w:rPr>
          <w:b/>
          <w:bCs/>
          <w:sz w:val="32"/>
          <w:szCs w:val="32"/>
        </w:rPr>
      </w:pPr>
    </w:p>
    <w:p w:rsidR="00FF6A85" w:rsidRDefault="00FF6A85">
      <w:pPr>
        <w:tabs>
          <w:tab w:val="left" w:pos="0"/>
        </w:tabs>
        <w:ind w:right="57"/>
      </w:pPr>
      <w:r>
        <w:t>1.Предмет договора: герметик АГ-4И</w:t>
      </w:r>
    </w:p>
    <w:p w:rsidR="00FF6A85" w:rsidRDefault="00FF6A85">
      <w:pPr>
        <w:tabs>
          <w:tab w:val="left" w:pos="0"/>
        </w:tabs>
        <w:ind w:right="57"/>
      </w:pPr>
      <w:r>
        <w:t>3. Количество 6650 кг</w:t>
      </w:r>
    </w:p>
    <w:p w:rsidR="00FF6A85" w:rsidRDefault="00FF6A85">
      <w:pPr>
        <w:tabs>
          <w:tab w:val="left" w:pos="0"/>
        </w:tabs>
        <w:ind w:right="57"/>
      </w:pPr>
      <w:r>
        <w:t>4. Соответствие технических характеристик герметика АГ-4И   ТУ2513-002-00153241-2000</w:t>
      </w:r>
    </w:p>
    <w:p w:rsidR="00FF6A85" w:rsidRPr="0056440F" w:rsidRDefault="00FF6A85">
      <w:pPr>
        <w:tabs>
          <w:tab w:val="left" w:pos="0"/>
        </w:tabs>
        <w:ind w:right="57"/>
      </w:pPr>
      <w:r>
        <w:t xml:space="preserve">5.Предоставление сертификата </w:t>
      </w:r>
      <w:r w:rsidR="00204723">
        <w:t>качества на партию продукции, (</w:t>
      </w:r>
      <w:r>
        <w:t>при приемке продукции Покупателем), документа подтверждающего соответствие продукции Единым санитарно-эпидемиологическим требованиям к товарам подлежащим санитарно-эпидемиологическому надзору ( контролю), свидетельство о государственной регистрации продукции разрешающей применение герметика в открытых системах теплоснабжения.</w:t>
      </w:r>
    </w:p>
    <w:p w:rsidR="00FF6A85" w:rsidRDefault="00FF6A85">
      <w:pPr>
        <w:tabs>
          <w:tab w:val="left" w:pos="0"/>
        </w:tabs>
        <w:ind w:right="57"/>
      </w:pPr>
      <w:r w:rsidRPr="0056440F">
        <w:t>6.</w:t>
      </w:r>
      <w:r>
        <w:t>Место поставки продукции -</w:t>
      </w:r>
      <w:r w:rsidR="00204723">
        <w:t xml:space="preserve"> </w:t>
      </w:r>
      <w:r>
        <w:t>склад Поставщика/ складской транспортный терминал на расстоянии</w:t>
      </w:r>
      <w:r w:rsidR="00103131">
        <w:t xml:space="preserve"> не более 150 км от г. Снежинск</w:t>
      </w:r>
      <w:r>
        <w:t>.</w:t>
      </w:r>
    </w:p>
    <w:p w:rsidR="00FF6A85" w:rsidRDefault="00FF6A85">
      <w:pPr>
        <w:tabs>
          <w:tab w:val="left" w:pos="0"/>
        </w:tabs>
        <w:ind w:right="57"/>
      </w:pPr>
      <w:r>
        <w:t>7. Погрузка продукции в автотранспорт Покупателя осуществляется за счет и силами Поставщика</w:t>
      </w:r>
    </w:p>
    <w:p w:rsidR="00FF6A85" w:rsidRDefault="00FF6A85">
      <w:pPr>
        <w:tabs>
          <w:tab w:val="left" w:pos="0"/>
        </w:tabs>
        <w:ind w:right="57"/>
      </w:pPr>
      <w:r>
        <w:t>8. Срок поставки продукции до 31.05.2015</w:t>
      </w:r>
    </w:p>
    <w:p w:rsidR="00FF6A85" w:rsidRDefault="00FF6A85">
      <w:pPr>
        <w:tabs>
          <w:tab w:val="left" w:pos="0"/>
        </w:tabs>
        <w:ind w:right="57"/>
      </w:pPr>
      <w:r>
        <w:t>9. Продукция выпуска не ранее 2015 года</w:t>
      </w:r>
    </w:p>
    <w:p w:rsidR="00FF6A85" w:rsidRDefault="00FF6A85">
      <w:pPr>
        <w:tabs>
          <w:tab w:val="left" w:pos="0"/>
        </w:tabs>
        <w:ind w:right="57"/>
        <w:rPr>
          <w:b/>
          <w:sz w:val="28"/>
          <w:szCs w:val="28"/>
        </w:rPr>
      </w:pPr>
      <w:r>
        <w:t>10.Гарантийный срок продукции два года с даты изготовления.</w:t>
      </w:r>
    </w:p>
    <w:p w:rsidR="00FF6A85" w:rsidRDefault="00FF6A85">
      <w:pPr>
        <w:tabs>
          <w:tab w:val="left" w:pos="0"/>
        </w:tabs>
        <w:ind w:right="57"/>
        <w:jc w:val="center"/>
        <w:rPr>
          <w:b/>
          <w:sz w:val="28"/>
          <w:szCs w:val="28"/>
        </w:rPr>
      </w:pPr>
    </w:p>
    <w:p w:rsidR="00FF6A85" w:rsidRDefault="00FF6A85">
      <w:pPr>
        <w:sectPr w:rsidR="00FF6A85" w:rsidSect="00C633CC">
          <w:pgSz w:w="11906" w:h="16838"/>
          <w:pgMar w:top="1134" w:right="567" w:bottom="1134" w:left="1418" w:header="709" w:footer="624" w:gutter="0"/>
          <w:cols w:space="720"/>
          <w:docGrid w:linePitch="360"/>
        </w:sectPr>
      </w:pPr>
    </w:p>
    <w:p w:rsidR="00FF6A85" w:rsidRDefault="00FF6A85">
      <w:pPr>
        <w:jc w:val="center"/>
      </w:pPr>
      <w:r>
        <w:rPr>
          <w:b/>
          <w:bCs/>
          <w:sz w:val="28"/>
          <w:szCs w:val="28"/>
        </w:rPr>
        <w:lastRenderedPageBreak/>
        <w:t xml:space="preserve"> </w:t>
      </w:r>
    </w:p>
    <w:p w:rsidR="00FF6A85" w:rsidRDefault="00FF6A85">
      <w:pPr>
        <w:jc w:val="center"/>
      </w:pPr>
    </w:p>
    <w:p w:rsidR="00FF6A85" w:rsidRDefault="00FF6A85">
      <w:pPr>
        <w:jc w:val="center"/>
      </w:pPr>
    </w:p>
    <w:bookmarkEnd w:id="27"/>
    <w:bookmarkEnd w:id="37"/>
    <w:bookmarkEnd w:id="49"/>
    <w:bookmarkEnd w:id="50"/>
    <w:bookmarkEnd w:id="86"/>
    <w:bookmarkEnd w:id="106"/>
    <w:bookmarkEnd w:id="187"/>
    <w:bookmarkEnd w:id="188"/>
    <w:bookmarkEnd w:id="189"/>
    <w:bookmarkEnd w:id="237"/>
    <w:bookmarkEnd w:id="238"/>
    <w:bookmarkEnd w:id="239"/>
    <w:p w:rsidR="00FF6A85" w:rsidRDefault="00FF6A85">
      <w:pPr>
        <w:jc w:val="center"/>
        <w:rPr>
          <w:sz w:val="28"/>
          <w:szCs w:val="28"/>
        </w:rPr>
      </w:pPr>
    </w:p>
    <w:p w:rsidR="00FF6A85" w:rsidRDefault="00FF6A85">
      <w:pPr>
        <w:sectPr w:rsidR="00FF6A85">
          <w:headerReference w:type="even" r:id="rId91"/>
          <w:headerReference w:type="default" r:id="rId92"/>
          <w:footerReference w:type="even" r:id="rId93"/>
          <w:footerReference w:type="default" r:id="rId94"/>
          <w:headerReference w:type="first" r:id="rId95"/>
          <w:footerReference w:type="first" r:id="rId96"/>
          <w:pgSz w:w="11906" w:h="16838"/>
          <w:pgMar w:top="1134" w:right="567" w:bottom="1134" w:left="1418" w:header="709" w:footer="624" w:gutter="0"/>
          <w:cols w:space="720"/>
          <w:docGrid w:linePitch="360"/>
        </w:sectPr>
      </w:pPr>
    </w:p>
    <w:p w:rsidR="00FF6A85" w:rsidRDefault="00FF6A85"/>
    <w:sectPr w:rsidR="00FF6A85" w:rsidSect="007502CE">
      <w:type w:val="continuous"/>
      <w:pgSz w:w="11906" w:h="16838"/>
      <w:pgMar w:top="1134" w:right="567" w:bottom="1134" w:left="1418" w:header="709" w:footer="624"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65AF3" w:rsidRDefault="00C65AF3">
      <w:r>
        <w:separator/>
      </w:r>
    </w:p>
  </w:endnote>
  <w:endnote w:type="continuationSeparator" w:id="1">
    <w:p w:rsidR="00C65AF3" w:rsidRDefault="00C65AF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Arial (WT)">
    <w:altName w:val="Arial"/>
    <w:charset w:val="A2"/>
    <w:family w:val="swiss"/>
    <w:pitch w:val="variable"/>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00000000" w:usb2="00000000" w:usb3="00000000" w:csb0="00000000" w:csb1="00000000"/>
  </w:font>
  <w:font w:name="GaramondNarrowC">
    <w:altName w:val="Courier New"/>
    <w:charset w:val="00"/>
    <w:family w:val="roman"/>
    <w:pitch w:val="variable"/>
    <w:sig w:usb0="00000000" w:usb1="00000000" w:usb2="00000000" w:usb3="00000000" w:csb0="00000000" w:csb1="00000000"/>
  </w:font>
  <w:font w:name="Consolas">
    <w:panose1 w:val="020B0609020204030204"/>
    <w:charset w:val="CC"/>
    <w:family w:val="modern"/>
    <w:pitch w:val="fixed"/>
    <w:sig w:usb0="E10002FF" w:usb1="4000FCFF" w:usb2="00000009" w:usb3="00000000" w:csb0="0000019F" w:csb1="00000000"/>
  </w:font>
  <w:font w:name="ArtsansLightC">
    <w:altName w:val="Arial"/>
    <w:charset w:val="00"/>
    <w:family w:val="swiss"/>
    <w:pitch w:val="variable"/>
    <w:sig w:usb0="00000000" w:usb1="00000000" w:usb2="00000000" w:usb3="00000000" w:csb0="00000000" w:csb1="00000000"/>
  </w:font>
  <w:font w:name="Times New      Roman">
    <w:altName w:val="Times New Roman"/>
    <w:charset w:val="CC"/>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A85" w:rsidRDefault="00FF6A85">
    <w:pPr>
      <w:pStyle w:val="af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A85" w:rsidRDefault="00FF6A85"/>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A85" w:rsidRDefault="00FF6A85"/>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A85" w:rsidRDefault="00FF6A85">
    <w:pPr>
      <w:pStyle w:val="afd"/>
      <w:tabs>
        <w:tab w:val="clear" w:pos="8306"/>
        <w:tab w:val="right" w:pos="7797"/>
      </w:tabs>
      <w:jc w:val="center"/>
      <w:rPr>
        <w:rFonts w:ascii="Times New Roman" w:hAnsi="Times New Roman" w:cs="Times New Roman"/>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A85" w:rsidRDefault="00FF6A85"/>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A85" w:rsidRDefault="00FF6A85"/>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A85" w:rsidRDefault="00FF6A85">
    <w:pPr>
      <w:pStyle w:val="afd"/>
      <w:tabs>
        <w:tab w:val="clear" w:pos="8306"/>
        <w:tab w:val="right" w:pos="7797"/>
      </w:tabs>
      <w:jc w:val="center"/>
      <w:rPr>
        <w:rFonts w:ascii="Times New Roman" w:hAnsi="Times New Roman" w:cs="Times New Roman"/>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A85" w:rsidRDefault="00FF6A85"/>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A85" w:rsidRDefault="00FF6A85"/>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A85" w:rsidRDefault="00FF6A85">
    <w:pPr>
      <w:pStyle w:val="afd"/>
      <w:tabs>
        <w:tab w:val="clear" w:pos="8306"/>
        <w:tab w:val="right" w:pos="7797"/>
      </w:tabs>
      <w:jc w:val="center"/>
      <w:rPr>
        <w:rFonts w:ascii="Times New Roman" w:hAnsi="Times New Roman" w:cs="Times New Roman"/>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A85" w:rsidRDefault="00FF6A85"/>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A85" w:rsidRDefault="00FF6A85"/>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A85" w:rsidRDefault="00FF6A85">
    <w:pPr>
      <w:pStyle w:val="afd"/>
      <w:tabs>
        <w:tab w:val="clear" w:pos="8306"/>
        <w:tab w:val="right" w:pos="7797"/>
      </w:tabs>
      <w:jc w:val="center"/>
      <w:rPr>
        <w:rFonts w:ascii="Times New Roman" w:hAnsi="Times New Roman" w:cs="Times New Roman"/>
      </w:rPr>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A85" w:rsidRDefault="00FF6A85"/>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A85" w:rsidRDefault="00FF6A85"/>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A85" w:rsidRDefault="00FF6A85">
    <w:pPr>
      <w:pStyle w:val="afd"/>
      <w:tabs>
        <w:tab w:val="clear" w:pos="8306"/>
        <w:tab w:val="right" w:pos="7797"/>
      </w:tabs>
      <w:jc w:val="center"/>
      <w:rPr>
        <w:rFonts w:ascii="Times New Roman" w:hAnsi="Times New Roman" w:cs="Times New Roman"/>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A85" w:rsidRDefault="00FF6A85"/>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A85" w:rsidRDefault="00FF6A85"/>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A85" w:rsidRDefault="00FF6A85">
    <w:pPr>
      <w:pStyle w:val="afd"/>
      <w:tabs>
        <w:tab w:val="clear" w:pos="8306"/>
        <w:tab w:val="right" w:pos="7797"/>
      </w:tabs>
      <w:jc w:val="center"/>
      <w:rPr>
        <w:rFonts w:ascii="Times New Roman" w:hAnsi="Times New Roman" w:cs="Times New Roman"/>
      </w:rPr>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A85" w:rsidRDefault="00FF6A85"/>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A85" w:rsidRDefault="00FF6A85"/>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A85" w:rsidRDefault="00FF6A85">
    <w:pPr>
      <w:pStyle w:val="afd"/>
      <w:tabs>
        <w:tab w:val="clear" w:pos="8306"/>
        <w:tab w:val="right" w:pos="7797"/>
      </w:tabs>
      <w:jc w:val="center"/>
      <w:rPr>
        <w:rFonts w:ascii="Times New Roman" w:hAnsi="Times New Roman" w:cs="Times New Roman"/>
      </w:rPr>
    </w:pP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A85" w:rsidRDefault="00FF6A85"/>
</w:ftr>
</file>

<file path=word/footer2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A85" w:rsidRDefault="00FF6A85"/>
</w:ftr>
</file>

<file path=word/footer2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A85" w:rsidRDefault="00FF6A85"/>
</w:ftr>
</file>

<file path=word/footer2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A85" w:rsidRDefault="00FF6A85"/>
</w:ftr>
</file>

<file path=word/footer2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A85" w:rsidRDefault="00FF6A85"/>
</w:ftr>
</file>

<file path=word/footer2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A85" w:rsidRDefault="00FF6A85">
    <w:pPr>
      <w:pStyle w:val="afd"/>
      <w:tabs>
        <w:tab w:val="clear" w:pos="8306"/>
        <w:tab w:val="right" w:pos="7797"/>
      </w:tabs>
      <w:jc w:val="center"/>
      <w:rPr>
        <w:rFonts w:ascii="Times New Roman" w:hAnsi="Times New Roman" w:cs="Times New Roman"/>
      </w:rPr>
    </w:pPr>
  </w:p>
</w:ftr>
</file>

<file path=word/footer2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A85" w:rsidRDefault="00FF6A85"/>
</w:ftr>
</file>

<file path=word/footer3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A85" w:rsidRDefault="00FF6A85"/>
</w:ftr>
</file>

<file path=word/footer3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A85" w:rsidRDefault="00FF6A85">
    <w:pPr>
      <w:pStyle w:val="afd"/>
      <w:tabs>
        <w:tab w:val="clear" w:pos="8306"/>
        <w:tab w:val="right" w:pos="7797"/>
      </w:tabs>
      <w:jc w:val="center"/>
      <w:rPr>
        <w:rFonts w:ascii="Times New Roman" w:hAnsi="Times New Roman" w:cs="Times New Roman"/>
      </w:rPr>
    </w:pPr>
  </w:p>
</w:ftr>
</file>

<file path=word/footer3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A85" w:rsidRDefault="00FF6A85"/>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65AF3" w:rsidRDefault="00C65AF3">
      <w:r>
        <w:separator/>
      </w:r>
    </w:p>
  </w:footnote>
  <w:footnote w:type="continuationSeparator" w:id="1">
    <w:p w:rsidR="00C65AF3" w:rsidRDefault="00C65AF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A85" w:rsidRDefault="00FF6A85">
    <w:pPr>
      <w:pageBreakBefore/>
      <w:ind w:left="567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A85" w:rsidRDefault="00FF6A85"/>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A85" w:rsidRDefault="00FF6A85"/>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A85" w:rsidRDefault="007502CE">
    <w:pPr>
      <w:pStyle w:val="afc"/>
      <w:jc w:val="center"/>
    </w:pPr>
    <w:r>
      <w:rPr>
        <w:rFonts w:cs="Times New Roman"/>
        <w:sz w:val="24"/>
      </w:rPr>
      <w:fldChar w:fldCharType="begin"/>
    </w:r>
    <w:r w:rsidR="00FF6A85">
      <w:rPr>
        <w:rFonts w:cs="Times New Roman"/>
        <w:sz w:val="24"/>
      </w:rPr>
      <w:instrText xml:space="preserve"> PAGE </w:instrText>
    </w:r>
    <w:r>
      <w:rPr>
        <w:rFonts w:cs="Times New Roman"/>
        <w:sz w:val="24"/>
      </w:rPr>
      <w:fldChar w:fldCharType="separate"/>
    </w:r>
    <w:r w:rsidR="008F115A">
      <w:rPr>
        <w:rFonts w:cs="Times New Roman"/>
        <w:noProof/>
        <w:sz w:val="24"/>
      </w:rPr>
      <w:t>2</w:t>
    </w:r>
    <w:r>
      <w:rPr>
        <w:rFonts w:cs="Times New Roman"/>
        <w:sz w:val="24"/>
      </w:rPr>
      <w:fldChar w:fldCharType="end"/>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A85" w:rsidRDefault="00FF6A85"/>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A85" w:rsidRDefault="00FF6A85"/>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A85" w:rsidRDefault="007502CE">
    <w:pPr>
      <w:pStyle w:val="afc"/>
      <w:jc w:val="center"/>
    </w:pPr>
    <w:r>
      <w:rPr>
        <w:rFonts w:cs="Times New Roman"/>
        <w:sz w:val="24"/>
      </w:rPr>
      <w:fldChar w:fldCharType="begin"/>
    </w:r>
    <w:r w:rsidR="00FF6A85">
      <w:rPr>
        <w:rFonts w:cs="Times New Roman"/>
        <w:sz w:val="24"/>
      </w:rPr>
      <w:instrText xml:space="preserve"> PAGE </w:instrText>
    </w:r>
    <w:r>
      <w:rPr>
        <w:rFonts w:cs="Times New Roman"/>
        <w:sz w:val="24"/>
      </w:rPr>
      <w:fldChar w:fldCharType="separate"/>
    </w:r>
    <w:r w:rsidR="008F115A">
      <w:rPr>
        <w:rFonts w:cs="Times New Roman"/>
        <w:noProof/>
        <w:sz w:val="24"/>
      </w:rPr>
      <w:t>12</w:t>
    </w:r>
    <w:r>
      <w:rPr>
        <w:rFonts w:cs="Times New Roman"/>
        <w:sz w:val="24"/>
      </w:rPr>
      <w:fldChar w:fldCharType="end"/>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A85" w:rsidRDefault="00FF6A85"/>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A85" w:rsidRDefault="00FF6A85"/>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A85" w:rsidRDefault="007502CE">
    <w:pPr>
      <w:pStyle w:val="afc"/>
      <w:jc w:val="center"/>
    </w:pPr>
    <w:r>
      <w:rPr>
        <w:rFonts w:cs="Times New Roman"/>
        <w:sz w:val="24"/>
      </w:rPr>
      <w:fldChar w:fldCharType="begin"/>
    </w:r>
    <w:r w:rsidR="00FF6A85">
      <w:rPr>
        <w:rFonts w:cs="Times New Roman"/>
        <w:sz w:val="24"/>
      </w:rPr>
      <w:instrText xml:space="preserve"> PAGE </w:instrText>
    </w:r>
    <w:r>
      <w:rPr>
        <w:rFonts w:cs="Times New Roman"/>
        <w:sz w:val="24"/>
      </w:rPr>
      <w:fldChar w:fldCharType="separate"/>
    </w:r>
    <w:r w:rsidR="008F115A">
      <w:rPr>
        <w:rFonts w:cs="Times New Roman"/>
        <w:noProof/>
        <w:sz w:val="24"/>
      </w:rPr>
      <w:t>24</w:t>
    </w:r>
    <w:r>
      <w:rPr>
        <w:rFonts w:cs="Times New Roman"/>
        <w:sz w:val="24"/>
      </w:rPr>
      <w:fldChar w:fldCharType="end"/>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A85" w:rsidRDefault="00FF6A85"/>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A85" w:rsidRDefault="00FF6A85"/>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A85" w:rsidRDefault="007502CE">
    <w:pPr>
      <w:pStyle w:val="afc"/>
      <w:jc w:val="center"/>
    </w:pPr>
    <w:r>
      <w:rPr>
        <w:rFonts w:cs="Times New Roman"/>
        <w:sz w:val="24"/>
      </w:rPr>
      <w:fldChar w:fldCharType="begin"/>
    </w:r>
    <w:r w:rsidR="00FF6A85">
      <w:rPr>
        <w:rFonts w:cs="Times New Roman"/>
        <w:sz w:val="24"/>
      </w:rPr>
      <w:instrText xml:space="preserve"> PAGE </w:instrText>
    </w:r>
    <w:r>
      <w:rPr>
        <w:rFonts w:cs="Times New Roman"/>
        <w:sz w:val="24"/>
      </w:rPr>
      <w:fldChar w:fldCharType="separate"/>
    </w:r>
    <w:r w:rsidR="008F115A">
      <w:rPr>
        <w:rFonts w:cs="Times New Roman"/>
        <w:noProof/>
        <w:sz w:val="24"/>
      </w:rPr>
      <w:t>31</w:t>
    </w:r>
    <w:r>
      <w:rPr>
        <w:rFonts w:cs="Times New Roman"/>
        <w:sz w:val="24"/>
      </w:rPr>
      <w:fldChar w:fldCharType="end"/>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A85" w:rsidRDefault="00FF6A85"/>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A85" w:rsidRDefault="00FF6A85"/>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A85" w:rsidRDefault="007502CE">
    <w:pPr>
      <w:pStyle w:val="afc"/>
      <w:jc w:val="center"/>
    </w:pPr>
    <w:r>
      <w:rPr>
        <w:rFonts w:cs="Times New Roman"/>
        <w:sz w:val="24"/>
      </w:rPr>
      <w:fldChar w:fldCharType="begin"/>
    </w:r>
    <w:r w:rsidR="00FF6A85">
      <w:rPr>
        <w:rFonts w:cs="Times New Roman"/>
        <w:sz w:val="24"/>
      </w:rPr>
      <w:instrText xml:space="preserve"> PAGE </w:instrText>
    </w:r>
    <w:r>
      <w:rPr>
        <w:rFonts w:cs="Times New Roman"/>
        <w:sz w:val="24"/>
      </w:rPr>
      <w:fldChar w:fldCharType="separate"/>
    </w:r>
    <w:r w:rsidR="008F115A">
      <w:rPr>
        <w:rFonts w:cs="Times New Roman"/>
        <w:noProof/>
        <w:sz w:val="24"/>
      </w:rPr>
      <w:t>39</w:t>
    </w:r>
    <w:r>
      <w:rPr>
        <w:rFonts w:cs="Times New Roman"/>
        <w:sz w:val="24"/>
      </w:rPr>
      <w:fldChar w:fldCharType="end"/>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A85" w:rsidRDefault="00FF6A85"/>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A85" w:rsidRDefault="00FF6A85"/>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A85" w:rsidRDefault="007502CE">
    <w:pPr>
      <w:pStyle w:val="afc"/>
      <w:jc w:val="center"/>
    </w:pPr>
    <w:r>
      <w:rPr>
        <w:rFonts w:cs="Times New Roman"/>
        <w:sz w:val="24"/>
      </w:rPr>
      <w:fldChar w:fldCharType="begin"/>
    </w:r>
    <w:r w:rsidR="00FF6A85">
      <w:rPr>
        <w:rFonts w:cs="Times New Roman"/>
        <w:sz w:val="24"/>
      </w:rPr>
      <w:instrText xml:space="preserve"> PAGE </w:instrText>
    </w:r>
    <w:r>
      <w:rPr>
        <w:rFonts w:cs="Times New Roman"/>
        <w:sz w:val="24"/>
      </w:rPr>
      <w:fldChar w:fldCharType="separate"/>
    </w:r>
    <w:r w:rsidR="008F115A">
      <w:rPr>
        <w:rFonts w:cs="Times New Roman"/>
        <w:noProof/>
        <w:sz w:val="24"/>
      </w:rPr>
      <w:t>42</w:t>
    </w:r>
    <w:r>
      <w:rPr>
        <w:rFonts w:cs="Times New Roman"/>
        <w:sz w:val="24"/>
      </w:rPr>
      <w:fldChar w:fldCharType="end"/>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A85" w:rsidRDefault="00FF6A85"/>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A85" w:rsidRDefault="00FF6A85"/>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A85" w:rsidRDefault="007502CE">
    <w:pPr>
      <w:pStyle w:val="afc"/>
      <w:jc w:val="center"/>
    </w:pPr>
    <w:r>
      <w:rPr>
        <w:rFonts w:cs="Times New Roman"/>
        <w:sz w:val="24"/>
      </w:rPr>
      <w:fldChar w:fldCharType="begin"/>
    </w:r>
    <w:r w:rsidR="00FF6A85">
      <w:rPr>
        <w:rFonts w:cs="Times New Roman"/>
        <w:sz w:val="24"/>
      </w:rPr>
      <w:instrText xml:space="preserve"> PAGE </w:instrText>
    </w:r>
    <w:r>
      <w:rPr>
        <w:rFonts w:cs="Times New Roman"/>
        <w:sz w:val="24"/>
      </w:rPr>
      <w:fldChar w:fldCharType="separate"/>
    </w:r>
    <w:r w:rsidR="008F115A">
      <w:rPr>
        <w:rFonts w:cs="Times New Roman"/>
        <w:noProof/>
        <w:sz w:val="24"/>
      </w:rPr>
      <w:t>43</w:t>
    </w:r>
    <w:r>
      <w:rPr>
        <w:rFonts w:cs="Times New Roman"/>
        <w:sz w:val="24"/>
      </w:rPr>
      <w:fldChar w:fldCharType="end"/>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A85" w:rsidRDefault="00FF6A85"/>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A85" w:rsidRDefault="00FF6A85"/>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A85" w:rsidRDefault="007502CE">
    <w:pPr>
      <w:pStyle w:val="afc"/>
      <w:jc w:val="center"/>
    </w:pPr>
    <w:r>
      <w:rPr>
        <w:rFonts w:cs="Times New Roman"/>
        <w:sz w:val="24"/>
      </w:rPr>
      <w:fldChar w:fldCharType="begin"/>
    </w:r>
    <w:r w:rsidR="00FF6A85">
      <w:rPr>
        <w:rFonts w:cs="Times New Roman"/>
        <w:sz w:val="24"/>
      </w:rPr>
      <w:instrText xml:space="preserve"> PAGE </w:instrText>
    </w:r>
    <w:r>
      <w:rPr>
        <w:rFonts w:cs="Times New Roman"/>
        <w:sz w:val="24"/>
      </w:rPr>
      <w:fldChar w:fldCharType="separate"/>
    </w:r>
    <w:r w:rsidR="008F115A">
      <w:rPr>
        <w:rFonts w:cs="Times New Roman"/>
        <w:noProof/>
        <w:sz w:val="24"/>
      </w:rPr>
      <w:t>44</w:t>
    </w:r>
    <w:r>
      <w:rPr>
        <w:rFonts w:cs="Times New Roman"/>
        <w:sz w:val="24"/>
      </w:rPr>
      <w:fldChar w:fldCharType="end"/>
    </w: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A85" w:rsidRDefault="00FF6A85"/>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A85" w:rsidRDefault="00FF6A85"/>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A85" w:rsidRDefault="00FF6A85">
    <w:pPr>
      <w:pageBreakBefore/>
      <w:ind w:left="5670"/>
    </w:pP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A85" w:rsidRDefault="00FF6A85"/>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A85" w:rsidRDefault="00FF6A85"/>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A85" w:rsidRDefault="007502CE">
    <w:pPr>
      <w:pStyle w:val="afc"/>
      <w:jc w:val="center"/>
    </w:pPr>
    <w:r>
      <w:rPr>
        <w:rFonts w:cs="Times New Roman"/>
        <w:sz w:val="24"/>
      </w:rPr>
      <w:fldChar w:fldCharType="begin"/>
    </w:r>
    <w:r w:rsidR="00FF6A85">
      <w:rPr>
        <w:rFonts w:cs="Times New Roman"/>
        <w:sz w:val="24"/>
      </w:rPr>
      <w:instrText xml:space="preserve"> PAGE </w:instrText>
    </w:r>
    <w:r>
      <w:rPr>
        <w:rFonts w:cs="Times New Roman"/>
        <w:sz w:val="24"/>
      </w:rPr>
      <w:fldChar w:fldCharType="separate"/>
    </w:r>
    <w:r w:rsidR="008F115A">
      <w:rPr>
        <w:rFonts w:cs="Times New Roman"/>
        <w:noProof/>
        <w:sz w:val="24"/>
      </w:rPr>
      <w:t>48</w:t>
    </w:r>
    <w:r>
      <w:rPr>
        <w:rFonts w:cs="Times New Roman"/>
        <w:sz w:val="24"/>
      </w:rPr>
      <w:fldChar w:fldCharType="end"/>
    </w: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A85" w:rsidRDefault="00FF6A85"/>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A85" w:rsidRDefault="00FF6A85"/>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A85" w:rsidRDefault="007502CE">
    <w:pPr>
      <w:pStyle w:val="afc"/>
      <w:jc w:val="center"/>
    </w:pPr>
    <w:r>
      <w:rPr>
        <w:rFonts w:cs="Times New Roman"/>
        <w:sz w:val="24"/>
      </w:rPr>
      <w:fldChar w:fldCharType="begin"/>
    </w:r>
    <w:r w:rsidR="00FF6A85">
      <w:rPr>
        <w:rFonts w:cs="Times New Roman"/>
        <w:sz w:val="24"/>
      </w:rPr>
      <w:instrText xml:space="preserve"> PAGE </w:instrText>
    </w:r>
    <w:r>
      <w:rPr>
        <w:rFonts w:cs="Times New Roman"/>
        <w:sz w:val="24"/>
      </w:rPr>
      <w:fldChar w:fldCharType="separate"/>
    </w:r>
    <w:r w:rsidR="008F115A">
      <w:rPr>
        <w:rFonts w:cs="Times New Roman"/>
        <w:noProof/>
        <w:sz w:val="24"/>
      </w:rPr>
      <w:t>49</w:t>
    </w:r>
    <w:r>
      <w:rPr>
        <w:rFonts w:cs="Times New Roman"/>
        <w:sz w:val="24"/>
      </w:rPr>
      <w:fldChar w:fldCharType="end"/>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6A85" w:rsidRDefault="00FF6A85"/>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3"/>
    <w:multiLevelType w:val="singleLevel"/>
    <w:tmpl w:val="00000003"/>
    <w:name w:val="WW8Num3"/>
    <w:lvl w:ilvl="0">
      <w:start w:val="1"/>
      <w:numFmt w:val="decimal"/>
      <w:lvlText w:val="%1."/>
      <w:lvlJc w:val="left"/>
      <w:pPr>
        <w:tabs>
          <w:tab w:val="num" w:pos="926"/>
        </w:tabs>
        <w:ind w:left="926" w:hanging="360"/>
      </w:pPr>
    </w:lvl>
  </w:abstractNum>
  <w:abstractNum w:abstractNumId="2">
    <w:nsid w:val="00000004"/>
    <w:multiLevelType w:val="singleLevel"/>
    <w:tmpl w:val="00000004"/>
    <w:name w:val="WW8Num4"/>
    <w:lvl w:ilvl="0">
      <w:start w:val="1"/>
      <w:numFmt w:val="bullet"/>
      <w:lvlText w:val=""/>
      <w:lvlJc w:val="left"/>
      <w:pPr>
        <w:tabs>
          <w:tab w:val="num" w:pos="926"/>
        </w:tabs>
        <w:ind w:left="926" w:hanging="360"/>
      </w:pPr>
      <w:rPr>
        <w:rFonts w:ascii="Symbol" w:hAnsi="Symbol" w:cs="Symbol"/>
      </w:rPr>
    </w:lvl>
  </w:abstractNum>
  <w:abstractNum w:abstractNumId="3">
    <w:nsid w:val="00000005"/>
    <w:multiLevelType w:val="singleLevel"/>
    <w:tmpl w:val="00000005"/>
    <w:name w:val="WW8Num5"/>
    <w:lvl w:ilvl="0">
      <w:start w:val="1"/>
      <w:numFmt w:val="bullet"/>
      <w:lvlText w:val=""/>
      <w:lvlJc w:val="left"/>
      <w:pPr>
        <w:tabs>
          <w:tab w:val="num" w:pos="643"/>
        </w:tabs>
        <w:ind w:left="643" w:hanging="360"/>
      </w:pPr>
      <w:rPr>
        <w:rFonts w:ascii="Symbol" w:hAnsi="Symbol" w:cs="Symbol"/>
      </w:rPr>
    </w:lvl>
  </w:abstractNum>
  <w:abstractNum w:abstractNumId="4">
    <w:nsid w:val="00000006"/>
    <w:multiLevelType w:val="singleLevel"/>
    <w:tmpl w:val="00000006"/>
    <w:name w:val="WW8Num6"/>
    <w:lvl w:ilvl="0">
      <w:start w:val="1"/>
      <w:numFmt w:val="decimal"/>
      <w:lvlText w:val="%1."/>
      <w:lvlJc w:val="left"/>
      <w:pPr>
        <w:tabs>
          <w:tab w:val="num" w:pos="360"/>
        </w:tabs>
        <w:ind w:left="360" w:hanging="360"/>
      </w:pPr>
    </w:lvl>
  </w:abstractNum>
  <w:abstractNum w:abstractNumId="5">
    <w:nsid w:val="00000007"/>
    <w:multiLevelType w:val="multilevel"/>
    <w:tmpl w:val="00000007"/>
    <w:name w:val="WW8Num7"/>
    <w:lvl w:ilvl="0">
      <w:start w:val="3"/>
      <w:numFmt w:val="decimal"/>
      <w:lvlText w:val="%1."/>
      <w:lvlJc w:val="left"/>
      <w:pPr>
        <w:tabs>
          <w:tab w:val="num" w:pos="0"/>
        </w:tabs>
        <w:ind w:left="360" w:hanging="360"/>
      </w:pPr>
    </w:lvl>
    <w:lvl w:ilvl="1">
      <w:start w:val="1"/>
      <w:numFmt w:val="decimal"/>
      <w:lvlText w:val="%1.%2."/>
      <w:lvlJc w:val="left"/>
      <w:pPr>
        <w:tabs>
          <w:tab w:val="num" w:pos="0"/>
        </w:tabs>
        <w:ind w:left="360" w:hanging="36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6">
    <w:nsid w:val="00000008"/>
    <w:multiLevelType w:val="multilevel"/>
    <w:tmpl w:val="00000008"/>
    <w:name w:val="WW8Num8"/>
    <w:lvl w:ilvl="0">
      <w:start w:val="14"/>
      <w:numFmt w:val="decimal"/>
      <w:lvlText w:val="%1."/>
      <w:lvlJc w:val="left"/>
      <w:pPr>
        <w:tabs>
          <w:tab w:val="num" w:pos="0"/>
        </w:tabs>
        <w:ind w:left="480" w:hanging="480"/>
      </w:pPr>
      <w:rPr>
        <w:b w:val="0"/>
        <w:bCs w:val="0"/>
        <w:i w:val="0"/>
        <w:iCs w:val="0"/>
        <w:szCs w:val="24"/>
      </w:rPr>
    </w:lvl>
    <w:lvl w:ilvl="1">
      <w:start w:val="1"/>
      <w:numFmt w:val="decimal"/>
      <w:lvlText w:val="%1.%2."/>
      <w:lvlJc w:val="left"/>
      <w:pPr>
        <w:tabs>
          <w:tab w:val="num" w:pos="0"/>
        </w:tabs>
        <w:ind w:left="1149" w:hanging="480"/>
      </w:pPr>
      <w:rPr>
        <w:b w:val="0"/>
        <w:bCs w:val="0"/>
        <w:i w:val="0"/>
        <w:iCs w:val="0"/>
        <w:szCs w:val="24"/>
      </w:rPr>
    </w:lvl>
    <w:lvl w:ilvl="2">
      <w:start w:val="1"/>
      <w:numFmt w:val="decimal"/>
      <w:lvlText w:val="%1.%2.%3."/>
      <w:lvlJc w:val="left"/>
      <w:pPr>
        <w:tabs>
          <w:tab w:val="num" w:pos="0"/>
        </w:tabs>
        <w:ind w:left="2058" w:hanging="720"/>
      </w:pPr>
      <w:rPr>
        <w:b w:val="0"/>
        <w:bCs w:val="0"/>
        <w:i w:val="0"/>
        <w:iCs w:val="0"/>
        <w:szCs w:val="24"/>
      </w:rPr>
    </w:lvl>
    <w:lvl w:ilvl="3">
      <w:start w:val="1"/>
      <w:numFmt w:val="decimal"/>
      <w:lvlText w:val="%1.%2.%3.%4."/>
      <w:lvlJc w:val="left"/>
      <w:pPr>
        <w:tabs>
          <w:tab w:val="num" w:pos="0"/>
        </w:tabs>
        <w:ind w:left="2727" w:hanging="720"/>
      </w:pPr>
      <w:rPr>
        <w:b w:val="0"/>
        <w:bCs w:val="0"/>
        <w:i w:val="0"/>
        <w:iCs w:val="0"/>
        <w:szCs w:val="24"/>
      </w:rPr>
    </w:lvl>
    <w:lvl w:ilvl="4">
      <w:start w:val="1"/>
      <w:numFmt w:val="decimal"/>
      <w:lvlText w:val="%1.%2.%3.%4.%5."/>
      <w:lvlJc w:val="left"/>
      <w:pPr>
        <w:tabs>
          <w:tab w:val="num" w:pos="0"/>
        </w:tabs>
        <w:ind w:left="3756" w:hanging="1080"/>
      </w:pPr>
      <w:rPr>
        <w:b w:val="0"/>
        <w:bCs w:val="0"/>
        <w:i w:val="0"/>
        <w:iCs w:val="0"/>
        <w:szCs w:val="24"/>
      </w:rPr>
    </w:lvl>
    <w:lvl w:ilvl="5">
      <w:start w:val="1"/>
      <w:numFmt w:val="decimal"/>
      <w:lvlText w:val="%1.%2.%3.%4.%5.%6."/>
      <w:lvlJc w:val="left"/>
      <w:pPr>
        <w:tabs>
          <w:tab w:val="num" w:pos="0"/>
        </w:tabs>
        <w:ind w:left="4425" w:hanging="1080"/>
      </w:pPr>
      <w:rPr>
        <w:b w:val="0"/>
        <w:bCs w:val="0"/>
        <w:i w:val="0"/>
        <w:iCs w:val="0"/>
        <w:szCs w:val="24"/>
      </w:rPr>
    </w:lvl>
    <w:lvl w:ilvl="6">
      <w:start w:val="1"/>
      <w:numFmt w:val="decimal"/>
      <w:lvlText w:val="%1.%2.%3.%4.%5.%6.%7."/>
      <w:lvlJc w:val="left"/>
      <w:pPr>
        <w:tabs>
          <w:tab w:val="num" w:pos="0"/>
        </w:tabs>
        <w:ind w:left="5454" w:hanging="1440"/>
      </w:pPr>
      <w:rPr>
        <w:b w:val="0"/>
        <w:bCs w:val="0"/>
        <w:i w:val="0"/>
        <w:iCs w:val="0"/>
        <w:szCs w:val="24"/>
      </w:rPr>
    </w:lvl>
    <w:lvl w:ilvl="7">
      <w:start w:val="1"/>
      <w:numFmt w:val="decimal"/>
      <w:lvlText w:val="%1.%2.%3.%4.%5.%6.%7.%8."/>
      <w:lvlJc w:val="left"/>
      <w:pPr>
        <w:tabs>
          <w:tab w:val="num" w:pos="0"/>
        </w:tabs>
        <w:ind w:left="6123" w:hanging="1440"/>
      </w:pPr>
      <w:rPr>
        <w:b w:val="0"/>
        <w:bCs w:val="0"/>
        <w:i w:val="0"/>
        <w:iCs w:val="0"/>
        <w:szCs w:val="24"/>
      </w:rPr>
    </w:lvl>
    <w:lvl w:ilvl="8">
      <w:start w:val="1"/>
      <w:numFmt w:val="decimal"/>
      <w:lvlText w:val="%1.%2.%3.%4.%5.%6.%7.%8.%9."/>
      <w:lvlJc w:val="left"/>
      <w:pPr>
        <w:tabs>
          <w:tab w:val="num" w:pos="0"/>
        </w:tabs>
        <w:ind w:left="7152" w:hanging="1800"/>
      </w:pPr>
      <w:rPr>
        <w:b w:val="0"/>
        <w:bCs w:val="0"/>
        <w:i w:val="0"/>
        <w:iCs w:val="0"/>
        <w:szCs w:val="24"/>
      </w:rPr>
    </w:lvl>
  </w:abstractNum>
  <w:abstractNum w:abstractNumId="7">
    <w:nsid w:val="00000009"/>
    <w:multiLevelType w:val="singleLevel"/>
    <w:tmpl w:val="00000009"/>
    <w:name w:val="WW8Num9"/>
    <w:lvl w:ilvl="0">
      <w:start w:val="1"/>
      <w:numFmt w:val="bullet"/>
      <w:lvlText w:val=""/>
      <w:lvlJc w:val="left"/>
      <w:pPr>
        <w:tabs>
          <w:tab w:val="num" w:pos="0"/>
        </w:tabs>
        <w:ind w:left="720" w:hanging="360"/>
      </w:pPr>
      <w:rPr>
        <w:rFonts w:ascii="Symbol" w:hAnsi="Symbol" w:cs="Symbol"/>
      </w:rPr>
    </w:lvl>
  </w:abstractNum>
  <w:abstractNum w:abstractNumId="8">
    <w:nsid w:val="0000000A"/>
    <w:multiLevelType w:val="multilevel"/>
    <w:tmpl w:val="0000000A"/>
    <w:name w:val="WW8Num10"/>
    <w:lvl w:ilvl="0">
      <w:start w:val="1"/>
      <w:numFmt w:val="decimal"/>
      <w:lvlText w:val="11.%1"/>
      <w:lvlJc w:val="left"/>
      <w:pPr>
        <w:tabs>
          <w:tab w:val="num" w:pos="0"/>
        </w:tabs>
        <w:ind w:left="360" w:hanging="360"/>
      </w:pPr>
      <w:rPr>
        <w:b w:val="0"/>
        <w:bCs/>
        <w:i w:val="0"/>
        <w:iCs w:val="0"/>
        <w:sz w:val="24"/>
        <w:szCs w:val="24"/>
      </w:rPr>
    </w:lvl>
    <w:lvl w:ilvl="1">
      <w:start w:val="1"/>
      <w:numFmt w:val="decimal"/>
      <w:lvlText w:val="%1.%2."/>
      <w:lvlJc w:val="left"/>
      <w:pPr>
        <w:tabs>
          <w:tab w:val="num" w:pos="0"/>
        </w:tabs>
        <w:ind w:left="792" w:hanging="432"/>
      </w:pPr>
    </w:lvl>
    <w:lvl w:ilvl="2">
      <w:start w:val="1"/>
      <w:numFmt w:val="decimal"/>
      <w:lvlText w:val="11.1.%3"/>
      <w:lvlJc w:val="left"/>
      <w:pPr>
        <w:tabs>
          <w:tab w:val="num" w:pos="0"/>
        </w:tabs>
        <w:ind w:left="1224" w:hanging="504"/>
      </w:pPr>
      <w:rPr>
        <w:b w:val="0"/>
        <w:i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nsid w:val="0000000B"/>
    <w:multiLevelType w:val="singleLevel"/>
    <w:tmpl w:val="0000000B"/>
    <w:name w:val="WW8Num11"/>
    <w:lvl w:ilvl="0">
      <w:start w:val="1"/>
      <w:numFmt w:val="decimal"/>
      <w:lvlText w:val="%1."/>
      <w:lvlJc w:val="left"/>
      <w:pPr>
        <w:tabs>
          <w:tab w:val="num" w:pos="960"/>
        </w:tabs>
        <w:ind w:left="960" w:hanging="360"/>
      </w:pPr>
      <w:rPr>
        <w:i/>
        <w:szCs w:val="24"/>
      </w:rPr>
    </w:lvl>
  </w:abstractNum>
  <w:abstractNum w:abstractNumId="10">
    <w:nsid w:val="0000000C"/>
    <w:multiLevelType w:val="singleLevel"/>
    <w:tmpl w:val="0000000C"/>
    <w:name w:val="WW8Num12"/>
    <w:lvl w:ilvl="0">
      <w:start w:val="1"/>
      <w:numFmt w:val="decimal"/>
      <w:lvlText w:val="%1)"/>
      <w:lvlJc w:val="left"/>
      <w:pPr>
        <w:tabs>
          <w:tab w:val="num" w:pos="0"/>
        </w:tabs>
        <w:ind w:left="1429" w:hanging="360"/>
      </w:pPr>
      <w:rPr>
        <w:b w:val="0"/>
        <w:i w:val="0"/>
        <w:sz w:val="28"/>
        <w:szCs w:val="22"/>
        <w:lang w:val="ru-RU"/>
      </w:rPr>
    </w:lvl>
  </w:abstractNum>
  <w:abstractNum w:abstractNumId="11">
    <w:nsid w:val="0000000D"/>
    <w:multiLevelType w:val="singleLevel"/>
    <w:tmpl w:val="0000000D"/>
    <w:name w:val="WW8Num13"/>
    <w:lvl w:ilvl="0">
      <w:start w:val="1"/>
      <w:numFmt w:val="bullet"/>
      <w:lvlText w:val=""/>
      <w:lvlJc w:val="left"/>
      <w:pPr>
        <w:tabs>
          <w:tab w:val="num" w:pos="0"/>
        </w:tabs>
        <w:ind w:left="1429" w:hanging="360"/>
      </w:pPr>
      <w:rPr>
        <w:rFonts w:ascii="Symbol" w:hAnsi="Symbol" w:cs="Symbol"/>
        <w:sz w:val="28"/>
        <w:szCs w:val="28"/>
      </w:rPr>
    </w:lvl>
  </w:abstractNum>
  <w:abstractNum w:abstractNumId="12">
    <w:nsid w:val="0000000E"/>
    <w:multiLevelType w:val="singleLevel"/>
    <w:tmpl w:val="0000000E"/>
    <w:name w:val="WW8Num14"/>
    <w:lvl w:ilvl="0">
      <w:start w:val="1"/>
      <w:numFmt w:val="decimal"/>
      <w:lvlText w:val="%1)"/>
      <w:lvlJc w:val="left"/>
      <w:pPr>
        <w:tabs>
          <w:tab w:val="num" w:pos="786"/>
        </w:tabs>
        <w:ind w:left="786" w:hanging="360"/>
      </w:pPr>
      <w:rPr>
        <w:sz w:val="28"/>
        <w:szCs w:val="28"/>
        <w:lang w:val="ru-RU"/>
      </w:rPr>
    </w:lvl>
  </w:abstractNum>
  <w:abstractNum w:abstractNumId="13">
    <w:nsid w:val="0000000F"/>
    <w:multiLevelType w:val="multilevel"/>
    <w:tmpl w:val="0000000F"/>
    <w:name w:val="WW8Num15"/>
    <w:lvl w:ilvl="0">
      <w:start w:val="1"/>
      <w:numFmt w:val="decimal"/>
      <w:lvlText w:val="%1."/>
      <w:lvlJc w:val="left"/>
      <w:pPr>
        <w:tabs>
          <w:tab w:val="num" w:pos="720"/>
        </w:tabs>
        <w:ind w:left="720" w:hanging="360"/>
      </w:pPr>
      <w:rPr>
        <w:rFonts w:ascii="Times New Roman" w:eastAsia="Times New Roman" w:hAnsi="Times New Roman" w:cs="Times New Roman"/>
        <w:b w:val="0"/>
        <w:bCs w:val="0"/>
        <w:i w:val="0"/>
        <w:iCs w:val="0"/>
        <w:color w:val="000000"/>
        <w:spacing w:val="-6"/>
        <w:sz w:val="28"/>
        <w:szCs w:val="28"/>
        <w:lang w:val="ru-RU"/>
      </w:rPr>
    </w:lvl>
    <w:lvl w:ilvl="1">
      <w:start w:val="1"/>
      <w:numFmt w:val="decimal"/>
      <w:lvlText w:val="%2."/>
      <w:lvlJc w:val="left"/>
      <w:pPr>
        <w:tabs>
          <w:tab w:val="num" w:pos="709"/>
        </w:tabs>
        <w:ind w:left="1440" w:hanging="360"/>
      </w:pPr>
      <w:rPr>
        <w:b w:val="0"/>
        <w:i w:val="0"/>
        <w:sz w:val="28"/>
        <w:szCs w:val="22"/>
        <w:lang w:val="ru-RU"/>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nsid w:val="00000010"/>
    <w:multiLevelType w:val="multilevel"/>
    <w:tmpl w:val="00000010"/>
    <w:name w:val="WW8Num16"/>
    <w:lvl w:ilvl="0">
      <w:start w:val="4"/>
      <w:numFmt w:val="decimal"/>
      <w:lvlText w:val="%1."/>
      <w:lvlJc w:val="left"/>
      <w:pPr>
        <w:tabs>
          <w:tab w:val="num" w:pos="0"/>
        </w:tabs>
        <w:ind w:left="450" w:hanging="450"/>
      </w:pPr>
      <w:rPr>
        <w:rFonts w:ascii="Times New Roman" w:hAnsi="Times New Roman" w:cs="Times New Roman"/>
        <w:b/>
        <w:bCs/>
        <w:i/>
        <w:iCs w:val="0"/>
        <w:color w:val="000000"/>
        <w:sz w:val="28"/>
        <w:szCs w:val="28"/>
      </w:rPr>
    </w:lvl>
    <w:lvl w:ilvl="1">
      <w:start w:val="1"/>
      <w:numFmt w:val="decimal"/>
      <w:lvlText w:val="%1.%2."/>
      <w:lvlJc w:val="left"/>
      <w:pPr>
        <w:tabs>
          <w:tab w:val="num" w:pos="0"/>
        </w:tabs>
        <w:ind w:left="720" w:hanging="720"/>
      </w:pPr>
      <w:rPr>
        <w:rFonts w:ascii="Times New Roman" w:hAnsi="Times New Roman" w:cs="Times New Roman"/>
        <w:b/>
        <w:bCs/>
        <w:i/>
        <w:iCs w:val="0"/>
        <w:color w:val="000000"/>
        <w:sz w:val="28"/>
        <w:szCs w:val="28"/>
      </w:rPr>
    </w:lvl>
    <w:lvl w:ilvl="2">
      <w:start w:val="1"/>
      <w:numFmt w:val="decimal"/>
      <w:lvlText w:val="%1.%2.%3."/>
      <w:lvlJc w:val="left"/>
      <w:pPr>
        <w:tabs>
          <w:tab w:val="num" w:pos="0"/>
        </w:tabs>
        <w:ind w:left="720" w:hanging="720"/>
      </w:pPr>
      <w:rPr>
        <w:rFonts w:ascii="Times New Roman" w:hAnsi="Times New Roman" w:cs="Times New Roman"/>
        <w:b/>
        <w:bCs/>
        <w:i/>
        <w:iCs w:val="0"/>
        <w:color w:val="000000"/>
        <w:sz w:val="28"/>
        <w:szCs w:val="28"/>
      </w:rPr>
    </w:lvl>
    <w:lvl w:ilvl="3">
      <w:start w:val="1"/>
      <w:numFmt w:val="decimal"/>
      <w:lvlText w:val="%1.%2.%3.%4."/>
      <w:lvlJc w:val="left"/>
      <w:pPr>
        <w:tabs>
          <w:tab w:val="num" w:pos="0"/>
        </w:tabs>
        <w:ind w:left="1080" w:hanging="1080"/>
      </w:pPr>
      <w:rPr>
        <w:rFonts w:ascii="Times New Roman" w:hAnsi="Times New Roman" w:cs="Times New Roman"/>
        <w:b/>
        <w:bCs/>
        <w:i/>
        <w:iCs w:val="0"/>
        <w:color w:val="000000"/>
        <w:sz w:val="28"/>
        <w:szCs w:val="28"/>
      </w:rPr>
    </w:lvl>
    <w:lvl w:ilvl="4">
      <w:start w:val="1"/>
      <w:numFmt w:val="decimal"/>
      <w:lvlText w:val="%1.%2.%3.%4.%5."/>
      <w:lvlJc w:val="left"/>
      <w:pPr>
        <w:tabs>
          <w:tab w:val="num" w:pos="0"/>
        </w:tabs>
        <w:ind w:left="1080" w:hanging="1080"/>
      </w:pPr>
      <w:rPr>
        <w:rFonts w:ascii="Times New Roman" w:hAnsi="Times New Roman" w:cs="Times New Roman"/>
        <w:b/>
        <w:bCs/>
        <w:i/>
        <w:iCs w:val="0"/>
        <w:color w:val="000000"/>
        <w:sz w:val="28"/>
        <w:szCs w:val="28"/>
      </w:rPr>
    </w:lvl>
    <w:lvl w:ilvl="5">
      <w:start w:val="1"/>
      <w:numFmt w:val="decimal"/>
      <w:lvlText w:val="%1.%2.%3.%4.%5.%6."/>
      <w:lvlJc w:val="left"/>
      <w:pPr>
        <w:tabs>
          <w:tab w:val="num" w:pos="0"/>
        </w:tabs>
        <w:ind w:left="1440" w:hanging="1440"/>
      </w:pPr>
      <w:rPr>
        <w:rFonts w:ascii="Times New Roman" w:hAnsi="Times New Roman" w:cs="Times New Roman"/>
        <w:b/>
        <w:bCs/>
        <w:i/>
        <w:iCs w:val="0"/>
        <w:color w:val="000000"/>
        <w:sz w:val="28"/>
        <w:szCs w:val="28"/>
      </w:rPr>
    </w:lvl>
    <w:lvl w:ilvl="6">
      <w:start w:val="1"/>
      <w:numFmt w:val="decimal"/>
      <w:lvlText w:val="%1.%2.%3.%4.%5.%6.%7."/>
      <w:lvlJc w:val="left"/>
      <w:pPr>
        <w:tabs>
          <w:tab w:val="num" w:pos="0"/>
        </w:tabs>
        <w:ind w:left="1800" w:hanging="1800"/>
      </w:pPr>
      <w:rPr>
        <w:rFonts w:ascii="Times New Roman" w:hAnsi="Times New Roman" w:cs="Times New Roman"/>
        <w:b/>
        <w:bCs/>
        <w:i/>
        <w:iCs w:val="0"/>
        <w:color w:val="000000"/>
        <w:sz w:val="28"/>
        <w:szCs w:val="28"/>
      </w:rPr>
    </w:lvl>
    <w:lvl w:ilvl="7">
      <w:start w:val="1"/>
      <w:numFmt w:val="decimal"/>
      <w:lvlText w:val="%1.%2.%3.%4.%5.%6.%7.%8."/>
      <w:lvlJc w:val="left"/>
      <w:pPr>
        <w:tabs>
          <w:tab w:val="num" w:pos="0"/>
        </w:tabs>
        <w:ind w:left="1800" w:hanging="1800"/>
      </w:pPr>
      <w:rPr>
        <w:rFonts w:ascii="Times New Roman" w:hAnsi="Times New Roman" w:cs="Times New Roman"/>
        <w:b/>
        <w:bCs/>
        <w:i/>
        <w:iCs w:val="0"/>
        <w:color w:val="000000"/>
        <w:sz w:val="28"/>
        <w:szCs w:val="28"/>
      </w:rPr>
    </w:lvl>
    <w:lvl w:ilvl="8">
      <w:start w:val="1"/>
      <w:numFmt w:val="decimal"/>
      <w:lvlText w:val="%1.%2.%3.%4.%5.%6.%7.%8.%9."/>
      <w:lvlJc w:val="left"/>
      <w:pPr>
        <w:tabs>
          <w:tab w:val="num" w:pos="0"/>
        </w:tabs>
        <w:ind w:left="2160" w:hanging="2160"/>
      </w:pPr>
      <w:rPr>
        <w:rFonts w:ascii="Times New Roman" w:hAnsi="Times New Roman" w:cs="Times New Roman"/>
        <w:b/>
        <w:bCs/>
        <w:i/>
        <w:iCs w:val="0"/>
        <w:color w:val="000000"/>
        <w:sz w:val="28"/>
        <w:szCs w:val="28"/>
      </w:rPr>
    </w:lvl>
  </w:abstractNum>
  <w:abstractNum w:abstractNumId="15">
    <w:nsid w:val="00000011"/>
    <w:multiLevelType w:val="singleLevel"/>
    <w:tmpl w:val="00000011"/>
    <w:name w:val="WW8Num17"/>
    <w:lvl w:ilvl="0">
      <w:start w:val="1"/>
      <w:numFmt w:val="bullet"/>
      <w:lvlText w:val=""/>
      <w:lvlJc w:val="left"/>
      <w:pPr>
        <w:tabs>
          <w:tab w:val="num" w:pos="0"/>
        </w:tabs>
        <w:ind w:left="1509" w:hanging="360"/>
      </w:pPr>
      <w:rPr>
        <w:rFonts w:ascii="Symbol" w:hAnsi="Symbol" w:cs="Symbol"/>
        <w:sz w:val="28"/>
        <w:lang w:eastAsia="ru-RU"/>
      </w:rPr>
    </w:lvl>
  </w:abstractNum>
  <w:abstractNum w:abstractNumId="16">
    <w:nsid w:val="00000012"/>
    <w:multiLevelType w:val="singleLevel"/>
    <w:tmpl w:val="00000012"/>
    <w:name w:val="WW8Num18"/>
    <w:lvl w:ilvl="0">
      <w:start w:val="1"/>
      <w:numFmt w:val="decimal"/>
      <w:lvlText w:val="%1)"/>
      <w:lvlJc w:val="left"/>
      <w:pPr>
        <w:tabs>
          <w:tab w:val="num" w:pos="0"/>
        </w:tabs>
        <w:ind w:left="1429" w:hanging="360"/>
      </w:pPr>
      <w:rPr>
        <w:color w:val="000000"/>
        <w:sz w:val="28"/>
        <w:szCs w:val="28"/>
      </w:rPr>
    </w:lvl>
  </w:abstractNum>
  <w:abstractNum w:abstractNumId="17">
    <w:nsid w:val="00000013"/>
    <w:multiLevelType w:val="multilevel"/>
    <w:tmpl w:val="00000013"/>
    <w:name w:val="WW8Num19"/>
    <w:lvl w:ilvl="0">
      <w:start w:val="1"/>
      <w:numFmt w:val="decimal"/>
      <w:lvlText w:val="13.%1."/>
      <w:lvlJc w:val="left"/>
      <w:pPr>
        <w:tabs>
          <w:tab w:val="num" w:pos="0"/>
        </w:tabs>
        <w:ind w:left="360" w:hanging="360"/>
      </w:pPr>
      <w:rPr>
        <w:b w:val="0"/>
        <w:bCs/>
        <w:i w:val="0"/>
        <w:sz w:val="24"/>
        <w:szCs w:val="24"/>
        <w:lang w:val="ru-RU"/>
      </w:rPr>
    </w:lvl>
    <w:lvl w:ilvl="1">
      <w:start w:val="1"/>
      <w:numFmt w:val="decimal"/>
      <w:lvlText w:val="%1.%2."/>
      <w:lvlJc w:val="left"/>
      <w:pPr>
        <w:tabs>
          <w:tab w:val="num" w:pos="0"/>
        </w:tabs>
        <w:ind w:left="792" w:hanging="432"/>
      </w:pPr>
    </w:lvl>
    <w:lvl w:ilvl="2">
      <w:start w:val="1"/>
      <w:numFmt w:val="decimal"/>
      <w:lvlText w:val="13.1.%3."/>
      <w:lvlJc w:val="left"/>
      <w:pPr>
        <w:tabs>
          <w:tab w:val="num" w:pos="0"/>
        </w:tabs>
        <w:ind w:left="1224" w:hanging="504"/>
      </w:pPr>
      <w:rPr>
        <w:b w:val="0"/>
        <w:i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8">
    <w:nsid w:val="00000014"/>
    <w:multiLevelType w:val="singleLevel"/>
    <w:tmpl w:val="00000014"/>
    <w:name w:val="WW8Num20"/>
    <w:lvl w:ilvl="0">
      <w:start w:val="1"/>
      <w:numFmt w:val="decimal"/>
      <w:lvlText w:val="%1."/>
      <w:lvlJc w:val="left"/>
      <w:pPr>
        <w:tabs>
          <w:tab w:val="num" w:pos="360"/>
        </w:tabs>
        <w:ind w:left="360" w:hanging="360"/>
      </w:pPr>
    </w:lvl>
  </w:abstractNum>
  <w:abstractNum w:abstractNumId="19">
    <w:nsid w:val="00000015"/>
    <w:multiLevelType w:val="singleLevel"/>
    <w:tmpl w:val="00000015"/>
    <w:name w:val="WW8Num21"/>
    <w:lvl w:ilvl="0">
      <w:start w:val="1"/>
      <w:numFmt w:val="decimal"/>
      <w:lvlText w:val="%1."/>
      <w:lvlJc w:val="left"/>
      <w:pPr>
        <w:tabs>
          <w:tab w:val="num" w:pos="720"/>
        </w:tabs>
        <w:ind w:left="720" w:hanging="360"/>
      </w:pPr>
    </w:lvl>
  </w:abstractNum>
  <w:abstractNum w:abstractNumId="20">
    <w:nsid w:val="00000016"/>
    <w:multiLevelType w:val="singleLevel"/>
    <w:tmpl w:val="00000016"/>
    <w:name w:val="WW8Num22"/>
    <w:lvl w:ilvl="0">
      <w:start w:val="1"/>
      <w:numFmt w:val="decimal"/>
      <w:lvlText w:val="%1)"/>
      <w:lvlJc w:val="left"/>
      <w:pPr>
        <w:tabs>
          <w:tab w:val="num" w:pos="0"/>
        </w:tabs>
        <w:ind w:left="720" w:hanging="360"/>
      </w:pPr>
      <w:rPr>
        <w:color w:val="000000"/>
      </w:rPr>
    </w:lvl>
  </w:abstractNum>
  <w:abstractNum w:abstractNumId="21">
    <w:nsid w:val="00000017"/>
    <w:multiLevelType w:val="multilevel"/>
    <w:tmpl w:val="00000017"/>
    <w:name w:val="WW8Num2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Courier New"/>
        <w:color w:val="000000"/>
        <w:sz w:val="24"/>
        <w:szCs w:val="24"/>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00000018"/>
    <w:multiLevelType w:val="multilevel"/>
    <w:tmpl w:val="00000018"/>
    <w:name w:val="WW8Num24"/>
    <w:lvl w:ilvl="0">
      <w:start w:val="3"/>
      <w:numFmt w:val="decimal"/>
      <w:lvlText w:val="%1."/>
      <w:lvlJc w:val="left"/>
      <w:pPr>
        <w:tabs>
          <w:tab w:val="num" w:pos="360"/>
        </w:tabs>
        <w:ind w:left="360" w:hanging="360"/>
      </w:pPr>
      <w:rPr>
        <w:b w:val="0"/>
        <w:bCs w:val="0"/>
        <w:i w:val="0"/>
        <w:iCs w:val="0"/>
        <w:sz w:val="28"/>
        <w:szCs w:val="28"/>
      </w:rPr>
    </w:lvl>
    <w:lvl w:ilvl="1">
      <w:start w:val="1"/>
      <w:numFmt w:val="decimal"/>
      <w:lvlText w:val="%1.%2."/>
      <w:lvlJc w:val="left"/>
      <w:pPr>
        <w:tabs>
          <w:tab w:val="num" w:pos="720"/>
        </w:tabs>
        <w:ind w:left="720" w:hanging="720"/>
      </w:pPr>
      <w:rPr>
        <w:rFonts w:ascii="Times New Roman" w:hAnsi="Times New Roman" w:cs="Times New Roman"/>
        <w:b w:val="0"/>
        <w:i w:val="0"/>
        <w:sz w:val="28"/>
        <w:szCs w:val="28"/>
      </w:rPr>
    </w:lvl>
    <w:lvl w:ilvl="2">
      <w:start w:val="1"/>
      <w:numFmt w:val="decimal"/>
      <w:lvlText w:val="%1.%2.%3."/>
      <w:lvlJc w:val="left"/>
      <w:pPr>
        <w:tabs>
          <w:tab w:val="num" w:pos="720"/>
        </w:tabs>
        <w:ind w:left="720" w:hanging="720"/>
      </w:pPr>
      <w:rPr>
        <w:b w:val="0"/>
        <w:bCs w:val="0"/>
        <w:i w:val="0"/>
        <w:iCs w:val="0"/>
        <w:sz w:val="28"/>
        <w:szCs w:val="28"/>
      </w:rPr>
    </w:lvl>
    <w:lvl w:ilvl="3">
      <w:start w:val="1"/>
      <w:numFmt w:val="decimal"/>
      <w:lvlText w:val="%1.%2.%3.%4."/>
      <w:lvlJc w:val="left"/>
      <w:pPr>
        <w:tabs>
          <w:tab w:val="num" w:pos="1080"/>
        </w:tabs>
        <w:ind w:left="1080" w:hanging="1080"/>
      </w:pPr>
      <w:rPr>
        <w:b w:val="0"/>
        <w:bCs w:val="0"/>
        <w:i w:val="0"/>
        <w:iCs w:val="0"/>
        <w:sz w:val="28"/>
        <w:szCs w:val="28"/>
      </w:rPr>
    </w:lvl>
    <w:lvl w:ilvl="4">
      <w:start w:val="1"/>
      <w:numFmt w:val="decimal"/>
      <w:lvlText w:val="%1.%2.%3.%4.%5."/>
      <w:lvlJc w:val="left"/>
      <w:pPr>
        <w:tabs>
          <w:tab w:val="num" w:pos="1080"/>
        </w:tabs>
        <w:ind w:left="1080" w:hanging="1080"/>
      </w:pPr>
      <w:rPr>
        <w:b w:val="0"/>
        <w:bCs w:val="0"/>
        <w:i w:val="0"/>
        <w:iCs w:val="0"/>
        <w:sz w:val="28"/>
        <w:szCs w:val="28"/>
      </w:rPr>
    </w:lvl>
    <w:lvl w:ilvl="5">
      <w:start w:val="1"/>
      <w:numFmt w:val="decimal"/>
      <w:lvlText w:val="%1.%2.%3.%4.%5.%6."/>
      <w:lvlJc w:val="left"/>
      <w:pPr>
        <w:tabs>
          <w:tab w:val="num" w:pos="1440"/>
        </w:tabs>
        <w:ind w:left="1440" w:hanging="1440"/>
      </w:pPr>
      <w:rPr>
        <w:b w:val="0"/>
        <w:bCs w:val="0"/>
        <w:i w:val="0"/>
        <w:iCs w:val="0"/>
        <w:sz w:val="28"/>
        <w:szCs w:val="28"/>
      </w:rPr>
    </w:lvl>
    <w:lvl w:ilvl="6">
      <w:start w:val="1"/>
      <w:numFmt w:val="decimal"/>
      <w:lvlText w:val="%1.%2.%3.%4.%5.%6.%7."/>
      <w:lvlJc w:val="left"/>
      <w:pPr>
        <w:tabs>
          <w:tab w:val="num" w:pos="1440"/>
        </w:tabs>
        <w:ind w:left="1440" w:hanging="1440"/>
      </w:pPr>
      <w:rPr>
        <w:b w:val="0"/>
        <w:bCs w:val="0"/>
        <w:i w:val="0"/>
        <w:iCs w:val="0"/>
        <w:sz w:val="28"/>
        <w:szCs w:val="28"/>
      </w:rPr>
    </w:lvl>
    <w:lvl w:ilvl="7">
      <w:start w:val="1"/>
      <w:numFmt w:val="decimal"/>
      <w:lvlText w:val="%1.%2.%3.%4.%5.%6.%7.%8."/>
      <w:lvlJc w:val="left"/>
      <w:pPr>
        <w:tabs>
          <w:tab w:val="num" w:pos="1800"/>
        </w:tabs>
        <w:ind w:left="1800" w:hanging="1800"/>
      </w:pPr>
      <w:rPr>
        <w:b w:val="0"/>
        <w:bCs w:val="0"/>
        <w:i w:val="0"/>
        <w:iCs w:val="0"/>
        <w:sz w:val="28"/>
        <w:szCs w:val="28"/>
      </w:rPr>
    </w:lvl>
    <w:lvl w:ilvl="8">
      <w:start w:val="1"/>
      <w:numFmt w:val="decimal"/>
      <w:lvlText w:val="%1.%2.%3.%4.%5.%6.%7.%8.%9."/>
      <w:lvlJc w:val="left"/>
      <w:pPr>
        <w:tabs>
          <w:tab w:val="num" w:pos="1800"/>
        </w:tabs>
        <w:ind w:left="1800" w:hanging="1800"/>
      </w:pPr>
      <w:rPr>
        <w:b w:val="0"/>
        <w:bCs w:val="0"/>
        <w:i w:val="0"/>
        <w:iCs w:val="0"/>
        <w:sz w:val="28"/>
        <w:szCs w:val="28"/>
      </w:rPr>
    </w:lvl>
  </w:abstractNum>
  <w:abstractNum w:abstractNumId="23">
    <w:nsid w:val="00000019"/>
    <w:multiLevelType w:val="multilevel"/>
    <w:tmpl w:val="00000019"/>
    <w:name w:val="WW8Num25"/>
    <w:lvl w:ilvl="0">
      <w:start w:val="1"/>
      <w:numFmt w:val="decimal"/>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suff w:val="nothing"/>
      <w:lvlText w:val=""/>
      <w:lvlJc w:val="left"/>
      <w:pPr>
        <w:tabs>
          <w:tab w:val="num" w:pos="0"/>
        </w:tabs>
        <w:ind w:left="0" w:firstLine="0"/>
      </w:pPr>
    </w:lvl>
    <w:lvl w:ilvl="6">
      <w:start w:val="1"/>
      <w:numFmt w:val="decimal"/>
      <w:lvlText w:val="%7.."/>
      <w:lvlJc w:val="left"/>
      <w:pPr>
        <w:tabs>
          <w:tab w:val="num" w:pos="708"/>
        </w:tabs>
        <w:ind w:left="5664" w:hanging="708"/>
      </w:pPr>
    </w:lvl>
    <w:lvl w:ilvl="7">
      <w:start w:val="1"/>
      <w:numFmt w:val="decimal"/>
      <w:lvlText w:val="%7.%8.."/>
      <w:lvlJc w:val="left"/>
      <w:pPr>
        <w:tabs>
          <w:tab w:val="num" w:pos="708"/>
        </w:tabs>
        <w:ind w:left="6372" w:hanging="708"/>
      </w:pPr>
    </w:lvl>
    <w:lvl w:ilvl="8">
      <w:start w:val="1"/>
      <w:numFmt w:val="decimal"/>
      <w:lvlText w:val="%7.%8.%9.."/>
      <w:lvlJc w:val="left"/>
      <w:pPr>
        <w:tabs>
          <w:tab w:val="num" w:pos="708"/>
        </w:tabs>
        <w:ind w:left="7080" w:hanging="708"/>
      </w:pPr>
    </w:lvl>
  </w:abstractNum>
  <w:abstractNum w:abstractNumId="24">
    <w:nsid w:val="0000001A"/>
    <w:multiLevelType w:val="singleLevel"/>
    <w:tmpl w:val="0000001A"/>
    <w:name w:val="WW8Num26"/>
    <w:lvl w:ilvl="0">
      <w:start w:val="1"/>
      <w:numFmt w:val="decimal"/>
      <w:lvlText w:val="%1)"/>
      <w:lvlJc w:val="left"/>
      <w:pPr>
        <w:tabs>
          <w:tab w:val="num" w:pos="0"/>
        </w:tabs>
        <w:ind w:left="540" w:hanging="360"/>
      </w:pPr>
      <w:rPr>
        <w:b w:val="0"/>
        <w:i w:val="0"/>
        <w:szCs w:val="24"/>
      </w:rPr>
    </w:lvl>
  </w:abstractNum>
  <w:abstractNum w:abstractNumId="25">
    <w:nsid w:val="0000001B"/>
    <w:multiLevelType w:val="singleLevel"/>
    <w:tmpl w:val="0000001B"/>
    <w:name w:val="WW8Num27"/>
    <w:lvl w:ilvl="0">
      <w:start w:val="1"/>
      <w:numFmt w:val="decimal"/>
      <w:lvlText w:val="%1)"/>
      <w:lvlJc w:val="left"/>
      <w:pPr>
        <w:tabs>
          <w:tab w:val="num" w:pos="0"/>
        </w:tabs>
        <w:ind w:left="1429" w:hanging="360"/>
      </w:pPr>
      <w:rPr>
        <w:sz w:val="28"/>
        <w:szCs w:val="28"/>
      </w:rPr>
    </w:lvl>
  </w:abstractNum>
  <w:abstractNum w:abstractNumId="26">
    <w:nsid w:val="0000001C"/>
    <w:multiLevelType w:val="singleLevel"/>
    <w:tmpl w:val="0000001C"/>
    <w:name w:val="WW8Num28"/>
    <w:lvl w:ilvl="0">
      <w:start w:val="1"/>
      <w:numFmt w:val="bullet"/>
      <w:lvlText w:val=""/>
      <w:lvlJc w:val="left"/>
      <w:pPr>
        <w:tabs>
          <w:tab w:val="num" w:pos="0"/>
        </w:tabs>
        <w:ind w:left="1429" w:hanging="360"/>
      </w:pPr>
      <w:rPr>
        <w:rFonts w:ascii="Symbol" w:hAnsi="Symbol" w:cs="Symbol"/>
        <w:sz w:val="28"/>
        <w:szCs w:val="28"/>
      </w:rPr>
    </w:lvl>
  </w:abstractNum>
  <w:abstractNum w:abstractNumId="27">
    <w:nsid w:val="0000001D"/>
    <w:multiLevelType w:val="singleLevel"/>
    <w:tmpl w:val="0000001D"/>
    <w:name w:val="WW8Num29"/>
    <w:lvl w:ilvl="0">
      <w:start w:val="1"/>
      <w:numFmt w:val="decimal"/>
      <w:lvlText w:val="%1)"/>
      <w:lvlJc w:val="left"/>
      <w:pPr>
        <w:tabs>
          <w:tab w:val="num" w:pos="0"/>
        </w:tabs>
        <w:ind w:left="1080" w:hanging="360"/>
      </w:pPr>
      <w:rPr>
        <w:color w:val="000000"/>
        <w:sz w:val="28"/>
        <w:szCs w:val="28"/>
      </w:rPr>
    </w:lvl>
  </w:abstractNum>
  <w:abstractNum w:abstractNumId="28">
    <w:nsid w:val="0000001E"/>
    <w:multiLevelType w:val="singleLevel"/>
    <w:tmpl w:val="0000001E"/>
    <w:name w:val="WW8Num30"/>
    <w:lvl w:ilvl="0">
      <w:start w:val="1"/>
      <w:numFmt w:val="decimal"/>
      <w:lvlText w:val="%1)"/>
      <w:lvlJc w:val="left"/>
      <w:pPr>
        <w:tabs>
          <w:tab w:val="num" w:pos="720"/>
        </w:tabs>
        <w:ind w:left="720" w:hanging="360"/>
      </w:pPr>
      <w:rPr>
        <w:color w:val="000000"/>
      </w:rPr>
    </w:lvl>
  </w:abstractNum>
  <w:abstractNum w:abstractNumId="29">
    <w:nsid w:val="0000001F"/>
    <w:multiLevelType w:val="singleLevel"/>
    <w:tmpl w:val="0000001F"/>
    <w:name w:val="WW8Num31"/>
    <w:lvl w:ilvl="0">
      <w:start w:val="1"/>
      <w:numFmt w:val="bullet"/>
      <w:lvlText w:val=""/>
      <w:lvlJc w:val="left"/>
      <w:pPr>
        <w:tabs>
          <w:tab w:val="num" w:pos="0"/>
        </w:tabs>
        <w:ind w:left="1429" w:hanging="360"/>
      </w:pPr>
      <w:rPr>
        <w:rFonts w:ascii="Symbol" w:hAnsi="Symbol" w:cs="Symbol"/>
        <w:sz w:val="28"/>
        <w:szCs w:val="28"/>
        <w:lang w:val="ru-RU"/>
      </w:rPr>
    </w:lvl>
  </w:abstractNum>
  <w:abstractNum w:abstractNumId="30">
    <w:nsid w:val="00000020"/>
    <w:multiLevelType w:val="singleLevel"/>
    <w:tmpl w:val="00000020"/>
    <w:name w:val="WW8Num32"/>
    <w:lvl w:ilvl="0">
      <w:start w:val="1"/>
      <w:numFmt w:val="decimal"/>
      <w:lvlText w:val="%1)"/>
      <w:lvlJc w:val="left"/>
      <w:pPr>
        <w:tabs>
          <w:tab w:val="num" w:pos="0"/>
        </w:tabs>
        <w:ind w:left="720" w:hanging="360"/>
      </w:pPr>
      <w:rPr>
        <w:color w:val="000000"/>
        <w:szCs w:val="28"/>
      </w:rPr>
    </w:lvl>
  </w:abstractNum>
  <w:abstractNum w:abstractNumId="31">
    <w:nsid w:val="00000021"/>
    <w:multiLevelType w:val="multilevel"/>
    <w:tmpl w:val="00000021"/>
    <w:name w:val="WW8Num33"/>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lvlText w:val="%1.%2.%3"/>
      <w:lvlJc w:val="left"/>
      <w:pPr>
        <w:tabs>
          <w:tab w:val="num" w:pos="1134"/>
        </w:tabs>
        <w:ind w:left="1134" w:hanging="1134"/>
      </w:pPr>
    </w:lvl>
    <w:lvl w:ilvl="3">
      <w:start w:val="1"/>
      <w:numFmt w:val="decimal"/>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2">
    <w:nsid w:val="00000022"/>
    <w:multiLevelType w:val="singleLevel"/>
    <w:tmpl w:val="00000022"/>
    <w:name w:val="WW8Num34"/>
    <w:lvl w:ilvl="0">
      <w:start w:val="1"/>
      <w:numFmt w:val="decimal"/>
      <w:lvlText w:val="ЧАСТЬ %1."/>
      <w:lvlJc w:val="left"/>
      <w:pPr>
        <w:tabs>
          <w:tab w:val="num" w:pos="0"/>
        </w:tabs>
        <w:ind w:left="720" w:hanging="360"/>
      </w:pPr>
    </w:lvl>
  </w:abstractNum>
  <w:abstractNum w:abstractNumId="33">
    <w:nsid w:val="00000023"/>
    <w:multiLevelType w:val="multilevel"/>
    <w:tmpl w:val="00000023"/>
    <w:name w:val="WW8Num35"/>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4">
    <w:nsid w:val="00000024"/>
    <w:multiLevelType w:val="singleLevel"/>
    <w:tmpl w:val="00000024"/>
    <w:name w:val="WW8Num36"/>
    <w:lvl w:ilvl="0">
      <w:start w:val="1"/>
      <w:numFmt w:val="decimal"/>
      <w:lvlText w:val="%1)"/>
      <w:lvlJc w:val="left"/>
      <w:pPr>
        <w:tabs>
          <w:tab w:val="num" w:pos="720"/>
        </w:tabs>
        <w:ind w:left="720" w:hanging="360"/>
      </w:pPr>
      <w:rPr>
        <w:sz w:val="28"/>
        <w:szCs w:val="28"/>
      </w:rPr>
    </w:lvl>
  </w:abstractNum>
  <w:abstractNum w:abstractNumId="35">
    <w:nsid w:val="00000025"/>
    <w:multiLevelType w:val="singleLevel"/>
    <w:tmpl w:val="00000025"/>
    <w:name w:val="WW8Num37"/>
    <w:lvl w:ilvl="0">
      <w:start w:val="1"/>
      <w:numFmt w:val="decimal"/>
      <w:lvlText w:val="%1)"/>
      <w:lvlJc w:val="left"/>
      <w:pPr>
        <w:tabs>
          <w:tab w:val="num" w:pos="0"/>
        </w:tabs>
        <w:ind w:left="720" w:hanging="360"/>
      </w:pPr>
      <w:rPr>
        <w:b w:val="0"/>
        <w:bCs w:val="0"/>
        <w:i w:val="0"/>
        <w:iCs w:val="0"/>
        <w:szCs w:val="24"/>
      </w:rPr>
    </w:lvl>
  </w:abstractNum>
  <w:abstractNum w:abstractNumId="36">
    <w:nsid w:val="00000026"/>
    <w:multiLevelType w:val="singleLevel"/>
    <w:tmpl w:val="00000026"/>
    <w:name w:val="WW8Num38"/>
    <w:lvl w:ilvl="0">
      <w:start w:val="1"/>
      <w:numFmt w:val="decimal"/>
      <w:lvlText w:val="%1)"/>
      <w:lvlJc w:val="left"/>
      <w:pPr>
        <w:tabs>
          <w:tab w:val="num" w:pos="0"/>
        </w:tabs>
        <w:ind w:left="1494" w:hanging="360"/>
      </w:pPr>
      <w:rPr>
        <w:color w:val="000000"/>
        <w:sz w:val="28"/>
        <w:szCs w:val="28"/>
      </w:rPr>
    </w:lvl>
  </w:abstractNum>
  <w:abstractNum w:abstractNumId="37">
    <w:nsid w:val="00000027"/>
    <w:multiLevelType w:val="multilevel"/>
    <w:tmpl w:val="00000027"/>
    <w:name w:val="WW8Num39"/>
    <w:lvl w:ilvl="0">
      <w:start w:val="1"/>
      <w:numFmt w:val="decimal"/>
      <w:suff w:val="space"/>
      <w:lvlText w:val="%1."/>
      <w:lvlJc w:val="left"/>
      <w:pPr>
        <w:tabs>
          <w:tab w:val="num" w:pos="0"/>
        </w:tabs>
        <w:ind w:left="360" w:hanging="360"/>
      </w:pPr>
      <w:rPr>
        <w:b/>
      </w:rPr>
    </w:lvl>
    <w:lvl w:ilvl="1">
      <w:start w:val="1"/>
      <w:numFmt w:val="decimal"/>
      <w:suff w:val="space"/>
      <w:lvlText w:val="%1.%2."/>
      <w:lvlJc w:val="left"/>
      <w:pPr>
        <w:tabs>
          <w:tab w:val="num" w:pos="0"/>
        </w:tabs>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8">
    <w:nsid w:val="00000028"/>
    <w:multiLevelType w:val="singleLevel"/>
    <w:tmpl w:val="00000028"/>
    <w:name w:val="WW8Num40"/>
    <w:lvl w:ilvl="0">
      <w:start w:val="1"/>
      <w:numFmt w:val="bullet"/>
      <w:lvlText w:val=""/>
      <w:lvlJc w:val="left"/>
      <w:pPr>
        <w:tabs>
          <w:tab w:val="num" w:pos="0"/>
        </w:tabs>
        <w:ind w:left="720" w:hanging="360"/>
      </w:pPr>
      <w:rPr>
        <w:rFonts w:ascii="Symbol" w:hAnsi="Symbol" w:cs="Symbol"/>
        <w:sz w:val="28"/>
        <w:szCs w:val="28"/>
        <w:lang w:val="ru-RU"/>
      </w:rPr>
    </w:lvl>
  </w:abstractNum>
  <w:abstractNum w:abstractNumId="39">
    <w:nsid w:val="00000029"/>
    <w:multiLevelType w:val="singleLevel"/>
    <w:tmpl w:val="00000029"/>
    <w:name w:val="WW8Num41"/>
    <w:lvl w:ilvl="0">
      <w:start w:val="1"/>
      <w:numFmt w:val="decimal"/>
      <w:lvlText w:val="%1)"/>
      <w:lvlJc w:val="left"/>
      <w:pPr>
        <w:tabs>
          <w:tab w:val="num" w:pos="0"/>
        </w:tabs>
        <w:ind w:left="720" w:hanging="360"/>
      </w:pPr>
      <w:rPr>
        <w:color w:val="000000"/>
        <w:sz w:val="28"/>
        <w:szCs w:val="28"/>
      </w:rPr>
    </w:lvl>
  </w:abstractNum>
  <w:abstractNum w:abstractNumId="40">
    <w:nsid w:val="0000002A"/>
    <w:multiLevelType w:val="singleLevel"/>
    <w:tmpl w:val="0000002A"/>
    <w:name w:val="WW8Num42"/>
    <w:lvl w:ilvl="0">
      <w:start w:val="1"/>
      <w:numFmt w:val="decimal"/>
      <w:lvlText w:val="%1)"/>
      <w:lvlJc w:val="left"/>
      <w:pPr>
        <w:tabs>
          <w:tab w:val="num" w:pos="1713"/>
        </w:tabs>
        <w:ind w:left="1713" w:hanging="360"/>
      </w:pPr>
      <w:rPr>
        <w:sz w:val="28"/>
        <w:szCs w:val="28"/>
        <w:lang w:val="ru-RU"/>
      </w:rPr>
    </w:lvl>
  </w:abstractNum>
  <w:abstractNum w:abstractNumId="41">
    <w:nsid w:val="0000002B"/>
    <w:multiLevelType w:val="singleLevel"/>
    <w:tmpl w:val="0000002B"/>
    <w:name w:val="WW8Num43"/>
    <w:lvl w:ilvl="0">
      <w:start w:val="1"/>
      <w:numFmt w:val="decimal"/>
      <w:lvlText w:val="%1)"/>
      <w:lvlJc w:val="left"/>
      <w:pPr>
        <w:tabs>
          <w:tab w:val="num" w:pos="720"/>
        </w:tabs>
        <w:ind w:left="720" w:hanging="360"/>
      </w:pPr>
      <w:rPr>
        <w:color w:val="000000"/>
      </w:rPr>
    </w:lvl>
  </w:abstractNum>
  <w:abstractNum w:abstractNumId="42">
    <w:nsid w:val="0000002C"/>
    <w:multiLevelType w:val="multilevel"/>
    <w:tmpl w:val="0000002C"/>
    <w:name w:val="WW8Num44"/>
    <w:lvl w:ilvl="0">
      <w:start w:val="1"/>
      <w:numFmt w:val="decimal"/>
      <w:lvlText w:val="1.%1"/>
      <w:lvlJc w:val="left"/>
      <w:pPr>
        <w:tabs>
          <w:tab w:val="num" w:pos="927"/>
        </w:tabs>
        <w:ind w:left="0" w:firstLine="567"/>
      </w:pPr>
    </w:lvl>
    <w:lvl w:ilvl="1">
      <w:start w:val="3"/>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3">
    <w:nsid w:val="0000002D"/>
    <w:multiLevelType w:val="multilevel"/>
    <w:tmpl w:val="0000002D"/>
    <w:name w:val="WW8Num45"/>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sz w:val="28"/>
        <w:szCs w:val="28"/>
        <w:lang w:val="ru-RU"/>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4">
    <w:nsid w:val="0000002E"/>
    <w:multiLevelType w:val="multilevel"/>
    <w:tmpl w:val="0000002E"/>
    <w:name w:val="WW8Num46"/>
    <w:lvl w:ilvl="0">
      <w:start w:val="1"/>
      <w:numFmt w:val="decimal"/>
      <w:lvlText w:val="%1."/>
      <w:lvlJc w:val="left"/>
      <w:pPr>
        <w:tabs>
          <w:tab w:val="num" w:pos="1287"/>
        </w:tabs>
        <w:ind w:left="1287" w:hanging="360"/>
      </w:pPr>
    </w:lvl>
    <w:lvl w:ilvl="1">
      <w:start w:val="1"/>
      <w:numFmt w:val="decimal"/>
      <w:lvlText w:val="%2."/>
      <w:lvlJc w:val="left"/>
      <w:pPr>
        <w:tabs>
          <w:tab w:val="num" w:pos="960"/>
        </w:tabs>
        <w:ind w:left="960" w:hanging="360"/>
      </w:pPr>
      <w:rPr>
        <w:sz w:val="20"/>
        <w:szCs w:val="24"/>
      </w:rPr>
    </w:lvl>
    <w:lvl w:ilvl="2">
      <w:start w:val="1"/>
      <w:numFmt w:val="lowerRoman"/>
      <w:lvlText w:val="%3."/>
      <w:lvlJc w:val="right"/>
      <w:pPr>
        <w:tabs>
          <w:tab w:val="num" w:pos="2727"/>
        </w:tabs>
        <w:ind w:left="2727" w:hanging="180"/>
      </w:pPr>
    </w:lvl>
    <w:lvl w:ilvl="3">
      <w:start w:val="1"/>
      <w:numFmt w:val="decimal"/>
      <w:lvlText w:val="%4."/>
      <w:lvlJc w:val="left"/>
      <w:pPr>
        <w:tabs>
          <w:tab w:val="num" w:pos="3447"/>
        </w:tabs>
        <w:ind w:left="3447" w:hanging="360"/>
      </w:pPr>
    </w:lvl>
    <w:lvl w:ilvl="4">
      <w:start w:val="1"/>
      <w:numFmt w:val="lowerLetter"/>
      <w:lvlText w:val="%5."/>
      <w:lvlJc w:val="left"/>
      <w:pPr>
        <w:tabs>
          <w:tab w:val="num" w:pos="4167"/>
        </w:tabs>
        <w:ind w:left="4167" w:hanging="360"/>
      </w:pPr>
    </w:lvl>
    <w:lvl w:ilvl="5">
      <w:start w:val="1"/>
      <w:numFmt w:val="lowerRoman"/>
      <w:lvlText w:val="%6."/>
      <w:lvlJc w:val="right"/>
      <w:pPr>
        <w:tabs>
          <w:tab w:val="num" w:pos="4887"/>
        </w:tabs>
        <w:ind w:left="4887" w:hanging="180"/>
      </w:pPr>
    </w:lvl>
    <w:lvl w:ilvl="6">
      <w:start w:val="1"/>
      <w:numFmt w:val="decimal"/>
      <w:lvlText w:val="%7."/>
      <w:lvlJc w:val="left"/>
      <w:pPr>
        <w:tabs>
          <w:tab w:val="num" w:pos="5607"/>
        </w:tabs>
        <w:ind w:left="5607" w:hanging="360"/>
      </w:pPr>
    </w:lvl>
    <w:lvl w:ilvl="7">
      <w:start w:val="1"/>
      <w:numFmt w:val="lowerLetter"/>
      <w:lvlText w:val="%8."/>
      <w:lvlJc w:val="left"/>
      <w:pPr>
        <w:tabs>
          <w:tab w:val="num" w:pos="6327"/>
        </w:tabs>
        <w:ind w:left="6327" w:hanging="360"/>
      </w:pPr>
    </w:lvl>
    <w:lvl w:ilvl="8">
      <w:start w:val="1"/>
      <w:numFmt w:val="lowerRoman"/>
      <w:lvlText w:val="%9."/>
      <w:lvlJc w:val="right"/>
      <w:pPr>
        <w:tabs>
          <w:tab w:val="num" w:pos="7047"/>
        </w:tabs>
        <w:ind w:left="7047" w:hanging="180"/>
      </w:pPr>
    </w:lvl>
  </w:abstractNum>
  <w:abstractNum w:abstractNumId="45">
    <w:nsid w:val="0000002F"/>
    <w:multiLevelType w:val="singleLevel"/>
    <w:tmpl w:val="0000002F"/>
    <w:name w:val="WW8Num47"/>
    <w:lvl w:ilvl="0">
      <w:start w:val="1"/>
      <w:numFmt w:val="decimal"/>
      <w:lvlText w:val="%1)"/>
      <w:lvlJc w:val="left"/>
      <w:pPr>
        <w:tabs>
          <w:tab w:val="num" w:pos="0"/>
        </w:tabs>
        <w:ind w:left="1429" w:hanging="360"/>
      </w:pPr>
      <w:rPr>
        <w:color w:val="000000"/>
        <w:sz w:val="28"/>
        <w:szCs w:val="28"/>
      </w:rPr>
    </w:lvl>
  </w:abstractNum>
  <w:abstractNum w:abstractNumId="46">
    <w:nsid w:val="00000030"/>
    <w:multiLevelType w:val="singleLevel"/>
    <w:tmpl w:val="00000030"/>
    <w:name w:val="WW8Num48"/>
    <w:lvl w:ilvl="0">
      <w:start w:val="1"/>
      <w:numFmt w:val="decimal"/>
      <w:lvlText w:val="%1)"/>
      <w:lvlJc w:val="left"/>
      <w:pPr>
        <w:tabs>
          <w:tab w:val="num" w:pos="0"/>
        </w:tabs>
        <w:ind w:left="1429" w:hanging="360"/>
      </w:pPr>
      <w:rPr>
        <w:color w:val="000000"/>
        <w:sz w:val="28"/>
        <w:szCs w:val="28"/>
      </w:rPr>
    </w:lvl>
  </w:abstractNum>
  <w:abstractNum w:abstractNumId="47">
    <w:nsid w:val="00000031"/>
    <w:multiLevelType w:val="singleLevel"/>
    <w:tmpl w:val="00000031"/>
    <w:name w:val="WW8Num49"/>
    <w:lvl w:ilvl="0">
      <w:start w:val="1"/>
      <w:numFmt w:val="decimal"/>
      <w:lvlText w:val="%1."/>
      <w:lvlJc w:val="left"/>
      <w:pPr>
        <w:tabs>
          <w:tab w:val="num" w:pos="960"/>
        </w:tabs>
        <w:ind w:left="960" w:hanging="360"/>
      </w:pPr>
      <w:rPr>
        <w:b/>
        <w:i/>
        <w:szCs w:val="24"/>
      </w:rPr>
    </w:lvl>
  </w:abstractNum>
  <w:abstractNum w:abstractNumId="48">
    <w:nsid w:val="00000032"/>
    <w:multiLevelType w:val="singleLevel"/>
    <w:tmpl w:val="00000032"/>
    <w:name w:val="WW8Num50"/>
    <w:lvl w:ilvl="0">
      <w:start w:val="1"/>
      <w:numFmt w:val="bullet"/>
      <w:lvlText w:val=""/>
      <w:lvlJc w:val="left"/>
      <w:pPr>
        <w:tabs>
          <w:tab w:val="num" w:pos="0"/>
        </w:tabs>
        <w:ind w:left="1713" w:hanging="360"/>
      </w:pPr>
      <w:rPr>
        <w:rFonts w:ascii="Symbol" w:hAnsi="Symbol" w:cs="Symbol"/>
        <w:sz w:val="28"/>
        <w:szCs w:val="28"/>
      </w:rPr>
    </w:lvl>
  </w:abstractNum>
  <w:abstractNum w:abstractNumId="49">
    <w:nsid w:val="00000033"/>
    <w:multiLevelType w:val="singleLevel"/>
    <w:tmpl w:val="00000033"/>
    <w:name w:val="WW8Num51"/>
    <w:lvl w:ilvl="0">
      <w:start w:val="1"/>
      <w:numFmt w:val="bullet"/>
      <w:lvlText w:val=""/>
      <w:lvlJc w:val="left"/>
      <w:pPr>
        <w:tabs>
          <w:tab w:val="num" w:pos="0"/>
        </w:tabs>
        <w:ind w:left="1481" w:hanging="360"/>
      </w:pPr>
      <w:rPr>
        <w:rFonts w:ascii="Symbol" w:hAnsi="Symbol" w:cs="Symbol"/>
        <w:b/>
        <w:i w:val="0"/>
        <w:sz w:val="24"/>
        <w:szCs w:val="24"/>
        <w:lang w:val="ru-RU"/>
      </w:rPr>
    </w:lvl>
  </w:abstractNum>
  <w:abstractNum w:abstractNumId="50">
    <w:nsid w:val="00000034"/>
    <w:multiLevelType w:val="multilevel"/>
    <w:tmpl w:val="00000034"/>
    <w:name w:val="WW8Num52"/>
    <w:lvl w:ilvl="0">
      <w:start w:val="1"/>
      <w:numFmt w:val="decimal"/>
      <w:lvlText w:val="%1."/>
      <w:lvlJc w:val="left"/>
      <w:pPr>
        <w:tabs>
          <w:tab w:val="num" w:pos="0"/>
        </w:tabs>
        <w:ind w:left="502" w:hanging="360"/>
      </w:pPr>
      <w:rPr>
        <w:rFonts w:cs="Times New Roman"/>
        <w:sz w:val="24"/>
        <w:szCs w:val="20"/>
      </w:rPr>
    </w:lvl>
    <w:lvl w:ilvl="1">
      <w:start w:val="1"/>
      <w:numFmt w:val="decimal"/>
      <w:lvlText w:val="%1.%2."/>
      <w:lvlJc w:val="left"/>
      <w:pPr>
        <w:tabs>
          <w:tab w:val="num" w:pos="0"/>
        </w:tabs>
        <w:ind w:left="1218" w:hanging="432"/>
      </w:pPr>
      <w:rPr>
        <w:rFonts w:cs="Times New Roman"/>
      </w:rPr>
    </w:lvl>
    <w:lvl w:ilvl="2">
      <w:start w:val="1"/>
      <w:numFmt w:val="decimal"/>
      <w:lvlText w:val="%1.%2.%3."/>
      <w:lvlJc w:val="left"/>
      <w:pPr>
        <w:tabs>
          <w:tab w:val="num" w:pos="0"/>
        </w:tabs>
        <w:ind w:left="1650" w:hanging="504"/>
      </w:pPr>
      <w:rPr>
        <w:rFonts w:cs="Times New Roman"/>
      </w:rPr>
    </w:lvl>
    <w:lvl w:ilvl="3">
      <w:start w:val="1"/>
      <w:numFmt w:val="decimal"/>
      <w:lvlText w:val="%1.%2.%3.%4."/>
      <w:lvlJc w:val="left"/>
      <w:pPr>
        <w:tabs>
          <w:tab w:val="num" w:pos="0"/>
        </w:tabs>
        <w:ind w:left="2154" w:hanging="648"/>
      </w:pPr>
      <w:rPr>
        <w:rFonts w:cs="Times New Roman"/>
      </w:rPr>
    </w:lvl>
    <w:lvl w:ilvl="4">
      <w:start w:val="1"/>
      <w:numFmt w:val="decimal"/>
      <w:lvlText w:val="%1.%2.%3.%4.%5."/>
      <w:lvlJc w:val="left"/>
      <w:pPr>
        <w:tabs>
          <w:tab w:val="num" w:pos="0"/>
        </w:tabs>
        <w:ind w:left="2658" w:hanging="792"/>
      </w:pPr>
      <w:rPr>
        <w:rFonts w:cs="Times New Roman"/>
      </w:rPr>
    </w:lvl>
    <w:lvl w:ilvl="5">
      <w:start w:val="1"/>
      <w:numFmt w:val="decimal"/>
      <w:lvlText w:val="%1.%2.%3.%4.%5.%6."/>
      <w:lvlJc w:val="left"/>
      <w:pPr>
        <w:tabs>
          <w:tab w:val="num" w:pos="0"/>
        </w:tabs>
        <w:ind w:left="3162" w:hanging="936"/>
      </w:pPr>
      <w:rPr>
        <w:rFonts w:cs="Times New Roman"/>
      </w:rPr>
    </w:lvl>
    <w:lvl w:ilvl="6">
      <w:start w:val="1"/>
      <w:numFmt w:val="decimal"/>
      <w:lvlText w:val="%1.%2.%3.%4.%5.%6.%7."/>
      <w:lvlJc w:val="left"/>
      <w:pPr>
        <w:tabs>
          <w:tab w:val="num" w:pos="0"/>
        </w:tabs>
        <w:ind w:left="3666" w:hanging="1080"/>
      </w:pPr>
      <w:rPr>
        <w:rFonts w:cs="Times New Roman"/>
      </w:rPr>
    </w:lvl>
    <w:lvl w:ilvl="7">
      <w:start w:val="1"/>
      <w:numFmt w:val="decimal"/>
      <w:lvlText w:val="%1.%2.%3.%4.%5.%6.%7.%8."/>
      <w:lvlJc w:val="left"/>
      <w:pPr>
        <w:tabs>
          <w:tab w:val="num" w:pos="0"/>
        </w:tabs>
        <w:ind w:left="4170" w:hanging="1224"/>
      </w:pPr>
      <w:rPr>
        <w:rFonts w:cs="Times New Roman"/>
      </w:rPr>
    </w:lvl>
    <w:lvl w:ilvl="8">
      <w:start w:val="1"/>
      <w:numFmt w:val="decimal"/>
      <w:lvlText w:val="%1.%2.%3.%4.%5.%6.%7.%8.%9."/>
      <w:lvlJc w:val="left"/>
      <w:pPr>
        <w:tabs>
          <w:tab w:val="num" w:pos="0"/>
        </w:tabs>
        <w:ind w:left="4746" w:hanging="1440"/>
      </w:pPr>
      <w:rPr>
        <w:rFonts w:cs="Times New Roman"/>
      </w:rPr>
    </w:lvl>
  </w:abstractNum>
  <w:abstractNum w:abstractNumId="51">
    <w:nsid w:val="00000035"/>
    <w:multiLevelType w:val="multilevel"/>
    <w:tmpl w:val="00000035"/>
    <w:name w:val="WW8Num53"/>
    <w:lvl w:ilvl="0">
      <w:start w:val="1"/>
      <w:numFmt w:val="bullet"/>
      <w:lvlText w:val=""/>
      <w:lvlJc w:val="left"/>
      <w:pPr>
        <w:tabs>
          <w:tab w:val="num" w:pos="0"/>
        </w:tabs>
        <w:ind w:left="862" w:hanging="360"/>
      </w:pPr>
      <w:rPr>
        <w:rFonts w:ascii="Symbol" w:hAnsi="Symbol" w:cs="Symbol"/>
      </w:rPr>
    </w:lvl>
    <w:lvl w:ilvl="1">
      <w:start w:val="1"/>
      <w:numFmt w:val="bullet"/>
      <w:lvlText w:val="o"/>
      <w:lvlJc w:val="left"/>
      <w:pPr>
        <w:tabs>
          <w:tab w:val="num" w:pos="0"/>
        </w:tabs>
        <w:ind w:left="1582" w:hanging="360"/>
      </w:pPr>
      <w:rPr>
        <w:rFonts w:ascii="Courier New" w:hAnsi="Courier New" w:cs="Courier New"/>
      </w:rPr>
    </w:lvl>
    <w:lvl w:ilvl="2">
      <w:start w:val="1"/>
      <w:numFmt w:val="bullet"/>
      <w:lvlText w:val=""/>
      <w:lvlJc w:val="left"/>
      <w:pPr>
        <w:tabs>
          <w:tab w:val="num" w:pos="0"/>
        </w:tabs>
        <w:ind w:left="2302" w:hanging="360"/>
      </w:pPr>
      <w:rPr>
        <w:rFonts w:ascii="Wingdings" w:hAnsi="Wingdings" w:cs="Wingdings"/>
      </w:rPr>
    </w:lvl>
    <w:lvl w:ilvl="3">
      <w:start w:val="1"/>
      <w:numFmt w:val="bullet"/>
      <w:lvlText w:val=""/>
      <w:lvlJc w:val="left"/>
      <w:pPr>
        <w:tabs>
          <w:tab w:val="num" w:pos="0"/>
        </w:tabs>
        <w:ind w:left="3022" w:hanging="360"/>
      </w:pPr>
      <w:rPr>
        <w:rFonts w:ascii="Symbol" w:hAnsi="Symbol" w:cs="Symbol"/>
      </w:rPr>
    </w:lvl>
    <w:lvl w:ilvl="4">
      <w:start w:val="1"/>
      <w:numFmt w:val="bullet"/>
      <w:lvlText w:val="o"/>
      <w:lvlJc w:val="left"/>
      <w:pPr>
        <w:tabs>
          <w:tab w:val="num" w:pos="0"/>
        </w:tabs>
        <w:ind w:left="3742" w:hanging="360"/>
      </w:pPr>
      <w:rPr>
        <w:rFonts w:ascii="Courier New" w:hAnsi="Courier New" w:cs="Courier New"/>
      </w:rPr>
    </w:lvl>
    <w:lvl w:ilvl="5">
      <w:start w:val="1"/>
      <w:numFmt w:val="bullet"/>
      <w:lvlText w:val=""/>
      <w:lvlJc w:val="left"/>
      <w:pPr>
        <w:tabs>
          <w:tab w:val="num" w:pos="0"/>
        </w:tabs>
        <w:ind w:left="4462" w:hanging="360"/>
      </w:pPr>
      <w:rPr>
        <w:rFonts w:ascii="Wingdings" w:hAnsi="Wingdings" w:cs="Wingdings"/>
      </w:rPr>
    </w:lvl>
    <w:lvl w:ilvl="6">
      <w:start w:val="1"/>
      <w:numFmt w:val="bullet"/>
      <w:lvlText w:val=""/>
      <w:lvlJc w:val="left"/>
      <w:pPr>
        <w:tabs>
          <w:tab w:val="num" w:pos="0"/>
        </w:tabs>
        <w:ind w:left="5182" w:hanging="360"/>
      </w:pPr>
      <w:rPr>
        <w:rFonts w:ascii="Symbol" w:hAnsi="Symbol" w:cs="Symbol"/>
      </w:rPr>
    </w:lvl>
    <w:lvl w:ilvl="7">
      <w:start w:val="1"/>
      <w:numFmt w:val="bullet"/>
      <w:lvlText w:val="o"/>
      <w:lvlJc w:val="left"/>
      <w:pPr>
        <w:tabs>
          <w:tab w:val="num" w:pos="0"/>
        </w:tabs>
        <w:ind w:left="5902" w:hanging="360"/>
      </w:pPr>
      <w:rPr>
        <w:rFonts w:ascii="Courier New" w:hAnsi="Courier New" w:cs="Courier New"/>
      </w:rPr>
    </w:lvl>
    <w:lvl w:ilvl="8">
      <w:start w:val="1"/>
      <w:numFmt w:val="bullet"/>
      <w:lvlText w:val=""/>
      <w:lvlJc w:val="left"/>
      <w:pPr>
        <w:tabs>
          <w:tab w:val="num" w:pos="0"/>
        </w:tabs>
        <w:ind w:left="6622" w:hanging="360"/>
      </w:pPr>
      <w:rPr>
        <w:rFonts w:ascii="Wingdings" w:hAnsi="Wingdings" w:cs="Wingdings"/>
      </w:rPr>
    </w:lvl>
  </w:abstractNum>
  <w:abstractNum w:abstractNumId="52">
    <w:nsid w:val="00000036"/>
    <w:multiLevelType w:val="singleLevel"/>
    <w:tmpl w:val="00000036"/>
    <w:name w:val="WW8Num54"/>
    <w:lvl w:ilvl="0">
      <w:start w:val="1"/>
      <w:numFmt w:val="bullet"/>
      <w:lvlText w:val=""/>
      <w:lvlJc w:val="left"/>
      <w:pPr>
        <w:tabs>
          <w:tab w:val="num" w:pos="0"/>
        </w:tabs>
        <w:ind w:left="2007" w:hanging="360"/>
      </w:pPr>
      <w:rPr>
        <w:rFonts w:ascii="Symbol" w:hAnsi="Symbol" w:cs="Symbol"/>
      </w:rPr>
    </w:lvl>
  </w:abstractNum>
  <w:abstractNum w:abstractNumId="53">
    <w:nsid w:val="00000037"/>
    <w:multiLevelType w:val="singleLevel"/>
    <w:tmpl w:val="00000037"/>
    <w:name w:val="WW8Num55"/>
    <w:lvl w:ilvl="0">
      <w:start w:val="1"/>
      <w:numFmt w:val="decimal"/>
      <w:lvlText w:val="%1)"/>
      <w:lvlJc w:val="left"/>
      <w:pPr>
        <w:tabs>
          <w:tab w:val="num" w:pos="0"/>
        </w:tabs>
        <w:ind w:left="720" w:hanging="360"/>
      </w:pPr>
      <w:rPr>
        <w:color w:val="000000"/>
        <w:sz w:val="28"/>
        <w:szCs w:val="28"/>
      </w:rPr>
    </w:lvl>
  </w:abstractNum>
  <w:abstractNum w:abstractNumId="54">
    <w:nsid w:val="00000038"/>
    <w:multiLevelType w:val="singleLevel"/>
    <w:tmpl w:val="00000038"/>
    <w:name w:val="WW8Num56"/>
    <w:lvl w:ilvl="0">
      <w:start w:val="1"/>
      <w:numFmt w:val="decimal"/>
      <w:lvlText w:val="%1."/>
      <w:lvlJc w:val="left"/>
      <w:pPr>
        <w:tabs>
          <w:tab w:val="num" w:pos="960"/>
        </w:tabs>
        <w:ind w:left="960" w:hanging="360"/>
      </w:pPr>
      <w:rPr>
        <w:sz w:val="28"/>
        <w:szCs w:val="24"/>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stylePaneFormatFilter w:val="0000"/>
  <w:defaultTabStop w:val="709"/>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0"/>
    <w:footnote w:id="1"/>
  </w:footnotePr>
  <w:endnotePr>
    <w:endnote w:id="0"/>
    <w:endnote w:id="1"/>
  </w:endnotePr>
  <w:compat>
    <w:spaceForUL/>
    <w:balanceSingleByteDoubleByteWidth/>
    <w:doNotLeaveBackslashAlone/>
    <w:ulTrailSpace/>
    <w:adjustLineHeightInTable/>
  </w:compat>
  <w:rsids>
    <w:rsidRoot w:val="0056440F"/>
    <w:rsid w:val="00103131"/>
    <w:rsid w:val="0013743D"/>
    <w:rsid w:val="001C0B18"/>
    <w:rsid w:val="00204723"/>
    <w:rsid w:val="00253BCD"/>
    <w:rsid w:val="003E75CF"/>
    <w:rsid w:val="00550821"/>
    <w:rsid w:val="0056440F"/>
    <w:rsid w:val="007279BF"/>
    <w:rsid w:val="007502CE"/>
    <w:rsid w:val="008F115A"/>
    <w:rsid w:val="008F7F32"/>
    <w:rsid w:val="009750B0"/>
    <w:rsid w:val="00C633CC"/>
    <w:rsid w:val="00C65AF3"/>
    <w:rsid w:val="00C77B4B"/>
    <w:rsid w:val="00D02DD6"/>
    <w:rsid w:val="00EC234F"/>
    <w:rsid w:val="00F10F25"/>
    <w:rsid w:val="00FF6A8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colormenu v:ext="edit" fillcolor="none [4]" strokecolor="none [1]" shadowcolor="none [2]"/>
    </o:shapedefaults>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02CE"/>
    <w:pPr>
      <w:suppressAutoHyphens/>
    </w:pPr>
    <w:rPr>
      <w:sz w:val="24"/>
      <w:szCs w:val="24"/>
      <w:lang w:eastAsia="zh-CN"/>
    </w:rPr>
  </w:style>
  <w:style w:type="paragraph" w:styleId="1">
    <w:name w:val="heading 1"/>
    <w:basedOn w:val="a"/>
    <w:next w:val="a"/>
    <w:qFormat/>
    <w:rsid w:val="007502CE"/>
    <w:pPr>
      <w:keepNext/>
      <w:tabs>
        <w:tab w:val="num" w:pos="1134"/>
      </w:tabs>
      <w:ind w:left="1134" w:hanging="1134"/>
      <w:jc w:val="right"/>
      <w:outlineLvl w:val="0"/>
    </w:pPr>
    <w:rPr>
      <w:iCs/>
    </w:rPr>
  </w:style>
  <w:style w:type="paragraph" w:styleId="2">
    <w:name w:val="heading 2"/>
    <w:basedOn w:val="a"/>
    <w:next w:val="a"/>
    <w:qFormat/>
    <w:rsid w:val="007502CE"/>
    <w:pPr>
      <w:keepNext/>
      <w:tabs>
        <w:tab w:val="num" w:pos="1134"/>
      </w:tabs>
      <w:spacing w:before="240" w:after="60"/>
      <w:ind w:left="1134" w:hanging="1134"/>
      <w:outlineLvl w:val="1"/>
    </w:pPr>
    <w:rPr>
      <w:rFonts w:ascii="Arial" w:hAnsi="Arial" w:cs="Arial"/>
      <w:b/>
      <w:bCs/>
      <w:i/>
      <w:iCs/>
      <w:sz w:val="28"/>
      <w:szCs w:val="28"/>
    </w:rPr>
  </w:style>
  <w:style w:type="paragraph" w:styleId="3">
    <w:name w:val="heading 3"/>
    <w:basedOn w:val="a"/>
    <w:next w:val="a"/>
    <w:qFormat/>
    <w:rsid w:val="007502CE"/>
    <w:pPr>
      <w:keepNext/>
      <w:tabs>
        <w:tab w:val="num" w:pos="567"/>
      </w:tabs>
      <w:spacing w:before="240" w:after="60"/>
      <w:ind w:left="567" w:hanging="567"/>
      <w:outlineLvl w:val="2"/>
    </w:pPr>
    <w:rPr>
      <w:rFonts w:ascii="Cambria" w:hAnsi="Cambria"/>
      <w:b/>
      <w:bCs/>
      <w:sz w:val="26"/>
      <w:szCs w:val="26"/>
    </w:rPr>
  </w:style>
  <w:style w:type="paragraph" w:styleId="4">
    <w:name w:val="heading 4"/>
    <w:basedOn w:val="a"/>
    <w:next w:val="a"/>
    <w:qFormat/>
    <w:rsid w:val="007502CE"/>
    <w:pPr>
      <w:keepNext/>
      <w:tabs>
        <w:tab w:val="num" w:pos="567"/>
      </w:tabs>
      <w:spacing w:before="240" w:after="60"/>
      <w:ind w:left="567" w:hanging="567"/>
      <w:outlineLvl w:val="3"/>
    </w:pPr>
    <w:rPr>
      <w:rFonts w:eastAsia="Arial Unicode MS"/>
      <w:b/>
      <w:bCs/>
      <w:sz w:val="28"/>
      <w:szCs w:val="28"/>
    </w:rPr>
  </w:style>
  <w:style w:type="paragraph" w:styleId="5">
    <w:name w:val="heading 5"/>
    <w:basedOn w:val="a"/>
    <w:next w:val="a"/>
    <w:qFormat/>
    <w:rsid w:val="007502CE"/>
    <w:pPr>
      <w:tabs>
        <w:tab w:val="num" w:pos="0"/>
        <w:tab w:val="left" w:pos="3181"/>
      </w:tabs>
      <w:spacing w:before="240" w:after="60"/>
      <w:ind w:left="3181"/>
      <w:outlineLvl w:val="4"/>
    </w:pPr>
    <w:rPr>
      <w:rFonts w:ascii="Times New Roman CYR" w:eastAsia="Arial Unicode MS" w:hAnsi="Times New Roman CYR" w:cs="Times New Roman CYR"/>
      <w:b/>
      <w:bCs/>
      <w:i/>
      <w:iCs/>
      <w:sz w:val="26"/>
      <w:szCs w:val="26"/>
    </w:rPr>
  </w:style>
  <w:style w:type="paragraph" w:styleId="6">
    <w:name w:val="heading 6"/>
    <w:basedOn w:val="a"/>
    <w:next w:val="a"/>
    <w:qFormat/>
    <w:rsid w:val="007502CE"/>
    <w:pPr>
      <w:tabs>
        <w:tab w:val="num" w:pos="0"/>
      </w:tabs>
      <w:spacing w:before="240" w:after="60"/>
      <w:ind w:left="432" w:hanging="432"/>
      <w:outlineLvl w:val="5"/>
    </w:pPr>
    <w:rPr>
      <w:b/>
      <w:bCs/>
      <w:sz w:val="22"/>
      <w:szCs w:val="22"/>
    </w:rPr>
  </w:style>
  <w:style w:type="paragraph" w:styleId="7">
    <w:name w:val="heading 7"/>
    <w:basedOn w:val="a"/>
    <w:next w:val="a"/>
    <w:qFormat/>
    <w:rsid w:val="007502CE"/>
    <w:pPr>
      <w:tabs>
        <w:tab w:val="num" w:pos="0"/>
        <w:tab w:val="left" w:pos="3469"/>
      </w:tabs>
      <w:spacing w:before="240" w:after="60"/>
      <w:ind w:left="3469"/>
      <w:outlineLvl w:val="6"/>
    </w:pPr>
  </w:style>
  <w:style w:type="paragraph" w:styleId="8">
    <w:name w:val="heading 8"/>
    <w:basedOn w:val="a"/>
    <w:next w:val="a"/>
    <w:qFormat/>
    <w:rsid w:val="007502CE"/>
    <w:pPr>
      <w:tabs>
        <w:tab w:val="num" w:pos="0"/>
        <w:tab w:val="left" w:pos="3613"/>
      </w:tabs>
      <w:spacing w:before="240" w:after="60"/>
      <w:ind w:left="3613"/>
      <w:outlineLvl w:val="7"/>
    </w:pPr>
    <w:rPr>
      <w:i/>
      <w:iCs/>
    </w:rPr>
  </w:style>
  <w:style w:type="paragraph" w:styleId="9">
    <w:name w:val="heading 9"/>
    <w:basedOn w:val="a"/>
    <w:next w:val="a"/>
    <w:qFormat/>
    <w:rsid w:val="007502CE"/>
    <w:pPr>
      <w:tabs>
        <w:tab w:val="num" w:pos="0"/>
        <w:tab w:val="left" w:pos="3757"/>
      </w:tabs>
      <w:spacing w:before="240" w:after="60"/>
      <w:ind w:left="3757"/>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rsid w:val="007502CE"/>
  </w:style>
  <w:style w:type="character" w:customStyle="1" w:styleId="WW8Num1z1">
    <w:name w:val="WW8Num1z1"/>
    <w:rsid w:val="007502CE"/>
  </w:style>
  <w:style w:type="character" w:customStyle="1" w:styleId="WW8Num1z2">
    <w:name w:val="WW8Num1z2"/>
    <w:rsid w:val="007502CE"/>
    <w:rPr>
      <w:b w:val="0"/>
      <w:i w:val="0"/>
    </w:rPr>
  </w:style>
  <w:style w:type="character" w:customStyle="1" w:styleId="WW8Num1z4">
    <w:name w:val="WW8Num1z4"/>
    <w:rsid w:val="007502CE"/>
  </w:style>
  <w:style w:type="character" w:customStyle="1" w:styleId="WW8Num1z5">
    <w:name w:val="WW8Num1z5"/>
    <w:rsid w:val="007502CE"/>
  </w:style>
  <w:style w:type="character" w:customStyle="1" w:styleId="WW8Num1z6">
    <w:name w:val="WW8Num1z6"/>
    <w:rsid w:val="007502CE"/>
  </w:style>
  <w:style w:type="character" w:customStyle="1" w:styleId="WW8Num1z7">
    <w:name w:val="WW8Num1z7"/>
    <w:rsid w:val="007502CE"/>
  </w:style>
  <w:style w:type="character" w:customStyle="1" w:styleId="WW8Num1z8">
    <w:name w:val="WW8Num1z8"/>
    <w:rsid w:val="007502CE"/>
  </w:style>
  <w:style w:type="character" w:customStyle="1" w:styleId="WW8Num2z0">
    <w:name w:val="WW8Num2z0"/>
    <w:rsid w:val="007502CE"/>
  </w:style>
  <w:style w:type="character" w:customStyle="1" w:styleId="WW8Num2z1">
    <w:name w:val="WW8Num2z1"/>
    <w:rsid w:val="007502CE"/>
  </w:style>
  <w:style w:type="character" w:customStyle="1" w:styleId="WW8Num2z2">
    <w:name w:val="WW8Num2z2"/>
    <w:rsid w:val="007502CE"/>
  </w:style>
  <w:style w:type="character" w:customStyle="1" w:styleId="WW8Num2z3">
    <w:name w:val="WW8Num2z3"/>
    <w:rsid w:val="007502CE"/>
  </w:style>
  <w:style w:type="character" w:customStyle="1" w:styleId="WW8Num2z4">
    <w:name w:val="WW8Num2z4"/>
    <w:rsid w:val="007502CE"/>
  </w:style>
  <w:style w:type="character" w:customStyle="1" w:styleId="WW8Num2z5">
    <w:name w:val="WW8Num2z5"/>
    <w:rsid w:val="007502CE"/>
  </w:style>
  <w:style w:type="character" w:customStyle="1" w:styleId="WW8Num2z6">
    <w:name w:val="WW8Num2z6"/>
    <w:rsid w:val="007502CE"/>
  </w:style>
  <w:style w:type="character" w:customStyle="1" w:styleId="WW8Num2z7">
    <w:name w:val="WW8Num2z7"/>
    <w:rsid w:val="007502CE"/>
  </w:style>
  <w:style w:type="character" w:customStyle="1" w:styleId="WW8Num2z8">
    <w:name w:val="WW8Num2z8"/>
    <w:rsid w:val="007502CE"/>
  </w:style>
  <w:style w:type="character" w:customStyle="1" w:styleId="WW8Num3z0">
    <w:name w:val="WW8Num3z0"/>
    <w:rsid w:val="007502CE"/>
  </w:style>
  <w:style w:type="character" w:customStyle="1" w:styleId="WW8Num4z0">
    <w:name w:val="WW8Num4z0"/>
    <w:rsid w:val="007502CE"/>
    <w:rPr>
      <w:rFonts w:ascii="Symbol" w:hAnsi="Symbol" w:cs="Symbol"/>
    </w:rPr>
  </w:style>
  <w:style w:type="character" w:customStyle="1" w:styleId="WW8Num5z0">
    <w:name w:val="WW8Num5z0"/>
    <w:rsid w:val="007502CE"/>
    <w:rPr>
      <w:rFonts w:ascii="Symbol" w:hAnsi="Symbol" w:cs="Symbol"/>
    </w:rPr>
  </w:style>
  <w:style w:type="character" w:customStyle="1" w:styleId="WW8Num6z0">
    <w:name w:val="WW8Num6z0"/>
    <w:rsid w:val="007502CE"/>
  </w:style>
  <w:style w:type="character" w:customStyle="1" w:styleId="WW8Num7z0">
    <w:name w:val="WW8Num7z0"/>
    <w:rsid w:val="007502CE"/>
  </w:style>
  <w:style w:type="character" w:customStyle="1" w:styleId="WW8Num7z1">
    <w:name w:val="WW8Num7z1"/>
    <w:rsid w:val="007502CE"/>
  </w:style>
  <w:style w:type="character" w:customStyle="1" w:styleId="WW8Num7z2">
    <w:name w:val="WW8Num7z2"/>
    <w:rsid w:val="007502CE"/>
  </w:style>
  <w:style w:type="character" w:customStyle="1" w:styleId="WW8Num7z3">
    <w:name w:val="WW8Num7z3"/>
    <w:rsid w:val="007502CE"/>
  </w:style>
  <w:style w:type="character" w:customStyle="1" w:styleId="WW8Num7z4">
    <w:name w:val="WW8Num7z4"/>
    <w:rsid w:val="007502CE"/>
  </w:style>
  <w:style w:type="character" w:customStyle="1" w:styleId="WW8Num7z5">
    <w:name w:val="WW8Num7z5"/>
    <w:rsid w:val="007502CE"/>
  </w:style>
  <w:style w:type="character" w:customStyle="1" w:styleId="WW8Num7z6">
    <w:name w:val="WW8Num7z6"/>
    <w:rsid w:val="007502CE"/>
  </w:style>
  <w:style w:type="character" w:customStyle="1" w:styleId="WW8Num7z7">
    <w:name w:val="WW8Num7z7"/>
    <w:rsid w:val="007502CE"/>
  </w:style>
  <w:style w:type="character" w:customStyle="1" w:styleId="WW8Num7z8">
    <w:name w:val="WW8Num7z8"/>
    <w:rsid w:val="007502CE"/>
  </w:style>
  <w:style w:type="character" w:customStyle="1" w:styleId="WW8Num8z0">
    <w:name w:val="WW8Num8z0"/>
    <w:rsid w:val="007502CE"/>
    <w:rPr>
      <w:b w:val="0"/>
      <w:bCs w:val="0"/>
      <w:i w:val="0"/>
      <w:iCs w:val="0"/>
      <w:szCs w:val="24"/>
    </w:rPr>
  </w:style>
  <w:style w:type="character" w:customStyle="1" w:styleId="WW8Num9z0">
    <w:name w:val="WW8Num9z0"/>
    <w:rsid w:val="007502CE"/>
    <w:rPr>
      <w:rFonts w:ascii="Symbol" w:hAnsi="Symbol" w:cs="Symbol"/>
    </w:rPr>
  </w:style>
  <w:style w:type="character" w:customStyle="1" w:styleId="WW8Num10z0">
    <w:name w:val="WW8Num10z0"/>
    <w:rsid w:val="007502CE"/>
    <w:rPr>
      <w:b w:val="0"/>
      <w:bCs/>
      <w:i w:val="0"/>
      <w:iCs w:val="0"/>
      <w:sz w:val="24"/>
      <w:szCs w:val="24"/>
    </w:rPr>
  </w:style>
  <w:style w:type="character" w:customStyle="1" w:styleId="WW8Num10z1">
    <w:name w:val="WW8Num10z1"/>
    <w:rsid w:val="007502CE"/>
  </w:style>
  <w:style w:type="character" w:customStyle="1" w:styleId="WW8Num10z2">
    <w:name w:val="WW8Num10z2"/>
    <w:rsid w:val="007502CE"/>
    <w:rPr>
      <w:b w:val="0"/>
      <w:i w:val="0"/>
    </w:rPr>
  </w:style>
  <w:style w:type="character" w:customStyle="1" w:styleId="WW8Num10z3">
    <w:name w:val="WW8Num10z3"/>
    <w:rsid w:val="007502CE"/>
  </w:style>
  <w:style w:type="character" w:customStyle="1" w:styleId="WW8Num10z4">
    <w:name w:val="WW8Num10z4"/>
    <w:rsid w:val="007502CE"/>
  </w:style>
  <w:style w:type="character" w:customStyle="1" w:styleId="WW8Num10z5">
    <w:name w:val="WW8Num10z5"/>
    <w:rsid w:val="007502CE"/>
  </w:style>
  <w:style w:type="character" w:customStyle="1" w:styleId="WW8Num10z6">
    <w:name w:val="WW8Num10z6"/>
    <w:rsid w:val="007502CE"/>
  </w:style>
  <w:style w:type="character" w:customStyle="1" w:styleId="WW8Num10z7">
    <w:name w:val="WW8Num10z7"/>
    <w:rsid w:val="007502CE"/>
  </w:style>
  <w:style w:type="character" w:customStyle="1" w:styleId="WW8Num10z8">
    <w:name w:val="WW8Num10z8"/>
    <w:rsid w:val="007502CE"/>
  </w:style>
  <w:style w:type="character" w:customStyle="1" w:styleId="WW8Num11z0">
    <w:name w:val="WW8Num11z0"/>
    <w:rsid w:val="007502CE"/>
    <w:rPr>
      <w:i/>
      <w:szCs w:val="24"/>
    </w:rPr>
  </w:style>
  <w:style w:type="character" w:customStyle="1" w:styleId="WW8Num12z0">
    <w:name w:val="WW8Num12z0"/>
    <w:rsid w:val="007502CE"/>
    <w:rPr>
      <w:b w:val="0"/>
      <w:i w:val="0"/>
      <w:sz w:val="28"/>
      <w:szCs w:val="22"/>
      <w:lang w:val="ru-RU"/>
    </w:rPr>
  </w:style>
  <w:style w:type="character" w:customStyle="1" w:styleId="WW8Num13z0">
    <w:name w:val="WW8Num13z0"/>
    <w:rsid w:val="007502CE"/>
    <w:rPr>
      <w:rFonts w:ascii="Symbol" w:hAnsi="Symbol" w:cs="Symbol"/>
      <w:sz w:val="28"/>
      <w:szCs w:val="28"/>
    </w:rPr>
  </w:style>
  <w:style w:type="character" w:customStyle="1" w:styleId="WW8Num14z0">
    <w:name w:val="WW8Num14z0"/>
    <w:rsid w:val="007502CE"/>
    <w:rPr>
      <w:sz w:val="28"/>
      <w:szCs w:val="28"/>
      <w:lang w:val="ru-RU"/>
    </w:rPr>
  </w:style>
  <w:style w:type="character" w:customStyle="1" w:styleId="WW8Num15z0">
    <w:name w:val="WW8Num15z0"/>
    <w:rsid w:val="007502CE"/>
    <w:rPr>
      <w:rFonts w:ascii="Times New Roman" w:eastAsia="Times New Roman" w:hAnsi="Times New Roman" w:cs="Times New Roman"/>
      <w:b w:val="0"/>
      <w:bCs w:val="0"/>
      <w:i w:val="0"/>
      <w:iCs w:val="0"/>
      <w:color w:val="000000"/>
      <w:spacing w:val="-6"/>
      <w:sz w:val="28"/>
      <w:szCs w:val="28"/>
      <w:lang w:val="ru-RU"/>
    </w:rPr>
  </w:style>
  <w:style w:type="character" w:customStyle="1" w:styleId="WW8Num15z1">
    <w:name w:val="WW8Num15z1"/>
    <w:rsid w:val="007502CE"/>
    <w:rPr>
      <w:b w:val="0"/>
      <w:i w:val="0"/>
      <w:sz w:val="28"/>
      <w:szCs w:val="22"/>
      <w:lang w:val="ru-RU"/>
    </w:rPr>
  </w:style>
  <w:style w:type="character" w:customStyle="1" w:styleId="WW8Num15z2">
    <w:name w:val="WW8Num15z2"/>
    <w:rsid w:val="007502CE"/>
  </w:style>
  <w:style w:type="character" w:customStyle="1" w:styleId="WW8Num15z3">
    <w:name w:val="WW8Num15z3"/>
    <w:rsid w:val="007502CE"/>
  </w:style>
  <w:style w:type="character" w:customStyle="1" w:styleId="WW8Num15z4">
    <w:name w:val="WW8Num15z4"/>
    <w:rsid w:val="007502CE"/>
  </w:style>
  <w:style w:type="character" w:customStyle="1" w:styleId="WW8Num15z5">
    <w:name w:val="WW8Num15z5"/>
    <w:rsid w:val="007502CE"/>
  </w:style>
  <w:style w:type="character" w:customStyle="1" w:styleId="WW8Num15z6">
    <w:name w:val="WW8Num15z6"/>
    <w:rsid w:val="007502CE"/>
  </w:style>
  <w:style w:type="character" w:customStyle="1" w:styleId="WW8Num15z7">
    <w:name w:val="WW8Num15z7"/>
    <w:rsid w:val="007502CE"/>
  </w:style>
  <w:style w:type="character" w:customStyle="1" w:styleId="WW8Num15z8">
    <w:name w:val="WW8Num15z8"/>
    <w:rsid w:val="007502CE"/>
  </w:style>
  <w:style w:type="character" w:customStyle="1" w:styleId="WW8Num16z0">
    <w:name w:val="WW8Num16z0"/>
    <w:rsid w:val="007502CE"/>
    <w:rPr>
      <w:rFonts w:ascii="Times New Roman" w:hAnsi="Times New Roman" w:cs="Times New Roman"/>
      <w:b/>
      <w:bCs/>
      <w:i/>
      <w:iCs w:val="0"/>
      <w:color w:val="000000"/>
      <w:sz w:val="28"/>
      <w:szCs w:val="28"/>
    </w:rPr>
  </w:style>
  <w:style w:type="character" w:customStyle="1" w:styleId="WW8Num17z0">
    <w:name w:val="WW8Num17z0"/>
    <w:rsid w:val="007502CE"/>
    <w:rPr>
      <w:rFonts w:ascii="Symbol" w:eastAsia="Times New Roman" w:hAnsi="Symbol" w:cs="Symbol"/>
      <w:sz w:val="28"/>
      <w:lang w:eastAsia="ru-RU"/>
    </w:rPr>
  </w:style>
  <w:style w:type="character" w:customStyle="1" w:styleId="WW8Num18z0">
    <w:name w:val="WW8Num18z0"/>
    <w:rsid w:val="007502CE"/>
    <w:rPr>
      <w:color w:val="000000"/>
      <w:sz w:val="28"/>
      <w:szCs w:val="28"/>
    </w:rPr>
  </w:style>
  <w:style w:type="character" w:customStyle="1" w:styleId="WW8Num19z0">
    <w:name w:val="WW8Num19z0"/>
    <w:rsid w:val="007502CE"/>
    <w:rPr>
      <w:b w:val="0"/>
      <w:bCs/>
      <w:i w:val="0"/>
      <w:sz w:val="24"/>
      <w:szCs w:val="24"/>
      <w:lang w:val="ru-RU"/>
    </w:rPr>
  </w:style>
  <w:style w:type="character" w:customStyle="1" w:styleId="WW8Num19z1">
    <w:name w:val="WW8Num19z1"/>
    <w:rsid w:val="007502CE"/>
  </w:style>
  <w:style w:type="character" w:customStyle="1" w:styleId="WW8Num19z2">
    <w:name w:val="WW8Num19z2"/>
    <w:rsid w:val="007502CE"/>
    <w:rPr>
      <w:b w:val="0"/>
      <w:i w:val="0"/>
    </w:rPr>
  </w:style>
  <w:style w:type="character" w:customStyle="1" w:styleId="WW8Num19z3">
    <w:name w:val="WW8Num19z3"/>
    <w:rsid w:val="007502CE"/>
  </w:style>
  <w:style w:type="character" w:customStyle="1" w:styleId="WW8Num19z4">
    <w:name w:val="WW8Num19z4"/>
    <w:rsid w:val="007502CE"/>
  </w:style>
  <w:style w:type="character" w:customStyle="1" w:styleId="WW8Num19z5">
    <w:name w:val="WW8Num19z5"/>
    <w:rsid w:val="007502CE"/>
  </w:style>
  <w:style w:type="character" w:customStyle="1" w:styleId="WW8Num19z6">
    <w:name w:val="WW8Num19z6"/>
    <w:rsid w:val="007502CE"/>
  </w:style>
  <w:style w:type="character" w:customStyle="1" w:styleId="WW8Num19z7">
    <w:name w:val="WW8Num19z7"/>
    <w:rsid w:val="007502CE"/>
  </w:style>
  <w:style w:type="character" w:customStyle="1" w:styleId="WW8Num19z8">
    <w:name w:val="WW8Num19z8"/>
    <w:rsid w:val="007502CE"/>
  </w:style>
  <w:style w:type="character" w:customStyle="1" w:styleId="WW8Num20z0">
    <w:name w:val="WW8Num20z0"/>
    <w:rsid w:val="007502CE"/>
  </w:style>
  <w:style w:type="character" w:customStyle="1" w:styleId="WW8Num21z0">
    <w:name w:val="WW8Num21z0"/>
    <w:rsid w:val="007502CE"/>
  </w:style>
  <w:style w:type="character" w:customStyle="1" w:styleId="WW8Num22z0">
    <w:name w:val="WW8Num22z0"/>
    <w:rsid w:val="007502CE"/>
    <w:rPr>
      <w:color w:val="000000"/>
    </w:rPr>
  </w:style>
  <w:style w:type="character" w:customStyle="1" w:styleId="WW8Num23z0">
    <w:name w:val="WW8Num23z0"/>
    <w:rsid w:val="007502CE"/>
  </w:style>
  <w:style w:type="character" w:customStyle="1" w:styleId="WW8Num23z1">
    <w:name w:val="WW8Num23z1"/>
    <w:rsid w:val="007502CE"/>
  </w:style>
  <w:style w:type="character" w:customStyle="1" w:styleId="WW8Num23z2">
    <w:name w:val="WW8Num23z2"/>
    <w:rsid w:val="007502CE"/>
    <w:rPr>
      <w:b w:val="0"/>
      <w:i w:val="0"/>
    </w:rPr>
  </w:style>
  <w:style w:type="character" w:customStyle="1" w:styleId="WW8Num23z4">
    <w:name w:val="WW8Num23z4"/>
    <w:rsid w:val="007502CE"/>
    <w:rPr>
      <w:rFonts w:ascii="Courier New" w:hAnsi="Courier New" w:cs="Courier New"/>
      <w:color w:val="000000"/>
      <w:sz w:val="24"/>
      <w:szCs w:val="24"/>
    </w:rPr>
  </w:style>
  <w:style w:type="character" w:customStyle="1" w:styleId="WW8Num23z5">
    <w:name w:val="WW8Num23z5"/>
    <w:rsid w:val="007502CE"/>
  </w:style>
  <w:style w:type="character" w:customStyle="1" w:styleId="WW8Num23z6">
    <w:name w:val="WW8Num23z6"/>
    <w:rsid w:val="007502CE"/>
  </w:style>
  <w:style w:type="character" w:customStyle="1" w:styleId="WW8Num23z7">
    <w:name w:val="WW8Num23z7"/>
    <w:rsid w:val="007502CE"/>
  </w:style>
  <w:style w:type="character" w:customStyle="1" w:styleId="WW8Num23z8">
    <w:name w:val="WW8Num23z8"/>
    <w:rsid w:val="007502CE"/>
  </w:style>
  <w:style w:type="character" w:customStyle="1" w:styleId="WW8Num24z0">
    <w:name w:val="WW8Num24z0"/>
    <w:rsid w:val="007502CE"/>
    <w:rPr>
      <w:b w:val="0"/>
      <w:bCs w:val="0"/>
      <w:i w:val="0"/>
      <w:iCs w:val="0"/>
      <w:sz w:val="28"/>
      <w:szCs w:val="28"/>
    </w:rPr>
  </w:style>
  <w:style w:type="character" w:customStyle="1" w:styleId="WW8Num24z1">
    <w:name w:val="WW8Num24z1"/>
    <w:rsid w:val="007502CE"/>
    <w:rPr>
      <w:rFonts w:ascii="Times New Roman" w:hAnsi="Times New Roman" w:cs="Times New Roman"/>
      <w:b w:val="0"/>
      <w:i w:val="0"/>
      <w:sz w:val="28"/>
      <w:szCs w:val="28"/>
    </w:rPr>
  </w:style>
  <w:style w:type="character" w:customStyle="1" w:styleId="WW8Num25z0">
    <w:name w:val="WW8Num25z0"/>
    <w:rsid w:val="007502CE"/>
  </w:style>
  <w:style w:type="character" w:customStyle="1" w:styleId="WW8Num25z1">
    <w:name w:val="WW8Num25z1"/>
    <w:rsid w:val="007502CE"/>
  </w:style>
  <w:style w:type="character" w:customStyle="1" w:styleId="WW8Num25z2">
    <w:name w:val="WW8Num25z2"/>
    <w:rsid w:val="007502CE"/>
  </w:style>
  <w:style w:type="character" w:customStyle="1" w:styleId="WW8Num25z3">
    <w:name w:val="WW8Num25z3"/>
    <w:rsid w:val="007502CE"/>
  </w:style>
  <w:style w:type="character" w:customStyle="1" w:styleId="WW8Num25z4">
    <w:name w:val="WW8Num25z4"/>
    <w:rsid w:val="007502CE"/>
  </w:style>
  <w:style w:type="character" w:customStyle="1" w:styleId="WW8Num25z5">
    <w:name w:val="WW8Num25z5"/>
    <w:rsid w:val="007502CE"/>
  </w:style>
  <w:style w:type="character" w:customStyle="1" w:styleId="WW8Num25z6">
    <w:name w:val="WW8Num25z6"/>
    <w:rsid w:val="007502CE"/>
  </w:style>
  <w:style w:type="character" w:customStyle="1" w:styleId="WW8Num25z7">
    <w:name w:val="WW8Num25z7"/>
    <w:rsid w:val="007502CE"/>
  </w:style>
  <w:style w:type="character" w:customStyle="1" w:styleId="WW8Num25z8">
    <w:name w:val="WW8Num25z8"/>
    <w:rsid w:val="007502CE"/>
  </w:style>
  <w:style w:type="character" w:customStyle="1" w:styleId="WW8Num26z0">
    <w:name w:val="WW8Num26z0"/>
    <w:rsid w:val="007502CE"/>
    <w:rPr>
      <w:b w:val="0"/>
      <w:i w:val="0"/>
      <w:szCs w:val="24"/>
    </w:rPr>
  </w:style>
  <w:style w:type="character" w:customStyle="1" w:styleId="WW8Num27z0">
    <w:name w:val="WW8Num27z0"/>
    <w:rsid w:val="007502CE"/>
    <w:rPr>
      <w:sz w:val="28"/>
      <w:szCs w:val="28"/>
    </w:rPr>
  </w:style>
  <w:style w:type="character" w:customStyle="1" w:styleId="WW8Num28z0">
    <w:name w:val="WW8Num28z0"/>
    <w:rsid w:val="007502CE"/>
    <w:rPr>
      <w:rFonts w:ascii="Symbol" w:hAnsi="Symbol" w:cs="Symbol"/>
      <w:sz w:val="28"/>
      <w:szCs w:val="28"/>
    </w:rPr>
  </w:style>
  <w:style w:type="character" w:customStyle="1" w:styleId="WW8Num29z0">
    <w:name w:val="WW8Num29z0"/>
    <w:rsid w:val="007502CE"/>
    <w:rPr>
      <w:color w:val="000000"/>
      <w:sz w:val="28"/>
      <w:szCs w:val="28"/>
    </w:rPr>
  </w:style>
  <w:style w:type="character" w:customStyle="1" w:styleId="WW8Num30z0">
    <w:name w:val="WW8Num30z0"/>
    <w:rsid w:val="007502CE"/>
    <w:rPr>
      <w:color w:val="000000"/>
    </w:rPr>
  </w:style>
  <w:style w:type="character" w:customStyle="1" w:styleId="WW8Num31z0">
    <w:name w:val="WW8Num31z0"/>
    <w:rsid w:val="007502CE"/>
    <w:rPr>
      <w:rFonts w:ascii="Symbol" w:hAnsi="Symbol" w:cs="Symbol"/>
      <w:sz w:val="28"/>
      <w:szCs w:val="28"/>
      <w:lang w:val="ru-RU"/>
    </w:rPr>
  </w:style>
  <w:style w:type="character" w:customStyle="1" w:styleId="WW8Num32z0">
    <w:name w:val="WW8Num32z0"/>
    <w:rsid w:val="007502CE"/>
    <w:rPr>
      <w:color w:val="000000"/>
      <w:szCs w:val="28"/>
    </w:rPr>
  </w:style>
  <w:style w:type="character" w:customStyle="1" w:styleId="WW8Num33z0">
    <w:name w:val="WW8Num33z0"/>
    <w:rsid w:val="007502CE"/>
  </w:style>
  <w:style w:type="character" w:customStyle="1" w:styleId="WW8Num33z1">
    <w:name w:val="WW8Num33z1"/>
    <w:rsid w:val="007502CE"/>
  </w:style>
  <w:style w:type="character" w:customStyle="1" w:styleId="WW8Num33z2">
    <w:name w:val="WW8Num33z2"/>
    <w:rsid w:val="007502CE"/>
  </w:style>
  <w:style w:type="character" w:customStyle="1" w:styleId="WW8Num33z3">
    <w:name w:val="WW8Num33z3"/>
    <w:rsid w:val="007502CE"/>
  </w:style>
  <w:style w:type="character" w:customStyle="1" w:styleId="WW8Num33z4">
    <w:name w:val="WW8Num33z4"/>
    <w:rsid w:val="007502CE"/>
  </w:style>
  <w:style w:type="character" w:customStyle="1" w:styleId="WW8Num33z5">
    <w:name w:val="WW8Num33z5"/>
    <w:rsid w:val="007502CE"/>
  </w:style>
  <w:style w:type="character" w:customStyle="1" w:styleId="WW8Num33z6">
    <w:name w:val="WW8Num33z6"/>
    <w:rsid w:val="007502CE"/>
  </w:style>
  <w:style w:type="character" w:customStyle="1" w:styleId="WW8Num33z7">
    <w:name w:val="WW8Num33z7"/>
    <w:rsid w:val="007502CE"/>
  </w:style>
  <w:style w:type="character" w:customStyle="1" w:styleId="WW8Num33z8">
    <w:name w:val="WW8Num33z8"/>
    <w:rsid w:val="007502CE"/>
  </w:style>
  <w:style w:type="character" w:customStyle="1" w:styleId="WW8Num34z0">
    <w:name w:val="WW8Num34z0"/>
    <w:rsid w:val="007502CE"/>
  </w:style>
  <w:style w:type="character" w:customStyle="1" w:styleId="WW8Num35z0">
    <w:name w:val="WW8Num35z0"/>
    <w:rsid w:val="007502CE"/>
  </w:style>
  <w:style w:type="character" w:customStyle="1" w:styleId="WW8Num35z1">
    <w:name w:val="WW8Num35z1"/>
    <w:rsid w:val="007502CE"/>
  </w:style>
  <w:style w:type="character" w:customStyle="1" w:styleId="WW8Num35z2">
    <w:name w:val="WW8Num35z2"/>
    <w:rsid w:val="007502CE"/>
    <w:rPr>
      <w:b w:val="0"/>
      <w:i w:val="0"/>
    </w:rPr>
  </w:style>
  <w:style w:type="character" w:customStyle="1" w:styleId="WW8Num35z4">
    <w:name w:val="WW8Num35z4"/>
    <w:rsid w:val="007502CE"/>
  </w:style>
  <w:style w:type="character" w:customStyle="1" w:styleId="WW8Num35z5">
    <w:name w:val="WW8Num35z5"/>
    <w:rsid w:val="007502CE"/>
  </w:style>
  <w:style w:type="character" w:customStyle="1" w:styleId="WW8Num35z6">
    <w:name w:val="WW8Num35z6"/>
    <w:rsid w:val="007502CE"/>
  </w:style>
  <w:style w:type="character" w:customStyle="1" w:styleId="WW8Num35z7">
    <w:name w:val="WW8Num35z7"/>
    <w:rsid w:val="007502CE"/>
  </w:style>
  <w:style w:type="character" w:customStyle="1" w:styleId="WW8Num35z8">
    <w:name w:val="WW8Num35z8"/>
    <w:rsid w:val="007502CE"/>
  </w:style>
  <w:style w:type="character" w:customStyle="1" w:styleId="WW8Num36z0">
    <w:name w:val="WW8Num36z0"/>
    <w:rsid w:val="007502CE"/>
    <w:rPr>
      <w:sz w:val="28"/>
      <w:szCs w:val="28"/>
    </w:rPr>
  </w:style>
  <w:style w:type="character" w:customStyle="1" w:styleId="WW8Num37z0">
    <w:name w:val="WW8Num37z0"/>
    <w:rsid w:val="007502CE"/>
    <w:rPr>
      <w:b w:val="0"/>
      <w:bCs w:val="0"/>
      <w:i w:val="0"/>
      <w:iCs w:val="0"/>
      <w:szCs w:val="24"/>
    </w:rPr>
  </w:style>
  <w:style w:type="character" w:customStyle="1" w:styleId="WW8Num38z0">
    <w:name w:val="WW8Num38z0"/>
    <w:rsid w:val="007502CE"/>
    <w:rPr>
      <w:color w:val="000000"/>
      <w:sz w:val="28"/>
      <w:szCs w:val="28"/>
    </w:rPr>
  </w:style>
  <w:style w:type="character" w:customStyle="1" w:styleId="WW8Num39z0">
    <w:name w:val="WW8Num39z0"/>
    <w:rsid w:val="007502CE"/>
    <w:rPr>
      <w:b/>
    </w:rPr>
  </w:style>
  <w:style w:type="character" w:customStyle="1" w:styleId="WW8Num39z1">
    <w:name w:val="WW8Num39z1"/>
    <w:rsid w:val="007502CE"/>
    <w:rPr>
      <w:b w:val="0"/>
    </w:rPr>
  </w:style>
  <w:style w:type="character" w:customStyle="1" w:styleId="WW8Num39z2">
    <w:name w:val="WW8Num39z2"/>
    <w:rsid w:val="007502CE"/>
    <w:rPr>
      <w:rFonts w:ascii="Times New Roman" w:eastAsia="Times New Roman" w:hAnsi="Times New Roman" w:cs="Times New Roman"/>
      <w:b w:val="0"/>
    </w:rPr>
  </w:style>
  <w:style w:type="character" w:customStyle="1" w:styleId="WW8Num39z3">
    <w:name w:val="WW8Num39z3"/>
    <w:rsid w:val="007502CE"/>
  </w:style>
  <w:style w:type="character" w:customStyle="1" w:styleId="WW8Num39z4">
    <w:name w:val="WW8Num39z4"/>
    <w:rsid w:val="007502CE"/>
  </w:style>
  <w:style w:type="character" w:customStyle="1" w:styleId="WW8Num39z5">
    <w:name w:val="WW8Num39z5"/>
    <w:rsid w:val="007502CE"/>
  </w:style>
  <w:style w:type="character" w:customStyle="1" w:styleId="WW8Num39z6">
    <w:name w:val="WW8Num39z6"/>
    <w:rsid w:val="007502CE"/>
  </w:style>
  <w:style w:type="character" w:customStyle="1" w:styleId="WW8Num39z7">
    <w:name w:val="WW8Num39z7"/>
    <w:rsid w:val="007502CE"/>
  </w:style>
  <w:style w:type="character" w:customStyle="1" w:styleId="WW8Num39z8">
    <w:name w:val="WW8Num39z8"/>
    <w:rsid w:val="007502CE"/>
  </w:style>
  <w:style w:type="character" w:customStyle="1" w:styleId="WW8Num40z0">
    <w:name w:val="WW8Num40z0"/>
    <w:rsid w:val="007502CE"/>
    <w:rPr>
      <w:rFonts w:ascii="Symbol" w:hAnsi="Symbol" w:cs="Symbol"/>
      <w:sz w:val="28"/>
      <w:szCs w:val="28"/>
      <w:lang w:val="ru-RU"/>
    </w:rPr>
  </w:style>
  <w:style w:type="character" w:customStyle="1" w:styleId="WW8Num41z0">
    <w:name w:val="WW8Num41z0"/>
    <w:rsid w:val="007502CE"/>
    <w:rPr>
      <w:color w:val="000000"/>
      <w:sz w:val="28"/>
      <w:szCs w:val="28"/>
    </w:rPr>
  </w:style>
  <w:style w:type="character" w:customStyle="1" w:styleId="WW8Num42z0">
    <w:name w:val="WW8Num42z0"/>
    <w:rsid w:val="007502CE"/>
    <w:rPr>
      <w:sz w:val="28"/>
      <w:szCs w:val="28"/>
      <w:lang w:val="ru-RU"/>
    </w:rPr>
  </w:style>
  <w:style w:type="character" w:customStyle="1" w:styleId="WW8Num43z0">
    <w:name w:val="WW8Num43z0"/>
    <w:rsid w:val="007502CE"/>
    <w:rPr>
      <w:color w:val="000000"/>
    </w:rPr>
  </w:style>
  <w:style w:type="character" w:customStyle="1" w:styleId="WW8Num44z0">
    <w:name w:val="WW8Num44z0"/>
    <w:rsid w:val="007502CE"/>
  </w:style>
  <w:style w:type="character" w:customStyle="1" w:styleId="WW8Num44z1">
    <w:name w:val="WW8Num44z1"/>
    <w:rsid w:val="007502CE"/>
  </w:style>
  <w:style w:type="character" w:customStyle="1" w:styleId="WW8Num44z2">
    <w:name w:val="WW8Num44z2"/>
    <w:rsid w:val="007502CE"/>
  </w:style>
  <w:style w:type="character" w:customStyle="1" w:styleId="WW8Num44z3">
    <w:name w:val="WW8Num44z3"/>
    <w:rsid w:val="007502CE"/>
  </w:style>
  <w:style w:type="character" w:customStyle="1" w:styleId="WW8Num44z4">
    <w:name w:val="WW8Num44z4"/>
    <w:rsid w:val="007502CE"/>
  </w:style>
  <w:style w:type="character" w:customStyle="1" w:styleId="WW8Num44z5">
    <w:name w:val="WW8Num44z5"/>
    <w:rsid w:val="007502CE"/>
  </w:style>
  <w:style w:type="character" w:customStyle="1" w:styleId="WW8Num44z6">
    <w:name w:val="WW8Num44z6"/>
    <w:rsid w:val="007502CE"/>
  </w:style>
  <w:style w:type="character" w:customStyle="1" w:styleId="WW8Num44z7">
    <w:name w:val="WW8Num44z7"/>
    <w:rsid w:val="007502CE"/>
  </w:style>
  <w:style w:type="character" w:customStyle="1" w:styleId="WW8Num44z8">
    <w:name w:val="WW8Num44z8"/>
    <w:rsid w:val="007502CE"/>
  </w:style>
  <w:style w:type="character" w:customStyle="1" w:styleId="WW8Num45z0">
    <w:name w:val="WW8Num45z0"/>
    <w:rsid w:val="007502CE"/>
  </w:style>
  <w:style w:type="character" w:customStyle="1" w:styleId="WW8Num45z1">
    <w:name w:val="WW8Num45z1"/>
    <w:rsid w:val="007502CE"/>
    <w:rPr>
      <w:b w:val="0"/>
      <w:sz w:val="28"/>
      <w:szCs w:val="28"/>
      <w:lang w:val="ru-RU"/>
    </w:rPr>
  </w:style>
  <w:style w:type="character" w:customStyle="1" w:styleId="WW8Num45z2">
    <w:name w:val="WW8Num45z2"/>
    <w:rsid w:val="007502CE"/>
  </w:style>
  <w:style w:type="character" w:customStyle="1" w:styleId="WW8Num45z3">
    <w:name w:val="WW8Num45z3"/>
    <w:rsid w:val="007502CE"/>
  </w:style>
  <w:style w:type="character" w:customStyle="1" w:styleId="WW8Num45z4">
    <w:name w:val="WW8Num45z4"/>
    <w:rsid w:val="007502CE"/>
  </w:style>
  <w:style w:type="character" w:customStyle="1" w:styleId="WW8Num45z5">
    <w:name w:val="WW8Num45z5"/>
    <w:rsid w:val="007502CE"/>
  </w:style>
  <w:style w:type="character" w:customStyle="1" w:styleId="WW8Num45z6">
    <w:name w:val="WW8Num45z6"/>
    <w:rsid w:val="007502CE"/>
  </w:style>
  <w:style w:type="character" w:customStyle="1" w:styleId="WW8Num45z7">
    <w:name w:val="WW8Num45z7"/>
    <w:rsid w:val="007502CE"/>
  </w:style>
  <w:style w:type="character" w:customStyle="1" w:styleId="WW8Num45z8">
    <w:name w:val="WW8Num45z8"/>
    <w:rsid w:val="007502CE"/>
  </w:style>
  <w:style w:type="character" w:customStyle="1" w:styleId="WW8Num46z0">
    <w:name w:val="WW8Num46z0"/>
    <w:rsid w:val="007502CE"/>
  </w:style>
  <w:style w:type="character" w:customStyle="1" w:styleId="WW8Num46z1">
    <w:name w:val="WW8Num46z1"/>
    <w:rsid w:val="007502CE"/>
    <w:rPr>
      <w:sz w:val="20"/>
      <w:szCs w:val="24"/>
    </w:rPr>
  </w:style>
  <w:style w:type="character" w:customStyle="1" w:styleId="WW8Num46z2">
    <w:name w:val="WW8Num46z2"/>
    <w:rsid w:val="007502CE"/>
  </w:style>
  <w:style w:type="character" w:customStyle="1" w:styleId="WW8Num46z3">
    <w:name w:val="WW8Num46z3"/>
    <w:rsid w:val="007502CE"/>
  </w:style>
  <w:style w:type="character" w:customStyle="1" w:styleId="WW8Num46z4">
    <w:name w:val="WW8Num46z4"/>
    <w:rsid w:val="007502CE"/>
  </w:style>
  <w:style w:type="character" w:customStyle="1" w:styleId="WW8Num46z5">
    <w:name w:val="WW8Num46z5"/>
    <w:rsid w:val="007502CE"/>
  </w:style>
  <w:style w:type="character" w:customStyle="1" w:styleId="WW8Num46z6">
    <w:name w:val="WW8Num46z6"/>
    <w:rsid w:val="007502CE"/>
  </w:style>
  <w:style w:type="character" w:customStyle="1" w:styleId="WW8Num46z7">
    <w:name w:val="WW8Num46z7"/>
    <w:rsid w:val="007502CE"/>
  </w:style>
  <w:style w:type="character" w:customStyle="1" w:styleId="WW8Num46z8">
    <w:name w:val="WW8Num46z8"/>
    <w:rsid w:val="007502CE"/>
  </w:style>
  <w:style w:type="character" w:customStyle="1" w:styleId="WW8Num47z0">
    <w:name w:val="WW8Num47z0"/>
    <w:rsid w:val="007502CE"/>
    <w:rPr>
      <w:color w:val="000000"/>
      <w:sz w:val="28"/>
      <w:szCs w:val="28"/>
    </w:rPr>
  </w:style>
  <w:style w:type="character" w:customStyle="1" w:styleId="WW8Num48z0">
    <w:name w:val="WW8Num48z0"/>
    <w:rsid w:val="007502CE"/>
    <w:rPr>
      <w:color w:val="000000"/>
      <w:sz w:val="28"/>
      <w:szCs w:val="28"/>
    </w:rPr>
  </w:style>
  <w:style w:type="character" w:customStyle="1" w:styleId="WW8Num49z0">
    <w:name w:val="WW8Num49z0"/>
    <w:rsid w:val="007502CE"/>
    <w:rPr>
      <w:b/>
      <w:i/>
      <w:szCs w:val="24"/>
    </w:rPr>
  </w:style>
  <w:style w:type="character" w:customStyle="1" w:styleId="WW8Num50z0">
    <w:name w:val="WW8Num50z0"/>
    <w:rsid w:val="007502CE"/>
    <w:rPr>
      <w:rFonts w:ascii="Symbol" w:hAnsi="Symbol" w:cs="Symbol"/>
      <w:sz w:val="28"/>
      <w:szCs w:val="28"/>
    </w:rPr>
  </w:style>
  <w:style w:type="character" w:customStyle="1" w:styleId="WW8Num51z0">
    <w:name w:val="WW8Num51z0"/>
    <w:rsid w:val="007502CE"/>
    <w:rPr>
      <w:rFonts w:ascii="Symbol" w:hAnsi="Symbol" w:cs="Symbol"/>
      <w:b/>
      <w:i w:val="0"/>
      <w:sz w:val="24"/>
      <w:szCs w:val="24"/>
      <w:lang w:val="ru-RU"/>
    </w:rPr>
  </w:style>
  <w:style w:type="character" w:customStyle="1" w:styleId="WW8Num52z0">
    <w:name w:val="WW8Num52z0"/>
    <w:rsid w:val="007502CE"/>
    <w:rPr>
      <w:rFonts w:cs="Times New Roman"/>
      <w:sz w:val="24"/>
      <w:szCs w:val="20"/>
    </w:rPr>
  </w:style>
  <w:style w:type="character" w:customStyle="1" w:styleId="WW8Num52z1">
    <w:name w:val="WW8Num52z1"/>
    <w:rsid w:val="007502CE"/>
    <w:rPr>
      <w:rFonts w:cs="Times New Roman"/>
    </w:rPr>
  </w:style>
  <w:style w:type="character" w:customStyle="1" w:styleId="WW8Num53z0">
    <w:name w:val="WW8Num53z0"/>
    <w:rsid w:val="007502CE"/>
    <w:rPr>
      <w:rFonts w:ascii="Symbol" w:hAnsi="Symbol" w:cs="Symbol"/>
    </w:rPr>
  </w:style>
  <w:style w:type="character" w:customStyle="1" w:styleId="WW8Num53z1">
    <w:name w:val="WW8Num53z1"/>
    <w:rsid w:val="007502CE"/>
    <w:rPr>
      <w:rFonts w:ascii="Courier New" w:hAnsi="Courier New" w:cs="Courier New"/>
    </w:rPr>
  </w:style>
  <w:style w:type="character" w:customStyle="1" w:styleId="WW8Num53z2">
    <w:name w:val="WW8Num53z2"/>
    <w:rsid w:val="007502CE"/>
    <w:rPr>
      <w:rFonts w:ascii="Wingdings" w:hAnsi="Wingdings" w:cs="Wingdings"/>
    </w:rPr>
  </w:style>
  <w:style w:type="character" w:customStyle="1" w:styleId="WW8Num54z0">
    <w:name w:val="WW8Num54z0"/>
    <w:rsid w:val="007502CE"/>
    <w:rPr>
      <w:rFonts w:ascii="Symbol" w:hAnsi="Symbol" w:cs="Symbol"/>
    </w:rPr>
  </w:style>
  <w:style w:type="character" w:customStyle="1" w:styleId="WW8Num55z0">
    <w:name w:val="WW8Num55z0"/>
    <w:rsid w:val="007502CE"/>
    <w:rPr>
      <w:color w:val="000000"/>
      <w:sz w:val="28"/>
      <w:szCs w:val="28"/>
    </w:rPr>
  </w:style>
  <w:style w:type="character" w:customStyle="1" w:styleId="WW8Num56z0">
    <w:name w:val="WW8Num56z0"/>
    <w:rsid w:val="007502CE"/>
    <w:rPr>
      <w:sz w:val="28"/>
      <w:szCs w:val="24"/>
    </w:rPr>
  </w:style>
  <w:style w:type="character" w:customStyle="1" w:styleId="WW8Num57z0">
    <w:name w:val="WW8Num57z0"/>
    <w:rsid w:val="007502CE"/>
    <w:rPr>
      <w:sz w:val="28"/>
      <w:szCs w:val="24"/>
    </w:rPr>
  </w:style>
  <w:style w:type="character" w:customStyle="1" w:styleId="WW8Num1z3">
    <w:name w:val="WW8Num1z3"/>
    <w:rsid w:val="007502CE"/>
  </w:style>
  <w:style w:type="character" w:customStyle="1" w:styleId="WW8Num6z1">
    <w:name w:val="WW8Num6z1"/>
    <w:rsid w:val="007502CE"/>
  </w:style>
  <w:style w:type="character" w:customStyle="1" w:styleId="WW8Num6z2">
    <w:name w:val="WW8Num6z2"/>
    <w:rsid w:val="007502CE"/>
  </w:style>
  <w:style w:type="character" w:customStyle="1" w:styleId="WW8Num6z3">
    <w:name w:val="WW8Num6z3"/>
    <w:rsid w:val="007502CE"/>
  </w:style>
  <w:style w:type="character" w:customStyle="1" w:styleId="WW8Num6z4">
    <w:name w:val="WW8Num6z4"/>
    <w:rsid w:val="007502CE"/>
  </w:style>
  <w:style w:type="character" w:customStyle="1" w:styleId="WW8Num6z5">
    <w:name w:val="WW8Num6z5"/>
    <w:rsid w:val="007502CE"/>
  </w:style>
  <w:style w:type="character" w:customStyle="1" w:styleId="WW8Num6z6">
    <w:name w:val="WW8Num6z6"/>
    <w:rsid w:val="007502CE"/>
  </w:style>
  <w:style w:type="character" w:customStyle="1" w:styleId="WW8Num6z7">
    <w:name w:val="WW8Num6z7"/>
    <w:rsid w:val="007502CE"/>
  </w:style>
  <w:style w:type="character" w:customStyle="1" w:styleId="WW8Num6z8">
    <w:name w:val="WW8Num6z8"/>
    <w:rsid w:val="007502CE"/>
  </w:style>
  <w:style w:type="character" w:customStyle="1" w:styleId="WW8Num9z1">
    <w:name w:val="WW8Num9z1"/>
    <w:rsid w:val="007502CE"/>
  </w:style>
  <w:style w:type="character" w:customStyle="1" w:styleId="WW8Num9z2">
    <w:name w:val="WW8Num9z2"/>
    <w:rsid w:val="007502CE"/>
    <w:rPr>
      <w:b w:val="0"/>
      <w:i w:val="0"/>
    </w:rPr>
  </w:style>
  <w:style w:type="character" w:customStyle="1" w:styleId="WW8Num9z3">
    <w:name w:val="WW8Num9z3"/>
    <w:rsid w:val="007502CE"/>
  </w:style>
  <w:style w:type="character" w:customStyle="1" w:styleId="WW8Num9z4">
    <w:name w:val="WW8Num9z4"/>
    <w:rsid w:val="007502CE"/>
  </w:style>
  <w:style w:type="character" w:customStyle="1" w:styleId="WW8Num9z5">
    <w:name w:val="WW8Num9z5"/>
    <w:rsid w:val="007502CE"/>
  </w:style>
  <w:style w:type="character" w:customStyle="1" w:styleId="WW8Num9z6">
    <w:name w:val="WW8Num9z6"/>
    <w:rsid w:val="007502CE"/>
  </w:style>
  <w:style w:type="character" w:customStyle="1" w:styleId="WW8Num9z7">
    <w:name w:val="WW8Num9z7"/>
    <w:rsid w:val="007502CE"/>
  </w:style>
  <w:style w:type="character" w:customStyle="1" w:styleId="WW8Num9z8">
    <w:name w:val="WW8Num9z8"/>
    <w:rsid w:val="007502CE"/>
  </w:style>
  <w:style w:type="character" w:customStyle="1" w:styleId="WW8Num14z1">
    <w:name w:val="WW8Num14z1"/>
    <w:rsid w:val="007502CE"/>
    <w:rPr>
      <w:b w:val="0"/>
      <w:i w:val="0"/>
      <w:sz w:val="28"/>
      <w:szCs w:val="22"/>
      <w:lang w:val="ru-RU"/>
    </w:rPr>
  </w:style>
  <w:style w:type="character" w:customStyle="1" w:styleId="WW8Num14z2">
    <w:name w:val="WW8Num14z2"/>
    <w:rsid w:val="007502CE"/>
  </w:style>
  <w:style w:type="character" w:customStyle="1" w:styleId="WW8Num14z3">
    <w:name w:val="WW8Num14z3"/>
    <w:rsid w:val="007502CE"/>
  </w:style>
  <w:style w:type="character" w:customStyle="1" w:styleId="WW8Num14z4">
    <w:name w:val="WW8Num14z4"/>
    <w:rsid w:val="007502CE"/>
  </w:style>
  <w:style w:type="character" w:customStyle="1" w:styleId="WW8Num14z5">
    <w:name w:val="WW8Num14z5"/>
    <w:rsid w:val="007502CE"/>
  </w:style>
  <w:style w:type="character" w:customStyle="1" w:styleId="WW8Num14z6">
    <w:name w:val="WW8Num14z6"/>
    <w:rsid w:val="007502CE"/>
  </w:style>
  <w:style w:type="character" w:customStyle="1" w:styleId="WW8Num14z7">
    <w:name w:val="WW8Num14z7"/>
    <w:rsid w:val="007502CE"/>
  </w:style>
  <w:style w:type="character" w:customStyle="1" w:styleId="WW8Num14z8">
    <w:name w:val="WW8Num14z8"/>
    <w:rsid w:val="007502CE"/>
  </w:style>
  <w:style w:type="character" w:customStyle="1" w:styleId="WW8Num18z1">
    <w:name w:val="WW8Num18z1"/>
    <w:rsid w:val="007502CE"/>
  </w:style>
  <w:style w:type="character" w:customStyle="1" w:styleId="WW8Num18z2">
    <w:name w:val="WW8Num18z2"/>
    <w:rsid w:val="007502CE"/>
    <w:rPr>
      <w:b w:val="0"/>
      <w:i w:val="0"/>
    </w:rPr>
  </w:style>
  <w:style w:type="character" w:customStyle="1" w:styleId="WW8Num18z3">
    <w:name w:val="WW8Num18z3"/>
    <w:rsid w:val="007502CE"/>
  </w:style>
  <w:style w:type="character" w:customStyle="1" w:styleId="WW8Num18z4">
    <w:name w:val="WW8Num18z4"/>
    <w:rsid w:val="007502CE"/>
  </w:style>
  <w:style w:type="character" w:customStyle="1" w:styleId="WW8Num18z5">
    <w:name w:val="WW8Num18z5"/>
    <w:rsid w:val="007502CE"/>
  </w:style>
  <w:style w:type="character" w:customStyle="1" w:styleId="WW8Num18z6">
    <w:name w:val="WW8Num18z6"/>
    <w:rsid w:val="007502CE"/>
  </w:style>
  <w:style w:type="character" w:customStyle="1" w:styleId="WW8Num18z7">
    <w:name w:val="WW8Num18z7"/>
    <w:rsid w:val="007502CE"/>
  </w:style>
  <w:style w:type="character" w:customStyle="1" w:styleId="WW8Num18z8">
    <w:name w:val="WW8Num18z8"/>
    <w:rsid w:val="007502CE"/>
  </w:style>
  <w:style w:type="character" w:customStyle="1" w:styleId="WW8Num22z1">
    <w:name w:val="WW8Num22z1"/>
    <w:rsid w:val="007502CE"/>
  </w:style>
  <w:style w:type="character" w:customStyle="1" w:styleId="WW8Num22z2">
    <w:name w:val="WW8Num22z2"/>
    <w:rsid w:val="007502CE"/>
    <w:rPr>
      <w:b w:val="0"/>
      <w:i w:val="0"/>
    </w:rPr>
  </w:style>
  <w:style w:type="character" w:customStyle="1" w:styleId="WW8Num22z4">
    <w:name w:val="WW8Num22z4"/>
    <w:rsid w:val="007502CE"/>
    <w:rPr>
      <w:rFonts w:ascii="Courier New" w:hAnsi="Courier New" w:cs="Courier New"/>
      <w:sz w:val="24"/>
      <w:szCs w:val="24"/>
    </w:rPr>
  </w:style>
  <w:style w:type="character" w:customStyle="1" w:styleId="WW8Num22z5">
    <w:name w:val="WW8Num22z5"/>
    <w:rsid w:val="007502CE"/>
  </w:style>
  <w:style w:type="character" w:customStyle="1" w:styleId="WW8Num22z6">
    <w:name w:val="WW8Num22z6"/>
    <w:rsid w:val="007502CE"/>
  </w:style>
  <w:style w:type="character" w:customStyle="1" w:styleId="WW8Num22z7">
    <w:name w:val="WW8Num22z7"/>
    <w:rsid w:val="007502CE"/>
  </w:style>
  <w:style w:type="character" w:customStyle="1" w:styleId="WW8Num22z8">
    <w:name w:val="WW8Num22z8"/>
    <w:rsid w:val="007502CE"/>
  </w:style>
  <w:style w:type="character" w:customStyle="1" w:styleId="WW8Num24z2">
    <w:name w:val="WW8Num24z2"/>
    <w:rsid w:val="007502CE"/>
  </w:style>
  <w:style w:type="character" w:customStyle="1" w:styleId="WW8Num24z3">
    <w:name w:val="WW8Num24z3"/>
    <w:rsid w:val="007502CE"/>
  </w:style>
  <w:style w:type="character" w:customStyle="1" w:styleId="WW8Num24z4">
    <w:name w:val="WW8Num24z4"/>
    <w:rsid w:val="007502CE"/>
  </w:style>
  <w:style w:type="character" w:customStyle="1" w:styleId="WW8Num24z5">
    <w:name w:val="WW8Num24z5"/>
    <w:rsid w:val="007502CE"/>
  </w:style>
  <w:style w:type="character" w:customStyle="1" w:styleId="WW8Num24z6">
    <w:name w:val="WW8Num24z6"/>
    <w:rsid w:val="007502CE"/>
  </w:style>
  <w:style w:type="character" w:customStyle="1" w:styleId="WW8Num24z7">
    <w:name w:val="WW8Num24z7"/>
    <w:rsid w:val="007502CE"/>
  </w:style>
  <w:style w:type="character" w:customStyle="1" w:styleId="WW8Num24z8">
    <w:name w:val="WW8Num24z8"/>
    <w:rsid w:val="007502CE"/>
  </w:style>
  <w:style w:type="character" w:customStyle="1" w:styleId="WW8Num32z1">
    <w:name w:val="WW8Num32z1"/>
    <w:rsid w:val="007502CE"/>
  </w:style>
  <w:style w:type="character" w:customStyle="1" w:styleId="WW8Num32z2">
    <w:name w:val="WW8Num32z2"/>
    <w:rsid w:val="007502CE"/>
  </w:style>
  <w:style w:type="character" w:customStyle="1" w:styleId="WW8Num32z3">
    <w:name w:val="WW8Num32z3"/>
    <w:rsid w:val="007502CE"/>
  </w:style>
  <w:style w:type="character" w:customStyle="1" w:styleId="WW8Num32z4">
    <w:name w:val="WW8Num32z4"/>
    <w:rsid w:val="007502CE"/>
  </w:style>
  <w:style w:type="character" w:customStyle="1" w:styleId="WW8Num32z5">
    <w:name w:val="WW8Num32z5"/>
    <w:rsid w:val="007502CE"/>
  </w:style>
  <w:style w:type="character" w:customStyle="1" w:styleId="WW8Num32z6">
    <w:name w:val="WW8Num32z6"/>
    <w:rsid w:val="007502CE"/>
  </w:style>
  <w:style w:type="character" w:customStyle="1" w:styleId="WW8Num32z7">
    <w:name w:val="WW8Num32z7"/>
    <w:rsid w:val="007502CE"/>
  </w:style>
  <w:style w:type="character" w:customStyle="1" w:styleId="WW8Num32z8">
    <w:name w:val="WW8Num32z8"/>
    <w:rsid w:val="007502CE"/>
  </w:style>
  <w:style w:type="character" w:customStyle="1" w:styleId="WW8Num34z1">
    <w:name w:val="WW8Num34z1"/>
    <w:rsid w:val="007502CE"/>
  </w:style>
  <w:style w:type="character" w:customStyle="1" w:styleId="WW8Num34z2">
    <w:name w:val="WW8Num34z2"/>
    <w:rsid w:val="007502CE"/>
    <w:rPr>
      <w:b w:val="0"/>
      <w:i w:val="0"/>
    </w:rPr>
  </w:style>
  <w:style w:type="character" w:customStyle="1" w:styleId="WW8Num34z4">
    <w:name w:val="WW8Num34z4"/>
    <w:rsid w:val="007502CE"/>
  </w:style>
  <w:style w:type="character" w:customStyle="1" w:styleId="WW8Num34z5">
    <w:name w:val="WW8Num34z5"/>
    <w:rsid w:val="007502CE"/>
  </w:style>
  <w:style w:type="character" w:customStyle="1" w:styleId="WW8Num34z6">
    <w:name w:val="WW8Num34z6"/>
    <w:rsid w:val="007502CE"/>
  </w:style>
  <w:style w:type="character" w:customStyle="1" w:styleId="WW8Num34z7">
    <w:name w:val="WW8Num34z7"/>
    <w:rsid w:val="007502CE"/>
  </w:style>
  <w:style w:type="character" w:customStyle="1" w:styleId="WW8Num34z8">
    <w:name w:val="WW8Num34z8"/>
    <w:rsid w:val="007502CE"/>
  </w:style>
  <w:style w:type="character" w:customStyle="1" w:styleId="WW8Num38z1">
    <w:name w:val="WW8Num38z1"/>
    <w:rsid w:val="007502CE"/>
    <w:rPr>
      <w:b w:val="0"/>
    </w:rPr>
  </w:style>
  <w:style w:type="character" w:customStyle="1" w:styleId="WW8Num38z2">
    <w:name w:val="WW8Num38z2"/>
    <w:rsid w:val="007502CE"/>
    <w:rPr>
      <w:rFonts w:ascii="Times New Roman" w:eastAsia="Times New Roman" w:hAnsi="Times New Roman" w:cs="Times New Roman"/>
      <w:b w:val="0"/>
    </w:rPr>
  </w:style>
  <w:style w:type="character" w:customStyle="1" w:styleId="WW8Num38z3">
    <w:name w:val="WW8Num38z3"/>
    <w:rsid w:val="007502CE"/>
  </w:style>
  <w:style w:type="character" w:customStyle="1" w:styleId="WW8Num38z4">
    <w:name w:val="WW8Num38z4"/>
    <w:rsid w:val="007502CE"/>
  </w:style>
  <w:style w:type="character" w:customStyle="1" w:styleId="WW8Num38z5">
    <w:name w:val="WW8Num38z5"/>
    <w:rsid w:val="007502CE"/>
  </w:style>
  <w:style w:type="character" w:customStyle="1" w:styleId="WW8Num38z6">
    <w:name w:val="WW8Num38z6"/>
    <w:rsid w:val="007502CE"/>
  </w:style>
  <w:style w:type="character" w:customStyle="1" w:styleId="WW8Num38z7">
    <w:name w:val="WW8Num38z7"/>
    <w:rsid w:val="007502CE"/>
  </w:style>
  <w:style w:type="character" w:customStyle="1" w:styleId="WW8Num38z8">
    <w:name w:val="WW8Num38z8"/>
    <w:rsid w:val="007502CE"/>
  </w:style>
  <w:style w:type="character" w:customStyle="1" w:styleId="WW8Num43z1">
    <w:name w:val="WW8Num43z1"/>
    <w:rsid w:val="007502CE"/>
  </w:style>
  <w:style w:type="character" w:customStyle="1" w:styleId="WW8Num43z2">
    <w:name w:val="WW8Num43z2"/>
    <w:rsid w:val="007502CE"/>
  </w:style>
  <w:style w:type="character" w:customStyle="1" w:styleId="WW8Num43z3">
    <w:name w:val="WW8Num43z3"/>
    <w:rsid w:val="007502CE"/>
  </w:style>
  <w:style w:type="character" w:customStyle="1" w:styleId="WW8Num43z4">
    <w:name w:val="WW8Num43z4"/>
    <w:rsid w:val="007502CE"/>
  </w:style>
  <w:style w:type="character" w:customStyle="1" w:styleId="WW8Num43z5">
    <w:name w:val="WW8Num43z5"/>
    <w:rsid w:val="007502CE"/>
  </w:style>
  <w:style w:type="character" w:customStyle="1" w:styleId="WW8Num43z6">
    <w:name w:val="WW8Num43z6"/>
    <w:rsid w:val="007502CE"/>
  </w:style>
  <w:style w:type="character" w:customStyle="1" w:styleId="WW8Num43z7">
    <w:name w:val="WW8Num43z7"/>
    <w:rsid w:val="007502CE"/>
  </w:style>
  <w:style w:type="character" w:customStyle="1" w:styleId="WW8Num43z8">
    <w:name w:val="WW8Num43z8"/>
    <w:rsid w:val="007502CE"/>
  </w:style>
  <w:style w:type="character" w:customStyle="1" w:styleId="WW8Num51z1">
    <w:name w:val="WW8Num51z1"/>
    <w:rsid w:val="007502CE"/>
    <w:rPr>
      <w:rFonts w:cs="Times New Roman"/>
    </w:rPr>
  </w:style>
  <w:style w:type="character" w:customStyle="1" w:styleId="WW8Num52z2">
    <w:name w:val="WW8Num52z2"/>
    <w:rsid w:val="007502CE"/>
    <w:rPr>
      <w:rFonts w:ascii="Wingdings" w:hAnsi="Wingdings" w:cs="Wingdings"/>
    </w:rPr>
  </w:style>
  <w:style w:type="character" w:customStyle="1" w:styleId="30">
    <w:name w:val="Основной шрифт абзаца3"/>
    <w:rsid w:val="007502CE"/>
  </w:style>
  <w:style w:type="character" w:customStyle="1" w:styleId="WW8Num11z1">
    <w:name w:val="WW8Num11z1"/>
    <w:rsid w:val="007502CE"/>
  </w:style>
  <w:style w:type="character" w:customStyle="1" w:styleId="WW8Num11z2">
    <w:name w:val="WW8Num11z2"/>
    <w:rsid w:val="007502CE"/>
    <w:rPr>
      <w:b w:val="0"/>
      <w:i w:val="0"/>
    </w:rPr>
  </w:style>
  <w:style w:type="character" w:customStyle="1" w:styleId="WW8Num17z1">
    <w:name w:val="WW8Num17z1"/>
    <w:rsid w:val="007502CE"/>
    <w:rPr>
      <w:b w:val="0"/>
      <w:i w:val="0"/>
      <w:sz w:val="28"/>
      <w:szCs w:val="22"/>
      <w:lang w:val="ru-RU"/>
    </w:rPr>
  </w:style>
  <w:style w:type="character" w:customStyle="1" w:styleId="WW8Num17z2">
    <w:name w:val="WW8Num17z2"/>
    <w:rsid w:val="007502CE"/>
  </w:style>
  <w:style w:type="character" w:customStyle="1" w:styleId="WW8Num17z3">
    <w:name w:val="WW8Num17z3"/>
    <w:rsid w:val="007502CE"/>
  </w:style>
  <w:style w:type="character" w:customStyle="1" w:styleId="WW8Num17z4">
    <w:name w:val="WW8Num17z4"/>
    <w:rsid w:val="007502CE"/>
  </w:style>
  <w:style w:type="character" w:customStyle="1" w:styleId="WW8Num17z5">
    <w:name w:val="WW8Num17z5"/>
    <w:rsid w:val="007502CE"/>
  </w:style>
  <w:style w:type="character" w:customStyle="1" w:styleId="WW8Num17z6">
    <w:name w:val="WW8Num17z6"/>
    <w:rsid w:val="007502CE"/>
  </w:style>
  <w:style w:type="character" w:customStyle="1" w:styleId="WW8Num17z7">
    <w:name w:val="WW8Num17z7"/>
    <w:rsid w:val="007502CE"/>
  </w:style>
  <w:style w:type="character" w:customStyle="1" w:styleId="WW8Num17z8">
    <w:name w:val="WW8Num17z8"/>
    <w:rsid w:val="007502CE"/>
  </w:style>
  <w:style w:type="character" w:customStyle="1" w:styleId="WW8Num21z1">
    <w:name w:val="WW8Num21z1"/>
    <w:rsid w:val="007502CE"/>
  </w:style>
  <w:style w:type="character" w:customStyle="1" w:styleId="WW8Num21z2">
    <w:name w:val="WW8Num21z2"/>
    <w:rsid w:val="007502CE"/>
    <w:rPr>
      <w:b w:val="0"/>
      <w:i w:val="0"/>
    </w:rPr>
  </w:style>
  <w:style w:type="character" w:customStyle="1" w:styleId="WW8Num23z3">
    <w:name w:val="WW8Num23z3"/>
    <w:rsid w:val="007502CE"/>
  </w:style>
  <w:style w:type="character" w:customStyle="1" w:styleId="WW8Num27z2">
    <w:name w:val="WW8Num27z2"/>
    <w:rsid w:val="007502CE"/>
    <w:rPr>
      <w:b w:val="0"/>
      <w:i w:val="0"/>
    </w:rPr>
  </w:style>
  <w:style w:type="character" w:customStyle="1" w:styleId="WW8Num27z4">
    <w:name w:val="WW8Num27z4"/>
    <w:rsid w:val="007502CE"/>
    <w:rPr>
      <w:rFonts w:ascii="Courier New" w:hAnsi="Courier New" w:cs="Courier New"/>
      <w:sz w:val="24"/>
      <w:szCs w:val="24"/>
    </w:rPr>
  </w:style>
  <w:style w:type="character" w:customStyle="1" w:styleId="WW8Num28z1">
    <w:name w:val="WW8Num28z1"/>
    <w:rsid w:val="007502CE"/>
    <w:rPr>
      <w:rFonts w:ascii="Times New Roman" w:hAnsi="Times New Roman" w:cs="Times New Roman"/>
      <w:b w:val="0"/>
      <w:i w:val="0"/>
      <w:sz w:val="28"/>
      <w:szCs w:val="28"/>
    </w:rPr>
  </w:style>
  <w:style w:type="character" w:customStyle="1" w:styleId="WW8Num29z5">
    <w:name w:val="WW8Num29z5"/>
    <w:rsid w:val="007502CE"/>
  </w:style>
  <w:style w:type="character" w:customStyle="1" w:styleId="WW8Num40z2">
    <w:name w:val="WW8Num40z2"/>
    <w:rsid w:val="007502CE"/>
    <w:rPr>
      <w:b w:val="0"/>
      <w:i w:val="0"/>
    </w:rPr>
  </w:style>
  <w:style w:type="character" w:customStyle="1" w:styleId="WW8Num50z2">
    <w:name w:val="WW8Num50z2"/>
    <w:rsid w:val="007502CE"/>
  </w:style>
  <w:style w:type="character" w:customStyle="1" w:styleId="WW8Num50z3">
    <w:name w:val="WW8Num50z3"/>
    <w:rsid w:val="007502CE"/>
  </w:style>
  <w:style w:type="character" w:customStyle="1" w:styleId="WW8Num50z4">
    <w:name w:val="WW8Num50z4"/>
    <w:rsid w:val="007502CE"/>
  </w:style>
  <w:style w:type="character" w:customStyle="1" w:styleId="WW8Num50z5">
    <w:name w:val="WW8Num50z5"/>
    <w:rsid w:val="007502CE"/>
  </w:style>
  <w:style w:type="character" w:customStyle="1" w:styleId="WW8Num50z6">
    <w:name w:val="WW8Num50z6"/>
    <w:rsid w:val="007502CE"/>
  </w:style>
  <w:style w:type="character" w:customStyle="1" w:styleId="WW8Num50z7">
    <w:name w:val="WW8Num50z7"/>
    <w:rsid w:val="007502CE"/>
  </w:style>
  <w:style w:type="character" w:customStyle="1" w:styleId="WW8Num50z8">
    <w:name w:val="WW8Num50z8"/>
    <w:rsid w:val="007502CE"/>
  </w:style>
  <w:style w:type="character" w:customStyle="1" w:styleId="WW8Num52z3">
    <w:name w:val="WW8Num52z3"/>
    <w:rsid w:val="007502CE"/>
  </w:style>
  <w:style w:type="character" w:customStyle="1" w:styleId="WW8Num52z4">
    <w:name w:val="WW8Num52z4"/>
    <w:rsid w:val="007502CE"/>
  </w:style>
  <w:style w:type="character" w:customStyle="1" w:styleId="WW8Num52z5">
    <w:name w:val="WW8Num52z5"/>
    <w:rsid w:val="007502CE"/>
  </w:style>
  <w:style w:type="character" w:customStyle="1" w:styleId="WW8Num52z6">
    <w:name w:val="WW8Num52z6"/>
    <w:rsid w:val="007502CE"/>
  </w:style>
  <w:style w:type="character" w:customStyle="1" w:styleId="WW8Num52z7">
    <w:name w:val="WW8Num52z7"/>
    <w:rsid w:val="007502CE"/>
  </w:style>
  <w:style w:type="character" w:customStyle="1" w:styleId="WW8Num52z8">
    <w:name w:val="WW8Num52z8"/>
    <w:rsid w:val="007502CE"/>
  </w:style>
  <w:style w:type="character" w:customStyle="1" w:styleId="WW8Num57z1">
    <w:name w:val="WW8Num57z1"/>
    <w:rsid w:val="007502CE"/>
    <w:rPr>
      <w:b/>
    </w:rPr>
  </w:style>
  <w:style w:type="character" w:customStyle="1" w:styleId="WW8Num57z2">
    <w:name w:val="WW8Num57z2"/>
    <w:rsid w:val="007502CE"/>
  </w:style>
  <w:style w:type="character" w:customStyle="1" w:styleId="WW8Num58z0">
    <w:name w:val="WW8Num58z0"/>
    <w:rsid w:val="007502CE"/>
    <w:rPr>
      <w:rFonts w:ascii="Symbol" w:hAnsi="Symbol" w:cs="Symbol"/>
      <w:b/>
      <w:i w:val="0"/>
      <w:sz w:val="24"/>
      <w:szCs w:val="24"/>
      <w:lang w:val="ru-RU"/>
    </w:rPr>
  </w:style>
  <w:style w:type="character" w:customStyle="1" w:styleId="WW8Num59z0">
    <w:name w:val="WW8Num59z0"/>
    <w:rsid w:val="007502CE"/>
    <w:rPr>
      <w:rFonts w:cs="Times New Roman"/>
      <w:sz w:val="24"/>
      <w:szCs w:val="20"/>
    </w:rPr>
  </w:style>
  <w:style w:type="character" w:customStyle="1" w:styleId="WW8Num59z1">
    <w:name w:val="WW8Num59z1"/>
    <w:rsid w:val="007502CE"/>
    <w:rPr>
      <w:rFonts w:cs="Times New Roman"/>
    </w:rPr>
  </w:style>
  <w:style w:type="character" w:customStyle="1" w:styleId="WW8Num60z0">
    <w:name w:val="WW8Num60z0"/>
    <w:rsid w:val="007502CE"/>
    <w:rPr>
      <w:rFonts w:ascii="Symbol" w:hAnsi="Symbol" w:cs="Symbol"/>
    </w:rPr>
  </w:style>
  <w:style w:type="character" w:customStyle="1" w:styleId="WW8Num60z1">
    <w:name w:val="WW8Num60z1"/>
    <w:rsid w:val="007502CE"/>
    <w:rPr>
      <w:rFonts w:ascii="Courier New" w:hAnsi="Courier New" w:cs="Courier New"/>
    </w:rPr>
  </w:style>
  <w:style w:type="character" w:customStyle="1" w:styleId="WW8Num60z2">
    <w:name w:val="WW8Num60z2"/>
    <w:rsid w:val="007502CE"/>
    <w:rPr>
      <w:rFonts w:ascii="Wingdings" w:hAnsi="Wingdings" w:cs="Wingdings"/>
    </w:rPr>
  </w:style>
  <w:style w:type="character" w:customStyle="1" w:styleId="WW8Num61z0">
    <w:name w:val="WW8Num61z0"/>
    <w:rsid w:val="007502CE"/>
    <w:rPr>
      <w:rFonts w:ascii="Times New Roman" w:eastAsia="Times New Roman" w:hAnsi="Times New Roman" w:cs="Times New Roman"/>
      <w:b w:val="0"/>
      <w:i w:val="0"/>
    </w:rPr>
  </w:style>
  <w:style w:type="character" w:customStyle="1" w:styleId="WW8Num62z0">
    <w:name w:val="WW8Num62z0"/>
    <w:rsid w:val="007502CE"/>
    <w:rPr>
      <w:szCs w:val="24"/>
    </w:rPr>
  </w:style>
  <w:style w:type="character" w:customStyle="1" w:styleId="WW8Num63z0">
    <w:name w:val="WW8Num63z0"/>
    <w:rsid w:val="007502CE"/>
    <w:rPr>
      <w:rFonts w:ascii="Symbol" w:hAnsi="Symbol" w:cs="Symbol"/>
    </w:rPr>
  </w:style>
  <w:style w:type="character" w:customStyle="1" w:styleId="WW8Num64z0">
    <w:name w:val="WW8Num64z0"/>
    <w:rsid w:val="007502CE"/>
    <w:rPr>
      <w:color w:val="000000"/>
      <w:sz w:val="28"/>
      <w:szCs w:val="28"/>
    </w:rPr>
  </w:style>
  <w:style w:type="character" w:customStyle="1" w:styleId="WW8Num65z0">
    <w:name w:val="WW8Num65z0"/>
    <w:rsid w:val="007502CE"/>
    <w:rPr>
      <w:sz w:val="28"/>
      <w:szCs w:val="24"/>
    </w:rPr>
  </w:style>
  <w:style w:type="character" w:customStyle="1" w:styleId="WW8Num41z2">
    <w:name w:val="WW8Num41z2"/>
    <w:rsid w:val="007502CE"/>
    <w:rPr>
      <w:b w:val="0"/>
      <w:i w:val="0"/>
    </w:rPr>
  </w:style>
  <w:style w:type="character" w:customStyle="1" w:styleId="WW8Num51z2">
    <w:name w:val="WW8Num51z2"/>
    <w:rsid w:val="007502CE"/>
  </w:style>
  <w:style w:type="character" w:customStyle="1" w:styleId="WW8Num51z3">
    <w:name w:val="WW8Num51z3"/>
    <w:rsid w:val="007502CE"/>
  </w:style>
  <w:style w:type="character" w:customStyle="1" w:styleId="WW8Num51z4">
    <w:name w:val="WW8Num51z4"/>
    <w:rsid w:val="007502CE"/>
  </w:style>
  <w:style w:type="character" w:customStyle="1" w:styleId="WW8Num51z5">
    <w:name w:val="WW8Num51z5"/>
    <w:rsid w:val="007502CE"/>
  </w:style>
  <w:style w:type="character" w:customStyle="1" w:styleId="WW8Num51z6">
    <w:name w:val="WW8Num51z6"/>
    <w:rsid w:val="007502CE"/>
  </w:style>
  <w:style w:type="character" w:customStyle="1" w:styleId="WW8Num51z7">
    <w:name w:val="WW8Num51z7"/>
    <w:rsid w:val="007502CE"/>
  </w:style>
  <w:style w:type="character" w:customStyle="1" w:styleId="WW8Num51z8">
    <w:name w:val="WW8Num51z8"/>
    <w:rsid w:val="007502CE"/>
  </w:style>
  <w:style w:type="character" w:customStyle="1" w:styleId="WW8Num53z3">
    <w:name w:val="WW8Num53z3"/>
    <w:rsid w:val="007502CE"/>
  </w:style>
  <w:style w:type="character" w:customStyle="1" w:styleId="WW8Num53z4">
    <w:name w:val="WW8Num53z4"/>
    <w:rsid w:val="007502CE"/>
  </w:style>
  <w:style w:type="character" w:customStyle="1" w:styleId="WW8Num53z5">
    <w:name w:val="WW8Num53z5"/>
    <w:rsid w:val="007502CE"/>
  </w:style>
  <w:style w:type="character" w:customStyle="1" w:styleId="WW8Num53z6">
    <w:name w:val="WW8Num53z6"/>
    <w:rsid w:val="007502CE"/>
  </w:style>
  <w:style w:type="character" w:customStyle="1" w:styleId="WW8Num53z7">
    <w:name w:val="WW8Num53z7"/>
    <w:rsid w:val="007502CE"/>
  </w:style>
  <w:style w:type="character" w:customStyle="1" w:styleId="WW8Num53z8">
    <w:name w:val="WW8Num53z8"/>
    <w:rsid w:val="007502CE"/>
  </w:style>
  <w:style w:type="character" w:customStyle="1" w:styleId="WW8Num58z1">
    <w:name w:val="WW8Num58z1"/>
    <w:rsid w:val="007502CE"/>
    <w:rPr>
      <w:b/>
    </w:rPr>
  </w:style>
  <w:style w:type="character" w:customStyle="1" w:styleId="WW8Num58z2">
    <w:name w:val="WW8Num58z2"/>
    <w:rsid w:val="007502CE"/>
  </w:style>
  <w:style w:type="character" w:customStyle="1" w:styleId="WW8Num61z1">
    <w:name w:val="WW8Num61z1"/>
    <w:rsid w:val="007502CE"/>
    <w:rPr>
      <w:rFonts w:ascii="Courier New" w:hAnsi="Courier New" w:cs="Courier New"/>
    </w:rPr>
  </w:style>
  <w:style w:type="character" w:customStyle="1" w:styleId="WW8Num61z2">
    <w:name w:val="WW8Num61z2"/>
    <w:rsid w:val="007502CE"/>
    <w:rPr>
      <w:rFonts w:ascii="Wingdings" w:hAnsi="Wingdings" w:cs="Wingdings"/>
    </w:rPr>
  </w:style>
  <w:style w:type="character" w:customStyle="1" w:styleId="WW8Num66z0">
    <w:name w:val="WW8Num66z0"/>
    <w:rsid w:val="007502CE"/>
    <w:rPr>
      <w:sz w:val="28"/>
      <w:szCs w:val="24"/>
    </w:rPr>
  </w:style>
  <w:style w:type="character" w:customStyle="1" w:styleId="WW8Num5z1">
    <w:name w:val="WW8Num5z1"/>
    <w:rsid w:val="007502CE"/>
  </w:style>
  <w:style w:type="character" w:customStyle="1" w:styleId="WW8Num5z2">
    <w:name w:val="WW8Num5z2"/>
    <w:rsid w:val="007502CE"/>
  </w:style>
  <w:style w:type="character" w:customStyle="1" w:styleId="WW8Num5z3">
    <w:name w:val="WW8Num5z3"/>
    <w:rsid w:val="007502CE"/>
  </w:style>
  <w:style w:type="character" w:customStyle="1" w:styleId="WW8Num5z4">
    <w:name w:val="WW8Num5z4"/>
    <w:rsid w:val="007502CE"/>
  </w:style>
  <w:style w:type="character" w:customStyle="1" w:styleId="WW8Num5z5">
    <w:name w:val="WW8Num5z5"/>
    <w:rsid w:val="007502CE"/>
  </w:style>
  <w:style w:type="character" w:customStyle="1" w:styleId="WW8Num5z6">
    <w:name w:val="WW8Num5z6"/>
    <w:rsid w:val="007502CE"/>
  </w:style>
  <w:style w:type="character" w:customStyle="1" w:styleId="WW8Num5z7">
    <w:name w:val="WW8Num5z7"/>
    <w:rsid w:val="007502CE"/>
  </w:style>
  <w:style w:type="character" w:customStyle="1" w:styleId="WW8Num5z8">
    <w:name w:val="WW8Num5z8"/>
    <w:rsid w:val="007502CE"/>
  </w:style>
  <w:style w:type="character" w:customStyle="1" w:styleId="WW8Num8z1">
    <w:name w:val="WW8Num8z1"/>
    <w:rsid w:val="007502CE"/>
  </w:style>
  <w:style w:type="character" w:customStyle="1" w:styleId="WW8Num8z2">
    <w:name w:val="WW8Num8z2"/>
    <w:rsid w:val="007502CE"/>
  </w:style>
  <w:style w:type="character" w:customStyle="1" w:styleId="WW8Num8z3">
    <w:name w:val="WW8Num8z3"/>
    <w:rsid w:val="007502CE"/>
  </w:style>
  <w:style w:type="character" w:customStyle="1" w:styleId="WW8Num8z4">
    <w:name w:val="WW8Num8z4"/>
    <w:rsid w:val="007502CE"/>
  </w:style>
  <w:style w:type="character" w:customStyle="1" w:styleId="WW8Num8z5">
    <w:name w:val="WW8Num8z5"/>
    <w:rsid w:val="007502CE"/>
  </w:style>
  <w:style w:type="character" w:customStyle="1" w:styleId="WW8Num8z6">
    <w:name w:val="WW8Num8z6"/>
    <w:rsid w:val="007502CE"/>
  </w:style>
  <w:style w:type="character" w:customStyle="1" w:styleId="WW8Num8z7">
    <w:name w:val="WW8Num8z7"/>
    <w:rsid w:val="007502CE"/>
  </w:style>
  <w:style w:type="character" w:customStyle="1" w:styleId="WW8Num8z8">
    <w:name w:val="WW8Num8z8"/>
    <w:rsid w:val="007502CE"/>
  </w:style>
  <w:style w:type="character" w:customStyle="1" w:styleId="WW8Num12z1">
    <w:name w:val="WW8Num12z1"/>
    <w:rsid w:val="007502CE"/>
  </w:style>
  <w:style w:type="character" w:customStyle="1" w:styleId="WW8Num12z2">
    <w:name w:val="WW8Num12z2"/>
    <w:rsid w:val="007502CE"/>
  </w:style>
  <w:style w:type="character" w:customStyle="1" w:styleId="WW8Num12z3">
    <w:name w:val="WW8Num12z3"/>
    <w:rsid w:val="007502CE"/>
  </w:style>
  <w:style w:type="character" w:customStyle="1" w:styleId="WW8Num12z4">
    <w:name w:val="WW8Num12z4"/>
    <w:rsid w:val="007502CE"/>
  </w:style>
  <w:style w:type="character" w:customStyle="1" w:styleId="WW8Num12z5">
    <w:name w:val="WW8Num12z5"/>
    <w:rsid w:val="007502CE"/>
  </w:style>
  <w:style w:type="character" w:customStyle="1" w:styleId="WW8Num12z6">
    <w:name w:val="WW8Num12z6"/>
    <w:rsid w:val="007502CE"/>
  </w:style>
  <w:style w:type="character" w:customStyle="1" w:styleId="WW8Num12z7">
    <w:name w:val="WW8Num12z7"/>
    <w:rsid w:val="007502CE"/>
  </w:style>
  <w:style w:type="character" w:customStyle="1" w:styleId="WW8Num12z8">
    <w:name w:val="WW8Num12z8"/>
    <w:rsid w:val="007502CE"/>
  </w:style>
  <w:style w:type="character" w:customStyle="1" w:styleId="WW8Num13z1">
    <w:name w:val="WW8Num13z1"/>
    <w:rsid w:val="007502CE"/>
    <w:rPr>
      <w:rFonts w:ascii="Courier New" w:hAnsi="Courier New" w:cs="Courier New"/>
    </w:rPr>
  </w:style>
  <w:style w:type="character" w:customStyle="1" w:styleId="WW8Num13z2">
    <w:name w:val="WW8Num13z2"/>
    <w:rsid w:val="007502CE"/>
    <w:rPr>
      <w:rFonts w:ascii="Wingdings" w:hAnsi="Wingdings" w:cs="Wingdings"/>
    </w:rPr>
  </w:style>
  <w:style w:type="character" w:customStyle="1" w:styleId="WW8Num16z1">
    <w:name w:val="WW8Num16z1"/>
    <w:rsid w:val="007502CE"/>
  </w:style>
  <w:style w:type="character" w:customStyle="1" w:styleId="WW8Num16z2">
    <w:name w:val="WW8Num16z2"/>
    <w:rsid w:val="007502CE"/>
  </w:style>
  <w:style w:type="character" w:customStyle="1" w:styleId="WW8Num16z3">
    <w:name w:val="WW8Num16z3"/>
    <w:rsid w:val="007502CE"/>
  </w:style>
  <w:style w:type="character" w:customStyle="1" w:styleId="WW8Num16z4">
    <w:name w:val="WW8Num16z4"/>
    <w:rsid w:val="007502CE"/>
  </w:style>
  <w:style w:type="character" w:customStyle="1" w:styleId="WW8Num16z5">
    <w:name w:val="WW8Num16z5"/>
    <w:rsid w:val="007502CE"/>
  </w:style>
  <w:style w:type="character" w:customStyle="1" w:styleId="WW8Num16z6">
    <w:name w:val="WW8Num16z6"/>
    <w:rsid w:val="007502CE"/>
  </w:style>
  <w:style w:type="character" w:customStyle="1" w:styleId="WW8Num16z7">
    <w:name w:val="WW8Num16z7"/>
    <w:rsid w:val="007502CE"/>
  </w:style>
  <w:style w:type="character" w:customStyle="1" w:styleId="WW8Num16z8">
    <w:name w:val="WW8Num16z8"/>
    <w:rsid w:val="007502CE"/>
  </w:style>
  <w:style w:type="character" w:customStyle="1" w:styleId="WW8Num21z3">
    <w:name w:val="WW8Num21z3"/>
    <w:rsid w:val="007502CE"/>
  </w:style>
  <w:style w:type="character" w:customStyle="1" w:styleId="WW8Num21z4">
    <w:name w:val="WW8Num21z4"/>
    <w:rsid w:val="007502CE"/>
  </w:style>
  <w:style w:type="character" w:customStyle="1" w:styleId="WW8Num21z5">
    <w:name w:val="WW8Num21z5"/>
    <w:rsid w:val="007502CE"/>
  </w:style>
  <w:style w:type="character" w:customStyle="1" w:styleId="WW8Num21z6">
    <w:name w:val="WW8Num21z6"/>
    <w:rsid w:val="007502CE"/>
  </w:style>
  <w:style w:type="character" w:customStyle="1" w:styleId="WW8Num21z7">
    <w:name w:val="WW8Num21z7"/>
    <w:rsid w:val="007502CE"/>
  </w:style>
  <w:style w:type="character" w:customStyle="1" w:styleId="WW8Num21z8">
    <w:name w:val="WW8Num21z8"/>
    <w:rsid w:val="007502CE"/>
  </w:style>
  <w:style w:type="character" w:customStyle="1" w:styleId="WW8Num22z3">
    <w:name w:val="WW8Num22z3"/>
    <w:rsid w:val="007502CE"/>
  </w:style>
  <w:style w:type="character" w:customStyle="1" w:styleId="WW8Num26z1">
    <w:name w:val="WW8Num26z1"/>
    <w:rsid w:val="007502CE"/>
    <w:rPr>
      <w:rFonts w:ascii="Courier New" w:hAnsi="Courier New" w:cs="Courier New"/>
    </w:rPr>
  </w:style>
  <w:style w:type="character" w:customStyle="1" w:styleId="WW8Num26z2">
    <w:name w:val="WW8Num26z2"/>
    <w:rsid w:val="007502CE"/>
    <w:rPr>
      <w:rFonts w:ascii="Wingdings" w:hAnsi="Wingdings" w:cs="Wingdings"/>
    </w:rPr>
  </w:style>
  <w:style w:type="character" w:customStyle="1" w:styleId="WW8Num27z1">
    <w:name w:val="WW8Num27z1"/>
    <w:rsid w:val="007502CE"/>
  </w:style>
  <w:style w:type="character" w:customStyle="1" w:styleId="WW8Num27z3">
    <w:name w:val="WW8Num27z3"/>
    <w:rsid w:val="007502CE"/>
  </w:style>
  <w:style w:type="character" w:customStyle="1" w:styleId="WW8Num27z5">
    <w:name w:val="WW8Num27z5"/>
    <w:rsid w:val="007502CE"/>
  </w:style>
  <w:style w:type="character" w:customStyle="1" w:styleId="WW8Num27z6">
    <w:name w:val="WW8Num27z6"/>
    <w:rsid w:val="007502CE"/>
  </w:style>
  <w:style w:type="character" w:customStyle="1" w:styleId="WW8Num27z7">
    <w:name w:val="WW8Num27z7"/>
    <w:rsid w:val="007502CE"/>
  </w:style>
  <w:style w:type="character" w:customStyle="1" w:styleId="WW8Num27z8">
    <w:name w:val="WW8Num27z8"/>
    <w:rsid w:val="007502CE"/>
  </w:style>
  <w:style w:type="character" w:customStyle="1" w:styleId="WW8Num28z2">
    <w:name w:val="WW8Num28z2"/>
    <w:rsid w:val="007502CE"/>
    <w:rPr>
      <w:b w:val="0"/>
      <w:i w:val="0"/>
    </w:rPr>
  </w:style>
  <w:style w:type="character" w:customStyle="1" w:styleId="WW8Num29z1">
    <w:name w:val="WW8Num29z1"/>
    <w:rsid w:val="007502CE"/>
  </w:style>
  <w:style w:type="character" w:customStyle="1" w:styleId="WW8Num29z2">
    <w:name w:val="WW8Num29z2"/>
    <w:rsid w:val="007502CE"/>
  </w:style>
  <w:style w:type="character" w:customStyle="1" w:styleId="WW8Num29z3">
    <w:name w:val="WW8Num29z3"/>
    <w:rsid w:val="007502CE"/>
  </w:style>
  <w:style w:type="character" w:customStyle="1" w:styleId="WW8Num29z4">
    <w:name w:val="WW8Num29z4"/>
    <w:rsid w:val="007502CE"/>
  </w:style>
  <w:style w:type="character" w:customStyle="1" w:styleId="WW8Num29z6">
    <w:name w:val="WW8Num29z6"/>
    <w:rsid w:val="007502CE"/>
  </w:style>
  <w:style w:type="character" w:customStyle="1" w:styleId="WW8Num29z7">
    <w:name w:val="WW8Num29z7"/>
    <w:rsid w:val="007502CE"/>
  </w:style>
  <w:style w:type="character" w:customStyle="1" w:styleId="WW8Num29z8">
    <w:name w:val="WW8Num29z8"/>
    <w:rsid w:val="007502CE"/>
  </w:style>
  <w:style w:type="character" w:customStyle="1" w:styleId="WW8Num30z1">
    <w:name w:val="WW8Num30z1"/>
    <w:rsid w:val="007502CE"/>
    <w:rPr>
      <w:rFonts w:ascii="Arial (WT)" w:hAnsi="Arial (WT)" w:cs="Arial (WT)"/>
    </w:rPr>
  </w:style>
  <w:style w:type="character" w:customStyle="1" w:styleId="WW8Num30z2">
    <w:name w:val="WW8Num30z2"/>
    <w:rsid w:val="007502CE"/>
    <w:rPr>
      <w:rFonts w:ascii="Symbol" w:hAnsi="Symbol" w:cs="Symbol"/>
    </w:rPr>
  </w:style>
  <w:style w:type="character" w:customStyle="1" w:styleId="WW8Num31z1">
    <w:name w:val="WW8Num31z1"/>
    <w:rsid w:val="007502CE"/>
    <w:rPr>
      <w:rFonts w:ascii="Times New Roman" w:hAnsi="Times New Roman" w:cs="Times New Roman"/>
      <w:b/>
      <w:i w:val="0"/>
      <w:sz w:val="20"/>
      <w:szCs w:val="20"/>
    </w:rPr>
  </w:style>
  <w:style w:type="character" w:customStyle="1" w:styleId="WW8Num31z2">
    <w:name w:val="WW8Num31z2"/>
    <w:rsid w:val="007502CE"/>
  </w:style>
  <w:style w:type="character" w:customStyle="1" w:styleId="WW8Num31z3">
    <w:name w:val="WW8Num31z3"/>
    <w:rsid w:val="007502CE"/>
  </w:style>
  <w:style w:type="character" w:customStyle="1" w:styleId="WW8Num31z4">
    <w:name w:val="WW8Num31z4"/>
    <w:rsid w:val="007502CE"/>
  </w:style>
  <w:style w:type="character" w:customStyle="1" w:styleId="WW8Num31z5">
    <w:name w:val="WW8Num31z5"/>
    <w:rsid w:val="007502CE"/>
  </w:style>
  <w:style w:type="character" w:customStyle="1" w:styleId="WW8Num31z6">
    <w:name w:val="WW8Num31z6"/>
    <w:rsid w:val="007502CE"/>
  </w:style>
  <w:style w:type="character" w:customStyle="1" w:styleId="WW8Num31z7">
    <w:name w:val="WW8Num31z7"/>
    <w:rsid w:val="007502CE"/>
  </w:style>
  <w:style w:type="character" w:customStyle="1" w:styleId="WW8Num31z8">
    <w:name w:val="WW8Num31z8"/>
    <w:rsid w:val="007502CE"/>
  </w:style>
  <w:style w:type="character" w:customStyle="1" w:styleId="WW8Num35z3">
    <w:name w:val="WW8Num35z3"/>
    <w:rsid w:val="007502CE"/>
  </w:style>
  <w:style w:type="character" w:customStyle="1" w:styleId="WW8Num36z1">
    <w:name w:val="WW8Num36z1"/>
    <w:rsid w:val="007502CE"/>
    <w:rPr>
      <w:rFonts w:ascii="Courier New" w:hAnsi="Courier New" w:cs="Courier New"/>
    </w:rPr>
  </w:style>
  <w:style w:type="character" w:customStyle="1" w:styleId="WW8Num36z2">
    <w:name w:val="WW8Num36z2"/>
    <w:rsid w:val="007502CE"/>
    <w:rPr>
      <w:rFonts w:ascii="Wingdings" w:hAnsi="Wingdings" w:cs="Wingdings"/>
    </w:rPr>
  </w:style>
  <w:style w:type="character" w:customStyle="1" w:styleId="WW8Num36z3">
    <w:name w:val="WW8Num36z3"/>
    <w:rsid w:val="007502CE"/>
    <w:rPr>
      <w:rFonts w:ascii="Symbol" w:hAnsi="Symbol" w:cs="Symbol"/>
    </w:rPr>
  </w:style>
  <w:style w:type="character" w:customStyle="1" w:styleId="WW8Num37z1">
    <w:name w:val="WW8Num37z1"/>
    <w:rsid w:val="007502CE"/>
  </w:style>
  <w:style w:type="character" w:customStyle="1" w:styleId="WW8Num37z2">
    <w:name w:val="WW8Num37z2"/>
    <w:rsid w:val="007502CE"/>
  </w:style>
  <w:style w:type="character" w:customStyle="1" w:styleId="WW8Num37z3">
    <w:name w:val="WW8Num37z3"/>
    <w:rsid w:val="007502CE"/>
  </w:style>
  <w:style w:type="character" w:customStyle="1" w:styleId="WW8Num37z4">
    <w:name w:val="WW8Num37z4"/>
    <w:rsid w:val="007502CE"/>
  </w:style>
  <w:style w:type="character" w:customStyle="1" w:styleId="WW8Num37z5">
    <w:name w:val="WW8Num37z5"/>
    <w:rsid w:val="007502CE"/>
  </w:style>
  <w:style w:type="character" w:customStyle="1" w:styleId="WW8Num37z6">
    <w:name w:val="WW8Num37z6"/>
    <w:rsid w:val="007502CE"/>
  </w:style>
  <w:style w:type="character" w:customStyle="1" w:styleId="WW8Num37z7">
    <w:name w:val="WW8Num37z7"/>
    <w:rsid w:val="007502CE"/>
  </w:style>
  <w:style w:type="character" w:customStyle="1" w:styleId="WW8Num37z8">
    <w:name w:val="WW8Num37z8"/>
    <w:rsid w:val="007502CE"/>
  </w:style>
  <w:style w:type="character" w:customStyle="1" w:styleId="WW8Num40z1">
    <w:name w:val="WW8Num40z1"/>
    <w:rsid w:val="007502CE"/>
    <w:rPr>
      <w:rFonts w:ascii="Times New Roman" w:hAnsi="Times New Roman" w:cs="Times New Roman"/>
      <w:b w:val="0"/>
      <w:i w:val="0"/>
      <w:sz w:val="28"/>
      <w:szCs w:val="28"/>
    </w:rPr>
  </w:style>
  <w:style w:type="character" w:customStyle="1" w:styleId="WW8Num41z5">
    <w:name w:val="WW8Num41z5"/>
    <w:rsid w:val="007502CE"/>
  </w:style>
  <w:style w:type="character" w:customStyle="1" w:styleId="WW8Num42z1">
    <w:name w:val="WW8Num42z1"/>
    <w:rsid w:val="007502CE"/>
    <w:rPr>
      <w:rFonts w:ascii="Arial (WT)" w:hAnsi="Arial (WT)" w:cs="Arial (WT)"/>
    </w:rPr>
  </w:style>
  <w:style w:type="character" w:customStyle="1" w:styleId="WW8Num42z2">
    <w:name w:val="WW8Num42z2"/>
    <w:rsid w:val="007502CE"/>
  </w:style>
  <w:style w:type="character" w:customStyle="1" w:styleId="WW8Num42z3">
    <w:name w:val="WW8Num42z3"/>
    <w:rsid w:val="007502CE"/>
  </w:style>
  <w:style w:type="character" w:customStyle="1" w:styleId="WW8Num42z4">
    <w:name w:val="WW8Num42z4"/>
    <w:rsid w:val="007502CE"/>
    <w:rPr>
      <w:rFonts w:ascii="Symbol" w:hAnsi="Symbol" w:cs="Symbol"/>
    </w:rPr>
  </w:style>
  <w:style w:type="character" w:customStyle="1" w:styleId="WW8Num42z5">
    <w:name w:val="WW8Num42z5"/>
    <w:rsid w:val="007502CE"/>
  </w:style>
  <w:style w:type="character" w:customStyle="1" w:styleId="WW8Num42z6">
    <w:name w:val="WW8Num42z6"/>
    <w:rsid w:val="007502CE"/>
  </w:style>
  <w:style w:type="character" w:customStyle="1" w:styleId="WW8Num42z7">
    <w:name w:val="WW8Num42z7"/>
    <w:rsid w:val="007502CE"/>
  </w:style>
  <w:style w:type="character" w:customStyle="1" w:styleId="WW8Num42z8">
    <w:name w:val="WW8Num42z8"/>
    <w:rsid w:val="007502CE"/>
  </w:style>
  <w:style w:type="character" w:customStyle="1" w:styleId="WW8Num47z1">
    <w:name w:val="WW8Num47z1"/>
    <w:rsid w:val="007502CE"/>
  </w:style>
  <w:style w:type="character" w:customStyle="1" w:styleId="WW8Num47z2">
    <w:name w:val="WW8Num47z2"/>
    <w:rsid w:val="007502CE"/>
  </w:style>
  <w:style w:type="character" w:customStyle="1" w:styleId="WW8Num47z3">
    <w:name w:val="WW8Num47z3"/>
    <w:rsid w:val="007502CE"/>
  </w:style>
  <w:style w:type="character" w:customStyle="1" w:styleId="WW8Num47z4">
    <w:name w:val="WW8Num47z4"/>
    <w:rsid w:val="007502CE"/>
  </w:style>
  <w:style w:type="character" w:customStyle="1" w:styleId="WW8Num47z5">
    <w:name w:val="WW8Num47z5"/>
    <w:rsid w:val="007502CE"/>
  </w:style>
  <w:style w:type="character" w:customStyle="1" w:styleId="WW8Num47z6">
    <w:name w:val="WW8Num47z6"/>
    <w:rsid w:val="007502CE"/>
  </w:style>
  <w:style w:type="character" w:customStyle="1" w:styleId="WW8Num47z7">
    <w:name w:val="WW8Num47z7"/>
    <w:rsid w:val="007502CE"/>
  </w:style>
  <w:style w:type="character" w:customStyle="1" w:styleId="WW8Num47z8">
    <w:name w:val="WW8Num47z8"/>
    <w:rsid w:val="007502CE"/>
  </w:style>
  <w:style w:type="character" w:customStyle="1" w:styleId="WW8Num48z1">
    <w:name w:val="WW8Num48z1"/>
    <w:rsid w:val="007502CE"/>
  </w:style>
  <w:style w:type="character" w:customStyle="1" w:styleId="WW8Num48z2">
    <w:name w:val="WW8Num48z2"/>
    <w:rsid w:val="007502CE"/>
  </w:style>
  <w:style w:type="character" w:customStyle="1" w:styleId="WW8Num48z3">
    <w:name w:val="WW8Num48z3"/>
    <w:rsid w:val="007502CE"/>
  </w:style>
  <w:style w:type="character" w:customStyle="1" w:styleId="WW8Num48z4">
    <w:name w:val="WW8Num48z4"/>
    <w:rsid w:val="007502CE"/>
  </w:style>
  <w:style w:type="character" w:customStyle="1" w:styleId="WW8Num48z5">
    <w:name w:val="WW8Num48z5"/>
    <w:rsid w:val="007502CE"/>
  </w:style>
  <w:style w:type="character" w:customStyle="1" w:styleId="WW8Num48z6">
    <w:name w:val="WW8Num48z6"/>
    <w:rsid w:val="007502CE"/>
  </w:style>
  <w:style w:type="character" w:customStyle="1" w:styleId="WW8Num48z7">
    <w:name w:val="WW8Num48z7"/>
    <w:rsid w:val="007502CE"/>
  </w:style>
  <w:style w:type="character" w:customStyle="1" w:styleId="WW8Num48z8">
    <w:name w:val="WW8Num48z8"/>
    <w:rsid w:val="007502CE"/>
  </w:style>
  <w:style w:type="character" w:customStyle="1" w:styleId="WW8Num50z1">
    <w:name w:val="WW8Num50z1"/>
    <w:rsid w:val="007502CE"/>
    <w:rPr>
      <w:b/>
      <w:i w:val="0"/>
      <w:sz w:val="24"/>
      <w:szCs w:val="24"/>
    </w:rPr>
  </w:style>
  <w:style w:type="character" w:customStyle="1" w:styleId="WW8Num54z1">
    <w:name w:val="WW8Num54z1"/>
    <w:rsid w:val="007502CE"/>
  </w:style>
  <w:style w:type="character" w:customStyle="1" w:styleId="WW8Num54z2">
    <w:name w:val="WW8Num54z2"/>
    <w:rsid w:val="007502CE"/>
  </w:style>
  <w:style w:type="character" w:customStyle="1" w:styleId="WW8Num54z3">
    <w:name w:val="WW8Num54z3"/>
    <w:rsid w:val="007502CE"/>
  </w:style>
  <w:style w:type="character" w:customStyle="1" w:styleId="WW8Num54z4">
    <w:name w:val="WW8Num54z4"/>
    <w:rsid w:val="007502CE"/>
  </w:style>
  <w:style w:type="character" w:customStyle="1" w:styleId="WW8Num54z5">
    <w:name w:val="WW8Num54z5"/>
    <w:rsid w:val="007502CE"/>
  </w:style>
  <w:style w:type="character" w:customStyle="1" w:styleId="WW8Num54z6">
    <w:name w:val="WW8Num54z6"/>
    <w:rsid w:val="007502CE"/>
  </w:style>
  <w:style w:type="character" w:customStyle="1" w:styleId="WW8Num54z7">
    <w:name w:val="WW8Num54z7"/>
    <w:rsid w:val="007502CE"/>
  </w:style>
  <w:style w:type="character" w:customStyle="1" w:styleId="WW8Num54z8">
    <w:name w:val="WW8Num54z8"/>
    <w:rsid w:val="007502CE"/>
  </w:style>
  <w:style w:type="character" w:customStyle="1" w:styleId="WW8Num55z1">
    <w:name w:val="WW8Num55z1"/>
    <w:rsid w:val="007502CE"/>
    <w:rPr>
      <w:b w:val="0"/>
      <w:i w:val="0"/>
      <w:sz w:val="28"/>
      <w:szCs w:val="28"/>
    </w:rPr>
  </w:style>
  <w:style w:type="character" w:customStyle="1" w:styleId="WW8Num55z2">
    <w:name w:val="WW8Num55z2"/>
    <w:rsid w:val="007502CE"/>
    <w:rPr>
      <w:rFonts w:ascii="Times New Roman" w:hAnsi="Times New Roman" w:cs="Times New Roman"/>
      <w:b w:val="0"/>
      <w:i w:val="0"/>
      <w:sz w:val="28"/>
      <w:szCs w:val="28"/>
    </w:rPr>
  </w:style>
  <w:style w:type="character" w:customStyle="1" w:styleId="WW8Num55z3">
    <w:name w:val="WW8Num55z3"/>
    <w:rsid w:val="007502CE"/>
    <w:rPr>
      <w:sz w:val="28"/>
      <w:szCs w:val="28"/>
    </w:rPr>
  </w:style>
  <w:style w:type="character" w:customStyle="1" w:styleId="WW8Num56z1">
    <w:name w:val="WW8Num56z1"/>
    <w:rsid w:val="007502CE"/>
  </w:style>
  <w:style w:type="character" w:customStyle="1" w:styleId="WW8Num56z2">
    <w:name w:val="WW8Num56z2"/>
    <w:rsid w:val="007502CE"/>
  </w:style>
  <w:style w:type="character" w:customStyle="1" w:styleId="WW8Num56z3">
    <w:name w:val="WW8Num56z3"/>
    <w:rsid w:val="007502CE"/>
  </w:style>
  <w:style w:type="character" w:customStyle="1" w:styleId="WW8Num56z4">
    <w:name w:val="WW8Num56z4"/>
    <w:rsid w:val="007502CE"/>
  </w:style>
  <w:style w:type="character" w:customStyle="1" w:styleId="WW8Num56z5">
    <w:name w:val="WW8Num56z5"/>
    <w:rsid w:val="007502CE"/>
  </w:style>
  <w:style w:type="character" w:customStyle="1" w:styleId="WW8Num56z6">
    <w:name w:val="WW8Num56z6"/>
    <w:rsid w:val="007502CE"/>
  </w:style>
  <w:style w:type="character" w:customStyle="1" w:styleId="WW8Num56z7">
    <w:name w:val="WW8Num56z7"/>
    <w:rsid w:val="007502CE"/>
  </w:style>
  <w:style w:type="character" w:customStyle="1" w:styleId="WW8Num56z8">
    <w:name w:val="WW8Num56z8"/>
    <w:rsid w:val="007502CE"/>
  </w:style>
  <w:style w:type="character" w:customStyle="1" w:styleId="WW8Num58z3">
    <w:name w:val="WW8Num58z3"/>
    <w:rsid w:val="007502CE"/>
  </w:style>
  <w:style w:type="character" w:customStyle="1" w:styleId="WW8Num58z4">
    <w:name w:val="WW8Num58z4"/>
    <w:rsid w:val="007502CE"/>
  </w:style>
  <w:style w:type="character" w:customStyle="1" w:styleId="WW8Num58z5">
    <w:name w:val="WW8Num58z5"/>
    <w:rsid w:val="007502CE"/>
  </w:style>
  <w:style w:type="character" w:customStyle="1" w:styleId="WW8Num58z6">
    <w:name w:val="WW8Num58z6"/>
    <w:rsid w:val="007502CE"/>
  </w:style>
  <w:style w:type="character" w:customStyle="1" w:styleId="WW8Num58z7">
    <w:name w:val="WW8Num58z7"/>
    <w:rsid w:val="007502CE"/>
  </w:style>
  <w:style w:type="character" w:customStyle="1" w:styleId="WW8Num58z8">
    <w:name w:val="WW8Num58z8"/>
    <w:rsid w:val="007502CE"/>
  </w:style>
  <w:style w:type="character" w:customStyle="1" w:styleId="WW8Num59z2">
    <w:name w:val="WW8Num59z2"/>
    <w:rsid w:val="007502CE"/>
    <w:rPr>
      <w:b w:val="0"/>
      <w:i w:val="0"/>
    </w:rPr>
  </w:style>
  <w:style w:type="character" w:customStyle="1" w:styleId="WW8Num60z3">
    <w:name w:val="WW8Num60z3"/>
    <w:rsid w:val="007502CE"/>
    <w:rPr>
      <w:rFonts w:ascii="Symbol" w:hAnsi="Symbol" w:cs="Symbol"/>
    </w:rPr>
  </w:style>
  <w:style w:type="character" w:customStyle="1" w:styleId="WW8Num61z3">
    <w:name w:val="WW8Num61z3"/>
    <w:rsid w:val="007502CE"/>
  </w:style>
  <w:style w:type="character" w:customStyle="1" w:styleId="WW8Num61z4">
    <w:name w:val="WW8Num61z4"/>
    <w:rsid w:val="007502CE"/>
  </w:style>
  <w:style w:type="character" w:customStyle="1" w:styleId="WW8Num61z5">
    <w:name w:val="WW8Num61z5"/>
    <w:rsid w:val="007502CE"/>
  </w:style>
  <w:style w:type="character" w:customStyle="1" w:styleId="WW8Num61z6">
    <w:name w:val="WW8Num61z6"/>
    <w:rsid w:val="007502CE"/>
  </w:style>
  <w:style w:type="character" w:customStyle="1" w:styleId="WW8Num61z7">
    <w:name w:val="WW8Num61z7"/>
    <w:rsid w:val="007502CE"/>
  </w:style>
  <w:style w:type="character" w:customStyle="1" w:styleId="WW8Num61z8">
    <w:name w:val="WW8Num61z8"/>
    <w:rsid w:val="007502CE"/>
  </w:style>
  <w:style w:type="character" w:customStyle="1" w:styleId="WW8Num62z1">
    <w:name w:val="WW8Num62z1"/>
    <w:rsid w:val="007502CE"/>
  </w:style>
  <w:style w:type="character" w:customStyle="1" w:styleId="WW8Num63z1">
    <w:name w:val="WW8Num63z1"/>
    <w:rsid w:val="007502CE"/>
  </w:style>
  <w:style w:type="character" w:customStyle="1" w:styleId="WW8Num63z2">
    <w:name w:val="WW8Num63z2"/>
    <w:rsid w:val="007502CE"/>
  </w:style>
  <w:style w:type="character" w:customStyle="1" w:styleId="WW8Num63z3">
    <w:name w:val="WW8Num63z3"/>
    <w:rsid w:val="007502CE"/>
  </w:style>
  <w:style w:type="character" w:customStyle="1" w:styleId="WW8Num63z4">
    <w:name w:val="WW8Num63z4"/>
    <w:rsid w:val="007502CE"/>
  </w:style>
  <w:style w:type="character" w:customStyle="1" w:styleId="WW8Num63z5">
    <w:name w:val="WW8Num63z5"/>
    <w:rsid w:val="007502CE"/>
  </w:style>
  <w:style w:type="character" w:customStyle="1" w:styleId="WW8Num63z6">
    <w:name w:val="WW8Num63z6"/>
    <w:rsid w:val="007502CE"/>
  </w:style>
  <w:style w:type="character" w:customStyle="1" w:styleId="WW8Num63z7">
    <w:name w:val="WW8Num63z7"/>
    <w:rsid w:val="007502CE"/>
  </w:style>
  <w:style w:type="character" w:customStyle="1" w:styleId="WW8Num63z8">
    <w:name w:val="WW8Num63z8"/>
    <w:rsid w:val="007502CE"/>
  </w:style>
  <w:style w:type="character" w:customStyle="1" w:styleId="WW8Num64z1">
    <w:name w:val="WW8Num64z1"/>
    <w:rsid w:val="007502CE"/>
  </w:style>
  <w:style w:type="character" w:customStyle="1" w:styleId="WW8Num64z2">
    <w:name w:val="WW8Num64z2"/>
    <w:rsid w:val="007502CE"/>
  </w:style>
  <w:style w:type="character" w:customStyle="1" w:styleId="WW8Num64z3">
    <w:name w:val="WW8Num64z3"/>
    <w:rsid w:val="007502CE"/>
  </w:style>
  <w:style w:type="character" w:customStyle="1" w:styleId="WW8Num64z4">
    <w:name w:val="WW8Num64z4"/>
    <w:rsid w:val="007502CE"/>
  </w:style>
  <w:style w:type="character" w:customStyle="1" w:styleId="WW8Num64z5">
    <w:name w:val="WW8Num64z5"/>
    <w:rsid w:val="007502CE"/>
  </w:style>
  <w:style w:type="character" w:customStyle="1" w:styleId="WW8Num64z6">
    <w:name w:val="WW8Num64z6"/>
    <w:rsid w:val="007502CE"/>
  </w:style>
  <w:style w:type="character" w:customStyle="1" w:styleId="WW8Num64z7">
    <w:name w:val="WW8Num64z7"/>
    <w:rsid w:val="007502CE"/>
  </w:style>
  <w:style w:type="character" w:customStyle="1" w:styleId="WW8Num64z8">
    <w:name w:val="WW8Num64z8"/>
    <w:rsid w:val="007502CE"/>
  </w:style>
  <w:style w:type="character" w:customStyle="1" w:styleId="WW8Num65z1">
    <w:name w:val="WW8Num65z1"/>
    <w:rsid w:val="007502CE"/>
  </w:style>
  <w:style w:type="character" w:customStyle="1" w:styleId="WW8Num65z2">
    <w:name w:val="WW8Num65z2"/>
    <w:rsid w:val="007502CE"/>
  </w:style>
  <w:style w:type="character" w:customStyle="1" w:styleId="WW8Num65z3">
    <w:name w:val="WW8Num65z3"/>
    <w:rsid w:val="007502CE"/>
  </w:style>
  <w:style w:type="character" w:customStyle="1" w:styleId="WW8Num65z4">
    <w:name w:val="WW8Num65z4"/>
    <w:rsid w:val="007502CE"/>
  </w:style>
  <w:style w:type="character" w:customStyle="1" w:styleId="WW8Num65z5">
    <w:name w:val="WW8Num65z5"/>
    <w:rsid w:val="007502CE"/>
  </w:style>
  <w:style w:type="character" w:customStyle="1" w:styleId="WW8Num65z6">
    <w:name w:val="WW8Num65z6"/>
    <w:rsid w:val="007502CE"/>
  </w:style>
  <w:style w:type="character" w:customStyle="1" w:styleId="WW8Num65z7">
    <w:name w:val="WW8Num65z7"/>
    <w:rsid w:val="007502CE"/>
  </w:style>
  <w:style w:type="character" w:customStyle="1" w:styleId="WW8Num65z8">
    <w:name w:val="WW8Num65z8"/>
    <w:rsid w:val="007502CE"/>
  </w:style>
  <w:style w:type="character" w:customStyle="1" w:styleId="WW8Num66z1">
    <w:name w:val="WW8Num66z1"/>
    <w:rsid w:val="007502CE"/>
  </w:style>
  <w:style w:type="character" w:customStyle="1" w:styleId="WW8Num66z2">
    <w:name w:val="WW8Num66z2"/>
    <w:rsid w:val="007502CE"/>
  </w:style>
  <w:style w:type="character" w:customStyle="1" w:styleId="WW8Num66z3">
    <w:name w:val="WW8Num66z3"/>
    <w:rsid w:val="007502CE"/>
  </w:style>
  <w:style w:type="character" w:customStyle="1" w:styleId="WW8Num66z4">
    <w:name w:val="WW8Num66z4"/>
    <w:rsid w:val="007502CE"/>
  </w:style>
  <w:style w:type="character" w:customStyle="1" w:styleId="WW8Num66z5">
    <w:name w:val="WW8Num66z5"/>
    <w:rsid w:val="007502CE"/>
  </w:style>
  <w:style w:type="character" w:customStyle="1" w:styleId="WW8Num66z6">
    <w:name w:val="WW8Num66z6"/>
    <w:rsid w:val="007502CE"/>
  </w:style>
  <w:style w:type="character" w:customStyle="1" w:styleId="WW8Num66z7">
    <w:name w:val="WW8Num66z7"/>
    <w:rsid w:val="007502CE"/>
  </w:style>
  <w:style w:type="character" w:customStyle="1" w:styleId="WW8Num66z8">
    <w:name w:val="WW8Num66z8"/>
    <w:rsid w:val="007502CE"/>
  </w:style>
  <w:style w:type="character" w:customStyle="1" w:styleId="WW8Num67z0">
    <w:name w:val="WW8Num67z0"/>
    <w:rsid w:val="007502CE"/>
    <w:rPr>
      <w:b/>
    </w:rPr>
  </w:style>
  <w:style w:type="character" w:customStyle="1" w:styleId="WW8Num67z1">
    <w:name w:val="WW8Num67z1"/>
    <w:rsid w:val="007502CE"/>
    <w:rPr>
      <w:b w:val="0"/>
    </w:rPr>
  </w:style>
  <w:style w:type="character" w:customStyle="1" w:styleId="WW8Num67z2">
    <w:name w:val="WW8Num67z2"/>
    <w:rsid w:val="007502CE"/>
    <w:rPr>
      <w:rFonts w:ascii="Times New Roman" w:eastAsia="Times New Roman" w:hAnsi="Times New Roman" w:cs="Times New Roman"/>
      <w:b w:val="0"/>
    </w:rPr>
  </w:style>
  <w:style w:type="character" w:customStyle="1" w:styleId="WW8Num67z3">
    <w:name w:val="WW8Num67z3"/>
    <w:rsid w:val="007502CE"/>
  </w:style>
  <w:style w:type="character" w:customStyle="1" w:styleId="WW8Num68z0">
    <w:name w:val="WW8Num68z0"/>
    <w:rsid w:val="007502CE"/>
    <w:rPr>
      <w:rFonts w:ascii="Symbol" w:hAnsi="Symbol" w:cs="Symbol"/>
      <w:sz w:val="28"/>
      <w:szCs w:val="28"/>
    </w:rPr>
  </w:style>
  <w:style w:type="character" w:customStyle="1" w:styleId="WW8Num68z1">
    <w:name w:val="WW8Num68z1"/>
    <w:rsid w:val="007502CE"/>
    <w:rPr>
      <w:rFonts w:ascii="Courier New" w:hAnsi="Courier New" w:cs="Courier New"/>
    </w:rPr>
  </w:style>
  <w:style w:type="character" w:customStyle="1" w:styleId="WW8Num68z2">
    <w:name w:val="WW8Num68z2"/>
    <w:rsid w:val="007502CE"/>
    <w:rPr>
      <w:rFonts w:ascii="Wingdings" w:hAnsi="Wingdings" w:cs="Wingdings"/>
    </w:rPr>
  </w:style>
  <w:style w:type="character" w:customStyle="1" w:styleId="WW8Num69z0">
    <w:name w:val="WW8Num69z0"/>
    <w:rsid w:val="007502CE"/>
    <w:rPr>
      <w:color w:val="000000"/>
      <w:sz w:val="28"/>
      <w:szCs w:val="28"/>
    </w:rPr>
  </w:style>
  <w:style w:type="character" w:customStyle="1" w:styleId="WW8Num69z1">
    <w:name w:val="WW8Num69z1"/>
    <w:rsid w:val="007502CE"/>
  </w:style>
  <w:style w:type="character" w:customStyle="1" w:styleId="WW8Num69z2">
    <w:name w:val="WW8Num69z2"/>
    <w:rsid w:val="007502CE"/>
  </w:style>
  <w:style w:type="character" w:customStyle="1" w:styleId="WW8Num69z3">
    <w:name w:val="WW8Num69z3"/>
    <w:rsid w:val="007502CE"/>
  </w:style>
  <w:style w:type="character" w:customStyle="1" w:styleId="WW8Num69z4">
    <w:name w:val="WW8Num69z4"/>
    <w:rsid w:val="007502CE"/>
  </w:style>
  <w:style w:type="character" w:customStyle="1" w:styleId="WW8Num69z5">
    <w:name w:val="WW8Num69z5"/>
    <w:rsid w:val="007502CE"/>
  </w:style>
  <w:style w:type="character" w:customStyle="1" w:styleId="WW8Num69z6">
    <w:name w:val="WW8Num69z6"/>
    <w:rsid w:val="007502CE"/>
  </w:style>
  <w:style w:type="character" w:customStyle="1" w:styleId="WW8Num69z7">
    <w:name w:val="WW8Num69z7"/>
    <w:rsid w:val="007502CE"/>
  </w:style>
  <w:style w:type="character" w:customStyle="1" w:styleId="WW8Num69z8">
    <w:name w:val="WW8Num69z8"/>
    <w:rsid w:val="007502CE"/>
  </w:style>
  <w:style w:type="character" w:customStyle="1" w:styleId="WW8Num70z0">
    <w:name w:val="WW8Num70z0"/>
    <w:rsid w:val="007502CE"/>
  </w:style>
  <w:style w:type="character" w:customStyle="1" w:styleId="WW8Num70z1">
    <w:name w:val="WW8Num70z1"/>
    <w:rsid w:val="007502CE"/>
    <w:rPr>
      <w:b w:val="0"/>
      <w:i w:val="0"/>
      <w:color w:val="000000"/>
      <w:sz w:val="28"/>
      <w:szCs w:val="28"/>
    </w:rPr>
  </w:style>
  <w:style w:type="character" w:customStyle="1" w:styleId="WW8Num71z0">
    <w:name w:val="WW8Num71z0"/>
    <w:rsid w:val="007502CE"/>
    <w:rPr>
      <w:sz w:val="28"/>
      <w:szCs w:val="28"/>
      <w:lang w:val="ru-RU"/>
    </w:rPr>
  </w:style>
  <w:style w:type="character" w:customStyle="1" w:styleId="WW8Num71z1">
    <w:name w:val="WW8Num71z1"/>
    <w:rsid w:val="007502CE"/>
  </w:style>
  <w:style w:type="character" w:customStyle="1" w:styleId="WW8Num71z2">
    <w:name w:val="WW8Num71z2"/>
    <w:rsid w:val="007502CE"/>
  </w:style>
  <w:style w:type="character" w:customStyle="1" w:styleId="WW8Num71z3">
    <w:name w:val="WW8Num71z3"/>
    <w:rsid w:val="007502CE"/>
  </w:style>
  <w:style w:type="character" w:customStyle="1" w:styleId="WW8Num71z4">
    <w:name w:val="WW8Num71z4"/>
    <w:rsid w:val="007502CE"/>
  </w:style>
  <w:style w:type="character" w:customStyle="1" w:styleId="WW8Num71z5">
    <w:name w:val="WW8Num71z5"/>
    <w:rsid w:val="007502CE"/>
  </w:style>
  <w:style w:type="character" w:customStyle="1" w:styleId="WW8Num71z6">
    <w:name w:val="WW8Num71z6"/>
    <w:rsid w:val="007502CE"/>
  </w:style>
  <w:style w:type="character" w:customStyle="1" w:styleId="WW8Num71z7">
    <w:name w:val="WW8Num71z7"/>
    <w:rsid w:val="007502CE"/>
  </w:style>
  <w:style w:type="character" w:customStyle="1" w:styleId="WW8Num71z8">
    <w:name w:val="WW8Num71z8"/>
    <w:rsid w:val="007502CE"/>
  </w:style>
  <w:style w:type="character" w:customStyle="1" w:styleId="WW8Num72z0">
    <w:name w:val="WW8Num72z0"/>
    <w:rsid w:val="007502CE"/>
    <w:rPr>
      <w:rFonts w:ascii="Symbol" w:hAnsi="Symbol" w:cs="Symbol"/>
    </w:rPr>
  </w:style>
  <w:style w:type="character" w:customStyle="1" w:styleId="WW8Num72z1">
    <w:name w:val="WW8Num72z1"/>
    <w:rsid w:val="007502CE"/>
    <w:rPr>
      <w:rFonts w:ascii="Courier New" w:hAnsi="Courier New" w:cs="Courier New"/>
    </w:rPr>
  </w:style>
  <w:style w:type="character" w:customStyle="1" w:styleId="WW8Num72z2">
    <w:name w:val="WW8Num72z2"/>
    <w:rsid w:val="007502CE"/>
    <w:rPr>
      <w:rFonts w:ascii="Wingdings" w:hAnsi="Wingdings" w:cs="Wingdings"/>
    </w:rPr>
  </w:style>
  <w:style w:type="character" w:customStyle="1" w:styleId="WW8Num73z0">
    <w:name w:val="WW8Num73z0"/>
    <w:rsid w:val="007502CE"/>
    <w:rPr>
      <w:color w:val="000000"/>
    </w:rPr>
  </w:style>
  <w:style w:type="character" w:customStyle="1" w:styleId="WW8Num73z1">
    <w:name w:val="WW8Num73z1"/>
    <w:rsid w:val="007502CE"/>
  </w:style>
  <w:style w:type="character" w:customStyle="1" w:styleId="WW8Num73z2">
    <w:name w:val="WW8Num73z2"/>
    <w:rsid w:val="007502CE"/>
  </w:style>
  <w:style w:type="character" w:customStyle="1" w:styleId="WW8Num73z3">
    <w:name w:val="WW8Num73z3"/>
    <w:rsid w:val="007502CE"/>
  </w:style>
  <w:style w:type="character" w:customStyle="1" w:styleId="WW8Num73z4">
    <w:name w:val="WW8Num73z4"/>
    <w:rsid w:val="007502CE"/>
  </w:style>
  <w:style w:type="character" w:customStyle="1" w:styleId="WW8Num73z5">
    <w:name w:val="WW8Num73z5"/>
    <w:rsid w:val="007502CE"/>
  </w:style>
  <w:style w:type="character" w:customStyle="1" w:styleId="WW8Num73z6">
    <w:name w:val="WW8Num73z6"/>
    <w:rsid w:val="007502CE"/>
  </w:style>
  <w:style w:type="character" w:customStyle="1" w:styleId="WW8Num73z7">
    <w:name w:val="WW8Num73z7"/>
    <w:rsid w:val="007502CE"/>
  </w:style>
  <w:style w:type="character" w:customStyle="1" w:styleId="WW8Num73z8">
    <w:name w:val="WW8Num73z8"/>
    <w:rsid w:val="007502CE"/>
  </w:style>
  <w:style w:type="character" w:customStyle="1" w:styleId="WW8Num74z0">
    <w:name w:val="WW8Num74z0"/>
    <w:rsid w:val="007502CE"/>
  </w:style>
  <w:style w:type="character" w:customStyle="1" w:styleId="WW8Num74z1">
    <w:name w:val="WW8Num74z1"/>
    <w:rsid w:val="007502CE"/>
  </w:style>
  <w:style w:type="character" w:customStyle="1" w:styleId="WW8Num74z2">
    <w:name w:val="WW8Num74z2"/>
    <w:rsid w:val="007502CE"/>
  </w:style>
  <w:style w:type="character" w:customStyle="1" w:styleId="WW8Num74z3">
    <w:name w:val="WW8Num74z3"/>
    <w:rsid w:val="007502CE"/>
  </w:style>
  <w:style w:type="character" w:customStyle="1" w:styleId="WW8Num74z4">
    <w:name w:val="WW8Num74z4"/>
    <w:rsid w:val="007502CE"/>
  </w:style>
  <w:style w:type="character" w:customStyle="1" w:styleId="WW8Num74z5">
    <w:name w:val="WW8Num74z5"/>
    <w:rsid w:val="007502CE"/>
  </w:style>
  <w:style w:type="character" w:customStyle="1" w:styleId="WW8Num74z6">
    <w:name w:val="WW8Num74z6"/>
    <w:rsid w:val="007502CE"/>
  </w:style>
  <w:style w:type="character" w:customStyle="1" w:styleId="WW8Num74z7">
    <w:name w:val="WW8Num74z7"/>
    <w:rsid w:val="007502CE"/>
  </w:style>
  <w:style w:type="character" w:customStyle="1" w:styleId="WW8Num74z8">
    <w:name w:val="WW8Num74z8"/>
    <w:rsid w:val="007502CE"/>
  </w:style>
  <w:style w:type="character" w:customStyle="1" w:styleId="WW8Num75z0">
    <w:name w:val="WW8Num75z0"/>
    <w:rsid w:val="007502CE"/>
    <w:rPr>
      <w:b w:val="0"/>
      <w:bCs/>
      <w:i w:val="0"/>
    </w:rPr>
  </w:style>
  <w:style w:type="character" w:customStyle="1" w:styleId="WW8Num75z1">
    <w:name w:val="WW8Num75z1"/>
    <w:rsid w:val="007502CE"/>
  </w:style>
  <w:style w:type="character" w:customStyle="1" w:styleId="WW8Num75z2">
    <w:name w:val="WW8Num75z2"/>
    <w:rsid w:val="007502CE"/>
  </w:style>
  <w:style w:type="character" w:customStyle="1" w:styleId="WW8Num75z3">
    <w:name w:val="WW8Num75z3"/>
    <w:rsid w:val="007502CE"/>
  </w:style>
  <w:style w:type="character" w:customStyle="1" w:styleId="WW8Num75z4">
    <w:name w:val="WW8Num75z4"/>
    <w:rsid w:val="007502CE"/>
  </w:style>
  <w:style w:type="character" w:customStyle="1" w:styleId="WW8Num75z5">
    <w:name w:val="WW8Num75z5"/>
    <w:rsid w:val="007502CE"/>
  </w:style>
  <w:style w:type="character" w:customStyle="1" w:styleId="WW8Num75z6">
    <w:name w:val="WW8Num75z6"/>
    <w:rsid w:val="007502CE"/>
  </w:style>
  <w:style w:type="character" w:customStyle="1" w:styleId="WW8Num75z7">
    <w:name w:val="WW8Num75z7"/>
    <w:rsid w:val="007502CE"/>
  </w:style>
  <w:style w:type="character" w:customStyle="1" w:styleId="WW8Num75z8">
    <w:name w:val="WW8Num75z8"/>
    <w:rsid w:val="007502CE"/>
  </w:style>
  <w:style w:type="character" w:customStyle="1" w:styleId="WW8Num76z0">
    <w:name w:val="WW8Num76z0"/>
    <w:rsid w:val="007502CE"/>
  </w:style>
  <w:style w:type="character" w:customStyle="1" w:styleId="WW8Num76z2">
    <w:name w:val="WW8Num76z2"/>
    <w:rsid w:val="007502CE"/>
  </w:style>
  <w:style w:type="character" w:customStyle="1" w:styleId="WW8Num76z3">
    <w:name w:val="WW8Num76z3"/>
    <w:rsid w:val="007502CE"/>
  </w:style>
  <w:style w:type="character" w:customStyle="1" w:styleId="WW8Num76z4">
    <w:name w:val="WW8Num76z4"/>
    <w:rsid w:val="007502CE"/>
  </w:style>
  <w:style w:type="character" w:customStyle="1" w:styleId="WW8Num76z5">
    <w:name w:val="WW8Num76z5"/>
    <w:rsid w:val="007502CE"/>
  </w:style>
  <w:style w:type="character" w:customStyle="1" w:styleId="WW8Num76z6">
    <w:name w:val="WW8Num76z6"/>
    <w:rsid w:val="007502CE"/>
  </w:style>
  <w:style w:type="character" w:customStyle="1" w:styleId="WW8Num76z7">
    <w:name w:val="WW8Num76z7"/>
    <w:rsid w:val="007502CE"/>
  </w:style>
  <w:style w:type="character" w:customStyle="1" w:styleId="WW8Num76z8">
    <w:name w:val="WW8Num76z8"/>
    <w:rsid w:val="007502CE"/>
  </w:style>
  <w:style w:type="character" w:customStyle="1" w:styleId="WW8Num77z0">
    <w:name w:val="WW8Num77z0"/>
    <w:rsid w:val="007502CE"/>
  </w:style>
  <w:style w:type="character" w:customStyle="1" w:styleId="WW8Num77z1">
    <w:name w:val="WW8Num77z1"/>
    <w:rsid w:val="007502CE"/>
    <w:rPr>
      <w:b w:val="0"/>
      <w:sz w:val="28"/>
      <w:szCs w:val="28"/>
      <w:lang w:val="ru-RU"/>
    </w:rPr>
  </w:style>
  <w:style w:type="character" w:customStyle="1" w:styleId="WW8Num78z0">
    <w:name w:val="WW8Num78z0"/>
    <w:rsid w:val="007502CE"/>
  </w:style>
  <w:style w:type="character" w:customStyle="1" w:styleId="WW8Num78z1">
    <w:name w:val="WW8Num78z1"/>
    <w:rsid w:val="007502CE"/>
    <w:rPr>
      <w:szCs w:val="24"/>
    </w:rPr>
  </w:style>
  <w:style w:type="character" w:customStyle="1" w:styleId="WW8Num78z2">
    <w:name w:val="WW8Num78z2"/>
    <w:rsid w:val="007502CE"/>
  </w:style>
  <w:style w:type="character" w:customStyle="1" w:styleId="WW8Num78z3">
    <w:name w:val="WW8Num78z3"/>
    <w:rsid w:val="007502CE"/>
  </w:style>
  <w:style w:type="character" w:customStyle="1" w:styleId="WW8Num78z4">
    <w:name w:val="WW8Num78z4"/>
    <w:rsid w:val="007502CE"/>
  </w:style>
  <w:style w:type="character" w:customStyle="1" w:styleId="WW8Num78z5">
    <w:name w:val="WW8Num78z5"/>
    <w:rsid w:val="007502CE"/>
  </w:style>
  <w:style w:type="character" w:customStyle="1" w:styleId="WW8Num78z6">
    <w:name w:val="WW8Num78z6"/>
    <w:rsid w:val="007502CE"/>
  </w:style>
  <w:style w:type="character" w:customStyle="1" w:styleId="WW8Num78z7">
    <w:name w:val="WW8Num78z7"/>
    <w:rsid w:val="007502CE"/>
  </w:style>
  <w:style w:type="character" w:customStyle="1" w:styleId="WW8Num78z8">
    <w:name w:val="WW8Num78z8"/>
    <w:rsid w:val="007502CE"/>
  </w:style>
  <w:style w:type="character" w:customStyle="1" w:styleId="WW8Num79z0">
    <w:name w:val="WW8Num79z0"/>
    <w:rsid w:val="007502CE"/>
    <w:rPr>
      <w:color w:val="000000"/>
      <w:sz w:val="28"/>
      <w:szCs w:val="28"/>
    </w:rPr>
  </w:style>
  <w:style w:type="character" w:customStyle="1" w:styleId="WW8Num79z1">
    <w:name w:val="WW8Num79z1"/>
    <w:rsid w:val="007502CE"/>
  </w:style>
  <w:style w:type="character" w:customStyle="1" w:styleId="WW8Num79z2">
    <w:name w:val="WW8Num79z2"/>
    <w:rsid w:val="007502CE"/>
  </w:style>
  <w:style w:type="character" w:customStyle="1" w:styleId="WW8Num79z3">
    <w:name w:val="WW8Num79z3"/>
    <w:rsid w:val="007502CE"/>
  </w:style>
  <w:style w:type="character" w:customStyle="1" w:styleId="WW8Num79z4">
    <w:name w:val="WW8Num79z4"/>
    <w:rsid w:val="007502CE"/>
  </w:style>
  <w:style w:type="character" w:customStyle="1" w:styleId="WW8Num79z5">
    <w:name w:val="WW8Num79z5"/>
    <w:rsid w:val="007502CE"/>
  </w:style>
  <w:style w:type="character" w:customStyle="1" w:styleId="WW8Num79z6">
    <w:name w:val="WW8Num79z6"/>
    <w:rsid w:val="007502CE"/>
  </w:style>
  <w:style w:type="character" w:customStyle="1" w:styleId="WW8Num79z7">
    <w:name w:val="WW8Num79z7"/>
    <w:rsid w:val="007502CE"/>
  </w:style>
  <w:style w:type="character" w:customStyle="1" w:styleId="WW8Num79z8">
    <w:name w:val="WW8Num79z8"/>
    <w:rsid w:val="007502CE"/>
  </w:style>
  <w:style w:type="character" w:customStyle="1" w:styleId="WW8Num80z0">
    <w:name w:val="WW8Num80z0"/>
    <w:rsid w:val="007502CE"/>
    <w:rPr>
      <w:color w:val="000000"/>
      <w:sz w:val="28"/>
      <w:szCs w:val="28"/>
    </w:rPr>
  </w:style>
  <w:style w:type="character" w:customStyle="1" w:styleId="WW8Num80z1">
    <w:name w:val="WW8Num80z1"/>
    <w:rsid w:val="007502CE"/>
  </w:style>
  <w:style w:type="character" w:customStyle="1" w:styleId="WW8Num80z2">
    <w:name w:val="WW8Num80z2"/>
    <w:rsid w:val="007502CE"/>
  </w:style>
  <w:style w:type="character" w:customStyle="1" w:styleId="WW8Num80z3">
    <w:name w:val="WW8Num80z3"/>
    <w:rsid w:val="007502CE"/>
  </w:style>
  <w:style w:type="character" w:customStyle="1" w:styleId="WW8Num80z4">
    <w:name w:val="WW8Num80z4"/>
    <w:rsid w:val="007502CE"/>
  </w:style>
  <w:style w:type="character" w:customStyle="1" w:styleId="WW8Num80z5">
    <w:name w:val="WW8Num80z5"/>
    <w:rsid w:val="007502CE"/>
  </w:style>
  <w:style w:type="character" w:customStyle="1" w:styleId="WW8Num80z6">
    <w:name w:val="WW8Num80z6"/>
    <w:rsid w:val="007502CE"/>
  </w:style>
  <w:style w:type="character" w:customStyle="1" w:styleId="WW8Num80z7">
    <w:name w:val="WW8Num80z7"/>
    <w:rsid w:val="007502CE"/>
  </w:style>
  <w:style w:type="character" w:customStyle="1" w:styleId="WW8Num80z8">
    <w:name w:val="WW8Num80z8"/>
    <w:rsid w:val="007502CE"/>
  </w:style>
  <w:style w:type="character" w:customStyle="1" w:styleId="WW8Num81z0">
    <w:name w:val="WW8Num81z0"/>
    <w:rsid w:val="007502CE"/>
    <w:rPr>
      <w:b w:val="0"/>
      <w:i w:val="0"/>
      <w:color w:val="000000"/>
      <w:sz w:val="24"/>
    </w:rPr>
  </w:style>
  <w:style w:type="character" w:customStyle="1" w:styleId="WW8Num82z0">
    <w:name w:val="WW8Num82z0"/>
    <w:rsid w:val="007502CE"/>
    <w:rPr>
      <w:rFonts w:ascii="Symbol" w:hAnsi="Symbol" w:cs="Symbol"/>
      <w:b/>
      <w:i w:val="0"/>
      <w:sz w:val="24"/>
      <w:szCs w:val="24"/>
    </w:rPr>
  </w:style>
  <w:style w:type="character" w:customStyle="1" w:styleId="WW8Num82z1">
    <w:name w:val="WW8Num82z1"/>
    <w:rsid w:val="007502CE"/>
    <w:rPr>
      <w:rFonts w:ascii="Courier New" w:hAnsi="Courier New" w:cs="Courier New"/>
    </w:rPr>
  </w:style>
  <w:style w:type="character" w:customStyle="1" w:styleId="WW8Num82z2">
    <w:name w:val="WW8Num82z2"/>
    <w:rsid w:val="007502CE"/>
    <w:rPr>
      <w:rFonts w:ascii="Wingdings" w:hAnsi="Wingdings" w:cs="Wingdings"/>
    </w:rPr>
  </w:style>
  <w:style w:type="character" w:customStyle="1" w:styleId="WW8Num82z3">
    <w:name w:val="WW8Num82z3"/>
    <w:rsid w:val="007502CE"/>
    <w:rPr>
      <w:rFonts w:ascii="Symbol" w:hAnsi="Symbol" w:cs="Symbol"/>
    </w:rPr>
  </w:style>
  <w:style w:type="character" w:customStyle="1" w:styleId="WW8Num83z0">
    <w:name w:val="WW8Num83z0"/>
    <w:rsid w:val="007502CE"/>
    <w:rPr>
      <w:szCs w:val="24"/>
    </w:rPr>
  </w:style>
  <w:style w:type="character" w:customStyle="1" w:styleId="WW8Num83z1">
    <w:name w:val="WW8Num83z1"/>
    <w:rsid w:val="007502CE"/>
  </w:style>
  <w:style w:type="character" w:customStyle="1" w:styleId="WW8Num83z2">
    <w:name w:val="WW8Num83z2"/>
    <w:rsid w:val="007502CE"/>
  </w:style>
  <w:style w:type="character" w:customStyle="1" w:styleId="WW8Num83z3">
    <w:name w:val="WW8Num83z3"/>
    <w:rsid w:val="007502CE"/>
  </w:style>
  <w:style w:type="character" w:customStyle="1" w:styleId="WW8Num83z4">
    <w:name w:val="WW8Num83z4"/>
    <w:rsid w:val="007502CE"/>
  </w:style>
  <w:style w:type="character" w:customStyle="1" w:styleId="WW8Num83z5">
    <w:name w:val="WW8Num83z5"/>
    <w:rsid w:val="007502CE"/>
  </w:style>
  <w:style w:type="character" w:customStyle="1" w:styleId="WW8Num83z6">
    <w:name w:val="WW8Num83z6"/>
    <w:rsid w:val="007502CE"/>
  </w:style>
  <w:style w:type="character" w:customStyle="1" w:styleId="WW8Num83z7">
    <w:name w:val="WW8Num83z7"/>
    <w:rsid w:val="007502CE"/>
  </w:style>
  <w:style w:type="character" w:customStyle="1" w:styleId="WW8Num83z8">
    <w:name w:val="WW8Num83z8"/>
    <w:rsid w:val="007502CE"/>
  </w:style>
  <w:style w:type="character" w:customStyle="1" w:styleId="WW8Num84z0">
    <w:name w:val="WW8Num84z0"/>
    <w:rsid w:val="007502CE"/>
    <w:rPr>
      <w:rFonts w:ascii="Symbol" w:hAnsi="Symbol" w:cs="Symbol"/>
    </w:rPr>
  </w:style>
  <w:style w:type="character" w:customStyle="1" w:styleId="WW8Num84z1">
    <w:name w:val="WW8Num84z1"/>
    <w:rsid w:val="007502CE"/>
    <w:rPr>
      <w:rFonts w:ascii="Courier New" w:hAnsi="Courier New" w:cs="Courier New"/>
    </w:rPr>
  </w:style>
  <w:style w:type="character" w:customStyle="1" w:styleId="WW8Num84z2">
    <w:name w:val="WW8Num84z2"/>
    <w:rsid w:val="007502CE"/>
    <w:rPr>
      <w:rFonts w:ascii="Wingdings" w:hAnsi="Wingdings" w:cs="Wingdings"/>
    </w:rPr>
  </w:style>
  <w:style w:type="character" w:customStyle="1" w:styleId="WW8Num85z0">
    <w:name w:val="WW8Num85z0"/>
    <w:rsid w:val="007502CE"/>
    <w:rPr>
      <w:rFonts w:ascii="Symbol" w:hAnsi="Symbol" w:cs="Symbol"/>
      <w:sz w:val="28"/>
      <w:szCs w:val="28"/>
    </w:rPr>
  </w:style>
  <w:style w:type="character" w:customStyle="1" w:styleId="WW8Num85z1">
    <w:name w:val="WW8Num85z1"/>
    <w:rsid w:val="007502CE"/>
    <w:rPr>
      <w:rFonts w:ascii="Courier New" w:hAnsi="Courier New" w:cs="Courier New"/>
    </w:rPr>
  </w:style>
  <w:style w:type="character" w:customStyle="1" w:styleId="WW8Num85z2">
    <w:name w:val="WW8Num85z2"/>
    <w:rsid w:val="007502CE"/>
    <w:rPr>
      <w:rFonts w:ascii="Wingdings" w:hAnsi="Wingdings" w:cs="Wingdings"/>
    </w:rPr>
  </w:style>
  <w:style w:type="character" w:customStyle="1" w:styleId="WW8Num86z0">
    <w:name w:val="WW8Num86z0"/>
    <w:rsid w:val="007502CE"/>
  </w:style>
  <w:style w:type="character" w:customStyle="1" w:styleId="WW8Num86z1">
    <w:name w:val="WW8Num86z1"/>
    <w:rsid w:val="007502CE"/>
    <w:rPr>
      <w:i w:val="0"/>
    </w:rPr>
  </w:style>
  <w:style w:type="character" w:customStyle="1" w:styleId="WW8Num86z2">
    <w:name w:val="WW8Num86z2"/>
    <w:rsid w:val="007502CE"/>
    <w:rPr>
      <w:rFonts w:ascii="Times New Roman" w:hAnsi="Times New Roman" w:cs="Times New Roman"/>
      <w:sz w:val="24"/>
      <w:szCs w:val="24"/>
    </w:rPr>
  </w:style>
  <w:style w:type="character" w:customStyle="1" w:styleId="WW8Num87z0">
    <w:name w:val="WW8Num87z0"/>
    <w:rsid w:val="007502CE"/>
    <w:rPr>
      <w:b/>
    </w:rPr>
  </w:style>
  <w:style w:type="character" w:customStyle="1" w:styleId="WW8Num87z1">
    <w:name w:val="WW8Num87z1"/>
    <w:rsid w:val="007502CE"/>
    <w:rPr>
      <w:b/>
    </w:rPr>
  </w:style>
  <w:style w:type="character" w:customStyle="1" w:styleId="WW8Num87z2">
    <w:name w:val="WW8Num87z2"/>
    <w:rsid w:val="007502CE"/>
  </w:style>
  <w:style w:type="character" w:customStyle="1" w:styleId="WW8Num88z0">
    <w:name w:val="WW8Num88z0"/>
    <w:rsid w:val="007502CE"/>
    <w:rPr>
      <w:rFonts w:ascii="Symbol" w:hAnsi="Symbol" w:cs="Symbol"/>
      <w:b/>
      <w:i w:val="0"/>
      <w:sz w:val="24"/>
      <w:szCs w:val="24"/>
      <w:lang w:val="ru-RU"/>
    </w:rPr>
  </w:style>
  <w:style w:type="character" w:customStyle="1" w:styleId="WW8Num88z1">
    <w:name w:val="WW8Num88z1"/>
    <w:rsid w:val="007502CE"/>
    <w:rPr>
      <w:rFonts w:ascii="Courier New" w:hAnsi="Courier New" w:cs="Courier New"/>
    </w:rPr>
  </w:style>
  <w:style w:type="character" w:customStyle="1" w:styleId="WW8Num88z2">
    <w:name w:val="WW8Num88z2"/>
    <w:rsid w:val="007502CE"/>
    <w:rPr>
      <w:rFonts w:ascii="Wingdings" w:hAnsi="Wingdings" w:cs="Wingdings"/>
    </w:rPr>
  </w:style>
  <w:style w:type="character" w:customStyle="1" w:styleId="WW8Num88z3">
    <w:name w:val="WW8Num88z3"/>
    <w:rsid w:val="007502CE"/>
    <w:rPr>
      <w:rFonts w:ascii="Symbol" w:hAnsi="Symbol" w:cs="Symbol"/>
    </w:rPr>
  </w:style>
  <w:style w:type="character" w:customStyle="1" w:styleId="WW8Num89z0">
    <w:name w:val="WW8Num89z0"/>
    <w:rsid w:val="007502CE"/>
    <w:rPr>
      <w:rFonts w:cs="Times New Roman"/>
      <w:sz w:val="24"/>
      <w:szCs w:val="20"/>
    </w:rPr>
  </w:style>
  <w:style w:type="character" w:customStyle="1" w:styleId="WW8Num89z1">
    <w:name w:val="WW8Num89z1"/>
    <w:rsid w:val="007502CE"/>
    <w:rPr>
      <w:rFonts w:cs="Times New Roman"/>
    </w:rPr>
  </w:style>
  <w:style w:type="character" w:customStyle="1" w:styleId="WW8Num90z0">
    <w:name w:val="WW8Num90z0"/>
    <w:rsid w:val="007502CE"/>
    <w:rPr>
      <w:rFonts w:ascii="Symbol" w:hAnsi="Symbol" w:cs="Symbol"/>
    </w:rPr>
  </w:style>
  <w:style w:type="character" w:customStyle="1" w:styleId="WW8Num90z1">
    <w:name w:val="WW8Num90z1"/>
    <w:rsid w:val="007502CE"/>
    <w:rPr>
      <w:rFonts w:ascii="Courier New" w:hAnsi="Courier New" w:cs="Courier New"/>
    </w:rPr>
  </w:style>
  <w:style w:type="character" w:customStyle="1" w:styleId="WW8Num90z2">
    <w:name w:val="WW8Num90z2"/>
    <w:rsid w:val="007502CE"/>
    <w:rPr>
      <w:rFonts w:ascii="Wingdings" w:hAnsi="Wingdings" w:cs="Wingdings"/>
    </w:rPr>
  </w:style>
  <w:style w:type="character" w:customStyle="1" w:styleId="WW8Num91z0">
    <w:name w:val="WW8Num91z0"/>
    <w:rsid w:val="007502CE"/>
    <w:rPr>
      <w:rFonts w:ascii="Times New Roman" w:eastAsia="Times New Roman" w:hAnsi="Times New Roman" w:cs="Times New Roman"/>
      <w:b w:val="0"/>
      <w:i w:val="0"/>
    </w:rPr>
  </w:style>
  <w:style w:type="character" w:customStyle="1" w:styleId="WW8Num91z1">
    <w:name w:val="WW8Num91z1"/>
    <w:rsid w:val="007502CE"/>
  </w:style>
  <w:style w:type="character" w:customStyle="1" w:styleId="WW8Num91z2">
    <w:name w:val="WW8Num91z2"/>
    <w:rsid w:val="007502CE"/>
  </w:style>
  <w:style w:type="character" w:customStyle="1" w:styleId="WW8Num91z3">
    <w:name w:val="WW8Num91z3"/>
    <w:rsid w:val="007502CE"/>
  </w:style>
  <w:style w:type="character" w:customStyle="1" w:styleId="WW8Num91z4">
    <w:name w:val="WW8Num91z4"/>
    <w:rsid w:val="007502CE"/>
  </w:style>
  <w:style w:type="character" w:customStyle="1" w:styleId="WW8Num91z5">
    <w:name w:val="WW8Num91z5"/>
    <w:rsid w:val="007502CE"/>
  </w:style>
  <w:style w:type="character" w:customStyle="1" w:styleId="WW8Num91z6">
    <w:name w:val="WW8Num91z6"/>
    <w:rsid w:val="007502CE"/>
  </w:style>
  <w:style w:type="character" w:customStyle="1" w:styleId="WW8Num91z7">
    <w:name w:val="WW8Num91z7"/>
    <w:rsid w:val="007502CE"/>
  </w:style>
  <w:style w:type="character" w:customStyle="1" w:styleId="WW8Num91z8">
    <w:name w:val="WW8Num91z8"/>
    <w:rsid w:val="007502CE"/>
  </w:style>
  <w:style w:type="character" w:customStyle="1" w:styleId="WW8Num92z0">
    <w:name w:val="WW8Num92z0"/>
    <w:rsid w:val="007502CE"/>
    <w:rPr>
      <w:color w:val="000000"/>
    </w:rPr>
  </w:style>
  <w:style w:type="character" w:customStyle="1" w:styleId="WW8Num92z1">
    <w:name w:val="WW8Num92z1"/>
    <w:rsid w:val="007502CE"/>
  </w:style>
  <w:style w:type="character" w:customStyle="1" w:styleId="WW8Num92z2">
    <w:name w:val="WW8Num92z2"/>
    <w:rsid w:val="007502CE"/>
  </w:style>
  <w:style w:type="character" w:customStyle="1" w:styleId="WW8Num92z3">
    <w:name w:val="WW8Num92z3"/>
    <w:rsid w:val="007502CE"/>
  </w:style>
  <w:style w:type="character" w:customStyle="1" w:styleId="WW8Num92z4">
    <w:name w:val="WW8Num92z4"/>
    <w:rsid w:val="007502CE"/>
  </w:style>
  <w:style w:type="character" w:customStyle="1" w:styleId="WW8Num92z5">
    <w:name w:val="WW8Num92z5"/>
    <w:rsid w:val="007502CE"/>
  </w:style>
  <w:style w:type="character" w:customStyle="1" w:styleId="WW8Num92z6">
    <w:name w:val="WW8Num92z6"/>
    <w:rsid w:val="007502CE"/>
  </w:style>
  <w:style w:type="character" w:customStyle="1" w:styleId="WW8Num92z7">
    <w:name w:val="WW8Num92z7"/>
    <w:rsid w:val="007502CE"/>
  </w:style>
  <w:style w:type="character" w:customStyle="1" w:styleId="WW8Num92z8">
    <w:name w:val="WW8Num92z8"/>
    <w:rsid w:val="007502CE"/>
  </w:style>
  <w:style w:type="character" w:customStyle="1" w:styleId="WW8Num93z0">
    <w:name w:val="WW8Num93z0"/>
    <w:rsid w:val="007502CE"/>
    <w:rPr>
      <w:szCs w:val="24"/>
    </w:rPr>
  </w:style>
  <w:style w:type="character" w:customStyle="1" w:styleId="WW8Num93z1">
    <w:name w:val="WW8Num93z1"/>
    <w:rsid w:val="007502CE"/>
  </w:style>
  <w:style w:type="character" w:customStyle="1" w:styleId="WW8Num93z2">
    <w:name w:val="WW8Num93z2"/>
    <w:rsid w:val="007502CE"/>
  </w:style>
  <w:style w:type="character" w:customStyle="1" w:styleId="WW8Num93z3">
    <w:name w:val="WW8Num93z3"/>
    <w:rsid w:val="007502CE"/>
  </w:style>
  <w:style w:type="character" w:customStyle="1" w:styleId="WW8Num93z4">
    <w:name w:val="WW8Num93z4"/>
    <w:rsid w:val="007502CE"/>
  </w:style>
  <w:style w:type="character" w:customStyle="1" w:styleId="WW8Num93z5">
    <w:name w:val="WW8Num93z5"/>
    <w:rsid w:val="007502CE"/>
  </w:style>
  <w:style w:type="character" w:customStyle="1" w:styleId="WW8Num93z6">
    <w:name w:val="WW8Num93z6"/>
    <w:rsid w:val="007502CE"/>
  </w:style>
  <w:style w:type="character" w:customStyle="1" w:styleId="WW8Num93z7">
    <w:name w:val="WW8Num93z7"/>
    <w:rsid w:val="007502CE"/>
  </w:style>
  <w:style w:type="character" w:customStyle="1" w:styleId="WW8Num93z8">
    <w:name w:val="WW8Num93z8"/>
    <w:rsid w:val="007502CE"/>
  </w:style>
  <w:style w:type="character" w:customStyle="1" w:styleId="WW8Num94z0">
    <w:name w:val="WW8Num94z0"/>
    <w:rsid w:val="007502CE"/>
    <w:rPr>
      <w:rFonts w:ascii="Symbol" w:hAnsi="Symbol" w:cs="Symbol"/>
    </w:rPr>
  </w:style>
  <w:style w:type="character" w:customStyle="1" w:styleId="WW8Num94z1">
    <w:name w:val="WW8Num94z1"/>
    <w:rsid w:val="007502CE"/>
    <w:rPr>
      <w:rFonts w:ascii="Courier New" w:hAnsi="Courier New" w:cs="Courier New"/>
    </w:rPr>
  </w:style>
  <w:style w:type="character" w:customStyle="1" w:styleId="WW8Num94z2">
    <w:name w:val="WW8Num94z2"/>
    <w:rsid w:val="007502CE"/>
    <w:rPr>
      <w:rFonts w:ascii="Wingdings" w:hAnsi="Wingdings" w:cs="Wingdings"/>
    </w:rPr>
  </w:style>
  <w:style w:type="character" w:customStyle="1" w:styleId="WW8Num95z0">
    <w:name w:val="WW8Num95z0"/>
    <w:rsid w:val="007502CE"/>
    <w:rPr>
      <w:color w:val="000000"/>
      <w:sz w:val="28"/>
      <w:szCs w:val="28"/>
    </w:rPr>
  </w:style>
  <w:style w:type="character" w:customStyle="1" w:styleId="WW8Num95z1">
    <w:name w:val="WW8Num95z1"/>
    <w:rsid w:val="007502CE"/>
  </w:style>
  <w:style w:type="character" w:customStyle="1" w:styleId="WW8Num95z2">
    <w:name w:val="WW8Num95z2"/>
    <w:rsid w:val="007502CE"/>
  </w:style>
  <w:style w:type="character" w:customStyle="1" w:styleId="WW8Num95z3">
    <w:name w:val="WW8Num95z3"/>
    <w:rsid w:val="007502CE"/>
  </w:style>
  <w:style w:type="character" w:customStyle="1" w:styleId="WW8Num95z4">
    <w:name w:val="WW8Num95z4"/>
    <w:rsid w:val="007502CE"/>
  </w:style>
  <w:style w:type="character" w:customStyle="1" w:styleId="WW8Num95z5">
    <w:name w:val="WW8Num95z5"/>
    <w:rsid w:val="007502CE"/>
  </w:style>
  <w:style w:type="character" w:customStyle="1" w:styleId="WW8Num95z6">
    <w:name w:val="WW8Num95z6"/>
    <w:rsid w:val="007502CE"/>
  </w:style>
  <w:style w:type="character" w:customStyle="1" w:styleId="WW8Num95z7">
    <w:name w:val="WW8Num95z7"/>
    <w:rsid w:val="007502CE"/>
  </w:style>
  <w:style w:type="character" w:customStyle="1" w:styleId="WW8Num95z8">
    <w:name w:val="WW8Num95z8"/>
    <w:rsid w:val="007502CE"/>
  </w:style>
  <w:style w:type="character" w:customStyle="1" w:styleId="WW8Num96z0">
    <w:name w:val="WW8Num96z0"/>
    <w:rsid w:val="007502CE"/>
  </w:style>
  <w:style w:type="character" w:customStyle="1" w:styleId="WW8Num96z1">
    <w:name w:val="WW8Num96z1"/>
    <w:rsid w:val="007502CE"/>
  </w:style>
  <w:style w:type="character" w:customStyle="1" w:styleId="WW8Num96z2">
    <w:name w:val="WW8Num96z2"/>
    <w:rsid w:val="007502CE"/>
  </w:style>
  <w:style w:type="character" w:customStyle="1" w:styleId="WW8Num96z3">
    <w:name w:val="WW8Num96z3"/>
    <w:rsid w:val="007502CE"/>
  </w:style>
  <w:style w:type="character" w:customStyle="1" w:styleId="WW8Num96z4">
    <w:name w:val="WW8Num96z4"/>
    <w:rsid w:val="007502CE"/>
  </w:style>
  <w:style w:type="character" w:customStyle="1" w:styleId="WW8Num96z5">
    <w:name w:val="WW8Num96z5"/>
    <w:rsid w:val="007502CE"/>
  </w:style>
  <w:style w:type="character" w:customStyle="1" w:styleId="WW8Num96z6">
    <w:name w:val="WW8Num96z6"/>
    <w:rsid w:val="007502CE"/>
  </w:style>
  <w:style w:type="character" w:customStyle="1" w:styleId="WW8Num96z7">
    <w:name w:val="WW8Num96z7"/>
    <w:rsid w:val="007502CE"/>
  </w:style>
  <w:style w:type="character" w:customStyle="1" w:styleId="WW8Num96z8">
    <w:name w:val="WW8Num96z8"/>
    <w:rsid w:val="007502CE"/>
  </w:style>
  <w:style w:type="character" w:customStyle="1" w:styleId="20">
    <w:name w:val="Основной шрифт абзаца2"/>
    <w:rsid w:val="007502CE"/>
  </w:style>
  <w:style w:type="character" w:styleId="a3">
    <w:name w:val="page number"/>
    <w:basedOn w:val="20"/>
    <w:rsid w:val="007502CE"/>
  </w:style>
  <w:style w:type="character" w:customStyle="1" w:styleId="10">
    <w:name w:val="Знак примечания1"/>
    <w:rsid w:val="007502CE"/>
    <w:rPr>
      <w:sz w:val="16"/>
      <w:szCs w:val="16"/>
    </w:rPr>
  </w:style>
  <w:style w:type="character" w:customStyle="1" w:styleId="a4">
    <w:name w:val="Текст примечания Знак"/>
    <w:basedOn w:val="20"/>
    <w:rsid w:val="007502CE"/>
  </w:style>
  <w:style w:type="character" w:customStyle="1" w:styleId="a5">
    <w:name w:val="Тема примечания Знак"/>
    <w:rsid w:val="007502CE"/>
    <w:rPr>
      <w:b/>
      <w:bCs/>
    </w:rPr>
  </w:style>
  <w:style w:type="character" w:customStyle="1" w:styleId="a6">
    <w:name w:val="Текст выноски Знак"/>
    <w:rsid w:val="007502CE"/>
    <w:rPr>
      <w:rFonts w:ascii="Tahoma" w:hAnsi="Tahoma" w:cs="Tahoma"/>
      <w:sz w:val="16"/>
      <w:szCs w:val="16"/>
    </w:rPr>
  </w:style>
  <w:style w:type="character" w:customStyle="1" w:styleId="labelheaderlevel21">
    <w:name w:val="label_header_level_21"/>
    <w:rsid w:val="007502CE"/>
    <w:rPr>
      <w:b/>
      <w:bCs/>
      <w:color w:val="0000FF"/>
      <w:sz w:val="20"/>
      <w:szCs w:val="20"/>
    </w:rPr>
  </w:style>
  <w:style w:type="character" w:customStyle="1" w:styleId="HTML">
    <w:name w:val="Стандартный HTML Знак"/>
    <w:rsid w:val="007502CE"/>
    <w:rPr>
      <w:rFonts w:ascii="Courier New" w:hAnsi="Courier New" w:cs="Courier New"/>
    </w:rPr>
  </w:style>
  <w:style w:type="character" w:customStyle="1" w:styleId="a7">
    <w:name w:val="Нижний колонтитул Знак"/>
    <w:rsid w:val="007502CE"/>
    <w:rPr>
      <w:rFonts w:ascii="Courier New" w:hAnsi="Courier New" w:cs="Courier New"/>
    </w:rPr>
  </w:style>
  <w:style w:type="character" w:styleId="a8">
    <w:name w:val="Hyperlink"/>
    <w:rsid w:val="007502CE"/>
    <w:rPr>
      <w:color w:val="0000FF"/>
      <w:u w:val="single"/>
    </w:rPr>
  </w:style>
  <w:style w:type="character" w:customStyle="1" w:styleId="a9">
    <w:name w:val="Основной текст Знак"/>
    <w:rsid w:val="007502CE"/>
    <w:rPr>
      <w:sz w:val="24"/>
      <w:szCs w:val="24"/>
    </w:rPr>
  </w:style>
  <w:style w:type="character" w:customStyle="1" w:styleId="aa">
    <w:name w:val="Текст сноски Знак"/>
    <w:rsid w:val="007502CE"/>
    <w:rPr>
      <w:sz w:val="24"/>
    </w:rPr>
  </w:style>
  <w:style w:type="character" w:customStyle="1" w:styleId="21">
    <w:name w:val="Заголовок 2 Знак"/>
    <w:rsid w:val="007502CE"/>
    <w:rPr>
      <w:rFonts w:ascii="Arial" w:hAnsi="Arial" w:cs="Arial"/>
      <w:b/>
      <w:bCs/>
      <w:i/>
      <w:iCs/>
      <w:sz w:val="28"/>
      <w:szCs w:val="28"/>
    </w:rPr>
  </w:style>
  <w:style w:type="character" w:customStyle="1" w:styleId="FontStyle15">
    <w:name w:val="Font Style15"/>
    <w:rsid w:val="007502CE"/>
    <w:rPr>
      <w:rFonts w:ascii="Times New Roman" w:hAnsi="Times New Roman" w:cs="Times New Roman"/>
      <w:sz w:val="26"/>
      <w:szCs w:val="26"/>
    </w:rPr>
  </w:style>
  <w:style w:type="character" w:customStyle="1" w:styleId="40">
    <w:name w:val="Заголовок 4 Знак"/>
    <w:rsid w:val="007502CE"/>
    <w:rPr>
      <w:rFonts w:eastAsia="Arial Unicode MS"/>
      <w:b/>
      <w:bCs/>
      <w:sz w:val="28"/>
      <w:szCs w:val="28"/>
    </w:rPr>
  </w:style>
  <w:style w:type="character" w:customStyle="1" w:styleId="50">
    <w:name w:val="Заголовок 5 Знак"/>
    <w:rsid w:val="007502CE"/>
    <w:rPr>
      <w:rFonts w:ascii="Times New Roman CYR" w:eastAsia="Arial Unicode MS" w:hAnsi="Times New Roman CYR" w:cs="Times New Roman CYR"/>
      <w:b/>
      <w:bCs/>
      <w:i/>
      <w:iCs/>
      <w:sz w:val="26"/>
      <w:szCs w:val="26"/>
    </w:rPr>
  </w:style>
  <w:style w:type="character" w:customStyle="1" w:styleId="70">
    <w:name w:val="Заголовок 7 Знак"/>
    <w:rsid w:val="007502CE"/>
    <w:rPr>
      <w:sz w:val="24"/>
      <w:szCs w:val="24"/>
    </w:rPr>
  </w:style>
  <w:style w:type="character" w:customStyle="1" w:styleId="80">
    <w:name w:val="Заголовок 8 Знак"/>
    <w:rsid w:val="007502CE"/>
    <w:rPr>
      <w:i/>
      <w:iCs/>
      <w:sz w:val="24"/>
      <w:szCs w:val="24"/>
    </w:rPr>
  </w:style>
  <w:style w:type="character" w:customStyle="1" w:styleId="90">
    <w:name w:val="Заголовок 9 Знак"/>
    <w:rsid w:val="007502CE"/>
    <w:rPr>
      <w:rFonts w:ascii="Arial" w:hAnsi="Arial" w:cs="Arial"/>
      <w:sz w:val="22"/>
      <w:szCs w:val="22"/>
    </w:rPr>
  </w:style>
  <w:style w:type="character" w:customStyle="1" w:styleId="ab">
    <w:name w:val="Текст Знак"/>
    <w:rsid w:val="007502CE"/>
    <w:rPr>
      <w:rFonts w:ascii="Courier New" w:hAnsi="Courier New" w:cs="Courier New"/>
    </w:rPr>
  </w:style>
  <w:style w:type="character" w:customStyle="1" w:styleId="22">
    <w:name w:val="Основной текст с отступом 2 Знак"/>
    <w:rsid w:val="007502CE"/>
    <w:rPr>
      <w:sz w:val="24"/>
      <w:szCs w:val="24"/>
    </w:rPr>
  </w:style>
  <w:style w:type="character" w:customStyle="1" w:styleId="31">
    <w:name w:val="Заголовок 3 Знак"/>
    <w:rsid w:val="007502CE"/>
    <w:rPr>
      <w:rFonts w:ascii="Cambria" w:eastAsia="Times New Roman" w:hAnsi="Cambria" w:cs="Times New Roman"/>
      <w:b/>
      <w:bCs/>
      <w:sz w:val="26"/>
      <w:szCs w:val="26"/>
    </w:rPr>
  </w:style>
  <w:style w:type="character" w:customStyle="1" w:styleId="ac">
    <w:name w:val="Схема документа Знак"/>
    <w:rsid w:val="007502CE"/>
    <w:rPr>
      <w:rFonts w:ascii="Tahoma" w:hAnsi="Tahoma" w:cs="Tahoma"/>
      <w:sz w:val="24"/>
      <w:shd w:val="clear" w:color="auto" w:fill="000080"/>
    </w:rPr>
  </w:style>
  <w:style w:type="character" w:styleId="ad">
    <w:name w:val="FollowedHyperlink"/>
    <w:rsid w:val="007502CE"/>
    <w:rPr>
      <w:color w:val="800080"/>
      <w:u w:val="single"/>
    </w:rPr>
  </w:style>
  <w:style w:type="character" w:customStyle="1" w:styleId="ae">
    <w:name w:val="комментарий"/>
    <w:rsid w:val="007502CE"/>
    <w:rPr>
      <w:b/>
      <w:i/>
      <w:shd w:val="clear" w:color="auto" w:fill="FFFF99"/>
    </w:rPr>
  </w:style>
  <w:style w:type="character" w:customStyle="1" w:styleId="11">
    <w:name w:val="Ариал Знак1"/>
    <w:rsid w:val="007502CE"/>
    <w:rPr>
      <w:rFonts w:ascii="Arial" w:hAnsi="Arial" w:cs="Arial"/>
      <w:sz w:val="24"/>
      <w:szCs w:val="24"/>
      <w:lang w:val="ru-RU" w:bidi="ar-SA"/>
    </w:rPr>
  </w:style>
  <w:style w:type="character" w:customStyle="1" w:styleId="12">
    <w:name w:val="Обычный1 Знак"/>
    <w:rsid w:val="007502CE"/>
    <w:rPr>
      <w:szCs w:val="24"/>
      <w:lang w:val="ru-RU" w:bidi="ar-SA"/>
    </w:rPr>
  </w:style>
  <w:style w:type="character" w:customStyle="1" w:styleId="af">
    <w:name w:val="Ариал Таблица Знак"/>
    <w:rsid w:val="007502CE"/>
    <w:rPr>
      <w:rFonts w:ascii="Arial" w:hAnsi="Arial" w:cs="Arial"/>
      <w:sz w:val="24"/>
      <w:lang w:val="ru-RU" w:bidi="ar-SA"/>
    </w:rPr>
  </w:style>
  <w:style w:type="character" w:customStyle="1" w:styleId="af0">
    <w:name w:val="Верхний колонтитул Знак"/>
    <w:rsid w:val="007502CE"/>
    <w:rPr>
      <w:rFonts w:ascii="Courier New" w:hAnsi="Courier New" w:cs="Courier New"/>
      <w:lang w:val="ru-RU" w:bidi="ar-SA"/>
    </w:rPr>
  </w:style>
  <w:style w:type="character" w:customStyle="1" w:styleId="af1">
    <w:name w:val="Основной шрифт"/>
    <w:rsid w:val="007502CE"/>
  </w:style>
  <w:style w:type="character" w:customStyle="1" w:styleId="af2">
    <w:name w:val="Подпункт Знак"/>
    <w:rsid w:val="007502CE"/>
    <w:rPr>
      <w:sz w:val="28"/>
      <w:lang w:val="ru-RU" w:bidi="ar-SA"/>
    </w:rPr>
  </w:style>
  <w:style w:type="character" w:customStyle="1" w:styleId="FontStyle11">
    <w:name w:val="Font Style11"/>
    <w:rsid w:val="007502CE"/>
    <w:rPr>
      <w:rFonts w:ascii="Times New Roman" w:hAnsi="Times New Roman" w:cs="Times New Roman"/>
      <w:sz w:val="26"/>
      <w:szCs w:val="26"/>
    </w:rPr>
  </w:style>
  <w:style w:type="character" w:customStyle="1" w:styleId="210">
    <w:name w:val="Заголовок 2 Знак1"/>
    <w:rsid w:val="007502CE"/>
    <w:rPr>
      <w:b/>
      <w:sz w:val="28"/>
      <w:lang w:val="ru-RU" w:bidi="ar-SA"/>
    </w:rPr>
  </w:style>
  <w:style w:type="character" w:customStyle="1" w:styleId="Sp1">
    <w:name w:val="Sp1 Знак Знак"/>
    <w:rsid w:val="007502CE"/>
    <w:rPr>
      <w:b/>
      <w:bCs/>
      <w:kern w:val="1"/>
      <w:sz w:val="24"/>
      <w:szCs w:val="24"/>
      <w:lang w:val="ru-RU" w:bidi="ar-SA"/>
    </w:rPr>
  </w:style>
  <w:style w:type="character" w:customStyle="1" w:styleId="FontStyle33">
    <w:name w:val="Font Style33"/>
    <w:rsid w:val="007502CE"/>
    <w:rPr>
      <w:rFonts w:ascii="Times New Roman" w:hAnsi="Times New Roman" w:cs="Times New Roman"/>
      <w:sz w:val="26"/>
      <w:szCs w:val="26"/>
    </w:rPr>
  </w:style>
  <w:style w:type="character" w:customStyle="1" w:styleId="FontStyle57">
    <w:name w:val="Font Style57"/>
    <w:rsid w:val="007502CE"/>
    <w:rPr>
      <w:rFonts w:ascii="Times New Roman" w:hAnsi="Times New Roman" w:cs="Times New Roman"/>
      <w:b/>
      <w:bCs/>
      <w:sz w:val="20"/>
      <w:szCs w:val="20"/>
    </w:rPr>
  </w:style>
  <w:style w:type="character" w:customStyle="1" w:styleId="41">
    <w:name w:val="Пункт_4 Знак"/>
    <w:rsid w:val="007502CE"/>
    <w:rPr>
      <w:sz w:val="28"/>
      <w:szCs w:val="28"/>
    </w:rPr>
  </w:style>
  <w:style w:type="character" w:customStyle="1" w:styleId="13">
    <w:name w:val="Заголовок 1 Знак"/>
    <w:rsid w:val="007502CE"/>
    <w:rPr>
      <w:iCs/>
      <w:sz w:val="24"/>
      <w:szCs w:val="24"/>
    </w:rPr>
  </w:style>
  <w:style w:type="character" w:customStyle="1" w:styleId="af3">
    <w:name w:val="Примечание Знак"/>
    <w:rsid w:val="007502CE"/>
    <w:rPr>
      <w:spacing w:val="20"/>
      <w:sz w:val="24"/>
      <w:szCs w:val="28"/>
    </w:rPr>
  </w:style>
  <w:style w:type="character" w:customStyle="1" w:styleId="af4">
    <w:name w:val="Обычный (веб) Знак"/>
    <w:rsid w:val="007502CE"/>
    <w:rPr>
      <w:sz w:val="24"/>
      <w:szCs w:val="24"/>
    </w:rPr>
  </w:style>
  <w:style w:type="character" w:customStyle="1" w:styleId="Bodytext">
    <w:name w:val="Body text_"/>
    <w:rsid w:val="007502CE"/>
    <w:rPr>
      <w:rFonts w:ascii="Arial" w:eastAsia="Arial" w:hAnsi="Arial" w:cs="Arial"/>
      <w:sz w:val="18"/>
      <w:szCs w:val="18"/>
      <w:shd w:val="clear" w:color="auto" w:fill="FFFFFF"/>
    </w:rPr>
  </w:style>
  <w:style w:type="character" w:customStyle="1" w:styleId="af5">
    <w:name w:val="Абзац списка Знак"/>
    <w:rsid w:val="007502CE"/>
    <w:rPr>
      <w:rFonts w:ascii="Calibri" w:eastAsia="Calibri" w:hAnsi="Calibri" w:cs="Calibri"/>
      <w:sz w:val="22"/>
      <w:szCs w:val="22"/>
    </w:rPr>
  </w:style>
  <w:style w:type="character" w:customStyle="1" w:styleId="14">
    <w:name w:val="Основной шрифт абзаца1"/>
    <w:rsid w:val="007502CE"/>
  </w:style>
  <w:style w:type="character" w:styleId="af6">
    <w:name w:val="Strong"/>
    <w:basedOn w:val="14"/>
    <w:qFormat/>
    <w:rsid w:val="007502CE"/>
    <w:rPr>
      <w:b/>
      <w:bCs/>
    </w:rPr>
  </w:style>
  <w:style w:type="character" w:customStyle="1" w:styleId="af7">
    <w:name w:val="Ссылка указателя"/>
    <w:rsid w:val="007502CE"/>
  </w:style>
  <w:style w:type="paragraph" w:customStyle="1" w:styleId="af8">
    <w:name w:val="Заголовок"/>
    <w:basedOn w:val="a"/>
    <w:next w:val="af9"/>
    <w:rsid w:val="007502CE"/>
    <w:pPr>
      <w:keepNext/>
      <w:spacing w:before="240" w:after="120"/>
    </w:pPr>
    <w:rPr>
      <w:rFonts w:ascii="Liberation Sans" w:eastAsia="Microsoft YaHei" w:hAnsi="Liberation Sans" w:cs="Mangal"/>
      <w:sz w:val="28"/>
      <w:szCs w:val="28"/>
    </w:rPr>
  </w:style>
  <w:style w:type="paragraph" w:styleId="af9">
    <w:name w:val="Body Text"/>
    <w:basedOn w:val="a"/>
    <w:rsid w:val="007502CE"/>
    <w:pPr>
      <w:spacing w:after="120"/>
    </w:pPr>
  </w:style>
  <w:style w:type="paragraph" w:styleId="afa">
    <w:name w:val="List"/>
    <w:basedOn w:val="af9"/>
    <w:rsid w:val="007502CE"/>
    <w:rPr>
      <w:rFonts w:cs="Mangal"/>
    </w:rPr>
  </w:style>
  <w:style w:type="paragraph" w:styleId="afb">
    <w:name w:val="caption"/>
    <w:basedOn w:val="a"/>
    <w:qFormat/>
    <w:rsid w:val="007502CE"/>
    <w:pPr>
      <w:suppressLineNumbers/>
      <w:spacing w:before="120" w:after="120"/>
    </w:pPr>
    <w:rPr>
      <w:rFonts w:cs="Mangal"/>
      <w:i/>
      <w:iCs/>
    </w:rPr>
  </w:style>
  <w:style w:type="paragraph" w:customStyle="1" w:styleId="23">
    <w:name w:val="Указатель2"/>
    <w:basedOn w:val="a"/>
    <w:rsid w:val="007502CE"/>
    <w:pPr>
      <w:suppressLineNumbers/>
    </w:pPr>
    <w:rPr>
      <w:rFonts w:cs="Mangal"/>
    </w:rPr>
  </w:style>
  <w:style w:type="paragraph" w:customStyle="1" w:styleId="24">
    <w:name w:val="Название объекта2"/>
    <w:basedOn w:val="a"/>
    <w:rsid w:val="007502CE"/>
    <w:pPr>
      <w:suppressLineNumbers/>
      <w:spacing w:before="120" w:after="120"/>
    </w:pPr>
    <w:rPr>
      <w:rFonts w:cs="Mangal"/>
      <w:i/>
      <w:iCs/>
    </w:rPr>
  </w:style>
  <w:style w:type="paragraph" w:customStyle="1" w:styleId="15">
    <w:name w:val="Указатель1"/>
    <w:basedOn w:val="a"/>
    <w:rsid w:val="007502CE"/>
    <w:pPr>
      <w:suppressLineNumbers/>
    </w:pPr>
    <w:rPr>
      <w:rFonts w:cs="Mangal"/>
    </w:rPr>
  </w:style>
  <w:style w:type="paragraph" w:styleId="afc">
    <w:name w:val="header"/>
    <w:basedOn w:val="a"/>
    <w:rsid w:val="007502CE"/>
    <w:pPr>
      <w:tabs>
        <w:tab w:val="center" w:pos="4153"/>
        <w:tab w:val="right" w:pos="8306"/>
      </w:tabs>
    </w:pPr>
    <w:rPr>
      <w:rFonts w:ascii="Courier New" w:hAnsi="Courier New" w:cs="Courier New"/>
      <w:sz w:val="20"/>
      <w:szCs w:val="20"/>
    </w:rPr>
  </w:style>
  <w:style w:type="paragraph" w:styleId="afd">
    <w:name w:val="footer"/>
    <w:basedOn w:val="a"/>
    <w:rsid w:val="007502CE"/>
    <w:pPr>
      <w:tabs>
        <w:tab w:val="center" w:pos="4153"/>
        <w:tab w:val="right" w:pos="8306"/>
      </w:tabs>
    </w:pPr>
    <w:rPr>
      <w:rFonts w:ascii="Courier New" w:hAnsi="Courier New" w:cs="Courier New"/>
      <w:sz w:val="20"/>
      <w:szCs w:val="20"/>
    </w:rPr>
  </w:style>
  <w:style w:type="paragraph" w:customStyle="1" w:styleId="ConsNormal">
    <w:name w:val="ConsNormal"/>
    <w:rsid w:val="007502CE"/>
    <w:pPr>
      <w:suppressAutoHyphens/>
      <w:autoSpaceDE w:val="0"/>
      <w:ind w:right="19772" w:firstLine="720"/>
    </w:pPr>
    <w:rPr>
      <w:rFonts w:ascii="Arial" w:hAnsi="Arial" w:cs="Arial"/>
      <w:lang w:eastAsia="zh-CN"/>
    </w:rPr>
  </w:style>
  <w:style w:type="paragraph" w:styleId="afe">
    <w:name w:val="Body Text Indent"/>
    <w:basedOn w:val="a"/>
    <w:rsid w:val="007502CE"/>
    <w:pPr>
      <w:ind w:firstLine="720"/>
      <w:jc w:val="both"/>
    </w:pPr>
    <w:rPr>
      <w:color w:val="000000"/>
    </w:rPr>
  </w:style>
  <w:style w:type="paragraph" w:customStyle="1" w:styleId="ConsTitle">
    <w:name w:val="ConsTitle"/>
    <w:rsid w:val="007502CE"/>
    <w:pPr>
      <w:suppressAutoHyphens/>
      <w:autoSpaceDE w:val="0"/>
      <w:ind w:right="19772"/>
    </w:pPr>
    <w:rPr>
      <w:rFonts w:ascii="Arial" w:hAnsi="Arial" w:cs="Arial"/>
      <w:b/>
      <w:bCs/>
      <w:sz w:val="14"/>
      <w:szCs w:val="14"/>
      <w:lang w:eastAsia="zh-CN"/>
    </w:rPr>
  </w:style>
  <w:style w:type="paragraph" w:customStyle="1" w:styleId="LO-Normal">
    <w:name w:val="LO-Normal"/>
    <w:rsid w:val="007502CE"/>
    <w:pPr>
      <w:suppressAutoHyphens/>
    </w:pPr>
    <w:rPr>
      <w:sz w:val="24"/>
      <w:lang w:eastAsia="zh-CN"/>
    </w:rPr>
  </w:style>
  <w:style w:type="paragraph" w:customStyle="1" w:styleId="16">
    <w:name w:val="Текст примечания1"/>
    <w:basedOn w:val="a"/>
    <w:rsid w:val="007502CE"/>
    <w:rPr>
      <w:sz w:val="20"/>
      <w:szCs w:val="20"/>
    </w:rPr>
  </w:style>
  <w:style w:type="paragraph" w:styleId="aff">
    <w:name w:val="annotation subject"/>
    <w:basedOn w:val="16"/>
    <w:next w:val="16"/>
    <w:rsid w:val="007502CE"/>
    <w:rPr>
      <w:b/>
      <w:bCs/>
    </w:rPr>
  </w:style>
  <w:style w:type="paragraph" w:styleId="aff0">
    <w:name w:val="Balloon Text"/>
    <w:basedOn w:val="a"/>
    <w:rsid w:val="007502CE"/>
    <w:rPr>
      <w:rFonts w:ascii="Tahoma" w:hAnsi="Tahoma" w:cs="Tahoma"/>
      <w:sz w:val="16"/>
      <w:szCs w:val="16"/>
    </w:rPr>
  </w:style>
  <w:style w:type="paragraph" w:customStyle="1" w:styleId="220">
    <w:name w:val="Основной текст с отступом 22"/>
    <w:basedOn w:val="a"/>
    <w:rsid w:val="007502CE"/>
    <w:pPr>
      <w:ind w:firstLine="720"/>
      <w:jc w:val="both"/>
    </w:pPr>
  </w:style>
  <w:style w:type="paragraph" w:customStyle="1" w:styleId="310">
    <w:name w:val="Основной текст с отступом 31"/>
    <w:basedOn w:val="a"/>
    <w:rsid w:val="007502CE"/>
    <w:pPr>
      <w:ind w:firstLine="720"/>
      <w:jc w:val="both"/>
    </w:pPr>
    <w:rPr>
      <w:color w:val="0000FF"/>
      <w:u w:val="single"/>
    </w:rPr>
  </w:style>
  <w:style w:type="paragraph" w:styleId="aff1">
    <w:name w:val="Normal (Web)"/>
    <w:basedOn w:val="a"/>
    <w:rsid w:val="007502CE"/>
    <w:pPr>
      <w:spacing w:before="280" w:after="280"/>
    </w:pPr>
  </w:style>
  <w:style w:type="paragraph" w:customStyle="1" w:styleId="211">
    <w:name w:val="Список 21"/>
    <w:basedOn w:val="a"/>
    <w:rsid w:val="007502CE"/>
    <w:pPr>
      <w:ind w:left="566" w:hanging="283"/>
    </w:pPr>
  </w:style>
  <w:style w:type="paragraph" w:customStyle="1" w:styleId="aff2">
    <w:name w:val="Знак"/>
    <w:basedOn w:val="a"/>
    <w:rsid w:val="007502CE"/>
    <w:pPr>
      <w:tabs>
        <w:tab w:val="left" w:pos="360"/>
      </w:tabs>
      <w:spacing w:after="160" w:line="240" w:lineRule="exact"/>
    </w:pPr>
    <w:rPr>
      <w:rFonts w:ascii="Verdana" w:hAnsi="Verdana" w:cs="Verdana"/>
      <w:sz w:val="20"/>
      <w:szCs w:val="20"/>
      <w:lang w:val="en-US"/>
    </w:rPr>
  </w:style>
  <w:style w:type="paragraph" w:customStyle="1" w:styleId="aff3">
    <w:name w:val="Знак Знак Знак Знак"/>
    <w:basedOn w:val="a"/>
    <w:rsid w:val="007502CE"/>
    <w:pPr>
      <w:spacing w:after="160" w:line="240" w:lineRule="exact"/>
    </w:pPr>
    <w:rPr>
      <w:rFonts w:ascii="Verdana" w:hAnsi="Verdana" w:cs="Verdana"/>
      <w:sz w:val="20"/>
      <w:szCs w:val="20"/>
      <w:lang w:val="en-US"/>
    </w:rPr>
  </w:style>
  <w:style w:type="paragraph" w:customStyle="1" w:styleId="110">
    <w:name w:val="заголовок 11"/>
    <w:basedOn w:val="a"/>
    <w:next w:val="a"/>
    <w:rsid w:val="007502CE"/>
    <w:pPr>
      <w:keepNext/>
      <w:jc w:val="center"/>
    </w:pPr>
    <w:rPr>
      <w:szCs w:val="20"/>
    </w:rPr>
  </w:style>
  <w:style w:type="paragraph" w:customStyle="1" w:styleId="212">
    <w:name w:val="Основной текст 21"/>
    <w:basedOn w:val="a"/>
    <w:rsid w:val="007502CE"/>
    <w:pPr>
      <w:spacing w:after="120" w:line="480" w:lineRule="auto"/>
    </w:pPr>
  </w:style>
  <w:style w:type="paragraph" w:customStyle="1" w:styleId="311">
    <w:name w:val="Основной текст 31"/>
    <w:basedOn w:val="a"/>
    <w:rsid w:val="007502CE"/>
    <w:pPr>
      <w:spacing w:after="120"/>
    </w:pPr>
    <w:rPr>
      <w:sz w:val="16"/>
      <w:szCs w:val="16"/>
    </w:rPr>
  </w:style>
  <w:style w:type="paragraph" w:customStyle="1" w:styleId="17">
    <w:name w:val="заголовок 1"/>
    <w:basedOn w:val="a"/>
    <w:next w:val="a"/>
    <w:rsid w:val="007502CE"/>
    <w:pPr>
      <w:keepNext/>
      <w:widowControl w:val="0"/>
      <w:jc w:val="center"/>
    </w:pPr>
    <w:rPr>
      <w:b/>
      <w:sz w:val="22"/>
      <w:szCs w:val="20"/>
    </w:rPr>
  </w:style>
  <w:style w:type="paragraph" w:customStyle="1" w:styleId="25">
    <w:name w:val="çàãîëîâîê 2"/>
    <w:basedOn w:val="a"/>
    <w:next w:val="a"/>
    <w:rsid w:val="007502CE"/>
    <w:pPr>
      <w:keepNext/>
      <w:jc w:val="both"/>
    </w:pPr>
    <w:rPr>
      <w:szCs w:val="20"/>
      <w:lang w:val="en-GB"/>
    </w:rPr>
  </w:style>
  <w:style w:type="paragraph" w:customStyle="1" w:styleId="aff4">
    <w:name w:val="Таблица шапка"/>
    <w:basedOn w:val="a"/>
    <w:rsid w:val="007502CE"/>
    <w:pPr>
      <w:keepNext/>
      <w:spacing w:before="40" w:after="40"/>
      <w:ind w:left="57" w:right="57"/>
    </w:pPr>
    <w:rPr>
      <w:sz w:val="22"/>
      <w:szCs w:val="20"/>
    </w:rPr>
  </w:style>
  <w:style w:type="paragraph" w:customStyle="1" w:styleId="aff5">
    <w:name w:val="Таблица текст"/>
    <w:basedOn w:val="a"/>
    <w:rsid w:val="007502CE"/>
    <w:pPr>
      <w:spacing w:before="40" w:after="40"/>
      <w:ind w:left="57" w:right="57"/>
    </w:pPr>
    <w:rPr>
      <w:szCs w:val="20"/>
    </w:rPr>
  </w:style>
  <w:style w:type="paragraph" w:customStyle="1" w:styleId="aff6">
    <w:name w:val="Пункт"/>
    <w:basedOn w:val="a"/>
    <w:rsid w:val="007502CE"/>
    <w:pPr>
      <w:tabs>
        <w:tab w:val="num" w:pos="1134"/>
      </w:tabs>
      <w:spacing w:line="360" w:lineRule="auto"/>
      <w:ind w:left="1134" w:hanging="1134"/>
      <w:jc w:val="both"/>
    </w:pPr>
    <w:rPr>
      <w:sz w:val="28"/>
      <w:szCs w:val="28"/>
    </w:rPr>
  </w:style>
  <w:style w:type="paragraph" w:styleId="HTML0">
    <w:name w:val="HTML Preformatted"/>
    <w:basedOn w:val="a"/>
    <w:rsid w:val="007502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ff7">
    <w:name w:val="footnote text"/>
    <w:basedOn w:val="a"/>
    <w:rsid w:val="007502CE"/>
    <w:pPr>
      <w:spacing w:line="360" w:lineRule="auto"/>
      <w:ind w:firstLine="567"/>
      <w:jc w:val="both"/>
    </w:pPr>
    <w:rPr>
      <w:szCs w:val="20"/>
    </w:rPr>
  </w:style>
  <w:style w:type="paragraph" w:customStyle="1" w:styleId="26">
    <w:name w:val="Уровень2"/>
    <w:basedOn w:val="a"/>
    <w:rsid w:val="007502CE"/>
    <w:pPr>
      <w:tabs>
        <w:tab w:val="left" w:pos="927"/>
        <w:tab w:val="left" w:pos="993"/>
      </w:tabs>
      <w:spacing w:before="120" w:after="120"/>
      <w:ind w:firstLine="567"/>
      <w:jc w:val="both"/>
    </w:pPr>
    <w:rPr>
      <w:rFonts w:ascii="Arial" w:hAnsi="Arial" w:cs="Arial"/>
      <w:bCs/>
      <w:iCs/>
      <w:color w:val="000000"/>
      <w:szCs w:val="20"/>
    </w:rPr>
  </w:style>
  <w:style w:type="paragraph" w:customStyle="1" w:styleId="32">
    <w:name w:val="Уровень3"/>
    <w:basedOn w:val="26"/>
    <w:rsid w:val="007502CE"/>
    <w:pPr>
      <w:tabs>
        <w:tab w:val="clear" w:pos="927"/>
        <w:tab w:val="left" w:pos="360"/>
        <w:tab w:val="left" w:pos="2160"/>
      </w:tabs>
      <w:ind w:left="2160" w:hanging="180"/>
    </w:pPr>
  </w:style>
  <w:style w:type="paragraph" w:customStyle="1" w:styleId="aff8">
    <w:name w:val="Заголовок статьи"/>
    <w:basedOn w:val="a"/>
    <w:next w:val="a"/>
    <w:rsid w:val="007502CE"/>
    <w:pPr>
      <w:autoSpaceDE w:val="0"/>
      <w:ind w:left="1612" w:hanging="892"/>
      <w:jc w:val="both"/>
    </w:pPr>
    <w:rPr>
      <w:rFonts w:ascii="Arial" w:hAnsi="Arial" w:cs="Arial"/>
      <w:sz w:val="20"/>
      <w:szCs w:val="20"/>
    </w:rPr>
  </w:style>
  <w:style w:type="paragraph" w:customStyle="1" w:styleId="213">
    <w:name w:val="Основной текст с отступом 21"/>
    <w:basedOn w:val="a"/>
    <w:rsid w:val="007502CE"/>
    <w:pPr>
      <w:widowControl w:val="0"/>
      <w:overflowPunct w:val="0"/>
      <w:autoSpaceDE w:val="0"/>
      <w:spacing w:after="360" w:line="240" w:lineRule="exact"/>
      <w:ind w:firstLine="851"/>
      <w:jc w:val="both"/>
      <w:textAlignment w:val="baseline"/>
    </w:pPr>
    <w:rPr>
      <w:szCs w:val="20"/>
    </w:rPr>
  </w:style>
  <w:style w:type="paragraph" w:customStyle="1" w:styleId="aff9">
    <w:name w:val="А_обычный"/>
    <w:basedOn w:val="a"/>
    <w:rsid w:val="007502CE"/>
    <w:pPr>
      <w:tabs>
        <w:tab w:val="num" w:pos="0"/>
      </w:tabs>
      <w:ind w:left="360" w:hanging="360"/>
      <w:jc w:val="both"/>
    </w:pPr>
  </w:style>
  <w:style w:type="paragraph" w:customStyle="1" w:styleId="33">
    <w:name w:val="Стиль3"/>
    <w:basedOn w:val="220"/>
    <w:rsid w:val="007502CE"/>
    <w:pPr>
      <w:widowControl w:val="0"/>
      <w:tabs>
        <w:tab w:val="left" w:pos="1307"/>
      </w:tabs>
      <w:ind w:left="1080" w:firstLine="0"/>
      <w:textAlignment w:val="baseline"/>
    </w:pPr>
    <w:rPr>
      <w:szCs w:val="20"/>
    </w:rPr>
  </w:style>
  <w:style w:type="paragraph" w:customStyle="1" w:styleId="1-3">
    <w:name w:val="Текст1-3"/>
    <w:basedOn w:val="a"/>
    <w:rsid w:val="007502CE"/>
    <w:pPr>
      <w:spacing w:after="60" w:line="288" w:lineRule="auto"/>
      <w:jc w:val="both"/>
    </w:pPr>
    <w:rPr>
      <w:szCs w:val="20"/>
    </w:rPr>
  </w:style>
  <w:style w:type="paragraph" w:customStyle="1" w:styleId="aHeader">
    <w:name w:val="a_Header"/>
    <w:basedOn w:val="a"/>
    <w:rsid w:val="007502CE"/>
    <w:pPr>
      <w:tabs>
        <w:tab w:val="left" w:pos="1985"/>
      </w:tabs>
      <w:spacing w:after="60"/>
      <w:jc w:val="center"/>
    </w:pPr>
    <w:rPr>
      <w:rFonts w:ascii="Courier New" w:hAnsi="Courier New" w:cs="Courier New"/>
    </w:rPr>
  </w:style>
  <w:style w:type="paragraph" w:customStyle="1" w:styleId="18">
    <w:name w:val="Текст1"/>
    <w:basedOn w:val="a"/>
    <w:rsid w:val="007502CE"/>
    <w:rPr>
      <w:rFonts w:ascii="Courier New" w:hAnsi="Courier New" w:cs="Courier New"/>
      <w:sz w:val="20"/>
      <w:szCs w:val="20"/>
    </w:rPr>
  </w:style>
  <w:style w:type="paragraph" w:customStyle="1" w:styleId="19">
    <w:name w:val="Цитата1"/>
    <w:basedOn w:val="a"/>
    <w:rsid w:val="007502CE"/>
    <w:pPr>
      <w:ind w:left="-5220" w:right="-105"/>
      <w:jc w:val="both"/>
    </w:pPr>
    <w:rPr>
      <w:i/>
      <w:iCs/>
    </w:rPr>
  </w:style>
  <w:style w:type="paragraph" w:styleId="27">
    <w:name w:val="toc 2"/>
    <w:basedOn w:val="a"/>
    <w:next w:val="a"/>
    <w:rsid w:val="007502CE"/>
    <w:pPr>
      <w:tabs>
        <w:tab w:val="left" w:pos="426"/>
        <w:tab w:val="right" w:pos="9923"/>
      </w:tabs>
      <w:ind w:left="1134" w:right="74" w:hanging="708"/>
    </w:pPr>
    <w:rPr>
      <w:rFonts w:ascii="Arial" w:hAnsi="Arial" w:cs="Arial"/>
      <w:b/>
      <w:bCs/>
      <w:sz w:val="18"/>
      <w:szCs w:val="20"/>
    </w:rPr>
  </w:style>
  <w:style w:type="paragraph" w:customStyle="1" w:styleId="1a">
    <w:name w:val="Схема документа1"/>
    <w:basedOn w:val="a"/>
    <w:rsid w:val="007502CE"/>
    <w:pPr>
      <w:shd w:val="clear" w:color="auto" w:fill="000080"/>
    </w:pPr>
    <w:rPr>
      <w:rFonts w:ascii="Tahoma" w:hAnsi="Tahoma" w:cs="Tahoma"/>
      <w:szCs w:val="20"/>
    </w:rPr>
  </w:style>
  <w:style w:type="paragraph" w:styleId="1b">
    <w:name w:val="toc 1"/>
    <w:basedOn w:val="a"/>
    <w:next w:val="a"/>
    <w:rsid w:val="007502CE"/>
    <w:pPr>
      <w:tabs>
        <w:tab w:val="left" w:pos="426"/>
        <w:tab w:val="right" w:leader="dot" w:pos="9923"/>
      </w:tabs>
      <w:ind w:left="426" w:hanging="426"/>
    </w:pPr>
    <w:rPr>
      <w:szCs w:val="20"/>
    </w:rPr>
  </w:style>
  <w:style w:type="paragraph" w:styleId="34">
    <w:name w:val="toc 3"/>
    <w:basedOn w:val="a"/>
    <w:next w:val="a"/>
    <w:rsid w:val="007502CE"/>
    <w:pPr>
      <w:jc w:val="both"/>
    </w:pPr>
    <w:rPr>
      <w:szCs w:val="20"/>
    </w:rPr>
  </w:style>
  <w:style w:type="paragraph" w:styleId="42">
    <w:name w:val="toc 4"/>
    <w:basedOn w:val="a"/>
    <w:next w:val="a"/>
    <w:rsid w:val="007502CE"/>
    <w:pPr>
      <w:ind w:left="720"/>
    </w:pPr>
    <w:rPr>
      <w:szCs w:val="20"/>
    </w:rPr>
  </w:style>
  <w:style w:type="paragraph" w:styleId="51">
    <w:name w:val="toc 5"/>
    <w:basedOn w:val="a"/>
    <w:next w:val="a"/>
    <w:rsid w:val="007502CE"/>
    <w:pPr>
      <w:ind w:left="960"/>
    </w:pPr>
    <w:rPr>
      <w:szCs w:val="20"/>
    </w:rPr>
  </w:style>
  <w:style w:type="paragraph" w:styleId="60">
    <w:name w:val="toc 6"/>
    <w:basedOn w:val="a"/>
    <w:next w:val="a"/>
    <w:rsid w:val="007502CE"/>
    <w:pPr>
      <w:ind w:left="1200"/>
    </w:pPr>
    <w:rPr>
      <w:szCs w:val="20"/>
    </w:rPr>
  </w:style>
  <w:style w:type="paragraph" w:styleId="71">
    <w:name w:val="toc 7"/>
    <w:basedOn w:val="a"/>
    <w:next w:val="a"/>
    <w:rsid w:val="007502CE"/>
    <w:pPr>
      <w:ind w:left="1440"/>
    </w:pPr>
    <w:rPr>
      <w:szCs w:val="20"/>
    </w:rPr>
  </w:style>
  <w:style w:type="paragraph" w:styleId="81">
    <w:name w:val="toc 8"/>
    <w:basedOn w:val="a"/>
    <w:next w:val="a"/>
    <w:rsid w:val="007502CE"/>
    <w:pPr>
      <w:ind w:left="1680"/>
    </w:pPr>
    <w:rPr>
      <w:szCs w:val="20"/>
    </w:rPr>
  </w:style>
  <w:style w:type="paragraph" w:styleId="91">
    <w:name w:val="toc 9"/>
    <w:basedOn w:val="a"/>
    <w:next w:val="a"/>
    <w:rsid w:val="007502CE"/>
    <w:pPr>
      <w:ind w:left="1920"/>
    </w:pPr>
    <w:rPr>
      <w:szCs w:val="20"/>
    </w:rPr>
  </w:style>
  <w:style w:type="paragraph" w:customStyle="1" w:styleId="affa">
    <w:name w:val="Подраздел"/>
    <w:basedOn w:val="a"/>
    <w:rsid w:val="007502CE"/>
    <w:pPr>
      <w:spacing w:before="240"/>
      <w:ind w:left="1701" w:hanging="283"/>
      <w:jc w:val="both"/>
    </w:pPr>
    <w:rPr>
      <w:rFonts w:ascii="PragmaticaTT" w:hAnsi="PragmaticaTT" w:cs="PragmaticaTT"/>
      <w:szCs w:val="20"/>
    </w:rPr>
  </w:style>
  <w:style w:type="paragraph" w:customStyle="1" w:styleId="affb">
    <w:name w:val="регламент список"/>
    <w:basedOn w:val="3"/>
    <w:rsid w:val="007502CE"/>
    <w:pPr>
      <w:keepLines/>
      <w:spacing w:before="120" w:after="120" w:line="180" w:lineRule="atLeast"/>
    </w:pPr>
    <w:rPr>
      <w:rFonts w:ascii="Times New Roman" w:hAnsi="Times New Roman"/>
      <w:spacing w:val="-5"/>
      <w:kern w:val="1"/>
      <w:sz w:val="24"/>
      <w:szCs w:val="20"/>
    </w:rPr>
  </w:style>
  <w:style w:type="paragraph" w:customStyle="1" w:styleId="Times12">
    <w:name w:val="Times 12"/>
    <w:basedOn w:val="a"/>
    <w:rsid w:val="007502CE"/>
    <w:pPr>
      <w:overflowPunct w:val="0"/>
      <w:autoSpaceDE w:val="0"/>
      <w:ind w:firstLine="567"/>
      <w:jc w:val="both"/>
    </w:pPr>
    <w:rPr>
      <w:bCs/>
      <w:szCs w:val="22"/>
    </w:rPr>
  </w:style>
  <w:style w:type="paragraph" w:customStyle="1" w:styleId="28">
    <w:name w:val="Пункт_2"/>
    <w:basedOn w:val="a"/>
    <w:rsid w:val="007502CE"/>
    <w:pPr>
      <w:tabs>
        <w:tab w:val="left" w:pos="643"/>
        <w:tab w:val="left" w:pos="1701"/>
      </w:tabs>
      <w:ind w:left="643" w:hanging="360"/>
      <w:jc w:val="both"/>
    </w:pPr>
    <w:rPr>
      <w:sz w:val="28"/>
      <w:szCs w:val="20"/>
    </w:rPr>
  </w:style>
  <w:style w:type="paragraph" w:customStyle="1" w:styleId="35">
    <w:name w:val="Пункт_3"/>
    <w:basedOn w:val="a"/>
    <w:rsid w:val="007502CE"/>
    <w:pPr>
      <w:tabs>
        <w:tab w:val="num" w:pos="0"/>
      </w:tabs>
      <w:ind w:left="862" w:hanging="360"/>
      <w:jc w:val="both"/>
    </w:pPr>
    <w:rPr>
      <w:sz w:val="28"/>
      <w:szCs w:val="28"/>
    </w:rPr>
  </w:style>
  <w:style w:type="paragraph" w:styleId="36">
    <w:name w:val="List Bullet 3"/>
    <w:basedOn w:val="a"/>
    <w:rsid w:val="007502CE"/>
    <w:pPr>
      <w:tabs>
        <w:tab w:val="num" w:pos="926"/>
      </w:tabs>
      <w:ind w:left="926" w:hanging="360"/>
    </w:pPr>
  </w:style>
  <w:style w:type="paragraph" w:styleId="37">
    <w:name w:val="List Number 3"/>
    <w:basedOn w:val="a"/>
    <w:rsid w:val="007502CE"/>
    <w:pPr>
      <w:tabs>
        <w:tab w:val="num" w:pos="926"/>
      </w:tabs>
      <w:ind w:left="926" w:hanging="360"/>
    </w:pPr>
  </w:style>
  <w:style w:type="paragraph" w:customStyle="1" w:styleId="1c">
    <w:name w:val="Продолжение списка1"/>
    <w:basedOn w:val="a"/>
    <w:rsid w:val="007502CE"/>
    <w:pPr>
      <w:spacing w:after="120"/>
      <w:ind w:left="283"/>
    </w:pPr>
  </w:style>
  <w:style w:type="paragraph" w:customStyle="1" w:styleId="1d">
    <w:name w:val="Нумерованный список1"/>
    <w:basedOn w:val="a"/>
    <w:rsid w:val="007502CE"/>
    <w:pPr>
      <w:tabs>
        <w:tab w:val="num" w:pos="360"/>
      </w:tabs>
      <w:ind w:left="360" w:hanging="360"/>
    </w:pPr>
  </w:style>
  <w:style w:type="paragraph" w:customStyle="1" w:styleId="ConsNonformat">
    <w:name w:val="ConsNonformat"/>
    <w:rsid w:val="007502CE"/>
    <w:pPr>
      <w:widowControl w:val="0"/>
      <w:suppressAutoHyphens/>
    </w:pPr>
    <w:rPr>
      <w:rFonts w:ascii="Courier New" w:hAnsi="Courier New" w:cs="Courier New"/>
      <w:lang w:eastAsia="zh-CN"/>
    </w:rPr>
  </w:style>
  <w:style w:type="paragraph" w:customStyle="1" w:styleId="1e">
    <w:name w:val="Название объекта1"/>
    <w:basedOn w:val="a"/>
    <w:next w:val="a"/>
    <w:rsid w:val="007502CE"/>
    <w:pPr>
      <w:pageBreakBefore/>
      <w:spacing w:before="120" w:after="120"/>
      <w:jc w:val="both"/>
    </w:pPr>
    <w:rPr>
      <w:i/>
      <w:szCs w:val="22"/>
    </w:rPr>
  </w:style>
  <w:style w:type="paragraph" w:customStyle="1" w:styleId="02statia2">
    <w:name w:val="02statia2"/>
    <w:basedOn w:val="a"/>
    <w:rsid w:val="007502CE"/>
    <w:pPr>
      <w:spacing w:before="120" w:line="320" w:lineRule="atLeast"/>
      <w:ind w:left="2020" w:hanging="880"/>
      <w:jc w:val="both"/>
    </w:pPr>
    <w:rPr>
      <w:rFonts w:ascii="GaramondNarrowC" w:hAnsi="GaramondNarrowC" w:cs="GaramondNarrowC"/>
      <w:color w:val="000000"/>
      <w:sz w:val="21"/>
      <w:szCs w:val="21"/>
    </w:rPr>
  </w:style>
  <w:style w:type="paragraph" w:customStyle="1" w:styleId="affc">
    <w:name w:val="Подпункт"/>
    <w:basedOn w:val="aff6"/>
    <w:rsid w:val="007502CE"/>
    <w:pPr>
      <w:tabs>
        <w:tab w:val="left" w:pos="1134"/>
      </w:tabs>
    </w:pPr>
    <w:rPr>
      <w:bCs/>
      <w:sz w:val="22"/>
      <w:szCs w:val="22"/>
    </w:rPr>
  </w:style>
  <w:style w:type="paragraph" w:customStyle="1" w:styleId="affd">
    <w:name w:val="Подподпункт"/>
    <w:basedOn w:val="affc"/>
    <w:rsid w:val="007502CE"/>
    <w:pPr>
      <w:tabs>
        <w:tab w:val="num" w:pos="1134"/>
      </w:tabs>
      <w:ind w:left="0" w:firstLine="567"/>
    </w:pPr>
  </w:style>
  <w:style w:type="paragraph" w:customStyle="1" w:styleId="affe">
    <w:name w:val="маркированный"/>
    <w:basedOn w:val="a"/>
    <w:rsid w:val="007502CE"/>
    <w:pPr>
      <w:tabs>
        <w:tab w:val="left" w:pos="1701"/>
      </w:tabs>
      <w:spacing w:line="360" w:lineRule="auto"/>
      <w:ind w:left="1701" w:hanging="567"/>
      <w:jc w:val="both"/>
    </w:pPr>
    <w:rPr>
      <w:bCs/>
      <w:sz w:val="22"/>
      <w:szCs w:val="22"/>
    </w:rPr>
  </w:style>
  <w:style w:type="paragraph" w:customStyle="1" w:styleId="afff">
    <w:name w:val="Ариал"/>
    <w:basedOn w:val="a"/>
    <w:rsid w:val="007502CE"/>
    <w:pPr>
      <w:spacing w:before="120" w:after="120" w:line="360" w:lineRule="auto"/>
      <w:ind w:firstLine="851"/>
      <w:jc w:val="both"/>
    </w:pPr>
    <w:rPr>
      <w:rFonts w:ascii="Arial" w:hAnsi="Arial" w:cs="Arial"/>
    </w:rPr>
  </w:style>
  <w:style w:type="paragraph" w:styleId="afff0">
    <w:name w:val="List Paragraph"/>
    <w:basedOn w:val="a"/>
    <w:qFormat/>
    <w:rsid w:val="007502CE"/>
    <w:pPr>
      <w:spacing w:after="200" w:line="276" w:lineRule="auto"/>
      <w:ind w:left="720"/>
      <w:contextualSpacing/>
    </w:pPr>
    <w:rPr>
      <w:rFonts w:ascii="Calibri" w:eastAsia="Calibri" w:hAnsi="Calibri" w:cs="Calibri"/>
      <w:sz w:val="22"/>
      <w:szCs w:val="22"/>
    </w:rPr>
  </w:style>
  <w:style w:type="paragraph" w:styleId="29">
    <w:name w:val="List Bullet 2"/>
    <w:basedOn w:val="a"/>
    <w:rsid w:val="007502CE"/>
    <w:pPr>
      <w:tabs>
        <w:tab w:val="num" w:pos="643"/>
      </w:tabs>
      <w:ind w:left="643" w:hanging="360"/>
    </w:pPr>
  </w:style>
  <w:style w:type="paragraph" w:customStyle="1" w:styleId="ConsPlusNonformat">
    <w:name w:val="ConsPlusNonformat"/>
    <w:rsid w:val="007502CE"/>
    <w:pPr>
      <w:suppressAutoHyphens/>
      <w:autoSpaceDE w:val="0"/>
    </w:pPr>
    <w:rPr>
      <w:rFonts w:ascii="Courier New" w:hAnsi="Courier New" w:cs="Courier New"/>
      <w:lang w:eastAsia="zh-CN"/>
    </w:rPr>
  </w:style>
  <w:style w:type="paragraph" w:customStyle="1" w:styleId="afff1">
    <w:name w:val="Пункт б/н"/>
    <w:basedOn w:val="a"/>
    <w:rsid w:val="007502CE"/>
    <w:pPr>
      <w:tabs>
        <w:tab w:val="left" w:pos="1134"/>
      </w:tabs>
      <w:spacing w:line="360" w:lineRule="auto"/>
      <w:ind w:firstLine="567"/>
      <w:jc w:val="both"/>
    </w:pPr>
    <w:rPr>
      <w:bCs/>
      <w:sz w:val="22"/>
      <w:szCs w:val="22"/>
    </w:rPr>
  </w:style>
  <w:style w:type="paragraph" w:customStyle="1" w:styleId="1f">
    <w:name w:val="Обычный1"/>
    <w:rsid w:val="007502CE"/>
    <w:pPr>
      <w:widowControl w:val="0"/>
      <w:suppressAutoHyphens/>
      <w:autoSpaceDE w:val="0"/>
      <w:spacing w:before="120" w:after="120"/>
      <w:ind w:firstLine="567"/>
      <w:jc w:val="both"/>
    </w:pPr>
    <w:rPr>
      <w:szCs w:val="24"/>
      <w:lang w:eastAsia="zh-CN"/>
    </w:rPr>
  </w:style>
  <w:style w:type="paragraph" w:customStyle="1" w:styleId="afff2">
    <w:name w:val="Ариал Таблица"/>
    <w:basedOn w:val="afff"/>
    <w:rsid w:val="007502CE"/>
    <w:pPr>
      <w:widowControl w:val="0"/>
      <w:spacing w:before="0" w:after="0" w:line="240" w:lineRule="auto"/>
      <w:ind w:firstLine="0"/>
      <w:textAlignment w:val="baseline"/>
    </w:pPr>
    <w:rPr>
      <w:szCs w:val="20"/>
    </w:rPr>
  </w:style>
  <w:style w:type="paragraph" w:customStyle="1" w:styleId="afff3">
    <w:name w:val="АриалТабл"/>
    <w:basedOn w:val="afff"/>
    <w:rsid w:val="007502CE"/>
    <w:pPr>
      <w:widowControl w:val="0"/>
      <w:spacing w:before="0" w:after="0" w:line="240" w:lineRule="auto"/>
      <w:ind w:firstLine="0"/>
      <w:textAlignment w:val="baseline"/>
    </w:pPr>
  </w:style>
  <w:style w:type="paragraph" w:styleId="afff4">
    <w:name w:val="endnote text"/>
    <w:basedOn w:val="a"/>
    <w:rsid w:val="007502CE"/>
    <w:rPr>
      <w:sz w:val="20"/>
      <w:szCs w:val="20"/>
    </w:rPr>
  </w:style>
  <w:style w:type="paragraph" w:customStyle="1" w:styleId="afff5">
    <w:name w:val="Стиль начало"/>
    <w:basedOn w:val="a"/>
    <w:rsid w:val="007502CE"/>
    <w:pPr>
      <w:spacing w:line="264" w:lineRule="auto"/>
    </w:pPr>
    <w:rPr>
      <w:sz w:val="28"/>
      <w:szCs w:val="20"/>
    </w:rPr>
  </w:style>
  <w:style w:type="paragraph" w:customStyle="1" w:styleId="Noeeu14">
    <w:name w:val="Noeeu14"/>
    <w:basedOn w:val="a"/>
    <w:rsid w:val="007502CE"/>
    <w:pPr>
      <w:overflowPunct w:val="0"/>
      <w:autoSpaceDE w:val="0"/>
      <w:spacing w:line="264" w:lineRule="auto"/>
      <w:ind w:firstLine="720"/>
      <w:jc w:val="both"/>
      <w:textAlignment w:val="baseline"/>
    </w:pPr>
    <w:rPr>
      <w:sz w:val="28"/>
      <w:szCs w:val="20"/>
    </w:rPr>
  </w:style>
  <w:style w:type="paragraph" w:customStyle="1" w:styleId="Style20">
    <w:name w:val="Style20"/>
    <w:basedOn w:val="a"/>
    <w:rsid w:val="007502CE"/>
    <w:pPr>
      <w:widowControl w:val="0"/>
      <w:autoSpaceDE w:val="0"/>
    </w:pPr>
    <w:rPr>
      <w:rFonts w:ascii="Arial" w:eastAsia="Calibri" w:hAnsi="Arial" w:cs="Arial"/>
    </w:rPr>
  </w:style>
  <w:style w:type="paragraph" w:styleId="afff6">
    <w:name w:val="Revision"/>
    <w:rsid w:val="007502CE"/>
    <w:pPr>
      <w:suppressAutoHyphens/>
    </w:pPr>
    <w:rPr>
      <w:sz w:val="24"/>
      <w:szCs w:val="24"/>
      <w:lang w:eastAsia="zh-CN"/>
    </w:rPr>
  </w:style>
  <w:style w:type="paragraph" w:customStyle="1" w:styleId="43">
    <w:name w:val="Пункт_4"/>
    <w:basedOn w:val="a"/>
    <w:rsid w:val="007502CE"/>
    <w:pPr>
      <w:tabs>
        <w:tab w:val="num" w:pos="927"/>
      </w:tabs>
      <w:ind w:firstLine="567"/>
      <w:jc w:val="both"/>
    </w:pPr>
    <w:rPr>
      <w:sz w:val="28"/>
      <w:szCs w:val="28"/>
    </w:rPr>
  </w:style>
  <w:style w:type="paragraph" w:customStyle="1" w:styleId="afff7">
    <w:name w:val="Примечание"/>
    <w:basedOn w:val="a"/>
    <w:rsid w:val="007502CE"/>
    <w:pPr>
      <w:spacing w:before="240" w:after="240" w:line="288" w:lineRule="auto"/>
      <w:ind w:left="1134" w:right="1134"/>
      <w:jc w:val="both"/>
    </w:pPr>
    <w:rPr>
      <w:spacing w:val="20"/>
      <w:szCs w:val="28"/>
    </w:rPr>
  </w:style>
  <w:style w:type="paragraph" w:customStyle="1" w:styleId="-3">
    <w:name w:val="Пункт-3"/>
    <w:basedOn w:val="a"/>
    <w:rsid w:val="007502CE"/>
    <w:pPr>
      <w:tabs>
        <w:tab w:val="left" w:pos="1701"/>
      </w:tabs>
      <w:spacing w:line="288" w:lineRule="auto"/>
      <w:ind w:firstLine="567"/>
      <w:jc w:val="both"/>
    </w:pPr>
    <w:rPr>
      <w:sz w:val="28"/>
    </w:rPr>
  </w:style>
  <w:style w:type="paragraph" w:customStyle="1" w:styleId="-4">
    <w:name w:val="Пункт-4"/>
    <w:basedOn w:val="a"/>
    <w:rsid w:val="007502CE"/>
    <w:pPr>
      <w:tabs>
        <w:tab w:val="left" w:pos="1701"/>
      </w:tabs>
      <w:spacing w:line="288" w:lineRule="auto"/>
      <w:ind w:firstLine="567"/>
      <w:jc w:val="both"/>
    </w:pPr>
    <w:rPr>
      <w:sz w:val="28"/>
    </w:rPr>
  </w:style>
  <w:style w:type="paragraph" w:customStyle="1" w:styleId="-5">
    <w:name w:val="Пункт-5"/>
    <w:basedOn w:val="a"/>
    <w:rsid w:val="007502CE"/>
    <w:pPr>
      <w:tabs>
        <w:tab w:val="left" w:pos="1701"/>
      </w:tabs>
      <w:spacing w:line="288" w:lineRule="auto"/>
      <w:ind w:firstLine="567"/>
      <w:jc w:val="both"/>
    </w:pPr>
    <w:rPr>
      <w:sz w:val="28"/>
    </w:rPr>
  </w:style>
  <w:style w:type="paragraph" w:customStyle="1" w:styleId="-6">
    <w:name w:val="Пункт-6"/>
    <w:basedOn w:val="a"/>
    <w:rsid w:val="007502CE"/>
    <w:pPr>
      <w:tabs>
        <w:tab w:val="left" w:pos="1701"/>
      </w:tabs>
      <w:spacing w:line="288" w:lineRule="auto"/>
      <w:ind w:firstLine="567"/>
      <w:jc w:val="both"/>
    </w:pPr>
    <w:rPr>
      <w:sz w:val="28"/>
    </w:rPr>
  </w:style>
  <w:style w:type="paragraph" w:customStyle="1" w:styleId="-7">
    <w:name w:val="Пункт-7"/>
    <w:basedOn w:val="a"/>
    <w:rsid w:val="007502CE"/>
    <w:pPr>
      <w:tabs>
        <w:tab w:val="left" w:pos="1701"/>
      </w:tabs>
      <w:spacing w:line="288" w:lineRule="auto"/>
      <w:ind w:firstLine="567"/>
      <w:jc w:val="both"/>
    </w:pPr>
    <w:rPr>
      <w:sz w:val="28"/>
    </w:rPr>
  </w:style>
  <w:style w:type="paragraph" w:customStyle="1" w:styleId="Bodytext0">
    <w:name w:val="Body text"/>
    <w:basedOn w:val="a"/>
    <w:rsid w:val="007502CE"/>
    <w:pPr>
      <w:shd w:val="clear" w:color="auto" w:fill="FFFFFF"/>
      <w:spacing w:line="0" w:lineRule="atLeast"/>
      <w:jc w:val="right"/>
    </w:pPr>
    <w:rPr>
      <w:rFonts w:ascii="Arial" w:eastAsia="Arial" w:hAnsi="Arial" w:cs="Arial"/>
      <w:sz w:val="18"/>
      <w:szCs w:val="18"/>
    </w:rPr>
  </w:style>
  <w:style w:type="paragraph" w:customStyle="1" w:styleId="afff8">
    <w:name w:val="Содержимое таблицы"/>
    <w:basedOn w:val="a"/>
    <w:rsid w:val="007502CE"/>
    <w:pPr>
      <w:suppressLineNumbers/>
    </w:pPr>
  </w:style>
  <w:style w:type="paragraph" w:customStyle="1" w:styleId="afff9">
    <w:name w:val="Заголовок таблицы"/>
    <w:basedOn w:val="afff8"/>
    <w:rsid w:val="007502CE"/>
    <w:pPr>
      <w:jc w:val="center"/>
    </w:pPr>
    <w:rPr>
      <w:b/>
      <w:bCs/>
    </w:rPr>
  </w:style>
  <w:style w:type="paragraph" w:customStyle="1" w:styleId="2a">
    <w:name w:val="Текст2"/>
    <w:basedOn w:val="a"/>
    <w:rsid w:val="007502CE"/>
    <w:pPr>
      <w:spacing w:line="100" w:lineRule="atLeast"/>
    </w:pPr>
    <w:rPr>
      <w:rFonts w:ascii="Consolas" w:eastAsia="Calibri" w:hAnsi="Consolas" w:cs="Consolas"/>
      <w:sz w:val="21"/>
      <w:szCs w:val="21"/>
    </w:rPr>
  </w:style>
  <w:style w:type="paragraph" w:customStyle="1" w:styleId="214">
    <w:name w:val="Основной текст с отступом 21"/>
    <w:basedOn w:val="a"/>
    <w:rsid w:val="007502CE"/>
    <w:pPr>
      <w:ind w:firstLine="720"/>
      <w:jc w:val="both"/>
    </w:pPr>
  </w:style>
  <w:style w:type="paragraph" w:customStyle="1" w:styleId="100">
    <w:name w:val="Оглавление 10"/>
    <w:basedOn w:val="23"/>
    <w:rsid w:val="007502CE"/>
    <w:pPr>
      <w:tabs>
        <w:tab w:val="right" w:leader="dot" w:pos="7091"/>
      </w:tabs>
      <w:ind w:left="2547"/>
    </w:pPr>
  </w:style>
  <w:style w:type="paragraph" w:customStyle="1" w:styleId="ContractText">
    <w:name w:val="Contract Text"/>
    <w:basedOn w:val="a"/>
    <w:rsid w:val="007502CE"/>
    <w:pPr>
      <w:autoSpaceDE w:val="0"/>
      <w:spacing w:after="120"/>
      <w:jc w:val="both"/>
    </w:pPr>
    <w:rPr>
      <w:rFonts w:ascii="ArtsansLightC" w:hAnsi="ArtsansLightC" w:cs="ArtsansLightC"/>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www.__________.ru/" TargetMode="External"/><Relationship Id="rId21" Type="http://schemas.openxmlformats.org/officeDocument/2006/relationships/hyperlink" Target="http://www.oaotransenergo.ru/" TargetMode="External"/><Relationship Id="rId34" Type="http://schemas.openxmlformats.org/officeDocument/2006/relationships/footer" Target="footer4.xml"/><Relationship Id="rId42" Type="http://schemas.openxmlformats.org/officeDocument/2006/relationships/footer" Target="footer8.xml"/><Relationship Id="rId47" Type="http://schemas.openxmlformats.org/officeDocument/2006/relationships/hyperlink" Target="http://www.__________.ru/" TargetMode="External"/><Relationship Id="rId50" Type="http://schemas.openxmlformats.org/officeDocument/2006/relationships/footer" Target="footer9.xml"/><Relationship Id="rId55" Type="http://schemas.openxmlformats.org/officeDocument/2006/relationships/header" Target="header16.xml"/><Relationship Id="rId63" Type="http://schemas.openxmlformats.org/officeDocument/2006/relationships/footer" Target="footer16.xml"/><Relationship Id="rId68" Type="http://schemas.openxmlformats.org/officeDocument/2006/relationships/footer" Target="footer18.xml"/><Relationship Id="rId76" Type="http://schemas.openxmlformats.org/officeDocument/2006/relationships/header" Target="header26.xml"/><Relationship Id="rId84" Type="http://schemas.openxmlformats.org/officeDocument/2006/relationships/footer" Target="footer26.xml"/><Relationship Id="rId89" Type="http://schemas.openxmlformats.org/officeDocument/2006/relationships/header" Target="header32.xml"/><Relationship Id="rId97" Type="http://schemas.openxmlformats.org/officeDocument/2006/relationships/fontTable" Target="fontTable.xml"/><Relationship Id="rId7" Type="http://schemas.openxmlformats.org/officeDocument/2006/relationships/hyperlink" Target="http://www.zakupki.gov.ru/" TargetMode="External"/><Relationship Id="rId71" Type="http://schemas.openxmlformats.org/officeDocument/2006/relationships/footer" Target="footer20.xml"/><Relationship Id="rId92" Type="http://schemas.openxmlformats.org/officeDocument/2006/relationships/header" Target="header34.xml"/><Relationship Id="rId2" Type="http://schemas.openxmlformats.org/officeDocument/2006/relationships/styles" Target="styles.xml"/><Relationship Id="rId16" Type="http://schemas.openxmlformats.org/officeDocument/2006/relationships/hyperlink" Target="mailto:stroev.on@te.snz.ru" TargetMode="External"/><Relationship Id="rId29" Type="http://schemas.openxmlformats.org/officeDocument/2006/relationships/hyperlink" Target="http://www.oaotransenergo.ru/" TargetMode="External"/><Relationship Id="rId11" Type="http://schemas.openxmlformats.org/officeDocument/2006/relationships/header" Target="header3.xml"/><Relationship Id="rId24" Type="http://schemas.openxmlformats.org/officeDocument/2006/relationships/hyperlink" Target="http://www.a-k-d.ru/" TargetMode="External"/><Relationship Id="rId32" Type="http://schemas.openxmlformats.org/officeDocument/2006/relationships/header" Target="header7.xml"/><Relationship Id="rId37" Type="http://schemas.openxmlformats.org/officeDocument/2006/relationships/header" Target="header9.xml"/><Relationship Id="rId40" Type="http://schemas.openxmlformats.org/officeDocument/2006/relationships/footer" Target="footer7.xml"/><Relationship Id="rId45" Type="http://schemas.openxmlformats.org/officeDocument/2006/relationships/hyperlink" Target="http://www.oaotransenergo.ru/" TargetMode="External"/><Relationship Id="rId53" Type="http://schemas.openxmlformats.org/officeDocument/2006/relationships/footer" Target="footer11.xml"/><Relationship Id="rId58" Type="http://schemas.openxmlformats.org/officeDocument/2006/relationships/header" Target="header17.xml"/><Relationship Id="rId66" Type="http://schemas.openxmlformats.org/officeDocument/2006/relationships/header" Target="header21.xml"/><Relationship Id="rId74" Type="http://schemas.openxmlformats.org/officeDocument/2006/relationships/footer" Target="footer21.xml"/><Relationship Id="rId79" Type="http://schemas.openxmlformats.org/officeDocument/2006/relationships/header" Target="header27.xml"/><Relationship Id="rId87" Type="http://schemas.openxmlformats.org/officeDocument/2006/relationships/footer" Target="footer27.xml"/><Relationship Id="rId5" Type="http://schemas.openxmlformats.org/officeDocument/2006/relationships/footnotes" Target="footnotes.xml"/><Relationship Id="rId61" Type="http://schemas.openxmlformats.org/officeDocument/2006/relationships/header" Target="header19.xml"/><Relationship Id="rId82" Type="http://schemas.openxmlformats.org/officeDocument/2006/relationships/footer" Target="footer25.xml"/><Relationship Id="rId90" Type="http://schemas.openxmlformats.org/officeDocument/2006/relationships/footer" Target="footer29.xml"/><Relationship Id="rId95" Type="http://schemas.openxmlformats.org/officeDocument/2006/relationships/header" Target="header35.xml"/><Relationship Id="rId19" Type="http://schemas.openxmlformats.org/officeDocument/2006/relationships/hyperlink" Target="http://www.oaotransenergo.ru/" TargetMode="External"/><Relationship Id="rId14" Type="http://schemas.openxmlformats.org/officeDocument/2006/relationships/header" Target="header5.xml"/><Relationship Id="rId22" Type="http://schemas.openxmlformats.org/officeDocument/2006/relationships/hyperlink" Target="http://www.a-k-d.ru/" TargetMode="External"/><Relationship Id="rId27" Type="http://schemas.openxmlformats.org/officeDocument/2006/relationships/hyperlink" Target="http://www.zakupki.gov.ru/" TargetMode="External"/><Relationship Id="rId30" Type="http://schemas.openxmlformats.org/officeDocument/2006/relationships/hyperlink" Target="http://www.oaotransenergo.ru/" TargetMode="External"/><Relationship Id="rId35" Type="http://schemas.openxmlformats.org/officeDocument/2006/relationships/header" Target="header8.xml"/><Relationship Id="rId43" Type="http://schemas.openxmlformats.org/officeDocument/2006/relationships/hyperlink" Target="mailto:stroev.on@te.snz.ru" TargetMode="External"/><Relationship Id="rId48" Type="http://schemas.openxmlformats.org/officeDocument/2006/relationships/header" Target="header12.xml"/><Relationship Id="rId56" Type="http://schemas.openxmlformats.org/officeDocument/2006/relationships/footer" Target="footer12.xml"/><Relationship Id="rId64" Type="http://schemas.openxmlformats.org/officeDocument/2006/relationships/header" Target="header20.xml"/><Relationship Id="rId69" Type="http://schemas.openxmlformats.org/officeDocument/2006/relationships/footer" Target="footer19.xml"/><Relationship Id="rId77" Type="http://schemas.openxmlformats.org/officeDocument/2006/relationships/footer" Target="footer23.xml"/><Relationship Id="rId8" Type="http://schemas.openxmlformats.org/officeDocument/2006/relationships/hyperlink" Target="http://www.a-k-d.ru/" TargetMode="External"/><Relationship Id="rId51" Type="http://schemas.openxmlformats.org/officeDocument/2006/relationships/footer" Target="footer10.xml"/><Relationship Id="rId72" Type="http://schemas.openxmlformats.org/officeDocument/2006/relationships/header" Target="header24.xml"/><Relationship Id="rId80" Type="http://schemas.openxmlformats.org/officeDocument/2006/relationships/header" Target="header28.xml"/><Relationship Id="rId85" Type="http://schemas.openxmlformats.org/officeDocument/2006/relationships/header" Target="header30.xml"/><Relationship Id="rId93" Type="http://schemas.openxmlformats.org/officeDocument/2006/relationships/footer" Target="footer30.xml"/><Relationship Id="rId98"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eader" Target="header4.xml"/><Relationship Id="rId17" Type="http://schemas.openxmlformats.org/officeDocument/2006/relationships/hyperlink" Target="http://www.__________.ru/" TargetMode="External"/><Relationship Id="rId25" Type="http://schemas.openxmlformats.org/officeDocument/2006/relationships/hyperlink" Target="http://www.__________.ru/" TargetMode="External"/><Relationship Id="rId33" Type="http://schemas.openxmlformats.org/officeDocument/2006/relationships/footer" Target="footer3.xml"/><Relationship Id="rId38" Type="http://schemas.openxmlformats.org/officeDocument/2006/relationships/header" Target="header10.xml"/><Relationship Id="rId46" Type="http://schemas.openxmlformats.org/officeDocument/2006/relationships/hyperlink" Target="http://www.a-k-d.ru/" TargetMode="External"/><Relationship Id="rId59" Type="http://schemas.openxmlformats.org/officeDocument/2006/relationships/footer" Target="footer14.xml"/><Relationship Id="rId67" Type="http://schemas.openxmlformats.org/officeDocument/2006/relationships/header" Target="header22.xml"/><Relationship Id="rId20" Type="http://schemas.openxmlformats.org/officeDocument/2006/relationships/hyperlink" Target="http://www.oaotransenergo.ru/" TargetMode="External"/><Relationship Id="rId41" Type="http://schemas.openxmlformats.org/officeDocument/2006/relationships/header" Target="header11.xml"/><Relationship Id="rId54" Type="http://schemas.openxmlformats.org/officeDocument/2006/relationships/header" Target="header15.xml"/><Relationship Id="rId62" Type="http://schemas.openxmlformats.org/officeDocument/2006/relationships/footer" Target="footer15.xml"/><Relationship Id="rId70" Type="http://schemas.openxmlformats.org/officeDocument/2006/relationships/header" Target="header23.xml"/><Relationship Id="rId75" Type="http://schemas.openxmlformats.org/officeDocument/2006/relationships/footer" Target="footer22.xml"/><Relationship Id="rId83" Type="http://schemas.openxmlformats.org/officeDocument/2006/relationships/header" Target="header29.xml"/><Relationship Id="rId88" Type="http://schemas.openxmlformats.org/officeDocument/2006/relationships/footer" Target="footer28.xml"/><Relationship Id="rId91" Type="http://schemas.openxmlformats.org/officeDocument/2006/relationships/header" Target="header33.xml"/><Relationship Id="rId96" Type="http://schemas.openxmlformats.org/officeDocument/2006/relationships/footer" Target="footer32.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footer" Target="footer2.xml"/><Relationship Id="rId23" Type="http://schemas.openxmlformats.org/officeDocument/2006/relationships/hyperlink" Target="http://www.__________.ru/" TargetMode="External"/><Relationship Id="rId28" Type="http://schemas.openxmlformats.org/officeDocument/2006/relationships/hyperlink" Target="http://www.oaotransenergo.ru/" TargetMode="External"/><Relationship Id="rId36" Type="http://schemas.openxmlformats.org/officeDocument/2006/relationships/footer" Target="footer5.xml"/><Relationship Id="rId49" Type="http://schemas.openxmlformats.org/officeDocument/2006/relationships/header" Target="header13.xml"/><Relationship Id="rId57" Type="http://schemas.openxmlformats.org/officeDocument/2006/relationships/footer" Target="footer13.xml"/><Relationship Id="rId10" Type="http://schemas.openxmlformats.org/officeDocument/2006/relationships/header" Target="header2.xml"/><Relationship Id="rId31" Type="http://schemas.openxmlformats.org/officeDocument/2006/relationships/header" Target="header6.xml"/><Relationship Id="rId44" Type="http://schemas.openxmlformats.org/officeDocument/2006/relationships/hyperlink" Target="http://zakupki.gov.ru/" TargetMode="External"/><Relationship Id="rId52" Type="http://schemas.openxmlformats.org/officeDocument/2006/relationships/header" Target="header14.xml"/><Relationship Id="rId60" Type="http://schemas.openxmlformats.org/officeDocument/2006/relationships/header" Target="header18.xml"/><Relationship Id="rId65" Type="http://schemas.openxmlformats.org/officeDocument/2006/relationships/footer" Target="footer17.xml"/><Relationship Id="rId73" Type="http://schemas.openxmlformats.org/officeDocument/2006/relationships/header" Target="header25.xml"/><Relationship Id="rId78" Type="http://schemas.openxmlformats.org/officeDocument/2006/relationships/hyperlink" Target="mailto:transen@te.snz.ru" TargetMode="External"/><Relationship Id="rId81" Type="http://schemas.openxmlformats.org/officeDocument/2006/relationships/footer" Target="footer24.xml"/><Relationship Id="rId86" Type="http://schemas.openxmlformats.org/officeDocument/2006/relationships/header" Target="header31.xml"/><Relationship Id="rId94" Type="http://schemas.openxmlformats.org/officeDocument/2006/relationships/footer" Target="footer31.xml"/><Relationship Id="rId4" Type="http://schemas.openxmlformats.org/officeDocument/2006/relationships/webSettings" Target="webSettings.xml"/><Relationship Id="rId9" Type="http://schemas.openxmlformats.org/officeDocument/2006/relationships/header" Target="header1.xml"/><Relationship Id="rId13" Type="http://schemas.openxmlformats.org/officeDocument/2006/relationships/footer" Target="footer1.xml"/><Relationship Id="rId18" Type="http://schemas.openxmlformats.org/officeDocument/2006/relationships/hyperlink" Target="http://www.zakupki.gov.ru/" TargetMode="External"/><Relationship Id="rId39" Type="http://schemas.openxmlformats.org/officeDocument/2006/relationships/footer" Target="footer6.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49</Pages>
  <Words>16350</Words>
  <Characters>93200</Characters>
  <Application>Microsoft Office Word</Application>
  <DocSecurity>0</DocSecurity>
  <Lines>776</Lines>
  <Paragraphs>218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
  <LinksUpToDate>false</LinksUpToDate>
  <CharactersWithSpaces>109332</CharactersWithSpaces>
  <SharedDoc>false</SharedDoc>
  <HLinks>
    <vt:vector size="228" baseType="variant">
      <vt:variant>
        <vt:i4>327789</vt:i4>
      </vt:variant>
      <vt:variant>
        <vt:i4>561</vt:i4>
      </vt:variant>
      <vt:variant>
        <vt:i4>0</vt:i4>
      </vt:variant>
      <vt:variant>
        <vt:i4>5</vt:i4>
      </vt:variant>
      <vt:variant>
        <vt:lpwstr>mailto:transen@te.snz.ru</vt:lpwstr>
      </vt:variant>
      <vt:variant>
        <vt:lpwstr/>
      </vt:variant>
      <vt:variant>
        <vt:i4>3080317</vt:i4>
      </vt:variant>
      <vt:variant>
        <vt:i4>498</vt:i4>
      </vt:variant>
      <vt:variant>
        <vt:i4>0</vt:i4>
      </vt:variant>
      <vt:variant>
        <vt:i4>5</vt:i4>
      </vt:variant>
      <vt:variant>
        <vt:lpwstr>http://www.__________.ru/</vt:lpwstr>
      </vt:variant>
      <vt:variant>
        <vt:lpwstr/>
      </vt:variant>
      <vt:variant>
        <vt:i4>2097196</vt:i4>
      </vt:variant>
      <vt:variant>
        <vt:i4>495</vt:i4>
      </vt:variant>
      <vt:variant>
        <vt:i4>0</vt:i4>
      </vt:variant>
      <vt:variant>
        <vt:i4>5</vt:i4>
      </vt:variant>
      <vt:variant>
        <vt:lpwstr/>
      </vt:variant>
      <vt:variant>
        <vt:lpwstr>_Техническое_предложение_(Форма</vt:lpwstr>
      </vt:variant>
      <vt:variant>
        <vt:i4>70975529</vt:i4>
      </vt:variant>
      <vt:variant>
        <vt:i4>483</vt:i4>
      </vt:variant>
      <vt:variant>
        <vt:i4>0</vt:i4>
      </vt:variant>
      <vt:variant>
        <vt:i4>5</vt:i4>
      </vt:variant>
      <vt:variant>
        <vt:lpwstr/>
      </vt:variant>
      <vt:variant>
        <vt:lpwstr>_Анкета_Участника_процедуры</vt:lpwstr>
      </vt:variant>
      <vt:variant>
        <vt:i4>7930983</vt:i4>
      </vt:variant>
      <vt:variant>
        <vt:i4>477</vt:i4>
      </vt:variant>
      <vt:variant>
        <vt:i4>0</vt:i4>
      </vt:variant>
      <vt:variant>
        <vt:i4>5</vt:i4>
      </vt:variant>
      <vt:variant>
        <vt:lpwstr/>
      </vt:variant>
      <vt:variant>
        <vt:lpwstr>_Письмо_о_подаче</vt:lpwstr>
      </vt:variant>
      <vt:variant>
        <vt:i4>1572875</vt:i4>
      </vt:variant>
      <vt:variant>
        <vt:i4>465</vt:i4>
      </vt:variant>
      <vt:variant>
        <vt:i4>0</vt:i4>
      </vt:variant>
      <vt:variant>
        <vt:i4>5</vt:i4>
      </vt:variant>
      <vt:variant>
        <vt:lpwstr>http://www.a-k-d.ru/</vt:lpwstr>
      </vt:variant>
      <vt:variant>
        <vt:lpwstr/>
      </vt:variant>
      <vt:variant>
        <vt:i4>720982</vt:i4>
      </vt:variant>
      <vt:variant>
        <vt:i4>462</vt:i4>
      </vt:variant>
      <vt:variant>
        <vt:i4>0</vt:i4>
      </vt:variant>
      <vt:variant>
        <vt:i4>5</vt:i4>
      </vt:variant>
      <vt:variant>
        <vt:lpwstr>http://www.oaotransenergo.ru/</vt:lpwstr>
      </vt:variant>
      <vt:variant>
        <vt:lpwstr/>
      </vt:variant>
      <vt:variant>
        <vt:i4>7274604</vt:i4>
      </vt:variant>
      <vt:variant>
        <vt:i4>459</vt:i4>
      </vt:variant>
      <vt:variant>
        <vt:i4>0</vt:i4>
      </vt:variant>
      <vt:variant>
        <vt:i4>5</vt:i4>
      </vt:variant>
      <vt:variant>
        <vt:lpwstr>http://zakupki.gov.ru/</vt:lpwstr>
      </vt:variant>
      <vt:variant>
        <vt:lpwstr/>
      </vt:variant>
      <vt:variant>
        <vt:i4>2686998</vt:i4>
      </vt:variant>
      <vt:variant>
        <vt:i4>456</vt:i4>
      </vt:variant>
      <vt:variant>
        <vt:i4>0</vt:i4>
      </vt:variant>
      <vt:variant>
        <vt:i4>5</vt:i4>
      </vt:variant>
      <vt:variant>
        <vt:lpwstr>mailto:stroev.on@te.snz.ru</vt:lpwstr>
      </vt:variant>
      <vt:variant>
        <vt:lpwstr/>
      </vt:variant>
      <vt:variant>
        <vt:i4>7930983</vt:i4>
      </vt:variant>
      <vt:variant>
        <vt:i4>219</vt:i4>
      </vt:variant>
      <vt:variant>
        <vt:i4>0</vt:i4>
      </vt:variant>
      <vt:variant>
        <vt:i4>5</vt:i4>
      </vt:variant>
      <vt:variant>
        <vt:lpwstr/>
      </vt:variant>
      <vt:variant>
        <vt:lpwstr>_Письмо_о_подаче</vt:lpwstr>
      </vt:variant>
      <vt:variant>
        <vt:i4>720982</vt:i4>
      </vt:variant>
      <vt:variant>
        <vt:i4>102</vt:i4>
      </vt:variant>
      <vt:variant>
        <vt:i4>0</vt:i4>
      </vt:variant>
      <vt:variant>
        <vt:i4>5</vt:i4>
      </vt:variant>
      <vt:variant>
        <vt:lpwstr>http://www.oaotransenergo.ru/</vt:lpwstr>
      </vt:variant>
      <vt:variant>
        <vt:lpwstr/>
      </vt:variant>
      <vt:variant>
        <vt:i4>720982</vt:i4>
      </vt:variant>
      <vt:variant>
        <vt:i4>99</vt:i4>
      </vt:variant>
      <vt:variant>
        <vt:i4>0</vt:i4>
      </vt:variant>
      <vt:variant>
        <vt:i4>5</vt:i4>
      </vt:variant>
      <vt:variant>
        <vt:lpwstr>http://www.oaotransenergo.ru/</vt:lpwstr>
      </vt:variant>
      <vt:variant>
        <vt:lpwstr/>
      </vt:variant>
      <vt:variant>
        <vt:i4>720982</vt:i4>
      </vt:variant>
      <vt:variant>
        <vt:i4>96</vt:i4>
      </vt:variant>
      <vt:variant>
        <vt:i4>0</vt:i4>
      </vt:variant>
      <vt:variant>
        <vt:i4>5</vt:i4>
      </vt:variant>
      <vt:variant>
        <vt:lpwstr>http://www.oaotransenergo.ru/</vt:lpwstr>
      </vt:variant>
      <vt:variant>
        <vt:lpwstr/>
      </vt:variant>
      <vt:variant>
        <vt:i4>7274549</vt:i4>
      </vt:variant>
      <vt:variant>
        <vt:i4>93</vt:i4>
      </vt:variant>
      <vt:variant>
        <vt:i4>0</vt:i4>
      </vt:variant>
      <vt:variant>
        <vt:i4>5</vt:i4>
      </vt:variant>
      <vt:variant>
        <vt:lpwstr>http://www.zakupki.gov.ru/</vt:lpwstr>
      </vt:variant>
      <vt:variant>
        <vt:lpwstr/>
      </vt:variant>
      <vt:variant>
        <vt:i4>3080317</vt:i4>
      </vt:variant>
      <vt:variant>
        <vt:i4>72</vt:i4>
      </vt:variant>
      <vt:variant>
        <vt:i4>0</vt:i4>
      </vt:variant>
      <vt:variant>
        <vt:i4>5</vt:i4>
      </vt:variant>
      <vt:variant>
        <vt:lpwstr>http://www.__________.ru/</vt:lpwstr>
      </vt:variant>
      <vt:variant>
        <vt:lpwstr/>
      </vt:variant>
      <vt:variant>
        <vt:i4>3080317</vt:i4>
      </vt:variant>
      <vt:variant>
        <vt:i4>69</vt:i4>
      </vt:variant>
      <vt:variant>
        <vt:i4>0</vt:i4>
      </vt:variant>
      <vt:variant>
        <vt:i4>5</vt:i4>
      </vt:variant>
      <vt:variant>
        <vt:lpwstr>http://www.__________.ru/</vt:lpwstr>
      </vt:variant>
      <vt:variant>
        <vt:lpwstr/>
      </vt:variant>
      <vt:variant>
        <vt:i4>1572875</vt:i4>
      </vt:variant>
      <vt:variant>
        <vt:i4>66</vt:i4>
      </vt:variant>
      <vt:variant>
        <vt:i4>0</vt:i4>
      </vt:variant>
      <vt:variant>
        <vt:i4>5</vt:i4>
      </vt:variant>
      <vt:variant>
        <vt:lpwstr>http://www.a-k-d.ru/</vt:lpwstr>
      </vt:variant>
      <vt:variant>
        <vt:lpwstr/>
      </vt:variant>
      <vt:variant>
        <vt:i4>3080317</vt:i4>
      </vt:variant>
      <vt:variant>
        <vt:i4>63</vt:i4>
      </vt:variant>
      <vt:variant>
        <vt:i4>0</vt:i4>
      </vt:variant>
      <vt:variant>
        <vt:i4>5</vt:i4>
      </vt:variant>
      <vt:variant>
        <vt:lpwstr>http://www.__________.ru/</vt:lpwstr>
      </vt:variant>
      <vt:variant>
        <vt:lpwstr/>
      </vt:variant>
      <vt:variant>
        <vt:i4>1572875</vt:i4>
      </vt:variant>
      <vt:variant>
        <vt:i4>60</vt:i4>
      </vt:variant>
      <vt:variant>
        <vt:i4>0</vt:i4>
      </vt:variant>
      <vt:variant>
        <vt:i4>5</vt:i4>
      </vt:variant>
      <vt:variant>
        <vt:lpwstr>http://www.a-k-d.ru/</vt:lpwstr>
      </vt:variant>
      <vt:variant>
        <vt:lpwstr/>
      </vt:variant>
      <vt:variant>
        <vt:i4>720982</vt:i4>
      </vt:variant>
      <vt:variant>
        <vt:i4>57</vt:i4>
      </vt:variant>
      <vt:variant>
        <vt:i4>0</vt:i4>
      </vt:variant>
      <vt:variant>
        <vt:i4>5</vt:i4>
      </vt:variant>
      <vt:variant>
        <vt:lpwstr>http://www.oaotransenergo.ru/</vt:lpwstr>
      </vt:variant>
      <vt:variant>
        <vt:lpwstr/>
      </vt:variant>
      <vt:variant>
        <vt:i4>720982</vt:i4>
      </vt:variant>
      <vt:variant>
        <vt:i4>54</vt:i4>
      </vt:variant>
      <vt:variant>
        <vt:i4>0</vt:i4>
      </vt:variant>
      <vt:variant>
        <vt:i4>5</vt:i4>
      </vt:variant>
      <vt:variant>
        <vt:lpwstr>http://www.oaotransenergo.ru/</vt:lpwstr>
      </vt:variant>
      <vt:variant>
        <vt:lpwstr/>
      </vt:variant>
      <vt:variant>
        <vt:i4>720982</vt:i4>
      </vt:variant>
      <vt:variant>
        <vt:i4>51</vt:i4>
      </vt:variant>
      <vt:variant>
        <vt:i4>0</vt:i4>
      </vt:variant>
      <vt:variant>
        <vt:i4>5</vt:i4>
      </vt:variant>
      <vt:variant>
        <vt:lpwstr>http://www.oaotransenergo.ru/</vt:lpwstr>
      </vt:variant>
      <vt:variant>
        <vt:lpwstr/>
      </vt:variant>
      <vt:variant>
        <vt:i4>7274549</vt:i4>
      </vt:variant>
      <vt:variant>
        <vt:i4>48</vt:i4>
      </vt:variant>
      <vt:variant>
        <vt:i4>0</vt:i4>
      </vt:variant>
      <vt:variant>
        <vt:i4>5</vt:i4>
      </vt:variant>
      <vt:variant>
        <vt:lpwstr>http://www.zakupki.gov.ru/</vt:lpwstr>
      </vt:variant>
      <vt:variant>
        <vt:lpwstr/>
      </vt:variant>
      <vt:variant>
        <vt:i4>3080317</vt:i4>
      </vt:variant>
      <vt:variant>
        <vt:i4>45</vt:i4>
      </vt:variant>
      <vt:variant>
        <vt:i4>0</vt:i4>
      </vt:variant>
      <vt:variant>
        <vt:i4>5</vt:i4>
      </vt:variant>
      <vt:variant>
        <vt:lpwstr>http://www.__________.ru/</vt:lpwstr>
      </vt:variant>
      <vt:variant>
        <vt:lpwstr/>
      </vt:variant>
      <vt:variant>
        <vt:i4>2686998</vt:i4>
      </vt:variant>
      <vt:variant>
        <vt:i4>42</vt:i4>
      </vt:variant>
      <vt:variant>
        <vt:i4>0</vt:i4>
      </vt:variant>
      <vt:variant>
        <vt:i4>5</vt:i4>
      </vt:variant>
      <vt:variant>
        <vt:lpwstr>mailto:stroev.on@te.snz.ru</vt:lpwstr>
      </vt:variant>
      <vt:variant>
        <vt:lpwstr/>
      </vt:variant>
      <vt:variant>
        <vt:i4>6225967</vt:i4>
      </vt:variant>
      <vt:variant>
        <vt:i4>38</vt:i4>
      </vt:variant>
      <vt:variant>
        <vt:i4>0</vt:i4>
      </vt:variant>
      <vt:variant>
        <vt:i4>5</vt:i4>
      </vt:variant>
      <vt:variant>
        <vt:lpwstr/>
      </vt:variant>
      <vt:variant>
        <vt:lpwstr>__RefHeading__1137_2098700176</vt:lpwstr>
      </vt:variant>
      <vt:variant>
        <vt:i4>6094895</vt:i4>
      </vt:variant>
      <vt:variant>
        <vt:i4>35</vt:i4>
      </vt:variant>
      <vt:variant>
        <vt:i4>0</vt:i4>
      </vt:variant>
      <vt:variant>
        <vt:i4>5</vt:i4>
      </vt:variant>
      <vt:variant>
        <vt:lpwstr/>
      </vt:variant>
      <vt:variant>
        <vt:lpwstr>__RefHeading__1135_2098700176</vt:lpwstr>
      </vt:variant>
      <vt:variant>
        <vt:i4>5963823</vt:i4>
      </vt:variant>
      <vt:variant>
        <vt:i4>32</vt:i4>
      </vt:variant>
      <vt:variant>
        <vt:i4>0</vt:i4>
      </vt:variant>
      <vt:variant>
        <vt:i4>5</vt:i4>
      </vt:variant>
      <vt:variant>
        <vt:lpwstr/>
      </vt:variant>
      <vt:variant>
        <vt:lpwstr>__RefHeading__1133_2098700176</vt:lpwstr>
      </vt:variant>
      <vt:variant>
        <vt:i4>5832751</vt:i4>
      </vt:variant>
      <vt:variant>
        <vt:i4>29</vt:i4>
      </vt:variant>
      <vt:variant>
        <vt:i4>0</vt:i4>
      </vt:variant>
      <vt:variant>
        <vt:i4>5</vt:i4>
      </vt:variant>
      <vt:variant>
        <vt:lpwstr/>
      </vt:variant>
      <vt:variant>
        <vt:lpwstr>__RefHeading__1131_2098700176</vt:lpwstr>
      </vt:variant>
      <vt:variant>
        <vt:i4>5308462</vt:i4>
      </vt:variant>
      <vt:variant>
        <vt:i4>26</vt:i4>
      </vt:variant>
      <vt:variant>
        <vt:i4>0</vt:i4>
      </vt:variant>
      <vt:variant>
        <vt:i4>5</vt:i4>
      </vt:variant>
      <vt:variant>
        <vt:lpwstr/>
      </vt:variant>
      <vt:variant>
        <vt:lpwstr>__RefHeading__1129_2098700176</vt:lpwstr>
      </vt:variant>
      <vt:variant>
        <vt:i4>6225966</vt:i4>
      </vt:variant>
      <vt:variant>
        <vt:i4>23</vt:i4>
      </vt:variant>
      <vt:variant>
        <vt:i4>0</vt:i4>
      </vt:variant>
      <vt:variant>
        <vt:i4>5</vt:i4>
      </vt:variant>
      <vt:variant>
        <vt:lpwstr/>
      </vt:variant>
      <vt:variant>
        <vt:lpwstr>__RefHeading__1127_2098700176</vt:lpwstr>
      </vt:variant>
      <vt:variant>
        <vt:i4>6094894</vt:i4>
      </vt:variant>
      <vt:variant>
        <vt:i4>20</vt:i4>
      </vt:variant>
      <vt:variant>
        <vt:i4>0</vt:i4>
      </vt:variant>
      <vt:variant>
        <vt:i4>5</vt:i4>
      </vt:variant>
      <vt:variant>
        <vt:lpwstr/>
      </vt:variant>
      <vt:variant>
        <vt:lpwstr>__RefHeading__1125_2098700176</vt:lpwstr>
      </vt:variant>
      <vt:variant>
        <vt:i4>5963822</vt:i4>
      </vt:variant>
      <vt:variant>
        <vt:i4>17</vt:i4>
      </vt:variant>
      <vt:variant>
        <vt:i4>0</vt:i4>
      </vt:variant>
      <vt:variant>
        <vt:i4>5</vt:i4>
      </vt:variant>
      <vt:variant>
        <vt:lpwstr/>
      </vt:variant>
      <vt:variant>
        <vt:lpwstr>__RefHeading__1123_2098700176</vt:lpwstr>
      </vt:variant>
      <vt:variant>
        <vt:i4>5832750</vt:i4>
      </vt:variant>
      <vt:variant>
        <vt:i4>14</vt:i4>
      </vt:variant>
      <vt:variant>
        <vt:i4>0</vt:i4>
      </vt:variant>
      <vt:variant>
        <vt:i4>5</vt:i4>
      </vt:variant>
      <vt:variant>
        <vt:lpwstr/>
      </vt:variant>
      <vt:variant>
        <vt:lpwstr>__RefHeading__1121_2098700176</vt:lpwstr>
      </vt:variant>
      <vt:variant>
        <vt:i4>5308461</vt:i4>
      </vt:variant>
      <vt:variant>
        <vt:i4>11</vt:i4>
      </vt:variant>
      <vt:variant>
        <vt:i4>0</vt:i4>
      </vt:variant>
      <vt:variant>
        <vt:i4>5</vt:i4>
      </vt:variant>
      <vt:variant>
        <vt:lpwstr/>
      </vt:variant>
      <vt:variant>
        <vt:lpwstr>__RefHeading__1119_2098700176</vt:lpwstr>
      </vt:variant>
      <vt:variant>
        <vt:i4>6225965</vt:i4>
      </vt:variant>
      <vt:variant>
        <vt:i4>8</vt:i4>
      </vt:variant>
      <vt:variant>
        <vt:i4>0</vt:i4>
      </vt:variant>
      <vt:variant>
        <vt:i4>5</vt:i4>
      </vt:variant>
      <vt:variant>
        <vt:lpwstr/>
      </vt:variant>
      <vt:variant>
        <vt:lpwstr>__RefHeading__1117_2098700176</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Глазырина</cp:lastModifiedBy>
  <cp:revision>4</cp:revision>
  <cp:lastPrinted>2015-04-17T06:13:00Z</cp:lastPrinted>
  <dcterms:created xsi:type="dcterms:W3CDTF">2014-06-11T05:00:00Z</dcterms:created>
  <dcterms:modified xsi:type="dcterms:W3CDTF">2015-04-21T11:19:00Z</dcterms:modified>
</cp:coreProperties>
</file>