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765" w:rsidRDefault="00621765" w:rsidP="00621765">
      <w:pPr>
        <w:jc w:val="center"/>
        <w:outlineLvl w:val="0"/>
        <w:rPr>
          <w:sz w:val="28"/>
          <w:szCs w:val="28"/>
        </w:rPr>
      </w:pPr>
      <w:bookmarkStart w:id="0" w:name="_Toc396126765"/>
      <w:r>
        <w:rPr>
          <w:sz w:val="28"/>
          <w:szCs w:val="28"/>
        </w:rPr>
        <w:t>ИЗВЕЩЕНИЕ О ПРОВЕДЕНИИ ЗАПРОСА ЦЕН</w:t>
      </w:r>
      <w:bookmarkEnd w:id="0"/>
    </w:p>
    <w:p w:rsidR="00621765" w:rsidRDefault="00621765" w:rsidP="0062176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21765" w:rsidRDefault="00621765" w:rsidP="0062176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Открытый запрос цен в электронной форме.</w:t>
      </w:r>
    </w:p>
    <w:p w:rsidR="00621765" w:rsidRDefault="00621765" w:rsidP="00621765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621765" w:rsidRDefault="00621765" w:rsidP="0062176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spacing w:val="-6"/>
          <w:sz w:val="28"/>
          <w:szCs w:val="28"/>
        </w:rPr>
        <w:t>Заказчик, являющийся Организатором запроса цен: А</w:t>
      </w:r>
      <w:r>
        <w:rPr>
          <w:sz w:val="28"/>
          <w:szCs w:val="28"/>
        </w:rPr>
        <w:t>кционерное общество НИЖЕГОРОДСКАЯ ИНЖИНИРИНГОВАЯ КОМПАНИЯ «АТОМЭНЕРГОПРОЕКТ».</w:t>
      </w:r>
    </w:p>
    <w:p w:rsidR="00621765" w:rsidRDefault="00621765" w:rsidP="00621765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Место нахождения</w:t>
      </w:r>
      <w:r>
        <w:rPr>
          <w:sz w:val="28"/>
          <w:szCs w:val="28"/>
        </w:rPr>
        <w:t>: 603006, г. Нижний Новгород, пл. Свободы, д. 3.</w:t>
      </w:r>
    </w:p>
    <w:p w:rsidR="00621765" w:rsidRDefault="00621765" w:rsidP="00621765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Почтовый адрес</w:t>
      </w:r>
      <w:r>
        <w:rPr>
          <w:sz w:val="28"/>
          <w:szCs w:val="28"/>
        </w:rPr>
        <w:t>: 603006, г. Нижний Новгород, пл. Свободы, д. 3.</w:t>
      </w:r>
    </w:p>
    <w:p w:rsidR="00621765" w:rsidRDefault="00621765" w:rsidP="00621765">
      <w:pPr>
        <w:ind w:firstLine="709"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Тел./факс, электронная почта, контактное лицо: Горбунов Павел Анатольевич, (831) 428-78-17 доб.32-02, </w:t>
      </w:r>
      <w:hyperlink r:id="rId6" w:history="1">
        <w:r>
          <w:rPr>
            <w:rStyle w:val="a3"/>
            <w:color w:val="auto"/>
            <w:sz w:val="28"/>
            <w:szCs w:val="28"/>
            <w:u w:val="none"/>
          </w:rPr>
          <w:t>p.gorbunov@niaep.ru</w:t>
        </w:r>
      </w:hyperlink>
      <w:r>
        <w:rPr>
          <w:sz w:val="28"/>
          <w:szCs w:val="28"/>
        </w:rPr>
        <w:t xml:space="preserve">; Бредихина Нелли Николаевна, (831) 421-79-00 доб.27-24, </w:t>
      </w:r>
      <w:r>
        <w:rPr>
          <w:sz w:val="28"/>
          <w:szCs w:val="28"/>
          <w:lang w:val="en-US"/>
        </w:rPr>
        <w:t>n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bredihina</w:t>
      </w:r>
      <w:proofErr w:type="spellEnd"/>
      <w:r>
        <w:rPr>
          <w:sz w:val="28"/>
          <w:szCs w:val="28"/>
        </w:rPr>
        <w:t>@niaep.ru</w:t>
      </w:r>
    </w:p>
    <w:p w:rsidR="00621765" w:rsidRDefault="00621765" w:rsidP="00621765">
      <w:pPr>
        <w:ind w:firstLine="709"/>
        <w:jc w:val="both"/>
        <w:rPr>
          <w:sz w:val="28"/>
          <w:szCs w:val="28"/>
        </w:rPr>
      </w:pPr>
    </w:p>
    <w:p w:rsidR="00621765" w:rsidRDefault="00621765" w:rsidP="0062176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поставка канцелярских товаров для центрального офиса АО «НИАЭП».</w:t>
      </w:r>
    </w:p>
    <w:p w:rsidR="00621765" w:rsidRDefault="00621765" w:rsidP="0062176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 поставляемого товара:</w:t>
      </w:r>
      <w:r>
        <w:rPr>
          <w:sz w:val="28"/>
          <w:szCs w:val="28"/>
        </w:rPr>
        <w:t xml:space="preserve"> в соответствии с техническим заданием (Том 2 «ТЕХНИЧЕСКАЯ ЧАСТЬ»).</w:t>
      </w:r>
    </w:p>
    <w:p w:rsidR="00621765" w:rsidRDefault="00621765" w:rsidP="00621765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621765" w:rsidRDefault="00621765" w:rsidP="00621765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поставки товара: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 в соответствии с п.1.2. договора (Часть 2 «Проект договора» Тома 1 документации).</w:t>
      </w:r>
    </w:p>
    <w:p w:rsidR="00621765" w:rsidRDefault="00621765" w:rsidP="00621765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21765" w:rsidRDefault="00621765" w:rsidP="00621765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поставки</w:t>
      </w:r>
      <w:r>
        <w:rPr>
          <w:sz w:val="28"/>
          <w:szCs w:val="28"/>
        </w:rPr>
        <w:t>: в соответствии с п.1.3. договора (Часть 2 «Проект договора» Тома 1 документации)</w:t>
      </w:r>
    </w:p>
    <w:p w:rsidR="00621765" w:rsidRDefault="00621765" w:rsidP="00621765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621765" w:rsidRDefault="00621765" w:rsidP="0062176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21765" w:rsidRDefault="00621765" w:rsidP="00621765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7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621765" w:rsidRDefault="00621765" w:rsidP="0062176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21765" w:rsidRDefault="00621765" w:rsidP="0062176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21765" w:rsidRDefault="00621765" w:rsidP="00621765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621765" w:rsidRDefault="00621765" w:rsidP="0062176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договора: 4 847 355</w:t>
      </w:r>
      <w:r>
        <w:rPr>
          <w:sz w:val="28"/>
          <w:szCs w:val="28"/>
        </w:rPr>
        <w:t xml:space="preserve"> (Четыре миллиона восемьсот сорок семь тысяч триста пятьдесят пять) рублей </w:t>
      </w:r>
      <w:r>
        <w:rPr>
          <w:b/>
          <w:sz w:val="28"/>
          <w:szCs w:val="28"/>
        </w:rPr>
        <w:t xml:space="preserve">65 </w:t>
      </w:r>
      <w:r>
        <w:rPr>
          <w:sz w:val="28"/>
          <w:szCs w:val="28"/>
        </w:rPr>
        <w:t>копеек, включая НДС.</w:t>
      </w:r>
    </w:p>
    <w:p w:rsidR="00621765" w:rsidRDefault="00621765" w:rsidP="00621765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Указанная цена не является конкурентным фактором и включается в состав договора как  максимальный предел суммы, на которую может быть заказан товар</w:t>
      </w:r>
      <w:r>
        <w:rPr>
          <w:sz w:val="28"/>
          <w:szCs w:val="28"/>
        </w:rPr>
        <w:t>.</w:t>
      </w:r>
    </w:p>
    <w:p w:rsidR="00621765" w:rsidRDefault="00621765" w:rsidP="00621765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Ценой предложения настоящего запроса цен являются единичные расценки на товар.</w:t>
      </w:r>
    </w:p>
    <w:p w:rsidR="00621765" w:rsidRDefault="00621765" w:rsidP="00621765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Единичные расценки не должны превышать значения, указанные в «Начальной (максимальной) цене единицы товара» (</w:t>
      </w:r>
      <w:r>
        <w:rPr>
          <w:b/>
          <w:caps/>
          <w:sz w:val="28"/>
          <w:szCs w:val="28"/>
        </w:rPr>
        <w:t>Таблица 1</w:t>
      </w:r>
      <w:r>
        <w:rPr>
          <w:b/>
          <w:sz w:val="28"/>
          <w:szCs w:val="28"/>
        </w:rPr>
        <w:t xml:space="preserve"> Тома 2 настоящей документации)</w:t>
      </w:r>
      <w:r>
        <w:rPr>
          <w:sz w:val="28"/>
          <w:szCs w:val="28"/>
        </w:rPr>
        <w:t>.</w:t>
      </w:r>
    </w:p>
    <w:p w:rsidR="00621765" w:rsidRDefault="00621765" w:rsidP="0062176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621765" w:rsidRDefault="00621765" w:rsidP="0062176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621765" w:rsidRDefault="00621765" w:rsidP="0062176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621765" w:rsidRDefault="00621765" w:rsidP="0062176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 включает в себя все расходы, указанные </w:t>
      </w:r>
      <w:proofErr w:type="gramStart"/>
      <w:r>
        <w:rPr>
          <w:sz w:val="28"/>
          <w:szCs w:val="28"/>
        </w:rPr>
        <w:t>разделе</w:t>
      </w:r>
      <w:proofErr w:type="gramEnd"/>
      <w:r>
        <w:rPr>
          <w:sz w:val="28"/>
          <w:szCs w:val="28"/>
        </w:rPr>
        <w:t xml:space="preserve"> 2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621765" w:rsidRDefault="00621765" w:rsidP="00621765">
      <w:pPr>
        <w:ind w:firstLine="709"/>
        <w:jc w:val="both"/>
        <w:rPr>
          <w:sz w:val="28"/>
          <w:szCs w:val="28"/>
        </w:rPr>
      </w:pPr>
    </w:p>
    <w:p w:rsidR="00621765" w:rsidRDefault="00621765" w:rsidP="0062176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</w:t>
      </w:r>
      <w:r>
        <w:rPr>
          <w:spacing w:val="-6"/>
          <w:sz w:val="28"/>
          <w:szCs w:val="28"/>
        </w:rPr>
        <w:t>атом</w:t>
      </w:r>
      <w:proofErr w:type="spellEnd"/>
      <w:r>
        <w:rPr>
          <w:spacing w:val="-6"/>
          <w:sz w:val="28"/>
          <w:szCs w:val="28"/>
        </w:rPr>
        <w:t>» (</w:t>
      </w:r>
      <w:hyperlink r:id="rId9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>
        <w:rPr>
          <w:sz w:val="28"/>
          <w:szCs w:val="28"/>
        </w:rPr>
        <w:t>с даты размещения настоящего</w:t>
      </w:r>
      <w:proofErr w:type="gramEnd"/>
      <w:r>
        <w:rPr>
          <w:sz w:val="28"/>
          <w:szCs w:val="28"/>
        </w:rPr>
        <w:t xml:space="preserve"> извещения и документации по запросу цен</w:t>
      </w:r>
      <w:r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10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621765">
        <w:rPr>
          <w:b/>
          <w:i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21765" w:rsidRDefault="00621765" w:rsidP="00621765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621765" w:rsidRDefault="00621765" w:rsidP="00621765">
      <w:pPr>
        <w:numPr>
          <w:ilvl w:val="0"/>
          <w:numId w:val="1"/>
        </w:numPr>
        <w:tabs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11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</w:t>
      </w:r>
      <w:proofErr w:type="gramEnd"/>
      <w:r>
        <w:rPr>
          <w:spacing w:val="-6"/>
          <w:sz w:val="28"/>
          <w:szCs w:val="28"/>
        </w:rPr>
        <w:t xml:space="preserve"> с регламентом работы данной ЭТП, в срок не позднее 09-30 (время московское) </w:t>
      </w:r>
      <w:r>
        <w:rPr>
          <w:b/>
          <w:spacing w:val="-6"/>
          <w:sz w:val="28"/>
          <w:szCs w:val="28"/>
        </w:rPr>
        <w:t>«01» декабря 2014 года.</w:t>
      </w:r>
      <w:r>
        <w:rPr>
          <w:spacing w:val="-6"/>
          <w:sz w:val="28"/>
          <w:szCs w:val="28"/>
        </w:rPr>
        <w:t xml:space="preserve"> </w:t>
      </w:r>
    </w:p>
    <w:p w:rsidR="00621765" w:rsidRDefault="00621765" w:rsidP="00621765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21765" w:rsidRDefault="00621765" w:rsidP="00621765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>
        <w:rPr>
          <w:spacing w:val="-6"/>
          <w:sz w:val="28"/>
          <w:szCs w:val="28"/>
        </w:rPr>
        <w:t>: г</w:t>
      </w:r>
      <w:r>
        <w:rPr>
          <w:sz w:val="28"/>
          <w:szCs w:val="28"/>
        </w:rPr>
        <w:t xml:space="preserve">. Нижний Новгород, пл. Свободы, д. 3, каб.318, не позднее </w:t>
      </w:r>
      <w:r>
        <w:rPr>
          <w:b/>
          <w:spacing w:val="-6"/>
          <w:sz w:val="28"/>
          <w:szCs w:val="28"/>
        </w:rPr>
        <w:t>«17» декабря 2014 года.</w:t>
      </w:r>
      <w:r>
        <w:rPr>
          <w:spacing w:val="-6"/>
          <w:sz w:val="28"/>
          <w:szCs w:val="28"/>
        </w:rPr>
        <w:t xml:space="preserve"> </w:t>
      </w:r>
    </w:p>
    <w:p w:rsidR="00621765" w:rsidRDefault="00621765" w:rsidP="00621765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21765" w:rsidRDefault="00621765" w:rsidP="0062176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621765" w:rsidRDefault="00621765" w:rsidP="00621765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21765" w:rsidRDefault="00621765" w:rsidP="0062176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>: не требуется</w:t>
      </w:r>
      <w:r>
        <w:rPr>
          <w:sz w:val="28"/>
          <w:szCs w:val="28"/>
        </w:rPr>
        <w:t xml:space="preserve">. </w:t>
      </w:r>
    </w:p>
    <w:p w:rsidR="00621765" w:rsidRDefault="00621765" w:rsidP="00621765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21765" w:rsidRDefault="00621765" w:rsidP="0062176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21765" w:rsidRDefault="00621765" w:rsidP="00621765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21765" w:rsidRDefault="00621765" w:rsidP="0062176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Отказ организатора запроса цен от проведения запроса цен </w:t>
      </w:r>
      <w:r>
        <w:t xml:space="preserve">в </w:t>
      </w:r>
      <w:r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621765" w:rsidRDefault="00621765" w:rsidP="00621765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21765" w:rsidRDefault="00621765" w:rsidP="0062176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22438" w:rsidRDefault="00722438">
      <w:bookmarkStart w:id="1" w:name="_GoBack"/>
      <w:bookmarkEnd w:id="1"/>
    </w:p>
    <w:sectPr w:rsidR="007224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0388B7E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0C765A5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D39"/>
    <w:rsid w:val="00621765"/>
    <w:rsid w:val="00722438"/>
    <w:rsid w:val="00EF6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7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2176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7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2176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77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.gorbunov@ni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786</Words>
  <Characters>4481</Characters>
  <Application>Microsoft Office Word</Application>
  <DocSecurity>0</DocSecurity>
  <Lines>37</Lines>
  <Paragraphs>10</Paragraphs>
  <ScaleCrop>false</ScaleCrop>
  <Company>NIAEP</Company>
  <LinksUpToDate>false</LinksUpToDate>
  <CharactersWithSpaces>5257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Бредихина Нелли Николаевна</dc:creator>
  <cp:keywords/>
  <dc:description/>
  <cp:lastModifiedBy>Бредихина Нелли Николаевна</cp:lastModifiedBy>
  <cp:revision>2</cp:revision>
  <dcterms:created xsi:type="dcterms:W3CDTF">2014-11-19T12:06:00Z</dcterms:created>
  <dcterms:modified xsi:type="dcterms:W3CDTF">2014-11-19T12:06:00Z</dcterms:modified>
</cp:coreProperties>
</file>