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345D" w:rsidRPr="0068077E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74345D" w:rsidRDefault="0074345D" w:rsidP="0074345D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74345D" w:rsidRPr="00DA70EA" w:rsidRDefault="0074345D" w:rsidP="0074345D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D234E1" w:rsidRDefault="0074345D" w:rsidP="0074345D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74345D" w:rsidRPr="0017019B" w:rsidRDefault="0074345D" w:rsidP="0074345D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2408"/>
        <w:gridCol w:w="1342"/>
        <w:gridCol w:w="1606"/>
        <w:gridCol w:w="1328"/>
        <w:gridCol w:w="1470"/>
        <w:gridCol w:w="1733"/>
        <w:gridCol w:w="1470"/>
        <w:gridCol w:w="1470"/>
        <w:gridCol w:w="1428"/>
      </w:tblGrid>
      <w:tr w:rsidR="0074345D" w:rsidRPr="00BD2CBD" w:rsidTr="00E01C7D">
        <w:tc>
          <w:tcPr>
            <w:tcW w:w="18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E01C7D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74345D" w:rsidRPr="00BD2CBD" w:rsidRDefault="0074345D" w:rsidP="00E01C7D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74345D" w:rsidRPr="00BD2CBD" w:rsidRDefault="0074345D" w:rsidP="00E01C7D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74345D" w:rsidRPr="00BD2CBD" w:rsidTr="00E01C7D">
        <w:tc>
          <w:tcPr>
            <w:tcW w:w="180" w:type="pct"/>
          </w:tcPr>
          <w:p w:rsidR="0074345D" w:rsidRPr="00BD2CBD" w:rsidRDefault="0074345D" w:rsidP="00E01C7D">
            <w:r w:rsidRPr="00BD2CBD">
              <w:t>1</w:t>
            </w:r>
          </w:p>
        </w:tc>
        <w:tc>
          <w:tcPr>
            <w:tcW w:w="820" w:type="pct"/>
          </w:tcPr>
          <w:p w:rsidR="0074345D" w:rsidRPr="00BD2CBD" w:rsidRDefault="0074345D" w:rsidP="00E01C7D"/>
        </w:tc>
        <w:tc>
          <w:tcPr>
            <w:tcW w:w="457" w:type="pct"/>
          </w:tcPr>
          <w:p w:rsidR="0074345D" w:rsidRPr="00BD2CBD" w:rsidRDefault="0074345D" w:rsidP="00E01C7D"/>
        </w:tc>
        <w:tc>
          <w:tcPr>
            <w:tcW w:w="546" w:type="pct"/>
          </w:tcPr>
          <w:p w:rsidR="0074345D" w:rsidRPr="00BD2CBD" w:rsidRDefault="0074345D" w:rsidP="00E01C7D"/>
        </w:tc>
        <w:tc>
          <w:tcPr>
            <w:tcW w:w="452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89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455" w:type="pct"/>
            <w:vMerge w:val="restart"/>
          </w:tcPr>
          <w:p w:rsidR="0074345D" w:rsidRPr="00B55459" w:rsidRDefault="00745238" w:rsidP="00E01C7D">
            <w:pPr>
              <w:jc w:val="center"/>
            </w:pPr>
            <w:r>
              <w:t>15 рабочих дней с момента заключения договора поставки</w:t>
            </w:r>
          </w:p>
        </w:tc>
      </w:tr>
      <w:tr w:rsidR="0074345D" w:rsidRPr="00BD2CBD" w:rsidTr="00E01C7D">
        <w:tc>
          <w:tcPr>
            <w:tcW w:w="180" w:type="pct"/>
          </w:tcPr>
          <w:p w:rsidR="0074345D" w:rsidRPr="00BD2CBD" w:rsidRDefault="0074345D" w:rsidP="00E01C7D">
            <w:r w:rsidRPr="00BD2CBD">
              <w:t>2</w:t>
            </w:r>
          </w:p>
        </w:tc>
        <w:tc>
          <w:tcPr>
            <w:tcW w:w="820" w:type="pct"/>
          </w:tcPr>
          <w:p w:rsidR="0074345D" w:rsidRPr="00BD2CBD" w:rsidRDefault="0074345D" w:rsidP="00E01C7D"/>
        </w:tc>
        <w:tc>
          <w:tcPr>
            <w:tcW w:w="457" w:type="pct"/>
          </w:tcPr>
          <w:p w:rsidR="0074345D" w:rsidRPr="00BD2CBD" w:rsidRDefault="0074345D" w:rsidP="00E01C7D"/>
        </w:tc>
        <w:tc>
          <w:tcPr>
            <w:tcW w:w="546" w:type="pct"/>
          </w:tcPr>
          <w:p w:rsidR="0074345D" w:rsidRPr="00BD2CBD" w:rsidRDefault="0074345D" w:rsidP="00E01C7D"/>
        </w:tc>
        <w:tc>
          <w:tcPr>
            <w:tcW w:w="452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89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c>
          <w:tcPr>
            <w:tcW w:w="180" w:type="pct"/>
          </w:tcPr>
          <w:p w:rsidR="0074345D" w:rsidRPr="00BD2CBD" w:rsidRDefault="0074345D" w:rsidP="00E01C7D">
            <w:r w:rsidRPr="00BD2CBD">
              <w:t>3</w:t>
            </w:r>
          </w:p>
        </w:tc>
        <w:tc>
          <w:tcPr>
            <w:tcW w:w="820" w:type="pct"/>
          </w:tcPr>
          <w:p w:rsidR="0074345D" w:rsidRPr="00BD2CBD" w:rsidRDefault="0074345D" w:rsidP="00E01C7D"/>
        </w:tc>
        <w:tc>
          <w:tcPr>
            <w:tcW w:w="457" w:type="pct"/>
          </w:tcPr>
          <w:p w:rsidR="0074345D" w:rsidRPr="00BD2CBD" w:rsidRDefault="0074345D" w:rsidP="00E01C7D"/>
        </w:tc>
        <w:tc>
          <w:tcPr>
            <w:tcW w:w="546" w:type="pct"/>
          </w:tcPr>
          <w:p w:rsidR="0074345D" w:rsidRPr="00BD2CBD" w:rsidRDefault="0074345D" w:rsidP="00E01C7D"/>
        </w:tc>
        <w:tc>
          <w:tcPr>
            <w:tcW w:w="452" w:type="pct"/>
          </w:tcPr>
          <w:p w:rsidR="0074345D" w:rsidRPr="00BD2CBD" w:rsidRDefault="0074345D" w:rsidP="00E01C7D"/>
        </w:tc>
        <w:tc>
          <w:tcPr>
            <w:tcW w:w="500" w:type="pct"/>
          </w:tcPr>
          <w:p w:rsidR="0074345D" w:rsidRPr="00BD2CBD" w:rsidRDefault="0074345D" w:rsidP="00E01C7D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c>
          <w:tcPr>
            <w:tcW w:w="180" w:type="pct"/>
            <w:tcBorders>
              <w:bottom w:val="single" w:sz="4" w:space="0" w:color="auto"/>
            </w:tcBorders>
          </w:tcPr>
          <w:p w:rsidR="0074345D" w:rsidRPr="00BD2CBD" w:rsidRDefault="0074345D" w:rsidP="00E01C7D">
            <w:r w:rsidRPr="00BD2CBD">
              <w:t>4</w:t>
            </w:r>
          </w:p>
        </w:tc>
        <w:tc>
          <w:tcPr>
            <w:tcW w:w="820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457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546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452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bottom w:val="single" w:sz="4" w:space="0" w:color="auto"/>
            </w:tcBorders>
          </w:tcPr>
          <w:p w:rsidR="0074345D" w:rsidRPr="00BD2CBD" w:rsidRDefault="0074345D" w:rsidP="00E01C7D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>
            <w:r w:rsidRPr="00BD2CBD">
              <w:t>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/>
        </w:tc>
        <w:tc>
          <w:tcPr>
            <w:tcW w:w="455" w:type="pct"/>
            <w:vMerge/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  <w:tr w:rsidR="0074345D" w:rsidRPr="00BD2CBD" w:rsidTr="00E01C7D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4345D" w:rsidRPr="00BD2CBD" w:rsidRDefault="0074345D" w:rsidP="00E01C7D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E01C7D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74345D" w:rsidRPr="00BD2CBD" w:rsidRDefault="0074345D" w:rsidP="00E01C7D">
            <w:pPr>
              <w:rPr>
                <w:rFonts w:ascii="Calibri" w:hAnsi="Calibri"/>
              </w:rPr>
            </w:pPr>
          </w:p>
        </w:tc>
      </w:tr>
    </w:tbl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325FB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74345D" w:rsidRPr="00B73A4A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b/>
          <w:sz w:val="26"/>
          <w:szCs w:val="26"/>
        </w:rPr>
      </w:pPr>
    </w:p>
    <w:p w:rsidR="0074345D" w:rsidRPr="00B73A4A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адресам: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 </w:t>
      </w:r>
      <w:r w:rsidR="00745238">
        <w:rPr>
          <w:sz w:val="26"/>
          <w:szCs w:val="26"/>
        </w:rPr>
        <w:t>2-ой Иртышский проезд д.5</w:t>
      </w:r>
      <w:r>
        <w:rPr>
          <w:sz w:val="26"/>
          <w:szCs w:val="26"/>
        </w:rPr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74345D" w:rsidRPr="00C11082" w:rsidRDefault="0074345D" w:rsidP="0074345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74345D" w:rsidRPr="00C11082" w:rsidTr="00E01C7D">
        <w:tc>
          <w:tcPr>
            <w:tcW w:w="6062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E01C7D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Default="0074345D" w:rsidP="00E01C7D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Pr="00C11082" w:rsidRDefault="0074345D" w:rsidP="00E01C7D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авансового</w:t>
      </w:r>
      <w:r w:rsidR="00745238">
        <w:rPr>
          <w:spacing w:val="-4"/>
        </w:rPr>
        <w:t xml:space="preserve"> платежа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__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5238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>______ (далее - Сторона 1) и ______________________ (далее - Сторона 2)</w:t>
      </w:r>
      <w:r w:rsidR="00745238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>/По</w:t>
      </w:r>
      <w:r w:rsidR="00745238">
        <w:rPr>
          <w:b w:val="0"/>
          <w:bCs w:val="0"/>
          <w:spacing w:val="-4"/>
          <w:sz w:val="24"/>
          <w:szCs w:val="24"/>
          <w:vertAlign w:val="superscript"/>
        </w:rPr>
        <w:t xml:space="preserve">ставщик и т.д.) </w:t>
      </w:r>
      <w:r w:rsidR="0074523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="0074523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="0074523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="00745238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       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>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</w:t>
      </w:r>
      <w:r w:rsidR="00745238">
        <w:rPr>
          <w:b w:val="0"/>
          <w:bCs w:val="0"/>
          <w:spacing w:val="-4"/>
          <w:sz w:val="24"/>
          <w:szCs w:val="24"/>
        </w:rPr>
        <w:t xml:space="preserve">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 w:rsidR="00745238">
        <w:rPr>
          <w:spacing w:val="-4"/>
        </w:rPr>
        <w:t>Пятнадцати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 w:rsidR="00745238">
        <w:rPr>
          <w:spacing w:val="-4"/>
        </w:rPr>
        <w:t>Пятнадцати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proofErr w:type="spellStart"/>
      <w:r w:rsidRPr="002F7C1D">
        <w:rPr>
          <w:b w:val="0"/>
          <w:bCs w:val="0"/>
          <w:spacing w:val="-4"/>
          <w:sz w:val="24"/>
          <w:szCs w:val="24"/>
        </w:rPr>
        <w:t>Госкорпорации</w:t>
      </w:r>
      <w:proofErr w:type="spellEnd"/>
      <w:r w:rsidRPr="002F7C1D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«</w:t>
      </w:r>
      <w:proofErr w:type="spellStart"/>
      <w:r>
        <w:rPr>
          <w:b w:val="0"/>
          <w:bCs w:val="0"/>
          <w:spacing w:val="-4"/>
          <w:sz w:val="24"/>
          <w:szCs w:val="24"/>
        </w:rPr>
        <w:t>Росатом</w:t>
      </w:r>
      <w:proofErr w:type="spellEnd"/>
      <w:r>
        <w:rPr>
          <w:b w:val="0"/>
          <w:bCs w:val="0"/>
          <w:spacing w:val="-4"/>
          <w:sz w:val="24"/>
          <w:szCs w:val="24"/>
        </w:rPr>
        <w:t>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lastRenderedPageBreak/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 даты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ее выдачи регистрирующим органом).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B1B95">
        <w:tc>
          <w:tcPr>
            <w:tcW w:w="1888" w:type="pct"/>
          </w:tcPr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B1B95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B1B95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B1B95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DB1B95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DB1B95">
            <w:pPr>
              <w:keepNext/>
              <w:ind w:right="-85"/>
              <w:rPr>
                <w:spacing w:val="-4"/>
              </w:rPr>
            </w:pPr>
          </w:p>
        </w:tc>
      </w:tr>
    </w:tbl>
    <w:p w:rsidR="00745238" w:rsidRDefault="00745238" w:rsidP="0074345D">
      <w:pPr>
        <w:keepNext/>
        <w:shd w:val="clear" w:color="auto" w:fill="B8CCE4" w:themeFill="accent1" w:themeFillTint="66"/>
        <w:jc w:val="left"/>
        <w:rPr>
          <w:spacing w:val="-4"/>
        </w:rPr>
      </w:pPr>
    </w:p>
    <w:p w:rsidR="00745238" w:rsidRDefault="00745238" w:rsidP="0074345D">
      <w:pPr>
        <w:keepNext/>
        <w:shd w:val="clear" w:color="auto" w:fill="B8CCE4" w:themeFill="accent1" w:themeFillTint="66"/>
        <w:jc w:val="left"/>
        <w:rPr>
          <w:spacing w:val="-4"/>
        </w:r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100%</w:t>
      </w:r>
      <w:r w:rsidR="00745238">
        <w:rPr>
          <w:spacing w:val="-4"/>
        </w:rPr>
        <w:t xml:space="preserve"> оплаты  </w:t>
      </w:r>
      <w:r>
        <w:rPr>
          <w:spacing w:val="-4"/>
        </w:rPr>
        <w:t xml:space="preserve">по факту исполнения обязательств по договору </w:t>
      </w: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__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8964A6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="008964A6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        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>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8964A6" w:rsidRDefault="0074345D" w:rsidP="008964A6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8964A6" w:rsidRDefault="008964A6" w:rsidP="0074345D">
      <w:pPr>
        <w:keepNext/>
        <w:spacing w:line="240" w:lineRule="auto"/>
        <w:jc w:val="right"/>
        <w:rPr>
          <w:sz w:val="22"/>
        </w:rPr>
      </w:pPr>
    </w:p>
    <w:p w:rsidR="008964A6" w:rsidRDefault="008964A6" w:rsidP="0074345D">
      <w:pPr>
        <w:keepNext/>
        <w:spacing w:line="240" w:lineRule="auto"/>
        <w:jc w:val="right"/>
        <w:rPr>
          <w:sz w:val="22"/>
        </w:rPr>
      </w:pPr>
    </w:p>
    <w:p w:rsidR="008964A6" w:rsidRDefault="008964A6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B1B95">
        <w:tc>
          <w:tcPr>
            <w:tcW w:w="267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B1B95">
        <w:tc>
          <w:tcPr>
            <w:tcW w:w="267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B1B95">
        <w:trPr>
          <w:trHeight w:val="74"/>
        </w:trPr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B1B95">
        <w:tc>
          <w:tcPr>
            <w:tcW w:w="2216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8964A6">
      <w:pPr>
        <w:ind w:left="6521"/>
        <w:jc w:val="left"/>
      </w:pPr>
      <w:r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EC1370" w:rsidRDefault="00EC1370" w:rsidP="00EC1370">
      <w:pPr>
        <w:ind w:left="6521"/>
        <w:jc w:val="right"/>
      </w:pPr>
    </w:p>
    <w:p w:rsidR="00EC1370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8964A6" w:rsidRPr="001C5E65" w:rsidRDefault="008964A6" w:rsidP="00EC1370">
      <w:pPr>
        <w:jc w:val="center"/>
        <w:rPr>
          <w:b/>
        </w:rPr>
      </w:pP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B1B95">
        <w:tc>
          <w:tcPr>
            <w:tcW w:w="4388" w:type="dxa"/>
          </w:tcPr>
          <w:p w:rsidR="00EC1370" w:rsidRPr="008B4ABF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B1B95">
            <w:pPr>
              <w:rPr>
                <w:b/>
              </w:rPr>
            </w:pPr>
          </w:p>
          <w:p w:rsidR="00EC1370" w:rsidRDefault="00EC1370" w:rsidP="00DB1B95">
            <w:pPr>
              <w:rPr>
                <w:b/>
              </w:rPr>
            </w:pPr>
          </w:p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B1B95">
            <w:pPr>
              <w:rPr>
                <w:u w:val="single"/>
              </w:rPr>
            </w:pPr>
          </w:p>
          <w:p w:rsidR="00EC1370" w:rsidRPr="004948AF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B1B95">
        <w:tc>
          <w:tcPr>
            <w:tcW w:w="4388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8964A6">
      <w:pPr>
        <w:spacing w:line="240" w:lineRule="auto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B1B95">
        <w:tc>
          <w:tcPr>
            <w:tcW w:w="1591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B1B95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B1B95">
        <w:trPr>
          <w:trHeight w:val="557"/>
        </w:trPr>
        <w:tc>
          <w:tcPr>
            <w:tcW w:w="1591" w:type="pct"/>
          </w:tcPr>
          <w:p w:rsidR="00EC1370" w:rsidRPr="00D52CB1" w:rsidRDefault="00EC1370" w:rsidP="00DB1B95"/>
        </w:tc>
        <w:tc>
          <w:tcPr>
            <w:tcW w:w="1705" w:type="pct"/>
          </w:tcPr>
          <w:p w:rsidR="00EC1370" w:rsidRPr="00732085" w:rsidRDefault="00EC1370" w:rsidP="00DB1B95"/>
        </w:tc>
        <w:tc>
          <w:tcPr>
            <w:tcW w:w="1704" w:type="pct"/>
          </w:tcPr>
          <w:p w:rsidR="00EC1370" w:rsidRPr="00732085" w:rsidRDefault="00EC1370" w:rsidP="00DB1B95">
            <w:r w:rsidRPr="00732085">
              <w:t>АО «НИКИЭТ»</w:t>
            </w:r>
          </w:p>
        </w:tc>
      </w:tr>
      <w:tr w:rsidR="00EC1370" w:rsidRPr="00D52CB1" w:rsidTr="00DB1B95">
        <w:trPr>
          <w:trHeight w:val="439"/>
        </w:trPr>
        <w:tc>
          <w:tcPr>
            <w:tcW w:w="1591" w:type="pct"/>
          </w:tcPr>
          <w:p w:rsidR="00EC1370" w:rsidRPr="00D52CB1" w:rsidRDefault="00EC1370" w:rsidP="00DB1B95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B1B95"/>
        </w:tc>
        <w:tc>
          <w:tcPr>
            <w:tcW w:w="1704" w:type="pct"/>
          </w:tcPr>
          <w:p w:rsidR="00EC1370" w:rsidRPr="00D52CB1" w:rsidRDefault="00EC1370" w:rsidP="00DB1B95">
            <w:r w:rsidRPr="00D52CB1">
              <w:t xml:space="preserve">_______________________ </w:t>
            </w:r>
          </w:p>
        </w:tc>
      </w:tr>
    </w:tbl>
    <w:p w:rsidR="00EC1370" w:rsidRPr="00732085" w:rsidRDefault="00EC1370" w:rsidP="008964A6"/>
    <w:sectPr w:rsidR="00EC1370" w:rsidRPr="00732085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E75" w:rsidRDefault="00AA7E75">
      <w:pPr>
        <w:spacing w:line="240" w:lineRule="auto"/>
      </w:pPr>
      <w:r>
        <w:separator/>
      </w:r>
    </w:p>
  </w:endnote>
  <w:endnote w:type="continuationSeparator" w:id="0">
    <w:p w:rsidR="00AA7E75" w:rsidRDefault="00AA7E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E75" w:rsidRDefault="00AA7E75">
      <w:pPr>
        <w:spacing w:line="240" w:lineRule="auto"/>
      </w:pPr>
      <w:r>
        <w:separator/>
      </w:r>
    </w:p>
  </w:footnote>
  <w:footnote w:type="continuationSeparator" w:id="0">
    <w:p w:rsidR="00AA7E75" w:rsidRDefault="00AA7E7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45238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964A6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1F57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A7E75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F57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8F1F57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8F1F57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8F1F57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8F1F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8F1F5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8F1F5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8F1F57"/>
    <w:pPr>
      <w:spacing w:after="120"/>
    </w:pPr>
  </w:style>
  <w:style w:type="character" w:customStyle="1" w:styleId="a6">
    <w:name w:val="Основной текст Знак"/>
    <w:rsid w:val="008F1F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8F1F5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8F1F5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8F1F57"/>
    <w:pPr>
      <w:ind w:firstLine="720"/>
    </w:pPr>
  </w:style>
  <w:style w:type="character" w:customStyle="1" w:styleId="23">
    <w:name w:val="Основной текст с отступом 2 Знак"/>
    <w:rsid w:val="008F1F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8F1F57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8F1F57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4231</Words>
  <Characters>24122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28297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user</cp:lastModifiedBy>
  <cp:revision>4</cp:revision>
  <cp:lastPrinted>2013-11-20T14:47:00Z</cp:lastPrinted>
  <dcterms:created xsi:type="dcterms:W3CDTF">2015-02-16T08:04:00Z</dcterms:created>
  <dcterms:modified xsi:type="dcterms:W3CDTF">2015-02-16T08:28:00Z</dcterms:modified>
</cp:coreProperties>
</file>