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9F64C4">
        <w:rPr>
          <w:sz w:val="32"/>
          <w:szCs w:val="32"/>
        </w:rPr>
        <w:t>19318</w:t>
      </w:r>
      <w:r w:rsidR="003208D1">
        <w:rPr>
          <w:sz w:val="32"/>
          <w:szCs w:val="32"/>
        </w:rPr>
        <w:t>/2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9F64C4" w:rsidRPr="009F64C4">
        <w:rPr>
          <w:sz w:val="32"/>
          <w:szCs w:val="32"/>
          <w:u w:val="single"/>
        </w:rPr>
        <w:t>алюминия азотнокислого 9-водного ч.</w:t>
      </w:r>
    </w:p>
    <w:p w:rsidR="002A131D" w:rsidRPr="002A131D" w:rsidRDefault="009F64C4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150302/0506/117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F64C4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9F64C4">
              <w:rPr>
                <w:b/>
              </w:rPr>
              <w:t>10.03.2015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9F64C4">
        <w:rPr>
          <w:b/>
        </w:rPr>
        <w:t>037094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9F64C4">
        <w:rPr>
          <w:b/>
        </w:rPr>
        <w:t>алюминия азотнокислого 9-водного</w:t>
      </w:r>
      <w:r w:rsidR="009F64C4" w:rsidRPr="001228A6">
        <w:rPr>
          <w:b/>
        </w:rPr>
        <w:t xml:space="preserve"> ч.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9F64C4">
        <w:rPr>
          <w:b/>
        </w:rPr>
        <w:t>02.03.2015г.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9F64C4">
        <w:rPr>
          <w:b/>
          <w:u w:val="single"/>
        </w:rPr>
        <w:t>17.03.2015г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208D1"/>
    <w:rsid w:val="003E3284"/>
    <w:rsid w:val="004239F9"/>
    <w:rsid w:val="0042705F"/>
    <w:rsid w:val="00496806"/>
    <w:rsid w:val="005F7532"/>
    <w:rsid w:val="00643591"/>
    <w:rsid w:val="006E6138"/>
    <w:rsid w:val="00781680"/>
    <w:rsid w:val="00806C99"/>
    <w:rsid w:val="008462B8"/>
    <w:rsid w:val="0086536F"/>
    <w:rsid w:val="00873629"/>
    <w:rsid w:val="00951531"/>
    <w:rsid w:val="009F64C4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1160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4</cp:revision>
  <dcterms:created xsi:type="dcterms:W3CDTF">2015-03-10T02:31:00Z</dcterms:created>
  <dcterms:modified xsi:type="dcterms:W3CDTF">2015-03-10T02:41:00Z</dcterms:modified>
</cp:coreProperties>
</file>