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009" w:rsidRDefault="00A023B2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C3009" w:rsidRDefault="00FC3009">
      <w:pPr>
        <w:rPr>
          <w:sz w:val="22"/>
          <w:szCs w:val="22"/>
        </w:rPr>
      </w:pPr>
    </w:p>
    <w:p w:rsidR="00FC3009" w:rsidRDefault="00A023B2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C3009" w:rsidRDefault="00A023B2">
      <w:pPr>
        <w:keepNext/>
        <w:suppressAutoHyphens/>
        <w:jc w:val="center"/>
      </w:pPr>
      <w:r>
        <w:rPr>
          <w:b/>
        </w:rPr>
        <w:t>на поставку офисной мебели серии ТАНГО</w:t>
      </w:r>
    </w:p>
    <w:p w:rsidR="00FC3009" w:rsidRDefault="00A023B2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2014 года</w:t>
      </w:r>
    </w:p>
    <w:p w:rsidR="00FC3009" w:rsidRDefault="00FC3009">
      <w:pPr>
        <w:ind w:left="360"/>
      </w:pPr>
    </w:p>
    <w:p w:rsidR="00FC3009" w:rsidRDefault="00A023B2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</w:t>
      </w:r>
      <w:r>
        <w:t xml:space="preserve">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>ней</w:t>
      </w:r>
      <w:r>
        <w:rPr>
          <w:spacing w:val="3"/>
        </w:rPr>
        <w:t xml:space="preserve">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2014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C3009" w:rsidRDefault="00A023B2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C3009" w:rsidRDefault="00A023B2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</w:t>
      </w:r>
      <w:r>
        <w:t>олков</w:t>
      </w:r>
      <w:r>
        <w:t>а</w:t>
      </w:r>
      <w:r>
        <w:t>ние:</w:t>
      </w:r>
    </w:p>
    <w:p w:rsidR="00FC3009" w:rsidRDefault="00A023B2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>воре</w:t>
      </w:r>
      <w:r>
        <w:t xml:space="preserve">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C3009" w:rsidRDefault="00A023B2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</w:t>
      </w:r>
      <w:r>
        <w:t>а полное, своевременное и надлежащее выполнение обязательств Поставщика по Договору;</w:t>
      </w:r>
    </w:p>
    <w:p w:rsidR="00FC3009" w:rsidRDefault="00A023B2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машины, агрегаты и</w:t>
      </w:r>
      <w:r>
        <w:rPr>
          <w:i/>
        </w:rPr>
        <w:t>,</w:t>
      </w:r>
      <w:r>
        <w:t xml:space="preserve"> указанные в п.2.1 настоящего Договора, характ</w:t>
      </w:r>
      <w:r>
        <w:t>е</w:t>
      </w:r>
      <w:proofErr w:type="gramStart"/>
      <w:r>
        <w:t>ристики, которых перечислены в Спецификации (Приложение № 1 к настоящему Догов</w:t>
      </w:r>
      <w:r>
        <w:t>о</w:t>
      </w:r>
      <w:r>
        <w:t>ру) и в Техни</w:t>
      </w:r>
      <w:r>
        <w:t>ческих требованиях (Приложение № 2 к настоящему Договору), поставля</w:t>
      </w:r>
      <w:r>
        <w:t>е</w:t>
      </w:r>
      <w:r>
        <w:t>мые в рамках настоящего Договора.</w:t>
      </w:r>
      <w:proofErr w:type="gramEnd"/>
    </w:p>
    <w:p w:rsidR="00FC3009" w:rsidRDefault="00A023B2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>офисной мебели серии ТАНГО</w:t>
      </w:r>
      <w:r>
        <w:t xml:space="preserve"> в обусловленные Договором сроки в соответствии со Спецификацией (Прилож</w:t>
      </w:r>
      <w:r>
        <w:t>е</w:t>
      </w:r>
      <w:r>
        <w:t>ние № 1 к настоящему Договору), Техническими требованиями (Приложение № 2 к н</w:t>
      </w:r>
      <w:r>
        <w:t>а</w:t>
      </w:r>
      <w:r>
        <w:t>стоящему Договору). Поставщик обязуется передать Товар  Покупателю, а Покупатель обязуется оплатить перед</w:t>
      </w:r>
      <w:r>
        <w:t xml:space="preserve">анный Товар 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</w:t>
      </w:r>
      <w:r>
        <w:t>оставщик поставляет Покупателю Товар</w:t>
      </w:r>
      <w:r>
        <w:t>, свободный от прав третьих лиц.</w:t>
      </w:r>
    </w:p>
    <w:p w:rsidR="00FC3009" w:rsidRDefault="00A023B2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FC3009" w:rsidRDefault="00A023B2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>
        <w:lastRenderedPageBreak/>
        <w:t>Цена До</w:t>
      </w:r>
      <w:r>
        <w:t>говора</w:t>
      </w:r>
      <w:bookmarkEnd w:id="26"/>
      <w:bookmarkEnd w:id="27"/>
      <w:bookmarkEnd w:id="28"/>
      <w:bookmarkEnd w:id="29"/>
      <w:bookmarkEnd w:id="30"/>
      <w:bookmarkEnd w:id="31"/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</w:t>
      </w:r>
      <w:r>
        <w:t xml:space="preserve">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</w:t>
      </w:r>
      <w:r>
        <w:t xml:space="preserve">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</w:t>
      </w:r>
      <w:r>
        <w:t>ом Российской Фед</w:t>
      </w:r>
      <w:r>
        <w:t>е</w:t>
      </w:r>
      <w:r>
        <w:t>рации.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Расходы на транспортировку Товара до склада Покупателя (транспортные расходы) в спецификации договора, счёте и счёт </w:t>
      </w:r>
      <w:r>
        <w:t xml:space="preserve">- </w:t>
      </w:r>
      <w:r>
        <w:t>фактуре выделяются отдельной строкой.</w:t>
      </w:r>
    </w:p>
    <w:p w:rsidR="00FC3009" w:rsidRDefault="00A023B2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 поставляемый по настоящему Договору, должен соответс</w:t>
      </w:r>
      <w:r>
        <w:t>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 xml:space="preserve">ветствии с которыми должен выполняться Договор, должны применяться нормы </w:t>
      </w:r>
      <w:r>
        <w:t>и ста</w:t>
      </w:r>
      <w:r>
        <w:t>н</w:t>
      </w:r>
      <w:r>
        <w:t>дарты, действующие на момент подписания Договора.</w:t>
      </w:r>
    </w:p>
    <w:p w:rsidR="00FC3009" w:rsidRDefault="00A023B2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>
        <w:t>Права и обязанности сторон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C3009" w:rsidRDefault="00A023B2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по адресу: г. Сосновый Бор Ленинградской области, ФГУП "НИТИ им. А.П. Александрова", на условиях, предусмотренных в настояще</w:t>
      </w:r>
      <w:r>
        <w:t>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FC3009" w:rsidRDefault="00A023B2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</w:t>
      </w:r>
      <w:r>
        <w:t>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C3009" w:rsidRDefault="00A023B2">
      <w:pPr>
        <w:pStyle w:val="-1"/>
        <w:tabs>
          <w:tab w:val="clear" w:pos="851"/>
          <w:tab w:val="num" w:pos="0"/>
        </w:tabs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>мательства, направлять в адрес По</w:t>
      </w:r>
      <w:r>
        <w:t xml:space="preserve">купателя информацию в форме (Приложение № 4). В электронном виде информация направляется исполнителю по договору на электронный адрес TimofeevaNITI@yandex.ru: в редактируемом формате </w:t>
      </w:r>
      <w:proofErr w:type="spellStart"/>
      <w:r>
        <w:t>excel</w:t>
      </w:r>
      <w:proofErr w:type="spellEnd"/>
      <w:r>
        <w:t xml:space="preserve">, а также обязательно прикладываются подтверждающие документы, </w:t>
      </w:r>
      <w:proofErr w:type="gramStart"/>
      <w:r>
        <w:t>переч</w:t>
      </w:r>
      <w:r>
        <w:t>исленными</w:t>
      </w:r>
      <w:proofErr w:type="gramEnd"/>
      <w:r>
        <w:t xml:space="preserve"> в столбце 4 Приложения, в формате </w:t>
      </w:r>
      <w:proofErr w:type="spellStart"/>
      <w:r>
        <w:t>pdf</w:t>
      </w:r>
      <w:proofErr w:type="spellEnd"/>
      <w:r>
        <w:t>.</w:t>
      </w:r>
    </w:p>
    <w:p w:rsidR="00FC3009" w:rsidRDefault="00A023B2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 xml:space="preserve">вышающей двадцать пять процентов балансовой </w:t>
      </w:r>
      <w:r>
        <w:t>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</w:t>
      </w:r>
      <w:r>
        <w:t>олженности по</w:t>
      </w:r>
      <w:proofErr w:type="gramEnd"/>
      <w:r>
        <w:t xml:space="preserve"> уплате налогов, сборов, пеней и штрафов.</w:t>
      </w:r>
    </w:p>
    <w:p w:rsidR="00FC3009" w:rsidRDefault="00A023B2">
      <w:pPr>
        <w:pStyle w:val="-"/>
        <w:spacing w:before="240" w:after="60"/>
        <w:outlineLvl w:val="1"/>
      </w:pPr>
      <w:r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</w:t>
      </w:r>
      <w:r>
        <w:t>пособную предотвратить его повреждение или порчу во время п</w:t>
      </w:r>
      <w:r>
        <w:t>е</w:t>
      </w:r>
      <w:r>
        <w:t xml:space="preserve">ревозки к конечному пункту назначения, с учетом перегрузок и его длительного хранения. </w:t>
      </w:r>
      <w:r>
        <w:lastRenderedPageBreak/>
        <w:t>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Упаковка и маркировка ящиков/контейнеров, а также документация внутри и вне их должны строго соответствовать специальным требованиям, если таковые </w:t>
      </w:r>
      <w:r>
        <w:t>установлены в Технических требованиях (Приложение № 2  к настоящему Договору).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C3009" w:rsidRDefault="00A023B2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>
        <w:t>Поставка товара и документация</w:t>
      </w:r>
      <w:bookmarkEnd w:id="44"/>
      <w:bookmarkEnd w:id="45"/>
      <w:bookmarkEnd w:id="46"/>
      <w:bookmarkEnd w:id="47"/>
      <w:bookmarkEnd w:id="48"/>
      <w:bookmarkEnd w:id="49"/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Поставщиком Покупателю по адресу, указанному в пункте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производится в соответствии с установленными норма</w:t>
      </w:r>
      <w:r>
        <w:t>ми  отгру</w:t>
      </w:r>
      <w:r>
        <w:t>з</w:t>
      </w:r>
      <w:r>
        <w:t>ки.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</w:t>
      </w:r>
      <w:r>
        <w:t>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</w:t>
      </w:r>
      <w:r>
        <w:t>я в Акте приема-передачи Товара (форма установлена в Приложении № 5 к настоящему Договору).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FC3009" w:rsidRDefault="00A023B2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</w:t>
      </w:r>
      <w:proofErr w:type="gramStart"/>
      <w:r>
        <w:t>а(</w:t>
      </w:r>
      <w:proofErr w:type="gramEnd"/>
      <w:r>
        <w:t>оригиналы, либо надлежащим образом зав</w:t>
      </w:r>
      <w:r>
        <w:t>е</w:t>
      </w:r>
      <w:r>
        <w:t>ренные копи</w:t>
      </w:r>
      <w:r>
        <w:t>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 w:rsidR="00FC3009" w:rsidRDefault="00A023B2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эксплуатации) Товаром (м) на русском языке;</w:t>
      </w:r>
    </w:p>
    <w:p w:rsidR="00FC3009" w:rsidRDefault="00A023B2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соответс</w:t>
      </w:r>
      <w:r>
        <w:t>т</w:t>
      </w:r>
      <w:r>
        <w:t>вии с пунктом 9.2. настоящего Договора;</w:t>
      </w:r>
    </w:p>
    <w:p w:rsidR="00FC3009" w:rsidRDefault="00A023B2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</w:t>
      </w:r>
      <w:r>
        <w:t>о</w:t>
      </w:r>
      <w:r>
        <w:t>купателю;</w:t>
      </w:r>
    </w:p>
    <w:p w:rsidR="00FC3009" w:rsidRDefault="00A023B2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</w:t>
      </w:r>
      <w:r>
        <w:t>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C3009" w:rsidRDefault="00A023B2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</w:t>
      </w:r>
      <w:r>
        <w:t>я Покупателя и один экземпляр для  П</w:t>
      </w:r>
      <w:r>
        <w:t>о</w:t>
      </w:r>
      <w:r>
        <w:t>ставщика).</w:t>
      </w:r>
    </w:p>
    <w:p w:rsidR="00FC3009" w:rsidRDefault="00A023B2">
      <w:pPr>
        <w:pStyle w:val="-2"/>
        <w:numPr>
          <w:ilvl w:val="0"/>
          <w:numId w:val="0"/>
        </w:numPr>
        <w:spacing w:before="60" w:after="60"/>
        <w:ind w:firstLine="720"/>
      </w:pPr>
      <w:r>
        <w:t>ж) по запросу покупателя предоставить акт сверки.</w:t>
      </w:r>
    </w:p>
    <w:p w:rsidR="00FC3009" w:rsidRDefault="00A023B2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>
        <w:lastRenderedPageBreak/>
        <w:t>Порядок приемки Товара</w:t>
      </w:r>
      <w:bookmarkEnd w:id="50"/>
      <w:bookmarkEnd w:id="51"/>
      <w:bookmarkEnd w:id="52"/>
      <w:bookmarkEnd w:id="53"/>
      <w:bookmarkEnd w:id="54"/>
      <w:bookmarkEnd w:id="55"/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соответс</w:t>
      </w:r>
      <w:r>
        <w:t>т</w:t>
      </w:r>
      <w:r>
        <w:t>вия количества, комплектности и качества поставляемого Товара</w:t>
      </w:r>
      <w:r>
        <w:t xml:space="preserve">  в ходе передачи Товара  Покупателю на месте доставки.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</w:t>
      </w:r>
      <w:r>
        <w:t>№ п-7 (утвержденной постановлением Госарбитража при Совете Министров СССР от 25 апреля 1966 г.).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r>
        <w:t>, несоответствующего по качеству, комплектности, таре, упаковке и маркировке стандартам, техническим условиям и условиям Договора, Пок</w:t>
      </w:r>
      <w:r>
        <w:t>уп</w:t>
      </w:r>
      <w:r>
        <w:t>а</w:t>
      </w:r>
      <w:r>
        <w:t>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 xml:space="preserve">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</w:t>
      </w:r>
      <w:r>
        <w:t>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</w:t>
      </w:r>
      <w:r>
        <w:t>, либо заменить его комплектным. Расходы, связанные с пр</w:t>
      </w:r>
      <w:r>
        <w:t>и</w:t>
      </w:r>
      <w:r>
        <w:t>н</w:t>
      </w:r>
      <w:r>
        <w:t>я</w:t>
      </w:r>
      <w:r>
        <w:t>тием некачественного, либо некомплектного Товара  на ответственное хранение, его ре</w:t>
      </w:r>
      <w:r>
        <w:t>а</w:t>
      </w:r>
      <w:r>
        <w:t>лизацией и</w:t>
      </w:r>
      <w:r>
        <w:t>ли возвратом Поставщику, заменой его на Товар  надлежащего качества и ко</w:t>
      </w:r>
      <w:r>
        <w:t>м</w:t>
      </w:r>
      <w:r>
        <w:t>плектное, несет Поставщик.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</w:t>
      </w:r>
      <w:r>
        <w:t>, несоответствующего требованиям настоящего Договора, в том числе по своему качеству, не освобождает Поставщика от ответственности за</w:t>
      </w:r>
      <w:r>
        <w:t xml:space="preserve">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</w:t>
      </w:r>
      <w:r>
        <w:t>а</w:t>
      </w:r>
      <w:r>
        <w:t>кладной Поставщика делает отметку о получении в соответствии с инструкциями о пр</w:t>
      </w:r>
      <w:r>
        <w:t>и</w:t>
      </w:r>
      <w:r>
        <w:t xml:space="preserve">емке товара, </w:t>
      </w:r>
      <w:r>
        <w:t>с  указанием Ф.И.О. ответственного лица и даты</w:t>
      </w:r>
      <w:proofErr w:type="gramEnd"/>
      <w:r>
        <w:t xml:space="preserve"> приемки.</w:t>
      </w:r>
    </w:p>
    <w:p w:rsidR="00FC3009" w:rsidRDefault="00A023B2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>
        <w:t>Гаранти</w:t>
      </w:r>
      <w:bookmarkEnd w:id="56"/>
      <w:bookmarkEnd w:id="57"/>
      <w:bookmarkEnd w:id="58"/>
      <w:bookmarkEnd w:id="59"/>
      <w:bookmarkEnd w:id="60"/>
      <w:bookmarkEnd w:id="61"/>
      <w:r>
        <w:t>ЙНЫЕ ОБЯЗАТЕЛЬСТВА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настоящего Договора, является новым (не бывшим в эксплуатации), неиспользованным. Поставщик гарантирует, чт</w:t>
      </w:r>
      <w:r>
        <w:t>о Товар</w:t>
      </w:r>
      <w:proofErr w:type="gramStart"/>
      <w:r>
        <w:t xml:space="preserve"> ,</w:t>
      </w:r>
      <w:proofErr w:type="gramEnd"/>
      <w:r>
        <w:t xml:space="preserve">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</w:t>
      </w:r>
      <w:r>
        <w:t>а</w:t>
      </w:r>
      <w:r>
        <w:t>стоящему Договору) и Техни</w:t>
      </w:r>
      <w:r>
        <w:t>ческими требованиями (Приложение № 2 к настоящему Д</w:t>
      </w:r>
      <w:r>
        <w:t>о</w:t>
      </w:r>
      <w:r>
        <w:t>говору).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гарантию качества производителей Товара</w:t>
      </w:r>
      <w:proofErr w:type="gramStart"/>
      <w:r>
        <w:t xml:space="preserve"> ,</w:t>
      </w:r>
      <w:proofErr w:type="gramEnd"/>
      <w:r>
        <w:t xml:space="preserve">  а также гарантию качества Товара  Поставщика, оформленные соответствующими гарантийными талонами</w:t>
      </w:r>
      <w:r>
        <w:t xml:space="preserve"> или аналогичными  документами.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C3009" w:rsidRDefault="00A023B2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без</w:t>
      </w:r>
      <w:r>
        <w:t>у</w:t>
      </w:r>
      <w:r>
        <w:t>пречное качество изготовления  Товара  и его сборки;</w:t>
      </w:r>
    </w:p>
    <w:p w:rsidR="00FC3009" w:rsidRDefault="00A023B2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условиям настоящего Договора;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t>ства прои</w:t>
      </w:r>
      <w:r>
        <w:rPr>
          <w:i/>
        </w:rPr>
        <w:t>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эксплуатацию.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lastRenderedPageBreak/>
        <w:t>При обнаружении в течение гарантийного срока, указанного в п.9.4 настоящего Договора недостатков и/или дефектов</w:t>
      </w:r>
      <w:r>
        <w:t xml:space="preserve"> Товара  либо несоответствия Товара  требованиям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указанием срока прибытия представителей Поставщика</w:t>
      </w:r>
      <w:r>
        <w:t xml:space="preserve"> для подписания акта о выявленных недо</w:t>
      </w:r>
      <w:r>
        <w:t>с</w:t>
      </w:r>
      <w:r>
        <w:t>татках и/или дефектах.</w:t>
      </w:r>
      <w:proofErr w:type="gramEnd"/>
    </w:p>
    <w:p w:rsidR="00FC3009" w:rsidRDefault="00A023B2"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</w:t>
      </w:r>
      <w:r>
        <w:t>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</w:t>
      </w:r>
      <w:r>
        <w:t>тороннем порядке.</w:t>
      </w:r>
    </w:p>
    <w:p w:rsidR="00FC3009" w:rsidRDefault="00A023B2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</w:t>
      </w:r>
      <w:r>
        <w:t>2 н</w:t>
      </w:r>
      <w:r>
        <w:t>а</w:t>
      </w:r>
      <w:r>
        <w:t>стоящего Договора, либо заменить Товар  и/или его части ненадлежащего качества на Т</w:t>
      </w:r>
      <w:r>
        <w:t>о</w:t>
      </w:r>
      <w:r>
        <w:t>вар   и/или его части надлежащего качества, в противном случае Покупатель вправе ус</w:t>
      </w:r>
      <w:r>
        <w:t>т</w:t>
      </w:r>
      <w:r>
        <w:t>ранить</w:t>
      </w:r>
      <w:proofErr w:type="gramEnd"/>
      <w:r>
        <w:t xml:space="preserve"> недостатки и/или дефекты собственными и/или привлеченными силами с отнес</w:t>
      </w:r>
      <w:r>
        <w:t>е</w:t>
      </w:r>
      <w:r>
        <w:t>нием</w:t>
      </w:r>
      <w:r>
        <w:t xml:space="preserve"> при этом всех подтвержденных затрат и расходов на Поставщика, а также предъ</w:t>
      </w:r>
      <w:r>
        <w:t>я</w:t>
      </w:r>
      <w:r>
        <w:t>вить штрафные санкции, предусмотренные настоящим Договором.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</w:t>
      </w:r>
      <w:r>
        <w:t>, если они произошли:</w:t>
      </w:r>
    </w:p>
    <w:p w:rsidR="00FC3009" w:rsidRDefault="00A023B2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</w:t>
      </w:r>
      <w:r>
        <w:t>несения Покупателем или третьей стороной модификаций или изменений Товара  без письменного согласия Поставщика;</w:t>
      </w:r>
    </w:p>
    <w:p w:rsidR="00FC3009" w:rsidRDefault="00A023B2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Поставщик обязан предоставить Покупателю список телефонных номеров, факсов, электронн</w:t>
      </w:r>
      <w:r>
        <w:t>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(м), возможных неисправностях, способах их устранения и</w:t>
      </w:r>
      <w:r>
        <w:t xml:space="preserve">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</w:t>
      </w:r>
      <w:r>
        <w:t>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FC3009" w:rsidRDefault="00A023B2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C3009" w:rsidRDefault="00A023B2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C3009" w:rsidRDefault="00A023B2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</w:t>
      </w:r>
      <w:r>
        <w:t>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FC3009" w:rsidRDefault="00A023B2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 в рамках Договора будет осуществляться </w:t>
      </w:r>
      <w:bookmarkEnd w:id="71"/>
      <w:r>
        <w:t>по факту поставки Т</w:t>
      </w:r>
      <w:r>
        <w:t>о</w:t>
      </w:r>
      <w:r>
        <w:t>вара  (пар</w:t>
      </w:r>
      <w:r>
        <w:t>тии Товара  в течение 30 банковских дней после предоставления Покупателю документов, предусмотренных подпунктом а), б), в), г) д) пункта 7.5  Договора и подпис</w:t>
      </w:r>
      <w:r>
        <w:t>а</w:t>
      </w:r>
      <w:r>
        <w:t>ния Акта приема-передачи Товара  (форма установлена в Приложении № 5 к настоящему Договору).</w:t>
      </w:r>
    </w:p>
    <w:p w:rsidR="00FC3009" w:rsidRDefault="00A023B2">
      <w:pPr>
        <w:pStyle w:val="-0"/>
        <w:tabs>
          <w:tab w:val="clear" w:pos="1391"/>
        </w:tabs>
        <w:ind w:left="0" w:firstLine="0"/>
      </w:pPr>
      <w:r>
        <w:t>Опл</w:t>
      </w:r>
      <w:r>
        <w:t>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C3009" w:rsidRDefault="00A023B2">
      <w:pPr>
        <w:pStyle w:val="-0"/>
        <w:tabs>
          <w:tab w:val="clear" w:pos="1391"/>
          <w:tab w:val="num" w:pos="851"/>
        </w:tabs>
        <w:ind w:left="0" w:firstLine="0"/>
      </w:pPr>
      <w:r>
        <w:t>Счет-фактура является окончательным документом для проведения взаимных расчетов.</w:t>
      </w:r>
      <w:bookmarkStart w:id="72" w:name="_GoBack"/>
      <w:bookmarkEnd w:id="72"/>
    </w:p>
    <w:p w:rsidR="00FC3009" w:rsidRDefault="00FC3009">
      <w:pPr>
        <w:pStyle w:val="af7"/>
        <w:tabs>
          <w:tab w:val="clear" w:pos="1701"/>
        </w:tabs>
        <w:spacing w:before="60" w:after="60"/>
        <w:ind w:left="0" w:firstLine="0"/>
      </w:pPr>
    </w:p>
    <w:p w:rsidR="00FC3009" w:rsidRDefault="00A023B2">
      <w:pPr>
        <w:pStyle w:val="-"/>
      </w:pPr>
      <w:r>
        <w:t>ответственность сторон</w:t>
      </w:r>
      <w:bookmarkEnd w:id="68"/>
      <w:bookmarkEnd w:id="69"/>
      <w:bookmarkEnd w:id="70"/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Стороны </w:t>
      </w:r>
      <w:r>
        <w:t>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</w:t>
      </w:r>
      <w:r>
        <w:t xml:space="preserve">, предусмотренных  в Спецификации (Приложение № 1 к настоящему </w:t>
      </w:r>
      <w:r>
        <w:t>Договору), Поставщик выплачивает Покупателю пеню в размере 0,1 % от общей стоимости, недопоставленного в срок Товара</w:t>
      </w:r>
      <w:r>
        <w:t>, за каждый день просрочки.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Товара  Покупатель вправе потребовать с Пос</w:t>
      </w:r>
      <w:r>
        <w:t>тавщика уплаты штрафа в размере 10 процентов от стоимости некачественного, некомплектного Товара.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</w:t>
      </w:r>
      <w:r>
        <w:t>, не предоставления относящихся к Товару  документов, Покупатель вправе по</w:t>
      </w:r>
      <w:r>
        <w:t>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</w:t>
      </w:r>
      <w:r>
        <w:t xml:space="preserve">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</w:t>
      </w:r>
      <w:r>
        <w:t>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</w:t>
      </w:r>
      <w:r>
        <w:t>о Договора.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C3009" w:rsidRDefault="00A023B2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</w:t>
      </w:r>
      <w:r>
        <w:t>ено из денежных средств, определенных п. 3.1 Договора с предварительным уведомлением Поставщика.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</w:t>
      </w:r>
      <w:r>
        <w:t>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FC3009" w:rsidRDefault="00A023B2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</w:t>
      </w:r>
      <w:r>
        <w:t>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 Покупателю должны быть и</w:t>
      </w:r>
      <w:r>
        <w:t>с</w:t>
      </w:r>
      <w:r>
        <w:t>полнены не позднее «____» __________  2014 г.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</w:t>
      </w:r>
      <w:r>
        <w:t>ет быть расторгнут по соглашению сторон или по реш</w:t>
      </w:r>
      <w:r>
        <w:t>е</w:t>
      </w:r>
      <w:r>
        <w:t>нию суда.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 xml:space="preserve">бо в случае выявления по представленным </w:t>
      </w:r>
      <w:r>
        <w:t xml:space="preserve">документам задолженности по уплате налогов, </w:t>
      </w:r>
      <w:r>
        <w:lastRenderedPageBreak/>
        <w:t>сборов, пеней и штрафов, превышающей размер двадцать пять процентов балансовой стоимости активов Поставщика.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существенного нару</w:t>
      </w:r>
      <w:r>
        <w:t xml:space="preserve">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 xml:space="preserve">вие необходимых документов к товару </w:t>
      </w:r>
      <w:r>
        <w:t>(сертификатов, лицензий, аннотаций, сопровод</w:t>
      </w:r>
      <w:r>
        <w:t>и</w:t>
      </w:r>
      <w:r>
        <w:t>тельной документации и т.д.).</w:t>
      </w:r>
    </w:p>
    <w:p w:rsidR="00FC3009" w:rsidRDefault="00A023B2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 xml:space="preserve">ние своих обязательств по Договору, если их неисполнение явилось следствием форс-мажорных </w:t>
      </w:r>
      <w:r>
        <w:t>обстоятельств.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</w:t>
      </w:r>
      <w:r>
        <w:t>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</w:t>
      </w:r>
      <w:r>
        <w:t>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</w:t>
      </w:r>
      <w:r>
        <w:t>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</w:t>
      </w:r>
      <w:r>
        <w:t>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</w:t>
      </w:r>
      <w:r>
        <w:t xml:space="preserve"> зависящих от форс-мажорных обстоятельств.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</w:t>
      </w:r>
      <w:r>
        <w:t>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</w:t>
      </w:r>
      <w:r>
        <w:t xml:space="preserve"> их последствий.</w:t>
      </w:r>
    </w:p>
    <w:p w:rsidR="00FC3009" w:rsidRDefault="00A023B2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C3009" w:rsidRDefault="00A023B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C3009" w:rsidRDefault="00A023B2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C3009" w:rsidRDefault="00A023B2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15.1</w:t>
      </w:r>
      <w:r>
        <w:rPr>
          <w:rStyle w:val="FontStyle22"/>
          <w:sz w:val="24"/>
          <w:szCs w:val="24"/>
        </w:rPr>
        <w:tab/>
        <w:t>Поставщик гаран</w:t>
      </w:r>
      <w:r>
        <w:rPr>
          <w:rStyle w:val="FontStyle22"/>
          <w:sz w:val="24"/>
          <w:szCs w:val="24"/>
        </w:rPr>
        <w:t>тирует Покупателю, что сведения и документы в</w:t>
      </w:r>
      <w:r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  <w:sz w:val="24"/>
          <w:szCs w:val="24"/>
        </w:rPr>
        <w:t>в(</w:t>
      </w:r>
      <w:proofErr w:type="gramEnd"/>
      <w:r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стоящему договору (далее - Сведения), являются полн</w:t>
      </w:r>
      <w:r>
        <w:rPr>
          <w:rStyle w:val="FontStyle22"/>
          <w:sz w:val="24"/>
          <w:szCs w:val="24"/>
        </w:rPr>
        <w:t>ыми, точными идостоверными.</w:t>
      </w:r>
    </w:p>
    <w:p w:rsidR="00FC3009" w:rsidRDefault="00A023B2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</w:r>
      <w:r>
        <w:lastRenderedPageBreak/>
        <w:t>уведомление с приложением копий подтверждающих документов, заверенных</w:t>
      </w:r>
      <w:r>
        <w:br/>
        <w:t>нотариусом или</w:t>
      </w:r>
      <w:r>
        <w:t xml:space="preserve"> уполномоченным должностным лицом Поставщика.</w:t>
      </w:r>
    </w:p>
    <w:p w:rsidR="00FC3009" w:rsidRDefault="00A023B2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</w:t>
      </w:r>
      <w:r>
        <w:rPr>
          <w:rStyle w:val="FontStyle22"/>
          <w:sz w:val="24"/>
          <w:szCs w:val="24"/>
        </w:rPr>
        <w:t xml:space="preserve">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r>
        <w:rPr>
          <w:rStyle w:val="FontStyle22"/>
          <w:sz w:val="24"/>
          <w:szCs w:val="24"/>
        </w:rPr>
        <w:t>числеФедеральной 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</w:t>
      </w:r>
      <w:r>
        <w:rPr>
          <w:rStyle w:val="FontStyle22"/>
          <w:sz w:val="24"/>
          <w:szCs w:val="24"/>
        </w:rPr>
        <w:t xml:space="preserve">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C3009" w:rsidRDefault="00A023B2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</w:t>
      </w:r>
      <w:r>
        <w:rPr>
          <w:rStyle w:val="FontStyle22"/>
          <w:sz w:val="24"/>
          <w:szCs w:val="24"/>
        </w:rPr>
        <w:t>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3009" w:rsidRDefault="00A023B2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 Если специальной нормой части</w:t>
      </w:r>
      <w:r>
        <w:rPr>
          <w:rStyle w:val="FontStyle22"/>
          <w:sz w:val="24"/>
          <w:szCs w:val="24"/>
        </w:rPr>
        <w:t xml:space="preserve">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</w:t>
      </w:r>
      <w:r>
        <w:rPr>
          <w:rStyle w:val="FontStyle22"/>
          <w:sz w:val="24"/>
          <w:szCs w:val="24"/>
        </w:rPr>
        <w:t>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</w:t>
      </w:r>
      <w:r>
        <w:rPr>
          <w:rStyle w:val="FontStyle22"/>
          <w:sz w:val="24"/>
          <w:szCs w:val="24"/>
        </w:rPr>
        <w:t>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C3009" w:rsidRDefault="00A023B2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C3009" w:rsidRDefault="00A023B2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</w:t>
      </w:r>
      <w:r>
        <w:t>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</w:t>
      </w:r>
      <w:r>
        <w:t>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C3009" w:rsidRDefault="00A023B2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Настоящий Договор составляется на русском языке в двух экземплярах, </w:t>
      </w:r>
      <w:r>
        <w:t>имеющих одинаковую юридическую силу, по одному для каждой из сторон.</w:t>
      </w:r>
    </w:p>
    <w:p w:rsidR="00FC3009" w:rsidRDefault="00A023B2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C3009" w:rsidRDefault="00A023B2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C3009" w:rsidRDefault="00A023B2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C3009" w:rsidRDefault="00A023B2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C3009" w:rsidRDefault="00A023B2">
      <w:pPr>
        <w:pStyle w:val="-0"/>
        <w:numPr>
          <w:ilvl w:val="0"/>
          <w:numId w:val="0"/>
        </w:numPr>
        <w:spacing w:before="60" w:after="60"/>
      </w:pPr>
      <w:r>
        <w:t>При</w:t>
      </w:r>
      <w:r>
        <w:t>ложение № 4: Подтверждение отнесения Поставщика к субъектам МСП.</w:t>
      </w:r>
    </w:p>
    <w:p w:rsidR="00FC3009" w:rsidRDefault="00A023B2">
      <w:r>
        <w:t>Приложение № 5.Акт приема-передачи Товара  (образец)</w:t>
      </w:r>
    </w:p>
    <w:p w:rsidR="00FC3009" w:rsidRDefault="00A023B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C3009">
        <w:trPr>
          <w:trHeight w:val="4639"/>
        </w:trPr>
        <w:tc>
          <w:tcPr>
            <w:tcW w:w="4860" w:type="dxa"/>
          </w:tcPr>
          <w:p w:rsidR="00FC3009" w:rsidRDefault="00FC3009">
            <w:pPr>
              <w:spacing w:line="240" w:lineRule="exact"/>
              <w:rPr>
                <w:b/>
              </w:rPr>
            </w:pPr>
          </w:p>
          <w:p w:rsidR="00FC3009" w:rsidRDefault="00A023B2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FC3009" w:rsidRDefault="00FC3009">
            <w:pPr>
              <w:spacing w:line="240" w:lineRule="exact"/>
            </w:pPr>
          </w:p>
          <w:p w:rsidR="00FC3009" w:rsidRDefault="00A023B2">
            <w:pPr>
              <w:spacing w:line="240" w:lineRule="exact"/>
            </w:pPr>
            <w:r>
              <w:t>ФГУП «НИТИ им. А.П. Александрова»</w:t>
            </w:r>
          </w:p>
          <w:p w:rsidR="00FC3009" w:rsidRDefault="00A023B2">
            <w:pPr>
              <w:spacing w:line="240" w:lineRule="exact"/>
            </w:pPr>
            <w:r>
              <w:t>188540, Ленинградская обл.,</w:t>
            </w:r>
          </w:p>
          <w:p w:rsidR="00FC3009" w:rsidRDefault="00A023B2">
            <w:pPr>
              <w:spacing w:line="240" w:lineRule="exact"/>
            </w:pPr>
            <w:r>
              <w:t xml:space="preserve"> г. Сосновый Бор</w:t>
            </w:r>
          </w:p>
          <w:p w:rsidR="00FC3009" w:rsidRDefault="00A023B2">
            <w:pPr>
              <w:spacing w:line="240" w:lineRule="exact"/>
            </w:pPr>
            <w:r>
              <w:t xml:space="preserve">ИНН 4714000067 </w:t>
            </w:r>
          </w:p>
          <w:p w:rsidR="00FC3009" w:rsidRDefault="00A023B2">
            <w:pPr>
              <w:spacing w:line="240" w:lineRule="exact"/>
            </w:pPr>
            <w:r>
              <w:t xml:space="preserve">КПП </w:t>
            </w:r>
            <w:r>
              <w:t>472650001</w:t>
            </w:r>
          </w:p>
          <w:p w:rsidR="00FC3009" w:rsidRDefault="00A023B2">
            <w:pPr>
              <w:spacing w:line="240" w:lineRule="exact"/>
            </w:pPr>
            <w:r>
              <w:t>ОКПО 08624697</w:t>
            </w:r>
          </w:p>
          <w:p w:rsidR="00FC3009" w:rsidRDefault="00A023B2">
            <w:pPr>
              <w:spacing w:line="240" w:lineRule="exact"/>
            </w:pPr>
            <w:r>
              <w:t>ОКВЭД 73.10</w:t>
            </w:r>
          </w:p>
          <w:p w:rsidR="00FC3009" w:rsidRDefault="00A023B2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FC3009" w:rsidRDefault="00A023B2"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 w:rsidR="00FC3009" w:rsidRDefault="00A023B2">
            <w:pPr>
              <w:spacing w:line="240" w:lineRule="exact"/>
            </w:pPr>
            <w:r>
              <w:t>К/с 30101810500000000653</w:t>
            </w:r>
          </w:p>
          <w:p w:rsidR="00FC3009" w:rsidRDefault="00A023B2">
            <w:pPr>
              <w:spacing w:line="240" w:lineRule="exact"/>
            </w:pPr>
            <w:r>
              <w:t>БИК 044030653</w:t>
            </w:r>
          </w:p>
          <w:p w:rsidR="00FC3009" w:rsidRDefault="00A023B2">
            <w:pPr>
              <w:spacing w:line="240" w:lineRule="exact"/>
            </w:pPr>
            <w:r>
              <w:t>Тел./факс: (81369) 2-36-72</w:t>
            </w:r>
          </w:p>
          <w:p w:rsidR="00FC3009" w:rsidRDefault="00FC3009">
            <w:pPr>
              <w:spacing w:line="240" w:lineRule="exact"/>
            </w:pPr>
          </w:p>
          <w:p w:rsidR="00FC3009" w:rsidRDefault="00FC3009">
            <w:pPr>
              <w:spacing w:line="240" w:lineRule="exact"/>
            </w:pPr>
          </w:p>
        </w:tc>
        <w:tc>
          <w:tcPr>
            <w:tcW w:w="4968" w:type="dxa"/>
          </w:tcPr>
          <w:p w:rsidR="00FC3009" w:rsidRDefault="00FC3009">
            <w:pPr>
              <w:spacing w:line="240" w:lineRule="exact"/>
              <w:rPr>
                <w:b/>
              </w:rPr>
            </w:pPr>
          </w:p>
          <w:p w:rsidR="00FC3009" w:rsidRDefault="00A023B2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FC3009" w:rsidRDefault="00FC3009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C3009" w:rsidRDefault="00A023B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C3009" w:rsidRDefault="00FC300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C3009">
        <w:tc>
          <w:tcPr>
            <w:tcW w:w="4914" w:type="dxa"/>
          </w:tcPr>
          <w:p w:rsidR="00FC3009" w:rsidRDefault="00A023B2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FC3009" w:rsidRDefault="00A023B2">
            <w:pPr>
              <w:ind w:left="456" w:hangingChars="190" w:hanging="456"/>
            </w:pPr>
            <w:r>
              <w:t xml:space="preserve">_________________________ </w:t>
            </w:r>
          </w:p>
          <w:p w:rsidR="00FC3009" w:rsidRDefault="00A023B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C3009" w:rsidRDefault="00A023B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C3009" w:rsidRDefault="00A023B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C3009" w:rsidRDefault="00A023B2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C3009" w:rsidRDefault="00A023B2">
      <w:pPr>
        <w:pageBreakBefore/>
      </w:pPr>
      <w:r>
        <w:lastRenderedPageBreak/>
        <w:t>Приложение № 1 к Договору№___________ от «____»______________года</w:t>
      </w:r>
    </w:p>
    <w:p w:rsidR="00FC3009" w:rsidRDefault="00FC3009">
      <w:pPr>
        <w:ind w:left="360"/>
        <w:jc w:val="center"/>
        <w:rPr>
          <w:b/>
        </w:rPr>
      </w:pPr>
    </w:p>
    <w:p w:rsidR="00FC3009" w:rsidRDefault="00A023B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C3009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09" w:rsidRDefault="00A023B2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09" w:rsidRDefault="00A023B2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C3009" w:rsidRDefault="00A023B2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FC3009" w:rsidRDefault="00A023B2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09" w:rsidRDefault="00A023B2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09" w:rsidRDefault="00A023B2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09" w:rsidRDefault="00A023B2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A023B2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C3009" w:rsidRDefault="00A023B2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C3009" w:rsidRDefault="00A023B2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C3009" w:rsidRDefault="00FC3009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09" w:rsidRDefault="00A023B2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C3009" w:rsidRDefault="00A023B2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C3009" w:rsidRDefault="00A023B2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C3009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09" w:rsidRDefault="00A023B2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rPr>
                <w:sz w:val="24"/>
                <w:szCs w:val="24"/>
              </w:rPr>
            </w:pPr>
          </w:p>
        </w:tc>
      </w:tr>
      <w:tr w:rsidR="00FC3009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09" w:rsidRDefault="00A023B2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C3009" w:rsidRDefault="00FC3009">
      <w:pPr>
        <w:ind w:left="360"/>
        <w:rPr>
          <w:b/>
        </w:rPr>
      </w:pPr>
    </w:p>
    <w:p w:rsidR="00FC3009" w:rsidRDefault="00A023B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 xml:space="preserve">Цена Договора составляет _____________ руб.___ коп. (______________________ _______________________) руб. _______ коп., включая НДС по ставке </w:t>
      </w:r>
      <w:r>
        <w:t>__% – __________ руб. _____ коп. (________________________) руб.</w:t>
      </w:r>
      <w:proofErr w:type="gramEnd"/>
    </w:p>
    <w:p w:rsidR="00FC3009" w:rsidRDefault="00A023B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C3009" w:rsidRDefault="00A023B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>рантийного обслуживания. Формируется на основании предложения п</w:t>
      </w:r>
      <w:r>
        <w:rPr>
          <w:rStyle w:val="afc"/>
        </w:rPr>
        <w:t>обедителя</w:t>
      </w:r>
      <w:r>
        <w:t xml:space="preserve">] </w:t>
      </w:r>
    </w:p>
    <w:p w:rsidR="00FC3009" w:rsidRDefault="00A023B2">
      <w:pPr>
        <w:pStyle w:val="-"/>
        <w:numPr>
          <w:ilvl w:val="0"/>
          <w:numId w:val="16"/>
        </w:numPr>
        <w:outlineLvl w:val="1"/>
      </w:pPr>
      <w: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C3009">
        <w:tc>
          <w:tcPr>
            <w:tcW w:w="1985" w:type="dxa"/>
          </w:tcPr>
          <w:p w:rsidR="00FC3009" w:rsidRDefault="00A023B2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C3009" w:rsidRDefault="00A023B2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C3009" w:rsidRDefault="00A023B2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C3009" w:rsidRDefault="00A023B2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C3009">
        <w:tc>
          <w:tcPr>
            <w:tcW w:w="1985" w:type="dxa"/>
          </w:tcPr>
          <w:p w:rsidR="00FC3009" w:rsidRDefault="00FC3009">
            <w:pPr>
              <w:pStyle w:val="afe"/>
            </w:pPr>
          </w:p>
        </w:tc>
        <w:tc>
          <w:tcPr>
            <w:tcW w:w="2410" w:type="dxa"/>
          </w:tcPr>
          <w:p w:rsidR="00FC3009" w:rsidRDefault="00FC3009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C3009" w:rsidRDefault="00FC3009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C3009" w:rsidRDefault="00FC3009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C3009" w:rsidRDefault="00FC3009">
      <w:pPr>
        <w:pStyle w:val="-0"/>
        <w:numPr>
          <w:ilvl w:val="0"/>
          <w:numId w:val="0"/>
        </w:numPr>
        <w:ind w:left="1391"/>
      </w:pPr>
    </w:p>
    <w:p w:rsidR="00FC3009" w:rsidRDefault="00A023B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C30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09" w:rsidRDefault="00A023B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09" w:rsidRDefault="00A023B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C3009" w:rsidRDefault="00A023B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09" w:rsidRDefault="00A023B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C3009" w:rsidRDefault="00A023B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C3009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009" w:rsidRDefault="00FC3009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09" w:rsidRDefault="00A023B2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до </w:t>
            </w:r>
            <w:r>
              <w:rPr>
                <w:b/>
                <w:sz w:val="24"/>
                <w:szCs w:val="24"/>
              </w:rPr>
              <w:t>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a"/>
              <w:rPr>
                <w:b/>
                <w:sz w:val="24"/>
                <w:szCs w:val="24"/>
              </w:rPr>
            </w:pPr>
          </w:p>
          <w:p w:rsidR="00FC3009" w:rsidRDefault="00A023B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C30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C3009" w:rsidRDefault="00FC3009">
            <w:pPr>
              <w:pStyle w:val="afb"/>
              <w:ind w:left="0"/>
              <w:rPr>
                <w:sz w:val="24"/>
                <w:szCs w:val="24"/>
              </w:rPr>
            </w:pPr>
          </w:p>
          <w:p w:rsidR="00FC3009" w:rsidRDefault="00FC3009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009" w:rsidRDefault="00FC3009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C3009" w:rsidRDefault="00FC3009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C3009">
        <w:tc>
          <w:tcPr>
            <w:tcW w:w="4627" w:type="dxa"/>
          </w:tcPr>
          <w:p w:rsidR="00FC3009" w:rsidRDefault="00A023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C3009" w:rsidRDefault="00FC3009">
            <w:pPr>
              <w:ind w:left="456" w:hangingChars="190" w:hanging="456"/>
            </w:pPr>
          </w:p>
          <w:p w:rsidR="00FC3009" w:rsidRDefault="00FC3009">
            <w:pPr>
              <w:ind w:left="456" w:hangingChars="190" w:hanging="456"/>
            </w:pPr>
          </w:p>
          <w:p w:rsidR="00FC3009" w:rsidRDefault="00A023B2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C3009" w:rsidRDefault="00A023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C3009" w:rsidRDefault="00FC3009">
            <w:pPr>
              <w:ind w:left="456" w:hangingChars="190" w:hanging="456"/>
            </w:pPr>
          </w:p>
          <w:p w:rsidR="00FC3009" w:rsidRDefault="00FC3009">
            <w:pPr>
              <w:ind w:left="456" w:hangingChars="190" w:hanging="456"/>
            </w:pPr>
          </w:p>
          <w:p w:rsidR="00FC3009" w:rsidRDefault="00A023B2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C3009">
        <w:tc>
          <w:tcPr>
            <w:tcW w:w="4627" w:type="dxa"/>
          </w:tcPr>
          <w:p w:rsidR="00FC3009" w:rsidRDefault="00FC3009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C3009" w:rsidRDefault="00FC3009">
            <w:pPr>
              <w:ind w:left="458" w:hangingChars="190" w:hanging="458"/>
              <w:rPr>
                <w:b/>
              </w:rPr>
            </w:pPr>
          </w:p>
        </w:tc>
      </w:tr>
    </w:tbl>
    <w:p w:rsidR="00FC3009" w:rsidRDefault="00A023B2">
      <w:pPr>
        <w:pageBreakBefore/>
      </w:pPr>
      <w:r>
        <w:lastRenderedPageBreak/>
        <w:t>Приложение № 2 к Договору№___________ от «____»______________года</w:t>
      </w:r>
    </w:p>
    <w:p w:rsidR="00FC3009" w:rsidRDefault="00FC3009">
      <w:pPr>
        <w:ind w:left="360"/>
      </w:pPr>
    </w:p>
    <w:p w:rsidR="00FC3009" w:rsidRDefault="00A023B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C3009" w:rsidRDefault="00A023B2">
      <w:r>
        <w:t xml:space="preserve"> [</w:t>
      </w:r>
      <w:r>
        <w:rPr>
          <w:rStyle w:val="afc"/>
        </w:rPr>
        <w:t>Формируется</w:t>
      </w:r>
      <w:r>
        <w:rPr>
          <w:rStyle w:val="afc"/>
        </w:rPr>
        <w:t xml:space="preserve">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C3009" w:rsidRDefault="00FC3009">
      <w:pPr>
        <w:ind w:left="360"/>
        <w:jc w:val="center"/>
        <w:rPr>
          <w:bCs/>
          <w:i/>
        </w:rPr>
      </w:pPr>
    </w:p>
    <w:p w:rsidR="00FC3009" w:rsidRDefault="00FC3009">
      <w:pPr>
        <w:ind w:left="360"/>
        <w:jc w:val="center"/>
        <w:rPr>
          <w:bCs/>
          <w:i/>
        </w:rPr>
      </w:pPr>
    </w:p>
    <w:p w:rsidR="00FC3009" w:rsidRDefault="00FC3009">
      <w:pPr>
        <w:ind w:left="360"/>
        <w:jc w:val="center"/>
        <w:rPr>
          <w:bCs/>
          <w:i/>
        </w:rPr>
      </w:pPr>
    </w:p>
    <w:p w:rsidR="00FC3009" w:rsidRDefault="00FC3009">
      <w:pPr>
        <w:ind w:left="360"/>
        <w:jc w:val="center"/>
        <w:rPr>
          <w:bCs/>
          <w:i/>
        </w:rPr>
      </w:pPr>
    </w:p>
    <w:p w:rsidR="00FC3009" w:rsidRDefault="00FC3009">
      <w:pPr>
        <w:ind w:left="360"/>
        <w:jc w:val="center"/>
        <w:rPr>
          <w:bCs/>
          <w:i/>
        </w:rPr>
      </w:pPr>
    </w:p>
    <w:p w:rsidR="00FC3009" w:rsidRDefault="00FC3009">
      <w:pPr>
        <w:ind w:left="360"/>
        <w:jc w:val="center"/>
        <w:rPr>
          <w:bCs/>
          <w:i/>
        </w:rPr>
      </w:pPr>
    </w:p>
    <w:p w:rsidR="00FC3009" w:rsidRDefault="00FC30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C3009">
        <w:tc>
          <w:tcPr>
            <w:tcW w:w="4914" w:type="dxa"/>
          </w:tcPr>
          <w:p w:rsidR="00FC3009" w:rsidRDefault="00A023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C3009" w:rsidRDefault="00FC3009">
            <w:pPr>
              <w:ind w:left="456" w:hangingChars="190" w:hanging="456"/>
            </w:pPr>
          </w:p>
          <w:p w:rsidR="00FC3009" w:rsidRDefault="00FC3009">
            <w:pPr>
              <w:ind w:left="456" w:hangingChars="190" w:hanging="456"/>
            </w:pPr>
          </w:p>
          <w:p w:rsidR="00FC3009" w:rsidRDefault="00A023B2">
            <w:pPr>
              <w:ind w:left="456" w:hangingChars="190" w:hanging="456"/>
            </w:pPr>
            <w:r>
              <w:t xml:space="preserve">_________________________ </w:t>
            </w:r>
          </w:p>
          <w:p w:rsidR="00FC3009" w:rsidRDefault="00A023B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C3009" w:rsidRDefault="00A023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C3009" w:rsidRDefault="00FC3009">
            <w:pPr>
              <w:ind w:left="456" w:hangingChars="190" w:hanging="456"/>
            </w:pPr>
          </w:p>
          <w:p w:rsidR="00FC3009" w:rsidRDefault="00FC3009">
            <w:pPr>
              <w:ind w:left="456" w:hangingChars="190" w:hanging="456"/>
            </w:pPr>
          </w:p>
          <w:p w:rsidR="00FC3009" w:rsidRDefault="00A023B2">
            <w:pPr>
              <w:ind w:left="456" w:hangingChars="190" w:hanging="456"/>
            </w:pPr>
            <w:r>
              <w:t xml:space="preserve">__________________________ </w:t>
            </w:r>
          </w:p>
          <w:p w:rsidR="00FC3009" w:rsidRDefault="00A023B2">
            <w:pPr>
              <w:ind w:left="456" w:hangingChars="190" w:hanging="456"/>
            </w:pPr>
            <w:r>
              <w:t>М.П.</w:t>
            </w:r>
          </w:p>
        </w:tc>
      </w:tr>
    </w:tbl>
    <w:p w:rsidR="00FC3009" w:rsidRDefault="00FC3009">
      <w:pPr>
        <w:ind w:left="360"/>
      </w:pPr>
    </w:p>
    <w:p w:rsidR="00FC3009" w:rsidRDefault="00FC3009">
      <w:pPr>
        <w:ind w:left="360"/>
        <w:sectPr w:rsidR="00FC3009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FC3009" w:rsidRDefault="00FC3009">
      <w:pPr>
        <w:spacing w:before="20" w:after="20"/>
      </w:pPr>
    </w:p>
    <w:p w:rsidR="00FC3009" w:rsidRDefault="00A023B2">
      <w:pPr>
        <w:spacing w:before="20" w:after="20"/>
        <w:jc w:val="center"/>
      </w:pPr>
      <w:r>
        <w:t xml:space="preserve">Приложение № </w:t>
      </w:r>
      <w:r>
        <w:t>4 к Договору№___________ от «____»______________года</w:t>
      </w:r>
    </w:p>
    <w:p w:rsidR="00FC3009" w:rsidRDefault="00FC3009">
      <w:pPr>
        <w:spacing w:before="20" w:after="20"/>
        <w:ind w:firstLine="709"/>
        <w:jc w:val="both"/>
      </w:pPr>
    </w:p>
    <w:p w:rsidR="00FC3009" w:rsidRDefault="00FC3009">
      <w:pPr>
        <w:spacing w:before="20" w:after="20"/>
        <w:ind w:firstLine="709"/>
        <w:jc w:val="both"/>
      </w:pPr>
    </w:p>
    <w:p w:rsidR="00FC3009" w:rsidRDefault="00A023B2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 xml:space="preserve">ции от 24.07.2002 №209-ФЗ «О развитии малого и </w:t>
      </w:r>
      <w:r>
        <w:t>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C3009" w:rsidRDefault="00FC300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C3009">
        <w:tc>
          <w:tcPr>
            <w:tcW w:w="664" w:type="dxa"/>
          </w:tcPr>
          <w:p w:rsidR="00FC3009" w:rsidRDefault="00A023B2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FC3009" w:rsidRDefault="00A023B2">
            <w:pPr>
              <w:spacing w:before="20" w:after="20"/>
              <w:jc w:val="center"/>
            </w:pPr>
            <w:r>
              <w:t>Крит</w:t>
            </w:r>
            <w:r>
              <w:t>ерий отнесения</w:t>
            </w:r>
          </w:p>
        </w:tc>
        <w:tc>
          <w:tcPr>
            <w:tcW w:w="2395" w:type="dxa"/>
          </w:tcPr>
          <w:p w:rsidR="00FC3009" w:rsidRDefault="00A023B2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C3009" w:rsidRDefault="00A023B2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C3009">
        <w:tc>
          <w:tcPr>
            <w:tcW w:w="664" w:type="dxa"/>
          </w:tcPr>
          <w:p w:rsidR="00FC3009" w:rsidRDefault="00A023B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C3009" w:rsidRDefault="00A023B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C3009" w:rsidRDefault="00A023B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C3009" w:rsidRDefault="00A023B2">
            <w:pPr>
              <w:spacing w:before="20" w:after="20"/>
              <w:jc w:val="center"/>
            </w:pPr>
            <w:r>
              <w:t>4.</w:t>
            </w:r>
          </w:p>
        </w:tc>
      </w:tr>
      <w:tr w:rsidR="00FC3009">
        <w:tc>
          <w:tcPr>
            <w:tcW w:w="664" w:type="dxa"/>
          </w:tcPr>
          <w:p w:rsidR="00FC3009" w:rsidRDefault="00A023B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C3009" w:rsidRDefault="00A023B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C3009" w:rsidRDefault="00A023B2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C3009" w:rsidRDefault="00A023B2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</w:t>
            </w:r>
            <w:r>
              <w:t>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C3009" w:rsidRDefault="00A023B2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C3009" w:rsidRDefault="00A023B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C3009">
        <w:tc>
          <w:tcPr>
            <w:tcW w:w="664" w:type="dxa"/>
          </w:tcPr>
          <w:p w:rsidR="00FC3009" w:rsidRDefault="00A023B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C3009" w:rsidRDefault="00A023B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C3009" w:rsidRDefault="00A023B2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C3009" w:rsidRDefault="00A023B2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C3009" w:rsidRDefault="00A023B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 xml:space="preserve">Копия </w:t>
            </w:r>
            <w:r>
              <w:rPr>
                <w:i/>
              </w:rPr>
              <w:t>устава</w:t>
            </w:r>
          </w:p>
        </w:tc>
      </w:tr>
      <w:tr w:rsidR="00FC3009">
        <w:tc>
          <w:tcPr>
            <w:tcW w:w="664" w:type="dxa"/>
          </w:tcPr>
          <w:p w:rsidR="00FC3009" w:rsidRDefault="00A023B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C3009" w:rsidRDefault="00A023B2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C3009" w:rsidRDefault="00A023B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C3009" w:rsidRDefault="00A023B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C3009">
        <w:tc>
          <w:tcPr>
            <w:tcW w:w="664" w:type="dxa"/>
          </w:tcPr>
          <w:p w:rsidR="00FC3009" w:rsidRDefault="00A023B2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C3009" w:rsidRDefault="00A023B2">
            <w:pPr>
              <w:spacing w:before="20" w:after="20"/>
              <w:jc w:val="both"/>
            </w:pPr>
            <w:r>
              <w:t xml:space="preserve">Выручка от </w:t>
            </w:r>
            <w:r>
              <w:t>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C3009" w:rsidRDefault="00A023B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C3009" w:rsidRDefault="00A023B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 xml:space="preserve">Копия баланса за </w:t>
            </w:r>
            <w:r>
              <w:rPr>
                <w:i/>
              </w:rPr>
              <w:t>предшествующий календарный год</w:t>
            </w:r>
          </w:p>
        </w:tc>
      </w:tr>
    </w:tbl>
    <w:p w:rsidR="00FC3009" w:rsidRDefault="00FC3009">
      <w:pPr>
        <w:spacing w:before="20" w:after="20"/>
        <w:jc w:val="both"/>
      </w:pPr>
    </w:p>
    <w:p w:rsidR="00FC3009" w:rsidRDefault="00A023B2">
      <w:pPr>
        <w:spacing w:before="20" w:after="20"/>
        <w:ind w:left="567"/>
        <w:jc w:val="both"/>
      </w:pPr>
      <w:r>
        <w:t>От Поставщика:</w:t>
      </w:r>
    </w:p>
    <w:p w:rsidR="00FC3009" w:rsidRDefault="00FC3009">
      <w:pPr>
        <w:spacing w:before="20" w:after="20"/>
        <w:ind w:left="567"/>
        <w:jc w:val="both"/>
      </w:pPr>
    </w:p>
    <w:p w:rsidR="00FC3009" w:rsidRDefault="00A023B2">
      <w:pPr>
        <w:spacing w:before="20" w:after="20"/>
        <w:ind w:left="567"/>
        <w:jc w:val="both"/>
      </w:pPr>
      <w:r>
        <w:t xml:space="preserve">__________________________ </w:t>
      </w:r>
    </w:p>
    <w:p w:rsidR="00FC3009" w:rsidRDefault="00A023B2">
      <w:pPr>
        <w:spacing w:before="20" w:after="20"/>
        <w:ind w:left="567"/>
        <w:jc w:val="both"/>
      </w:pPr>
      <w:r>
        <w:t>М.П.</w:t>
      </w:r>
    </w:p>
    <w:p w:rsidR="00FC3009" w:rsidRDefault="00A023B2">
      <w:pPr>
        <w:spacing w:before="20" w:after="20"/>
        <w:ind w:left="567"/>
        <w:jc w:val="both"/>
      </w:pPr>
      <w:r>
        <w:t>«___»______________201__г.</w:t>
      </w:r>
    </w:p>
    <w:p w:rsidR="00FC3009" w:rsidRDefault="00FC3009">
      <w:pPr>
        <w:spacing w:before="20" w:after="20"/>
        <w:jc w:val="both"/>
      </w:pPr>
    </w:p>
    <w:p w:rsidR="00FC3009" w:rsidRDefault="00A023B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C3009" w:rsidRDefault="00A023B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ТОВАРА </w:t>
      </w:r>
      <w:bookmarkEnd w:id="129"/>
      <w:bookmarkEnd w:id="130"/>
      <w:bookmarkEnd w:id="131"/>
      <w:bookmarkEnd w:id="132"/>
      <w:bookmarkEnd w:id="133"/>
      <w:bookmarkEnd w:id="134"/>
    </w:p>
    <w:p w:rsidR="00FC3009" w:rsidRDefault="00A023B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</w:t>
      </w:r>
      <w:r>
        <w:rPr>
          <w:b/>
        </w:rPr>
        <w:t>_____ от «___»______________201__ г.</w:t>
      </w:r>
    </w:p>
    <w:p w:rsidR="00FC3009" w:rsidRDefault="00FC3009">
      <w:pPr>
        <w:jc w:val="center"/>
      </w:pPr>
    </w:p>
    <w:p w:rsidR="00FC3009" w:rsidRDefault="00A023B2">
      <w:pPr>
        <w:jc w:val="both"/>
      </w:pPr>
      <w:r>
        <w:t xml:space="preserve"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</w:t>
      </w:r>
      <w:r>
        <w:t>основании _____________________, с другой стороны, составили настоящий акт о следующем:</w:t>
      </w:r>
    </w:p>
    <w:p w:rsidR="00FC3009" w:rsidRDefault="00FC3009">
      <w:pPr>
        <w:jc w:val="both"/>
      </w:pPr>
    </w:p>
    <w:p w:rsidR="00FC3009" w:rsidRDefault="00A023B2"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 w:rsidR="00FC3009" w:rsidRDefault="00A023B2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 w:rsidR="00FC3009" w:rsidRDefault="00FC3009"/>
    <w:p w:rsidR="00FC3009" w:rsidRDefault="00A023B2">
      <w:r>
        <w:t>Стоимость поставленного Товара  составляет:</w:t>
      </w:r>
    </w:p>
    <w:p w:rsidR="00FC3009" w:rsidRDefault="00A023B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FC3009" w:rsidRDefault="00FC3009"/>
    <w:p w:rsidR="00FC3009" w:rsidRDefault="00A023B2"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 w:rsidR="00FC3009" w:rsidRDefault="00A023B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C3009" w:rsidRDefault="00FC3009"/>
    <w:p w:rsidR="00FC3009" w:rsidRDefault="00A023B2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C3009" w:rsidRDefault="00FC3009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C3009">
        <w:tc>
          <w:tcPr>
            <w:tcW w:w="4824" w:type="dxa"/>
          </w:tcPr>
          <w:p w:rsidR="00FC3009" w:rsidRDefault="00A023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C3009" w:rsidRDefault="00FC3009">
            <w:pPr>
              <w:ind w:left="458" w:hangingChars="190" w:hanging="458"/>
              <w:rPr>
                <w:b/>
              </w:rPr>
            </w:pPr>
          </w:p>
          <w:p w:rsidR="00FC3009" w:rsidRDefault="00A023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C3009" w:rsidRDefault="00A023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C3009" w:rsidRDefault="00A023B2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C3009" w:rsidRDefault="00A023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C3009" w:rsidRDefault="00FC3009">
            <w:pPr>
              <w:ind w:left="458" w:hangingChars="190" w:hanging="458"/>
              <w:rPr>
                <w:b/>
              </w:rPr>
            </w:pPr>
          </w:p>
          <w:p w:rsidR="00FC3009" w:rsidRDefault="00A023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C3009" w:rsidRDefault="00A023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C3009" w:rsidRDefault="00A023B2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C3009" w:rsidRDefault="00FC3009">
      <w:pPr>
        <w:jc w:val="right"/>
      </w:pPr>
    </w:p>
    <w:p w:rsidR="00FC3009" w:rsidRDefault="00FC3009">
      <w:pPr>
        <w:pStyle w:val="-0"/>
        <w:numPr>
          <w:ilvl w:val="0"/>
          <w:numId w:val="0"/>
        </w:numPr>
        <w:spacing w:before="60" w:after="60"/>
      </w:pPr>
    </w:p>
    <w:sectPr w:rsidR="00FC3009" w:rsidSect="00FC3009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FC3009"/>
    <w:rsid w:val="00A023B2"/>
    <w:rsid w:val="00FC3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3009"/>
    <w:rPr>
      <w:sz w:val="24"/>
      <w:szCs w:val="24"/>
    </w:rPr>
  </w:style>
  <w:style w:type="paragraph" w:styleId="1">
    <w:name w:val="heading 1"/>
    <w:basedOn w:val="a2"/>
    <w:next w:val="a1"/>
    <w:qFormat/>
    <w:rsid w:val="00FC3009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FC3009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FC3009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FC3009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FC3009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FC3009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FC3009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FC3009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FC300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FC3009"/>
    <w:pPr>
      <w:jc w:val="center"/>
    </w:pPr>
  </w:style>
  <w:style w:type="paragraph" w:customStyle="1" w:styleId="a6">
    <w:name w:val="Вправо"/>
    <w:basedOn w:val="a1"/>
    <w:next w:val="a1"/>
    <w:rsid w:val="00FC3009"/>
    <w:pPr>
      <w:jc w:val="right"/>
    </w:pPr>
  </w:style>
  <w:style w:type="paragraph" w:styleId="40">
    <w:name w:val="toc 4"/>
    <w:basedOn w:val="a1"/>
    <w:next w:val="a1"/>
    <w:autoRedefine/>
    <w:semiHidden/>
    <w:rsid w:val="00FC3009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FC3009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FC3009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FC3009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FC300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FC300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FC300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FC3009"/>
    <w:pPr>
      <w:jc w:val="left"/>
    </w:pPr>
  </w:style>
  <w:style w:type="paragraph" w:customStyle="1" w:styleId="ab">
    <w:name w:val="Т. лист/Заголовок"/>
    <w:basedOn w:val="a2"/>
    <w:next w:val="ad"/>
    <w:rsid w:val="00FC300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FC3009"/>
    <w:pPr>
      <w:framePr w:wrap="notBeside" w:y="11341"/>
    </w:pPr>
  </w:style>
  <w:style w:type="paragraph" w:customStyle="1" w:styleId="a9">
    <w:name w:val="Т. лист/Год"/>
    <w:basedOn w:val="a2"/>
    <w:next w:val="a1"/>
    <w:rsid w:val="00FC300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FC3009"/>
  </w:style>
  <w:style w:type="paragraph" w:customStyle="1" w:styleId="af">
    <w:name w:val="Примечание"/>
    <w:basedOn w:val="a1"/>
    <w:next w:val="a1"/>
    <w:rsid w:val="00FC300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FC300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FC300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FC3009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FC300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FC300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FC3009"/>
    <w:pPr>
      <w:numPr>
        <w:numId w:val="3"/>
      </w:numPr>
    </w:pPr>
  </w:style>
  <w:style w:type="paragraph" w:customStyle="1" w:styleId="af5">
    <w:name w:val="Цель"/>
    <w:basedOn w:val="a1"/>
    <w:next w:val="a1"/>
    <w:rsid w:val="00FC300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FC3009"/>
  </w:style>
  <w:style w:type="paragraph" w:customStyle="1" w:styleId="a">
    <w:name w:val="Перечисление с буквой"/>
    <w:next w:val="a1"/>
    <w:rsid w:val="00FC300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FC300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FC300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FC300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FC3009"/>
    <w:rPr>
      <w:sz w:val="24"/>
      <w:szCs w:val="24"/>
    </w:rPr>
  </w:style>
  <w:style w:type="paragraph" w:customStyle="1" w:styleId="-2">
    <w:name w:val="Контракт-подподпункт"/>
    <w:basedOn w:val="a1"/>
    <w:rsid w:val="00FC300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FC300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FC3009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FC3009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FC300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FC300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FC3009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FC300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FC300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FC300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C30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C3009"/>
    <w:pPr>
      <w:ind w:left="720"/>
      <w:contextualSpacing/>
    </w:pPr>
  </w:style>
  <w:style w:type="paragraph" w:styleId="aff">
    <w:name w:val="Balloon Text"/>
    <w:basedOn w:val="a1"/>
    <w:link w:val="aff0"/>
    <w:rsid w:val="00FC300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FC30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1E1937EE-DA88-457F-A5C4-B11BE12A0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13</Pages>
  <Words>3595</Words>
  <Characters>25581</Characters>
  <Application>Microsoft Office Word</Application>
  <DocSecurity>0</DocSecurity>
  <Lines>213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12</cp:revision>
  <cp:lastPrinted>2013-10-01T11:33:00Z</cp:lastPrinted>
  <dcterms:created xsi:type="dcterms:W3CDTF">2014-03-17T08:00:00Z</dcterms:created>
  <dcterms:modified xsi:type="dcterms:W3CDTF">2014-04-28T04:35:00Z</dcterms:modified>
</cp:coreProperties>
</file>