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937" w:rsidRPr="007D6EBE" w:rsidRDefault="00387937" w:rsidP="007D6EBE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D6EBE">
        <w:rPr>
          <w:rFonts w:eastAsia="Times New Roman"/>
          <w:sz w:val="27"/>
          <w:szCs w:val="27"/>
        </w:rPr>
        <w:t>ПРОТОКОЛ № Z025983-1</w:t>
      </w:r>
      <w:r w:rsidRPr="007D6EBE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D6EBE">
        <w:rPr>
          <w:rFonts w:eastAsia="Times New Roman"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на выполнение</w:t>
      </w:r>
      <w:proofErr w:type="gramEnd"/>
      <w:r w:rsidRPr="007D6EBE">
        <w:rPr>
          <w:rFonts w:eastAsia="Times New Roman"/>
          <w:sz w:val="27"/>
          <w:szCs w:val="27"/>
        </w:rPr>
        <w:t xml:space="preserve"> ремонтно-восстановительных работ (</w:t>
      </w:r>
      <w:proofErr w:type="spellStart"/>
      <w:r w:rsidRPr="007D6EBE">
        <w:rPr>
          <w:rFonts w:eastAsia="Times New Roman"/>
          <w:sz w:val="27"/>
          <w:szCs w:val="27"/>
        </w:rPr>
        <w:t>переконсервации</w:t>
      </w:r>
      <w:proofErr w:type="spellEnd"/>
      <w:r w:rsidRPr="007D6EBE">
        <w:rPr>
          <w:rFonts w:eastAsia="Times New Roman"/>
          <w:sz w:val="27"/>
          <w:szCs w:val="27"/>
        </w:rPr>
        <w:t xml:space="preserve">) дверей защитных </w:t>
      </w:r>
      <w:proofErr w:type="spellStart"/>
      <w:r w:rsidRPr="007D6EBE">
        <w:rPr>
          <w:rFonts w:eastAsia="Times New Roman"/>
          <w:sz w:val="27"/>
          <w:szCs w:val="27"/>
        </w:rPr>
        <w:t>взломостойких</w:t>
      </w:r>
      <w:proofErr w:type="spellEnd"/>
      <w:r w:rsidRPr="007D6EBE">
        <w:rPr>
          <w:rFonts w:eastAsia="Times New Roman"/>
          <w:sz w:val="27"/>
          <w:szCs w:val="27"/>
        </w:rPr>
        <w:t xml:space="preserve"> 62 ед. (лот № 410)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8"/>
        <w:gridCol w:w="7548"/>
      </w:tblGrid>
      <w:tr w:rsidR="003879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7D6EBE" w:rsidRDefault="007D6EBE" w:rsidP="007D6EBE">
            <w:pPr>
              <w:rPr>
                <w:rFonts w:eastAsia="Times New Roman"/>
              </w:rPr>
            </w:pPr>
          </w:p>
          <w:p w:rsidR="00387937" w:rsidRDefault="00387937" w:rsidP="007D6E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387937" w:rsidRDefault="00387937" w:rsidP="007D6E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87937" w:rsidRDefault="00387937" w:rsidP="007D6EB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«19» сентября 2013 г.</w:t>
            </w:r>
          </w:p>
        </w:tc>
      </w:tr>
    </w:tbl>
    <w:p w:rsidR="00387937" w:rsidRDefault="00387937" w:rsidP="007D6EBE">
      <w:pPr>
        <w:pStyle w:val="a3"/>
        <w:spacing w:before="0" w:beforeAutospacing="0" w:after="0" w:afterAutospacing="0"/>
        <w:jc w:val="both"/>
      </w:pPr>
    </w:p>
    <w:p w:rsidR="007D6EBE" w:rsidRDefault="007D6EBE" w:rsidP="007D6EBE">
      <w:pPr>
        <w:pStyle w:val="a3"/>
        <w:spacing w:before="0" w:beforeAutospacing="0" w:after="0" w:afterAutospacing="0"/>
        <w:jc w:val="both"/>
      </w:pPr>
    </w:p>
    <w:p w:rsidR="00C324AE" w:rsidRDefault="00C324AE" w:rsidP="007D6EBE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proofErr w:type="spellStart"/>
      <w:r w:rsidR="00163B6F">
        <w:fldChar w:fldCharType="begin"/>
      </w:r>
      <w:r>
        <w:instrText xml:space="preserve"> HYPERLINK "http://www.a-k-d.ru/" </w:instrText>
      </w:r>
      <w:r w:rsidR="00163B6F">
        <w:fldChar w:fldCharType="separate"/>
      </w:r>
      <w:r>
        <w:rPr>
          <w:rStyle w:val="a4"/>
        </w:rPr>
        <w:t>a-k-d.ru</w:t>
      </w:r>
      <w:proofErr w:type="spellEnd"/>
      <w:r w:rsidR="00163B6F">
        <w:fldChar w:fldCharType="end"/>
      </w:r>
      <w:r>
        <w:t xml:space="preserve">» согласно регламенту ее работы. </w:t>
      </w:r>
      <w:proofErr w:type="gramEnd"/>
    </w:p>
    <w:p w:rsidR="00387937" w:rsidRDefault="00387937" w:rsidP="00387937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D6EBE" w:rsidRDefault="007D6EBE" w:rsidP="00387937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387937" w:rsidRPr="0046096D" w:rsidRDefault="00387937" w:rsidP="007D6EBE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46096D">
        <w:rPr>
          <w:rFonts w:eastAsia="Times New Roman"/>
          <w:sz w:val="24"/>
          <w:szCs w:val="24"/>
        </w:rPr>
        <w:t>Информация о закупке:</w:t>
      </w:r>
    </w:p>
    <w:p w:rsidR="00387937" w:rsidRDefault="00387937" w:rsidP="007D6EBE">
      <w:pPr>
        <w:pStyle w:val="a3"/>
        <w:spacing w:before="0" w:beforeAutospacing="0" w:after="0" w:afterAutospacing="0"/>
        <w:jc w:val="both"/>
      </w:pPr>
      <w:r>
        <w:t>Заказчик (организатор): Волгодонский филиал ОАО «НИАЭП».</w:t>
      </w:r>
    </w:p>
    <w:p w:rsidR="00387937" w:rsidRDefault="00387937" w:rsidP="007D6EBE">
      <w:pPr>
        <w:pStyle w:val="a3"/>
        <w:spacing w:before="0" w:beforeAutospacing="0" w:after="0" w:afterAutospacing="0"/>
        <w:jc w:val="both"/>
      </w:pPr>
      <w:r>
        <w:t>Предмет договора: право заключения договора на выполнение ремонтно-восстановительных работ (</w:t>
      </w:r>
      <w:proofErr w:type="spellStart"/>
      <w:r>
        <w:t>переконсервации</w:t>
      </w:r>
      <w:proofErr w:type="spellEnd"/>
      <w:r>
        <w:t xml:space="preserve">) дверей защитных </w:t>
      </w:r>
      <w:proofErr w:type="spellStart"/>
      <w:r>
        <w:t>взломостойких</w:t>
      </w:r>
      <w:proofErr w:type="spellEnd"/>
      <w:r>
        <w:t xml:space="preserve"> 62 ед. (лот № 410). </w:t>
      </w:r>
    </w:p>
    <w:p w:rsidR="00387937" w:rsidRDefault="00387937" w:rsidP="007D6EBE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2 221 136,36 руб. (два миллиона двести двадцать одна тысяча сто тридцать шесть рублей 36 копеек), включая НДС. </w:t>
      </w:r>
    </w:p>
    <w:p w:rsidR="00387937" w:rsidRDefault="00387937" w:rsidP="007D6EBE">
      <w:pPr>
        <w:pStyle w:val="a3"/>
        <w:spacing w:before="0" w:beforeAutospacing="0" w:after="0" w:afterAutospacing="0"/>
        <w:jc w:val="both"/>
      </w:pPr>
      <w:r>
        <w:t>Срок исполнения договора: в течение 30 календарных дней с момента подписания договора.</w:t>
      </w:r>
    </w:p>
    <w:p w:rsidR="00387937" w:rsidRDefault="00387937" w:rsidP="007D6EBE">
      <w:pPr>
        <w:jc w:val="both"/>
      </w:pPr>
      <w:r>
        <w:t>Порядок оплаты: Аванс не предусмотрен. Оплата работ Заказчиком осуществляется путем перечисления денежных средств на расчетный счет Подрядчика, указанный в договоре, не позднее 30 календарных дней после подписания акта сдачи-приемки работ и предоставления Подрядчиком счета и счета-фактуры.</w:t>
      </w:r>
    </w:p>
    <w:p w:rsidR="00387937" w:rsidRDefault="00387937" w:rsidP="007D6EBE">
      <w:pPr>
        <w:jc w:val="both"/>
      </w:pPr>
      <w:r w:rsidRPr="005C459E">
        <w:t xml:space="preserve">Состав и объем </w:t>
      </w:r>
      <w:r>
        <w:t xml:space="preserve">работ: </w:t>
      </w:r>
      <w:r w:rsidRPr="008D12E2">
        <w:t>определяется в соответствии с Томом 2 «ТЕХНИЧЕСКАЯ ЧАСТЬ» документации по запросу цен.</w:t>
      </w:r>
    </w:p>
    <w:p w:rsidR="007D6EBE" w:rsidRDefault="007D6EBE" w:rsidP="007D6EBE">
      <w:pPr>
        <w:pStyle w:val="a3"/>
        <w:spacing w:before="0" w:beforeAutospacing="0" w:after="0" w:afterAutospacing="0"/>
        <w:jc w:val="both"/>
      </w:pPr>
    </w:p>
    <w:p w:rsidR="00387937" w:rsidRPr="00C324AE" w:rsidRDefault="00387937" w:rsidP="007D6EBE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цен и документация по запросу цен опубликованы «10»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 xml:space="preserve">, закупка № 130910/0536/998, </w:t>
      </w:r>
      <w:r w:rsidRPr="0046096D">
        <w:t xml:space="preserve">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proofErr w:type="gramEnd"/>
        <w:r w:rsidRPr="0046096D">
          <w:rPr>
            <w:rStyle w:val="a4"/>
            <w:lang w:val="en-US"/>
          </w:rPr>
          <w:t>www</w:t>
        </w:r>
        <w:r w:rsidRPr="0046096D">
          <w:rPr>
            <w:rStyle w:val="a4"/>
          </w:rPr>
          <w:t>.</w:t>
        </w:r>
        <w:r w:rsidRPr="0046096D">
          <w:rPr>
            <w:rStyle w:val="a4"/>
            <w:lang w:val="en-US"/>
          </w:rPr>
          <w:t>zakupki</w:t>
        </w:r>
        <w:r w:rsidRPr="0046096D">
          <w:rPr>
            <w:rStyle w:val="a4"/>
          </w:rPr>
          <w:t>.</w:t>
        </w:r>
        <w:r w:rsidRPr="0046096D">
          <w:rPr>
            <w:rStyle w:val="a4"/>
            <w:lang w:val="en-US"/>
          </w:rPr>
          <w:t>gov</w:t>
        </w:r>
        <w:r w:rsidRPr="0046096D">
          <w:rPr>
            <w:rStyle w:val="a4"/>
          </w:rPr>
          <w:t>.</w:t>
        </w:r>
        <w:proofErr w:type="gramStart"/>
        <w:r w:rsidRPr="0046096D">
          <w:rPr>
            <w:rStyle w:val="a4"/>
            <w:lang w:val="en-US"/>
          </w:rPr>
          <w:t>ru</w:t>
        </w:r>
      </w:hyperlink>
      <w:r w:rsidRPr="0046096D">
        <w:t xml:space="preserve">, закупка № </w:t>
      </w:r>
      <w:r w:rsidRPr="00387937">
        <w:t>31300542019</w:t>
      </w:r>
      <w:r>
        <w:t>, «09» сентября 2013 года на ЭТП «</w:t>
      </w:r>
      <w:proofErr w:type="spellStart"/>
      <w:r w:rsidR="00163B6F">
        <w:fldChar w:fldCharType="begin"/>
      </w:r>
      <w:r>
        <w:instrText xml:space="preserve"> HYPERLINK "http://www.a-k-d.ru/" </w:instrText>
      </w:r>
      <w:r w:rsidR="00163B6F">
        <w:fldChar w:fldCharType="separate"/>
      </w:r>
      <w:r>
        <w:rPr>
          <w:rStyle w:val="a4"/>
        </w:rPr>
        <w:t>a-k-d.ru</w:t>
      </w:r>
      <w:proofErr w:type="spellEnd"/>
      <w:r w:rsidR="00163B6F">
        <w:fldChar w:fldCharType="end"/>
      </w:r>
      <w:r>
        <w:t>», закупка №Z025983 (</w:t>
      </w:r>
      <w:r w:rsidR="00C324AE">
        <w:t xml:space="preserve">разница в размещении связана с </w:t>
      </w:r>
      <w:r>
        <w:t>ошибк</w:t>
      </w:r>
      <w:r w:rsidR="00C324AE">
        <w:t xml:space="preserve">ой передачи информации </w:t>
      </w:r>
      <w:r w:rsidR="009C3C97">
        <w:t xml:space="preserve">между </w:t>
      </w:r>
      <w:r w:rsidR="00C324AE">
        <w:t>внутриотраслевы</w:t>
      </w:r>
      <w:r w:rsidR="009C3C97">
        <w:t>ми</w:t>
      </w:r>
      <w:r w:rsidR="00C324AE">
        <w:t xml:space="preserve"> систем</w:t>
      </w:r>
      <w:r w:rsidR="009C3C97">
        <w:t>ами</w:t>
      </w:r>
      <w:r w:rsidR="00C324AE">
        <w:t xml:space="preserve"> ЕОСДО и </w:t>
      </w:r>
      <w:r w:rsidR="00C324AE">
        <w:rPr>
          <w:lang w:val="en-US"/>
        </w:rPr>
        <w:t>SAP</w:t>
      </w:r>
      <w:r w:rsidR="00C324AE" w:rsidRPr="00C324AE">
        <w:t xml:space="preserve"> </w:t>
      </w:r>
      <w:r w:rsidR="00C324AE">
        <w:rPr>
          <w:lang w:val="en-US"/>
        </w:rPr>
        <w:t>SRM</w:t>
      </w:r>
      <w:r w:rsidR="009C3C97">
        <w:t>, обращение № </w:t>
      </w:r>
      <w:r w:rsidR="009C3C97">
        <w:rPr>
          <w:rFonts w:eastAsia="Times New Roman"/>
        </w:rPr>
        <w:t>SD01393978</w:t>
      </w:r>
      <w:r w:rsidR="00C324AE">
        <w:t>).</w:t>
      </w:r>
      <w:proofErr w:type="gramEnd"/>
    </w:p>
    <w:p w:rsidR="007D6EBE" w:rsidRDefault="007D6EBE" w:rsidP="007D6EBE">
      <w:pPr>
        <w:pStyle w:val="a3"/>
        <w:spacing w:before="0" w:beforeAutospacing="0" w:after="0" w:afterAutospacing="0"/>
        <w:jc w:val="both"/>
      </w:pPr>
    </w:p>
    <w:p w:rsidR="00C324AE" w:rsidRPr="0046096D" w:rsidRDefault="00C324AE" w:rsidP="007D6EBE">
      <w:pPr>
        <w:pStyle w:val="a3"/>
        <w:spacing w:before="0" w:beforeAutospacing="0" w:after="0" w:afterAutospacing="0"/>
        <w:jc w:val="both"/>
      </w:pPr>
      <w:r w:rsidRPr="0046096D">
        <w:t>Заседание закупочной комиссии проводится в очной форме в 1</w:t>
      </w:r>
      <w:r>
        <w:t>6</w:t>
      </w:r>
      <w:r w:rsidRPr="0046096D">
        <w:t>:00:00 (время московское) «</w:t>
      </w:r>
      <w:r>
        <w:t>19</w:t>
      </w:r>
      <w:r w:rsidRPr="0046096D">
        <w:t xml:space="preserve">» </w:t>
      </w:r>
      <w:r>
        <w:t>сентября</w:t>
      </w:r>
      <w:r w:rsidRPr="0046096D">
        <w:t xml:space="preserve"> 2013 года, по адресу: </w:t>
      </w:r>
      <w:r w:rsidRPr="0046096D">
        <w:rPr>
          <w:color w:val="000000"/>
        </w:rPr>
        <w:t xml:space="preserve">347388, Ростовская область, Волгодонск-28, </w:t>
      </w:r>
      <w:r w:rsidRPr="0046096D">
        <w:rPr>
          <w:spacing w:val="-6"/>
        </w:rPr>
        <w:t>Волгодонский филиал ОАО «НИАЭП».</w:t>
      </w:r>
      <w:r w:rsidRPr="0046096D">
        <w:t xml:space="preserve"> </w:t>
      </w:r>
    </w:p>
    <w:p w:rsidR="00C324AE" w:rsidRPr="009C3C97" w:rsidRDefault="00C324AE" w:rsidP="007D6EBE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C324AE" w:rsidRDefault="00C324AE" w:rsidP="00C324A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C324AE" w:rsidRPr="0046096D" w:rsidRDefault="00C324AE" w:rsidP="00C324AE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C324AE" w:rsidRPr="002F77D4" w:rsidTr="00C324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163B6F" w:rsidP="00C324A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7" w:history="1">
              <w:r w:rsidR="00C324A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163B6F" w:rsidP="00C324A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8" w:history="1">
              <w:r w:rsidR="00C324A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C324AE" w:rsidRPr="002F77D4" w:rsidTr="00C324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C324AE" w:rsidRPr="002F77D4" w:rsidTr="00C324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C324AE" w:rsidRPr="002F77D4" w:rsidTr="00C324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C324AE" w:rsidRPr="002F77D4" w:rsidTr="00C324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C324AE" w:rsidRPr="002F77D4" w:rsidTr="00C324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C324AE" w:rsidRPr="002F77D4" w:rsidTr="00C324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C324AE" w:rsidRPr="002F77D4" w:rsidTr="00C324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C324AE" w:rsidRPr="002F77D4" w:rsidTr="00C324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Главный юрист</w:t>
            </w:r>
          </w:p>
        </w:tc>
      </w:tr>
      <w:tr w:rsidR="00C324AE" w:rsidRPr="002F77D4" w:rsidTr="00C324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C324AE" w:rsidRPr="002F77D4" w:rsidTr="00C324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324AE" w:rsidRPr="002F77D4" w:rsidTr="00C324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C324AE" w:rsidRPr="002F77D4" w:rsidTr="00C324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324AE" w:rsidRPr="002F77D4" w:rsidTr="00C324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324AE" w:rsidRPr="002F77D4" w:rsidRDefault="00C324AE" w:rsidP="00C324A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7D6EBE" w:rsidRDefault="007D6EBE" w:rsidP="00C324AE">
      <w:pPr>
        <w:pStyle w:val="a3"/>
        <w:spacing w:before="0" w:beforeAutospacing="0" w:after="0" w:afterAutospacing="0"/>
      </w:pPr>
    </w:p>
    <w:p w:rsidR="00C324AE" w:rsidRPr="005B5720" w:rsidRDefault="00C324AE" w:rsidP="00C324AE">
      <w:pPr>
        <w:pStyle w:val="a3"/>
        <w:spacing w:before="0" w:beforeAutospacing="0" w:after="0" w:afterAutospacing="0"/>
        <w:rPr>
          <w:rStyle w:val="a4"/>
          <w:color w:val="auto"/>
        </w:rPr>
      </w:pPr>
      <w:r w:rsidRPr="005B5720">
        <w:t>Засе</w:t>
      </w:r>
      <w:r w:rsidR="00185B90">
        <w:t>дание проводится в присутствии 8</w:t>
      </w:r>
      <w:r w:rsidRPr="005B5720">
        <w:t xml:space="preserve"> из 12 членов закупочной комиссии, имеющих право голоса.</w:t>
      </w:r>
    </w:p>
    <w:p w:rsidR="00C324AE" w:rsidRDefault="00C324AE" w:rsidP="00C324AE">
      <w:pPr>
        <w:pStyle w:val="3"/>
        <w:spacing w:before="0" w:beforeAutospacing="0" w:after="0" w:afterAutospacing="0"/>
        <w:rPr>
          <w:b w:val="0"/>
          <w:sz w:val="24"/>
          <w:szCs w:val="24"/>
        </w:rPr>
      </w:pPr>
      <w:r w:rsidRPr="005B5720">
        <w:rPr>
          <w:b w:val="0"/>
          <w:sz w:val="24"/>
          <w:szCs w:val="24"/>
        </w:rPr>
        <w:t>Кворум имеется.</w:t>
      </w:r>
    </w:p>
    <w:p w:rsidR="007D6EBE" w:rsidRDefault="007D6EBE" w:rsidP="00C324AE">
      <w:pPr>
        <w:pStyle w:val="3"/>
        <w:spacing w:before="0" w:beforeAutospacing="0" w:after="0" w:afterAutospacing="0"/>
        <w:rPr>
          <w:b w:val="0"/>
          <w:sz w:val="24"/>
          <w:szCs w:val="24"/>
        </w:rPr>
      </w:pPr>
    </w:p>
    <w:p w:rsidR="00C324AE" w:rsidRDefault="00C324AE" w:rsidP="007D6EBE">
      <w:pPr>
        <w:pStyle w:val="a6"/>
        <w:numPr>
          <w:ilvl w:val="0"/>
          <w:numId w:val="1"/>
        </w:numPr>
        <w:tabs>
          <w:tab w:val="clear" w:pos="720"/>
          <w:tab w:val="left" w:pos="284"/>
          <w:tab w:val="num" w:pos="851"/>
        </w:tabs>
        <w:ind w:left="0" w:firstLine="0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16</w:t>
      </w:r>
      <w:r w:rsidRPr="001B0BA3">
        <w:rPr>
          <w:rFonts w:eastAsia="Times New Roman"/>
        </w:rPr>
        <w:t>.</w:t>
      </w:r>
      <w:r>
        <w:rPr>
          <w:rFonts w:eastAsia="Times New Roman"/>
        </w:rPr>
        <w:t>09</w:t>
      </w:r>
      <w:r w:rsidRPr="001B0BA3">
        <w:rPr>
          <w:rFonts w:eastAsia="Times New Roman"/>
        </w:rPr>
        <w:t xml:space="preserve">.2013 г., 12:00, поступила 1 (одна) заявка на участие в запросе цен через сайт в сети Интернет </w:t>
      </w:r>
      <w:hyperlink r:id="rId9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цен:</w:t>
      </w:r>
    </w:p>
    <w:p w:rsidR="00C324AE" w:rsidRDefault="00C324AE" w:rsidP="007D6EBE">
      <w:pPr>
        <w:pStyle w:val="a6"/>
        <w:tabs>
          <w:tab w:val="left" w:pos="284"/>
        </w:tabs>
        <w:jc w:val="both"/>
        <w:rPr>
          <w:rFonts w:eastAsia="Times New Roman"/>
        </w:rPr>
      </w:pPr>
    </w:p>
    <w:tbl>
      <w:tblPr>
        <w:tblW w:w="5000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7"/>
        <w:gridCol w:w="4137"/>
        <w:gridCol w:w="5299"/>
        <w:gridCol w:w="4233"/>
      </w:tblGrid>
      <w:tr w:rsidR="00C324AE" w:rsidTr="007D6E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87937" w:rsidRDefault="00387937" w:rsidP="007D6EB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7D6EBE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87937" w:rsidRDefault="00387937" w:rsidP="007D6EB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87937" w:rsidRDefault="003879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87937" w:rsidRDefault="003879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324AE" w:rsidTr="007D6E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87937" w:rsidRDefault="003879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0335_Z025983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87937" w:rsidRDefault="003879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 w:rsidR="00C324AE">
              <w:rPr>
                <w:rFonts w:eastAsia="Times New Roman"/>
              </w:rPr>
              <w:t>«ЭнергомашКапитал»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87937" w:rsidRDefault="00387937" w:rsidP="00C324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7705454045</w:t>
            </w:r>
            <w:r w:rsidR="00C324AE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адрес: 121019,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Большой Знаменский переулок, 4</w:t>
            </w:r>
            <w:r w:rsidR="00C324AE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оф.13</w:t>
            </w:r>
            <w:r w:rsidR="00C324AE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Фактический адрес: 107031,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Рождественский бульвар, 22/23</w:t>
            </w:r>
            <w:r w:rsidR="00C324AE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87937" w:rsidRDefault="00387937" w:rsidP="00C324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2 221</w:t>
            </w:r>
            <w:r w:rsidR="00C324AE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136</w:t>
            </w:r>
            <w:r w:rsidR="00C324AE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36 р</w:t>
            </w:r>
            <w:r w:rsidR="00C324AE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(два миллиона двести двадцать одна тысяча сто тридцать шесть рублей 36 копеек) с учетом НДС</w:t>
            </w:r>
            <w:r w:rsidR="00C324AE">
              <w:rPr>
                <w:rFonts w:eastAsia="Times New Roman"/>
              </w:rPr>
              <w:t>.</w:t>
            </w:r>
          </w:p>
        </w:tc>
      </w:tr>
    </w:tbl>
    <w:p w:rsidR="00C324AE" w:rsidRDefault="00C324AE" w:rsidP="007D6EBE">
      <w:pPr>
        <w:numPr>
          <w:ilvl w:val="0"/>
          <w:numId w:val="1"/>
        </w:numPr>
        <w:tabs>
          <w:tab w:val="clear" w:pos="720"/>
          <w:tab w:val="left" w:pos="284"/>
          <w:tab w:val="num" w:pos="127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По результатам рассмотрения заявки на участие в запросе цен на отборочной стадии закупочной комиссией </w:t>
      </w:r>
      <w:r w:rsidR="007D6EBE">
        <w:rPr>
          <w:rFonts w:eastAsia="Times New Roman"/>
        </w:rPr>
        <w:t>были приняты следующие решения:</w:t>
      </w:r>
    </w:p>
    <w:p w:rsidR="007D6EBE" w:rsidRPr="007D6EBE" w:rsidRDefault="007D6EBE" w:rsidP="007D6EBE">
      <w:pPr>
        <w:tabs>
          <w:tab w:val="left" w:pos="284"/>
        </w:tabs>
        <w:jc w:val="both"/>
        <w:rPr>
          <w:rFonts w:eastAsia="Times New Roman"/>
          <w:sz w:val="10"/>
          <w:szCs w:val="10"/>
        </w:rPr>
      </w:pPr>
    </w:p>
    <w:p w:rsidR="00C324AE" w:rsidRPr="007D6EBE" w:rsidRDefault="00C324AE" w:rsidP="007D6EBE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  <w:u w:val="single"/>
        </w:rPr>
      </w:pPr>
      <w:r w:rsidRPr="0058594B">
        <w:t>Признать</w:t>
      </w:r>
      <w:r w:rsidRPr="007D6EBE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7D6EBE">
        <w:rPr>
          <w:rFonts w:eastAsia="Times New Roman"/>
        </w:rPr>
        <w:t>а ООО</w:t>
      </w:r>
      <w:proofErr w:type="gramEnd"/>
      <w:r w:rsidRPr="007D6EBE">
        <w:rPr>
          <w:rFonts w:eastAsia="Times New Roman"/>
        </w:rPr>
        <w:t xml:space="preserve"> «ЭнергомашКапитал».</w:t>
      </w:r>
    </w:p>
    <w:p w:rsidR="00C324AE" w:rsidRDefault="00C324AE" w:rsidP="007D6EBE">
      <w:pPr>
        <w:tabs>
          <w:tab w:val="left" w:pos="426"/>
          <w:tab w:val="left" w:pos="851"/>
          <w:tab w:val="num" w:pos="1418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324AE" w:rsidRDefault="00C324AE" w:rsidP="007D6EBE">
      <w:pPr>
        <w:tabs>
          <w:tab w:val="left" w:pos="426"/>
          <w:tab w:val="left" w:pos="851"/>
          <w:tab w:val="num" w:pos="1418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Гарбузова Елена Евгеньевна, Дряхленкова Ольга Викторовна, Пронин Виктор Дмитриевич, Траханов Алексей Александрович, Трофименко Виктория Альбертовна, Якубовский Алексей Сергеевич); </w:t>
      </w:r>
    </w:p>
    <w:p w:rsidR="00C324AE" w:rsidRDefault="00C324AE" w:rsidP="007D6EBE">
      <w:pPr>
        <w:tabs>
          <w:tab w:val="left" w:pos="426"/>
          <w:tab w:val="left" w:pos="851"/>
          <w:tab w:val="num" w:pos="1418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</w:t>
      </w:r>
      <w:r w:rsidR="007D6EBE">
        <w:rPr>
          <w:rFonts w:eastAsia="Times New Roman"/>
        </w:rPr>
        <w:t>ов;</w:t>
      </w:r>
    </w:p>
    <w:p w:rsidR="00C324AE" w:rsidRDefault="00C324AE" w:rsidP="007D6EBE">
      <w:pPr>
        <w:tabs>
          <w:tab w:val="left" w:pos="426"/>
          <w:tab w:val="left" w:pos="851"/>
          <w:tab w:val="num" w:pos="1418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</w:t>
      </w:r>
      <w:r w:rsidR="007D6EBE">
        <w:rPr>
          <w:rFonts w:eastAsia="Times New Roman"/>
        </w:rPr>
        <w:t>.</w:t>
      </w:r>
    </w:p>
    <w:p w:rsidR="00C324AE" w:rsidRPr="007D6EBE" w:rsidRDefault="00C324AE" w:rsidP="00C324AE">
      <w:pPr>
        <w:tabs>
          <w:tab w:val="left" w:pos="284"/>
          <w:tab w:val="num" w:pos="1418"/>
        </w:tabs>
        <w:jc w:val="both"/>
        <w:rPr>
          <w:rFonts w:eastAsia="Times New Roman"/>
          <w:sz w:val="10"/>
          <w:szCs w:val="10"/>
        </w:rPr>
      </w:pPr>
    </w:p>
    <w:p w:rsidR="00C324AE" w:rsidRPr="007D6EBE" w:rsidRDefault="00C324AE" w:rsidP="007D6EBE">
      <w:pPr>
        <w:pStyle w:val="a6"/>
        <w:numPr>
          <w:ilvl w:val="1"/>
          <w:numId w:val="3"/>
        </w:numPr>
        <w:tabs>
          <w:tab w:val="left" w:pos="426"/>
          <w:tab w:val="left" w:pos="709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58594B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</w:t>
      </w:r>
      <w:r>
        <w:t>ть</w:t>
      </w:r>
      <w:r w:rsidRPr="0058594B">
        <w:t xml:space="preserve"> несостоявшимся.</w:t>
      </w:r>
    </w:p>
    <w:p w:rsidR="007D6EBE" w:rsidRPr="007D6EBE" w:rsidRDefault="007D6EBE" w:rsidP="007D6EBE">
      <w:pPr>
        <w:pStyle w:val="a6"/>
        <w:tabs>
          <w:tab w:val="left" w:pos="426"/>
          <w:tab w:val="left" w:pos="709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C324AE" w:rsidRPr="007D6EBE" w:rsidRDefault="00C324AE" w:rsidP="007D6EBE">
      <w:pPr>
        <w:pStyle w:val="a6"/>
        <w:numPr>
          <w:ilvl w:val="1"/>
          <w:numId w:val="3"/>
        </w:numPr>
        <w:tabs>
          <w:tab w:val="left" w:pos="426"/>
          <w:tab w:val="left" w:pos="709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58594B">
        <w:rPr>
          <w:rFonts w:eastAsia="Calibri"/>
        </w:rPr>
        <w:t xml:space="preserve">Провести преддоговорные переговоры с участником ООО </w:t>
      </w:r>
      <w:r w:rsidR="007D6EBE">
        <w:rPr>
          <w:rFonts w:eastAsia="Calibri"/>
        </w:rPr>
        <w:t xml:space="preserve">«ЭнергомашКапитал» </w:t>
      </w:r>
      <w:r w:rsidRPr="0058594B">
        <w:rPr>
          <w:rFonts w:eastAsia="Calibri"/>
        </w:rPr>
        <w:t>по</w:t>
      </w:r>
      <w:r w:rsidRPr="0058594B">
        <w:t xml:space="preserve"> снижению цены договора, предложенной участником в заявке.</w:t>
      </w:r>
    </w:p>
    <w:p w:rsidR="007D6EBE" w:rsidRPr="007D6EBE" w:rsidRDefault="007D6EBE" w:rsidP="007D6EBE">
      <w:pPr>
        <w:pStyle w:val="a6"/>
        <w:tabs>
          <w:tab w:val="left" w:pos="426"/>
          <w:tab w:val="left" w:pos="709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7D6EBE" w:rsidRDefault="007D6EBE" w:rsidP="007D6EB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7D6EBE" w:rsidRPr="00CE227C" w:rsidRDefault="007D6EBE" w:rsidP="007D6EBE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97" w:type="pct"/>
        <w:tblLook w:val="04A0"/>
      </w:tblPr>
      <w:tblGrid>
        <w:gridCol w:w="4721"/>
        <w:gridCol w:w="8362"/>
        <w:gridCol w:w="2126"/>
      </w:tblGrid>
      <w:tr w:rsidR="007D6EBE" w:rsidTr="007D6EB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163B6F" w:rsidP="007D6EBE">
            <w:pPr>
              <w:spacing w:line="264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7D6EBE"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163B6F" w:rsidP="007D6EBE">
            <w:pPr>
              <w:spacing w:line="264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7D6EBE"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163B6F" w:rsidP="007D6EBE">
            <w:pPr>
              <w:spacing w:line="264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7D6EBE"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7D6EBE" w:rsidTr="007D6EB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D6EBE" w:rsidTr="007D6EB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7D6EBE" w:rsidTr="007D6EB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7D6EBE" w:rsidTr="007D6EB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7D6EBE" w:rsidTr="007D6EB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D6EBE" w:rsidTr="007D6EB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7D6EBE" w:rsidTr="007D6EB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Pr="00D743A0" w:rsidRDefault="007D6EBE" w:rsidP="007D6EBE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Pr="00D743A0" w:rsidRDefault="007D6EBE" w:rsidP="007D6EBE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7D6EBE" w:rsidTr="007D6EB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Главный юрист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7D6EBE" w:rsidTr="007D6EB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7D6EBE" w:rsidTr="007D6EB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7D6EBE" w:rsidTr="007D6EB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7D6EBE" w:rsidTr="007D6EB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D6EBE" w:rsidTr="007D6EB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D6EBE" w:rsidRDefault="007D6EBE" w:rsidP="007D6EBE">
            <w:pPr>
              <w:spacing w:line="264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:rsidR="00387937" w:rsidRDefault="00387937" w:rsidP="007D6EBE">
      <w:pPr>
        <w:pStyle w:val="3"/>
        <w:spacing w:before="0" w:beforeAutospacing="0" w:after="0" w:afterAutospacing="0"/>
        <w:rPr>
          <w:rFonts w:eastAsia="Times New Roman"/>
          <w:sz w:val="4"/>
          <w:szCs w:val="4"/>
        </w:rPr>
      </w:pPr>
    </w:p>
    <w:p w:rsidR="007D6EBE" w:rsidRPr="007D6EBE" w:rsidRDefault="007D6EBE" w:rsidP="007D6EBE">
      <w:pPr>
        <w:pStyle w:val="3"/>
        <w:spacing w:before="0" w:beforeAutospacing="0" w:after="0" w:afterAutospacing="0"/>
        <w:rPr>
          <w:rFonts w:eastAsia="Times New Roman"/>
          <w:sz w:val="4"/>
          <w:szCs w:val="4"/>
        </w:rPr>
      </w:pPr>
    </w:p>
    <w:sectPr w:rsidR="007D6EBE" w:rsidRPr="007D6EBE" w:rsidSect="007D6EBE">
      <w:pgSz w:w="16838" w:h="11906" w:orient="landscape"/>
      <w:pgMar w:top="851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5D59"/>
    <w:multiLevelType w:val="multilevel"/>
    <w:tmpl w:val="CA5EFDB6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u w:val="none"/>
      </w:r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550D45"/>
    <w:multiLevelType w:val="multilevel"/>
    <w:tmpl w:val="D27EC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B97106"/>
    <w:rsid w:val="00163B6F"/>
    <w:rsid w:val="00185B90"/>
    <w:rsid w:val="00387937"/>
    <w:rsid w:val="00526EDD"/>
    <w:rsid w:val="007D6EBE"/>
    <w:rsid w:val="009C3C97"/>
    <w:rsid w:val="00B97106"/>
    <w:rsid w:val="00C32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B6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63B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63B6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B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63B6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63B6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63B6F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63B6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C324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file:///\\vpsrv1.vdn.niaepnn.ru\departments$\opkp\_&#1050;&#1054;&#1053;&#1050;&#1059;&#1056;&#1057;&#1067;\&#1050;&#1086;&#1085;&#1082;&#1091;&#1088;&#1089;&#1099;%20&#1042;&#1060;-2013\&#1051;&#1086;&#1090;%20410%20&#1056;&#1042;&#1056;%20&#1076;&#1074;&#1077;&#1088;&#1077;&#1081;%20&#1087;&#1086;&#1074;&#1090;&#1086;&#1088;\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cp:lastPrinted>2013-09-20T07:40:00Z</cp:lastPrinted>
  <dcterms:created xsi:type="dcterms:W3CDTF">2013-09-20T07:13:00Z</dcterms:created>
  <dcterms:modified xsi:type="dcterms:W3CDTF">2013-09-20T08:06:00Z</dcterms:modified>
</cp:coreProperties>
</file>