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58C" w:rsidRPr="00FC009D" w:rsidRDefault="00E8558C" w:rsidP="00E8558C">
      <w:pPr>
        <w:pStyle w:val="1"/>
        <w:keepLines w:val="0"/>
        <w:tabs>
          <w:tab w:val="left" w:pos="426"/>
        </w:tabs>
        <w:spacing w:before="0"/>
        <w:jc w:val="center"/>
      </w:pPr>
      <w:bookmarkStart w:id="0" w:name="_Toc398564572"/>
      <w:bookmarkStart w:id="1" w:name="_Toc399408082"/>
      <w:bookmarkStart w:id="2" w:name="_Toc419386955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E8558C" w:rsidRPr="00347B82" w:rsidRDefault="00E8558C" w:rsidP="00E8558C">
      <w:pPr>
        <w:rPr>
          <w:sz w:val="28"/>
          <w:szCs w:val="28"/>
        </w:rPr>
      </w:pPr>
    </w:p>
    <w:p w:rsidR="00E8558C" w:rsidRPr="00A9399D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E8558C" w:rsidRPr="00DB0FDD" w:rsidRDefault="00E8558C" w:rsidP="00E8558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proofErr w:type="gramStart"/>
      <w:r w:rsidRPr="004A6E53">
        <w:rPr>
          <w:sz w:val="28"/>
          <w:szCs w:val="28"/>
        </w:rPr>
        <w:t>от</w:t>
      </w:r>
      <w:proofErr w:type="gramEnd"/>
      <w:r w:rsidRPr="004A6E53">
        <w:rPr>
          <w:sz w:val="28"/>
          <w:szCs w:val="28"/>
        </w:rPr>
        <w:t xml:space="preserve">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>2</w:t>
      </w:r>
      <w:r w:rsidRPr="004A6E53">
        <w:rPr>
          <w:sz w:val="28"/>
          <w:szCs w:val="28"/>
        </w:rPr>
        <w:t>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4A6E53">
        <w:rPr>
          <w:sz w:val="28"/>
          <w:szCs w:val="28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E8558C" w:rsidRPr="00B34CAB" w:rsidRDefault="00E8558C" w:rsidP="00E8558C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поставку компьютерного оборудования</w:t>
      </w:r>
      <w:r w:rsidRPr="005C0EFF">
        <w:rPr>
          <w:spacing w:val="-6"/>
          <w:sz w:val="28"/>
          <w:szCs w:val="28"/>
        </w:rPr>
        <w:t>.</w:t>
      </w:r>
    </w:p>
    <w:p w:rsidR="00E8558C" w:rsidRPr="005C0EFF" w:rsidRDefault="00E8558C" w:rsidP="00E8558C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 w:rsidRPr="00711455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E8558C" w:rsidRPr="005C0EFF" w:rsidRDefault="00E8558C" w:rsidP="00E8558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E8558C" w:rsidRPr="005C0EFF" w:rsidRDefault="00E8558C" w:rsidP="00E8558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закупки:</w:t>
      </w:r>
      <w:r w:rsidRPr="00711455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E8558C" w:rsidRPr="005C0EFF" w:rsidRDefault="00E8558C" w:rsidP="00E8558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4A6E53">
        <w:rPr>
          <w:sz w:val="28"/>
          <w:szCs w:val="28"/>
        </w:rPr>
        <w:t xml:space="preserve">620137, г. Екатеринбург, ул. </w:t>
      </w:r>
      <w:proofErr w:type="gramStart"/>
      <w:r w:rsidRPr="004A6E53">
        <w:rPr>
          <w:sz w:val="28"/>
          <w:szCs w:val="28"/>
        </w:rPr>
        <w:t>Студенческая</w:t>
      </w:r>
      <w:proofErr w:type="gramEnd"/>
      <w:r w:rsidRPr="004A6E53">
        <w:rPr>
          <w:sz w:val="28"/>
          <w:szCs w:val="28"/>
        </w:rPr>
        <w:t>,9</w:t>
      </w:r>
    </w:p>
    <w:p w:rsidR="00E8558C" w:rsidRPr="005C0EFF" w:rsidRDefault="00E8558C" w:rsidP="00E8558C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4A6E53">
        <w:rPr>
          <w:sz w:val="28"/>
          <w:szCs w:val="28"/>
        </w:rPr>
        <w:t>620000, г. Екатеринбург, а/я 74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4A6E53">
        <w:rPr>
          <w:sz w:val="28"/>
          <w:szCs w:val="28"/>
        </w:rPr>
        <w:t xml:space="preserve">Аникина Людмила Петровна, (343) 383-23-49,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E8558C" w:rsidRDefault="00E8558C" w:rsidP="00E8558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8558C" w:rsidRPr="00EC5CDB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5C0EFF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поставка компьютерного оборудования</w:t>
      </w:r>
      <w:r w:rsidRPr="005C0EFF">
        <w:rPr>
          <w:spacing w:val="-6"/>
          <w:sz w:val="28"/>
          <w:szCs w:val="28"/>
        </w:rPr>
        <w:t>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F049F">
        <w:rPr>
          <w:sz w:val="28"/>
          <w:szCs w:val="28"/>
        </w:rPr>
        <w:t>8 недель</w:t>
      </w:r>
      <w:r>
        <w:rPr>
          <w:sz w:val="28"/>
          <w:szCs w:val="28"/>
        </w:rPr>
        <w:t xml:space="preserve"> с момента подписания договора и спецификации №1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  </w:t>
      </w:r>
      <w:r w:rsidRPr="00863065">
        <w:rPr>
          <w:sz w:val="28"/>
          <w:szCs w:val="28"/>
        </w:rPr>
        <w:t xml:space="preserve">100% оплата каждой партии Продукции в течение десяти рабочих дней с </w:t>
      </w:r>
      <w:r w:rsidRPr="00863065">
        <w:rPr>
          <w:color w:val="000000"/>
          <w:sz w:val="28"/>
          <w:szCs w:val="28"/>
        </w:rPr>
        <w:t xml:space="preserve">момента поступления каждой </w:t>
      </w:r>
      <w:r w:rsidRPr="00863065">
        <w:rPr>
          <w:sz w:val="28"/>
          <w:szCs w:val="28"/>
        </w:rPr>
        <w:t>партии</w:t>
      </w:r>
      <w:r w:rsidRPr="00863065">
        <w:rPr>
          <w:color w:val="000000"/>
          <w:sz w:val="28"/>
          <w:szCs w:val="28"/>
        </w:rPr>
        <w:t xml:space="preserve"> Продукции на склад Покупателя</w:t>
      </w:r>
    </w:p>
    <w:p w:rsidR="00E8558C" w:rsidRDefault="00E8558C" w:rsidP="00E8558C">
      <w:pPr>
        <w:ind w:right="153" w:firstLine="709"/>
        <w:jc w:val="both"/>
        <w:rPr>
          <w:sz w:val="28"/>
          <w:szCs w:val="28"/>
        </w:rPr>
      </w:pPr>
    </w:p>
    <w:p w:rsidR="00E8558C" w:rsidRDefault="00E8558C" w:rsidP="00E8558C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5C0EFF">
        <w:rPr>
          <w:sz w:val="28"/>
          <w:szCs w:val="28"/>
        </w:rPr>
        <w:t xml:space="preserve"> </w:t>
      </w:r>
      <w:r w:rsidRPr="00863065">
        <w:rPr>
          <w:b/>
          <w:i/>
          <w:sz w:val="28"/>
          <w:szCs w:val="28"/>
        </w:rPr>
        <w:t>3</w:t>
      </w:r>
      <w:r>
        <w:rPr>
          <w:b/>
          <w:i/>
          <w:sz w:val="28"/>
          <w:szCs w:val="28"/>
        </w:rPr>
        <w:t> 404 440</w:t>
      </w:r>
      <w:r w:rsidRPr="00863065">
        <w:rPr>
          <w:b/>
          <w:i/>
          <w:sz w:val="28"/>
          <w:szCs w:val="28"/>
        </w:rPr>
        <w:t>,00</w:t>
      </w:r>
      <w:r>
        <w:rPr>
          <w:sz w:val="28"/>
          <w:szCs w:val="28"/>
        </w:rPr>
        <w:t xml:space="preserve"> (Три миллиона четыреста четыре тысячи четыреста сорок рублей 00 копеек)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Pr="00594882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E8558C" w:rsidRPr="00EA22EE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Pr="00594882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863065">
        <w:rPr>
          <w:sz w:val="28"/>
          <w:szCs w:val="28"/>
        </w:rPr>
        <w:t>российский рубль</w:t>
      </w:r>
      <w:r>
        <w:rPr>
          <w:b/>
          <w:i/>
        </w:rPr>
        <w:t>.</w:t>
      </w:r>
    </w:p>
    <w:p w:rsidR="00E8558C" w:rsidRPr="00EC5CDB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Pr="00C330C4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Обеспечение заявки на участие в </w:t>
      </w:r>
      <w:r>
        <w:rPr>
          <w:sz w:val="28"/>
          <w:szCs w:val="28"/>
        </w:rPr>
        <w:t>закупке:</w:t>
      </w:r>
      <w:r w:rsidRPr="005C0EFF">
        <w:rPr>
          <w:sz w:val="28"/>
          <w:szCs w:val="28"/>
        </w:rPr>
        <w:t xml:space="preserve"> </w:t>
      </w:r>
      <w:r w:rsidRPr="00382B77">
        <w:rPr>
          <w:b/>
          <w:i/>
        </w:rPr>
        <w:t>не требуется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E8558C" w:rsidRPr="005C0EFF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E8558C" w:rsidRPr="005C0EFF" w:rsidRDefault="00E8558C" w:rsidP="00E8558C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E8558C" w:rsidRPr="00E2071C" w:rsidRDefault="00E8558C" w:rsidP="00E8558C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b/>
          <w:i/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E8558C" w:rsidRPr="00E2071C" w:rsidRDefault="00E8558C" w:rsidP="00E8558C">
      <w:pPr>
        <w:pStyle w:val="ab"/>
        <w:tabs>
          <w:tab w:val="left" w:pos="386"/>
        </w:tabs>
        <w:ind w:left="1134"/>
        <w:contextualSpacing w:val="0"/>
        <w:jc w:val="both"/>
        <w:rPr>
          <w:b/>
          <w:i/>
          <w:sz w:val="28"/>
          <w:szCs w:val="28"/>
        </w:rPr>
      </w:pPr>
    </w:p>
    <w:p w:rsidR="00E8558C" w:rsidRPr="00E2071C" w:rsidRDefault="00E8558C" w:rsidP="00E8558C">
      <w:pPr>
        <w:pStyle w:val="ab"/>
        <w:numPr>
          <w:ilvl w:val="0"/>
          <w:numId w:val="2"/>
        </w:numPr>
        <w:tabs>
          <w:tab w:val="left" w:pos="386"/>
        </w:tabs>
        <w:spacing w:after="200" w:line="276" w:lineRule="auto"/>
        <w:ind w:left="0"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2071C">
        <w:rPr>
          <w:sz w:val="28"/>
          <w:szCs w:val="28"/>
        </w:rPr>
        <w:t>Возможность</w:t>
      </w:r>
      <w:r w:rsidRPr="00E2071C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E2071C">
        <w:rPr>
          <w:b/>
          <w:i/>
          <w:sz w:val="28"/>
          <w:szCs w:val="28"/>
        </w:rPr>
        <w:t>не допускается.</w:t>
      </w:r>
    </w:p>
    <w:p w:rsidR="00E8558C" w:rsidRPr="00686ED7" w:rsidRDefault="00E8558C" w:rsidP="00E8558C">
      <w:pPr>
        <w:pStyle w:val="ab"/>
        <w:tabs>
          <w:tab w:val="left" w:pos="0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E8558C" w:rsidRPr="00174FE4" w:rsidRDefault="00E8558C" w:rsidP="00E8558C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E8558C" w:rsidRPr="00686ED7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686ED7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proofErr w:type="gramStart"/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заявкам: </w:t>
      </w: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года. </w:t>
      </w:r>
      <w:proofErr w:type="gramEnd"/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(</w:t>
      </w:r>
      <w:r w:rsidRPr="00CE6B26">
        <w:rPr>
          <w:b/>
          <w:i/>
        </w:rPr>
        <w:t xml:space="preserve">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.)</w:t>
      </w:r>
    </w:p>
    <w:p w:rsidR="00E8558C" w:rsidRPr="005C0EFF" w:rsidRDefault="00E8558C" w:rsidP="00E8558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E8558C" w:rsidRPr="005C0EFF" w:rsidRDefault="00E8558C" w:rsidP="00E8558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17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C0EF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E8558C" w:rsidRPr="005C0EFF" w:rsidRDefault="00E8558C" w:rsidP="00E8558C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</w:t>
      </w:r>
      <w:r w:rsidRPr="00023700">
        <w:rPr>
          <w:spacing w:val="-6"/>
          <w:sz w:val="28"/>
          <w:szCs w:val="28"/>
        </w:rPr>
        <w:t xml:space="preserve">: </w:t>
      </w:r>
    </w:p>
    <w:p w:rsidR="00E8558C" w:rsidRPr="00463BC2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lastRenderedPageBreak/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686ED7">
        <w:rPr>
          <w:sz w:val="28"/>
          <w:szCs w:val="28"/>
        </w:rPr>
        <w:t>не позднее «</w:t>
      </w:r>
      <w:r>
        <w:rPr>
          <w:sz w:val="28"/>
          <w:szCs w:val="28"/>
        </w:rPr>
        <w:t>26</w:t>
      </w:r>
      <w:r w:rsidRPr="00686ED7">
        <w:rPr>
          <w:sz w:val="28"/>
          <w:szCs w:val="28"/>
        </w:rPr>
        <w:t xml:space="preserve">» </w:t>
      </w:r>
      <w:r>
        <w:rPr>
          <w:sz w:val="28"/>
          <w:szCs w:val="28"/>
        </w:rPr>
        <w:t>июня</w:t>
      </w:r>
      <w:r w:rsidRPr="00686ED7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E8558C" w:rsidRPr="00463BC2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686ED7">
        <w:rPr>
          <w:sz w:val="28"/>
          <w:szCs w:val="28"/>
        </w:rPr>
        <w:t>Оценочная стадия рассмотрения заявок на участие в закупке и подведение итогов закупки: не позднее «</w:t>
      </w:r>
      <w:r>
        <w:rPr>
          <w:sz w:val="28"/>
          <w:szCs w:val="28"/>
        </w:rPr>
        <w:t>07</w:t>
      </w:r>
      <w:r w:rsidRPr="00686ED7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686ED7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686ED7">
        <w:rPr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686ED7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8558C" w:rsidRDefault="00E8558C" w:rsidP="00E8558C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686ED7">
        <w:rPr>
          <w:bCs/>
          <w:iCs/>
          <w:sz w:val="28"/>
          <w:szCs w:val="28"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8558C" w:rsidRDefault="00E8558C" w:rsidP="00E8558C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bCs/>
          <w:i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EF6369">
        <w:rPr>
          <w:b/>
          <w:i/>
        </w:rPr>
        <w:t>не</w:t>
      </w:r>
      <w:r>
        <w:rPr>
          <w:b/>
          <w:i/>
        </w:rPr>
        <w:t> </w:t>
      </w:r>
      <w:r w:rsidRPr="00EF6369">
        <w:rPr>
          <w:b/>
          <w:i/>
        </w:rPr>
        <w:t>требуется</w:t>
      </w:r>
    </w:p>
    <w:p w:rsidR="00E8558C" w:rsidRPr="003651B9" w:rsidRDefault="00E8558C" w:rsidP="00E8558C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E8558C" w:rsidRDefault="00E8558C" w:rsidP="00E8558C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86ED7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E8558C" w:rsidRPr="004A7987" w:rsidRDefault="00E8558C" w:rsidP="00E8558C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E8558C" w:rsidRPr="00686ED7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Отказ </w:t>
      </w:r>
      <w:r w:rsidRPr="00FC68AA">
        <w:rPr>
          <w:sz w:val="28"/>
          <w:szCs w:val="28"/>
        </w:rPr>
        <w:t>организатора</w:t>
      </w:r>
      <w:r w:rsidRPr="005C0EF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</w:t>
      </w:r>
      <w:r w:rsidRPr="00594882">
        <w:rPr>
          <w:sz w:val="32"/>
          <w:szCs w:val="28"/>
        </w:rPr>
        <w:t xml:space="preserve"> </w:t>
      </w:r>
      <w:r w:rsidRPr="005C0EFF">
        <w:rPr>
          <w:sz w:val="28"/>
          <w:szCs w:val="28"/>
        </w:rPr>
        <w:t xml:space="preserve">по решению заказчика в указанных ниже случаях, </w:t>
      </w:r>
      <w:r w:rsidRPr="00686ED7">
        <w:rPr>
          <w:b/>
          <w:i/>
        </w:rPr>
        <w:t xml:space="preserve"> </w:t>
      </w:r>
      <w:r w:rsidRPr="00686ED7">
        <w:rPr>
          <w:sz w:val="28"/>
          <w:szCs w:val="28"/>
        </w:rPr>
        <w:t>в любое время вплоть до подведения итогов закупки,</w:t>
      </w:r>
    </w:p>
    <w:p w:rsidR="00E8558C" w:rsidRPr="00A4214D" w:rsidRDefault="00E8558C" w:rsidP="00E8558C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E8558C" w:rsidRPr="005C0EFF" w:rsidRDefault="00E8558C" w:rsidP="00E8558C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8558C" w:rsidRPr="005C0EFF" w:rsidRDefault="00E8558C" w:rsidP="00E8558C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8558C" w:rsidRPr="005C0EFF" w:rsidRDefault="00E8558C" w:rsidP="00E8558C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8558C" w:rsidRDefault="00E8558C" w:rsidP="00E8558C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E8558C" w:rsidRDefault="00E8558C" w:rsidP="00E8558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E8558C" w:rsidRDefault="00E8558C" w:rsidP="00E8558C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E8558C" w:rsidRDefault="00E8558C" w:rsidP="00E8558C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E8558C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558C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543A0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53212"/>
    <w:rsid w:val="00E7347B"/>
    <w:rsid w:val="00E8166F"/>
    <w:rsid w:val="00E8558C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5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E8558C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E8558C"/>
    <w:rPr>
      <w:color w:val="0000FF"/>
      <w:u w:val="single"/>
    </w:rPr>
  </w:style>
  <w:style w:type="paragraph" w:customStyle="1" w:styleId="Times12">
    <w:name w:val="Times 12"/>
    <w:basedOn w:val="a"/>
    <w:rsid w:val="00E8558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E8558C"/>
    <w:pPr>
      <w:spacing w:after="120"/>
      <w:ind w:left="283"/>
    </w:pPr>
  </w:style>
  <w:style w:type="character" w:customStyle="1" w:styleId="rvts30">
    <w:name w:val="rvts30"/>
    <w:rsid w:val="00E8558C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1520</Words>
  <Characters>8664</Characters>
  <Application>Microsoft Office Word</Application>
  <DocSecurity>0</DocSecurity>
  <Lines>72</Lines>
  <Paragraphs>20</Paragraphs>
  <ScaleCrop>false</ScaleCrop>
  <Company>333</Company>
  <LinksUpToDate>false</LinksUpToDate>
  <CharactersWithSpaces>10164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1</cp:revision>
  <dcterms:created xsi:type="dcterms:W3CDTF">2015-06-05T07:31:00Z</dcterms:created>
  <dcterms:modified xsi:type="dcterms:W3CDTF">2015-06-05T07:32:00Z</dcterms:modified>
</cp:coreProperties>
</file>