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24067D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</w:t>
      </w:r>
      <w:r w:rsidR="003D08E1">
        <w:rPr>
          <w:rFonts w:eastAsia="Times New Roman"/>
          <w:lang w:eastAsia="en-US"/>
        </w:rPr>
        <w:t xml:space="preserve"> расположенного по адресу: Ленинградская область, Выборгский район, МО «Полянское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F278BB">
        <w:rPr>
          <w:rFonts w:eastAsia="Times New Roman"/>
          <w:lang w:eastAsia="en-US"/>
        </w:rPr>
        <w:t>47-АВ №201888 от 01 июля</w:t>
      </w:r>
      <w:r w:rsidR="000435B4">
        <w:rPr>
          <w:rFonts w:eastAsia="Times New Roman"/>
          <w:lang w:eastAsia="en-US"/>
        </w:rPr>
        <w:t xml:space="preserve">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8C336C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5A3563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8C336C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8C336C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8C336C" w:rsidRPr="008C336C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</w:t>
      </w:r>
      <w:r w:rsidRPr="003775EC">
        <w:rPr>
          <w:rFonts w:eastAsia="Times New Roman"/>
          <w:lang w:eastAsia="en-US"/>
        </w:rPr>
        <w:lastRenderedPageBreak/>
        <w:t>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8C336C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8C336C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4E39AD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4E39AD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4E39AD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7A04DF">
        <w:t xml:space="preserve"> – Копия плана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24067D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F278BB">
        <w:rPr>
          <w:rFonts w:eastAsia="Times New Roman"/>
          <w:lang w:eastAsia="en-US"/>
        </w:rPr>
        <w:t>тровым номером 47:01:1629001:626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>земли особо охраняемых территорий и объектов, разрешенное использование: под оздоровительны</w:t>
      </w:r>
      <w:r w:rsidR="00F278BB">
        <w:rPr>
          <w:rFonts w:eastAsia="Times New Roman"/>
          <w:lang w:eastAsia="en-US"/>
        </w:rPr>
        <w:t>й комплекс, общая площадь 15 906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вблизи поселка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F529AF">
        <w:rPr>
          <w:rFonts w:eastAsia="Times New Roman"/>
          <w:lang w:eastAsia="en-US"/>
        </w:rPr>
        <w:t>егис</w:t>
      </w:r>
      <w:r w:rsidR="00F278BB">
        <w:rPr>
          <w:rFonts w:eastAsia="Times New Roman"/>
          <w:lang w:eastAsia="en-US"/>
        </w:rPr>
        <w:t>трации права серия 47-АВ №201888 от 01 июля</w:t>
      </w:r>
      <w:r w:rsidRPr="003775EC">
        <w:rPr>
          <w:rFonts w:eastAsia="Times New Roman"/>
          <w:lang w:eastAsia="en-US"/>
        </w:rPr>
        <w:t xml:space="preserve"> 2014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24067D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3D738B">
        <w:rPr>
          <w:rFonts w:eastAsia="Times New Roman"/>
          <w:lang w:eastAsia="en-US"/>
        </w:rPr>
        <w:t>тора Ванина Алексея Валерьевича</w:t>
      </w:r>
      <w:bookmarkStart w:id="11" w:name="_GoBack"/>
      <w:bookmarkEnd w:id="11"/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</w:t>
      </w:r>
      <w:r w:rsidR="00F278BB">
        <w:rPr>
          <w:rFonts w:eastAsia="Times New Roman"/>
          <w:lang w:eastAsia="en-US"/>
        </w:rPr>
        <w:t>тровым номером 47:01:1629001:626</w:t>
      </w:r>
      <w:r w:rsidR="00816CD2" w:rsidRPr="00816CD2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278BB">
        <w:rPr>
          <w:rFonts w:eastAsia="Times New Roman"/>
          <w:lang w:eastAsia="en-US"/>
        </w:rPr>
        <w:t>й комплекс, общая площадь 15 906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вблизи поселка Горьковское, принадлежит АО «НИИЭФА» на праве собственности, что подтверждается свидетельством о государственной регис</w:t>
      </w:r>
      <w:r w:rsidR="00F278BB">
        <w:rPr>
          <w:rFonts w:eastAsia="Times New Roman"/>
          <w:lang w:eastAsia="en-US"/>
        </w:rPr>
        <w:t>трации права серия 47-АВ №201888 от 01 июля</w:t>
      </w:r>
      <w:r w:rsidR="00816CD2" w:rsidRPr="00816CD2">
        <w:rPr>
          <w:rFonts w:eastAsia="Times New Roman"/>
          <w:lang w:eastAsia="en-US"/>
        </w:rPr>
        <w:t xml:space="preserve"> 2014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24067D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4E39AD" w:rsidP="007A04DF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5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7A04DF" w:rsidRDefault="007A04DF" w:rsidP="007A04DF">
      <w:pPr>
        <w:spacing w:after="200"/>
        <w:jc w:val="center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Копия плана земельного участка </w:t>
      </w:r>
    </w:p>
    <w:p w:rsidR="007A04DF" w:rsidRPr="007A04DF" w:rsidRDefault="007A04DF" w:rsidP="007A04DF">
      <w:r w:rsidRPr="007A04DF">
        <w:t>План земельного участка 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>
            <w:rPr>
              <w:rFonts w:eastAsia="Times New Roman"/>
            </w:rPr>
            <w:t>15 906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Ленинградская область, Выборгский район, МО «Полянское сельское поселение», вблизи поселка Горьковское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>
            <w:rPr>
              <w:rFonts w:eastAsia="Times New Roman"/>
            </w:rPr>
            <w:t>47:01:1629001:626</w:t>
          </w:r>
        </w:sdtContent>
      </w:sdt>
      <w:r w:rsidRPr="007A04DF">
        <w:t>.</w:t>
      </w:r>
    </w:p>
    <w:p w:rsidR="007A04DF" w:rsidRPr="007A04DF" w:rsidRDefault="007A04DF" w:rsidP="007A04DF">
      <w:pPr>
        <w:rPr>
          <w:rFonts w:eastAsia="Times New Roman"/>
          <w:lang w:eastAsia="en-US"/>
        </w:rPr>
      </w:pPr>
    </w:p>
    <w:p w:rsidR="007A04DF" w:rsidRPr="007A04DF" w:rsidRDefault="007A04DF" w:rsidP="007A04DF">
      <w:pPr>
        <w:rPr>
          <w:rFonts w:eastAsia="Times New Roman"/>
          <w:lang w:eastAsia="en-US"/>
        </w:rPr>
      </w:pPr>
      <w:r w:rsidRPr="007A04DF">
        <w:rPr>
          <w:i/>
          <w:noProof/>
          <w:sz w:val="20"/>
          <w:szCs w:val="20"/>
        </w:rPr>
        <w:drawing>
          <wp:inline distT="0" distB="0" distL="0" distR="0" wp14:anchorId="69C11EDA" wp14:editId="30C9791F">
            <wp:extent cx="5710949" cy="4772025"/>
            <wp:effectExtent l="0" t="0" r="4445" b="0"/>
            <wp:docPr id="1" name="Рисунок 1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4DF" w:rsidRPr="007A04DF" w:rsidRDefault="007A04DF" w:rsidP="007A04DF">
      <w:pPr>
        <w:rPr>
          <w:rFonts w:eastAsia="Times New Roman"/>
          <w:lang w:eastAsia="en-US"/>
        </w:rPr>
      </w:pPr>
    </w:p>
    <w:p w:rsidR="007A04DF" w:rsidRPr="007A04DF" w:rsidRDefault="007A04DF" w:rsidP="007A04DF">
      <w:pPr>
        <w:rPr>
          <w:rFonts w:eastAsia="Times New Roman"/>
          <w:lang w:eastAsia="en-US"/>
        </w:rPr>
      </w:pP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0730F1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Металлострой, дорога на Металлострой, д. 3 </w:t>
            </w: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>(совпадает с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24067D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 xml:space="preserve">фактический адрес </w:t>
            </w:r>
            <w:r w:rsidRPr="007A04DF">
              <w:rPr>
                <w:color w:val="808080"/>
              </w:rPr>
              <w:lastRenderedPageBreak/>
              <w:t>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BD4354">
      <w:pPr>
        <w:spacing w:after="160" w:line="259" w:lineRule="auto"/>
        <w:jc w:val="left"/>
      </w:pPr>
    </w:p>
    <w:sectPr w:rsidR="007A04DF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02A" w:rsidRDefault="002E302A" w:rsidP="003775EC">
      <w:r>
        <w:separator/>
      </w:r>
    </w:p>
  </w:endnote>
  <w:endnote w:type="continuationSeparator" w:id="0">
    <w:p w:rsidR="002E302A" w:rsidRDefault="002E302A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02A" w:rsidRDefault="002E302A" w:rsidP="003775EC">
      <w:r>
        <w:separator/>
      </w:r>
    </w:p>
  </w:footnote>
  <w:footnote w:type="continuationSeparator" w:id="0">
    <w:p w:rsidR="002E302A" w:rsidRDefault="002E302A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35B4"/>
    <w:rsid w:val="00075B87"/>
    <w:rsid w:val="000B2BFF"/>
    <w:rsid w:val="000D71CC"/>
    <w:rsid w:val="000E0613"/>
    <w:rsid w:val="00181381"/>
    <w:rsid w:val="001C5C8F"/>
    <w:rsid w:val="0024067D"/>
    <w:rsid w:val="002437B8"/>
    <w:rsid w:val="00265CAD"/>
    <w:rsid w:val="00272089"/>
    <w:rsid w:val="00286B72"/>
    <w:rsid w:val="002D1872"/>
    <w:rsid w:val="002E302A"/>
    <w:rsid w:val="002F2618"/>
    <w:rsid w:val="002F4D38"/>
    <w:rsid w:val="0032754C"/>
    <w:rsid w:val="00345C6A"/>
    <w:rsid w:val="003775EC"/>
    <w:rsid w:val="00384C85"/>
    <w:rsid w:val="003C0886"/>
    <w:rsid w:val="003C37BD"/>
    <w:rsid w:val="003D08E1"/>
    <w:rsid w:val="003D738B"/>
    <w:rsid w:val="0041584B"/>
    <w:rsid w:val="00436422"/>
    <w:rsid w:val="00452BD2"/>
    <w:rsid w:val="0048530C"/>
    <w:rsid w:val="004D7BD8"/>
    <w:rsid w:val="004E39AD"/>
    <w:rsid w:val="005259B5"/>
    <w:rsid w:val="005A3563"/>
    <w:rsid w:val="006009D8"/>
    <w:rsid w:val="00612A3C"/>
    <w:rsid w:val="00621B17"/>
    <w:rsid w:val="006C4713"/>
    <w:rsid w:val="006D7915"/>
    <w:rsid w:val="00735E4E"/>
    <w:rsid w:val="00766ABD"/>
    <w:rsid w:val="0079666E"/>
    <w:rsid w:val="007A04DF"/>
    <w:rsid w:val="007C2E86"/>
    <w:rsid w:val="007D0343"/>
    <w:rsid w:val="007F49A1"/>
    <w:rsid w:val="00816CD2"/>
    <w:rsid w:val="00821640"/>
    <w:rsid w:val="0083102F"/>
    <w:rsid w:val="008C336C"/>
    <w:rsid w:val="008E0B06"/>
    <w:rsid w:val="008E51C5"/>
    <w:rsid w:val="008F2147"/>
    <w:rsid w:val="009351C5"/>
    <w:rsid w:val="009D5584"/>
    <w:rsid w:val="009E2039"/>
    <w:rsid w:val="00AA48EB"/>
    <w:rsid w:val="00AD7DBA"/>
    <w:rsid w:val="00AD7F68"/>
    <w:rsid w:val="00AE12D3"/>
    <w:rsid w:val="00BD4354"/>
    <w:rsid w:val="00BE6C7A"/>
    <w:rsid w:val="00BF2885"/>
    <w:rsid w:val="00C51103"/>
    <w:rsid w:val="00C6143E"/>
    <w:rsid w:val="00CB6752"/>
    <w:rsid w:val="00CF37C3"/>
    <w:rsid w:val="00CF4ECC"/>
    <w:rsid w:val="00D35B38"/>
    <w:rsid w:val="00D523DC"/>
    <w:rsid w:val="00D639C4"/>
    <w:rsid w:val="00D7278E"/>
    <w:rsid w:val="00DB5BC5"/>
    <w:rsid w:val="00DD374C"/>
    <w:rsid w:val="00E2676E"/>
    <w:rsid w:val="00E45328"/>
    <w:rsid w:val="00E714E1"/>
    <w:rsid w:val="00E855C5"/>
    <w:rsid w:val="00ED6712"/>
    <w:rsid w:val="00EF1459"/>
    <w:rsid w:val="00EF37AF"/>
    <w:rsid w:val="00F278BB"/>
    <w:rsid w:val="00F34F27"/>
    <w:rsid w:val="00F529AF"/>
    <w:rsid w:val="00F938BF"/>
    <w:rsid w:val="00F9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136C8-008A-4C46-85DB-373870AE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7835"/>
    <w:rsid w:val="004E62AC"/>
    <w:rsid w:val="007F464C"/>
    <w:rsid w:val="00993E21"/>
    <w:rsid w:val="00B5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52F15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E099-F321-47C7-AD57-52D44AF4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4839</Words>
  <Characters>27585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8</cp:revision>
  <cp:lastPrinted>2016-06-24T11:41:00Z</cp:lastPrinted>
  <dcterms:created xsi:type="dcterms:W3CDTF">2016-06-24T11:24:00Z</dcterms:created>
  <dcterms:modified xsi:type="dcterms:W3CDTF">2016-11-17T12:53:00Z</dcterms:modified>
</cp:coreProperties>
</file>