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72D" w:rsidRPr="009A5E7D" w:rsidRDefault="0002772D" w:rsidP="0002772D">
      <w:pPr>
        <w:jc w:val="center"/>
        <w:outlineLvl w:val="0"/>
        <w:rPr>
          <w:b/>
        </w:rPr>
      </w:pPr>
      <w:bookmarkStart w:id="0" w:name="_Toc389663331"/>
      <w:bookmarkStart w:id="1" w:name="_Toc389731630"/>
      <w:r w:rsidRPr="009A5E7D">
        <w:rPr>
          <w:b/>
        </w:rPr>
        <w:t>ИЗВЕЩЕНИЕ О ПРОВЕДЕНИИ ЗАПРОСА ЦЕН</w:t>
      </w:r>
      <w:bookmarkEnd w:id="0"/>
      <w:bookmarkEnd w:id="1"/>
    </w:p>
    <w:p w:rsidR="0002772D" w:rsidRPr="009A5E7D" w:rsidRDefault="0002772D" w:rsidP="0002772D">
      <w:pPr>
        <w:tabs>
          <w:tab w:val="left" w:pos="1134"/>
        </w:tabs>
        <w:ind w:firstLine="709"/>
        <w:jc w:val="center"/>
      </w:pPr>
    </w:p>
    <w:p w:rsidR="0002772D" w:rsidRPr="005B4CB6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BFC">
        <w:rPr>
          <w:b/>
          <w:spacing w:val="-6"/>
        </w:rPr>
        <w:t>Форма и способ процедуры закупки:</w:t>
      </w:r>
      <w:r w:rsidRPr="005B4CB6">
        <w:rPr>
          <w:spacing w:val="-6"/>
        </w:rPr>
        <w:t xml:space="preserve"> </w:t>
      </w:r>
      <w:r w:rsidRPr="005B4CB6">
        <w:t>Открытый запрос цен в электронной форме.</w:t>
      </w:r>
    </w:p>
    <w:p w:rsidR="0002772D" w:rsidRPr="005B4CB6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0BFC">
        <w:rPr>
          <w:b/>
          <w:spacing w:val="-6"/>
        </w:rPr>
        <w:t>Заказчик:</w:t>
      </w:r>
      <w:r w:rsidRPr="005B4CB6">
        <w:rPr>
          <w:spacing w:val="-6"/>
        </w:rPr>
        <w:t xml:space="preserve"> </w:t>
      </w:r>
      <w:r w:rsidRPr="003A0BFC">
        <w:t>ОАО «СПб НИИИ «ЭИЗ»</w:t>
      </w:r>
      <w:r w:rsidRPr="005B4CB6">
        <w:rPr>
          <w:b/>
          <w:spacing w:val="-6"/>
        </w:rPr>
        <w:t xml:space="preserve"> </w:t>
      </w:r>
    </w:p>
    <w:p w:rsidR="0002772D" w:rsidRPr="005B4CB6" w:rsidRDefault="0002772D" w:rsidP="0002772D">
      <w:pPr>
        <w:tabs>
          <w:tab w:val="left" w:pos="1134"/>
        </w:tabs>
        <w:ind w:firstLine="720"/>
        <w:contextualSpacing/>
        <w:jc w:val="both"/>
      </w:pPr>
      <w:r w:rsidRPr="003A0BFC">
        <w:rPr>
          <w:b/>
        </w:rPr>
        <w:t>Место нахождения</w:t>
      </w:r>
      <w:r w:rsidRPr="005B4CB6">
        <w:t>: 192029, г. Санкт-Петербург, ул. Бабушкина, д.1</w:t>
      </w:r>
    </w:p>
    <w:p w:rsidR="0002772D" w:rsidRPr="005B4CB6" w:rsidRDefault="0002772D" w:rsidP="0002772D">
      <w:pPr>
        <w:ind w:firstLine="709"/>
      </w:pPr>
      <w:r w:rsidRPr="003A0BFC">
        <w:rPr>
          <w:b/>
        </w:rPr>
        <w:t>Почтовый адрес:</w:t>
      </w:r>
      <w:r w:rsidRPr="005B4CB6">
        <w:t xml:space="preserve"> 192029, г. Санкт-Петербург, ул. Бабушкина, д.1</w:t>
      </w:r>
    </w:p>
    <w:p w:rsidR="0002772D" w:rsidRPr="005B4CB6" w:rsidRDefault="0002772D" w:rsidP="0002772D">
      <w:pPr>
        <w:pStyle w:val="a6"/>
        <w:tabs>
          <w:tab w:val="num" w:pos="720"/>
        </w:tabs>
        <w:spacing w:after="0"/>
        <w:ind w:firstLine="720"/>
      </w:pPr>
      <w:r w:rsidRPr="003A0BFC">
        <w:rPr>
          <w:b/>
        </w:rPr>
        <w:t>Тел.:</w:t>
      </w:r>
      <w:r w:rsidRPr="005B4CB6">
        <w:t xml:space="preserve"> (812) 374-91-04</w:t>
      </w:r>
    </w:p>
    <w:p w:rsidR="0002772D" w:rsidRPr="005B4CB6" w:rsidRDefault="0002772D" w:rsidP="0002772D">
      <w:pPr>
        <w:pStyle w:val="a6"/>
        <w:tabs>
          <w:tab w:val="num" w:pos="720"/>
        </w:tabs>
        <w:spacing w:after="0"/>
        <w:ind w:firstLine="720"/>
      </w:pPr>
      <w:r w:rsidRPr="003A0BFC">
        <w:rPr>
          <w:b/>
        </w:rPr>
        <w:t>Факс:</w:t>
      </w:r>
      <w:r w:rsidRPr="005B4CB6">
        <w:t xml:space="preserve"> (812) 374-91-31</w:t>
      </w:r>
    </w:p>
    <w:p w:rsidR="0002772D" w:rsidRPr="005B4CB6" w:rsidRDefault="0002772D" w:rsidP="0002772D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3A0BFC">
        <w:rPr>
          <w:b/>
          <w:sz w:val="24"/>
          <w:szCs w:val="24"/>
        </w:rPr>
        <w:t>Эл. почта:</w:t>
      </w:r>
      <w:r w:rsidRPr="005B4CB6">
        <w:rPr>
          <w:rStyle w:val="Bodytext2NotBold12"/>
          <w:sz w:val="24"/>
          <w:szCs w:val="24"/>
        </w:rPr>
        <w:t xml:space="preserve"> </w:t>
      </w:r>
      <w:hyperlink r:id="rId5" w:history="1">
        <w:r w:rsidRPr="005B4CB6">
          <w:rPr>
            <w:rStyle w:val="a5"/>
            <w:sz w:val="24"/>
            <w:szCs w:val="24"/>
            <w:lang w:val="en-US"/>
          </w:rPr>
          <w:t>i</w:t>
        </w:r>
        <w:r w:rsidRPr="005B4CB6">
          <w:rPr>
            <w:rStyle w:val="a5"/>
            <w:sz w:val="24"/>
            <w:szCs w:val="24"/>
          </w:rPr>
          <w:t>nfo@eiz-spb.ru</w:t>
        </w:r>
      </w:hyperlink>
      <w:r w:rsidRPr="005B4CB6">
        <w:rPr>
          <w:sz w:val="24"/>
          <w:szCs w:val="24"/>
        </w:rPr>
        <w:t xml:space="preserve"> 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A0BFC">
        <w:rPr>
          <w:b/>
        </w:rPr>
        <w:t>Организатор запроса цен:</w:t>
      </w:r>
      <w:r w:rsidRPr="009A5E7D">
        <w:t xml:space="preserve"> </w:t>
      </w:r>
      <w:r w:rsidRPr="003A0BFC">
        <w:t>ОАО «</w:t>
      </w:r>
      <w:proofErr w:type="spellStart"/>
      <w:r w:rsidRPr="003A0BFC">
        <w:t>Атомэнергопроект</w:t>
      </w:r>
      <w:proofErr w:type="spellEnd"/>
      <w:r w:rsidRPr="003A0BFC">
        <w:t>»</w:t>
      </w:r>
      <w:r w:rsidRPr="009A5E7D">
        <w:t xml:space="preserve"> </w:t>
      </w:r>
    </w:p>
    <w:p w:rsidR="0002772D" w:rsidRPr="009A5E7D" w:rsidRDefault="0002772D" w:rsidP="0002772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3A0BFC">
        <w:rPr>
          <w:b/>
          <w:sz w:val="24"/>
          <w:szCs w:val="24"/>
        </w:rPr>
        <w:t>Место нахождения:</w:t>
      </w:r>
      <w:r w:rsidRPr="009A5E7D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sz w:val="24"/>
            <w:szCs w:val="24"/>
          </w:rPr>
          <w:t>115093, г</w:t>
        </w:r>
      </w:smartTag>
      <w:r w:rsidRPr="009A5E7D">
        <w:rPr>
          <w:sz w:val="24"/>
          <w:szCs w:val="24"/>
        </w:rPr>
        <w:t>. Москва, 3-й Павловский пер., д.2.</w:t>
      </w:r>
      <w:r w:rsidRPr="009A5E7D">
        <w:rPr>
          <w:sz w:val="24"/>
          <w:szCs w:val="24"/>
        </w:rPr>
        <w:tab/>
      </w:r>
    </w:p>
    <w:p w:rsidR="0002772D" w:rsidRPr="009A5E7D" w:rsidRDefault="0002772D" w:rsidP="0002772D">
      <w:pPr>
        <w:ind w:firstLine="709"/>
      </w:pPr>
      <w:r w:rsidRPr="003A0BFC">
        <w:rPr>
          <w:b/>
        </w:rPr>
        <w:t>Почтовый адрес:</w:t>
      </w:r>
      <w:r w:rsidRPr="009A5E7D">
        <w:t xml:space="preserve">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д.2.</w:t>
      </w:r>
      <w:r w:rsidRPr="009A5E7D">
        <w:tab/>
      </w:r>
    </w:p>
    <w:p w:rsidR="0002772D" w:rsidRPr="009A5E7D" w:rsidRDefault="0002772D" w:rsidP="0002772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3A0BFC">
        <w:rPr>
          <w:b/>
          <w:sz w:val="24"/>
          <w:szCs w:val="24"/>
        </w:rPr>
        <w:t>Контактное лицо:</w:t>
      </w:r>
      <w:r>
        <w:rPr>
          <w:sz w:val="24"/>
          <w:szCs w:val="24"/>
        </w:rPr>
        <w:t xml:space="preserve"> Зарытовская Ольга Анатольевна </w:t>
      </w:r>
    </w:p>
    <w:p w:rsidR="0002772D" w:rsidRPr="00911A49" w:rsidRDefault="0002772D" w:rsidP="0002772D">
      <w:pPr>
        <w:tabs>
          <w:tab w:val="left" w:pos="1134"/>
        </w:tabs>
        <w:ind w:left="720"/>
        <w:contextualSpacing/>
        <w:jc w:val="both"/>
      </w:pPr>
      <w:r w:rsidRPr="00911A49">
        <w:rPr>
          <w:b/>
        </w:rPr>
        <w:t>Тел.:</w:t>
      </w:r>
      <w:r>
        <w:rPr>
          <w:b/>
        </w:rPr>
        <w:t xml:space="preserve"> </w:t>
      </w:r>
      <w:r>
        <w:t xml:space="preserve">(495) 633-50-50, доб. 37-51  </w:t>
      </w:r>
    </w:p>
    <w:p w:rsidR="0002772D" w:rsidRPr="00911A49" w:rsidRDefault="0002772D" w:rsidP="0002772D">
      <w:pPr>
        <w:tabs>
          <w:tab w:val="left" w:pos="1134"/>
        </w:tabs>
        <w:ind w:left="720"/>
        <w:contextualSpacing/>
        <w:jc w:val="both"/>
      </w:pPr>
      <w:r w:rsidRPr="00911A49">
        <w:rPr>
          <w:b/>
        </w:rPr>
        <w:t>Эл. почта:</w:t>
      </w:r>
      <w:r w:rsidRPr="00911A49">
        <w:t xml:space="preserve"> </w:t>
      </w:r>
      <w:proofErr w:type="spellStart"/>
      <w:r w:rsidRPr="00405247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405247">
        <w:rPr>
          <w:lang w:val="en-US"/>
        </w:rPr>
        <w:t>oa</w:t>
      </w:r>
      <w:proofErr w:type="spellEnd"/>
      <w:r w:rsidRPr="00911A49">
        <w:t>@</w:t>
      </w:r>
      <w:proofErr w:type="spellStart"/>
      <w:r w:rsidRPr="00405247">
        <w:rPr>
          <w:lang w:val="en-US"/>
        </w:rPr>
        <w:t>aep</w:t>
      </w:r>
      <w:proofErr w:type="spellEnd"/>
      <w:r>
        <w:fldChar w:fldCharType="begin"/>
      </w:r>
      <w:r w:rsidRPr="00911A49">
        <w:instrText xml:space="preserve"> </w:instrText>
      </w:r>
      <w:r w:rsidRPr="00681817">
        <w:rPr>
          <w:lang w:val="en-US"/>
        </w:rPr>
        <w:instrText>HYPERLINK</w:instrText>
      </w:r>
      <w:r w:rsidRPr="00911A49">
        <w:instrText xml:space="preserve"> "</w:instrText>
      </w:r>
      <w:r w:rsidRPr="00681817">
        <w:rPr>
          <w:lang w:val="en-US"/>
        </w:rPr>
        <w:instrText>mailto</w:instrText>
      </w:r>
      <w:r w:rsidRPr="00911A49">
        <w:instrText>:</w:instrText>
      </w:r>
      <w:r w:rsidRPr="00681817">
        <w:rPr>
          <w:lang w:val="en-US"/>
        </w:rPr>
        <w:instrText>lukashova</w:instrText>
      </w:r>
      <w:r w:rsidRPr="00911A49">
        <w:instrText>_</w:instrText>
      </w:r>
      <w:r w:rsidRPr="00681817">
        <w:rPr>
          <w:lang w:val="en-US"/>
        </w:rPr>
        <w:instrText>ea</w:instrText>
      </w:r>
      <w:r w:rsidRPr="00911A49">
        <w:instrText>@</w:instrText>
      </w:r>
      <w:r w:rsidRPr="00681817">
        <w:rPr>
          <w:lang w:val="en-US"/>
        </w:rPr>
        <w:instrText>aep</w:instrText>
      </w:r>
      <w:r w:rsidRPr="00911A49">
        <w:instrText>.</w:instrText>
      </w:r>
      <w:r w:rsidRPr="00681817">
        <w:rPr>
          <w:lang w:val="en-US"/>
        </w:rPr>
        <w:instrText>ru</w:instrText>
      </w:r>
      <w:r w:rsidRPr="00911A49">
        <w:instrText xml:space="preserve">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405247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0BFC">
        <w:rPr>
          <w:b/>
        </w:rPr>
        <w:t>Предмет договора:</w:t>
      </w:r>
      <w:r>
        <w:t xml:space="preserve"> </w:t>
      </w:r>
      <w:r>
        <w:rPr>
          <w:color w:val="000000"/>
          <w:szCs w:val="28"/>
        </w:rPr>
        <w:t>поставка к</w:t>
      </w:r>
      <w:r w:rsidRPr="00186BF1">
        <w:rPr>
          <w:color w:val="000000"/>
          <w:szCs w:val="28"/>
        </w:rPr>
        <w:t>омплексн</w:t>
      </w:r>
      <w:r>
        <w:rPr>
          <w:color w:val="000000"/>
          <w:szCs w:val="28"/>
        </w:rPr>
        <w:t>ого</w:t>
      </w:r>
      <w:r w:rsidRPr="00186BF1">
        <w:rPr>
          <w:color w:val="000000"/>
          <w:szCs w:val="28"/>
        </w:rPr>
        <w:t xml:space="preserve"> скважинн</w:t>
      </w:r>
      <w:r>
        <w:rPr>
          <w:color w:val="000000"/>
          <w:szCs w:val="28"/>
        </w:rPr>
        <w:t>ого</w:t>
      </w:r>
      <w:r w:rsidRPr="00186BF1">
        <w:rPr>
          <w:color w:val="000000"/>
          <w:szCs w:val="28"/>
        </w:rPr>
        <w:t xml:space="preserve"> прибор</w:t>
      </w:r>
      <w:r>
        <w:rPr>
          <w:color w:val="000000"/>
          <w:szCs w:val="28"/>
        </w:rPr>
        <w:t>а</w:t>
      </w:r>
      <w:r w:rsidRPr="00186BF1">
        <w:rPr>
          <w:color w:val="000000"/>
          <w:szCs w:val="28"/>
        </w:rPr>
        <w:t xml:space="preserve"> «КП-71ЭГТР»</w:t>
      </w:r>
      <w:r>
        <w:rPr>
          <w:sz w:val="22"/>
          <w:szCs w:val="22"/>
        </w:rPr>
        <w:t>.</w:t>
      </w:r>
    </w:p>
    <w:p w:rsidR="0002772D" w:rsidRPr="009A5E7D" w:rsidRDefault="0002772D" w:rsidP="0002772D">
      <w:pPr>
        <w:tabs>
          <w:tab w:val="left" w:pos="1134"/>
        </w:tabs>
        <w:ind w:firstLine="709"/>
        <w:contextualSpacing/>
        <w:jc w:val="both"/>
      </w:pPr>
      <w:r w:rsidRPr="009A5E7D">
        <w:t xml:space="preserve">Состав и объем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02772D" w:rsidRPr="009A5E7D" w:rsidRDefault="0002772D" w:rsidP="0002772D">
      <w:pPr>
        <w:tabs>
          <w:tab w:val="left" w:pos="1134"/>
        </w:tabs>
        <w:ind w:firstLine="709"/>
        <w:contextualSpacing/>
        <w:jc w:val="both"/>
      </w:pPr>
      <w:r w:rsidRPr="009A5E7D">
        <w:t xml:space="preserve">Срок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Место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2772D" w:rsidRPr="009A5E7D" w:rsidRDefault="0002772D" w:rsidP="0002772D">
      <w:pPr>
        <w:tabs>
          <w:tab w:val="left" w:pos="1134"/>
        </w:tabs>
        <w:contextualSpacing/>
        <w:jc w:val="both"/>
      </w:pPr>
      <w:r>
        <w:tab/>
      </w:r>
      <w:r w:rsidRPr="009A5E7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6" w:history="1">
        <w:r w:rsidRPr="009A5E7D">
          <w:rPr>
            <w:rStyle w:val="a5"/>
          </w:rPr>
          <w:t>http://www.a-k-d.ru/</w:t>
        </w:r>
      </w:hyperlink>
      <w:r w:rsidRPr="009A5E7D">
        <w:t xml:space="preserve"> в порядке, установленном регламентом данной электронной торговой площадки в соответствии</w:t>
      </w:r>
      <w:bookmarkStart w:id="2" w:name="_GoBack"/>
      <w:bookmarkEnd w:id="2"/>
      <w:r w:rsidRPr="009A5E7D">
        <w:t xml:space="preserve"> с условиями и требованиями документации по запросу цен.</w:t>
      </w:r>
    </w:p>
    <w:p w:rsidR="0002772D" w:rsidRPr="009A5E7D" w:rsidRDefault="0002772D" w:rsidP="0002772D">
      <w:pPr>
        <w:tabs>
          <w:tab w:val="left" w:pos="1134"/>
        </w:tabs>
        <w:ind w:firstLine="709"/>
        <w:contextualSpacing/>
        <w:jc w:val="both"/>
      </w:pPr>
      <w:r w:rsidRPr="009A5E7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772D" w:rsidRPr="009A5E7D" w:rsidRDefault="0002772D" w:rsidP="0002772D">
      <w:pPr>
        <w:tabs>
          <w:tab w:val="left" w:pos="1134"/>
        </w:tabs>
        <w:ind w:firstLine="709"/>
        <w:contextualSpacing/>
        <w:jc w:val="both"/>
      </w:pPr>
      <w:r w:rsidRPr="009A5E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2772D" w:rsidRPr="007A183C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Cs w:val="20"/>
        </w:rPr>
      </w:pPr>
      <w:r w:rsidRPr="007A183C">
        <w:rPr>
          <w:b/>
        </w:rPr>
        <w:t>Начальная (максимальная) цена договора:</w:t>
      </w:r>
      <w:r w:rsidRPr="009A5E7D">
        <w:t xml:space="preserve"> </w:t>
      </w:r>
      <w:r w:rsidRPr="00972619">
        <w:rPr>
          <w:i/>
          <w:szCs w:val="20"/>
        </w:rPr>
        <w:t>344 088</w:t>
      </w:r>
      <w:r w:rsidRPr="007A183C">
        <w:rPr>
          <w:i/>
          <w:szCs w:val="20"/>
        </w:rPr>
        <w:t xml:space="preserve"> (</w:t>
      </w:r>
      <w:r>
        <w:rPr>
          <w:i/>
          <w:szCs w:val="20"/>
        </w:rPr>
        <w:t>Триста сорок четыре тысячи восемьдесят восемь</w:t>
      </w:r>
      <w:r w:rsidRPr="007A183C">
        <w:rPr>
          <w:i/>
          <w:szCs w:val="20"/>
        </w:rPr>
        <w:t xml:space="preserve">) рублей 00 копеек, </w:t>
      </w:r>
      <w:r w:rsidRPr="007A183C">
        <w:rPr>
          <w:szCs w:val="20"/>
        </w:rPr>
        <w:t>включая НДС (18%)</w:t>
      </w:r>
      <w:r>
        <w:rPr>
          <w:i/>
          <w:szCs w:val="20"/>
        </w:rPr>
        <w:t xml:space="preserve"> 52 488</w:t>
      </w:r>
      <w:r w:rsidRPr="007A183C">
        <w:rPr>
          <w:i/>
          <w:szCs w:val="20"/>
        </w:rPr>
        <w:t xml:space="preserve"> (</w:t>
      </w:r>
      <w:r>
        <w:rPr>
          <w:i/>
          <w:szCs w:val="20"/>
        </w:rPr>
        <w:t>Пятьдесят две тысячи четыреста восемьдесят восемь) рублей 00 копейки.</w:t>
      </w:r>
      <w:r>
        <w:rPr>
          <w:i/>
          <w:szCs w:val="20"/>
        </w:rPr>
        <w:tab/>
      </w:r>
      <w:r>
        <w:rPr>
          <w:i/>
          <w:szCs w:val="20"/>
        </w:rPr>
        <w:tab/>
      </w:r>
      <w:r>
        <w:rPr>
          <w:i/>
          <w:szCs w:val="20"/>
        </w:rPr>
        <w:tab/>
      </w:r>
      <w:r>
        <w:rPr>
          <w:i/>
          <w:szCs w:val="20"/>
        </w:rPr>
        <w:tab/>
      </w:r>
      <w:r>
        <w:rPr>
          <w:i/>
          <w:szCs w:val="20"/>
        </w:rPr>
        <w:tab/>
      </w:r>
      <w:r>
        <w:rPr>
          <w:i/>
          <w:szCs w:val="20"/>
        </w:rPr>
        <w:tab/>
      </w:r>
      <w:r>
        <w:rPr>
          <w:i/>
          <w:szCs w:val="20"/>
        </w:rPr>
        <w:tab/>
        <w:t xml:space="preserve"> </w:t>
      </w:r>
      <w:r w:rsidRPr="007A183C">
        <w:rPr>
          <w:b/>
        </w:rPr>
        <w:t>Начальн</w:t>
      </w:r>
      <w:r>
        <w:rPr>
          <w:b/>
        </w:rPr>
        <w:t xml:space="preserve">ая (максимальная) цена договора </w:t>
      </w:r>
      <w:r w:rsidRPr="000714D8">
        <w:rPr>
          <w:b/>
        </w:rPr>
        <w:t>без НДС (18%):</w:t>
      </w:r>
      <w:r>
        <w:rPr>
          <w:i/>
          <w:szCs w:val="20"/>
        </w:rPr>
        <w:t xml:space="preserve"> 291 600 (Двести девяносто одна тысяча шестьсот) рублей 00</w:t>
      </w:r>
      <w:r w:rsidRPr="007A183C">
        <w:rPr>
          <w:i/>
          <w:szCs w:val="20"/>
        </w:rPr>
        <w:t xml:space="preserve"> копеек</w:t>
      </w:r>
      <w:r>
        <w:rPr>
          <w:i/>
          <w:szCs w:val="20"/>
        </w:rPr>
        <w:t>.</w:t>
      </w:r>
    </w:p>
    <w:p w:rsidR="0002772D" w:rsidRPr="009A5E7D" w:rsidRDefault="0002772D" w:rsidP="0002772D">
      <w:pPr>
        <w:tabs>
          <w:tab w:val="left" w:pos="1134"/>
        </w:tabs>
        <w:ind w:firstLine="709"/>
        <w:contextualSpacing/>
        <w:jc w:val="both"/>
      </w:pPr>
      <w:r w:rsidRPr="009A5E7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2772D" w:rsidRPr="002909E5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909E5">
        <w:rPr>
          <w:b/>
          <w:spacing w:val="-6"/>
        </w:rPr>
        <w:t>Срок, место и порядок предоставления документации по запросу цен:</w:t>
      </w:r>
    </w:p>
    <w:p w:rsidR="0002772D" w:rsidRPr="009A5E7D" w:rsidRDefault="0002772D" w:rsidP="0002772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</w:t>
      </w:r>
      <w:proofErr w:type="spellStart"/>
      <w:r w:rsidRPr="00AD2C30">
        <w:t>Росатом</w:t>
      </w:r>
      <w:proofErr w:type="spellEnd"/>
      <w:r w:rsidRPr="00AD2C30">
        <w:t>» (</w:t>
      </w:r>
      <w:hyperlink r:id="rId7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</w:t>
      </w:r>
      <w:r w:rsidRPr="009A5E7D">
        <w:t>.</w:t>
      </w:r>
      <w:r w:rsidRPr="009A5E7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A5E7D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9A5E7D">
          <w:rPr>
            <w:rStyle w:val="a5"/>
          </w:rPr>
          <w:t>http://www.a-k-d.ru/</w:t>
        </w:r>
      </w:hyperlink>
      <w:r w:rsidRPr="009A5E7D">
        <w:rPr>
          <w:b/>
          <w:i/>
        </w:rPr>
        <w:t xml:space="preserve"> </w:t>
      </w:r>
      <w:r w:rsidRPr="009A5E7D">
        <w:rPr>
          <w:spacing w:val="-6"/>
        </w:rPr>
        <w:t>определяется правилами данной</w:t>
      </w:r>
      <w:r>
        <w:rPr>
          <w:spacing w:val="-6"/>
        </w:rPr>
        <w:t xml:space="preserve"> электронной торговой площадки.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909E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Pr="009A5E7D">
        <w:rPr>
          <w:spacing w:val="-6"/>
        </w:rPr>
        <w:t>:</w:t>
      </w:r>
    </w:p>
    <w:p w:rsidR="0002772D" w:rsidRPr="009A5E7D" w:rsidRDefault="0002772D" w:rsidP="0002772D">
      <w:pPr>
        <w:contextualSpacing/>
        <w:jc w:val="both"/>
        <w:rPr>
          <w:spacing w:val="-6"/>
        </w:rPr>
      </w:pPr>
      <w:r w:rsidRPr="009A5E7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A5E7D">
        <w:t>Отраслевая и межрегиональная электронная торговая площадка Аукционный Конкурсный дом</w:t>
      </w:r>
      <w:r>
        <w:t xml:space="preserve"> </w:t>
      </w:r>
      <w:hyperlink r:id="rId9" w:history="1">
        <w:r w:rsidRPr="009A5E7D">
          <w:rPr>
            <w:rStyle w:val="a5"/>
          </w:rPr>
          <w:t>http://www.a-k-d.ru/</w:t>
        </w:r>
      </w:hyperlink>
      <w:r w:rsidRPr="009A5E7D">
        <w:t xml:space="preserve">, </w:t>
      </w:r>
      <w:r w:rsidRPr="009A5E7D">
        <w:rPr>
          <w:spacing w:val="-6"/>
        </w:rPr>
        <w:t>начиная с даты</w:t>
      </w:r>
      <w:r w:rsidRPr="009A5E7D">
        <w:rPr>
          <w:b/>
          <w:i/>
        </w:rPr>
        <w:t xml:space="preserve"> </w:t>
      </w:r>
      <w:r w:rsidRPr="009A5E7D">
        <w:t>размещения настоящего извещения и документации по запросу цен на официальном сайте и на данной ЭТП,</w:t>
      </w:r>
      <w:r w:rsidRPr="009A5E7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9A5E7D">
        <w:rPr>
          <w:spacing w:val="-6"/>
        </w:rPr>
        <w:t>-00 (время</w:t>
      </w:r>
      <w:r>
        <w:rPr>
          <w:spacing w:val="-6"/>
        </w:rPr>
        <w:t xml:space="preserve"> московское) «08» июля 2014</w:t>
      </w:r>
      <w:r w:rsidRPr="009A5E7D">
        <w:rPr>
          <w:spacing w:val="-6"/>
        </w:rPr>
        <w:t xml:space="preserve"> года. 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9A5E7D">
        <w:rPr>
          <w:spacing w:val="-6"/>
        </w:rPr>
        <w:t>-00 (время московское)</w:t>
      </w:r>
      <w:r w:rsidRPr="009A5E7D">
        <w:t xml:space="preserve"> </w:t>
      </w:r>
      <w:r>
        <w:t>«08» июля 2014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проведения отборочной стадии: </w:t>
      </w:r>
    </w:p>
    <w:p w:rsidR="0002772D" w:rsidRPr="009A5E7D" w:rsidRDefault="0002772D" w:rsidP="0002772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«15» июля 2014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  <w:r w:rsidRPr="009A5E7D">
        <w:rPr>
          <w:bCs/>
        </w:rPr>
        <w:t>.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подведения итогов запроса цен: </w:t>
      </w:r>
    </w:p>
    <w:p w:rsidR="0002772D" w:rsidRPr="009A5E7D" w:rsidRDefault="0002772D" w:rsidP="0002772D">
      <w:pPr>
        <w:pStyle w:val="a3"/>
        <w:ind w:firstLine="851"/>
        <w:rPr>
          <w:color w:val="auto"/>
        </w:rPr>
      </w:pPr>
      <w:r>
        <w:rPr>
          <w:color w:val="auto"/>
        </w:rPr>
        <w:t>«15» июля 2014</w:t>
      </w:r>
      <w:r w:rsidRPr="009A5E7D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color w:val="auto"/>
          </w:rPr>
          <w:t>115093, г</w:t>
        </w:r>
      </w:smartTag>
      <w:r w:rsidRPr="009A5E7D">
        <w:rPr>
          <w:color w:val="auto"/>
        </w:rPr>
        <w:t>. Москва, 3-й Павловский пер., д.2</w:t>
      </w:r>
      <w:r w:rsidRPr="009A5E7D">
        <w:rPr>
          <w:bCs/>
          <w:color w:val="auto"/>
        </w:rPr>
        <w:t>.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Срок заключения договора после определения победителя запроса цен: </w:t>
      </w:r>
      <w:r w:rsidRPr="009A5E7D">
        <w:t>заключение договора по итогам запроса цен в электронной форме осуществляется</w:t>
      </w:r>
      <w:r>
        <w:t xml:space="preserve"> </w:t>
      </w:r>
      <w:r w:rsidRPr="009A5E7D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Форма, размер и срок предоставления обеспечения</w:t>
      </w:r>
      <w:r>
        <w:rPr>
          <w:spacing w:val="-6"/>
        </w:rPr>
        <w:t xml:space="preserve"> исполнения договора: </w:t>
      </w:r>
      <w:r>
        <w:rPr>
          <w:b/>
          <w:i/>
        </w:rPr>
        <w:t>Не требуется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Процедура запроса цен не является торгами по законодательству </w:t>
      </w:r>
      <w:proofErr w:type="gramStart"/>
      <w:r w:rsidRPr="009A5E7D">
        <w:t>Российской Федерации</w:t>
      </w:r>
      <w:proofErr w:type="gramEnd"/>
      <w:r w:rsidRPr="009A5E7D"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02772D" w:rsidRPr="002909E5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909E5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02772D" w:rsidRPr="002909E5" w:rsidRDefault="0002772D" w:rsidP="0002772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2909E5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2772D" w:rsidRPr="002909E5" w:rsidRDefault="0002772D" w:rsidP="0002772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2909E5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2772D" w:rsidRPr="002909E5" w:rsidRDefault="0002772D" w:rsidP="0002772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2909E5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02772D" w:rsidRPr="002909E5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909E5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Преференции: не применяются.</w:t>
      </w:r>
    </w:p>
    <w:p w:rsidR="0002772D" w:rsidRPr="009A5E7D" w:rsidRDefault="0002772D" w:rsidP="00027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 w:rsidP="0002772D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90B"/>
    <w:rsid w:val="0002772D"/>
    <w:rsid w:val="00D0690B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47D72A-9538-4895-932A-1BDEA32F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2772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2772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2772D"/>
    <w:rPr>
      <w:color w:val="0000FF"/>
      <w:u w:val="single"/>
    </w:rPr>
  </w:style>
  <w:style w:type="paragraph" w:styleId="a6">
    <w:name w:val="Body Text"/>
    <w:basedOn w:val="a"/>
    <w:link w:val="a7"/>
    <w:rsid w:val="0002772D"/>
    <w:pPr>
      <w:spacing w:after="120"/>
    </w:pPr>
  </w:style>
  <w:style w:type="character" w:customStyle="1" w:styleId="a7">
    <w:name w:val="Основной текст Знак"/>
    <w:basedOn w:val="a0"/>
    <w:link w:val="a6"/>
    <w:rsid w:val="000277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02772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02772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2772D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eiz-spb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910</Words>
  <Characters>5190</Characters>
  <Application>Microsoft Office Word</Application>
  <DocSecurity>0</DocSecurity>
  <Lines>43</Lines>
  <Paragraphs>12</Paragraphs>
  <ScaleCrop>false</ScaleCrop>
  <Company/>
  <LinksUpToDate>false</LinksUpToDate>
  <CharactersWithSpaces>6088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2014-07-01T10:55:00Z</dcterms:created>
  <dcterms:modified xsi:type="dcterms:W3CDTF">2014-07-01T10:57:00Z</dcterms:modified>
</cp:coreProperties>
</file>