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C31" w:rsidRPr="00F44DE1" w:rsidRDefault="00455C31" w:rsidP="00455C31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455C31" w:rsidRPr="00F44DE1" w:rsidRDefault="00455C31" w:rsidP="00455C31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455C31" w:rsidRPr="00C15DD3" w:rsidRDefault="00797D51" w:rsidP="00455C31">
      <w:pPr>
        <w:jc w:val="both"/>
        <w:rPr>
          <w:b/>
          <w:sz w:val="28"/>
          <w:szCs w:val="28"/>
        </w:rPr>
      </w:pPr>
      <w:r w:rsidRPr="00797D51">
        <w:pict>
          <v:line id="_x0000_s1026" style="position:absolute;left:0;text-align:left;z-index:1" from="0,4.1pt" to="7in,4.1pt" strokeweight="3pt">
            <v:stroke linestyle="thinThin"/>
          </v:line>
        </w:pict>
      </w:r>
    </w:p>
    <w:p w:rsidR="00455C31" w:rsidRDefault="00455C31" w:rsidP="00722D0F">
      <w:pPr>
        <w:rPr>
          <w:sz w:val="28"/>
          <w:szCs w:val="28"/>
        </w:rPr>
      </w:pPr>
    </w:p>
    <w:p w:rsidR="00722D0F" w:rsidRDefault="00722D0F" w:rsidP="00722D0F">
      <w:pPr>
        <w:jc w:val="both"/>
        <w:rPr>
          <w:b/>
          <w:bCs/>
          <w:sz w:val="28"/>
          <w:szCs w:val="28"/>
        </w:rPr>
      </w:pPr>
    </w:p>
    <w:p w:rsidR="00455C31" w:rsidRDefault="00455C31" w:rsidP="00722D0F">
      <w:pPr>
        <w:jc w:val="both"/>
        <w:rPr>
          <w:b/>
          <w:bCs/>
          <w:sz w:val="28"/>
          <w:szCs w:val="28"/>
        </w:rPr>
      </w:pPr>
    </w:p>
    <w:p w:rsidR="00282F6A" w:rsidRDefault="00282F6A" w:rsidP="00282F6A">
      <w:pPr>
        <w:jc w:val="center"/>
        <w:rPr>
          <w:b/>
          <w:bCs/>
          <w:sz w:val="28"/>
          <w:szCs w:val="28"/>
        </w:rPr>
      </w:pPr>
      <w:r w:rsidRPr="00722D0F">
        <w:rPr>
          <w:b/>
          <w:bCs/>
          <w:sz w:val="28"/>
          <w:szCs w:val="28"/>
        </w:rPr>
        <w:t>ИЗВЕЩЕНИЕ</w:t>
      </w:r>
    </w:p>
    <w:p w:rsidR="00282F6A" w:rsidRDefault="00282F6A" w:rsidP="00282F6A">
      <w:pPr>
        <w:jc w:val="center"/>
        <w:rPr>
          <w:b/>
          <w:bCs/>
          <w:sz w:val="28"/>
          <w:szCs w:val="28"/>
        </w:rPr>
      </w:pPr>
      <w:r w:rsidRPr="00722D0F">
        <w:rPr>
          <w:b/>
          <w:bCs/>
          <w:sz w:val="28"/>
          <w:szCs w:val="28"/>
        </w:rPr>
        <w:t xml:space="preserve">О ПРОДЛЕНИИ СРОКА </w:t>
      </w:r>
      <w:r w:rsidR="006B077F" w:rsidRPr="006B077F">
        <w:rPr>
          <w:b/>
          <w:bCs/>
          <w:sz w:val="28"/>
          <w:szCs w:val="28"/>
        </w:rPr>
        <w:t xml:space="preserve">ПРОВЕДЕНИЯ ОТБОРОЧНОЙ И ОЦЕНОЧНОЙ СТАДИЙ </w:t>
      </w:r>
      <w:r w:rsidR="006B077F">
        <w:rPr>
          <w:b/>
          <w:bCs/>
          <w:sz w:val="28"/>
          <w:szCs w:val="28"/>
        </w:rPr>
        <w:t>ЗАПРОСА ЦЕН</w:t>
      </w:r>
    </w:p>
    <w:p w:rsidR="00282F6A" w:rsidRDefault="00282F6A" w:rsidP="00282F6A">
      <w:pPr>
        <w:jc w:val="both"/>
        <w:rPr>
          <w:b/>
          <w:bCs/>
          <w:sz w:val="28"/>
          <w:szCs w:val="28"/>
        </w:rPr>
      </w:pPr>
    </w:p>
    <w:p w:rsidR="00282F6A" w:rsidRDefault="00282F6A" w:rsidP="00282F6A">
      <w:pPr>
        <w:jc w:val="both"/>
        <w:rPr>
          <w:b/>
          <w:bCs/>
          <w:sz w:val="28"/>
          <w:szCs w:val="28"/>
        </w:rPr>
      </w:pPr>
    </w:p>
    <w:p w:rsidR="00920379" w:rsidRDefault="00282F6A" w:rsidP="00282F6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 </w:t>
      </w:r>
      <w:r w:rsidR="00131533">
        <w:rPr>
          <w:sz w:val="28"/>
          <w:szCs w:val="28"/>
        </w:rPr>
        <w:t>14.8.11</w:t>
      </w:r>
      <w:r>
        <w:rPr>
          <w:sz w:val="28"/>
          <w:szCs w:val="28"/>
        </w:rPr>
        <w:t xml:space="preserve"> ЕОСЗ </w:t>
      </w:r>
      <w:r w:rsidR="002B11D2">
        <w:rPr>
          <w:sz w:val="28"/>
          <w:szCs w:val="28"/>
        </w:rPr>
        <w:t xml:space="preserve">ГК «Росатом» </w:t>
      </w:r>
      <w:r>
        <w:rPr>
          <w:sz w:val="28"/>
          <w:szCs w:val="28"/>
        </w:rPr>
        <w:t xml:space="preserve">и в связи с решением закупочной комиссией </w:t>
      </w:r>
      <w:r w:rsidRPr="00722D0F">
        <w:rPr>
          <w:sz w:val="28"/>
          <w:szCs w:val="28"/>
        </w:rPr>
        <w:t>ФГУП «РФЯЦ-В</w:t>
      </w:r>
      <w:r>
        <w:rPr>
          <w:sz w:val="28"/>
          <w:szCs w:val="28"/>
        </w:rPr>
        <w:t>НИИЭФ» сообщает о продлении</w:t>
      </w:r>
      <w:r w:rsidRPr="000E1A7B">
        <w:t xml:space="preserve"> </w:t>
      </w:r>
      <w:r w:rsidRPr="000E1A7B">
        <w:rPr>
          <w:sz w:val="28"/>
          <w:szCs w:val="28"/>
        </w:rPr>
        <w:t xml:space="preserve">сроков проведения отборочной </w:t>
      </w:r>
      <w:r w:rsidR="00920379">
        <w:rPr>
          <w:sz w:val="28"/>
          <w:szCs w:val="28"/>
        </w:rPr>
        <w:t xml:space="preserve">и оценочной </w:t>
      </w:r>
      <w:r w:rsidRPr="000E1A7B">
        <w:rPr>
          <w:sz w:val="28"/>
          <w:szCs w:val="28"/>
        </w:rPr>
        <w:t xml:space="preserve">стадий закупочной процедуры на право заключения договора на </w:t>
      </w:r>
      <w:r w:rsidR="00492E1C">
        <w:rPr>
          <w:sz w:val="28"/>
          <w:szCs w:val="28"/>
        </w:rPr>
        <w:t>выполнение работ по ремонту зданий.</w:t>
      </w:r>
    </w:p>
    <w:p w:rsidR="00282F6A" w:rsidRDefault="00282F6A" w:rsidP="00282F6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0E1A7B">
        <w:rPr>
          <w:sz w:val="28"/>
          <w:szCs w:val="28"/>
        </w:rPr>
        <w:t xml:space="preserve"> </w:t>
      </w:r>
      <w:r w:rsidR="002D594C">
        <w:rPr>
          <w:sz w:val="28"/>
          <w:szCs w:val="28"/>
        </w:rPr>
        <w:t>с</w:t>
      </w:r>
      <w:r>
        <w:rPr>
          <w:sz w:val="28"/>
          <w:szCs w:val="28"/>
        </w:rPr>
        <w:t>рок проведения отборочной стадии не позднее</w:t>
      </w:r>
      <w:r w:rsidRPr="000E1A7B">
        <w:rPr>
          <w:sz w:val="28"/>
          <w:szCs w:val="28"/>
        </w:rPr>
        <w:t xml:space="preserve"> «</w:t>
      </w:r>
      <w:r w:rsidR="00492E1C">
        <w:rPr>
          <w:sz w:val="28"/>
          <w:szCs w:val="28"/>
        </w:rPr>
        <w:t>24</w:t>
      </w:r>
      <w:r w:rsidRPr="000E1A7B">
        <w:rPr>
          <w:sz w:val="28"/>
          <w:szCs w:val="28"/>
        </w:rPr>
        <w:t xml:space="preserve">» </w:t>
      </w:r>
      <w:r w:rsidR="00492E1C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</w:t>
      </w:r>
      <w:r w:rsidRPr="00722D0F">
        <w:rPr>
          <w:sz w:val="28"/>
          <w:szCs w:val="28"/>
        </w:rPr>
        <w:t>201</w:t>
      </w:r>
      <w:r w:rsidR="002B11D2">
        <w:rPr>
          <w:sz w:val="28"/>
          <w:szCs w:val="28"/>
        </w:rPr>
        <w:t>5</w:t>
      </w:r>
      <w:r w:rsidRPr="00722D0F">
        <w:rPr>
          <w:sz w:val="28"/>
          <w:szCs w:val="28"/>
        </w:rPr>
        <w:t xml:space="preserve"> года </w:t>
      </w:r>
      <w:r w:rsidR="003A2174">
        <w:rPr>
          <w:sz w:val="28"/>
          <w:szCs w:val="28"/>
        </w:rPr>
        <w:t>10</w:t>
      </w:r>
      <w:r w:rsidRPr="00722D0F">
        <w:rPr>
          <w:sz w:val="28"/>
          <w:szCs w:val="28"/>
        </w:rPr>
        <w:t xml:space="preserve"> часов 00 минут (время московское). </w:t>
      </w:r>
    </w:p>
    <w:p w:rsidR="00920379" w:rsidRDefault="00920379" w:rsidP="00282F6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0E1A7B">
        <w:rPr>
          <w:sz w:val="28"/>
          <w:szCs w:val="28"/>
        </w:rPr>
        <w:t xml:space="preserve"> </w:t>
      </w:r>
      <w:r>
        <w:rPr>
          <w:sz w:val="28"/>
          <w:szCs w:val="28"/>
        </w:rPr>
        <w:t>срок проведения оценочной стадии не позднее</w:t>
      </w:r>
      <w:r w:rsidRPr="000E1A7B">
        <w:rPr>
          <w:sz w:val="28"/>
          <w:szCs w:val="28"/>
        </w:rPr>
        <w:t xml:space="preserve"> «</w:t>
      </w:r>
      <w:r w:rsidR="00492E1C">
        <w:rPr>
          <w:sz w:val="28"/>
          <w:szCs w:val="28"/>
        </w:rPr>
        <w:t>24</w:t>
      </w:r>
      <w:r w:rsidRPr="000E1A7B">
        <w:rPr>
          <w:sz w:val="28"/>
          <w:szCs w:val="28"/>
        </w:rPr>
        <w:t xml:space="preserve">» </w:t>
      </w:r>
      <w:r w:rsidR="00492E1C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</w:t>
      </w:r>
      <w:r w:rsidRPr="00722D0F">
        <w:rPr>
          <w:sz w:val="28"/>
          <w:szCs w:val="28"/>
        </w:rPr>
        <w:t>201</w:t>
      </w:r>
      <w:r w:rsidR="002B11D2">
        <w:rPr>
          <w:sz w:val="28"/>
          <w:szCs w:val="28"/>
        </w:rPr>
        <w:t>5</w:t>
      </w:r>
      <w:r w:rsidRPr="00722D0F">
        <w:rPr>
          <w:sz w:val="28"/>
          <w:szCs w:val="28"/>
        </w:rPr>
        <w:t xml:space="preserve"> года </w:t>
      </w:r>
      <w:r>
        <w:rPr>
          <w:sz w:val="28"/>
          <w:szCs w:val="28"/>
        </w:rPr>
        <w:t>1</w:t>
      </w:r>
      <w:r w:rsidR="003A2174">
        <w:rPr>
          <w:sz w:val="28"/>
          <w:szCs w:val="28"/>
        </w:rPr>
        <w:t>0</w:t>
      </w:r>
      <w:r w:rsidRPr="00722D0F">
        <w:rPr>
          <w:sz w:val="28"/>
          <w:szCs w:val="28"/>
        </w:rPr>
        <w:t xml:space="preserve"> часов 00 минут (время московское).</w:t>
      </w:r>
    </w:p>
    <w:p w:rsidR="00282F6A" w:rsidRDefault="00282F6A" w:rsidP="00282F6A">
      <w:pPr>
        <w:ind w:firstLine="708"/>
        <w:jc w:val="both"/>
        <w:rPr>
          <w:sz w:val="28"/>
          <w:szCs w:val="28"/>
        </w:rPr>
      </w:pPr>
    </w:p>
    <w:p w:rsidR="00282F6A" w:rsidRDefault="00282F6A" w:rsidP="00282F6A">
      <w:pPr>
        <w:ind w:firstLine="708"/>
        <w:jc w:val="both"/>
        <w:rPr>
          <w:sz w:val="28"/>
          <w:szCs w:val="28"/>
        </w:rPr>
      </w:pPr>
    </w:p>
    <w:p w:rsidR="00FC7EAE" w:rsidRDefault="00FC7EAE" w:rsidP="009A0350">
      <w:pPr>
        <w:ind w:firstLine="708"/>
        <w:jc w:val="both"/>
        <w:rPr>
          <w:sz w:val="28"/>
          <w:szCs w:val="28"/>
        </w:rPr>
      </w:pPr>
    </w:p>
    <w:p w:rsidR="00FC7EAE" w:rsidRDefault="00FC7EAE" w:rsidP="00722D0F">
      <w:pPr>
        <w:ind w:firstLine="708"/>
        <w:jc w:val="both"/>
        <w:rPr>
          <w:sz w:val="28"/>
          <w:szCs w:val="28"/>
        </w:rPr>
      </w:pPr>
    </w:p>
    <w:p w:rsidR="00722D0F" w:rsidRDefault="00722D0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4667DF" w:rsidRDefault="004667DF" w:rsidP="00722D0F">
      <w:pPr>
        <w:spacing w:line="304" w:lineRule="exact"/>
        <w:ind w:right="360"/>
        <w:rPr>
          <w:sz w:val="23"/>
          <w:szCs w:val="23"/>
        </w:rPr>
      </w:pPr>
    </w:p>
    <w:p w:rsidR="006A0667" w:rsidRDefault="006A0667" w:rsidP="00722D0F">
      <w:pPr>
        <w:spacing w:line="304" w:lineRule="exact"/>
        <w:ind w:right="360"/>
        <w:rPr>
          <w:sz w:val="23"/>
          <w:szCs w:val="23"/>
        </w:rPr>
      </w:pPr>
    </w:p>
    <w:p w:rsidR="006A0667" w:rsidRDefault="006A0667" w:rsidP="00722D0F">
      <w:pPr>
        <w:spacing w:line="304" w:lineRule="exact"/>
        <w:ind w:right="360"/>
        <w:rPr>
          <w:sz w:val="23"/>
          <w:szCs w:val="23"/>
        </w:rPr>
      </w:pPr>
    </w:p>
    <w:p w:rsidR="006A0667" w:rsidRPr="006431BC" w:rsidRDefault="006A0667" w:rsidP="006A0667">
      <w:pPr>
        <w:rPr>
          <w:sz w:val="18"/>
          <w:szCs w:val="18"/>
        </w:rPr>
      </w:pPr>
    </w:p>
    <w:sectPr w:rsidR="006A0667" w:rsidRPr="006431BC" w:rsidSect="000879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2D0F"/>
    <w:rsid w:val="00001BBC"/>
    <w:rsid w:val="000173CC"/>
    <w:rsid w:val="00034051"/>
    <w:rsid w:val="00054879"/>
    <w:rsid w:val="00062931"/>
    <w:rsid w:val="00085FD0"/>
    <w:rsid w:val="0008790C"/>
    <w:rsid w:val="000D717A"/>
    <w:rsid w:val="000F4217"/>
    <w:rsid w:val="00100E1C"/>
    <w:rsid w:val="00130375"/>
    <w:rsid w:val="00131533"/>
    <w:rsid w:val="00141487"/>
    <w:rsid w:val="00181037"/>
    <w:rsid w:val="001C2394"/>
    <w:rsid w:val="002142BB"/>
    <w:rsid w:val="0023635D"/>
    <w:rsid w:val="002725F4"/>
    <w:rsid w:val="00282F6A"/>
    <w:rsid w:val="002B11D2"/>
    <w:rsid w:val="002D594C"/>
    <w:rsid w:val="003222B8"/>
    <w:rsid w:val="00331994"/>
    <w:rsid w:val="00351EFE"/>
    <w:rsid w:val="00355703"/>
    <w:rsid w:val="00376A60"/>
    <w:rsid w:val="003A2174"/>
    <w:rsid w:val="00455C31"/>
    <w:rsid w:val="00456866"/>
    <w:rsid w:val="004667DF"/>
    <w:rsid w:val="00492567"/>
    <w:rsid w:val="00492E1C"/>
    <w:rsid w:val="004C2212"/>
    <w:rsid w:val="004D2967"/>
    <w:rsid w:val="004F4AB9"/>
    <w:rsid w:val="004F5088"/>
    <w:rsid w:val="00577BA2"/>
    <w:rsid w:val="00583C85"/>
    <w:rsid w:val="00596471"/>
    <w:rsid w:val="005C7C30"/>
    <w:rsid w:val="005D5085"/>
    <w:rsid w:val="006003A9"/>
    <w:rsid w:val="00645DBC"/>
    <w:rsid w:val="00671D7B"/>
    <w:rsid w:val="006A0667"/>
    <w:rsid w:val="006B077F"/>
    <w:rsid w:val="006B7AAE"/>
    <w:rsid w:val="00722D0F"/>
    <w:rsid w:val="00794F55"/>
    <w:rsid w:val="00797D51"/>
    <w:rsid w:val="007B687C"/>
    <w:rsid w:val="008261EF"/>
    <w:rsid w:val="00844E6D"/>
    <w:rsid w:val="00887979"/>
    <w:rsid w:val="008C5840"/>
    <w:rsid w:val="008E6B23"/>
    <w:rsid w:val="00920379"/>
    <w:rsid w:val="00944D95"/>
    <w:rsid w:val="009A0350"/>
    <w:rsid w:val="009F1573"/>
    <w:rsid w:val="00A058B2"/>
    <w:rsid w:val="00A27033"/>
    <w:rsid w:val="00A33B5C"/>
    <w:rsid w:val="00A71AE5"/>
    <w:rsid w:val="00B222F9"/>
    <w:rsid w:val="00B9130A"/>
    <w:rsid w:val="00BB064C"/>
    <w:rsid w:val="00BE4A4E"/>
    <w:rsid w:val="00C02B61"/>
    <w:rsid w:val="00C173C8"/>
    <w:rsid w:val="00C66A3D"/>
    <w:rsid w:val="00C9160C"/>
    <w:rsid w:val="00C972B0"/>
    <w:rsid w:val="00CD20A2"/>
    <w:rsid w:val="00CE2A8E"/>
    <w:rsid w:val="00CF2561"/>
    <w:rsid w:val="00D40BFB"/>
    <w:rsid w:val="00D45B34"/>
    <w:rsid w:val="00D7274A"/>
    <w:rsid w:val="00E15F49"/>
    <w:rsid w:val="00EA26E0"/>
    <w:rsid w:val="00F33320"/>
    <w:rsid w:val="00F403B5"/>
    <w:rsid w:val="00F44DDE"/>
    <w:rsid w:val="00F94B70"/>
    <w:rsid w:val="00FC7EAE"/>
    <w:rsid w:val="00FE2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2D0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71D7B"/>
    <w:rPr>
      <w:rFonts w:ascii="Tahoma" w:hAnsi="Tahoma" w:cs="Tahoma"/>
      <w:sz w:val="16"/>
      <w:szCs w:val="16"/>
    </w:rPr>
  </w:style>
  <w:style w:type="character" w:styleId="a4">
    <w:name w:val="Hyperlink"/>
    <w:rsid w:val="00322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«УТВЕРЖДАЮ»:</vt:lpstr>
    </vt:vector>
  </TitlesOfParts>
  <Company>Company</Company>
  <LinksUpToDate>false</LinksUpToDate>
  <CharactersWithSpaces>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«УТВЕРЖДАЮ»:</dc:title>
  <dc:subject/>
  <dc:creator>Кузнецов</dc:creator>
  <cp:keywords/>
  <dc:description/>
  <cp:lastModifiedBy>makarova</cp:lastModifiedBy>
  <cp:revision>21</cp:revision>
  <cp:lastPrinted>2015-04-15T09:21:00Z</cp:lastPrinted>
  <dcterms:created xsi:type="dcterms:W3CDTF">2012-03-22T11:45:00Z</dcterms:created>
  <dcterms:modified xsi:type="dcterms:W3CDTF">2015-04-15T09:30:00Z</dcterms:modified>
</cp:coreProperties>
</file>