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2D0" w:rsidRPr="00E902D0" w:rsidRDefault="00E902D0" w:rsidP="008E79BA">
      <w:pPr>
        <w:spacing w:after="0" w:line="360" w:lineRule="auto"/>
        <w:ind w:left="5387" w:firstLine="99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УТВЕРЖДАЮ</w:t>
      </w:r>
    </w:p>
    <w:p w:rsidR="00E902D0" w:rsidRPr="00E902D0" w:rsidRDefault="00E71126" w:rsidP="008E79BA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Д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иректор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ФКП «ПГБИП»</w:t>
      </w:r>
    </w:p>
    <w:p w:rsidR="00E902D0" w:rsidRPr="00E902D0" w:rsidRDefault="00E902D0" w:rsidP="008E79BA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</w:p>
    <w:p w:rsidR="00E902D0" w:rsidRPr="00E902D0" w:rsidRDefault="00E902D0" w:rsidP="008E79BA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_________________ </w:t>
      </w:r>
      <w:proofErr w:type="spellStart"/>
      <w:r w:rsidR="00E711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Д.В.Кияткин</w:t>
      </w:r>
      <w:proofErr w:type="spellEnd"/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E902D0" w:rsidRPr="00E902D0" w:rsidRDefault="00E902D0" w:rsidP="008E79BA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«</w:t>
      </w:r>
      <w:r w:rsidR="008E79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8E79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__________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</w:t>
      </w:r>
      <w:r w:rsidR="008E79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:rsidR="00E902D0" w:rsidRPr="00E902D0" w:rsidRDefault="00E902D0" w:rsidP="00E902D0">
      <w:pPr>
        <w:spacing w:after="0" w:line="240" w:lineRule="auto"/>
        <w:ind w:left="552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7D5BEE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 ПРОВЕДЕНИЮ ЗАПРОСА КОТИРОВОК ЦЕН В ЭЛЕКТРОННОЙ ФОРМЕ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 ЦЕЛЬЮ ЗАКЛЮЧЕНИЯ ДОГОВОРА НА ПОСТАВКУ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СОСТАВНЫХ ЧАСТЕЙ ДЛЯ </w:t>
      </w:r>
      <w:r w:rsidRPr="00DF7F5B">
        <w:rPr>
          <w:rFonts w:ascii="Times New Roman" w:hAnsi="Times New Roman" w:cs="Times New Roman"/>
          <w:b/>
          <w:sz w:val="24"/>
          <w:szCs w:val="24"/>
        </w:rPr>
        <w:t>ДАТЧИК</w:t>
      </w:r>
      <w:r>
        <w:rPr>
          <w:rFonts w:ascii="Times New Roman" w:hAnsi="Times New Roman" w:cs="Times New Roman"/>
          <w:b/>
          <w:sz w:val="24"/>
          <w:szCs w:val="24"/>
        </w:rPr>
        <w:t>А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ОБНАРУЖЕНИЯ РАДИОЛУЧЕВОЙ «ВАСИЛЕК-О»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ДЛЯ НУЖД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ФЕДЕРАЛЬНОГО КАЗЕННОГО ПРЕДПРИЯТИЯ «ПРИВОЛЖСКИЙ ГОСУДАРСТВЕННЫЙ БОЕПРИПАСНЫЙ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r w:rsidR="00E71126">
        <w:rPr>
          <w:rFonts w:ascii="Times New Roman" w:eastAsia="Times New Roman" w:hAnsi="Times New Roman" w:cs="Times New Roman"/>
          <w:sz w:val="28"/>
          <w:szCs w:val="28"/>
          <w:lang w:eastAsia="ru-RU"/>
        </w:rPr>
        <w:t>Чапаевск</w:t>
      </w: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>,  201</w:t>
      </w:r>
      <w:r w:rsidR="008E79BA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r w:rsidRPr="00E902D0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lastRenderedPageBreak/>
        <w:t>Содержание:</w:t>
      </w:r>
    </w:p>
    <w:p w:rsidR="00E902D0" w:rsidRPr="00E902D0" w:rsidRDefault="00E902D0" w:rsidP="00E902D0">
      <w:pPr>
        <w:spacing w:after="0" w:line="240" w:lineRule="auto"/>
        <w:ind w:right="424" w:firstLine="864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Стр.</w:t>
      </w:r>
    </w:p>
    <w:tbl>
      <w:tblPr>
        <w:tblW w:w="10277" w:type="dxa"/>
        <w:tblBorders>
          <w:bottom w:val="dotted" w:sz="4" w:space="0" w:color="auto"/>
          <w:insideH w:val="dotted" w:sz="4" w:space="0" w:color="auto"/>
        </w:tblBorders>
        <w:tblLook w:val="01E0" w:firstRow="1" w:lastRow="1" w:firstColumn="1" w:lastColumn="1" w:noHBand="0" w:noVBand="0"/>
      </w:tblPr>
      <w:tblGrid>
        <w:gridCol w:w="9180"/>
        <w:gridCol w:w="1097"/>
      </w:tblGrid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1. Общие сведения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2. Требования к участникам закупок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 Закупочная документация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3.1. Содержание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3.2. Разъяснение положений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3.3. Внесение изменений в извещение о проведении запроса котировок цен, в закупочную документацию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3.4. Отказ от проведения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 Порядок подготовки и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4.1. Язык документов, входящих в состав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4.2. Валюта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4.3. Затраты на подготовку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4.4. Требования к оформлению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4.5. Порядок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4.6. Внесение изменений в котировочную заявку и ее отзыв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tabs>
                <w:tab w:val="num" w:pos="227"/>
              </w:tabs>
              <w:adjustRightInd w:val="0"/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spacing w:val="-1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5. Порядок рассмотрения, оценки и сопоставления котировочных заявок, условия их отклонения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6. Заключение договора по результатам проведенного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№1. Информационная карта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№2. Форма котировочной заявки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№3. Форма доверенности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№4. Техническое задание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№5. Проект договора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bookmarkStart w:id="0" w:name="_Ref122323775"/>
      <w:bookmarkStart w:id="1" w:name="_Ref122323929"/>
      <w:bookmarkStart w:id="2" w:name="_Toc122326937"/>
      <w:r w:rsidRPr="00E902D0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lastRenderedPageBreak/>
        <w:t>1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Общие сведения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1.1.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Настоящая закупочная документация подготовлена в соответствии с </w:t>
      </w: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Федеральным законом «О закупках товаров, работ, услуг отдельными видами юридических лиц» от 18 июля 2011 г. № 223-ФЗ,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Гражданским кодексом Российской Федерации, Положением о закупках </w:t>
      </w:r>
      <w:r w:rsidR="00E71126">
        <w:rPr>
          <w:rFonts w:ascii="Times New Roman" w:eastAsia="Calibri" w:hAnsi="Times New Roman" w:cs="Times New Roman"/>
          <w:color w:val="000000"/>
          <w:sz w:val="24"/>
          <w:szCs w:val="24"/>
        </w:rPr>
        <w:t>ФКП «ПГБИП»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Заказчик, указанный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 (Приложение №1 закупочной документации),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проводит запрос котировок цен в электронной форме, предмет и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условия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которого указаны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соответствии с процедурами, условиями и положениями настоящей закупочной документации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1.3. Участник закупки должен соответствовать всем требованиям, предъявляемым действующим законодательством и закупочной документацией.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1.4.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Предполагается, что Участник закупки изучит все инструкции,  условия и требования, содержащиеся в документации и Правилах работы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1.5.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котировок цен участникам необходимо быть аккредитованным на указанной в Информационной карте  электронной торговой площадке в соответствии с правилами данной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1.6. Для участия в запросе котировок цен участник закупки должен подготовить котировочную заявку (в случае проведения запроса котировок цен по нескольким лотам - по каждому лоту отдельно) в порядке, в сроки  и на условиях, изложенных в настоящей закупочной документации.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1.7. Подача, прием и вскрытие (ознакомление с содержимым) файлов, содержащих заявки участников, проводятся с использованием программных и технических средств электронной торговой площадки, согласно Правилам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1.8. Котировочные заявки будут рассмотрены, сопоставлены и оценены комиссией по размещению заказов (далее – Комиссия) в порядке, в месте и в сроки, указанные в закупочной документации, в соответствии с критериями, указанными в закупочной документации. По результатам оценки будет определен победитель запроса котировок цен (в случае проведения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запроса котировок цен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нескольким лотам победитель определяется по каждому лоту), которому будет направлен договор  на условиях, установленных в закупочной документации  и определяемых согласно поданной участником закупки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1.9. Комиссия по согласованию с руководителем Заказчика вправе отказаться от проведения запроса котировок цен без заключения договора по его результатам в любое время, не возмещая участникам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понесенные ими расходы в связи с участием в запросе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1.10.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после дня окончания срока подачи котировочных заявок подана только одна котировочная заявка, соответствующая требованиям, предусмотренным извещением о запросе котировок цен, Комиссия вправе объявить процедуру проведения закупки несостоявшейся и согласовать с участником закупки, подавшим такую заявку и руководителем Заказчика окончательный текст договора, который в случае достижения согласия заключается в сроки и на условиях, предусмотренных извещением о запросе котировок цен по цене, предложенной в котировочной заявке участника закупки.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1.11. В случае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достижения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согласия между таким участником закупки, Комиссия по согласованию с руководителем Заказчика вправе принять решение о целесообразности заключения договора с единственным поставщиком (исполнителем, подрядчиком).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1.12.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не подана ни одна котировочная заявка, либо ни одна из них не соответствует требованиям, предусмотренным извещением о запросе котировок цен, Комиссия по согласованию с руководителем Заказчика вправе  принять решение о заключении договора с единственным поставщиком (исполнителем, подрядчиком).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1.13.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Заказчиком установлено требование обеспечения исполнения договора, договор заключается только после предоставления участником, с которым заключается договор, безотзывной банковской гарантии, выданной банком, или передачи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Заказчику в залог денежных средств, в размере обеспечения исполнения договора, предусмотренном закупочной документацией. Способ обеспечения исполнения договора определяется участником закупки и согласовывается с Заказчиком. Размер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обеспечения исполнения договора, установленного Заказчиком в рамках данного запроса котировок цен  указан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</w:t>
      </w:r>
      <w:bookmarkStart w:id="3" w:name="_Toc96486493"/>
      <w:bookmarkStart w:id="4" w:name="_Toc10227500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участникам </w:t>
      </w:r>
      <w:bookmarkEnd w:id="3"/>
      <w:bookmarkEnd w:id="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Перечень требований Заказчика к участникам закупок, указан в </w:t>
      </w: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Информационной карте (Приложение №1).</w:t>
      </w:r>
    </w:p>
    <w:p w:rsid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bookmarkStart w:id="5" w:name="_Ref11495519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2.2. Заказчик, Комиссия отстраняет участника размещения заказа от участия в запросе котировок цен на любом этапе его проведения вплоть до заключения договора в случае: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2.2.1.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недостоверности сведений, содержащихся в документах в составе котировочной заявки.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2.2.2.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отсутствия у участника размещения заказа правоспособности на участие в закупочной процедуре, заключение и исполнение договора по результатам такой закупочной процедуры;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2.2.3.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проведения ликвидации в отношении участника размещения заказа - юридического лица или принятия арбитражным судом решения о признании участника размещения заказа - юридического лица, индивидуального предпринимателя банкротом и об открытии конкурсного производства.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2.2.4.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Установления </w:t>
      </w:r>
      <w:proofErr w:type="gramStart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факта приостановления деятельности участника размещения</w:t>
      </w:r>
      <w:proofErr w:type="gramEnd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заказа - юридического лица, индивидуального предпринимателя в порядке, предусмотренном Кодексом Российской Федерации об административных правонарушениях.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2.2.5.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у участника размещения заказа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 при условии, что участник не обжалует наличие указанной задолженности в соответствии с законодательством Российской Федерации.</w:t>
      </w:r>
    </w:p>
    <w:p w:rsidR="00E902D0" w:rsidRP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2.2.6.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незаконченного исполнительного производства в отношении участника размещения заказа.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2.3. Участник закупки обязан изучить закупочную документацию, включая все инструкции, условия, требования, формы и приложения и ознакомиться с Правилами работы электронной торговой площадки. Непредставление полной информации, требуемой закупочной документацией, предоставление недостоверных, противоречивых сведений или подача котировочной заявки, не отвечающей требованиям, содержащимся в закупочной документации, является риском участника, подавшего такую заявку, который может привести к отклонению его заявки.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240" w:line="240" w:lineRule="auto"/>
        <w:ind w:left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 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3.1. Содержание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включает перечень частей, разделов и подразделов и форм, а также изменения и дополнения, вносимые в закупочную документацию в порядке, предусмотренном пунктом 3.3.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предоставляется всем заинтересованным лицам в порядке и на условиях, предусмотренных в извещении о проведении запроса котировок цен.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Закупочная документация для ознакомления также доступна в электронном виде на официальном сайте </w:t>
      </w:r>
      <w:hyperlink r:id="rId8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на сайте электронной площадки </w:t>
      </w:r>
      <w:hyperlink r:id="rId9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При разрешении разногласий (в случае их возникновения) Комиссия будет руководствоваться текстом закупочной документации на бумажном носителе, подписанным Заказчиком и не несет ответственности за содержание закупочной документации, полученной участником размещения заказа не в соответствии с порядком, предусмотренным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пунктом 3.1.2.</w:t>
      </w:r>
    </w:p>
    <w:p w:rsidR="00E902D0" w:rsidRPr="00E902D0" w:rsidRDefault="00E902D0" w:rsidP="00E902D0">
      <w:pPr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Разъяснение положений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проведении запроса котировок цен какие-либо переговоры Заказчика или Комиссии с участником размещения заказа не допускаются.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Любой участник размещения заказа вправе направить в письменной форме Заказчику запрос о разъяснении положений закупочной документации на электронный адрес, указанный в Информационной карте (Приложение №1), не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позднее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чем за два рабочих дня до дня окончания подачи котировочных заявок. В течение двух дней со дня поступления указанного запроса Заказчик письменно (или в форме электронного документа) отвечает 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на любой вопрос,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связанный с разъяснением положений закупочной документации.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Даты начала и окончания срока предоставления участникам размещения заказа разъяснений положений закупочной документации указаны в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Информационной карте (Приложение №1)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направления разъяснения положений закупочной документации по запросу участника размещения заказа такое разъяснение должно быть размещено Заказчиком на официальном сайте </w:t>
      </w:r>
      <w:hyperlink r:id="rId10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указанием предмета запроса, но без указания участника размещения заказа, от которого поступил запрос. Разъяснение положений закупочной документации не должно изменять ее суть.</w:t>
      </w:r>
    </w:p>
    <w:p w:rsidR="00E902D0" w:rsidRPr="00E902D0" w:rsidRDefault="00E902D0" w:rsidP="00E902D0">
      <w:pPr>
        <w:numPr>
          <w:ilvl w:val="1"/>
          <w:numId w:val="8"/>
        </w:num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Внесение изменений в извещение о проведении запроса котировок цен и закупочную документацию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вправе принять решение о внесении изменений в извещение о проведении запроса котировок цен не позднее, чем за два рабочих дня до даты окончания подачи котировочных заявок. Изменение предмета запроса котировок цен не допускается.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указанного выше решения такие изменения размещаются Заказчиком в порядке, установленном для размещения на официальном сайте извещения о проведении запроса котировок цен и на сайте электронной площадки.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 по собственной инициативе или в соответствии с запросом участника размещения заказа вправе принять решение о внесении изменений в закупочную документацию не позднее, чем за два рабочих дня до даты окончания подачи котировочных заявок.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 со дня принятия решения о внесении изменений в закупочную документацию такие изменения размещаются Заказчиком в </w:t>
      </w:r>
      <w:hyperlink r:id="rId11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установленном для размещения закупочной документации, и в течение двух дней направляются письмами или в форме электронных документов всем участникам размещения заказа, которым была предоставлена закупочная документация.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Участники размещения заказа, использующие закупочную документацию с официального сайта </w:t>
      </w:r>
      <w:hyperlink r:id="rId12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сайта электронной площадки </w:t>
      </w:r>
      <w:hyperlink r:id="rId13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идентификация которых невозможна, самостоятельно отслеживают возможные изменения, внесенные в извещение и в закупочную документацию, размещенные на указанных сайтах.</w:t>
      </w:r>
    </w:p>
    <w:p w:rsidR="00E902D0" w:rsidRPr="00E902D0" w:rsidRDefault="00E902D0" w:rsidP="00E711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не несет ответственности в случае, если участник размещения заказа не ознакомился с изменениями, внесенными в извещение о проведении запроса котировок цен и закупочную документацию, размещенными надлежащим образом.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3.4. Отказ от проведения запроса котировок цен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3.4.1. Заказчик, разместивший на официальном сайте </w:t>
      </w:r>
      <w:hyperlink r:id="rId14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сайте электронной площадки </w:t>
      </w:r>
      <w:hyperlink r:id="rId15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извещение о проведении запроса котировок цен, вправе отказаться от его проведения без заключения договора по его результатам в любое время.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3.4.2. Извещение об отказе от проведения запроса котировок цен размещается Заказчиком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принятия решения об отказе от проведения запроса котировок цен в </w:t>
      </w:r>
      <w:hyperlink r:id="rId16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  <w:proofErr w:type="gramEnd"/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установленном для размещения на официальном сайте и на сайте электронной торговой площадки.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3.4.3. Заказчик возвращает участникам размещения заказа денежные средства, внесенные в качестве обеспечения заявок на участие в запросе котировок цен (если оно предусмотрено закупочной документацией), в течение пяти рабочих дней со дня принятия решения об отказе от проведения запроса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Порядок подготовки и подачи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4.1. Язык документов, входящих в состав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4.1.1. Котировочная заявка, вся корреспонденция и документация, связанная с этой заявкой, должны быть написаны на русском языке.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4.1.2. Документы, входящие в состав котировочной заявки, могут быть написаны на другом языке при условии, что к ним будет прилагаться нотариально заверенный перевод соответствующих разделов на русском языке.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4.1.3. При описании условий и предложений участниками закупки должны применяться общепринятые обозначения и наименования в соответствии с требованиями действующего законодательства.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4.2. Валюта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  <w:t xml:space="preserve">4.2.1. Цены в котировочной заявке должны быть выражены в российских рублях.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4.3. </w:t>
      </w:r>
      <w:bookmarkStart w:id="6" w:name="_Toc122326939"/>
      <w:bookmarkEnd w:id="5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Затраты на подготовку </w:t>
      </w:r>
      <w:bookmarkEnd w:id="6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4.3.1. Участник закупки несет все расходы, связанные с подготовкой котировочной заявки и участием в запросе котировок цен. Заказчик не несет ответственность и не имеет обязательства в связи с такими расходами независимо от результатов закупочной процедуры.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7" w:name="sub_215"/>
    </w:p>
    <w:bookmarkEnd w:id="7"/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4.4. </w:t>
      </w:r>
      <w:bookmarkStart w:id="8" w:name="_Ref119429571"/>
      <w:bookmarkStart w:id="9" w:name="_Ref119429636"/>
      <w:bookmarkStart w:id="10" w:name="_Toc122326952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оформлению </w:t>
      </w:r>
      <w:bookmarkEnd w:id="8"/>
      <w:bookmarkEnd w:id="9"/>
      <w:bookmarkEnd w:id="10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4.4.1. Каждый участник закупки может подать только одну котировочную заявку в отношении каждого предмета запроса котировок цен (лота).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4.4.2.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Котировочная заявка действительна в течение срока, указанного участником размещения заказа в тексте заявки, однако в любом случае этот срок не должен быть менее чем </w:t>
      </w: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90 календарных дней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 дня, следующего за днем проведения процедуры рассмотрения, оценки и сопоставления котировочных заявок в соответствии с требованиями настоящей документации, действующего законодательства Российской Федерации и Правил электронной торговой площадки.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течение этого времени участник сохраняет все условия, предложенные в своей котировочной заявке.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4.4.3. В случае установления факта подачи одним участником закупки двух и более котировочных заявок при условии, что поданные ранее заявки таким участником не отозваны, все котировочные заявки такого участника закупки не рассматриваются.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Документы и сведения в составе котировочной заявки, направляются участником размещения заказа в форме электронных документов. Победитель, либо участник с которым заключается договор (при уклонении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 победителя), обязан в течение восьми рабочих дней после определения победителя предоставить Заказчику оригиналы документов, входящих в состав его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4.4.5. Перечень обязательных сведений и документов, входящих в котировочную заявку, приведен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4.4.6. Все документы котировочной заявки должны быть представлены в виде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скан-копий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оригиналов документов в формате согласно Правилам электронной торговой площадки (предпочтительный формат *</w:t>
      </w:r>
      <w:r w:rsidRPr="00E902D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pdf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 один файл – один документ).</w:t>
      </w:r>
    </w:p>
    <w:p w:rsidR="00E902D0" w:rsidRPr="009C3CE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34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4.4.7. Все документы, входящие в котировочную заявку, должны быть надлежащим образом оформлены, должны иметь необходимые для их идентификации реквизиты (бланк </w:t>
      </w:r>
      <w:r w:rsidRPr="0089347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отправителя, исходящий номер, должность и подпись подписавшего лица с расшифровкой, печать – в необходимых случаях). При этом документы, для которых установлены специальные формы, должны быть составлены в соответствии с этими формами. Копии документов должны быть надлежащим образом заверены.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4.4.8. Котировочная заявка должна быть составлена по форме, установленной закупочной документацией,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подписана лицом, имеющим полномочия для ее подписания от имени участника закупки.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4.4.9. Подчистки и исправления в документах не допускаются, за исключением исправлений, парафированных лицами, подписавшими котировочную заявку (или лицами, действующими на основании доверенности).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1" w:name="_Ref119429644"/>
      <w:bookmarkStart w:id="12" w:name="_Toc122326954"/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4.5. Порядок подачи котировочных заявок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4.5.1.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работы участника размещения заказа прописан в Правилах работы электронной торговой площадки. Электронный адрес торговой площадки указан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4.5.2. Для участия в запросе котировок цен в электронном виде участник должен заполнить соответствующую форму заявки, представленную в личном кабинете в закрытой части электронной торговой площадки в разделе </w:t>
      </w:r>
      <w:r w:rsidRPr="00E902D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Подать заявку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прикрепить котировочную заявку (в виде файлов). Подача котировочных заявок должна быть проведена в сроки, указанные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3" w:name="_Toc96486522"/>
      <w:bookmarkStart w:id="14" w:name="_Toc102275029"/>
      <w:bookmarkStart w:id="15" w:name="_Toc122326957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4.6. Внесение изменений в котировочную заявку и ее отзыв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4.6.1. Участник размещения заказа вправе отозвать заявку на участие в электронной процедуре не позднее окончания срока подачи заявок.</w:t>
      </w:r>
      <w:r w:rsidRPr="00E902D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Внесение изменений и дополнений в заявку не допускается.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4.6.3. Порядок отзыва заявки регламентируется Правилами работы электронной торговой площадки.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</w:pPr>
      <w:bookmarkStart w:id="16" w:name="_Toc122326965"/>
      <w:bookmarkStart w:id="17" w:name="sub_281"/>
      <w:bookmarkEnd w:id="11"/>
      <w:bookmarkEnd w:id="12"/>
      <w:bookmarkEnd w:id="13"/>
      <w:bookmarkEnd w:id="14"/>
      <w:bookmarkEnd w:id="15"/>
      <w:r w:rsidRPr="00E902D0"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  <w:t>5. Порядок рассмотрения, оценки и сопоставления котировочных заявок, условия их отклонения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В срок, указанный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Информационной карте (Приложение №1), Комиссия рассматривает, оценивает и сопоставляет котировочные заявки, представленные участниками размещения заказа на электронной торговой площадке. 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5.2. Рассмотрение, оценка и сопоставление котировочных заявок производится Комиссией в сроки, указанные в Информационной карте (Приложение №1).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5.3. К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омиссия рассматривает котировочные заявки и участников размещения заказа на соответствие требованиям, установленным в закупочной документации.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рассмотрения котировочных заявок Заказчик по решению Комиссии имеет право уточнять заявки в следующем порядке: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5.4.1.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затребовать у участника размещения заказа отсутствующие, представленные не в полном объеме или в нечитаемом виде разрешающие документы (учредительные документы, лицензии, допуски, членство в саморегулируемых общественных организациях и т.д.), подтверждающие полномочия лица на подписание котировочной заявки от имени участника размещения заказа; документы от изготовителя товара, подтверждающие право участника предлагать этот товар;</w:t>
      </w:r>
      <w:proofErr w:type="gramEnd"/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5.4.2. исправлять выявленные в котировочной заявке арифметические и грамматические ошибки и запрашивать исправленные документы. При исправлении арифметических ошибок применяются следующие правила: при наличии разночтений между суммой, указанной словами, и суммой, указанной цифрами, преимущество имеет сумма, указанная словами; при наличии разночтений между ценой, указанной в заявке, и ценой, получаемой путем суммирования итоговых сумм по каждой строке, преимущество имеет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lastRenderedPageBreak/>
        <w:t>итоговая цена, указанная в котировочной заявке;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котировочной заявке. Исправление иных ошибок не допускается;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5.4.3. запрашивать о разъяснении положений котировочных заявок. При этом не допускаются запросы, направленные на изменение существа котировочной заявки, включая изменение условий (цены, валюты, сроков и условий поставки продукции, графика поставки продукции или платежа, иных условий). Кроме того, допускаются уточняющие запросы, в том числе по техническим условиям (уточнение перечня предлагаемой продукции, ее технических характеристик, иных технических условий), при этом данные уточнения не должны изменять предмет проводимой процедуры закупки и объем, номенклатуру и цену предлагаемой участником продукции.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Просьба об уточнении и ответ на нее должны подаваться в письменном виде (по электронной почте).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5.5. При рассмотрении котировочных заявок участник закупки не допускается Комиссией к участию в запросе котировок цен в случае: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участника закупки требованиям, установленным действующим законодательством и настоящей закупочной документацией;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непредставления определенных закупочной документацией документов либо наличия в таких документах недостоверных сведений об участнике закупки или о товарах (работах, услугах), являющихся предметом закупки;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оформления котировочной заявки требованиям закупочной документации, в том числе наличия в таких котировочных заявках ценового предложения, превышающего начальную (максимальную) цену договора;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случаях, указанных в п. 2.2. настоящей закупочной документации.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 в допуске к участию в запросе котировок цен по иным основаниям не допускается.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5.6.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5.7. Решение Комиссии оформляется в виде Протокола рассмотрения, оценки и сопоставления котировочных заявок, </w:t>
      </w:r>
      <w:proofErr w:type="gramStart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который</w:t>
      </w:r>
      <w:proofErr w:type="gramEnd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подписывается всеми присутствующими членами Комиссии не позднее дня, следующего после дня окончания проведения рассмотрения, оценки и сопоставления котировочных заявок.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5.8. Указанный протокол формируется и размещается на сайте электронной торговой площадки в сроки, установленные Правилами работы электронной площадки, а также размещается Заказчиком на официальном сайте </w:t>
      </w:r>
      <w:hyperlink r:id="rId17" w:history="1">
        <w:r w:rsidRPr="00E902D0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www.zakupki.gov.ru</w:t>
        </w:r>
      </w:hyperlink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в течение 3 дней со  дня его подписания.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8" w:name="_Toc122326967"/>
      <w:bookmarkEnd w:id="16"/>
      <w:bookmarkEnd w:id="17"/>
    </w:p>
    <w:p w:rsidR="00E902D0" w:rsidRPr="00E902D0" w:rsidRDefault="00E902D0" w:rsidP="00E902D0">
      <w:pPr>
        <w:widowControl w:val="0"/>
        <w:suppressLineNumbers/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 </w:t>
      </w:r>
      <w:bookmarkEnd w:id="18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Заключение договора по результатам проведенного запроса котировок цен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6.1. Заказчик в течение пяти рабочих дней со дня подписания Протокола рассмотрения, оценки и сопоставления котировочных заявок передает победителю договор, который составляется путем включения условий исполнения договора, предложенных победителем в запросе котировок цен, в проект договора, прилагаемый к закупочной документации; либо в типовой договор приложенный победителем запроса котировок цен к собственной котировочной заявке, если содержание данного договора не противоречит настоящей закупочной документации.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 Победитель запроса котировок цен не вправе отказаться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6.3. В случае, если победитель запроса котировок цен в течение пяти рабочих дней с момента получения договора не представил Заказчику подписанный договор, а также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обеспечение исполнения договора в случае, если Заказчиком было установлено требование обеспечения исполнения договора, такой участник может быть признан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Заказчиком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уклонившимся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6.4.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победитель запроса котировок цен признан уклонившимся от заключения договора, Заказчик вправе обратиться в суд с иском о требовании  понуждения победителя запроса котировок цен заключить договор, а также о возмещении убытков, причиненных уклонением от заключения договора, либо заключить договор с участником, котировочной заявке которого присвоен второй номер. При этом заключение договора для участника, котировочной заявке которого присвоен второй номер, является обязательным.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6.5. В случае уклонения участника закупки, котировочной заявке которого присвоен второй номер, от заключения договора Заказчик вправе обратиться в суд с иском о требовании понуждения такого участника заключить договор, а также о возмещении убытков, причиненных уклонением от заключения договора, или принять решение о признании запроса котировок цен несостоявшимся.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6.6.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обязан отказаться от заключения договора с победителем запроса котировок цен, либо (при уклонении победителя запроса котировок цен от заключения договора) с участником, с которым заключается такой договор, в случае установления факта несоответствия участника закупки требованиям, установленным действующим законодательством и/или закупочной документацией, либо предоставления указанным лицом заведомо ложных сведений, содержащихся в документах, предусмотренных закупочной документацией</w:t>
      </w:r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proofErr w:type="gramEnd"/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этом случае Заказчик оформляет Протокол об отказе от заключения договора, в котором должны содержаться сведения о месте, дате и времени его составления, о лице, с которым Заказчик отказывается заключить договор, сведения о фактах, являющихся основанием для отказа от заключения договора. Протокол размещается на официальном сайте не позднее чем через три дня после его подписания.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6.7. Заказчик вправе отказаться от заключения договора, если победитель запроса котировок цен, либо участник с которым заключается договор, не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предоставит Заказчику документы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п. 4.4.4. настоящей документации.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6.8. В случае проведения запроса котировок цен по нескольким лотам, договор заключается по каждому из лотов отдельно. Договор заключается в обычной письменной форме.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bookmarkEnd w:id="0"/>
    <w:bookmarkEnd w:id="1"/>
    <w:bookmarkEnd w:id="2"/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ИНФОРМАЦИОННАЯ КАРТА</w:t>
      </w:r>
    </w:p>
    <w:tbl>
      <w:tblPr>
        <w:tblW w:w="100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1"/>
        <w:gridCol w:w="2638"/>
        <w:gridCol w:w="5140"/>
        <w:gridCol w:w="1510"/>
      </w:tblGrid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Сведения о Заказчике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Наименование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Федеральное казенное предприятие 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Приволжский государственный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боеприппасный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испытательный полигон»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нахождения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Самарская обл., г. Чапаевск, ул. </w:t>
            </w:r>
            <w:proofErr w:type="spellStart"/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Почтовый адрес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Самарская обл., г. Чапаевск, ул.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Сайт, на котором размещена закупочная документация</w:t>
            </w:r>
          </w:p>
        </w:tc>
        <w:tc>
          <w:tcPr>
            <w:tcW w:w="6650" w:type="dxa"/>
            <w:gridSpan w:val="2"/>
          </w:tcPr>
          <w:p w:rsidR="00E902D0" w:rsidRPr="00E902D0" w:rsidRDefault="00BC4642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hyperlink r:id="rId18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 электронной площадки</w:t>
            </w:r>
          </w:p>
        </w:tc>
        <w:tc>
          <w:tcPr>
            <w:tcW w:w="6650" w:type="dxa"/>
            <w:gridSpan w:val="2"/>
          </w:tcPr>
          <w:p w:rsidR="00E902D0" w:rsidRPr="00E902D0" w:rsidRDefault="00BC4642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hyperlink r:id="rId19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1.6.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Контактное лицо Заказчика по закупочной процедуре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контактного телефона: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760A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6-11-94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Факс: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7D5B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6-10-16</w:t>
            </w:r>
          </w:p>
          <w:p w:rsidR="00E71126" w:rsidRPr="0054451A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Адрес электронной почты: </w:t>
            </w:r>
            <w:hyperlink r:id="rId20" w:history="1"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zakupki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@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pgbip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proofErr w:type="spellStart"/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ru</w:t>
              </w:r>
              <w:proofErr w:type="spellEnd"/>
            </w:hyperlink>
          </w:p>
          <w:p w:rsidR="00E902D0" w:rsidRPr="00E902D0" w:rsidRDefault="007D5BEE" w:rsidP="00E71126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highlight w:val="re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Пименова Галина Алексеевна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Общая информация о закупке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Предмет договора </w:t>
            </w:r>
          </w:p>
        </w:tc>
        <w:tc>
          <w:tcPr>
            <w:tcW w:w="6650" w:type="dxa"/>
            <w:gridSpan w:val="2"/>
          </w:tcPr>
          <w:p w:rsidR="00E902D0" w:rsidRPr="00E902D0" w:rsidRDefault="00633E2C" w:rsidP="007D5BE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 w:rsidRPr="00633E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оставк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633E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7D5B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составых</w:t>
            </w:r>
            <w:proofErr w:type="spellEnd"/>
            <w:r w:rsidR="007D5B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частей для </w:t>
            </w:r>
            <w:r w:rsidR="00DF7F5B" w:rsidRPr="00DF7F5B">
              <w:rPr>
                <w:rFonts w:ascii="Times New Roman" w:hAnsi="Times New Roman" w:cs="Times New Roman"/>
                <w:sz w:val="24"/>
                <w:szCs w:val="24"/>
              </w:rPr>
              <w:t>датчик</w:t>
            </w:r>
            <w:r w:rsidR="007D5BE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DF7F5B" w:rsidRPr="00DF7F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D5BEE">
              <w:rPr>
                <w:rFonts w:ascii="Times New Roman" w:hAnsi="Times New Roman" w:cs="Times New Roman"/>
                <w:sz w:val="24"/>
                <w:szCs w:val="24"/>
              </w:rPr>
              <w:t xml:space="preserve">обнаружения </w:t>
            </w:r>
            <w:proofErr w:type="spellStart"/>
            <w:r w:rsidR="007D5BEE">
              <w:rPr>
                <w:rFonts w:ascii="Times New Roman" w:hAnsi="Times New Roman" w:cs="Times New Roman"/>
                <w:sz w:val="24"/>
                <w:szCs w:val="24"/>
              </w:rPr>
              <w:t>радиолучевой</w:t>
            </w:r>
            <w:proofErr w:type="spellEnd"/>
            <w:r w:rsidR="007D5BEE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gramStart"/>
            <w:r w:rsidR="007D5BEE">
              <w:rPr>
                <w:rFonts w:ascii="Times New Roman" w:hAnsi="Times New Roman" w:cs="Times New Roman"/>
                <w:sz w:val="24"/>
                <w:szCs w:val="24"/>
              </w:rPr>
              <w:t>Василек-О</w:t>
            </w:r>
            <w:proofErr w:type="gramEnd"/>
            <w:r w:rsidR="007D5BE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Начальная (максимальная) цена договора (лота)</w:t>
            </w:r>
          </w:p>
        </w:tc>
        <w:tc>
          <w:tcPr>
            <w:tcW w:w="6650" w:type="dxa"/>
            <w:gridSpan w:val="2"/>
          </w:tcPr>
          <w:p w:rsidR="00DF7F5B" w:rsidRDefault="00982FEA" w:rsidP="00E902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129 682,00</w:t>
            </w:r>
            <w:r w:rsidR="00DF7F5B" w:rsidRPr="003E1B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F7F5B" w:rsidRPr="008F79C5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Сто двадцать девять</w:t>
            </w:r>
            <w:r w:rsidR="00A81294">
              <w:rPr>
                <w:rFonts w:ascii="Times New Roman" w:hAnsi="Times New Roman" w:cs="Times New Roman"/>
                <w:sz w:val="24"/>
                <w:szCs w:val="24"/>
              </w:rPr>
              <w:t xml:space="preserve"> тысяч шестьсот восемьдесят два) рубля</w:t>
            </w:r>
            <w:r w:rsidR="00DF7F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81294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="00DF7F5B">
              <w:rPr>
                <w:rFonts w:ascii="Times New Roman" w:hAnsi="Times New Roman" w:cs="Times New Roman"/>
                <w:sz w:val="24"/>
                <w:szCs w:val="24"/>
              </w:rPr>
              <w:t xml:space="preserve"> копейки, </w:t>
            </w:r>
            <w:r w:rsidR="00DF7F5B" w:rsidRPr="008F79C5">
              <w:rPr>
                <w:rFonts w:ascii="Times New Roman" w:hAnsi="Times New Roman" w:cs="Times New Roman"/>
                <w:sz w:val="24"/>
                <w:szCs w:val="24"/>
              </w:rPr>
              <w:t>с учет</w:t>
            </w:r>
            <w:r w:rsidR="00DF7F5B">
              <w:rPr>
                <w:rFonts w:ascii="Times New Roman" w:hAnsi="Times New Roman" w:cs="Times New Roman"/>
                <w:sz w:val="24"/>
                <w:szCs w:val="24"/>
              </w:rPr>
              <w:t>ом НДС — 18%.</w:t>
            </w:r>
          </w:p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Начальная (максимальная) цена договора включает стоимость товара с учетом всех налогов и сборов, государственных пошлин, таможенных платежей и других обязательных платежей, предусмотренных законодательством Российской Федерации и всех иных расходов, необходимых для исполнения Договора и/или которые могут возникнуть при его исполнении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2638" w:type="dxa"/>
          </w:tcPr>
          <w:p w:rsidR="00E902D0" w:rsidRPr="00E902D0" w:rsidRDefault="00E902D0" w:rsidP="00DF7F5B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Классификация товаров (работ, услуг) </w:t>
            </w:r>
            <w:r w:rsidR="00DF7F5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по ОКДП</w:t>
            </w:r>
          </w:p>
        </w:tc>
        <w:tc>
          <w:tcPr>
            <w:tcW w:w="6650" w:type="dxa"/>
            <w:gridSpan w:val="2"/>
          </w:tcPr>
          <w:p w:rsidR="00DF7F5B" w:rsidRPr="00E902D0" w:rsidRDefault="00DF7F5B" w:rsidP="00DF4E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</w:t>
            </w:r>
            <w:r w:rsidR="00DF4E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19290</w:t>
            </w:r>
            <w:bookmarkStart w:id="19" w:name="_GoBack"/>
            <w:bookmarkEnd w:id="19"/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Количество поставляемого товара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(</w:t>
            </w: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объема выполняемых работ, оказываемых услуг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650" w:type="dxa"/>
            <w:gridSpan w:val="2"/>
          </w:tcPr>
          <w:p w:rsidR="00A81294" w:rsidRPr="00A81294" w:rsidRDefault="00CD0748" w:rsidP="00A81294">
            <w:pPr>
              <w:pStyle w:val="Standard"/>
              <w:spacing w:line="240" w:lineRule="auto"/>
              <w:ind w:firstLine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Комплект с</w:t>
            </w:r>
            <w:r w:rsidR="00012C1F">
              <w:rPr>
                <w:sz w:val="24"/>
                <w:szCs w:val="24"/>
              </w:rPr>
              <w:t>оставны</w:t>
            </w:r>
            <w:r>
              <w:rPr>
                <w:sz w:val="24"/>
                <w:szCs w:val="24"/>
              </w:rPr>
              <w:t>х</w:t>
            </w:r>
            <w:r w:rsidR="00012C1F">
              <w:rPr>
                <w:sz w:val="24"/>
                <w:szCs w:val="24"/>
              </w:rPr>
              <w:t xml:space="preserve"> част</w:t>
            </w:r>
            <w:r>
              <w:rPr>
                <w:sz w:val="24"/>
                <w:szCs w:val="24"/>
              </w:rPr>
              <w:t>ей</w:t>
            </w:r>
            <w:r w:rsidR="00012C1F">
              <w:rPr>
                <w:sz w:val="24"/>
                <w:szCs w:val="24"/>
              </w:rPr>
              <w:t xml:space="preserve"> для </w:t>
            </w:r>
            <w:proofErr w:type="spellStart"/>
            <w:r>
              <w:rPr>
                <w:sz w:val="24"/>
                <w:szCs w:val="24"/>
              </w:rPr>
              <w:t>радиолучевого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="00012C1F">
              <w:rPr>
                <w:sz w:val="24"/>
                <w:szCs w:val="24"/>
              </w:rPr>
              <w:t>д</w:t>
            </w:r>
            <w:r w:rsidR="00A93E82">
              <w:rPr>
                <w:sz w:val="24"/>
                <w:szCs w:val="24"/>
              </w:rPr>
              <w:t>атчик</w:t>
            </w:r>
            <w:r w:rsidR="00012C1F">
              <w:rPr>
                <w:sz w:val="24"/>
                <w:szCs w:val="24"/>
              </w:rPr>
              <w:t>а</w:t>
            </w:r>
            <w:r w:rsidR="00A93E82">
              <w:rPr>
                <w:sz w:val="24"/>
                <w:szCs w:val="24"/>
              </w:rPr>
              <w:t xml:space="preserve"> обнаружения «Василек - О» </w:t>
            </w:r>
            <w:r w:rsidR="00A81294" w:rsidRPr="00A81294">
              <w:rPr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в составе комплекта:</w:t>
            </w:r>
            <w:proofErr w:type="gramEnd"/>
            <w:r w:rsidRPr="00A81294">
              <w:rPr>
                <w:sz w:val="24"/>
                <w:szCs w:val="24"/>
              </w:rPr>
              <w:t xml:space="preserve"> </w:t>
            </w:r>
            <w:r w:rsidR="00A81294" w:rsidRPr="00A81294">
              <w:rPr>
                <w:sz w:val="24"/>
                <w:szCs w:val="24"/>
              </w:rPr>
              <w:t>Модуль приемный НПРК.434855.007</w:t>
            </w:r>
            <w:r>
              <w:rPr>
                <w:sz w:val="24"/>
                <w:szCs w:val="24"/>
              </w:rPr>
              <w:t xml:space="preserve">, </w:t>
            </w:r>
            <w:proofErr w:type="gramStart"/>
            <w:r w:rsidR="00A81294" w:rsidRPr="00A81294">
              <w:rPr>
                <w:sz w:val="24"/>
                <w:szCs w:val="24"/>
              </w:rPr>
              <w:t>Модуль</w:t>
            </w:r>
            <w:proofErr w:type="gramEnd"/>
            <w:r w:rsidR="00A81294" w:rsidRPr="00A81294">
              <w:rPr>
                <w:sz w:val="24"/>
                <w:szCs w:val="24"/>
              </w:rPr>
              <w:t xml:space="preserve"> передающий НПРК.434852.006</w:t>
            </w:r>
            <w:r>
              <w:rPr>
                <w:sz w:val="24"/>
                <w:szCs w:val="24"/>
              </w:rPr>
              <w:t xml:space="preserve">, Крышкой </w:t>
            </w:r>
            <w:r w:rsidR="00A81294" w:rsidRPr="00A81294">
              <w:rPr>
                <w:sz w:val="24"/>
                <w:szCs w:val="24"/>
              </w:rPr>
              <w:t xml:space="preserve">ЖБИМ.725317.001) </w:t>
            </w:r>
            <w:r w:rsidR="00A81294">
              <w:rPr>
                <w:sz w:val="24"/>
                <w:szCs w:val="24"/>
              </w:rPr>
              <w:t xml:space="preserve">- 10 </w:t>
            </w:r>
            <w:r>
              <w:rPr>
                <w:sz w:val="24"/>
                <w:szCs w:val="24"/>
              </w:rPr>
              <w:t>комплектов.</w:t>
            </w:r>
          </w:p>
          <w:p w:rsidR="00E902D0" w:rsidRPr="00E902D0" w:rsidRDefault="00E902D0" w:rsidP="00A81294">
            <w:pPr>
              <w:pStyle w:val="Standard"/>
              <w:spacing w:line="240" w:lineRule="auto"/>
              <w:ind w:firstLine="0"/>
              <w:rPr>
                <w:rFonts w:eastAsia="Calibri"/>
                <w:sz w:val="24"/>
                <w:szCs w:val="24"/>
              </w:rPr>
            </w:pP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Место </w:t>
            </w:r>
            <w:r w:rsidR="000F09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время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Default="00E71126" w:rsidP="00E71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РФ,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Самарская обл., г. Чапаевск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 14</w:t>
            </w:r>
          </w:p>
          <w:p w:rsidR="000F0972" w:rsidRPr="00E902D0" w:rsidRDefault="000F0972" w:rsidP="00E71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Рабочие дни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пн-пт</w:t>
            </w:r>
            <w:proofErr w:type="spellEnd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8:00 до 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 по местному времени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2.6.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Pr="00A93E82" w:rsidRDefault="00A93E82" w:rsidP="00A93E82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93E82">
              <w:rPr>
                <w:rFonts w:ascii="Times New Roman" w:hAnsi="Times New Roman" w:cs="Times New Roman"/>
                <w:sz w:val="24"/>
                <w:szCs w:val="24"/>
              </w:rPr>
              <w:t>В течение 20-ти календарных дней с момента заключения договора, с правом досрочной поставки.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2.7.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Порядок осуществления расчетов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A93E82" w:rsidRDefault="00E902D0" w:rsidP="00A93E82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Расчеты за товар (работы, услуги) будут производиться Заказчиком в российс</w:t>
            </w:r>
            <w:r w:rsidR="00DF7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ких рублях, в безналичной форме.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A93E8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100% предоплата в течение 3 (Трех) банковских дней после подписания договора. 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2.8.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Привлечение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соисполнителей (субподрядчиков) к исполнению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Не допускается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2.9.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Преимущества, предоставляемые при участии в запросе коммерческих предложений (лоте)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предоставляются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2.10.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Источник финансирования закупки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Собственные средства Заказчика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2.11.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Минимальный срок предоставления гарантии качества товара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соответствии с ГОСТ и ТУ</w:t>
            </w:r>
          </w:p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Размер обеспечения исполнения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Не предусмотрено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Предоставление закупочной документации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предоставления закупочной документации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соответствии со сроком подачи котировочных заявок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и порядок предоставления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3.2.1. Заинтересованные лица могут получить полный комплект закупочной документации в электронной форме бесплатно на официальном сайте </w:t>
            </w:r>
            <w:hyperlink r:id="rId21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</w:hyperlink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сайте электронной торговой площадки </w:t>
            </w:r>
            <w:hyperlink r:id="rId22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3.2.2.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 получения заявления от любого заинтересованного лица, поданного в письменной форме нарочно, посредством почтовой или факсимильной связи либо в отсканированном виде по электронной почте о предоставлении закупочной документации путем направления электронного письма на электронный адрес, указанный в заявлении -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Предоставление документации осуществляется без взимания платы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Подача котировочных заявок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на сайт электронной торговой площадки </w:t>
            </w:r>
            <w:hyperlink r:id="rId23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2638" w:type="dxa"/>
          </w:tcPr>
          <w:p w:rsidR="00E902D0" w:rsidRPr="00E902D0" w:rsidRDefault="00F260D6" w:rsidP="00F260D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Дата начала 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720F6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8F68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  <w:r w:rsidR="00CC15C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8F68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октября</w:t>
            </w:r>
            <w:r w:rsidR="00D83AF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8E79B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2014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окончания подачи котировочных заявок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8F68B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CC15C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21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8F68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октября</w:t>
            </w:r>
            <w:r w:rsidR="008E79B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2014</w:t>
            </w:r>
            <w:r w:rsidR="0073628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 в 12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-00 по местному времени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начала и окончания срока предоставления участникам размещения заказа разъяснений положений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начала предоставления разъяснений положений закупочной документации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8F68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  <w:r w:rsidR="00CC15C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</w:t>
            </w:r>
            <w:r w:rsidR="000663F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8F68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октября</w:t>
            </w:r>
            <w:r w:rsidR="008E79B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2014</w:t>
            </w:r>
            <w:r w:rsidR="008E79BA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года; </w:t>
            </w:r>
          </w:p>
          <w:p w:rsidR="00E902D0" w:rsidRPr="00E902D0" w:rsidRDefault="00E902D0" w:rsidP="00CC15CA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окончания предоставления разъяснений положений закупочной документации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720F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CC1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8F68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октября</w:t>
            </w:r>
            <w:r w:rsidR="00A444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</w:t>
            </w:r>
            <w:r w:rsidR="008E7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4.5.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Перечень обязательных сведений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 документов, входящих в котировочную заявку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Котировочная заявка, подготовленная в соответствии с Приложением № 2.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1. Отсканированная 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юридических лиц или надлежащим образом заверенная копия такой выписки (для юридических лиц),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4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5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извещения о проведении запроса котировок цен. </w:t>
            </w:r>
          </w:p>
          <w:p w:rsidR="00E902D0" w:rsidRPr="00E902D0" w:rsidRDefault="00E902D0" w:rsidP="00E902D0">
            <w:p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proofErr w:type="gramStart"/>
            <w:r w:rsidR="00F40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Отсканированная 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  индивидуальных предпринимателей, выданная ФНС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России, или надлежащим образом заверенная копия такой  выписки (для индивидуальных предпринимателей),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6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7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извещения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 проведении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запроса котировок цен.</w:t>
            </w:r>
            <w:proofErr w:type="gramEnd"/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Отсканированный д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окумент, подтверждающий полномочия лица на осуществление действий от имени участника размещения заказа (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 действовать от имени участника закупки без доверенности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).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от имени участника закупки действует иное лицо, котировочная заявка должна содержать также доверенность на осуществление действий от имени участника закупки, заверенную печатью участника закупки и подписанную руководителем участника закупки (для юридических лиц) или уполномоченным этим руководителем лицом, либо нотариально заверенную копию такой доверенности (по образцу, представленному в  Приложении № 3 настоящей закупочной документации). 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указанная доверенность подписана лицом, уполномоченным руководителем участника закупки, котировочная заявка должно содержать также документ, подтверждающий полномочия такого лица.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учредительных документов участника размещения заказа, Свидетельств о государственной регистрации и постановки на учет в налоговом органе.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Отсканированный оригинал р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ешени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 одобрении или о совершении крупной сделки либо заверенная копия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размещения заказа поставка товаров, выполнение работ, оказание услуг, являющихся предметом договора являются крупной сделкой (либо справка об отсутствии требования о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необходимости получения решения об одобрении совершения крупной сделки).</w:t>
            </w:r>
          </w:p>
          <w:p w:rsidR="00E53993" w:rsidRDefault="00F40F85" w:rsidP="00E53993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документов, подтверждающих соответствие товаров, работ, услуг требованиям, установленным в соответствии с законодательством РФ, если в соответствии с законодательством РФ установлены требования к таким товарам, работам, услугам, за исключением случаев, если в соответствии с законодательством Российской Федерации такие документы передаются вместе с товаром</w:t>
            </w:r>
            <w:r w:rsidR="00E539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E53993" w:rsidRDefault="00E53993" w:rsidP="00E53993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6. Отсканированные надлежащим образом заверенную копию инструкции по эксплуатации;</w:t>
            </w:r>
          </w:p>
          <w:p w:rsidR="00E53993" w:rsidRPr="00E53993" w:rsidRDefault="00E53993" w:rsidP="00E53993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7. Отсканированные н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ую копию свидетельства об утверждении типа средств измерений. 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5.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Регламент закупочной процедуры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ата и время открытия доступа к заявкам участников 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CC15C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720F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CC15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8F68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октября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</w:t>
            </w:r>
            <w:r w:rsidR="008E79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в 1</w:t>
            </w:r>
            <w:r w:rsidR="00836E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ч.00 мин. (время местное)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место рассмотрения, оценки и сопоставления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8E79BA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CC15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8F68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октября</w:t>
            </w:r>
            <w:r w:rsidR="00B61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</w:t>
            </w:r>
          </w:p>
          <w:p w:rsidR="00E902D0" w:rsidRPr="00E902D0" w:rsidRDefault="00F40F85" w:rsidP="00F40F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РФ, Самарская обл., г. Чапаевск, ул.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д. 14,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216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Критерии оценки и сопоставления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78" w:type="dxa"/>
            <w:gridSpan w:val="2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критерия / показателя критерия</w:t>
            </w:r>
          </w:p>
        </w:tc>
        <w:tc>
          <w:tcPr>
            <w:tcW w:w="1510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Значимость критерия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6.1.</w:t>
            </w:r>
          </w:p>
        </w:tc>
        <w:tc>
          <w:tcPr>
            <w:tcW w:w="7778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Цена договора </w:t>
            </w:r>
          </w:p>
          <w:p w:rsidR="00E902D0" w:rsidRPr="00E902D0" w:rsidRDefault="00E902D0" w:rsidP="00E902D0">
            <w:pPr>
              <w:spacing w:after="0" w:line="240" w:lineRule="auto"/>
              <w:ind w:right="-55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</w:t>
            </w:r>
          </w:p>
        </w:tc>
        <w:tc>
          <w:tcPr>
            <w:tcW w:w="1510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100%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Требования к участникам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требованиям, устанавливаемым в соответствии с законодательством Российской Федерации к лицам, осуществляющим поставку товаров, выполнение работ, оказание услуг, являющихся предметом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 Заказчика, установленным закупочной документацией, в том числе Техническим заданием (Приложение №4)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7.3.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не должен находиться в процессе ликвидации, в отношении участника не должно быть возбуждено процедур банкротства, деятельность участника не должна быть приостановлена в порядке, предусмотренном Кодексом РФ об административных правонарушениях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7.4.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 закупки не должен иметь незаконченного исполнительного производства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7.5.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Отсутствие сведений об участнике закупки в реестре недобросовестных поставщиков, предусмотренном Федеральным законом от 18 июля 2011 года №223-ФЗ «О закупках товаров, работ, услуг отдельными видами юридических лиц» и (или) в реестре недобросовестных поставщиков, предусмотренном </w:t>
            </w:r>
            <w:r w:rsidR="00704D75" w:rsidRPr="001B646C">
              <w:rPr>
                <w:rFonts w:ascii="Times New Roman" w:hAnsi="Times New Roman"/>
                <w:sz w:val="24"/>
                <w:szCs w:val="24"/>
              </w:rPr>
              <w:t xml:space="preserve">Федеральным законом </w:t>
            </w:r>
            <w:r w:rsidR="00704D75" w:rsidRPr="001B646C">
              <w:rPr>
                <w:rFonts w:ascii="Times New Roman" w:eastAsia="Times New Roman" w:hAnsi="Times New Roman"/>
                <w:kern w:val="36"/>
                <w:sz w:val="24"/>
                <w:szCs w:val="24"/>
                <w:lang w:eastAsia="ru-RU"/>
              </w:rPr>
              <w:t xml:space="preserve">от 5 апреля 2013 г. N 44-ФЗ </w:t>
            </w:r>
            <w:r w:rsidR="00704D75" w:rsidRPr="001B64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"О контрактной системе в сфере закупок товаров, работ, услуг для обеспечения государственных и муниципальных нужд"</w:t>
            </w:r>
            <w:proofErr w:type="gramEnd"/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7.6.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должен составить котировочную заявку по форме и в объеме, установленными закупочной документацией.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 текста котировочной заявки должно ясно следовать, что ее подача является принятием (акцептом) всех условий Заказчика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Порядок подписания договора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Договор должен быть подписан не позднее 10 рабочих дней после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принятия решения о победителе</w:t>
            </w:r>
          </w:p>
        </w:tc>
      </w:tr>
    </w:tbl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2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Courier New" w:eastAsia="Times New Roman" w:hAnsi="Courier New" w:cs="Courier New"/>
          <w:i/>
          <w:sz w:val="20"/>
          <w:szCs w:val="20"/>
          <w:lang w:eastAsia="ru-RU"/>
        </w:rPr>
        <w:t xml:space="preserve">                  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 фирменном бланке участника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Дата, исх. номер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КОТИРОВОЧНАЯ ЗАЯВКА</w:t>
      </w:r>
    </w:p>
    <w:p w:rsidR="00E902D0" w:rsidRDefault="00E902D0" w:rsidP="00D46FA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право заключения с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«Приволжский государственный </w:t>
      </w:r>
      <w:proofErr w:type="spellStart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боеприпасный</w:t>
      </w:r>
      <w:proofErr w:type="spellEnd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испытательный полигон» договора </w:t>
      </w:r>
      <w:proofErr w:type="gramStart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</w:p>
    <w:p w:rsidR="00D46FAB" w:rsidRPr="00E902D0" w:rsidRDefault="00D46FAB" w:rsidP="00D46FA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указывается предмет договора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Изучив закупочную документацию на право заключения вышеупомянутого договора, а также применимые к данному запросу котировок цен законодательство и нормативно-правовые акты, _______________________________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 с указанием организационно-правовой формы, место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лице _____________________(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должности, Ф.И.О. руководителя, уполномоченного лица</w:t>
      </w:r>
      <w:proofErr w:type="gramEnd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(</w:t>
      </w:r>
      <w:proofErr w:type="gramStart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для юридического лица))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сообщает о согласии участвовать в запросе котировок цен в электронной форме на условиях, установленных в указанных выше документах, и направляет настоящую котировочную заявку.</w:t>
      </w:r>
      <w:proofErr w:type="gramEnd"/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2. Мы согласны поставить товары (выполнить работы, оказать услуги) в соответствии с требованиями закупочной документации и на условиях, которые мы представили ниже в предложении, а именно:</w:t>
      </w: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96"/>
        <w:gridCol w:w="5116"/>
        <w:gridCol w:w="1134"/>
        <w:gridCol w:w="1418"/>
        <w:gridCol w:w="1417"/>
      </w:tblGrid>
      <w:tr w:rsidR="00E902D0" w:rsidRPr="00E902D0" w:rsidTr="00E71126">
        <w:trPr>
          <w:trHeight w:val="529"/>
          <w:tblHeader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</w:t>
            </w:r>
          </w:p>
          <w:p w:rsidR="00E902D0" w:rsidRPr="00E902D0" w:rsidRDefault="00E902D0" w:rsidP="00E902D0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Количество</w:t>
            </w:r>
          </w:p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(шт.)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Цена за единицу товара,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Итого стоимость,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E902D0" w:rsidRPr="00E902D0" w:rsidRDefault="00E902D0" w:rsidP="00E902D0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</w:tr>
      <w:tr w:rsidR="00E902D0" w:rsidRPr="00E902D0" w:rsidTr="00E71126">
        <w:trPr>
          <w:trHeight w:val="268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254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254"/>
        </w:trPr>
        <w:tc>
          <w:tcPr>
            <w:tcW w:w="69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134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</w:tbl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Предложения, приведенные в пункте 2 настоящей котировочной заявки, являются неотъемлемой частью котировочной заявки для участия в запросе котировок цен.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Настоящая Котировочная заявка имеет правовой статус оферты и действует до «__»_______ 201_ года.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Мы ознакомлены с материалами, содержащимися в закупочной документац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ии и 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технической части, влияющими на стоимость товаров, работ, услуг, и не имеем к ней претензий.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согласны с тем, что в случае, если нами не были учтены какие-либо расценки на поставку товаров (выполнение работ, оказание услуг), которые должны быть поставлены (выполнены, оказаны) в соответствии с предметом запроса котировок цен, данные товары (работы, услуги) будут в любом случае поставлены (выполнены, оказаны) в полном соответствии с требованиями закупочной документации, включая требования, содержащиеся в технической части закупочной документации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пределах предлагаемой нами стоимости договора.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7. Если наши предложения, изложенные выше, будут приняты, мы берем на себя обязательство поставить товары (выполнить работы, оказать услуги) на требуемых условиях, обеспечить выполнение указанных гарантийных обязательств в соответствии с требованиями закупочной документации, включая требования, содержащиеся в технической части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закупочной документации, и согласно нашим предложениям, которые мы просим включить в договор.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Настоящей котировочной заявкой сообщаем, что в отношении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_________________________________________________________________________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(наименование участника размещения заказа (для юридических лиц),</w:t>
      </w:r>
      <w:proofErr w:type="gramEnd"/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 (наименование индивидуального предпринимателя)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проводится процедура ликвидации, отсутствует решение арбитражного суда о признании банкротом и об открытии исполнительного производства, деятельность не приостановлена, а также, что не имеем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9.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Настоящим гарантируем достоверность представленной нами в котировочной заявке информации и подтверждаем право Заказчика запрашивать у нас, в уполномоченных органах власти и у упомянутых в нашей котировочной заявке юридических и физических лиц информацию, уточняющую представленные нами в ней сведения.</w:t>
      </w:r>
      <w:proofErr w:type="gramEnd"/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 В  случае если наши предложения будут признаны лучшими, мы берем на себя обязательства подписать договор с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ФКП «ПГБИП»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 поставку  товара  (выполнение  работ,  оказание услуг) в соответствии с требованиями закупочной документации и условиями наших предложений.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 В случае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если наши предложения будут лучшими после предложений победителя запроса котировок цен, а победитель запроса котировок цен не предоставит подписанный договор в срок, указанный в закупочной документации настоящего запроса котировок цен, мы обязуемся подписать данный договор на поставку товара (выполнение работ, оказание услуг), в соответствии с требованиями закупочной документации и условиями нашего предложения.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12.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подтверждаем, что мы извещены о включении сведений о 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Реестр недобросовестных поставщиков в случае уклонения нами от заключения договора.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13. Сообщаем,  что  для  оперативного  уведомления  нас  по  вопросам организационного  характера  и взаимодействия с Заказчиком нами уполномочен ________________________.(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указать Ф.И.О. полностью, должность и контактную информацию уполномоченного лица, включая телефон, факс (с указанием междугородного кода телефонной связи), адрес,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e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mail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14. Банковские реквизиты участника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ИНН ___________________, КПП 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ОГРН_________________________,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и местонахождение обслуживающего банка ______________________.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Расчетный счет _______________ Корреспондентский счет ____________________.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Код БИК 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15. Корреспонденцию в наш адрес просим направлять по адресу: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16.  К  настоящей котировочной заявке прилагаются документы, являющиеся неотъемлемой частью нашей котировочной заявки: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1_________________________ на __________ листах;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2_________________________ на __________ листах;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3_________________________ на __________ листах.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М.П.               (подпись)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3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На бланке организации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ДОВЕРЕННОСТЬ N 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(прописью число, месяц и год выдачи доверенности)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Юридическое лицо (физическое лицо) - участник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 (далее - доверитель)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(наименование участника размещения заказа)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лице 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действующи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й(</w:t>
      </w:r>
      <w:proofErr w:type="spellStart"/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proofErr w:type="spell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на основании _________________________________________________,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(устава, доверенности, положения и т.д.)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доверяет ________________________________________ (далее - представитель),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 серии ______ N _________ выдан ________________ «____» 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представлять интересы доверителя в запросе котировок цен 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(указать наименование предмета запроса котировок цен),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проводимым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Приволжский государственный </w:t>
      </w:r>
      <w:proofErr w:type="spellStart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боеприпасный</w:t>
      </w:r>
      <w:proofErr w:type="spellEnd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Представитель уполномочен от имени доверителя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подавать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Заказчику, Комиссии необходимые документы, получать и подписывать от имени доверителя документы, включая котировочную заявку, совершать иные действия, связанные с участием доверителя в запросе котировок цен.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Подпись представителя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 удостоверяю.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Доверенность действительна по «___» ____________________ _____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(подпись)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4</w:t>
      </w:r>
    </w:p>
    <w:p w:rsid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8F68B8" w:rsidRDefault="008F68B8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F68B8" w:rsidRDefault="008F68B8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F68B8" w:rsidRDefault="008F68B8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F68B8" w:rsidRPr="008F68B8" w:rsidRDefault="008F68B8" w:rsidP="008F68B8">
      <w:pPr>
        <w:pStyle w:val="Standard"/>
        <w:spacing w:line="240" w:lineRule="auto"/>
        <w:jc w:val="center"/>
        <w:rPr>
          <w:b/>
          <w:bCs/>
          <w:color w:val="000000"/>
          <w:sz w:val="24"/>
          <w:szCs w:val="24"/>
        </w:rPr>
      </w:pPr>
      <w:r w:rsidRPr="008F68B8">
        <w:rPr>
          <w:b/>
          <w:bCs/>
          <w:color w:val="000000"/>
          <w:sz w:val="24"/>
          <w:szCs w:val="24"/>
        </w:rPr>
        <w:t>Техническое задание</w:t>
      </w:r>
    </w:p>
    <w:p w:rsidR="008F68B8" w:rsidRPr="008F68B8" w:rsidRDefault="008F68B8" w:rsidP="008F68B8">
      <w:pPr>
        <w:pStyle w:val="Standard"/>
        <w:spacing w:line="240" w:lineRule="auto"/>
        <w:jc w:val="center"/>
        <w:rPr>
          <w:sz w:val="24"/>
          <w:szCs w:val="24"/>
        </w:rPr>
      </w:pPr>
      <w:r w:rsidRPr="008F68B8">
        <w:rPr>
          <w:b/>
          <w:bCs/>
          <w:color w:val="000000"/>
          <w:sz w:val="24"/>
          <w:szCs w:val="24"/>
        </w:rPr>
        <w:t xml:space="preserve">на поставку </w:t>
      </w:r>
      <w:r w:rsidRPr="008F68B8">
        <w:rPr>
          <w:rStyle w:val="afff4"/>
          <w:color w:val="000000"/>
          <w:sz w:val="24"/>
          <w:szCs w:val="24"/>
        </w:rPr>
        <w:t xml:space="preserve">составных частей </w:t>
      </w:r>
      <w:proofErr w:type="gramStart"/>
      <w:r w:rsidRPr="008F68B8">
        <w:rPr>
          <w:rStyle w:val="afff4"/>
          <w:color w:val="000000"/>
          <w:sz w:val="24"/>
          <w:szCs w:val="24"/>
        </w:rPr>
        <w:t>для</w:t>
      </w:r>
      <w:proofErr w:type="gramEnd"/>
    </w:p>
    <w:p w:rsidR="008F68B8" w:rsidRPr="008F68B8" w:rsidRDefault="00BC4642" w:rsidP="008F68B8">
      <w:pPr>
        <w:pStyle w:val="Standard"/>
        <w:spacing w:line="240" w:lineRule="auto"/>
        <w:jc w:val="center"/>
        <w:rPr>
          <w:sz w:val="24"/>
          <w:szCs w:val="24"/>
        </w:rPr>
      </w:pPr>
      <w:hyperlink r:id="rId28" w:anchor="_blank" w:history="1">
        <w:r w:rsidR="008F68B8" w:rsidRPr="008F68B8">
          <w:rPr>
            <w:rStyle w:val="afff4"/>
            <w:color w:val="000000"/>
            <w:sz w:val="24"/>
            <w:szCs w:val="24"/>
          </w:rPr>
          <w:t xml:space="preserve">Датчика обнаружения </w:t>
        </w:r>
        <w:proofErr w:type="spellStart"/>
        <w:r w:rsidR="008F68B8" w:rsidRPr="008F68B8">
          <w:rPr>
            <w:rStyle w:val="afff4"/>
            <w:color w:val="000000"/>
            <w:sz w:val="24"/>
            <w:szCs w:val="24"/>
          </w:rPr>
          <w:t>радиолучевой</w:t>
        </w:r>
        <w:proofErr w:type="spellEnd"/>
        <w:r w:rsidR="008F68B8" w:rsidRPr="008F68B8">
          <w:rPr>
            <w:rStyle w:val="afff4"/>
            <w:color w:val="000000"/>
            <w:sz w:val="24"/>
            <w:szCs w:val="24"/>
          </w:rPr>
          <w:t xml:space="preserve"> «Василек-О»</w:t>
        </w:r>
      </w:hyperlink>
      <w:proofErr w:type="gramStart"/>
      <w:r w:rsidR="008F68B8" w:rsidRPr="008F68B8">
        <w:rPr>
          <w:b/>
          <w:bCs/>
          <w:color w:val="000000"/>
          <w:sz w:val="24"/>
          <w:szCs w:val="24"/>
        </w:rPr>
        <w:t xml:space="preserve"> .</w:t>
      </w:r>
      <w:proofErr w:type="gramEnd"/>
    </w:p>
    <w:p w:rsidR="008F68B8" w:rsidRPr="008F68B8" w:rsidRDefault="008F68B8" w:rsidP="008F68B8">
      <w:pPr>
        <w:pStyle w:val="Standard"/>
        <w:spacing w:line="240" w:lineRule="auto"/>
        <w:rPr>
          <w:sz w:val="24"/>
          <w:szCs w:val="24"/>
        </w:rPr>
      </w:pPr>
    </w:p>
    <w:p w:rsidR="008F68B8" w:rsidRPr="008F68B8" w:rsidRDefault="008F68B8" w:rsidP="008F68B8">
      <w:pPr>
        <w:pStyle w:val="Standard"/>
        <w:spacing w:line="240" w:lineRule="auto"/>
        <w:rPr>
          <w:sz w:val="24"/>
          <w:szCs w:val="24"/>
        </w:rPr>
      </w:pPr>
      <w:r w:rsidRPr="008F68B8">
        <w:rPr>
          <w:sz w:val="24"/>
          <w:szCs w:val="24"/>
        </w:rPr>
        <w:tab/>
      </w:r>
      <w:r w:rsidRPr="008F68B8">
        <w:rPr>
          <w:b/>
          <w:bCs/>
          <w:sz w:val="24"/>
          <w:szCs w:val="24"/>
        </w:rPr>
        <w:t xml:space="preserve">Контактное лицо: </w:t>
      </w:r>
      <w:r w:rsidRPr="008F68B8">
        <w:rPr>
          <w:sz w:val="24"/>
          <w:szCs w:val="24"/>
        </w:rPr>
        <w:t>Пименова Галина Алексеевна, тел.: 8 (84639)61016</w:t>
      </w:r>
    </w:p>
    <w:p w:rsidR="008F68B8" w:rsidRPr="008F68B8" w:rsidRDefault="008F68B8" w:rsidP="008F68B8">
      <w:pPr>
        <w:pStyle w:val="Standard"/>
        <w:spacing w:line="240" w:lineRule="auto"/>
        <w:rPr>
          <w:sz w:val="24"/>
          <w:szCs w:val="24"/>
        </w:rPr>
      </w:pPr>
      <w:r w:rsidRPr="008F68B8">
        <w:rPr>
          <w:sz w:val="24"/>
          <w:szCs w:val="24"/>
        </w:rPr>
        <w:tab/>
      </w:r>
      <w:r w:rsidRPr="008F68B8">
        <w:rPr>
          <w:b/>
          <w:bCs/>
          <w:sz w:val="24"/>
          <w:szCs w:val="24"/>
        </w:rPr>
        <w:t xml:space="preserve">Предмет заключения договора: </w:t>
      </w:r>
      <w:r w:rsidRPr="008F68B8">
        <w:rPr>
          <w:color w:val="000000"/>
          <w:sz w:val="24"/>
          <w:szCs w:val="24"/>
        </w:rPr>
        <w:t xml:space="preserve">поставка </w:t>
      </w:r>
      <w:r w:rsidRPr="008F68B8">
        <w:rPr>
          <w:rStyle w:val="afff4"/>
          <w:b w:val="0"/>
          <w:bCs w:val="0"/>
          <w:color w:val="000000"/>
          <w:sz w:val="24"/>
          <w:szCs w:val="24"/>
        </w:rPr>
        <w:t xml:space="preserve">составных частей для </w:t>
      </w:r>
      <w:hyperlink r:id="rId29" w:anchor="_blank" w:history="1">
        <w:r w:rsidRPr="008F68B8">
          <w:rPr>
            <w:rStyle w:val="afff4"/>
            <w:b w:val="0"/>
            <w:bCs w:val="0"/>
            <w:color w:val="000000"/>
            <w:sz w:val="24"/>
            <w:szCs w:val="24"/>
            <w:u w:val="single"/>
          </w:rPr>
          <w:t xml:space="preserve">Датчика обнаружения </w:t>
        </w:r>
        <w:proofErr w:type="spellStart"/>
        <w:r w:rsidRPr="008F68B8">
          <w:rPr>
            <w:rStyle w:val="afff4"/>
            <w:b w:val="0"/>
            <w:bCs w:val="0"/>
            <w:color w:val="000000"/>
            <w:sz w:val="24"/>
            <w:szCs w:val="24"/>
            <w:u w:val="single"/>
          </w:rPr>
          <w:t>радиолучевой</w:t>
        </w:r>
        <w:proofErr w:type="spellEnd"/>
        <w:r w:rsidRPr="008F68B8">
          <w:rPr>
            <w:rStyle w:val="afff4"/>
            <w:b w:val="0"/>
            <w:bCs w:val="0"/>
            <w:color w:val="000000"/>
            <w:sz w:val="24"/>
            <w:szCs w:val="24"/>
            <w:u w:val="single"/>
          </w:rPr>
          <w:t xml:space="preserve">  «</w:t>
        </w:r>
        <w:proofErr w:type="gramStart"/>
        <w:r w:rsidRPr="008F68B8">
          <w:rPr>
            <w:rStyle w:val="afff4"/>
            <w:b w:val="0"/>
            <w:bCs w:val="0"/>
            <w:color w:val="000000"/>
            <w:sz w:val="24"/>
            <w:szCs w:val="24"/>
            <w:u w:val="single"/>
          </w:rPr>
          <w:t>Василек-О</w:t>
        </w:r>
        <w:proofErr w:type="gramEnd"/>
        <w:r w:rsidRPr="008F68B8">
          <w:rPr>
            <w:rStyle w:val="afff4"/>
            <w:b w:val="0"/>
            <w:bCs w:val="0"/>
            <w:color w:val="000000"/>
            <w:sz w:val="24"/>
            <w:szCs w:val="24"/>
            <w:u w:val="single"/>
          </w:rPr>
          <w:t>»</w:t>
        </w:r>
      </w:hyperlink>
    </w:p>
    <w:p w:rsidR="008F68B8" w:rsidRPr="008F68B8" w:rsidRDefault="008F68B8" w:rsidP="008F68B8">
      <w:pPr>
        <w:pStyle w:val="Standard"/>
        <w:spacing w:line="240" w:lineRule="auto"/>
        <w:rPr>
          <w:sz w:val="24"/>
          <w:szCs w:val="24"/>
        </w:rPr>
      </w:pPr>
      <w:r w:rsidRPr="008F68B8">
        <w:rPr>
          <w:sz w:val="24"/>
          <w:szCs w:val="24"/>
        </w:rPr>
        <w:tab/>
      </w:r>
      <w:proofErr w:type="gramStart"/>
      <w:r w:rsidRPr="008F68B8">
        <w:rPr>
          <w:b/>
          <w:bCs/>
          <w:sz w:val="24"/>
          <w:szCs w:val="24"/>
        </w:rPr>
        <w:t>Начальная (максимальная) цена: 129 682,00</w:t>
      </w:r>
      <w:r w:rsidRPr="008F68B8">
        <w:rPr>
          <w:sz w:val="24"/>
          <w:szCs w:val="24"/>
        </w:rPr>
        <w:t xml:space="preserve"> (Сто двадцать девять тысяч шестьсот восемьдесят два руб</w:t>
      </w:r>
      <w:r>
        <w:rPr>
          <w:sz w:val="24"/>
          <w:szCs w:val="24"/>
        </w:rPr>
        <w:t>ля 00 копеек с учетом НДС — (18%).</w:t>
      </w:r>
      <w:proofErr w:type="gramEnd"/>
    </w:p>
    <w:p w:rsidR="008F68B8" w:rsidRPr="008F68B8" w:rsidRDefault="008F68B8" w:rsidP="008F68B8">
      <w:pPr>
        <w:pStyle w:val="Standard"/>
        <w:spacing w:line="240" w:lineRule="auto"/>
        <w:rPr>
          <w:sz w:val="24"/>
          <w:szCs w:val="24"/>
        </w:rPr>
      </w:pPr>
      <w:r w:rsidRPr="008F68B8">
        <w:rPr>
          <w:sz w:val="24"/>
          <w:szCs w:val="24"/>
        </w:rPr>
        <w:tab/>
      </w:r>
      <w:r w:rsidRPr="008F68B8">
        <w:rPr>
          <w:b/>
          <w:bCs/>
          <w:sz w:val="24"/>
          <w:szCs w:val="24"/>
        </w:rPr>
        <w:t xml:space="preserve">Требования к техническим характеристикам: </w:t>
      </w:r>
    </w:p>
    <w:p w:rsidR="00CD0748" w:rsidRPr="00A81294" w:rsidRDefault="00CD0748" w:rsidP="00CD0748">
      <w:pPr>
        <w:pStyle w:val="Standard"/>
        <w:spacing w:line="240" w:lineRule="auto"/>
        <w:ind w:firstLine="709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Комплект составных частей для </w:t>
      </w:r>
      <w:proofErr w:type="spellStart"/>
      <w:r>
        <w:rPr>
          <w:sz w:val="24"/>
          <w:szCs w:val="24"/>
        </w:rPr>
        <w:t>радиолучевого</w:t>
      </w:r>
      <w:proofErr w:type="spellEnd"/>
      <w:r>
        <w:rPr>
          <w:sz w:val="24"/>
          <w:szCs w:val="24"/>
        </w:rPr>
        <w:t xml:space="preserve"> датчика обнаружения «Василек - О» </w:t>
      </w:r>
      <w:r w:rsidRPr="00A81294">
        <w:rPr>
          <w:sz w:val="24"/>
          <w:szCs w:val="24"/>
        </w:rPr>
        <w:t>(</w:t>
      </w:r>
      <w:r>
        <w:rPr>
          <w:sz w:val="24"/>
          <w:szCs w:val="24"/>
        </w:rPr>
        <w:t>в составе комплекта:</w:t>
      </w:r>
      <w:proofErr w:type="gramEnd"/>
      <w:r w:rsidRPr="00A81294">
        <w:rPr>
          <w:sz w:val="24"/>
          <w:szCs w:val="24"/>
        </w:rPr>
        <w:t xml:space="preserve"> Модуль приемный НПРК.434855.007</w:t>
      </w:r>
      <w:r>
        <w:rPr>
          <w:sz w:val="24"/>
          <w:szCs w:val="24"/>
        </w:rPr>
        <w:t xml:space="preserve">, </w:t>
      </w:r>
      <w:proofErr w:type="gramStart"/>
      <w:r w:rsidRPr="00A81294">
        <w:rPr>
          <w:sz w:val="24"/>
          <w:szCs w:val="24"/>
        </w:rPr>
        <w:t>Модуль</w:t>
      </w:r>
      <w:proofErr w:type="gramEnd"/>
      <w:r w:rsidRPr="00A81294">
        <w:rPr>
          <w:sz w:val="24"/>
          <w:szCs w:val="24"/>
        </w:rPr>
        <w:t xml:space="preserve"> передающий НПРК.434852.006</w:t>
      </w:r>
      <w:r>
        <w:rPr>
          <w:sz w:val="24"/>
          <w:szCs w:val="24"/>
        </w:rPr>
        <w:t xml:space="preserve">, Крышкой </w:t>
      </w:r>
      <w:r w:rsidRPr="00A81294">
        <w:rPr>
          <w:sz w:val="24"/>
          <w:szCs w:val="24"/>
        </w:rPr>
        <w:t xml:space="preserve">ЖБИМ.725317.001) </w:t>
      </w:r>
      <w:r>
        <w:rPr>
          <w:sz w:val="24"/>
          <w:szCs w:val="24"/>
        </w:rPr>
        <w:t>- 10 комплектов.</w:t>
      </w:r>
    </w:p>
    <w:p w:rsidR="008F68B8" w:rsidRPr="008F68B8" w:rsidRDefault="008F68B8" w:rsidP="008F68B8">
      <w:pPr>
        <w:pStyle w:val="Standard"/>
        <w:spacing w:line="240" w:lineRule="auto"/>
        <w:rPr>
          <w:sz w:val="24"/>
          <w:szCs w:val="24"/>
        </w:rPr>
      </w:pPr>
      <w:r w:rsidRPr="008F68B8">
        <w:rPr>
          <w:sz w:val="24"/>
          <w:szCs w:val="24"/>
        </w:rPr>
        <w:t>Подтвержденными сертификатами соответствия.</w:t>
      </w:r>
    </w:p>
    <w:p w:rsidR="008F68B8" w:rsidRPr="008F68B8" w:rsidRDefault="008F68B8" w:rsidP="008F68B8">
      <w:pPr>
        <w:pStyle w:val="Standard"/>
        <w:spacing w:line="240" w:lineRule="auto"/>
        <w:rPr>
          <w:sz w:val="24"/>
          <w:szCs w:val="24"/>
        </w:rPr>
      </w:pPr>
      <w:r w:rsidRPr="008F68B8">
        <w:rPr>
          <w:sz w:val="24"/>
          <w:szCs w:val="24"/>
        </w:rPr>
        <w:tab/>
      </w:r>
      <w:r w:rsidRPr="008F68B8">
        <w:rPr>
          <w:b/>
          <w:bCs/>
          <w:sz w:val="24"/>
          <w:szCs w:val="24"/>
        </w:rPr>
        <w:t>Условия оплаты:</w:t>
      </w:r>
      <w:r w:rsidRPr="008F68B8">
        <w:rPr>
          <w:sz w:val="24"/>
          <w:szCs w:val="24"/>
        </w:rPr>
        <w:t xml:space="preserve"> 100% предоплата в течение 3 (Трех) банковских дней после  подписания договора. </w:t>
      </w:r>
    </w:p>
    <w:p w:rsidR="008F68B8" w:rsidRPr="008F68B8" w:rsidRDefault="008F68B8" w:rsidP="008F68B8">
      <w:pPr>
        <w:pStyle w:val="Standard"/>
        <w:spacing w:line="240" w:lineRule="auto"/>
        <w:ind w:firstLine="720"/>
        <w:rPr>
          <w:sz w:val="24"/>
          <w:szCs w:val="24"/>
        </w:rPr>
      </w:pPr>
      <w:r w:rsidRPr="008F68B8">
        <w:rPr>
          <w:b/>
          <w:bCs/>
          <w:sz w:val="24"/>
          <w:szCs w:val="24"/>
        </w:rPr>
        <w:t>Срок поставки:</w:t>
      </w:r>
      <w:r w:rsidRPr="008F68B8">
        <w:rPr>
          <w:sz w:val="24"/>
          <w:szCs w:val="24"/>
        </w:rPr>
        <w:t xml:space="preserve"> в  течение 20-ти календарных дней с момента заключения договора, с правом досрочной поставки.</w:t>
      </w:r>
    </w:p>
    <w:p w:rsidR="008F68B8" w:rsidRPr="008F68B8" w:rsidRDefault="008F68B8" w:rsidP="008F68B8">
      <w:pPr>
        <w:pStyle w:val="Standard"/>
        <w:spacing w:line="240" w:lineRule="auto"/>
        <w:rPr>
          <w:sz w:val="24"/>
          <w:szCs w:val="24"/>
        </w:rPr>
      </w:pPr>
      <w:r w:rsidRPr="008F68B8">
        <w:rPr>
          <w:sz w:val="24"/>
          <w:szCs w:val="24"/>
        </w:rPr>
        <w:tab/>
      </w:r>
      <w:r w:rsidRPr="008F68B8">
        <w:rPr>
          <w:b/>
          <w:bCs/>
          <w:sz w:val="24"/>
          <w:szCs w:val="24"/>
        </w:rPr>
        <w:t xml:space="preserve">Срок предоставления гарантий качеств: </w:t>
      </w:r>
      <w:r w:rsidRPr="008F68B8">
        <w:rPr>
          <w:sz w:val="24"/>
          <w:szCs w:val="24"/>
        </w:rPr>
        <w:t>не меньше гарантийного срока, установленного заводом-изготовителем.</w:t>
      </w:r>
    </w:p>
    <w:p w:rsidR="008F68B8" w:rsidRPr="008F68B8" w:rsidRDefault="008F68B8" w:rsidP="008F68B8">
      <w:pPr>
        <w:pStyle w:val="Standard"/>
        <w:spacing w:line="240" w:lineRule="auto"/>
        <w:rPr>
          <w:sz w:val="24"/>
          <w:szCs w:val="24"/>
        </w:rPr>
      </w:pPr>
      <w:r w:rsidRPr="008F68B8">
        <w:rPr>
          <w:sz w:val="24"/>
          <w:szCs w:val="24"/>
        </w:rPr>
        <w:tab/>
      </w:r>
      <w:r w:rsidRPr="008F68B8">
        <w:rPr>
          <w:b/>
          <w:bCs/>
          <w:sz w:val="24"/>
          <w:szCs w:val="24"/>
        </w:rPr>
        <w:t>Документы отчетности:</w:t>
      </w:r>
      <w:r w:rsidRPr="008F68B8">
        <w:rPr>
          <w:sz w:val="24"/>
          <w:szCs w:val="24"/>
        </w:rPr>
        <w:t xml:space="preserve"> счет-фактура, товарная накладная ТОРГ-12, сертификат соответствия на Товар.</w:t>
      </w:r>
    </w:p>
    <w:p w:rsidR="008F68B8" w:rsidRPr="008F68B8" w:rsidRDefault="008F68B8" w:rsidP="008F68B8">
      <w:pPr>
        <w:pStyle w:val="Standard"/>
        <w:spacing w:line="240" w:lineRule="auto"/>
        <w:rPr>
          <w:sz w:val="24"/>
          <w:szCs w:val="24"/>
        </w:rPr>
      </w:pPr>
      <w:r w:rsidRPr="008F68B8">
        <w:rPr>
          <w:sz w:val="24"/>
          <w:szCs w:val="24"/>
        </w:rPr>
        <w:tab/>
      </w:r>
      <w:r w:rsidRPr="008F68B8">
        <w:rPr>
          <w:b/>
          <w:bCs/>
          <w:sz w:val="24"/>
          <w:szCs w:val="24"/>
        </w:rPr>
        <w:t xml:space="preserve">Адрес поставки: </w:t>
      </w:r>
      <w:r w:rsidRPr="008F68B8">
        <w:rPr>
          <w:sz w:val="24"/>
          <w:szCs w:val="24"/>
        </w:rPr>
        <w:t>446104, Самарская обл., г. Чапаевск, ул. Мячина,14, доставка до терминала ТК «Деловые Линии» г. Самара.</w:t>
      </w:r>
    </w:p>
    <w:p w:rsidR="00E902D0" w:rsidRPr="00E902D0" w:rsidRDefault="00E902D0" w:rsidP="00557C46">
      <w:pPr>
        <w:pageBreakBefore/>
        <w:spacing w:after="0" w:line="240" w:lineRule="auto"/>
        <w:ind w:firstLine="737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5</w:t>
      </w:r>
    </w:p>
    <w:p w:rsid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8F68B8" w:rsidRDefault="008F68B8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F68B8" w:rsidRPr="00E902D0" w:rsidRDefault="008F68B8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F68B8" w:rsidRPr="00BA1029" w:rsidRDefault="008F68B8" w:rsidP="008F68B8">
      <w:pPr>
        <w:shd w:val="clear" w:color="auto" w:fill="FFFFFF"/>
        <w:autoSpaceDE w:val="0"/>
        <w:autoSpaceDN w:val="0"/>
        <w:adjustRightInd w:val="0"/>
        <w:ind w:left="90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BA1029">
        <w:rPr>
          <w:rFonts w:ascii="Times New Roman" w:eastAsia="Calibri" w:hAnsi="Times New Roman" w:cs="Times New Roman"/>
          <w:b/>
          <w:sz w:val="24"/>
          <w:szCs w:val="24"/>
        </w:rPr>
        <w:t xml:space="preserve">Договор </w:t>
      </w:r>
      <w:r>
        <w:rPr>
          <w:rFonts w:ascii="Times New Roman" w:eastAsia="Calibri" w:hAnsi="Times New Roman" w:cs="Times New Roman"/>
          <w:b/>
          <w:sz w:val="24"/>
          <w:szCs w:val="24"/>
        </w:rPr>
        <w:t>поставки товара</w:t>
      </w:r>
    </w:p>
    <w:p w:rsidR="008F68B8" w:rsidRDefault="008F68B8" w:rsidP="008F68B8">
      <w:pPr>
        <w:widowControl w:val="0"/>
        <w:tabs>
          <w:tab w:val="left" w:pos="7420"/>
        </w:tabs>
        <w:snapToGrid w:val="0"/>
        <w:spacing w:after="0" w:line="240" w:lineRule="auto"/>
        <w:ind w:right="-7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</w:t>
      </w:r>
    </w:p>
    <w:p w:rsidR="008F68B8" w:rsidRDefault="008F68B8" w:rsidP="008F68B8">
      <w:pPr>
        <w:widowControl w:val="0"/>
        <w:tabs>
          <w:tab w:val="left" w:pos="7420"/>
        </w:tabs>
        <w:snapToGrid w:val="0"/>
        <w:spacing w:after="0" w:line="240" w:lineRule="auto"/>
        <w:ind w:right="-7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F68B8" w:rsidRPr="00BA1029" w:rsidRDefault="008F68B8" w:rsidP="008F68B8">
      <w:pPr>
        <w:widowControl w:val="0"/>
        <w:tabs>
          <w:tab w:val="left" w:pos="7420"/>
        </w:tabs>
        <w:snapToGrid w:val="0"/>
        <w:spacing w:after="0" w:line="240" w:lineRule="auto"/>
        <w:ind w:right="-7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10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Чапаевск</w:t>
      </w:r>
      <w:r w:rsidRPr="00BA10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</w:t>
      </w:r>
      <w:r w:rsidRPr="00BA1029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"____" __________ 201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4</w:t>
      </w:r>
      <w:r w:rsidRPr="00BA10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8F68B8" w:rsidRDefault="008F68B8" w:rsidP="008F68B8">
      <w:pPr>
        <w:widowControl w:val="0"/>
        <w:tabs>
          <w:tab w:val="left" w:pos="9360"/>
        </w:tabs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F68B8" w:rsidRPr="00BA1029" w:rsidRDefault="008F68B8" w:rsidP="008F68B8">
      <w:pPr>
        <w:widowControl w:val="0"/>
        <w:tabs>
          <w:tab w:val="left" w:pos="9360"/>
        </w:tabs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Федеральное казенное предприятие «Приволжский государственный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боеприпасный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испытательный полигон»</w:t>
      </w:r>
      <w:r w:rsidRPr="00BA1029">
        <w:rPr>
          <w:rFonts w:ascii="Times New Roman" w:eastAsia="Calibri" w:hAnsi="Times New Roman" w:cs="Times New Roman"/>
          <w:sz w:val="24"/>
          <w:szCs w:val="24"/>
        </w:rPr>
        <w:t>,</w:t>
      </w:r>
      <w:r w:rsidRPr="00BA102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Pr="00BA1029">
        <w:rPr>
          <w:rFonts w:ascii="Times New Roman" w:eastAsia="Calibri" w:hAnsi="Times New Roman" w:cs="Times New Roman"/>
          <w:snapToGrid w:val="0"/>
          <w:sz w:val="24"/>
          <w:szCs w:val="24"/>
        </w:rPr>
        <w:t>именуемое в дальнейшем  «Заказчик»</w:t>
      </w:r>
      <w:r>
        <w:rPr>
          <w:rFonts w:ascii="Times New Roman" w:eastAsia="Calibri" w:hAnsi="Times New Roman" w:cs="Times New Roman"/>
          <w:snapToGrid w:val="0"/>
          <w:sz w:val="24"/>
          <w:szCs w:val="24"/>
        </w:rPr>
        <w:t xml:space="preserve">, в лице директора </w:t>
      </w:r>
      <w:proofErr w:type="spellStart"/>
      <w:r>
        <w:rPr>
          <w:rFonts w:ascii="Times New Roman" w:eastAsia="Calibri" w:hAnsi="Times New Roman" w:cs="Times New Roman"/>
          <w:snapToGrid w:val="0"/>
          <w:sz w:val="24"/>
          <w:szCs w:val="24"/>
        </w:rPr>
        <w:t>Кияткина</w:t>
      </w:r>
      <w:proofErr w:type="spellEnd"/>
      <w:r>
        <w:rPr>
          <w:rFonts w:ascii="Times New Roman" w:eastAsia="Calibri" w:hAnsi="Times New Roman" w:cs="Times New Roman"/>
          <w:snapToGrid w:val="0"/>
          <w:sz w:val="24"/>
          <w:szCs w:val="24"/>
        </w:rPr>
        <w:t xml:space="preserve"> Д.В., </w:t>
      </w:r>
      <w:r w:rsidRPr="00BA1029">
        <w:rPr>
          <w:rFonts w:ascii="Times New Roman" w:eastAsia="Calibri" w:hAnsi="Times New Roman" w:cs="Times New Roman"/>
          <w:color w:val="000000"/>
          <w:sz w:val="24"/>
          <w:szCs w:val="24"/>
        </w:rPr>
        <w:t>действующего на основании Устава</w:t>
      </w:r>
      <w:bookmarkStart w:id="20" w:name="cCustomerName"/>
      <w:bookmarkEnd w:id="20"/>
      <w:r w:rsidRPr="00BA1029">
        <w:rPr>
          <w:rFonts w:ascii="Times New Roman" w:eastAsia="Calibri" w:hAnsi="Times New Roman" w:cs="Times New Roman"/>
          <w:snapToGrid w:val="0"/>
          <w:sz w:val="24"/>
          <w:szCs w:val="24"/>
        </w:rPr>
        <w:t xml:space="preserve">, с одной стороны, </w:t>
      </w:r>
      <w:r>
        <w:rPr>
          <w:rFonts w:ascii="Times New Roman" w:eastAsia="Calibri" w:hAnsi="Times New Roman" w:cs="Times New Roman"/>
          <w:snapToGrid w:val="0"/>
          <w:sz w:val="24"/>
          <w:szCs w:val="24"/>
        </w:rPr>
        <w:t>________________________</w:t>
      </w:r>
      <w:r w:rsidRPr="00BA1029">
        <w:rPr>
          <w:rFonts w:ascii="Times New Roman" w:eastAsia="Calibri" w:hAnsi="Times New Roman" w:cs="Times New Roman"/>
          <w:snapToGrid w:val="0"/>
          <w:sz w:val="24"/>
          <w:szCs w:val="24"/>
        </w:rPr>
        <w:t>,</w:t>
      </w:r>
      <w:r w:rsidRPr="00674C95">
        <w:rPr>
          <w:rFonts w:ascii="Times New Roman" w:eastAsia="Calibri" w:hAnsi="Times New Roman" w:cs="Times New Roman"/>
          <w:snapToGrid w:val="0"/>
          <w:sz w:val="24"/>
          <w:szCs w:val="24"/>
        </w:rPr>
        <w:t xml:space="preserve"> </w:t>
      </w:r>
      <w:r w:rsidRPr="00BA1029">
        <w:rPr>
          <w:rFonts w:ascii="Times New Roman" w:eastAsia="Calibri" w:hAnsi="Times New Roman" w:cs="Times New Roman"/>
          <w:snapToGrid w:val="0"/>
          <w:sz w:val="24"/>
          <w:szCs w:val="24"/>
        </w:rPr>
        <w:t>именуемое в дальнейшем «Поставщик»</w:t>
      </w:r>
      <w:r>
        <w:rPr>
          <w:rFonts w:ascii="Times New Roman" w:eastAsia="Calibri" w:hAnsi="Times New Roman" w:cs="Times New Roman"/>
          <w:snapToGrid w:val="0"/>
          <w:sz w:val="24"/>
          <w:szCs w:val="24"/>
        </w:rPr>
        <w:t>,</w:t>
      </w:r>
      <w:r w:rsidRPr="00BA1029">
        <w:rPr>
          <w:rFonts w:ascii="Times New Roman" w:eastAsia="Calibri" w:hAnsi="Times New Roman" w:cs="Times New Roman"/>
          <w:snapToGrid w:val="0"/>
          <w:sz w:val="24"/>
          <w:szCs w:val="24"/>
        </w:rPr>
        <w:t xml:space="preserve"> в лице</w:t>
      </w:r>
      <w:r>
        <w:rPr>
          <w:rFonts w:ascii="Times New Roman" w:eastAsia="Calibri" w:hAnsi="Times New Roman" w:cs="Times New Roman"/>
          <w:snapToGrid w:val="0"/>
          <w:sz w:val="24"/>
          <w:szCs w:val="24"/>
        </w:rPr>
        <w:t xml:space="preserve"> _________________________</w:t>
      </w:r>
      <w:proofErr w:type="gramStart"/>
      <w:r w:rsidRPr="00BA1029">
        <w:rPr>
          <w:rFonts w:ascii="Times New Roman" w:eastAsia="Calibri" w:hAnsi="Times New Roman" w:cs="Times New Roman"/>
          <w:snapToGrid w:val="0"/>
          <w:sz w:val="24"/>
          <w:szCs w:val="24"/>
        </w:rPr>
        <w:t xml:space="preserve"> </w:t>
      </w:r>
      <w:bookmarkStart w:id="21" w:name="cConSender"/>
      <w:bookmarkEnd w:id="21"/>
      <w:r w:rsidRPr="00BA1029">
        <w:rPr>
          <w:rFonts w:ascii="Times New Roman" w:eastAsia="Calibri" w:hAnsi="Times New Roman" w:cs="Times New Roman"/>
          <w:snapToGrid w:val="0"/>
          <w:sz w:val="24"/>
          <w:szCs w:val="24"/>
        </w:rPr>
        <w:t>,</w:t>
      </w:r>
      <w:proofErr w:type="gramEnd"/>
      <w:r w:rsidRPr="00BA1029">
        <w:rPr>
          <w:rFonts w:ascii="Times New Roman" w:eastAsia="Calibri" w:hAnsi="Times New Roman" w:cs="Times New Roman"/>
          <w:snapToGrid w:val="0"/>
          <w:sz w:val="24"/>
          <w:szCs w:val="24"/>
        </w:rPr>
        <w:t xml:space="preserve"> действующего на основании </w:t>
      </w:r>
      <w:r>
        <w:rPr>
          <w:rFonts w:ascii="Times New Roman" w:eastAsia="Calibri" w:hAnsi="Times New Roman" w:cs="Times New Roman"/>
          <w:snapToGrid w:val="0"/>
          <w:sz w:val="24"/>
          <w:szCs w:val="24"/>
        </w:rPr>
        <w:t>Устава</w:t>
      </w:r>
      <w:r w:rsidRPr="00BA1029">
        <w:rPr>
          <w:rFonts w:ascii="Times New Roman" w:eastAsia="Calibri" w:hAnsi="Times New Roman" w:cs="Times New Roman"/>
          <w:snapToGrid w:val="0"/>
          <w:sz w:val="24"/>
          <w:szCs w:val="24"/>
        </w:rPr>
        <w:t>,  с другой стороны,</w:t>
      </w:r>
      <w:r w:rsidRPr="00BA1029">
        <w:rPr>
          <w:rFonts w:ascii="Times New Roman" w:eastAsia="Calibri" w:hAnsi="Times New Roman" w:cs="Times New Roman"/>
          <w:sz w:val="24"/>
          <w:szCs w:val="24"/>
        </w:rPr>
        <w:t xml:space="preserve"> с соблюдением требований Федерального закона от 18.06.2011 г. № 223-ФЗ "О закупках товаров, работ и услуг отдельными видами юридических лиц", на основании результатов запроса котировок (протокол №</w:t>
      </w:r>
      <w:r>
        <w:rPr>
          <w:rFonts w:ascii="Times New Roman" w:eastAsia="Calibri" w:hAnsi="Times New Roman" w:cs="Times New Roman"/>
          <w:sz w:val="24"/>
          <w:szCs w:val="24"/>
        </w:rPr>
        <w:t xml:space="preserve"> ____</w:t>
      </w:r>
      <w:r w:rsidRPr="00BA1029">
        <w:rPr>
          <w:rFonts w:ascii="Times New Roman" w:eastAsia="Calibri" w:hAnsi="Times New Roman" w:cs="Times New Roman"/>
          <w:sz w:val="24"/>
          <w:szCs w:val="24"/>
        </w:rPr>
        <w:t xml:space="preserve">  от «</w:t>
      </w:r>
      <w:r>
        <w:rPr>
          <w:rFonts w:ascii="Times New Roman" w:eastAsia="Calibri" w:hAnsi="Times New Roman" w:cs="Times New Roman"/>
          <w:sz w:val="24"/>
          <w:szCs w:val="24"/>
        </w:rPr>
        <w:t>___</w:t>
      </w:r>
      <w:r w:rsidRPr="00BA1029">
        <w:rPr>
          <w:rFonts w:ascii="Times New Roman" w:eastAsia="Calibri" w:hAnsi="Times New Roman" w:cs="Times New Roman"/>
          <w:sz w:val="24"/>
          <w:szCs w:val="24"/>
        </w:rPr>
        <w:t>»</w:t>
      </w:r>
      <w:r>
        <w:rPr>
          <w:rFonts w:ascii="Times New Roman" w:eastAsia="Calibri" w:hAnsi="Times New Roman" w:cs="Times New Roman"/>
          <w:sz w:val="24"/>
          <w:szCs w:val="24"/>
        </w:rPr>
        <w:t xml:space="preserve"> _____</w:t>
      </w:r>
      <w:r w:rsidRPr="00BA1029">
        <w:rPr>
          <w:rFonts w:ascii="Times New Roman" w:eastAsia="Calibri" w:hAnsi="Times New Roman" w:cs="Times New Roman"/>
          <w:sz w:val="24"/>
          <w:szCs w:val="24"/>
        </w:rPr>
        <w:t xml:space="preserve"> 201</w:t>
      </w:r>
      <w:r>
        <w:rPr>
          <w:rFonts w:ascii="Times New Roman" w:eastAsia="Calibri" w:hAnsi="Times New Roman" w:cs="Times New Roman"/>
          <w:sz w:val="24"/>
          <w:szCs w:val="24"/>
        </w:rPr>
        <w:t>4</w:t>
      </w:r>
      <w:r w:rsidRPr="00BA1029">
        <w:rPr>
          <w:rFonts w:ascii="Times New Roman" w:eastAsia="Calibri" w:hAnsi="Times New Roman" w:cs="Times New Roman"/>
          <w:sz w:val="24"/>
          <w:szCs w:val="24"/>
        </w:rPr>
        <w:t xml:space="preserve"> г.) заключили настоящий договор (далее – Договор) о нижеследующем:</w:t>
      </w:r>
    </w:p>
    <w:p w:rsidR="008F68B8" w:rsidRPr="00BA1029" w:rsidRDefault="008F68B8" w:rsidP="008F68B8">
      <w:pPr>
        <w:widowControl w:val="0"/>
        <w:snapToGrid w:val="0"/>
        <w:spacing w:after="0" w:line="240" w:lineRule="auto"/>
        <w:ind w:right="-74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A1029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>1.</w:t>
      </w:r>
      <w:r w:rsidRPr="00BA102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Предмет контракта</w:t>
      </w:r>
    </w:p>
    <w:p w:rsidR="008F68B8" w:rsidRPr="00BA1029" w:rsidRDefault="008F68B8" w:rsidP="008F68B8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eastAsia="Calibri" w:hAnsi="Times New Roman" w:cs="Times New Roman"/>
          <w:iCs/>
          <w:sz w:val="24"/>
          <w:szCs w:val="24"/>
          <w:lang w:val="x-none" w:eastAsia="ru-RU"/>
        </w:rPr>
      </w:pPr>
      <w:r w:rsidRPr="00BA1029">
        <w:rPr>
          <w:rFonts w:ascii="Times New Roman" w:eastAsia="Calibri" w:hAnsi="Times New Roman" w:cs="Times New Roman"/>
          <w:iCs/>
          <w:sz w:val="24"/>
          <w:szCs w:val="24"/>
          <w:lang w:val="x-none" w:eastAsia="ru-RU"/>
        </w:rPr>
        <w:t xml:space="preserve">1.1. Поставщик обязуется </w:t>
      </w:r>
      <w:r>
        <w:rPr>
          <w:rFonts w:ascii="Times New Roman" w:eastAsia="Calibri" w:hAnsi="Times New Roman" w:cs="Times New Roman"/>
          <w:iCs/>
          <w:sz w:val="24"/>
          <w:szCs w:val="24"/>
          <w:lang w:val="x-none" w:eastAsia="ru-RU"/>
        </w:rPr>
        <w:t>поставить Заказчику, а Заказчик</w:t>
      </w:r>
      <w:r w:rsidRPr="00BA1029">
        <w:rPr>
          <w:rFonts w:ascii="Times New Roman" w:eastAsia="Calibri" w:hAnsi="Times New Roman" w:cs="Times New Roman"/>
          <w:iCs/>
          <w:sz w:val="24"/>
          <w:szCs w:val="24"/>
          <w:lang w:val="x-none" w:eastAsia="ru-RU"/>
        </w:rPr>
        <w:t xml:space="preserve"> принять и оплатить поставку Товара, указанного в прилагаемой к настоящему Договору спецификации (Приложение 1), подписанной обеими сторонами</w:t>
      </w:r>
      <w:r w:rsidRPr="00BA1029">
        <w:rPr>
          <w:rFonts w:ascii="Times New Roman" w:eastAsia="Calibri" w:hAnsi="Times New Roman" w:cs="Times New Roman"/>
          <w:iCs/>
          <w:sz w:val="24"/>
          <w:szCs w:val="24"/>
          <w:lang w:eastAsia="ru-RU"/>
        </w:rPr>
        <w:t>, в соответствии с техническим заданием (Приложение 2),</w:t>
      </w:r>
      <w:r w:rsidRPr="00BA1029">
        <w:rPr>
          <w:rFonts w:ascii="Times New Roman" w:eastAsia="Calibri" w:hAnsi="Times New Roman" w:cs="Times New Roman"/>
          <w:iCs/>
          <w:sz w:val="24"/>
          <w:szCs w:val="24"/>
          <w:lang w:val="x-none" w:eastAsia="ru-RU"/>
        </w:rPr>
        <w:t xml:space="preserve"> </w:t>
      </w:r>
      <w:r w:rsidRPr="00BA1029">
        <w:rPr>
          <w:rFonts w:ascii="Times New Roman" w:eastAsia="Calibri" w:hAnsi="Times New Roman" w:cs="Times New Roman"/>
          <w:iCs/>
          <w:sz w:val="24"/>
          <w:szCs w:val="24"/>
          <w:lang w:eastAsia="ru-RU"/>
        </w:rPr>
        <w:t xml:space="preserve">которые </w:t>
      </w:r>
      <w:r w:rsidRPr="00BA1029">
        <w:rPr>
          <w:rFonts w:ascii="Times New Roman" w:eastAsia="Calibri" w:hAnsi="Times New Roman" w:cs="Times New Roman"/>
          <w:iCs/>
          <w:sz w:val="24"/>
          <w:szCs w:val="24"/>
          <w:lang w:val="x-none" w:eastAsia="ru-RU"/>
        </w:rPr>
        <w:t>являю</w:t>
      </w:r>
      <w:r w:rsidRPr="00BA1029">
        <w:rPr>
          <w:rFonts w:ascii="Times New Roman" w:eastAsia="Calibri" w:hAnsi="Times New Roman" w:cs="Times New Roman"/>
          <w:iCs/>
          <w:sz w:val="24"/>
          <w:szCs w:val="24"/>
          <w:lang w:eastAsia="ru-RU"/>
        </w:rPr>
        <w:t>тся</w:t>
      </w:r>
      <w:r w:rsidRPr="00BA1029">
        <w:rPr>
          <w:rFonts w:ascii="Times New Roman" w:eastAsia="Calibri" w:hAnsi="Times New Roman" w:cs="Times New Roman"/>
          <w:iCs/>
          <w:sz w:val="24"/>
          <w:szCs w:val="24"/>
          <w:lang w:val="x-none" w:eastAsia="ru-RU"/>
        </w:rPr>
        <w:t xml:space="preserve"> неотъемлемой частью данного Договора.</w:t>
      </w:r>
    </w:p>
    <w:p w:rsidR="008F68B8" w:rsidRPr="00BA1029" w:rsidRDefault="008F68B8" w:rsidP="008F68B8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eastAsia="Calibri" w:hAnsi="Times New Roman" w:cs="Times New Roman"/>
          <w:iCs/>
          <w:sz w:val="24"/>
          <w:szCs w:val="24"/>
          <w:lang w:eastAsia="ru-RU"/>
        </w:rPr>
      </w:pPr>
      <w:r w:rsidRPr="00BA1029">
        <w:rPr>
          <w:rFonts w:ascii="Times New Roman" w:eastAsia="Calibri" w:hAnsi="Times New Roman" w:cs="Times New Roman"/>
          <w:iCs/>
          <w:sz w:val="24"/>
          <w:szCs w:val="24"/>
          <w:lang w:val="x-none" w:eastAsia="ru-RU"/>
        </w:rPr>
        <w:t>1.2. Поставщик обязуется поставить Товар в комплекте с документацией, относящейся к ней (счет-фа</w:t>
      </w:r>
      <w:r>
        <w:rPr>
          <w:rFonts w:ascii="Times New Roman" w:eastAsia="Calibri" w:hAnsi="Times New Roman" w:cs="Times New Roman"/>
          <w:iCs/>
          <w:sz w:val="24"/>
          <w:szCs w:val="24"/>
          <w:lang w:val="x-none" w:eastAsia="ru-RU"/>
        </w:rPr>
        <w:t>ктура, сертификаты соответствия</w:t>
      </w:r>
      <w:r w:rsidRPr="00BA1029">
        <w:rPr>
          <w:rFonts w:ascii="Times New Roman" w:eastAsia="Calibri" w:hAnsi="Times New Roman" w:cs="Times New Roman"/>
          <w:iCs/>
          <w:sz w:val="24"/>
          <w:szCs w:val="24"/>
          <w:lang w:val="x-none" w:eastAsia="ru-RU"/>
        </w:rPr>
        <w:t xml:space="preserve">) с указанием стоимости за единицу Товара и общей стоимости поставки, являющейся предметом настоящего Договора. </w:t>
      </w:r>
    </w:p>
    <w:p w:rsidR="008F68B8" w:rsidRDefault="008F68B8" w:rsidP="008F68B8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eastAsia="Calibri" w:hAnsi="Times New Roman" w:cs="Times New Roman"/>
          <w:iCs/>
          <w:sz w:val="24"/>
          <w:szCs w:val="24"/>
          <w:lang w:eastAsia="ru-RU"/>
        </w:rPr>
      </w:pPr>
      <w:r w:rsidRPr="00BA1029">
        <w:rPr>
          <w:rFonts w:ascii="Times New Roman" w:eastAsia="Calibri" w:hAnsi="Times New Roman" w:cs="Times New Roman"/>
          <w:iCs/>
          <w:sz w:val="24"/>
          <w:szCs w:val="24"/>
          <w:lang w:eastAsia="ru-RU"/>
        </w:rPr>
        <w:t xml:space="preserve">1.3. Поставка товара осуществляется до </w:t>
      </w:r>
      <w:r>
        <w:rPr>
          <w:rFonts w:ascii="Times New Roman" w:eastAsia="Calibri" w:hAnsi="Times New Roman" w:cs="Times New Roman"/>
          <w:iCs/>
          <w:sz w:val="24"/>
          <w:szCs w:val="24"/>
          <w:lang w:eastAsia="ru-RU"/>
        </w:rPr>
        <w:t xml:space="preserve">Заказчика по адресу: 446104, Самарская обл., г. Чапаевск, ул. </w:t>
      </w:r>
      <w:proofErr w:type="spellStart"/>
      <w:r>
        <w:rPr>
          <w:rFonts w:ascii="Times New Roman" w:eastAsia="Calibri" w:hAnsi="Times New Roman" w:cs="Times New Roman"/>
          <w:iCs/>
          <w:sz w:val="24"/>
          <w:szCs w:val="24"/>
          <w:lang w:eastAsia="ru-RU"/>
        </w:rPr>
        <w:t>Мячина</w:t>
      </w:r>
      <w:proofErr w:type="spellEnd"/>
      <w:r>
        <w:rPr>
          <w:rFonts w:ascii="Times New Roman" w:eastAsia="Calibri" w:hAnsi="Times New Roman" w:cs="Times New Roman"/>
          <w:iCs/>
          <w:sz w:val="24"/>
          <w:szCs w:val="24"/>
          <w:lang w:eastAsia="ru-RU"/>
        </w:rPr>
        <w:t>, д. 14</w:t>
      </w:r>
      <w:r w:rsidRPr="00BA1029">
        <w:rPr>
          <w:rFonts w:ascii="Times New Roman" w:eastAsia="Calibri" w:hAnsi="Times New Roman" w:cs="Times New Roman"/>
          <w:iCs/>
          <w:sz w:val="24"/>
          <w:szCs w:val="24"/>
          <w:lang w:eastAsia="ru-RU"/>
        </w:rPr>
        <w:t>.</w:t>
      </w:r>
    </w:p>
    <w:p w:rsidR="008F68B8" w:rsidRPr="00BA1029" w:rsidRDefault="008F68B8" w:rsidP="008F68B8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eastAsia="Calibri" w:hAnsi="Times New Roman" w:cs="Times New Roman"/>
          <w:iCs/>
          <w:sz w:val="24"/>
          <w:szCs w:val="24"/>
          <w:lang w:eastAsia="ru-RU"/>
        </w:rPr>
      </w:pPr>
    </w:p>
    <w:p w:rsidR="008F68B8" w:rsidRPr="00BA1029" w:rsidRDefault="008F68B8" w:rsidP="008F68B8">
      <w:pPr>
        <w:tabs>
          <w:tab w:val="left" w:pos="-180"/>
        </w:tabs>
        <w:spacing w:after="0"/>
        <w:jc w:val="center"/>
        <w:outlineLvl w:val="0"/>
        <w:rPr>
          <w:rFonts w:ascii="Times New Roman" w:eastAsia="Calibri" w:hAnsi="Times New Roman" w:cs="Times New Roman"/>
          <w:b/>
          <w:sz w:val="24"/>
          <w:szCs w:val="24"/>
        </w:rPr>
      </w:pPr>
      <w:r w:rsidRPr="00BA1029">
        <w:rPr>
          <w:rFonts w:ascii="Times New Roman" w:eastAsia="Calibri" w:hAnsi="Times New Roman" w:cs="Times New Roman"/>
          <w:b/>
          <w:sz w:val="24"/>
          <w:szCs w:val="24"/>
        </w:rPr>
        <w:t xml:space="preserve">2. Качество и комплектность </w:t>
      </w:r>
    </w:p>
    <w:p w:rsidR="008F68B8" w:rsidRPr="00BA1029" w:rsidRDefault="008F68B8" w:rsidP="008F68B8">
      <w:pPr>
        <w:tabs>
          <w:tab w:val="left" w:pos="-180"/>
        </w:tabs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BA1029">
        <w:rPr>
          <w:rFonts w:ascii="Times New Roman" w:eastAsia="Calibri" w:hAnsi="Times New Roman" w:cs="Times New Roman"/>
          <w:b/>
          <w:sz w:val="24"/>
          <w:szCs w:val="24"/>
        </w:rPr>
        <w:t>поставляемой продукции</w:t>
      </w:r>
    </w:p>
    <w:p w:rsidR="008F68B8" w:rsidRPr="00BA1029" w:rsidRDefault="008F68B8" w:rsidP="008F68B8">
      <w:pPr>
        <w:tabs>
          <w:tab w:val="left" w:pos="-180"/>
          <w:tab w:val="left" w:pos="360"/>
        </w:tabs>
        <w:spacing w:after="0" w:line="240" w:lineRule="auto"/>
        <w:ind w:right="-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A1029">
        <w:rPr>
          <w:rFonts w:ascii="Times New Roman" w:eastAsia="Calibri" w:hAnsi="Times New Roman" w:cs="Times New Roman"/>
          <w:sz w:val="24"/>
          <w:szCs w:val="24"/>
        </w:rPr>
        <w:t xml:space="preserve">2.1. Качество и комплектность поставляемой Продукции должны соответствовать </w:t>
      </w:r>
      <w:r>
        <w:rPr>
          <w:rFonts w:ascii="Times New Roman" w:eastAsia="Calibri" w:hAnsi="Times New Roman" w:cs="Times New Roman"/>
          <w:sz w:val="24"/>
          <w:szCs w:val="24"/>
        </w:rPr>
        <w:t>ГОСТам, ТУ, сертификату соответствия.</w:t>
      </w:r>
    </w:p>
    <w:p w:rsidR="008F68B8" w:rsidRPr="00BA1029" w:rsidRDefault="008F68B8" w:rsidP="008F68B8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A1029">
        <w:rPr>
          <w:rFonts w:ascii="Times New Roman" w:eastAsia="Calibri" w:hAnsi="Times New Roman" w:cs="Times New Roman"/>
          <w:sz w:val="24"/>
          <w:szCs w:val="24"/>
        </w:rPr>
        <w:t xml:space="preserve">2.2. Срок гарантии </w:t>
      </w:r>
      <w:r>
        <w:rPr>
          <w:rFonts w:ascii="Times New Roman" w:eastAsia="Calibri" w:hAnsi="Times New Roman" w:cs="Times New Roman"/>
          <w:sz w:val="24"/>
          <w:szCs w:val="24"/>
        </w:rPr>
        <w:t>- не меньше гарантийного срока, установленного</w:t>
      </w:r>
      <w:r w:rsidRPr="00BA1029">
        <w:rPr>
          <w:rFonts w:ascii="Times New Roman" w:eastAsia="Calibri" w:hAnsi="Times New Roman" w:cs="Times New Roman"/>
          <w:sz w:val="24"/>
          <w:szCs w:val="24"/>
        </w:rPr>
        <w:t xml:space="preserve"> заводом-изготовителем. </w:t>
      </w:r>
    </w:p>
    <w:p w:rsidR="008F68B8" w:rsidRDefault="008F68B8" w:rsidP="008F68B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A1029">
        <w:rPr>
          <w:rFonts w:ascii="Times New Roman" w:eastAsia="Calibri" w:hAnsi="Times New Roman" w:cs="Times New Roman"/>
          <w:sz w:val="24"/>
          <w:szCs w:val="24"/>
        </w:rPr>
        <w:t>2.3. Если в течение гарантийного срока обнаружатся производственные дефекты Товара, то Покупатель немедленно письменно сообщае</w:t>
      </w:r>
      <w:r>
        <w:rPr>
          <w:rFonts w:ascii="Times New Roman" w:eastAsia="Calibri" w:hAnsi="Times New Roman" w:cs="Times New Roman"/>
          <w:sz w:val="24"/>
          <w:szCs w:val="24"/>
        </w:rPr>
        <w:t xml:space="preserve">т Поставщику. Поставщик обязан </w:t>
      </w:r>
      <w:r w:rsidRPr="00BA1029">
        <w:rPr>
          <w:rFonts w:ascii="Times New Roman" w:eastAsia="Calibri" w:hAnsi="Times New Roman" w:cs="Times New Roman"/>
          <w:sz w:val="24"/>
          <w:szCs w:val="24"/>
        </w:rPr>
        <w:t xml:space="preserve">заменить его </w:t>
      </w:r>
      <w:proofErr w:type="gramStart"/>
      <w:r w:rsidRPr="00BA1029">
        <w:rPr>
          <w:rFonts w:ascii="Times New Roman" w:eastAsia="Calibri" w:hAnsi="Times New Roman" w:cs="Times New Roman"/>
          <w:sz w:val="24"/>
          <w:szCs w:val="24"/>
        </w:rPr>
        <w:t>на</w:t>
      </w:r>
      <w:proofErr w:type="gramEnd"/>
      <w:r w:rsidRPr="00BA1029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аналогичный</w:t>
      </w:r>
      <w:proofErr w:type="gramEnd"/>
      <w:r w:rsidRPr="00BA1029">
        <w:rPr>
          <w:rFonts w:ascii="Times New Roman" w:eastAsia="Calibri" w:hAnsi="Times New Roman" w:cs="Times New Roman"/>
          <w:sz w:val="24"/>
          <w:szCs w:val="24"/>
        </w:rPr>
        <w:t xml:space="preserve">, при этом Поставщик несет все расходы по </w:t>
      </w:r>
      <w:r>
        <w:rPr>
          <w:rFonts w:ascii="Times New Roman" w:eastAsia="Calibri" w:hAnsi="Times New Roman" w:cs="Times New Roman"/>
          <w:sz w:val="24"/>
          <w:szCs w:val="24"/>
        </w:rPr>
        <w:t xml:space="preserve">возврату Товара, его </w:t>
      </w:r>
      <w:r w:rsidRPr="00BA1029">
        <w:rPr>
          <w:rFonts w:ascii="Times New Roman" w:eastAsia="Calibri" w:hAnsi="Times New Roman" w:cs="Times New Roman"/>
          <w:sz w:val="24"/>
          <w:szCs w:val="24"/>
        </w:rPr>
        <w:t>доставке, замене Товара.</w:t>
      </w:r>
    </w:p>
    <w:p w:rsidR="008F68B8" w:rsidRPr="00BA1029" w:rsidRDefault="008F68B8" w:rsidP="008F68B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F68B8" w:rsidRPr="00BA1029" w:rsidRDefault="008F68B8" w:rsidP="008F68B8">
      <w:pPr>
        <w:tabs>
          <w:tab w:val="left" w:pos="-180"/>
          <w:tab w:val="left" w:pos="-142"/>
          <w:tab w:val="left" w:pos="435"/>
        </w:tabs>
        <w:spacing w:after="0" w:line="240" w:lineRule="auto"/>
        <w:ind w:right="-2"/>
        <w:jc w:val="center"/>
        <w:outlineLvl w:val="0"/>
        <w:rPr>
          <w:rFonts w:ascii="Times New Roman" w:eastAsia="Calibri" w:hAnsi="Times New Roman" w:cs="Times New Roman"/>
          <w:b/>
          <w:sz w:val="24"/>
          <w:szCs w:val="24"/>
        </w:rPr>
      </w:pPr>
      <w:r w:rsidRPr="00BA1029">
        <w:rPr>
          <w:rFonts w:ascii="Times New Roman" w:eastAsia="Calibri" w:hAnsi="Times New Roman" w:cs="Times New Roman"/>
          <w:b/>
          <w:sz w:val="24"/>
          <w:szCs w:val="24"/>
        </w:rPr>
        <w:t>3.</w:t>
      </w:r>
      <w:r w:rsidRPr="00BA1029">
        <w:rPr>
          <w:rFonts w:ascii="Times New Roman" w:eastAsia="Calibri" w:hAnsi="Times New Roman" w:cs="Times New Roman"/>
          <w:b/>
          <w:sz w:val="24"/>
          <w:szCs w:val="24"/>
        </w:rPr>
        <w:tab/>
        <w:t>Цены и порядок расчетов</w:t>
      </w:r>
    </w:p>
    <w:p w:rsidR="008F68B8" w:rsidRPr="00BA1029" w:rsidRDefault="008F68B8" w:rsidP="008F68B8">
      <w:pPr>
        <w:widowControl w:val="0"/>
        <w:tabs>
          <w:tab w:val="num" w:pos="540"/>
          <w:tab w:val="num" w:pos="998"/>
        </w:tabs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1029">
        <w:rPr>
          <w:rFonts w:ascii="Times New Roman" w:eastAsia="Times New Roman" w:hAnsi="Times New Roman" w:cs="Times New Roman"/>
          <w:sz w:val="24"/>
          <w:szCs w:val="24"/>
          <w:lang w:eastAsia="ru-RU"/>
        </w:rPr>
        <w:t>3.1. Общая сумма Договора составляет</w:t>
      </w:r>
      <w:proofErr w:type="gramStart"/>
      <w:r w:rsidRPr="00BA10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____________ </w:t>
      </w:r>
      <w:r w:rsidRPr="00BA1029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___________)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рублей</w:t>
      </w:r>
      <w:r w:rsidRPr="00BA102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Pr="00BA10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уче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том НДС, расходов по перевозке.</w:t>
      </w:r>
    </w:p>
    <w:p w:rsidR="008F68B8" w:rsidRPr="00BA1029" w:rsidRDefault="008F68B8" w:rsidP="008F68B8">
      <w:pPr>
        <w:widowControl w:val="0"/>
        <w:tabs>
          <w:tab w:val="num" w:pos="540"/>
          <w:tab w:val="num" w:pos="998"/>
        </w:tabs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1029">
        <w:rPr>
          <w:rFonts w:ascii="Times New Roman" w:eastAsia="Times New Roman" w:hAnsi="Times New Roman" w:cs="Times New Roman"/>
          <w:sz w:val="24"/>
          <w:szCs w:val="24"/>
          <w:lang w:eastAsia="ru-RU"/>
        </w:rPr>
        <w:t>3.2. Цены действуют в течение всего времени действия Договора.</w:t>
      </w:r>
    </w:p>
    <w:p w:rsidR="008F68B8" w:rsidRPr="00BA1029" w:rsidRDefault="008F68B8" w:rsidP="008F68B8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right="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A1029">
        <w:rPr>
          <w:rFonts w:ascii="Times New Roman" w:eastAsia="Calibri" w:hAnsi="Times New Roman" w:cs="Times New Roman"/>
          <w:sz w:val="24"/>
          <w:szCs w:val="24"/>
        </w:rPr>
        <w:t>3.3. Опл</w:t>
      </w:r>
      <w:r>
        <w:rPr>
          <w:rFonts w:ascii="Times New Roman" w:eastAsia="Calibri" w:hAnsi="Times New Roman" w:cs="Times New Roman"/>
          <w:sz w:val="24"/>
          <w:szCs w:val="24"/>
        </w:rPr>
        <w:t>ата Товара производится Заказчиком по без</w:t>
      </w:r>
      <w:r w:rsidRPr="00BA1029">
        <w:rPr>
          <w:rFonts w:ascii="Times New Roman" w:eastAsia="Calibri" w:hAnsi="Times New Roman" w:cs="Times New Roman"/>
          <w:sz w:val="24"/>
          <w:szCs w:val="24"/>
        </w:rPr>
        <w:t>наличному расчету путем перечисления денежных средств на расчетный счет Поставщика в следующем порядке:</w:t>
      </w:r>
      <w:r w:rsidRPr="00745AD0">
        <w:rPr>
          <w:rFonts w:ascii="Times New Roman CYR" w:eastAsia="Times New Roman" w:hAnsi="Times New Roman CYR" w:cs="Times New Roman CYR"/>
        </w:rPr>
        <w:t xml:space="preserve"> </w:t>
      </w:r>
      <w:r w:rsidRPr="00745AD0">
        <w:rPr>
          <w:rFonts w:ascii="Times New Roman CYR" w:eastAsia="Times New Roman" w:hAnsi="Times New Roman CYR" w:cs="Times New Roman CYR"/>
          <w:sz w:val="24"/>
          <w:szCs w:val="24"/>
        </w:rPr>
        <w:t>100% оплата в течение 3 (Трех) банковских дней после поставки Товара.</w:t>
      </w:r>
    </w:p>
    <w:p w:rsidR="008F68B8" w:rsidRDefault="008F68B8" w:rsidP="008F68B8">
      <w:pPr>
        <w:widowControl w:val="0"/>
        <w:tabs>
          <w:tab w:val="left" w:pos="4124"/>
        </w:tabs>
        <w:snapToGrid w:val="0"/>
        <w:spacing w:after="0" w:line="240" w:lineRule="auto"/>
        <w:ind w:left="360" w:hanging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F68B8" w:rsidRDefault="008F68B8" w:rsidP="008F68B8">
      <w:pPr>
        <w:widowControl w:val="0"/>
        <w:tabs>
          <w:tab w:val="left" w:pos="4124"/>
        </w:tabs>
        <w:snapToGrid w:val="0"/>
        <w:spacing w:after="0" w:line="240" w:lineRule="auto"/>
        <w:ind w:left="360" w:hanging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A102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Тара и упаковка</w:t>
      </w:r>
    </w:p>
    <w:p w:rsidR="008F68B8" w:rsidRPr="000F55DD" w:rsidRDefault="008F68B8" w:rsidP="008F68B8">
      <w:pPr>
        <w:widowControl w:val="0"/>
        <w:tabs>
          <w:tab w:val="left" w:pos="4124"/>
        </w:tabs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A1029">
        <w:rPr>
          <w:rFonts w:ascii="Times New Roman" w:eastAsia="Calibri" w:hAnsi="Times New Roman" w:cs="Times New Roman"/>
          <w:sz w:val="24"/>
          <w:szCs w:val="24"/>
        </w:rPr>
        <w:t>4.1 Товар долже</w:t>
      </w:r>
      <w:r>
        <w:rPr>
          <w:rFonts w:ascii="Times New Roman" w:eastAsia="Calibri" w:hAnsi="Times New Roman" w:cs="Times New Roman"/>
          <w:sz w:val="24"/>
          <w:szCs w:val="24"/>
        </w:rPr>
        <w:t xml:space="preserve">н быть упакован и замаркирован </w:t>
      </w:r>
      <w:r w:rsidRPr="00BA1029">
        <w:rPr>
          <w:rFonts w:ascii="Times New Roman" w:eastAsia="Calibri" w:hAnsi="Times New Roman" w:cs="Times New Roman"/>
          <w:sz w:val="24"/>
          <w:szCs w:val="24"/>
        </w:rPr>
        <w:t>таким образом, чтобы обеспечить ее сохранность при транспортировке различными видами транспорта до пункта назначения с учетом многочисленных перегрузок и хранения на складе</w:t>
      </w:r>
      <w:r>
        <w:rPr>
          <w:rFonts w:ascii="Times New Roman" w:eastAsia="Calibri" w:hAnsi="Times New Roman" w:cs="Times New Roman"/>
          <w:sz w:val="24"/>
          <w:szCs w:val="24"/>
        </w:rPr>
        <w:t xml:space="preserve"> Покупателя</w:t>
      </w:r>
      <w:r w:rsidRPr="00BA1029">
        <w:rPr>
          <w:rFonts w:ascii="Times New Roman" w:eastAsia="Calibri" w:hAnsi="Times New Roman" w:cs="Times New Roman"/>
          <w:sz w:val="24"/>
          <w:szCs w:val="24"/>
        </w:rPr>
        <w:t>.</w:t>
      </w:r>
    </w:p>
    <w:p w:rsidR="008F68B8" w:rsidRPr="00BA1029" w:rsidRDefault="008F68B8" w:rsidP="008F68B8">
      <w:pPr>
        <w:tabs>
          <w:tab w:val="left" w:pos="0"/>
        </w:tabs>
        <w:spacing w:after="0" w:line="240" w:lineRule="auto"/>
        <w:ind w:right="-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A1029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4.2. Стоимость упаковочных материалов включается в цену Товара. </w:t>
      </w:r>
    </w:p>
    <w:p w:rsidR="008F68B8" w:rsidRDefault="008F68B8" w:rsidP="008F68B8">
      <w:pPr>
        <w:widowControl w:val="0"/>
        <w:tabs>
          <w:tab w:val="left" w:pos="3583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F68B8" w:rsidRPr="00BA1029" w:rsidRDefault="008F68B8" w:rsidP="008F68B8">
      <w:pPr>
        <w:widowControl w:val="0"/>
        <w:tabs>
          <w:tab w:val="left" w:pos="3583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A102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 Права и обязанности сторон</w:t>
      </w:r>
    </w:p>
    <w:p w:rsidR="008F68B8" w:rsidRPr="00BA1029" w:rsidRDefault="008F68B8" w:rsidP="008F68B8">
      <w:pPr>
        <w:spacing w:after="0" w:line="240" w:lineRule="auto"/>
        <w:ind w:left="720" w:hanging="72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5.</w:t>
      </w:r>
      <w:r w:rsidRPr="00BA1029">
        <w:rPr>
          <w:rFonts w:ascii="Times New Roman" w:eastAsia="Calibri" w:hAnsi="Times New Roman" w:cs="Times New Roman"/>
          <w:sz w:val="24"/>
          <w:szCs w:val="24"/>
        </w:rPr>
        <w:t>1. Поставщик обязуется:</w:t>
      </w:r>
    </w:p>
    <w:p w:rsidR="008F68B8" w:rsidRPr="00BA1029" w:rsidRDefault="008F68B8" w:rsidP="008F68B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5</w:t>
      </w:r>
      <w:r w:rsidRPr="00BA1029">
        <w:rPr>
          <w:rFonts w:ascii="Times New Roman" w:eastAsia="Calibri" w:hAnsi="Times New Roman" w:cs="Times New Roman"/>
          <w:sz w:val="24"/>
          <w:szCs w:val="24"/>
        </w:rPr>
        <w:t>.1.1. Поставить и передать Товар Заказчику в соответствии со спецификацией (приложение № 1 к Договору), согласно техническо</w:t>
      </w:r>
      <w:r>
        <w:rPr>
          <w:rFonts w:ascii="Times New Roman" w:eastAsia="Calibri" w:hAnsi="Times New Roman" w:cs="Times New Roman"/>
          <w:sz w:val="24"/>
          <w:szCs w:val="24"/>
        </w:rPr>
        <w:t>му заданию</w:t>
      </w:r>
      <w:r w:rsidRPr="00BA1029">
        <w:rPr>
          <w:rFonts w:ascii="Times New Roman" w:eastAsia="Calibri" w:hAnsi="Times New Roman" w:cs="Times New Roman"/>
          <w:sz w:val="24"/>
          <w:szCs w:val="24"/>
        </w:rPr>
        <w:t xml:space="preserve"> (Приложение 2 к Договору)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:rsidR="008F68B8" w:rsidRPr="00BA1029" w:rsidRDefault="008F68B8" w:rsidP="008F68B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5</w:t>
      </w:r>
      <w:r w:rsidRPr="00BA1029">
        <w:rPr>
          <w:rFonts w:ascii="Times New Roman" w:eastAsia="Calibri" w:hAnsi="Times New Roman" w:cs="Times New Roman"/>
          <w:sz w:val="24"/>
          <w:szCs w:val="24"/>
        </w:rPr>
        <w:t>.2. Поставщик имеет право:</w:t>
      </w:r>
    </w:p>
    <w:p w:rsidR="008F68B8" w:rsidRPr="00BA1029" w:rsidRDefault="008F68B8" w:rsidP="008F68B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5</w:t>
      </w:r>
      <w:r w:rsidRPr="00BA1029">
        <w:rPr>
          <w:rFonts w:ascii="Times New Roman" w:eastAsia="Calibri" w:hAnsi="Times New Roman" w:cs="Times New Roman"/>
          <w:sz w:val="24"/>
          <w:szCs w:val="24"/>
        </w:rPr>
        <w:t>.2.1. Требовать своевременной оплаты за Товар, в соответствии с условиями настоящего Договора.</w:t>
      </w:r>
    </w:p>
    <w:p w:rsidR="008F68B8" w:rsidRPr="00BA1029" w:rsidRDefault="008F68B8" w:rsidP="008F68B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5</w:t>
      </w:r>
      <w:r w:rsidRPr="00BA1029">
        <w:rPr>
          <w:rFonts w:ascii="Times New Roman" w:eastAsia="Calibri" w:hAnsi="Times New Roman" w:cs="Times New Roman"/>
          <w:sz w:val="24"/>
          <w:szCs w:val="24"/>
        </w:rPr>
        <w:t xml:space="preserve">.3. Заказчик обязуется: </w:t>
      </w:r>
    </w:p>
    <w:p w:rsidR="008F68B8" w:rsidRPr="00BA1029" w:rsidRDefault="008F68B8" w:rsidP="008F68B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5</w:t>
      </w:r>
      <w:r w:rsidRPr="00BA1029">
        <w:rPr>
          <w:rFonts w:ascii="Times New Roman" w:eastAsia="Calibri" w:hAnsi="Times New Roman" w:cs="Times New Roman"/>
          <w:sz w:val="24"/>
          <w:szCs w:val="24"/>
        </w:rPr>
        <w:t>.3.1. Принять и оплатить поставленный Товар в порядке и сроки, установленные настоящим Договором.</w:t>
      </w:r>
    </w:p>
    <w:p w:rsidR="008F68B8" w:rsidRPr="00BA1029" w:rsidRDefault="008F68B8" w:rsidP="008F68B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5</w:t>
      </w:r>
      <w:r w:rsidRPr="00BA1029">
        <w:rPr>
          <w:rFonts w:ascii="Times New Roman" w:eastAsia="Calibri" w:hAnsi="Times New Roman" w:cs="Times New Roman"/>
          <w:sz w:val="24"/>
          <w:szCs w:val="24"/>
        </w:rPr>
        <w:t>.4. Заказчик имеет право:</w:t>
      </w:r>
    </w:p>
    <w:p w:rsidR="008F68B8" w:rsidRDefault="008F68B8" w:rsidP="008F68B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5</w:t>
      </w:r>
      <w:r w:rsidRPr="00BA1029">
        <w:rPr>
          <w:rFonts w:ascii="Times New Roman" w:eastAsia="Calibri" w:hAnsi="Times New Roman" w:cs="Times New Roman"/>
          <w:sz w:val="24"/>
          <w:szCs w:val="24"/>
        </w:rPr>
        <w:t>.4.1. Требовать своевременной поставки Товара, в соответствии с условиями настоящего Договора.</w:t>
      </w:r>
    </w:p>
    <w:p w:rsidR="008F68B8" w:rsidRPr="00BA1029" w:rsidRDefault="008F68B8" w:rsidP="008F68B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F68B8" w:rsidRPr="00BA1029" w:rsidRDefault="008F68B8" w:rsidP="008F68B8">
      <w:pPr>
        <w:tabs>
          <w:tab w:val="left" w:pos="435"/>
        </w:tabs>
        <w:spacing w:after="0" w:line="240" w:lineRule="auto"/>
        <w:ind w:left="435" w:right="-2" w:hanging="435"/>
        <w:jc w:val="center"/>
        <w:outlineLvl w:val="0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6</w:t>
      </w:r>
      <w:r w:rsidRPr="00BA1029">
        <w:rPr>
          <w:rFonts w:ascii="Times New Roman" w:eastAsia="Calibri" w:hAnsi="Times New Roman" w:cs="Times New Roman"/>
          <w:b/>
          <w:sz w:val="24"/>
          <w:szCs w:val="24"/>
        </w:rPr>
        <w:t>.</w:t>
      </w:r>
      <w:r w:rsidRPr="00BA1029">
        <w:rPr>
          <w:rFonts w:ascii="Times New Roman" w:eastAsia="Calibri" w:hAnsi="Times New Roman" w:cs="Times New Roman"/>
          <w:b/>
          <w:sz w:val="24"/>
          <w:szCs w:val="24"/>
        </w:rPr>
        <w:tab/>
      </w:r>
      <w:r>
        <w:rPr>
          <w:rFonts w:ascii="Times New Roman" w:eastAsia="Calibri" w:hAnsi="Times New Roman" w:cs="Times New Roman"/>
          <w:b/>
          <w:sz w:val="24"/>
          <w:szCs w:val="24"/>
        </w:rPr>
        <w:t>Обстоятельства непреодолимой силы</w:t>
      </w:r>
    </w:p>
    <w:p w:rsidR="008F68B8" w:rsidRPr="00BA1029" w:rsidRDefault="008F68B8" w:rsidP="008F68B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6</w:t>
      </w:r>
      <w:r w:rsidRPr="00BA1029">
        <w:rPr>
          <w:rFonts w:ascii="Times New Roman" w:eastAsia="Calibri" w:hAnsi="Times New Roman" w:cs="Times New Roman"/>
          <w:sz w:val="24"/>
          <w:szCs w:val="24"/>
        </w:rPr>
        <w:t xml:space="preserve">.1. </w:t>
      </w:r>
      <w:proofErr w:type="gramStart"/>
      <w:r w:rsidRPr="00BA1029">
        <w:rPr>
          <w:rFonts w:ascii="Times New Roman" w:eastAsia="Calibri" w:hAnsi="Times New Roman" w:cs="Times New Roman"/>
          <w:sz w:val="24"/>
          <w:szCs w:val="24"/>
        </w:rPr>
        <w:t>Сторона освобождается от ответственности за частичное или полное неисполнение обязательств по настоящему До</w:t>
      </w:r>
      <w:r>
        <w:rPr>
          <w:rFonts w:ascii="Times New Roman" w:eastAsia="Calibri" w:hAnsi="Times New Roman" w:cs="Times New Roman"/>
          <w:sz w:val="24"/>
          <w:szCs w:val="24"/>
        </w:rPr>
        <w:t>говору, если такое неисполнение</w:t>
      </w:r>
      <w:r w:rsidRPr="00BA1029">
        <w:rPr>
          <w:rFonts w:ascii="Times New Roman" w:eastAsia="Calibri" w:hAnsi="Times New Roman" w:cs="Times New Roman"/>
          <w:sz w:val="24"/>
          <w:szCs w:val="24"/>
        </w:rPr>
        <w:t xml:space="preserve"> является следствием обстоятельств непреодолимой силы, включая, но, не ограничиваясь, землетрясение, наводнение, пожар, тайфун, ураган и другие стихийные бедствия, военные действия, массовые заболевания и действия органов государственной власти и управления и другие обстоятельства, не зависящие от воли сторон.</w:t>
      </w:r>
      <w:proofErr w:type="gramEnd"/>
      <w:r w:rsidRPr="00BA1029">
        <w:rPr>
          <w:rFonts w:ascii="Times New Roman" w:eastAsia="Calibri" w:hAnsi="Times New Roman" w:cs="Times New Roman"/>
          <w:sz w:val="24"/>
          <w:szCs w:val="24"/>
        </w:rPr>
        <w:t xml:space="preserve"> Указанные события должны носить чрезвычайный, непредвиденный и непредотвратимый характер, возникнуть после заключения настояще</w:t>
      </w:r>
      <w:r>
        <w:rPr>
          <w:rFonts w:ascii="Times New Roman" w:eastAsia="Calibri" w:hAnsi="Times New Roman" w:cs="Times New Roman"/>
          <w:sz w:val="24"/>
          <w:szCs w:val="24"/>
        </w:rPr>
        <w:t xml:space="preserve">го Договора </w:t>
      </w:r>
      <w:r w:rsidRPr="00BA1029">
        <w:rPr>
          <w:rFonts w:ascii="Times New Roman" w:eastAsia="Calibri" w:hAnsi="Times New Roman" w:cs="Times New Roman"/>
          <w:sz w:val="24"/>
          <w:szCs w:val="24"/>
        </w:rPr>
        <w:t xml:space="preserve">и не зависеть от воли сторон.  </w:t>
      </w:r>
    </w:p>
    <w:p w:rsidR="008F68B8" w:rsidRPr="00BA1029" w:rsidRDefault="008F68B8" w:rsidP="008F68B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BA10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.2. При наступлении обстоятельств непреодолимой силы сторона должна без промедления известить о них другую сторону в письменной форме. В извещении должны быть сообщены данные о характере обстоятельств, а также, по возможности, оценка их влияния на возможность исполнения обязательств по Договору и срок исполнения обязательств. </w:t>
      </w:r>
    </w:p>
    <w:p w:rsidR="008F68B8" w:rsidRPr="00BA1029" w:rsidRDefault="008F68B8" w:rsidP="008F68B8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BA1029">
        <w:rPr>
          <w:rFonts w:ascii="Times New Roman" w:eastAsia="Times New Roman" w:hAnsi="Times New Roman" w:cs="Times New Roman"/>
          <w:sz w:val="24"/>
          <w:szCs w:val="24"/>
          <w:lang w:eastAsia="ru-RU"/>
        </w:rPr>
        <w:t>.3. По прекращению указанных обстоятель</w:t>
      </w:r>
      <w:proofErr w:type="gramStart"/>
      <w:r w:rsidRPr="00BA1029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 ст</w:t>
      </w:r>
      <w:proofErr w:type="gramEnd"/>
      <w:r w:rsidRPr="00BA1029">
        <w:rPr>
          <w:rFonts w:ascii="Times New Roman" w:eastAsia="Times New Roman" w:hAnsi="Times New Roman" w:cs="Times New Roman"/>
          <w:sz w:val="24"/>
          <w:szCs w:val="24"/>
          <w:lang w:eastAsia="ru-RU"/>
        </w:rPr>
        <w:t>орона должна без промедления известить другую сторону в письменном виде. В извещении должен быть указан срок, в который предполагается исполнить обязательство по настоящему Договору. Если сторона не направит или несвоевременно направит извещение, то она должна возместить другой стороне убытки, причиненные не извещением или несвоевременным извещением.</w:t>
      </w:r>
    </w:p>
    <w:p w:rsidR="008F68B8" w:rsidRPr="00BA1029" w:rsidRDefault="008F68B8" w:rsidP="008F68B8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BA1029">
        <w:rPr>
          <w:rFonts w:ascii="Times New Roman" w:eastAsia="Times New Roman" w:hAnsi="Times New Roman" w:cs="Times New Roman"/>
          <w:sz w:val="24"/>
          <w:szCs w:val="24"/>
          <w:lang w:eastAsia="ru-RU"/>
        </w:rPr>
        <w:t>.4.</w:t>
      </w:r>
      <w:r w:rsidRPr="00BA102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Сторона должна в течение разумного срока передать другой стороне документ  компетентного органа  или организации о наличии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вышеуказанных</w:t>
      </w:r>
      <w:r w:rsidRPr="00BA10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обстоятельств.</w:t>
      </w:r>
    </w:p>
    <w:p w:rsidR="008F68B8" w:rsidRDefault="008F68B8" w:rsidP="008F68B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6</w:t>
      </w:r>
      <w:r w:rsidRPr="00BA1029">
        <w:rPr>
          <w:rFonts w:ascii="Times New Roman" w:eastAsia="Calibri" w:hAnsi="Times New Roman" w:cs="Times New Roman"/>
          <w:sz w:val="24"/>
          <w:szCs w:val="24"/>
        </w:rPr>
        <w:t>.5.</w:t>
      </w:r>
      <w:r w:rsidRPr="00BA1029">
        <w:rPr>
          <w:rFonts w:ascii="Times New Roman" w:eastAsia="Calibri" w:hAnsi="Times New Roman" w:cs="Times New Roman"/>
          <w:sz w:val="24"/>
          <w:szCs w:val="24"/>
        </w:rPr>
        <w:tab/>
        <w:t>В случае наступления  обстоятельств</w:t>
      </w:r>
      <w:r>
        <w:rPr>
          <w:rFonts w:ascii="Times New Roman" w:eastAsia="Calibri" w:hAnsi="Times New Roman" w:cs="Times New Roman"/>
          <w:sz w:val="24"/>
          <w:szCs w:val="24"/>
        </w:rPr>
        <w:t xml:space="preserve"> непреодолимой силы</w:t>
      </w:r>
      <w:r w:rsidRPr="00BA1029">
        <w:rPr>
          <w:rFonts w:ascii="Times New Roman" w:eastAsia="Calibri" w:hAnsi="Times New Roman" w:cs="Times New Roman"/>
          <w:sz w:val="24"/>
          <w:szCs w:val="24"/>
        </w:rPr>
        <w:t>, срок исполнения сторонами обязательств по настоящему Договору отодвигается соразмерно времени, в течение которого действовали такие обстоятельства и их последствия.</w:t>
      </w:r>
    </w:p>
    <w:p w:rsidR="008F68B8" w:rsidRPr="00BA1029" w:rsidRDefault="008F68B8" w:rsidP="008F68B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F68B8" w:rsidRPr="00BA1029" w:rsidRDefault="008F68B8" w:rsidP="008F68B8">
      <w:pPr>
        <w:spacing w:after="0"/>
        <w:ind w:right="-2"/>
        <w:jc w:val="center"/>
        <w:outlineLvl w:val="0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7</w:t>
      </w:r>
      <w:r w:rsidRPr="00BA1029">
        <w:rPr>
          <w:rFonts w:ascii="Times New Roman" w:eastAsia="Calibri" w:hAnsi="Times New Roman" w:cs="Times New Roman"/>
          <w:b/>
          <w:sz w:val="24"/>
          <w:szCs w:val="24"/>
        </w:rPr>
        <w:t>. Сроки и порядок поставки Товара</w:t>
      </w:r>
    </w:p>
    <w:p w:rsidR="008F68B8" w:rsidRPr="00BA1029" w:rsidRDefault="008F68B8" w:rsidP="008F68B8">
      <w:pPr>
        <w:spacing w:after="0" w:line="240" w:lineRule="exact"/>
        <w:jc w:val="both"/>
        <w:outlineLvl w:val="0"/>
        <w:rPr>
          <w:rFonts w:ascii="Times New Roman" w:eastAsia="Calibri" w:hAnsi="Times New Roman" w:cs="Times New Roman"/>
          <w:color w:val="FF0000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7</w:t>
      </w:r>
      <w:r w:rsidRPr="00BA1029">
        <w:rPr>
          <w:rFonts w:ascii="Times New Roman" w:eastAsia="Calibri" w:hAnsi="Times New Roman" w:cs="Times New Roman"/>
          <w:sz w:val="24"/>
          <w:szCs w:val="24"/>
        </w:rPr>
        <w:t xml:space="preserve">.1. Поставка Товара производится </w:t>
      </w:r>
      <w:r>
        <w:rPr>
          <w:rFonts w:ascii="Times New Roman" w:eastAsia="Calibri" w:hAnsi="Times New Roman" w:cs="Times New Roman"/>
          <w:sz w:val="24"/>
          <w:szCs w:val="24"/>
        </w:rPr>
        <w:t xml:space="preserve">Поставщиком по адресу, указанному в п. 1.3 настоящего Договора </w:t>
      </w:r>
      <w:r w:rsidRPr="00BA1029">
        <w:rPr>
          <w:rFonts w:ascii="Times New Roman" w:eastAsia="Calibri" w:hAnsi="Times New Roman" w:cs="Times New Roman"/>
          <w:sz w:val="24"/>
          <w:szCs w:val="24"/>
        </w:rPr>
        <w:t>в течение</w:t>
      </w:r>
      <w:r>
        <w:rPr>
          <w:rFonts w:ascii="Times New Roman" w:eastAsia="Calibri" w:hAnsi="Times New Roman" w:cs="Times New Roman"/>
          <w:sz w:val="24"/>
          <w:szCs w:val="24"/>
        </w:rPr>
        <w:t xml:space="preserve">  20 (Десяти) календарных</w:t>
      </w:r>
      <w:r w:rsidRPr="00BA1029">
        <w:rPr>
          <w:rFonts w:ascii="Times New Roman" w:eastAsia="Calibri" w:hAnsi="Times New Roman" w:cs="Times New Roman"/>
          <w:sz w:val="24"/>
          <w:szCs w:val="24"/>
        </w:rPr>
        <w:t xml:space="preserve"> дней с момента </w:t>
      </w:r>
      <w:r>
        <w:rPr>
          <w:rFonts w:ascii="Times New Roman" w:eastAsia="Calibri" w:hAnsi="Times New Roman" w:cs="Times New Roman"/>
          <w:sz w:val="24"/>
          <w:szCs w:val="24"/>
        </w:rPr>
        <w:t xml:space="preserve">заключения договора </w:t>
      </w:r>
      <w:r w:rsidRPr="00745AD0">
        <w:rPr>
          <w:rFonts w:ascii="Times New Roman" w:hAnsi="Times New Roman" w:cs="Times New Roman"/>
          <w:sz w:val="24"/>
          <w:szCs w:val="24"/>
        </w:rPr>
        <w:t>с правом досрочной поставки.</w:t>
      </w:r>
    </w:p>
    <w:p w:rsidR="008F68B8" w:rsidRPr="00BA1029" w:rsidRDefault="008F68B8" w:rsidP="008F68B8">
      <w:pPr>
        <w:spacing w:after="0" w:line="240" w:lineRule="exact"/>
        <w:jc w:val="both"/>
        <w:outlineLvl w:val="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7</w:t>
      </w:r>
      <w:r w:rsidRPr="00BA1029">
        <w:rPr>
          <w:rFonts w:ascii="Times New Roman" w:eastAsia="Calibri" w:hAnsi="Times New Roman" w:cs="Times New Roman"/>
          <w:sz w:val="24"/>
          <w:szCs w:val="24"/>
        </w:rPr>
        <w:t xml:space="preserve">.2. </w:t>
      </w:r>
      <w:r w:rsidRPr="00BA1029">
        <w:rPr>
          <w:rFonts w:ascii="Times New Roman" w:eastAsia="Calibri" w:hAnsi="Times New Roman" w:cs="Times New Roman"/>
          <w:spacing w:val="-4"/>
          <w:sz w:val="24"/>
          <w:szCs w:val="24"/>
        </w:rPr>
        <w:t>Поставка Товара сопровождается сертификатом соответствия</w:t>
      </w:r>
      <w:r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 на Товар, </w:t>
      </w:r>
      <w:proofErr w:type="gramStart"/>
      <w:r>
        <w:rPr>
          <w:rFonts w:ascii="Times New Roman" w:eastAsia="Calibri" w:hAnsi="Times New Roman" w:cs="Times New Roman"/>
          <w:spacing w:val="-4"/>
          <w:sz w:val="24"/>
          <w:szCs w:val="24"/>
        </w:rPr>
        <w:t>счет-фактурой</w:t>
      </w:r>
      <w:proofErr w:type="gramEnd"/>
      <w:r>
        <w:rPr>
          <w:rFonts w:ascii="Times New Roman" w:eastAsia="Calibri" w:hAnsi="Times New Roman" w:cs="Times New Roman"/>
          <w:spacing w:val="-4"/>
          <w:sz w:val="24"/>
          <w:szCs w:val="24"/>
        </w:rPr>
        <w:t>, товарной накладной ТОРГ-12</w:t>
      </w:r>
    </w:p>
    <w:p w:rsidR="008F68B8" w:rsidRPr="00BA1029" w:rsidRDefault="008F68B8" w:rsidP="008F68B8">
      <w:pPr>
        <w:widowControl w:val="0"/>
        <w:tabs>
          <w:tab w:val="left" w:pos="180"/>
          <w:tab w:val="num" w:pos="540"/>
        </w:tabs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BA1029">
        <w:rPr>
          <w:rFonts w:ascii="Times New Roman" w:eastAsia="Times New Roman" w:hAnsi="Times New Roman" w:cs="Times New Roman"/>
          <w:sz w:val="24"/>
          <w:szCs w:val="24"/>
          <w:lang w:eastAsia="ru-RU"/>
        </w:rPr>
        <w:t>.3. Обязанность Поставщика передать Товар Заказчику считается исполненной в момент передачи Товара Заказчику. Риск случайной гибели или случайного повреждения Товара переходит на Заказчика с момента, когда Поставщик считается исполнившим свою обязанность по передаче Продукции Заказчику.</w:t>
      </w:r>
    </w:p>
    <w:p w:rsidR="008F68B8" w:rsidRDefault="008F68B8" w:rsidP="008F68B8">
      <w:pPr>
        <w:widowControl w:val="0"/>
        <w:tabs>
          <w:tab w:val="left" w:pos="180"/>
          <w:tab w:val="num" w:pos="540"/>
        </w:tabs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BA1029">
        <w:rPr>
          <w:rFonts w:ascii="Times New Roman" w:eastAsia="Times New Roman" w:hAnsi="Times New Roman" w:cs="Times New Roman"/>
          <w:sz w:val="24"/>
          <w:szCs w:val="24"/>
          <w:lang w:eastAsia="ru-RU"/>
        </w:rPr>
        <w:t>.4. Поставщик обязуется передать Заказчику Товар, не обремененный правами третьих лиц.</w:t>
      </w:r>
    </w:p>
    <w:p w:rsidR="00012C1F" w:rsidRDefault="00012C1F" w:rsidP="008F68B8">
      <w:pPr>
        <w:widowControl w:val="0"/>
        <w:tabs>
          <w:tab w:val="left" w:pos="180"/>
          <w:tab w:val="num" w:pos="540"/>
        </w:tabs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2C1F" w:rsidRDefault="00012C1F" w:rsidP="008F68B8">
      <w:pPr>
        <w:widowControl w:val="0"/>
        <w:tabs>
          <w:tab w:val="left" w:pos="180"/>
          <w:tab w:val="num" w:pos="540"/>
        </w:tabs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2C1F" w:rsidRPr="0048214B" w:rsidRDefault="00012C1F" w:rsidP="008F68B8">
      <w:pPr>
        <w:widowControl w:val="0"/>
        <w:tabs>
          <w:tab w:val="left" w:pos="180"/>
          <w:tab w:val="num" w:pos="540"/>
        </w:tabs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F68B8" w:rsidRDefault="008F68B8" w:rsidP="008F68B8">
      <w:pPr>
        <w:tabs>
          <w:tab w:val="left" w:pos="435"/>
          <w:tab w:val="left" w:pos="705"/>
        </w:tabs>
        <w:spacing w:after="0"/>
        <w:ind w:left="705" w:right="-2" w:hanging="705"/>
        <w:jc w:val="center"/>
        <w:outlineLvl w:val="0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lastRenderedPageBreak/>
        <w:t>8</w:t>
      </w:r>
      <w:r w:rsidRPr="00BA1029">
        <w:rPr>
          <w:rFonts w:ascii="Times New Roman" w:eastAsia="Calibri" w:hAnsi="Times New Roman" w:cs="Times New Roman"/>
          <w:b/>
          <w:sz w:val="24"/>
          <w:szCs w:val="24"/>
        </w:rPr>
        <w:t>.</w:t>
      </w:r>
      <w:r w:rsidRPr="00BA1029">
        <w:rPr>
          <w:rFonts w:ascii="Times New Roman" w:eastAsia="Calibri" w:hAnsi="Times New Roman" w:cs="Times New Roman"/>
          <w:b/>
          <w:sz w:val="24"/>
          <w:szCs w:val="24"/>
        </w:rPr>
        <w:tab/>
        <w:t>Ответственность сторон</w:t>
      </w:r>
    </w:p>
    <w:p w:rsidR="008F68B8" w:rsidRPr="00B67BD8" w:rsidRDefault="008F68B8" w:rsidP="008F68B8">
      <w:pPr>
        <w:tabs>
          <w:tab w:val="left" w:pos="0"/>
          <w:tab w:val="left" w:pos="435"/>
        </w:tabs>
        <w:spacing w:after="0"/>
        <w:ind w:right="-2"/>
        <w:jc w:val="both"/>
        <w:outlineLvl w:val="0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8</w:t>
      </w:r>
      <w:r w:rsidRPr="00BA1029">
        <w:rPr>
          <w:rFonts w:ascii="Times New Roman" w:eastAsia="Calibri" w:hAnsi="Times New Roman" w:cs="Times New Roman"/>
          <w:sz w:val="24"/>
          <w:szCs w:val="24"/>
        </w:rPr>
        <w:t xml:space="preserve">.1. </w:t>
      </w:r>
      <w:r>
        <w:rPr>
          <w:rFonts w:ascii="Times New Roman" w:eastAsia="Calibri" w:hAnsi="Times New Roman" w:cs="Times New Roman"/>
          <w:sz w:val="24"/>
          <w:szCs w:val="24"/>
        </w:rPr>
        <w:t xml:space="preserve">В </w:t>
      </w:r>
      <w:r w:rsidRPr="00BA1029">
        <w:rPr>
          <w:rFonts w:ascii="Times New Roman" w:eastAsia="Calibri" w:hAnsi="Times New Roman" w:cs="Times New Roman"/>
          <w:sz w:val="24"/>
          <w:szCs w:val="24"/>
        </w:rPr>
        <w:t xml:space="preserve">случае </w:t>
      </w:r>
      <w:r>
        <w:rPr>
          <w:rFonts w:ascii="Times New Roman" w:eastAsia="Calibri" w:hAnsi="Times New Roman" w:cs="Times New Roman"/>
          <w:sz w:val="24"/>
          <w:szCs w:val="24"/>
        </w:rPr>
        <w:t>несоблюдения сроков поставки Товара, указанных в п. 7.1, Заказчик</w:t>
      </w:r>
      <w:r w:rsidRPr="00BA1029">
        <w:rPr>
          <w:rFonts w:ascii="Times New Roman" w:eastAsia="Calibri" w:hAnsi="Times New Roman" w:cs="Times New Roman"/>
          <w:sz w:val="24"/>
          <w:szCs w:val="24"/>
        </w:rPr>
        <w:t xml:space="preserve"> вправе предъявить требование об уплате неустойки в размере </w:t>
      </w:r>
      <w:r>
        <w:rPr>
          <w:rFonts w:ascii="Times New Roman" w:eastAsia="Calibri" w:hAnsi="Times New Roman" w:cs="Times New Roman"/>
          <w:sz w:val="24"/>
          <w:szCs w:val="24"/>
        </w:rPr>
        <w:t xml:space="preserve">0,1% </w:t>
      </w:r>
      <w:r w:rsidRPr="00BA1029">
        <w:rPr>
          <w:rFonts w:ascii="Times New Roman" w:eastAsia="Calibri" w:hAnsi="Times New Roman" w:cs="Times New Roman"/>
          <w:sz w:val="24"/>
          <w:szCs w:val="24"/>
        </w:rPr>
        <w:t xml:space="preserve"> от стоимости товара за каждый день просрочки, начиная со дня, следующего после дня истечения установленного </w:t>
      </w:r>
      <w:r>
        <w:rPr>
          <w:rFonts w:ascii="Times New Roman" w:eastAsia="Calibri" w:hAnsi="Times New Roman" w:cs="Times New Roman"/>
          <w:sz w:val="24"/>
          <w:szCs w:val="24"/>
        </w:rPr>
        <w:t>договором</w:t>
      </w:r>
      <w:r w:rsidRPr="00BA1029">
        <w:rPr>
          <w:rFonts w:ascii="Times New Roman" w:eastAsia="Calibri" w:hAnsi="Times New Roman" w:cs="Times New Roman"/>
          <w:sz w:val="24"/>
          <w:szCs w:val="24"/>
        </w:rPr>
        <w:t xml:space="preserve"> срока </w:t>
      </w:r>
      <w:r>
        <w:rPr>
          <w:rFonts w:ascii="Times New Roman" w:eastAsia="Calibri" w:hAnsi="Times New Roman" w:cs="Times New Roman"/>
          <w:sz w:val="24"/>
          <w:szCs w:val="24"/>
        </w:rPr>
        <w:t>поставки.</w:t>
      </w:r>
    </w:p>
    <w:p w:rsidR="008F68B8" w:rsidRPr="00BA1029" w:rsidRDefault="008F68B8" w:rsidP="008F68B8">
      <w:pPr>
        <w:tabs>
          <w:tab w:val="left" w:pos="540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8.2. </w:t>
      </w:r>
      <w:r w:rsidRPr="00BA1029">
        <w:rPr>
          <w:rFonts w:ascii="Times New Roman" w:eastAsia="Calibri" w:hAnsi="Times New Roman" w:cs="Times New Roman"/>
          <w:sz w:val="24"/>
          <w:szCs w:val="24"/>
        </w:rPr>
        <w:t>Уплата неустойки не освобождает стороны от полного выполнения своих обязательств по настоящему Договору.</w:t>
      </w:r>
    </w:p>
    <w:p w:rsidR="008F68B8" w:rsidRPr="00BA1029" w:rsidRDefault="008F68B8" w:rsidP="008F68B8">
      <w:pPr>
        <w:tabs>
          <w:tab w:val="num" w:pos="540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8.3. </w:t>
      </w:r>
      <w:r w:rsidRPr="00BA1029">
        <w:rPr>
          <w:rFonts w:ascii="Times New Roman" w:eastAsia="Calibri" w:hAnsi="Times New Roman" w:cs="Times New Roman"/>
          <w:sz w:val="24"/>
          <w:szCs w:val="24"/>
        </w:rPr>
        <w:t>Во всех остальных случаях, не предусмотренных настоящим Договором, за невыполнение или ненадлежащее выполнение принятых на себя обязательств по настоящему Договору стороны несут ответственность в соответствии с действующим законодательством Российской Федерации.</w:t>
      </w:r>
    </w:p>
    <w:p w:rsidR="008F68B8" w:rsidRPr="000F55DD" w:rsidRDefault="008F68B8" w:rsidP="008F68B8">
      <w:pPr>
        <w:widowControl w:val="0"/>
        <w:tabs>
          <w:tab w:val="num" w:pos="1000"/>
        </w:tabs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8</w:t>
      </w:r>
      <w:r w:rsidRPr="00BA1029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.4. В случае расторжения настоящего </w:t>
      </w:r>
      <w:r w:rsidRPr="00BA1029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BA1029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из-за неисполнения Поставщиком обязательств, </w:t>
      </w:r>
      <w:r w:rsidRPr="00BA102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</w:t>
      </w:r>
      <w:r w:rsidRPr="00BA1029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имеет право взыскать с Поставщика сумму понесенн</w:t>
      </w:r>
      <w:r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ых</w:t>
      </w:r>
      <w:r w:rsidRPr="00BA1029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убытк</w:t>
      </w:r>
      <w:r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ов</w:t>
      </w:r>
      <w:r w:rsidRPr="00BA1029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, которая определяется как разница между стоимостью аналогичного Товара закупаемого по новому </w:t>
      </w:r>
      <w:r w:rsidRPr="00BA1029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Договору</w:t>
      </w:r>
      <w:r w:rsidRPr="00BA1029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и стоимостью не поставленного Товара по расторгнутому </w:t>
      </w:r>
      <w:r w:rsidRPr="00BA1029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Договору</w:t>
      </w:r>
      <w:r w:rsidRPr="00BA1029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.</w:t>
      </w:r>
    </w:p>
    <w:p w:rsidR="008F68B8" w:rsidRDefault="008F68B8" w:rsidP="008F68B8">
      <w:pPr>
        <w:tabs>
          <w:tab w:val="left" w:pos="435"/>
        </w:tabs>
        <w:spacing w:after="0"/>
        <w:ind w:left="435" w:right="-2" w:hanging="435"/>
        <w:jc w:val="center"/>
        <w:outlineLvl w:val="0"/>
        <w:rPr>
          <w:rFonts w:ascii="Times New Roman" w:eastAsia="Calibri" w:hAnsi="Times New Roman" w:cs="Times New Roman"/>
          <w:b/>
          <w:sz w:val="24"/>
          <w:szCs w:val="24"/>
        </w:rPr>
      </w:pPr>
    </w:p>
    <w:p w:rsidR="008F68B8" w:rsidRPr="00BA1029" w:rsidRDefault="008F68B8" w:rsidP="008F68B8">
      <w:pPr>
        <w:tabs>
          <w:tab w:val="left" w:pos="435"/>
        </w:tabs>
        <w:spacing w:after="0"/>
        <w:ind w:left="435" w:right="-2" w:hanging="435"/>
        <w:jc w:val="center"/>
        <w:outlineLvl w:val="0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9</w:t>
      </w:r>
      <w:r w:rsidRPr="00BA1029">
        <w:rPr>
          <w:rFonts w:ascii="Times New Roman" w:eastAsia="Calibri" w:hAnsi="Times New Roman" w:cs="Times New Roman"/>
          <w:b/>
          <w:sz w:val="24"/>
          <w:szCs w:val="24"/>
        </w:rPr>
        <w:t>.</w:t>
      </w:r>
      <w:r w:rsidRPr="00BA1029">
        <w:rPr>
          <w:rFonts w:ascii="Times New Roman" w:eastAsia="Calibri" w:hAnsi="Times New Roman" w:cs="Times New Roman"/>
          <w:b/>
          <w:sz w:val="24"/>
          <w:szCs w:val="24"/>
        </w:rPr>
        <w:tab/>
        <w:t xml:space="preserve">Порядок разрешения споров </w:t>
      </w:r>
    </w:p>
    <w:p w:rsidR="008F68B8" w:rsidRPr="00BA1029" w:rsidRDefault="008F68B8" w:rsidP="008F68B8">
      <w:pPr>
        <w:spacing w:after="0" w:line="240" w:lineRule="auto"/>
        <w:ind w:right="-2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9</w:t>
      </w:r>
      <w:r w:rsidRPr="00BA1029">
        <w:rPr>
          <w:rFonts w:ascii="Times New Roman" w:eastAsia="Calibri" w:hAnsi="Times New Roman" w:cs="Times New Roman"/>
          <w:sz w:val="24"/>
          <w:szCs w:val="24"/>
        </w:rPr>
        <w:t xml:space="preserve">1.  Все споры, возникающие между сторонами в процессе исполнения настоящего Договора, подлежат решению путем переговоров.  </w:t>
      </w:r>
    </w:p>
    <w:p w:rsidR="008F68B8" w:rsidRPr="00BA1029" w:rsidRDefault="008F68B8" w:rsidP="008F68B8">
      <w:pPr>
        <w:spacing w:after="0" w:line="240" w:lineRule="auto"/>
        <w:ind w:right="-2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9</w:t>
      </w:r>
      <w:r w:rsidRPr="00BA1029">
        <w:rPr>
          <w:rFonts w:ascii="Times New Roman" w:eastAsia="Calibri" w:hAnsi="Times New Roman" w:cs="Times New Roman"/>
          <w:sz w:val="24"/>
          <w:szCs w:val="24"/>
        </w:rPr>
        <w:t xml:space="preserve">.2. При невозможности достижения соглашения сторон, споры подлежат разрешению в Арбитражном суде </w:t>
      </w:r>
      <w:r>
        <w:rPr>
          <w:rFonts w:ascii="Times New Roman" w:eastAsia="Calibri" w:hAnsi="Times New Roman" w:cs="Times New Roman"/>
          <w:sz w:val="24"/>
          <w:szCs w:val="24"/>
        </w:rPr>
        <w:t>Самарской области</w:t>
      </w:r>
      <w:r w:rsidRPr="00BA1029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8F68B8" w:rsidRPr="00BA1029" w:rsidRDefault="008F68B8" w:rsidP="008F68B8">
      <w:pPr>
        <w:spacing w:after="0" w:line="240" w:lineRule="auto"/>
        <w:ind w:right="-2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9</w:t>
      </w:r>
      <w:r w:rsidRPr="00BA1029">
        <w:rPr>
          <w:rFonts w:ascii="Times New Roman" w:eastAsia="Calibri" w:hAnsi="Times New Roman" w:cs="Times New Roman"/>
          <w:sz w:val="24"/>
          <w:szCs w:val="24"/>
        </w:rPr>
        <w:t>.3. До направления искового заявления в Арбитражный суд, предъявление претензии другой стороне является обязательным. Претензия должна быт</w:t>
      </w:r>
      <w:r>
        <w:rPr>
          <w:rFonts w:ascii="Times New Roman" w:eastAsia="Calibri" w:hAnsi="Times New Roman" w:cs="Times New Roman"/>
          <w:sz w:val="24"/>
          <w:szCs w:val="24"/>
        </w:rPr>
        <w:t xml:space="preserve">ь рассмотрена и по ней </w:t>
      </w:r>
      <w:r w:rsidRPr="00BA1029">
        <w:rPr>
          <w:rFonts w:ascii="Times New Roman" w:eastAsia="Calibri" w:hAnsi="Times New Roman" w:cs="Times New Roman"/>
          <w:sz w:val="24"/>
          <w:szCs w:val="24"/>
        </w:rPr>
        <w:t>дан ответ в течение 20 дней с момента получения.</w:t>
      </w:r>
    </w:p>
    <w:p w:rsidR="008F68B8" w:rsidRPr="00BA1029" w:rsidRDefault="008F68B8" w:rsidP="008F68B8">
      <w:pPr>
        <w:tabs>
          <w:tab w:val="left" w:pos="360"/>
        </w:tabs>
        <w:spacing w:after="0" w:line="240" w:lineRule="auto"/>
        <w:ind w:right="-2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9</w:t>
      </w:r>
      <w:r w:rsidRPr="00BA1029">
        <w:rPr>
          <w:rFonts w:ascii="Times New Roman" w:eastAsia="Calibri" w:hAnsi="Times New Roman" w:cs="Times New Roman"/>
          <w:sz w:val="24"/>
          <w:szCs w:val="24"/>
        </w:rPr>
        <w:t>.4.</w:t>
      </w:r>
      <w:r w:rsidRPr="00BA1029">
        <w:rPr>
          <w:rFonts w:ascii="Times New Roman" w:eastAsia="Calibri" w:hAnsi="Times New Roman" w:cs="Times New Roman"/>
          <w:sz w:val="24"/>
          <w:szCs w:val="24"/>
        </w:rPr>
        <w:tab/>
        <w:t>Ни одна из сторон не вправе передавать свои права по настоящему Договору третьей стороне без письменного согласия другой стороны.</w:t>
      </w:r>
    </w:p>
    <w:p w:rsidR="008F68B8" w:rsidRDefault="008F68B8" w:rsidP="008F68B8">
      <w:pPr>
        <w:spacing w:after="0" w:line="240" w:lineRule="auto"/>
        <w:ind w:right="-2"/>
        <w:jc w:val="center"/>
        <w:outlineLvl w:val="0"/>
        <w:rPr>
          <w:rFonts w:ascii="Times New Roman" w:eastAsia="Calibri" w:hAnsi="Times New Roman" w:cs="Times New Roman"/>
          <w:b/>
          <w:sz w:val="24"/>
          <w:szCs w:val="24"/>
        </w:rPr>
      </w:pPr>
    </w:p>
    <w:p w:rsidR="008F68B8" w:rsidRPr="00BA1029" w:rsidRDefault="008F68B8" w:rsidP="008F68B8">
      <w:pPr>
        <w:spacing w:after="0" w:line="240" w:lineRule="auto"/>
        <w:ind w:right="-2"/>
        <w:jc w:val="center"/>
        <w:outlineLvl w:val="0"/>
        <w:rPr>
          <w:rFonts w:ascii="Times New Roman" w:eastAsia="Calibri" w:hAnsi="Times New Roman" w:cs="Times New Roman"/>
          <w:b/>
          <w:sz w:val="24"/>
          <w:szCs w:val="24"/>
        </w:rPr>
      </w:pPr>
      <w:r w:rsidRPr="00BA1029">
        <w:rPr>
          <w:rFonts w:ascii="Times New Roman" w:eastAsia="Calibri" w:hAnsi="Times New Roman" w:cs="Times New Roman"/>
          <w:b/>
          <w:sz w:val="24"/>
          <w:szCs w:val="24"/>
        </w:rPr>
        <w:t xml:space="preserve">10. Прочие условия </w:t>
      </w:r>
    </w:p>
    <w:p w:rsidR="008F68B8" w:rsidRPr="00BA1029" w:rsidRDefault="008F68B8" w:rsidP="008F68B8">
      <w:pPr>
        <w:spacing w:after="0" w:line="240" w:lineRule="auto"/>
        <w:ind w:right="-2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10.1.</w:t>
      </w:r>
      <w:r>
        <w:rPr>
          <w:rFonts w:ascii="Times New Roman" w:eastAsia="Calibri" w:hAnsi="Times New Roman" w:cs="Times New Roman"/>
          <w:sz w:val="24"/>
          <w:szCs w:val="24"/>
        </w:rPr>
        <w:tab/>
        <w:t>Настоящий  Договор составлен</w:t>
      </w:r>
      <w:r w:rsidRPr="00BA1029">
        <w:rPr>
          <w:rFonts w:ascii="Times New Roman" w:eastAsia="Calibri" w:hAnsi="Times New Roman" w:cs="Times New Roman"/>
          <w:sz w:val="24"/>
          <w:szCs w:val="24"/>
        </w:rPr>
        <w:t xml:space="preserve"> в двух экземплярах, имеющих одинаковую юридическую силу, по одному для каждой из сторон.</w:t>
      </w:r>
    </w:p>
    <w:p w:rsidR="008F68B8" w:rsidRPr="00BA1029" w:rsidRDefault="008F68B8" w:rsidP="008F68B8">
      <w:pPr>
        <w:spacing w:after="0" w:line="240" w:lineRule="auto"/>
        <w:ind w:right="-2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10.2.</w:t>
      </w:r>
      <w:r w:rsidRPr="00BA1029">
        <w:rPr>
          <w:rFonts w:ascii="Times New Roman" w:eastAsia="Calibri" w:hAnsi="Times New Roman" w:cs="Times New Roman"/>
          <w:sz w:val="24"/>
          <w:szCs w:val="24"/>
        </w:rPr>
        <w:t xml:space="preserve"> В случае изменения юридических адресов, банковских и иных реквизитов, сторона обязана сообщить об этом другой стороне в течение 10 дневного срока в письменном виде.</w:t>
      </w:r>
    </w:p>
    <w:p w:rsidR="008F68B8" w:rsidRDefault="008F68B8" w:rsidP="008F68B8">
      <w:pPr>
        <w:widowControl w:val="0"/>
        <w:tabs>
          <w:tab w:val="num" w:pos="540"/>
        </w:tabs>
        <w:snapToGrid w:val="0"/>
        <w:spacing w:after="0" w:line="240" w:lineRule="auto"/>
        <w:ind w:left="420" w:hanging="420"/>
        <w:jc w:val="center"/>
        <w:outlineLvl w:val="0"/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</w:p>
    <w:p w:rsidR="008F68B8" w:rsidRPr="00BA1029" w:rsidRDefault="008F68B8" w:rsidP="008F68B8">
      <w:pPr>
        <w:widowControl w:val="0"/>
        <w:tabs>
          <w:tab w:val="num" w:pos="540"/>
        </w:tabs>
        <w:snapToGrid w:val="0"/>
        <w:spacing w:after="0" w:line="240" w:lineRule="auto"/>
        <w:ind w:left="420" w:hanging="420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A1029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>11.</w:t>
      </w:r>
      <w:r w:rsidRPr="00BA102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Срок действия Договора</w:t>
      </w:r>
    </w:p>
    <w:p w:rsidR="008F68B8" w:rsidRDefault="008F68B8" w:rsidP="008F68B8">
      <w:pPr>
        <w:widowControl w:val="0"/>
        <w:tabs>
          <w:tab w:val="num" w:pos="0"/>
        </w:tabs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 w:rsidRPr="00BA1029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Срок действия настоящего </w:t>
      </w:r>
      <w:r w:rsidRPr="00BA1029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Pr="00BA1029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устанавливается с момента подписания его сторонами до полного исполнения сторонами своих обязательств.</w:t>
      </w:r>
    </w:p>
    <w:p w:rsidR="008F68B8" w:rsidRPr="00BA1029" w:rsidRDefault="008F68B8" w:rsidP="008F68B8">
      <w:pPr>
        <w:widowControl w:val="0"/>
        <w:tabs>
          <w:tab w:val="num" w:pos="0"/>
        </w:tabs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</w:p>
    <w:p w:rsidR="008F68B8" w:rsidRDefault="008F68B8" w:rsidP="008F68B8">
      <w:pPr>
        <w:widowControl w:val="0"/>
        <w:snapToGrid w:val="0"/>
        <w:spacing w:after="0" w:line="240" w:lineRule="auto"/>
        <w:ind w:firstLine="280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A1029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>12.</w:t>
      </w:r>
      <w:r w:rsidRPr="00BA102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Юридические адреса и банковские реквизиты Сторон на момент заключения Договора</w:t>
      </w:r>
    </w:p>
    <w:p w:rsidR="008F68B8" w:rsidRPr="00BA1029" w:rsidRDefault="008F68B8" w:rsidP="008F68B8">
      <w:pPr>
        <w:widowControl w:val="0"/>
        <w:snapToGrid w:val="0"/>
        <w:spacing w:after="0" w:line="240" w:lineRule="auto"/>
        <w:ind w:firstLine="280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Заказчик:                                                                             Поставщик:</w:t>
      </w:r>
    </w:p>
    <w:tbl>
      <w:tblPr>
        <w:tblW w:w="9606" w:type="dxa"/>
        <w:tblLayout w:type="fixed"/>
        <w:tblLook w:val="01E0" w:firstRow="1" w:lastRow="1" w:firstColumn="1" w:lastColumn="1" w:noHBand="0" w:noVBand="0"/>
      </w:tblPr>
      <w:tblGrid>
        <w:gridCol w:w="5103"/>
        <w:gridCol w:w="4503"/>
      </w:tblGrid>
      <w:tr w:rsidR="008F68B8" w:rsidRPr="00BA1029" w:rsidTr="008F68B8">
        <w:trPr>
          <w:trHeight w:val="323"/>
        </w:trPr>
        <w:tc>
          <w:tcPr>
            <w:tcW w:w="5103" w:type="dxa"/>
            <w:shd w:val="clear" w:color="auto" w:fill="auto"/>
          </w:tcPr>
          <w:p w:rsidR="008F68B8" w:rsidRPr="00E902D0" w:rsidRDefault="008F68B8" w:rsidP="00BC4642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ФКП «ПГБИП»</w:t>
            </w:r>
          </w:p>
        </w:tc>
        <w:tc>
          <w:tcPr>
            <w:tcW w:w="4503" w:type="dxa"/>
          </w:tcPr>
          <w:p w:rsidR="008F68B8" w:rsidRPr="00E902D0" w:rsidRDefault="008F68B8" w:rsidP="00BC4642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8F68B8" w:rsidRPr="00BA1029" w:rsidTr="008F68B8">
        <w:trPr>
          <w:trHeight w:val="523"/>
        </w:trPr>
        <w:tc>
          <w:tcPr>
            <w:tcW w:w="5103" w:type="dxa"/>
            <w:shd w:val="clear" w:color="auto" w:fill="auto"/>
          </w:tcPr>
          <w:p w:rsidR="008F68B8" w:rsidRDefault="008F68B8" w:rsidP="00BC4642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44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6104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, РФ, Самарская обл., г.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Чапаевск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, </w:t>
            </w:r>
          </w:p>
          <w:p w:rsidR="008F68B8" w:rsidRPr="00E902D0" w:rsidRDefault="008F68B8" w:rsidP="00BC4642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ул.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Мячина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д. 14</w:t>
            </w:r>
          </w:p>
        </w:tc>
        <w:tc>
          <w:tcPr>
            <w:tcW w:w="4503" w:type="dxa"/>
          </w:tcPr>
          <w:p w:rsidR="008F68B8" w:rsidRPr="00E902D0" w:rsidRDefault="008F68B8" w:rsidP="00BC4642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8F68B8" w:rsidRPr="00BA1029" w:rsidTr="008F68B8">
        <w:trPr>
          <w:trHeight w:val="381"/>
        </w:trPr>
        <w:tc>
          <w:tcPr>
            <w:tcW w:w="5103" w:type="dxa"/>
            <w:shd w:val="clear" w:color="auto" w:fill="auto"/>
          </w:tcPr>
          <w:p w:rsidR="008F68B8" w:rsidRPr="00E902D0" w:rsidRDefault="008F68B8" w:rsidP="00BC4642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ИНН/КПП 63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30280371/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63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3001001</w:t>
            </w:r>
          </w:p>
        </w:tc>
        <w:tc>
          <w:tcPr>
            <w:tcW w:w="4503" w:type="dxa"/>
          </w:tcPr>
          <w:p w:rsidR="008F68B8" w:rsidRPr="00E902D0" w:rsidRDefault="008F68B8" w:rsidP="00BC4642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8F68B8" w:rsidRPr="00BA1029" w:rsidTr="008F68B8">
        <w:trPr>
          <w:trHeight w:val="523"/>
        </w:trPr>
        <w:tc>
          <w:tcPr>
            <w:tcW w:w="5103" w:type="dxa"/>
            <w:shd w:val="clear" w:color="auto" w:fill="auto"/>
          </w:tcPr>
          <w:p w:rsidR="008F68B8" w:rsidRPr="00E902D0" w:rsidRDefault="008F68B8" w:rsidP="00BC4642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р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/с </w:t>
            </w:r>
            <w:r w:rsidRPr="00760A6C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405 028 108 002 800 000 01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в </w:t>
            </w:r>
            <w:proofErr w:type="spellStart"/>
            <w:r w:rsidRPr="00760A6C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Средневолжск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ом</w:t>
            </w:r>
            <w:proofErr w:type="spellEnd"/>
            <w:r w:rsidRPr="00760A6C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филиал ОАО «Балтийский Банк» г. Саратов.</w:t>
            </w:r>
          </w:p>
        </w:tc>
        <w:tc>
          <w:tcPr>
            <w:tcW w:w="4503" w:type="dxa"/>
          </w:tcPr>
          <w:p w:rsidR="008F68B8" w:rsidRPr="00E902D0" w:rsidRDefault="008F68B8" w:rsidP="00BC4642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8F68B8" w:rsidRPr="00BA1029" w:rsidTr="008F68B8">
        <w:trPr>
          <w:trHeight w:val="415"/>
        </w:trPr>
        <w:tc>
          <w:tcPr>
            <w:tcW w:w="5103" w:type="dxa"/>
            <w:shd w:val="clear" w:color="auto" w:fill="auto"/>
          </w:tcPr>
          <w:p w:rsidR="008F68B8" w:rsidRPr="00E902D0" w:rsidRDefault="008F68B8" w:rsidP="00BC4642">
            <w:pPr>
              <w:spacing w:after="0" w:line="240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к/с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60A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301 018 103 000 000 00 849</w:t>
            </w:r>
          </w:p>
        </w:tc>
        <w:tc>
          <w:tcPr>
            <w:tcW w:w="4503" w:type="dxa"/>
          </w:tcPr>
          <w:p w:rsidR="008F68B8" w:rsidRPr="00E902D0" w:rsidRDefault="008F68B8" w:rsidP="00BC4642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8F68B8" w:rsidRPr="00BA1029" w:rsidTr="008F68B8">
        <w:trPr>
          <w:trHeight w:val="323"/>
        </w:trPr>
        <w:tc>
          <w:tcPr>
            <w:tcW w:w="5103" w:type="dxa"/>
            <w:shd w:val="clear" w:color="auto" w:fill="auto"/>
          </w:tcPr>
          <w:p w:rsidR="008F68B8" w:rsidRPr="00E902D0" w:rsidRDefault="008F68B8" w:rsidP="00BC4642">
            <w:pPr>
              <w:spacing w:after="0" w:line="240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БИК </w:t>
            </w:r>
            <w:r w:rsidRPr="00760A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046 311 849</w:t>
            </w:r>
          </w:p>
        </w:tc>
        <w:tc>
          <w:tcPr>
            <w:tcW w:w="4503" w:type="dxa"/>
          </w:tcPr>
          <w:p w:rsidR="008F68B8" w:rsidRPr="00E902D0" w:rsidRDefault="008F68B8" w:rsidP="00BC4642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8F68B8" w:rsidRPr="00BA1029" w:rsidTr="008F68B8">
        <w:trPr>
          <w:trHeight w:val="523"/>
        </w:trPr>
        <w:tc>
          <w:tcPr>
            <w:tcW w:w="5103" w:type="dxa"/>
            <w:shd w:val="clear" w:color="auto" w:fill="auto"/>
          </w:tcPr>
          <w:p w:rsidR="008F68B8" w:rsidRDefault="008F68B8" w:rsidP="00BC4642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8F68B8" w:rsidRPr="00E902D0" w:rsidRDefault="008F68B8" w:rsidP="00BC4642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Директор      ___________Д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.В.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ияткин</w:t>
            </w:r>
            <w:proofErr w:type="spellEnd"/>
          </w:p>
        </w:tc>
        <w:tc>
          <w:tcPr>
            <w:tcW w:w="4503" w:type="dxa"/>
          </w:tcPr>
          <w:p w:rsidR="008F68B8" w:rsidRDefault="008F68B8" w:rsidP="00BC4642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8F68B8" w:rsidRPr="00E902D0" w:rsidRDefault="008F68B8" w:rsidP="00BC4642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Директор     ____________ </w:t>
            </w:r>
          </w:p>
        </w:tc>
      </w:tr>
    </w:tbl>
    <w:p w:rsidR="008F68B8" w:rsidRDefault="008F68B8">
      <w:r>
        <w:br w:type="page"/>
      </w:r>
    </w:p>
    <w:tbl>
      <w:tblPr>
        <w:tblW w:w="106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063"/>
        <w:gridCol w:w="4585"/>
        <w:gridCol w:w="5043"/>
      </w:tblGrid>
      <w:tr w:rsidR="008F68B8" w:rsidRPr="00BA1029" w:rsidTr="008F68B8">
        <w:trPr>
          <w:trHeight w:val="405"/>
        </w:trPr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F68B8" w:rsidRPr="00BA1029" w:rsidRDefault="008F68B8" w:rsidP="00BC4642">
            <w:pPr>
              <w:spacing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F68B8" w:rsidRPr="00BA1029" w:rsidRDefault="008F68B8" w:rsidP="00BC4642">
            <w:pPr>
              <w:spacing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0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F68B8" w:rsidRPr="00BA1029" w:rsidRDefault="008F68B8" w:rsidP="00BC464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BA102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Приложение № 1 </w:t>
            </w:r>
          </w:p>
          <w:p w:rsidR="008F68B8" w:rsidRPr="00BA1029" w:rsidRDefault="008F68B8" w:rsidP="00BC464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к Договору № </w:t>
            </w:r>
            <w:r w:rsidRPr="00BA102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от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__ _______ 2014г.</w:t>
            </w:r>
          </w:p>
        </w:tc>
      </w:tr>
    </w:tbl>
    <w:p w:rsidR="00E902D0" w:rsidRPr="00E902D0" w:rsidRDefault="00E902D0" w:rsidP="008F68B8">
      <w:pPr>
        <w:spacing w:after="0" w:line="240" w:lineRule="auto"/>
        <w:ind w:firstLine="5812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№1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договору №_____ от ___.__.201</w:t>
      </w:r>
      <w:r w:rsidR="00E0256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Спецификация</w:t>
      </w:r>
    </w:p>
    <w:p w:rsidR="00E902D0" w:rsidRP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93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4320"/>
        <w:gridCol w:w="924"/>
        <w:gridCol w:w="993"/>
        <w:gridCol w:w="1276"/>
        <w:gridCol w:w="1701"/>
      </w:tblGrid>
      <w:tr w:rsidR="00E902D0" w:rsidRPr="00E902D0" w:rsidTr="00E71126">
        <w:trPr>
          <w:trHeight w:val="1150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43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  <w:p w:rsidR="00E902D0" w:rsidRPr="00E902D0" w:rsidRDefault="00E902D0" w:rsidP="00E902D0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Наименование, характеристика товара</w:t>
            </w:r>
          </w:p>
        </w:tc>
        <w:tc>
          <w:tcPr>
            <w:tcW w:w="92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за единицу продукции с НДС (руб.)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Стоимость по наименованиям с НДС (руб.)</w:t>
            </w:r>
          </w:p>
          <w:p w:rsidR="00E902D0" w:rsidRPr="00E902D0" w:rsidRDefault="00E902D0" w:rsidP="00E902D0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E902D0" w:rsidRPr="00E902D0" w:rsidTr="00E71126">
        <w:trPr>
          <w:trHeight w:val="51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525"/>
        </w:trPr>
        <w:tc>
          <w:tcPr>
            <w:tcW w:w="72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315"/>
        </w:trPr>
        <w:tc>
          <w:tcPr>
            <w:tcW w:w="504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9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0"/>
          <w:szCs w:val="20"/>
          <w:lang w:eastAsia="ru-RU"/>
        </w:rPr>
        <w:t>Все вышеперечисленные товары даны ориентировочно и в течение действия срока договора возможны изменения по наименованию и количеству товара, согласно потребностям Заказчика в пределах суммы заключаемого Договора.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7"/>
      </w:tblGrid>
      <w:tr w:rsidR="00E902D0" w:rsidRPr="00E902D0" w:rsidTr="00E71126">
        <w:tc>
          <w:tcPr>
            <w:tcW w:w="4926" w:type="dxa"/>
            <w:shd w:val="clear" w:color="auto" w:fill="auto"/>
          </w:tcPr>
          <w:p w:rsidR="00E902D0" w:rsidRPr="00E902D0" w:rsidRDefault="006D20BB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Покупатель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</w:p>
          <w:p w:rsidR="00E902D0" w:rsidRPr="00E902D0" w:rsidRDefault="006D20BB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ФКП</w:t>
            </w:r>
            <w:r w:rsidR="00E902D0"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«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ПГБИП</w:t>
            </w:r>
            <w:r w:rsidR="00E902D0"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6D20BB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иректор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</w:t>
            </w:r>
            <w:r w:rsidR="006D20BB"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.В. </w:t>
            </w: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  <w:r w:rsidR="006D20BB">
              <w:rPr>
                <w:rFonts w:ascii="Times New Roman" w:eastAsia="Calibri" w:hAnsi="Times New Roman" w:cs="Times New Roman"/>
                <w:sz w:val="24"/>
                <w:szCs w:val="24"/>
              </w:rPr>
              <w:t>ияткин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27" w:type="dxa"/>
            <w:shd w:val="clear" w:color="auto" w:fill="auto"/>
          </w:tcPr>
          <w:p w:rsidR="00E902D0" w:rsidRPr="00E902D0" w:rsidRDefault="00AC749A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Поставщик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                        )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E4BEC" w:rsidRDefault="00BE4BE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BE4BEC" w:rsidSect="00E71126">
      <w:footerReference w:type="even" r:id="rId30"/>
      <w:footerReference w:type="default" r:id="rId31"/>
      <w:pgSz w:w="11906" w:h="16838"/>
      <w:pgMar w:top="851" w:right="851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4642" w:rsidRDefault="00BC4642">
      <w:pPr>
        <w:spacing w:after="0" w:line="240" w:lineRule="auto"/>
      </w:pPr>
      <w:r>
        <w:separator/>
      </w:r>
    </w:p>
  </w:endnote>
  <w:endnote w:type="continuationSeparator" w:id="0">
    <w:p w:rsidR="00BC4642" w:rsidRDefault="00BC46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-ExtB">
    <w:panose1 w:val="02010609060101010101"/>
    <w:charset w:val="86"/>
    <w:family w:val="modern"/>
    <w:pitch w:val="fixed"/>
    <w:sig w:usb0="00000003" w:usb1="0A0E0000" w:usb2="00000010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C">
    <w:altName w:val="Times New Roman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DL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642" w:rsidRDefault="00BC4642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BC4642" w:rsidRDefault="00BC4642" w:rsidP="00E71126">
    <w:pPr>
      <w:pStyle w:val="af2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642" w:rsidRDefault="00BC4642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separate"/>
    </w:r>
    <w:r w:rsidR="00DF4EB2">
      <w:rPr>
        <w:rStyle w:val="af4"/>
        <w:noProof/>
      </w:rPr>
      <w:t>10</w:t>
    </w:r>
    <w:r>
      <w:rPr>
        <w:rStyle w:val="af4"/>
      </w:rPr>
      <w:fldChar w:fldCharType="end"/>
    </w:r>
  </w:p>
  <w:p w:rsidR="00BC4642" w:rsidRDefault="00BC4642" w:rsidP="00E71126">
    <w:pPr>
      <w:pStyle w:val="af2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4642" w:rsidRDefault="00BC4642">
      <w:pPr>
        <w:spacing w:after="0" w:line="240" w:lineRule="auto"/>
      </w:pPr>
      <w:r>
        <w:separator/>
      </w:r>
    </w:p>
  </w:footnote>
  <w:footnote w:type="continuationSeparator" w:id="0">
    <w:p w:rsidR="00BC4642" w:rsidRDefault="00BC46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2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decimal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">
    <w:nsid w:val="00000005"/>
    <w:multiLevelType w:val="singleLevel"/>
    <w:tmpl w:val="00000005"/>
    <w:name w:val="WW8Num5"/>
    <w:lvl w:ilvl="0">
      <w:start w:val="4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6"/>
    <w:multiLevelType w:val="singleLevel"/>
    <w:tmpl w:val="00000006"/>
    <w:name w:val="WW8Num6"/>
    <w:lvl w:ilvl="0">
      <w:start w:val="1"/>
      <w:numFmt w:val="decimal"/>
      <w:lvlText w:val="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5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54A161D"/>
    <w:multiLevelType w:val="multilevel"/>
    <w:tmpl w:val="AA32F5B2"/>
    <w:styleLink w:val="WW8Num18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abstractNum w:abstractNumId="7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ahoma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ahom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ahom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BAC018F"/>
    <w:multiLevelType w:val="hybridMultilevel"/>
    <w:tmpl w:val="D82C8B1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>
    <w:nsid w:val="0C0D73C3"/>
    <w:multiLevelType w:val="hybridMultilevel"/>
    <w:tmpl w:val="6B8694D6"/>
    <w:lvl w:ilvl="0" w:tplc="7A081A96">
      <w:start w:val="1"/>
      <w:numFmt w:val="decimal"/>
      <w:lvlText w:val="%1."/>
      <w:lvlJc w:val="left"/>
      <w:pPr>
        <w:ind w:left="633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0">
    <w:nsid w:val="0E4F1E77"/>
    <w:multiLevelType w:val="multilevel"/>
    <w:tmpl w:val="D90412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>
    <w:nsid w:val="1468092B"/>
    <w:multiLevelType w:val="hybridMultilevel"/>
    <w:tmpl w:val="AF0AADD8"/>
    <w:name w:val="WW8Num62"/>
    <w:lvl w:ilvl="0" w:tplc="00000006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DD438BD"/>
    <w:multiLevelType w:val="multilevel"/>
    <w:tmpl w:val="DD38717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13">
    <w:nsid w:val="448A136E"/>
    <w:multiLevelType w:val="hybridMultilevel"/>
    <w:tmpl w:val="0E88DE6E"/>
    <w:lvl w:ilvl="0" w:tplc="D95E7930">
      <w:start w:val="1"/>
      <w:numFmt w:val="decimal"/>
      <w:pStyle w:val="a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D3585BD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b w:val="0"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4">
    <w:nsid w:val="4C9A6216"/>
    <w:multiLevelType w:val="hybridMultilevel"/>
    <w:tmpl w:val="E3D88414"/>
    <w:lvl w:ilvl="0" w:tplc="60200DEA">
      <w:start w:val="1"/>
      <w:numFmt w:val="bullet"/>
      <w:lvlText w:val="-"/>
      <w:lvlJc w:val="left"/>
      <w:pPr>
        <w:ind w:left="720" w:hanging="360"/>
      </w:pPr>
      <w:rPr>
        <w:rFonts w:ascii="SimSun-ExtB" w:eastAsia="SimSun-ExtB" w:hAnsi="SimSun-ExtB" w:hint="eastAsia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735567B"/>
    <w:multiLevelType w:val="multilevel"/>
    <w:tmpl w:val="CC1A7CDA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pStyle w:val="2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pStyle w:val="a0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6">
    <w:nsid w:val="5CDA5D7A"/>
    <w:multiLevelType w:val="multilevel"/>
    <w:tmpl w:val="6BF2AC06"/>
    <w:lvl w:ilvl="0">
      <w:start w:val="1"/>
      <w:numFmt w:val="decimal"/>
      <w:pStyle w:val="a1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none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7">
    <w:nsid w:val="64030B7F"/>
    <w:multiLevelType w:val="hybridMultilevel"/>
    <w:tmpl w:val="4DDC89C2"/>
    <w:lvl w:ilvl="0" w:tplc="FFFFFFFF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AC01FE"/>
    <w:multiLevelType w:val="multilevel"/>
    <w:tmpl w:val="5058BD2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9">
    <w:nsid w:val="6EB31AAD"/>
    <w:multiLevelType w:val="multilevel"/>
    <w:tmpl w:val="24F675C2"/>
    <w:lvl w:ilvl="0">
      <w:start w:val="3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pStyle w:val="20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72F44D4F"/>
    <w:multiLevelType w:val="hybridMultilevel"/>
    <w:tmpl w:val="29B46A96"/>
    <w:lvl w:ilvl="0" w:tplc="60200DEA">
      <w:start w:val="1"/>
      <w:numFmt w:val="bullet"/>
      <w:lvlText w:val="-"/>
      <w:lvlJc w:val="left"/>
      <w:pPr>
        <w:ind w:left="720" w:hanging="360"/>
      </w:pPr>
      <w:rPr>
        <w:rFonts w:ascii="SimSun-ExtB" w:eastAsia="SimSun-ExtB" w:hAnsi="SimSun-ExtB" w:hint="eastAsi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9"/>
  </w:num>
  <w:num w:numId="3">
    <w:abstractNumId w:val="7"/>
  </w:num>
  <w:num w:numId="4">
    <w:abstractNumId w:val="15"/>
  </w:num>
  <w:num w:numId="5">
    <w:abstractNumId w:val="16"/>
  </w:num>
  <w:num w:numId="6">
    <w:abstractNumId w:val="17"/>
  </w:num>
  <w:num w:numId="7">
    <w:abstractNumId w:val="18"/>
  </w:num>
  <w:num w:numId="8">
    <w:abstractNumId w:val="12"/>
  </w:num>
  <w:num w:numId="9">
    <w:abstractNumId w:val="10"/>
  </w:num>
  <w:num w:numId="10">
    <w:abstractNumId w:val="9"/>
  </w:num>
  <w:num w:numId="11">
    <w:abstractNumId w:val="8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  <w:lvlOverride w:ilvl="0">
      <w:startOverride w:val="1"/>
      <w:lvl w:ilvl="0">
        <w:start w:val="1"/>
        <w:numFmt w:val="decimal"/>
        <w:lvlText w:val="%1."/>
        <w:lvlJc w:val="left"/>
        <w:pPr>
          <w:ind w:left="360" w:hanging="360"/>
        </w:pPr>
        <w:rPr>
          <w:b/>
          <w:sz w:val="24"/>
          <w:szCs w:val="24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</w:num>
  <w:num w:numId="17">
    <w:abstractNumId w:val="1"/>
    <w:lvlOverride w:ilvl="0">
      <w:startOverride w:val="2"/>
    </w:lvlOverride>
  </w:num>
  <w:num w:numId="18">
    <w:abstractNumId w:val="4"/>
    <w:lvlOverride w:ilvl="0">
      <w:startOverride w:val="1"/>
    </w:lvlOverride>
  </w:num>
  <w:num w:numId="19">
    <w:abstractNumId w:val="0"/>
    <w:lvlOverride w:ilvl="0">
      <w:startOverride w:val="1"/>
    </w:lvlOverride>
  </w:num>
  <w:num w:numId="20">
    <w:abstractNumId w:val="3"/>
    <w:lvlOverride w:ilvl="0">
      <w:startOverride w:val="4"/>
    </w:lvlOverride>
  </w:num>
  <w:num w:numId="21">
    <w:abstractNumId w:val="2"/>
    <w:lvlOverride w:ilvl="0">
      <w:startOverride w:val="1"/>
    </w:lvlOverride>
  </w:num>
  <w:num w:numId="22">
    <w:abstractNumId w:val="4"/>
  </w:num>
  <w:num w:numId="23">
    <w:abstractNumId w:val="14"/>
  </w:num>
  <w:num w:numId="2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D4A"/>
    <w:rsid w:val="00012C1F"/>
    <w:rsid w:val="00040242"/>
    <w:rsid w:val="000663F0"/>
    <w:rsid w:val="00087EC4"/>
    <w:rsid w:val="000B6344"/>
    <w:rsid w:val="000D2278"/>
    <w:rsid w:val="000E06DF"/>
    <w:rsid w:val="000F0972"/>
    <w:rsid w:val="00105709"/>
    <w:rsid w:val="00131E5E"/>
    <w:rsid w:val="00142CF2"/>
    <w:rsid w:val="00160020"/>
    <w:rsid w:val="00171A21"/>
    <w:rsid w:val="001A3D77"/>
    <w:rsid w:val="001D741A"/>
    <w:rsid w:val="001E18F4"/>
    <w:rsid w:val="00244AF0"/>
    <w:rsid w:val="002568A4"/>
    <w:rsid w:val="00276FB7"/>
    <w:rsid w:val="003003E7"/>
    <w:rsid w:val="00314875"/>
    <w:rsid w:val="00352775"/>
    <w:rsid w:val="0036335F"/>
    <w:rsid w:val="00394B4F"/>
    <w:rsid w:val="003A349D"/>
    <w:rsid w:val="00413A63"/>
    <w:rsid w:val="00432405"/>
    <w:rsid w:val="00453EED"/>
    <w:rsid w:val="0048771C"/>
    <w:rsid w:val="0051287B"/>
    <w:rsid w:val="00512A31"/>
    <w:rsid w:val="00524283"/>
    <w:rsid w:val="00534A66"/>
    <w:rsid w:val="005355BB"/>
    <w:rsid w:val="00540B46"/>
    <w:rsid w:val="0054451A"/>
    <w:rsid w:val="00551BFC"/>
    <w:rsid w:val="00557C46"/>
    <w:rsid w:val="005715D1"/>
    <w:rsid w:val="005964C8"/>
    <w:rsid w:val="00596E64"/>
    <w:rsid w:val="005C36B7"/>
    <w:rsid w:val="005D1AB0"/>
    <w:rsid w:val="005D50FE"/>
    <w:rsid w:val="005F1B8A"/>
    <w:rsid w:val="0060084F"/>
    <w:rsid w:val="00633E2C"/>
    <w:rsid w:val="0064313D"/>
    <w:rsid w:val="00657DBF"/>
    <w:rsid w:val="006737BB"/>
    <w:rsid w:val="00685936"/>
    <w:rsid w:val="00691C65"/>
    <w:rsid w:val="006D20BB"/>
    <w:rsid w:val="006D7F7B"/>
    <w:rsid w:val="00704D75"/>
    <w:rsid w:val="00720F66"/>
    <w:rsid w:val="007251AE"/>
    <w:rsid w:val="00736280"/>
    <w:rsid w:val="00760AA3"/>
    <w:rsid w:val="00774ACC"/>
    <w:rsid w:val="00784449"/>
    <w:rsid w:val="00785636"/>
    <w:rsid w:val="00787943"/>
    <w:rsid w:val="0079478A"/>
    <w:rsid w:val="007A0BA6"/>
    <w:rsid w:val="007D282E"/>
    <w:rsid w:val="007D546C"/>
    <w:rsid w:val="007D5BEE"/>
    <w:rsid w:val="00836EE8"/>
    <w:rsid w:val="00855D4A"/>
    <w:rsid w:val="00886440"/>
    <w:rsid w:val="0089347E"/>
    <w:rsid w:val="008D56A1"/>
    <w:rsid w:val="008E79BA"/>
    <w:rsid w:val="008F68B8"/>
    <w:rsid w:val="00902142"/>
    <w:rsid w:val="00927324"/>
    <w:rsid w:val="00982FEA"/>
    <w:rsid w:val="00990E4C"/>
    <w:rsid w:val="00993991"/>
    <w:rsid w:val="009B5DE5"/>
    <w:rsid w:val="009C3CE0"/>
    <w:rsid w:val="00A308C3"/>
    <w:rsid w:val="00A32060"/>
    <w:rsid w:val="00A4444B"/>
    <w:rsid w:val="00A81294"/>
    <w:rsid w:val="00A93E82"/>
    <w:rsid w:val="00AA49B3"/>
    <w:rsid w:val="00AB4AA2"/>
    <w:rsid w:val="00AC6F1B"/>
    <w:rsid w:val="00AC749A"/>
    <w:rsid w:val="00AF194B"/>
    <w:rsid w:val="00B41C95"/>
    <w:rsid w:val="00B420E9"/>
    <w:rsid w:val="00B51B92"/>
    <w:rsid w:val="00B56C03"/>
    <w:rsid w:val="00B6126D"/>
    <w:rsid w:val="00B61CEC"/>
    <w:rsid w:val="00B83C60"/>
    <w:rsid w:val="00BC4642"/>
    <w:rsid w:val="00BC6C75"/>
    <w:rsid w:val="00BE4BEC"/>
    <w:rsid w:val="00BF2706"/>
    <w:rsid w:val="00C03F58"/>
    <w:rsid w:val="00C625D0"/>
    <w:rsid w:val="00C839B4"/>
    <w:rsid w:val="00CC15CA"/>
    <w:rsid w:val="00CD0748"/>
    <w:rsid w:val="00CD3B57"/>
    <w:rsid w:val="00CF206D"/>
    <w:rsid w:val="00D311A7"/>
    <w:rsid w:val="00D46FAB"/>
    <w:rsid w:val="00D47BB7"/>
    <w:rsid w:val="00D51C0B"/>
    <w:rsid w:val="00D83AF6"/>
    <w:rsid w:val="00D92FEB"/>
    <w:rsid w:val="00DB290F"/>
    <w:rsid w:val="00DE0009"/>
    <w:rsid w:val="00DF4EB2"/>
    <w:rsid w:val="00DF7F5B"/>
    <w:rsid w:val="00E02564"/>
    <w:rsid w:val="00E2223A"/>
    <w:rsid w:val="00E53993"/>
    <w:rsid w:val="00E67976"/>
    <w:rsid w:val="00E71126"/>
    <w:rsid w:val="00E8535C"/>
    <w:rsid w:val="00E902D0"/>
    <w:rsid w:val="00E93967"/>
    <w:rsid w:val="00E94C42"/>
    <w:rsid w:val="00EC3034"/>
    <w:rsid w:val="00EC3630"/>
    <w:rsid w:val="00ED6128"/>
    <w:rsid w:val="00F05E63"/>
    <w:rsid w:val="00F162FB"/>
    <w:rsid w:val="00F260D6"/>
    <w:rsid w:val="00F31BAE"/>
    <w:rsid w:val="00F40F85"/>
    <w:rsid w:val="00F459AE"/>
    <w:rsid w:val="00F73A8C"/>
    <w:rsid w:val="00F8489E"/>
    <w:rsid w:val="00FA7DFE"/>
    <w:rsid w:val="00FD5200"/>
    <w:rsid w:val="00FD5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uiPriority w:val="59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  <w:style w:type="character" w:styleId="afff4">
    <w:name w:val="Strong"/>
    <w:qFormat/>
    <w:rsid w:val="008F68B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uiPriority w:val="59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  <w:style w:type="character" w:styleId="afff4">
    <w:name w:val="Strong"/>
    <w:qFormat/>
    <w:rsid w:val="008F68B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75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3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hyperlink" Target="http://www.zakupki.gov.ru" TargetMode="External"/><Relationship Id="rId26" Type="http://schemas.openxmlformats.org/officeDocument/2006/relationships/hyperlink" Target="http://www.zakupki.gov.ru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www.zakupki.gov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hyperlink" Target="http://www.zakupki.gov.ru" TargetMode="External"/><Relationship Id="rId25" Type="http://schemas.openxmlformats.org/officeDocument/2006/relationships/hyperlink" Target="http://www.a-k-d.ru" TargetMode="Externa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consultantplus://offline/main?base=LAW;n=112740;fld=134;dst=100189" TargetMode="External"/><Relationship Id="rId20" Type="http://schemas.openxmlformats.org/officeDocument/2006/relationships/hyperlink" Target="mailto:zakupki@pgbip.ru" TargetMode="External"/><Relationship Id="rId29" Type="http://schemas.openxmlformats.org/officeDocument/2006/relationships/hyperlink" Target="http://inprokom.ru/catalog/Radiovolnovie_dvuhpozitsionnie_ohrannie_izveshchateli/Datchik_obnaruzheniya_radioluchevoy_malogabaritniy__Vasilek_OM_/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main?base=LAW;n=112740;fld=134;dst=100189" TargetMode="External"/><Relationship Id="rId24" Type="http://schemas.openxmlformats.org/officeDocument/2006/relationships/hyperlink" Target="http://www.zakupki.gov.ru" TargetMode="External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23" Type="http://schemas.openxmlformats.org/officeDocument/2006/relationships/hyperlink" Target="http://www.a-k-d.ru" TargetMode="External"/><Relationship Id="rId28" Type="http://schemas.openxmlformats.org/officeDocument/2006/relationships/hyperlink" Target="http://inprokom.ru/catalog/Radiovolnovie_dvuhpozitsionnie_ohrannie_izveshchateli/Datchik_obnaruzheniya_radioluchevoy_malogabaritniy__Vasilek_OM_/" TargetMode="External"/><Relationship Id="rId10" Type="http://schemas.openxmlformats.org/officeDocument/2006/relationships/hyperlink" Target="http://www.zakupki.gov.ru" TargetMode="External"/><Relationship Id="rId19" Type="http://schemas.openxmlformats.org/officeDocument/2006/relationships/hyperlink" Target="http://www.a-k-d.ru" TargetMode="External"/><Relationship Id="rId31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zakupki.gov.ru" TargetMode="External"/><Relationship Id="rId22" Type="http://schemas.openxmlformats.org/officeDocument/2006/relationships/hyperlink" Target="http://www.a-k-d.ru" TargetMode="External"/><Relationship Id="rId27" Type="http://schemas.openxmlformats.org/officeDocument/2006/relationships/hyperlink" Target="http://www.a-k-d.ru" TargetMode="External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21</Pages>
  <Words>8112</Words>
  <Characters>46239</Characters>
  <Application>Microsoft Office Word</Application>
  <DocSecurity>0</DocSecurity>
  <Lines>385</Lines>
  <Paragraphs>108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OZ2</cp:lastModifiedBy>
  <cp:revision>15</cp:revision>
  <cp:lastPrinted>2014-10-13T05:08:00Z</cp:lastPrinted>
  <dcterms:created xsi:type="dcterms:W3CDTF">2014-05-26T10:07:00Z</dcterms:created>
  <dcterms:modified xsi:type="dcterms:W3CDTF">2014-10-16T05:48:00Z</dcterms:modified>
</cp:coreProperties>
</file>