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5D09C6" w:rsidRPr="005D09C6">
        <w:rPr>
          <w:b/>
          <w:bCs/>
          <w:i/>
        </w:rPr>
        <w:t>капитальный ремонт объектов: "Силовое оборудование ГПП-40"; Трансформаторная подстанция ТП-9;Трансформаторная подстанция ТП-30"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09C6" w:rsidRDefault="005D09C6" w:rsidP="005D09C6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СОДЕРЖАНИЕ</w:t>
      </w:r>
    </w:p>
    <w:p w:rsidR="005D09C6" w:rsidRDefault="005D09C6" w:rsidP="005D09C6">
      <w:pPr>
        <w:jc w:val="center"/>
        <w:rPr>
          <w:color w:val="000000"/>
          <w:sz w:val="24"/>
          <w:szCs w:val="24"/>
        </w:rPr>
      </w:pP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ПОЛОЖЕНИЯ, ОСНОВАНИЕ.</w:t>
      </w:r>
    </w:p>
    <w:p w:rsidR="005D09C6" w:rsidRDefault="005D09C6" w:rsidP="005D09C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5D09C6" w:rsidRDefault="005D09C6" w:rsidP="005D09C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ВЫПОЛНЯЕМЫМ РАБОТАМ.</w:t>
      </w:r>
    </w:p>
    <w:p w:rsidR="005D09C6" w:rsidRDefault="005D09C6" w:rsidP="005D09C6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 Цель проведения работ</w:t>
      </w:r>
      <w:r>
        <w:rPr>
          <w:color w:val="000000"/>
          <w:sz w:val="24"/>
          <w:szCs w:val="24"/>
        </w:rPr>
        <w:t>.</w:t>
      </w:r>
    </w:p>
    <w:p w:rsidR="005D09C6" w:rsidRDefault="005D09C6" w:rsidP="005D09C6">
      <w:pPr>
        <w:spacing w:before="120"/>
        <w:ind w:left="851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3.2 Объем выполняемых работ</w:t>
      </w:r>
      <w:r>
        <w:rPr>
          <w:bCs/>
          <w:color w:val="000000"/>
          <w:sz w:val="24"/>
          <w:szCs w:val="24"/>
        </w:rPr>
        <w:t>.</w:t>
      </w:r>
    </w:p>
    <w:p w:rsidR="005D09C6" w:rsidRDefault="005D09C6" w:rsidP="005D09C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МЕСТО ВЫПОЛНЯЕМЫХ РАБОТ.</w:t>
      </w:r>
    </w:p>
    <w:p w:rsidR="005D09C6" w:rsidRDefault="005D09C6" w:rsidP="005D09C6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СРОК ВЫПОЛНЕНИЯ РАБОТ.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ОСОБЫМ УСЛОВИЯМ РАБОТ</w:t>
      </w:r>
    </w:p>
    <w:p w:rsidR="005D09C6" w:rsidRDefault="005D09C6" w:rsidP="005D09C6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5D09C6" w:rsidRDefault="005D09C6" w:rsidP="005D09C6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ПЕРЕЧЕНЬ ПРИНЯТЫХ СОКРАЩЕНИЙ</w:t>
      </w:r>
    </w:p>
    <w:p w:rsidR="005D09C6" w:rsidRDefault="005D09C6" w:rsidP="005D09C6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ПРИЛОЖЕНИЙ</w:t>
      </w:r>
    </w:p>
    <w:p w:rsidR="005D09C6" w:rsidRDefault="005D09C6" w:rsidP="005D09C6">
      <w:pPr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58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ind w:right="-10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Капитальный ремонт объектов:</w:t>
            </w:r>
          </w:p>
          <w:p w:rsidR="005D09C6" w:rsidRDefault="005D09C6">
            <w:pPr>
              <w:ind w:right="-10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«Силовое оборудование  ГПП-40;</w:t>
            </w:r>
          </w:p>
          <w:p w:rsidR="005D09C6" w:rsidRDefault="005D09C6">
            <w:pPr>
              <w:ind w:right="-10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Трансформаторная подстанция ТП-9, инв.№ 02545304; </w:t>
            </w:r>
          </w:p>
          <w:p w:rsidR="005D09C6" w:rsidRDefault="005D09C6">
            <w:pPr>
              <w:ind w:right="-10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Трансформаторная подстанция ТП-30, инв.№ 02557304».</w:t>
            </w:r>
          </w:p>
        </w:tc>
      </w:tr>
    </w:tbl>
    <w:p w:rsidR="005D09C6" w:rsidRPr="005D09C6" w:rsidRDefault="005D09C6" w:rsidP="005D09C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ПОЛОЖЕНИЯ, ОСНОВАНИЕ</w:t>
      </w:r>
    </w:p>
    <w:tbl>
      <w:tblPr>
        <w:tblStyle w:val="a3"/>
        <w:tblpPr w:leftFromText="180" w:rightFromText="180" w:vertAnchor="text" w:horzAnchor="margin" w:tblpY="4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 w:rsidP="005D09C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5D09C6" w:rsidTr="005D09C6">
        <w:trPr>
          <w:trHeight w:val="28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 w:rsidP="005D09C6">
            <w:pPr>
              <w:pStyle w:val="ac"/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  2.1.1. </w:t>
            </w:r>
            <w:r>
              <w:rPr>
                <w:b/>
                <w:sz w:val="24"/>
                <w:lang w:eastAsia="en-US"/>
              </w:rPr>
              <w:t>ГПП-40</w:t>
            </w:r>
          </w:p>
          <w:p w:rsidR="005D09C6" w:rsidRDefault="005D09C6" w:rsidP="005D09C6">
            <w:pPr>
              <w:pStyle w:val="ac"/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  2.1.1.1.ГПП-40 – главная понизительная подстанция, на подстанции установлены два трансформатора напряжением 110/6кВ мощностью по 25МВА каждый, инв. № 02647305. </w:t>
            </w:r>
          </w:p>
          <w:p w:rsidR="005D09C6" w:rsidRDefault="005D09C6" w:rsidP="005D09C6">
            <w:pPr>
              <w:pStyle w:val="ac"/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 2.1.1.2.  ОРУ110кВ - открытое распределительное устройство с нормальной изоляцией с конструкциями из унифицированных сборных </w:t>
            </w:r>
            <w:proofErr w:type="gramStart"/>
            <w:r>
              <w:rPr>
                <w:sz w:val="24"/>
                <w:lang w:eastAsia="en-US"/>
              </w:rPr>
              <w:t>ж/б</w:t>
            </w:r>
            <w:proofErr w:type="gramEnd"/>
            <w:r>
              <w:rPr>
                <w:sz w:val="24"/>
                <w:lang w:eastAsia="en-US"/>
              </w:rPr>
              <w:t xml:space="preserve"> элементов.</w:t>
            </w:r>
          </w:p>
          <w:p w:rsidR="005D09C6" w:rsidRDefault="005D09C6" w:rsidP="005D09C6">
            <w:pPr>
              <w:pStyle w:val="ac"/>
              <w:spacing w:after="0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 2.1.2. 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sz w:val="24"/>
                <w:szCs w:val="24"/>
                <w:lang w:eastAsia="en-US"/>
              </w:rPr>
              <w:t>Трансформаторная подстанция ТП-9</w:t>
            </w:r>
          </w:p>
          <w:p w:rsidR="005D09C6" w:rsidRDefault="005D09C6" w:rsidP="005D09C6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2.1.2.1.ТП-9 </w:t>
            </w:r>
            <w:proofErr w:type="gramStart"/>
            <w:r>
              <w:rPr>
                <w:sz w:val="24"/>
                <w:szCs w:val="24"/>
                <w:lang w:eastAsia="en-US"/>
              </w:rPr>
              <w:t>введена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в эксплуатацию в 1960 году. ТП-9 состоит на балансе АО «СЭСК»: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здание – инв. № 00018304, силовое оборудование – инв. №02545304.</w:t>
            </w:r>
          </w:p>
          <w:p w:rsidR="005D09C6" w:rsidRDefault="005D09C6" w:rsidP="005D09C6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2.1.2.2. Здание трансформаторной подстанции ТП-9 кирпичное. </w:t>
            </w:r>
          </w:p>
          <w:p w:rsidR="005D09C6" w:rsidRDefault="005D09C6" w:rsidP="005D09C6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2.1.2.3. Оборудование ТП-9 морально и физически изношено, строительные конструкции ТП (кровля, двери) требуют ремонта. </w:t>
            </w:r>
          </w:p>
          <w:p w:rsidR="005D09C6" w:rsidRDefault="005D09C6" w:rsidP="005D09C6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2.1.2.4. Работы должны быть проведены в соответствии с требованиями следующих нормативно-технических документов:</w:t>
            </w:r>
          </w:p>
          <w:p w:rsidR="005D09C6" w:rsidRDefault="005D09C6" w:rsidP="005D09C6">
            <w:pPr>
              <w:pStyle w:val="a4"/>
              <w:numPr>
                <w:ilvl w:val="2"/>
                <w:numId w:val="24"/>
              </w:numPr>
              <w:tabs>
                <w:tab w:val="left" w:pos="851"/>
              </w:tabs>
              <w:ind w:left="567" w:firstLine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5D09C6" w:rsidRDefault="005D09C6" w:rsidP="005D09C6">
            <w:pPr>
              <w:pStyle w:val="a4"/>
              <w:numPr>
                <w:ilvl w:val="2"/>
                <w:numId w:val="24"/>
              </w:numPr>
              <w:tabs>
                <w:tab w:val="left" w:pos="851"/>
              </w:tabs>
              <w:ind w:left="567" w:firstLine="0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РФ;</w:t>
            </w:r>
          </w:p>
          <w:p w:rsidR="005D09C6" w:rsidRDefault="005D09C6" w:rsidP="005D09C6">
            <w:pPr>
              <w:pStyle w:val="a4"/>
              <w:numPr>
                <w:ilvl w:val="2"/>
                <w:numId w:val="24"/>
              </w:numPr>
              <w:tabs>
                <w:tab w:val="left" w:pos="851"/>
              </w:tabs>
              <w:ind w:left="567" w:firstLine="0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Правила устройства электроустановок.</w:t>
            </w:r>
          </w:p>
          <w:p w:rsidR="005D09C6" w:rsidRDefault="005D09C6" w:rsidP="005D09C6">
            <w:pPr>
              <w:pStyle w:val="ac"/>
              <w:spacing w:after="0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2.1.3.    </w:t>
            </w:r>
            <w:r>
              <w:rPr>
                <w:b/>
                <w:sz w:val="24"/>
                <w:szCs w:val="24"/>
                <w:lang w:eastAsia="en-US"/>
              </w:rPr>
              <w:t>Трансформаторная подстанция ТП-30</w:t>
            </w:r>
          </w:p>
          <w:p w:rsidR="005D09C6" w:rsidRDefault="005D09C6" w:rsidP="005D09C6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2.1.3.1.ТП-30 </w:t>
            </w:r>
            <w:proofErr w:type="gramStart"/>
            <w:r>
              <w:rPr>
                <w:sz w:val="24"/>
                <w:szCs w:val="24"/>
                <w:lang w:eastAsia="en-US"/>
              </w:rPr>
              <w:t>введена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в эксплуатацию в 1954 году. ТП-30 состоит на балансе АО «СЭСК»: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здание – инв. № 03056302, силовое оборудование – инв. № 02557304.</w:t>
            </w:r>
          </w:p>
          <w:p w:rsidR="005D09C6" w:rsidRDefault="005D09C6" w:rsidP="005D09C6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2.1.3.2. Здание трансформаторной подстанции ТП-30 кирпичное.</w:t>
            </w:r>
          </w:p>
          <w:p w:rsidR="005D09C6" w:rsidRDefault="005D09C6" w:rsidP="005D09C6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2.1.3.3. Оборудование ТП-30 морально и физически изношено. </w:t>
            </w:r>
          </w:p>
          <w:p w:rsidR="005D09C6" w:rsidRDefault="005D09C6" w:rsidP="005D09C6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2.1.3.4. Работы должны быть проведены в соответствии с требованиями следующих нормативно-технических документов:</w:t>
            </w:r>
          </w:p>
          <w:p w:rsidR="005D09C6" w:rsidRDefault="005D09C6" w:rsidP="005D09C6">
            <w:pPr>
              <w:pStyle w:val="a4"/>
              <w:numPr>
                <w:ilvl w:val="2"/>
                <w:numId w:val="24"/>
              </w:numPr>
              <w:tabs>
                <w:tab w:val="left" w:pos="851"/>
              </w:tabs>
              <w:ind w:left="567" w:firstLine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5D09C6" w:rsidRDefault="005D09C6" w:rsidP="005D09C6">
            <w:pPr>
              <w:pStyle w:val="a4"/>
              <w:numPr>
                <w:ilvl w:val="2"/>
                <w:numId w:val="24"/>
              </w:numPr>
              <w:tabs>
                <w:tab w:val="left" w:pos="851"/>
              </w:tabs>
              <w:ind w:left="567" w:firstLine="0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РФ;</w:t>
            </w:r>
          </w:p>
          <w:p w:rsidR="005D09C6" w:rsidRDefault="005D09C6" w:rsidP="005D09C6">
            <w:pPr>
              <w:pStyle w:val="a4"/>
              <w:numPr>
                <w:ilvl w:val="2"/>
                <w:numId w:val="24"/>
              </w:numPr>
              <w:tabs>
                <w:tab w:val="left" w:pos="851"/>
              </w:tabs>
              <w:ind w:left="567" w:firstLine="0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Правила устройства электроустановок.</w:t>
            </w:r>
          </w:p>
        </w:tc>
      </w:tr>
      <w:tr w:rsidR="005D09C6" w:rsidTr="005D09C6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 w:rsidP="005D09C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2.2.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5D09C6" w:rsidTr="005D09C6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 w:rsidP="005D09C6">
            <w:pPr>
              <w:ind w:firstLine="284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 по каждому объекту капитального ремонта отдельно.</w:t>
            </w:r>
          </w:p>
        </w:tc>
      </w:tr>
      <w:tr w:rsidR="005D09C6" w:rsidTr="005D09C6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 w:rsidP="005D09C6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5D09C6" w:rsidTr="005D09C6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 w:rsidP="005D09C6">
            <w:pPr>
              <w:ind w:firstLine="28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Стоимость работ (в том числе НДС):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6 892 130,00 руб</w:t>
            </w:r>
            <w:r>
              <w:rPr>
                <w:color w:val="000000"/>
                <w:sz w:val="24"/>
                <w:szCs w:val="24"/>
                <w:lang w:eastAsia="en-US"/>
              </w:rPr>
              <w:t>., из них:</w:t>
            </w:r>
          </w:p>
          <w:p w:rsidR="005D09C6" w:rsidRDefault="005D09C6" w:rsidP="005D09C6">
            <w:pPr>
              <w:pStyle w:val="a4"/>
              <w:numPr>
                <w:ilvl w:val="0"/>
                <w:numId w:val="25"/>
              </w:numPr>
              <w:ind w:left="709" w:hanging="425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Силовое оборудование ГПП-40, в том числе:</w:t>
            </w:r>
          </w:p>
          <w:p w:rsidR="005D09C6" w:rsidRDefault="005D09C6" w:rsidP="005D09C6">
            <w:pPr>
              <w:pStyle w:val="a4"/>
              <w:numPr>
                <w:ilvl w:val="0"/>
                <w:numId w:val="25"/>
              </w:numPr>
              <w:ind w:left="709" w:hanging="425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замена порталов: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1 995 520,00руб.</w:t>
            </w:r>
          </w:p>
          <w:p w:rsidR="005D09C6" w:rsidRDefault="005D09C6" w:rsidP="005D09C6">
            <w:pPr>
              <w:pStyle w:val="a4"/>
              <w:numPr>
                <w:ilvl w:val="0"/>
                <w:numId w:val="25"/>
              </w:numPr>
              <w:ind w:left="709" w:hanging="425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система заземления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нейтрали</w:t>
            </w:r>
            <w:proofErr w:type="spellEnd"/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 xml:space="preserve"> Т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р.№1 и Тр.№2: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187 670,00руб.</w:t>
            </w:r>
          </w:p>
          <w:p w:rsidR="005D09C6" w:rsidRDefault="005D09C6" w:rsidP="005D09C6">
            <w:pPr>
              <w:pStyle w:val="a4"/>
              <w:numPr>
                <w:ilvl w:val="0"/>
                <w:numId w:val="25"/>
              </w:numPr>
              <w:ind w:left="709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Трансформаторная подстанция ТП-9: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1 814 440,00руб.</w:t>
            </w:r>
          </w:p>
          <w:p w:rsidR="005D09C6" w:rsidRDefault="005D09C6" w:rsidP="005D09C6">
            <w:pPr>
              <w:pStyle w:val="a4"/>
              <w:numPr>
                <w:ilvl w:val="0"/>
                <w:numId w:val="25"/>
              </w:numPr>
              <w:ind w:left="709" w:hanging="425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Трансформаторная подстанция ТП-30: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2 894 500,00руб.</w:t>
            </w:r>
          </w:p>
        </w:tc>
      </w:tr>
    </w:tbl>
    <w:p w:rsidR="005D09C6" w:rsidRDefault="005D09C6" w:rsidP="005D09C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ТРЕБОВАНИЯ К ВЫПОЛНЯЕМЫМ РАБОТАМ</w:t>
      </w: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2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Цель проведения работ</w:t>
            </w:r>
          </w:p>
        </w:tc>
      </w:tr>
      <w:tr w:rsidR="005D09C6" w:rsidTr="005D09C6">
        <w:trPr>
          <w:trHeight w:val="97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Цель выполняемых работ:</w:t>
            </w:r>
          </w:p>
          <w:p w:rsidR="005D09C6" w:rsidRDefault="005D09C6" w:rsidP="005D09C6">
            <w:pPr>
              <w:pStyle w:val="a4"/>
              <w:numPr>
                <w:ilvl w:val="0"/>
                <w:numId w:val="26"/>
              </w:numPr>
              <w:tabs>
                <w:tab w:val="left" w:pos="263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замена </w:t>
            </w:r>
            <w:r>
              <w:rPr>
                <w:b/>
                <w:sz w:val="24"/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 xml:space="preserve">системы заземления </w:t>
            </w:r>
            <w:proofErr w:type="spellStart"/>
            <w:r>
              <w:rPr>
                <w:sz w:val="24"/>
                <w:lang w:eastAsia="en-US"/>
              </w:rPr>
              <w:t>нейтрали</w:t>
            </w:r>
            <w:proofErr w:type="spellEnd"/>
            <w:proofErr w:type="gramStart"/>
            <w:r>
              <w:rPr>
                <w:sz w:val="24"/>
                <w:lang w:eastAsia="en-US"/>
              </w:rPr>
              <w:t xml:space="preserve"> Т</w:t>
            </w:r>
            <w:proofErr w:type="gramEnd"/>
            <w:r>
              <w:rPr>
                <w:sz w:val="24"/>
                <w:lang w:eastAsia="en-US"/>
              </w:rPr>
              <w:t>р. № 1 и Тр. №2 на</w:t>
            </w:r>
            <w:r>
              <w:rPr>
                <w:b/>
                <w:sz w:val="24"/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ГПП-40;</w:t>
            </w:r>
          </w:p>
          <w:p w:rsidR="005D09C6" w:rsidRDefault="005D09C6" w:rsidP="005D09C6">
            <w:pPr>
              <w:pStyle w:val="a4"/>
              <w:numPr>
                <w:ilvl w:val="0"/>
                <w:numId w:val="26"/>
              </w:numPr>
              <w:tabs>
                <w:tab w:val="left" w:pos="263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замена на  ОРУ110кВ ж/б порталов на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металлические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;</w:t>
            </w:r>
          </w:p>
          <w:p w:rsidR="005D09C6" w:rsidRDefault="005D09C6" w:rsidP="005D09C6">
            <w:pPr>
              <w:pStyle w:val="a4"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замена силового  оборудования ТП-9;</w:t>
            </w:r>
          </w:p>
          <w:p w:rsidR="005D09C6" w:rsidRDefault="005D09C6" w:rsidP="005D09C6">
            <w:pPr>
              <w:pStyle w:val="a4"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замена силового оборудования ТП-30;</w:t>
            </w:r>
          </w:p>
          <w:p w:rsidR="005D09C6" w:rsidRDefault="005D09C6" w:rsidP="005D09C6">
            <w:pPr>
              <w:pStyle w:val="a4"/>
              <w:numPr>
                <w:ilvl w:val="0"/>
                <w:numId w:val="26"/>
              </w:numPr>
              <w:tabs>
                <w:tab w:val="left" w:pos="263"/>
              </w:tabs>
              <w:ind w:left="0" w:firstLine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повышение надежности электроснабжения потребителей.</w:t>
            </w:r>
          </w:p>
        </w:tc>
      </w:tr>
      <w:tr w:rsidR="005D09C6" w:rsidTr="005D09C6">
        <w:trPr>
          <w:trHeight w:val="2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Объем выполняемых работ</w:t>
            </w:r>
          </w:p>
        </w:tc>
      </w:tr>
      <w:tr w:rsidR="005D09C6" w:rsidTr="005D09C6">
        <w:trPr>
          <w:trHeight w:val="47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pStyle w:val="ac"/>
              <w:ind w:right="-58"/>
              <w:jc w:val="both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3.2.1.  По капитальному  ремонту порталов на ОРУ110кВ  выполнить следующие работы:</w:t>
            </w:r>
          </w:p>
          <w:p w:rsidR="005D09C6" w:rsidRDefault="005D09C6">
            <w:pPr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3.2.2.1</w:t>
            </w:r>
            <w:proofErr w:type="gramStart"/>
            <w:r>
              <w:rPr>
                <w:sz w:val="24"/>
                <w:szCs w:val="24"/>
                <w:lang w:eastAsia="en-US"/>
              </w:rPr>
              <w:t>Демонтаж  ж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/бетонных порталов СП-1 – 1 шт. и СП-3 – 2 шт. на ячейке ВЛ-110 </w:t>
            </w:r>
            <w:proofErr w:type="spellStart"/>
            <w:r>
              <w:rPr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№ 182, проводов и арматуры согласно ведомости (см. лист 9 проекта № 9290-08-1018-ЭС) на ОРУ-110кВ ГПП-40. </w:t>
            </w:r>
          </w:p>
          <w:p w:rsidR="005D09C6" w:rsidRDefault="005D09C6">
            <w:pPr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3.2.2.2. Монтаж   металлических порталов ПСЛ-110Я1 – 2 шт. и ПСЛ-1102 – 1 шт. на ВЛ-182 на ОРУ-110кВ ГПП-40.</w:t>
            </w:r>
          </w:p>
          <w:p w:rsidR="005D09C6" w:rsidRDefault="005D09C6">
            <w:pPr>
              <w:pStyle w:val="ac"/>
              <w:ind w:left="567" w:hanging="567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3.2.2.3. На ОРУ-110кВ  на ячейке ВЛ-110 </w:t>
            </w:r>
            <w:proofErr w:type="spellStart"/>
            <w:r>
              <w:rPr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№ 182 установить:</w:t>
            </w:r>
          </w:p>
          <w:p w:rsidR="005D09C6" w:rsidRDefault="005D09C6" w:rsidP="005D09C6">
            <w:pPr>
              <w:pStyle w:val="ac"/>
              <w:numPr>
                <w:ilvl w:val="0"/>
                <w:numId w:val="27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провода </w:t>
            </w:r>
            <w:proofErr w:type="spellStart"/>
            <w:r>
              <w:rPr>
                <w:sz w:val="24"/>
                <w:szCs w:val="24"/>
                <w:lang w:eastAsia="en-US"/>
              </w:rPr>
              <w:t>сталеалюминиевые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 АС-120/19-322м, АС-185/29 – 30м,</w:t>
            </w:r>
          </w:p>
          <w:p w:rsidR="005D09C6" w:rsidRDefault="005D09C6" w:rsidP="005D09C6">
            <w:pPr>
              <w:pStyle w:val="ac"/>
              <w:numPr>
                <w:ilvl w:val="0"/>
                <w:numId w:val="27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провод стальной многопроволочный ПС-50 – 70м,</w:t>
            </w:r>
          </w:p>
          <w:p w:rsidR="005D09C6" w:rsidRDefault="005D09C6" w:rsidP="005D09C6">
            <w:pPr>
              <w:pStyle w:val="ac"/>
              <w:numPr>
                <w:ilvl w:val="0"/>
                <w:numId w:val="27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зажим аппаратный прессуемый (с двумя отверстиями в контактной лапке)                   А2А-185-2АТ – 3 шт.</w:t>
            </w:r>
          </w:p>
          <w:p w:rsidR="005D09C6" w:rsidRDefault="005D09C6" w:rsidP="005D09C6">
            <w:pPr>
              <w:pStyle w:val="ac"/>
              <w:numPr>
                <w:ilvl w:val="0"/>
                <w:numId w:val="27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зажим аппаратный прессуемый (с двумя отверстиями в контактной лапке)                     А2А-120-2АТ – 15 шт.</w:t>
            </w:r>
          </w:p>
          <w:p w:rsidR="005D09C6" w:rsidRDefault="005D09C6" w:rsidP="005D09C6">
            <w:pPr>
              <w:pStyle w:val="ac"/>
              <w:numPr>
                <w:ilvl w:val="0"/>
                <w:numId w:val="27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зажим </w:t>
            </w:r>
            <w:proofErr w:type="spellStart"/>
            <w:r>
              <w:rPr>
                <w:sz w:val="24"/>
                <w:szCs w:val="24"/>
                <w:lang w:eastAsia="en-US"/>
              </w:rPr>
              <w:t>ответвительный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прессуемый ОА-185-1 – 3 шт.</w:t>
            </w:r>
          </w:p>
          <w:p w:rsidR="005D09C6" w:rsidRDefault="005D09C6" w:rsidP="005D09C6">
            <w:pPr>
              <w:pStyle w:val="ac"/>
              <w:numPr>
                <w:ilvl w:val="0"/>
                <w:numId w:val="27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зажим </w:t>
            </w:r>
            <w:proofErr w:type="spellStart"/>
            <w:r>
              <w:rPr>
                <w:sz w:val="24"/>
                <w:szCs w:val="24"/>
                <w:lang w:eastAsia="en-US"/>
              </w:rPr>
              <w:t>ответвительный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прессуемый ОА-120-1 – 120 шт.</w:t>
            </w:r>
          </w:p>
          <w:p w:rsidR="005D09C6" w:rsidRDefault="005D09C6" w:rsidP="005D09C6">
            <w:pPr>
              <w:pStyle w:val="ac"/>
              <w:numPr>
                <w:ilvl w:val="0"/>
                <w:numId w:val="27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зажим натяжной болтовой НБ-2-6 – 18 шт.</w:t>
            </w:r>
          </w:p>
          <w:p w:rsidR="005D09C6" w:rsidRDefault="005D09C6" w:rsidP="005D09C6">
            <w:pPr>
              <w:pStyle w:val="ac"/>
              <w:numPr>
                <w:ilvl w:val="0"/>
                <w:numId w:val="27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узел крепления троса ПС-50 – 2 шт.</w:t>
            </w:r>
          </w:p>
          <w:p w:rsidR="005D09C6" w:rsidRDefault="005D09C6" w:rsidP="005D09C6">
            <w:pPr>
              <w:pStyle w:val="ac"/>
              <w:numPr>
                <w:ilvl w:val="0"/>
                <w:numId w:val="27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изолятор линейный подвесной тарельчатый стеклянный ПС70Е – 20 шт.</w:t>
            </w:r>
          </w:p>
          <w:p w:rsidR="005D09C6" w:rsidRDefault="005D09C6" w:rsidP="005D09C6">
            <w:pPr>
              <w:pStyle w:val="ac"/>
              <w:numPr>
                <w:ilvl w:val="0"/>
                <w:numId w:val="27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полоса стальная 40х4 – 40 м.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 </w:t>
            </w:r>
          </w:p>
        </w:tc>
      </w:tr>
      <w:tr w:rsidR="005D09C6" w:rsidTr="005D09C6">
        <w:trPr>
          <w:trHeight w:val="15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9C6" w:rsidRDefault="005D09C6">
            <w:pPr>
              <w:pStyle w:val="ac"/>
              <w:tabs>
                <w:tab w:val="left" w:pos="709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3.2.2.  По капитальному ремонту системы заземления </w:t>
            </w:r>
            <w:proofErr w:type="spellStart"/>
            <w:r>
              <w:rPr>
                <w:b/>
                <w:sz w:val="24"/>
                <w:lang w:eastAsia="en-US"/>
              </w:rPr>
              <w:t>нейтрали</w:t>
            </w:r>
            <w:proofErr w:type="spellEnd"/>
            <w:proofErr w:type="gramStart"/>
            <w:r>
              <w:rPr>
                <w:b/>
                <w:sz w:val="24"/>
                <w:lang w:eastAsia="en-US"/>
              </w:rPr>
              <w:t xml:space="preserve"> Т</w:t>
            </w:r>
            <w:proofErr w:type="gramEnd"/>
            <w:r>
              <w:rPr>
                <w:b/>
                <w:sz w:val="24"/>
                <w:lang w:eastAsia="en-US"/>
              </w:rPr>
              <w:t>р. № 1 и Тр. №2 необходимо выполнить следующие работы: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709"/>
              </w:tabs>
              <w:spacing w:after="0"/>
              <w:ind w:left="284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Демонтаж разрядника типа РВС-35+РВС-15, установленного в </w:t>
            </w:r>
            <w:proofErr w:type="spellStart"/>
            <w:r>
              <w:rPr>
                <w:sz w:val="24"/>
                <w:lang w:eastAsia="en-US"/>
              </w:rPr>
              <w:t>нейтрали</w:t>
            </w:r>
            <w:proofErr w:type="spellEnd"/>
            <w:r>
              <w:rPr>
                <w:sz w:val="24"/>
                <w:lang w:eastAsia="en-US"/>
              </w:rPr>
              <w:t xml:space="preserve"> 110кВ трансформатора </w:t>
            </w:r>
            <w:proofErr w:type="spellStart"/>
            <w:proofErr w:type="gramStart"/>
            <w:r>
              <w:rPr>
                <w:sz w:val="24"/>
                <w:lang w:eastAsia="en-US"/>
              </w:rPr>
              <w:t>Тр</w:t>
            </w:r>
            <w:proofErr w:type="spellEnd"/>
            <w:proofErr w:type="gramEnd"/>
            <w:r>
              <w:rPr>
                <w:sz w:val="24"/>
                <w:lang w:eastAsia="en-US"/>
              </w:rPr>
              <w:t xml:space="preserve"> №2 ГПП-40 в количестве 1шт;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709"/>
              </w:tabs>
              <w:spacing w:after="0"/>
              <w:ind w:left="284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Монтаж полимерных ограничителей перенапряжений типа ОПННп-110/56/10/450-УХЛ1 в </w:t>
            </w:r>
            <w:proofErr w:type="spellStart"/>
            <w:r>
              <w:rPr>
                <w:sz w:val="24"/>
                <w:lang w:eastAsia="en-US"/>
              </w:rPr>
              <w:t>нейтрали</w:t>
            </w:r>
            <w:proofErr w:type="spellEnd"/>
            <w:r>
              <w:rPr>
                <w:sz w:val="24"/>
                <w:lang w:eastAsia="en-US"/>
              </w:rPr>
              <w:t xml:space="preserve"> 110кВ трансформаторов </w:t>
            </w:r>
            <w:proofErr w:type="spellStart"/>
            <w:proofErr w:type="gramStart"/>
            <w:r>
              <w:rPr>
                <w:sz w:val="24"/>
                <w:lang w:eastAsia="en-US"/>
              </w:rPr>
              <w:t>Тр</w:t>
            </w:r>
            <w:proofErr w:type="spellEnd"/>
            <w:proofErr w:type="gramEnd"/>
            <w:r>
              <w:rPr>
                <w:sz w:val="24"/>
                <w:lang w:eastAsia="en-US"/>
              </w:rPr>
              <w:t xml:space="preserve"> № 1 и  </w:t>
            </w:r>
            <w:proofErr w:type="spellStart"/>
            <w:r>
              <w:rPr>
                <w:sz w:val="24"/>
                <w:lang w:eastAsia="en-US"/>
              </w:rPr>
              <w:t>Тр</w:t>
            </w:r>
            <w:proofErr w:type="spellEnd"/>
            <w:r>
              <w:rPr>
                <w:sz w:val="24"/>
                <w:lang w:eastAsia="en-US"/>
              </w:rPr>
              <w:t xml:space="preserve"> № 2 ГПП-40 в количестве 2шт;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709"/>
              </w:tabs>
              <w:spacing w:after="0"/>
              <w:ind w:left="284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Демонтаж заземлителя </w:t>
            </w:r>
            <w:proofErr w:type="spellStart"/>
            <w:r>
              <w:rPr>
                <w:sz w:val="24"/>
                <w:lang w:eastAsia="en-US"/>
              </w:rPr>
              <w:t>нейтрали</w:t>
            </w:r>
            <w:proofErr w:type="spellEnd"/>
            <w:r>
              <w:rPr>
                <w:sz w:val="24"/>
                <w:lang w:eastAsia="en-US"/>
              </w:rPr>
              <w:t xml:space="preserve"> 110кВ трансформатора </w:t>
            </w:r>
            <w:proofErr w:type="spellStart"/>
            <w:proofErr w:type="gramStart"/>
            <w:r>
              <w:rPr>
                <w:sz w:val="24"/>
                <w:lang w:eastAsia="en-US"/>
              </w:rPr>
              <w:t>Тр</w:t>
            </w:r>
            <w:proofErr w:type="spellEnd"/>
            <w:proofErr w:type="gramEnd"/>
            <w:r>
              <w:rPr>
                <w:sz w:val="24"/>
                <w:lang w:eastAsia="en-US"/>
              </w:rPr>
              <w:t xml:space="preserve"> № 1  ГПП-40 в количестве 1шт;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709"/>
              </w:tabs>
              <w:spacing w:after="0"/>
              <w:ind w:left="284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Монтаж заземлителя </w:t>
            </w:r>
            <w:proofErr w:type="spellStart"/>
            <w:r>
              <w:rPr>
                <w:sz w:val="24"/>
                <w:lang w:eastAsia="en-US"/>
              </w:rPr>
              <w:t>нейтрали</w:t>
            </w:r>
            <w:proofErr w:type="spellEnd"/>
            <w:r>
              <w:rPr>
                <w:sz w:val="24"/>
                <w:lang w:eastAsia="en-US"/>
              </w:rPr>
              <w:t xml:space="preserve"> типа ЗОН-110М-IIУХЛ1 комплектно с ручным приводом ПР-01-2УХЛ1 в </w:t>
            </w:r>
            <w:proofErr w:type="spellStart"/>
            <w:r>
              <w:rPr>
                <w:sz w:val="24"/>
                <w:lang w:eastAsia="en-US"/>
              </w:rPr>
              <w:t>нейтраль</w:t>
            </w:r>
            <w:proofErr w:type="spellEnd"/>
            <w:r>
              <w:rPr>
                <w:sz w:val="24"/>
                <w:lang w:eastAsia="en-US"/>
              </w:rPr>
              <w:t xml:space="preserve"> трансформатора </w:t>
            </w:r>
            <w:proofErr w:type="spellStart"/>
            <w:proofErr w:type="gramStart"/>
            <w:r>
              <w:rPr>
                <w:sz w:val="24"/>
                <w:lang w:eastAsia="en-US"/>
              </w:rPr>
              <w:t>Тр</w:t>
            </w:r>
            <w:proofErr w:type="spellEnd"/>
            <w:proofErr w:type="gramEnd"/>
            <w:r>
              <w:rPr>
                <w:sz w:val="24"/>
                <w:lang w:eastAsia="en-US"/>
              </w:rPr>
              <w:t xml:space="preserve"> № 1  ГПП-40 в количестве 1шт;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709"/>
              </w:tabs>
              <w:spacing w:after="0"/>
              <w:ind w:left="284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Демонтаж фарфорового опорно-стержневого изолятора типа ОНШ-35-20 в </w:t>
            </w:r>
            <w:proofErr w:type="spellStart"/>
            <w:r>
              <w:rPr>
                <w:sz w:val="24"/>
                <w:lang w:eastAsia="en-US"/>
              </w:rPr>
              <w:t>нейтрали</w:t>
            </w:r>
            <w:proofErr w:type="spellEnd"/>
            <w:r>
              <w:rPr>
                <w:sz w:val="24"/>
                <w:lang w:eastAsia="en-US"/>
              </w:rPr>
              <w:t xml:space="preserve"> 110кВ трансформатора </w:t>
            </w:r>
            <w:proofErr w:type="spellStart"/>
            <w:proofErr w:type="gramStart"/>
            <w:r>
              <w:rPr>
                <w:sz w:val="24"/>
                <w:lang w:eastAsia="en-US"/>
              </w:rPr>
              <w:t>Тр</w:t>
            </w:r>
            <w:proofErr w:type="spellEnd"/>
            <w:proofErr w:type="gramEnd"/>
            <w:r>
              <w:rPr>
                <w:sz w:val="24"/>
                <w:lang w:eastAsia="en-US"/>
              </w:rPr>
              <w:t xml:space="preserve"> № 1  ГПП-40 в количестве 1шт;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709"/>
              </w:tabs>
              <w:spacing w:after="0"/>
              <w:ind w:left="284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Монтаж полимерного опорно-стержневого изолятора типа ОСК-10-35-Б-4 УХЛ1 в </w:t>
            </w:r>
            <w:proofErr w:type="spellStart"/>
            <w:r>
              <w:rPr>
                <w:sz w:val="24"/>
                <w:lang w:eastAsia="en-US"/>
              </w:rPr>
              <w:t>нейтраль</w:t>
            </w:r>
            <w:proofErr w:type="spellEnd"/>
            <w:r>
              <w:rPr>
                <w:sz w:val="24"/>
                <w:lang w:eastAsia="en-US"/>
              </w:rPr>
              <w:t xml:space="preserve"> трансформатора </w:t>
            </w:r>
            <w:proofErr w:type="spellStart"/>
            <w:proofErr w:type="gramStart"/>
            <w:r>
              <w:rPr>
                <w:sz w:val="24"/>
                <w:lang w:eastAsia="en-US"/>
              </w:rPr>
              <w:t>Тр</w:t>
            </w:r>
            <w:proofErr w:type="spellEnd"/>
            <w:proofErr w:type="gramEnd"/>
            <w:r>
              <w:rPr>
                <w:sz w:val="24"/>
                <w:lang w:eastAsia="en-US"/>
              </w:rPr>
              <w:t xml:space="preserve"> № 1  ГПП-40 в количестве 1шт;</w:t>
            </w:r>
          </w:p>
          <w:p w:rsidR="005D09C6" w:rsidRPr="005D09C6" w:rsidRDefault="005D09C6" w:rsidP="005D09C6">
            <w:pPr>
              <w:pStyle w:val="ac"/>
              <w:tabs>
                <w:tab w:val="left" w:pos="709"/>
              </w:tabs>
              <w:spacing w:after="0"/>
              <w:ind w:firstLine="709"/>
              <w:jc w:val="both"/>
              <w:rPr>
                <w:sz w:val="24"/>
                <w:lang w:eastAsia="en-US"/>
              </w:rPr>
            </w:pPr>
            <w:r w:rsidRPr="005D09C6">
              <w:rPr>
                <w:sz w:val="24"/>
                <w:lang w:eastAsia="en-US"/>
              </w:rPr>
              <w:t>Все материалы и оборудование, необходимые для выполнения капитального ремонта приобретаются подрядчиком.</w:t>
            </w:r>
          </w:p>
          <w:p w:rsidR="005D09C6" w:rsidRDefault="005D09C6">
            <w:pPr>
              <w:pStyle w:val="ac"/>
              <w:tabs>
                <w:tab w:val="left" w:pos="709"/>
              </w:tabs>
              <w:spacing w:after="0"/>
              <w:ind w:left="284"/>
              <w:rPr>
                <w:color w:val="000000"/>
                <w:spacing w:val="-4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9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3.2.3.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По </w:t>
            </w:r>
            <w:r>
              <w:rPr>
                <w:b/>
                <w:sz w:val="24"/>
                <w:szCs w:val="24"/>
                <w:lang w:eastAsia="en-US"/>
              </w:rPr>
              <w:t xml:space="preserve"> капитальному ремонту  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трансформаторной подстанции ТП-9 выполнить работы </w:t>
            </w:r>
            <w:r>
              <w:rPr>
                <w:b/>
                <w:sz w:val="24"/>
                <w:szCs w:val="24"/>
                <w:lang w:eastAsia="en-US"/>
              </w:rPr>
              <w:t>согласно проектам:</w:t>
            </w:r>
          </w:p>
          <w:p w:rsidR="005D09C6" w:rsidRDefault="005D09C6" w:rsidP="005D09C6">
            <w:pPr>
              <w:pStyle w:val="a4"/>
              <w:numPr>
                <w:ilvl w:val="0"/>
                <w:numId w:val="29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201-14-627-ЭМ. Силовое электрооборудование;</w:t>
            </w:r>
          </w:p>
          <w:p w:rsidR="005D09C6" w:rsidRDefault="005D09C6" w:rsidP="005D09C6">
            <w:pPr>
              <w:pStyle w:val="a4"/>
              <w:numPr>
                <w:ilvl w:val="0"/>
                <w:numId w:val="29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201-14-627-АС. Архитектурно-строительные решения;</w:t>
            </w:r>
          </w:p>
          <w:p w:rsidR="005D09C6" w:rsidRDefault="005D09C6" w:rsidP="005D09C6">
            <w:pPr>
              <w:pStyle w:val="a4"/>
              <w:numPr>
                <w:ilvl w:val="0"/>
                <w:numId w:val="29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201-14-627-АЭС. Автоматизация электроснабжения;</w:t>
            </w:r>
          </w:p>
          <w:p w:rsidR="005D09C6" w:rsidRDefault="005D09C6" w:rsidP="005D09C6">
            <w:pPr>
              <w:pStyle w:val="a4"/>
              <w:numPr>
                <w:ilvl w:val="0"/>
                <w:numId w:val="29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№ 201-14-627-ОС. Охранная сигнализация;</w:t>
            </w:r>
          </w:p>
          <w:p w:rsidR="005D09C6" w:rsidRDefault="005D09C6" w:rsidP="005D09C6">
            <w:pPr>
              <w:pStyle w:val="a4"/>
              <w:numPr>
                <w:ilvl w:val="0"/>
                <w:numId w:val="29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201-14-627-ЭМ1. </w:t>
            </w:r>
            <w:proofErr w:type="spellStart"/>
            <w:r>
              <w:rPr>
                <w:sz w:val="24"/>
                <w:szCs w:val="24"/>
                <w:lang w:eastAsia="en-US"/>
              </w:rPr>
              <w:t>Молниезащита</w:t>
            </w:r>
            <w:proofErr w:type="spellEnd"/>
            <w:r>
              <w:rPr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5D09C6" w:rsidRDefault="005D09C6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3.2.3.1. Проведение пуско-наладочных работ вновь установленного оборудования ТП-9.</w:t>
            </w:r>
          </w:p>
          <w:p w:rsidR="005D09C6" w:rsidRDefault="005D09C6">
            <w:pPr>
              <w:pStyle w:val="ac"/>
              <w:tabs>
                <w:tab w:val="left" w:pos="709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3.2.3.2. Выполнение благоустройства территории возле здания ТП (после монтажа контура заземления и установки и подключения ЩНО).</w:t>
            </w:r>
          </w:p>
        </w:tc>
      </w:tr>
      <w:tr w:rsidR="005D09C6" w:rsidTr="005D09C6">
        <w:trPr>
          <w:trHeight w:val="15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lastRenderedPageBreak/>
              <w:t>3.2.4.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 По </w:t>
            </w:r>
            <w:r>
              <w:rPr>
                <w:b/>
                <w:sz w:val="24"/>
                <w:szCs w:val="24"/>
                <w:lang w:eastAsia="en-US"/>
              </w:rPr>
              <w:t xml:space="preserve"> капитальному ремонту  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трансформаторной подстанции ТП-30 выполнить работы </w:t>
            </w:r>
            <w:r>
              <w:rPr>
                <w:b/>
                <w:sz w:val="24"/>
                <w:szCs w:val="24"/>
                <w:lang w:eastAsia="en-US"/>
              </w:rPr>
              <w:t>согласно проектам</w:t>
            </w:r>
            <w:r>
              <w:rPr>
                <w:sz w:val="24"/>
                <w:szCs w:val="24"/>
                <w:lang w:eastAsia="en-US"/>
              </w:rPr>
              <w:t>:</w:t>
            </w:r>
          </w:p>
          <w:p w:rsidR="005D09C6" w:rsidRDefault="005D09C6" w:rsidP="005D09C6">
            <w:pPr>
              <w:pStyle w:val="a4"/>
              <w:numPr>
                <w:ilvl w:val="0"/>
                <w:numId w:val="29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201-14-628-ЭМ. Силовое электрооборудование;</w:t>
            </w:r>
          </w:p>
          <w:p w:rsidR="005D09C6" w:rsidRDefault="005D09C6" w:rsidP="005D09C6">
            <w:pPr>
              <w:pStyle w:val="a4"/>
              <w:numPr>
                <w:ilvl w:val="0"/>
                <w:numId w:val="29"/>
              </w:num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201-14-628-АС. Архитектурно-строительные решения;</w:t>
            </w:r>
          </w:p>
          <w:p w:rsidR="005D09C6" w:rsidRDefault="005D09C6" w:rsidP="005D09C6">
            <w:pPr>
              <w:pStyle w:val="a4"/>
              <w:numPr>
                <w:ilvl w:val="0"/>
                <w:numId w:val="29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201-14-628-АЭС. Автоматизация электроснабжения;</w:t>
            </w:r>
          </w:p>
          <w:p w:rsidR="005D09C6" w:rsidRDefault="005D09C6" w:rsidP="005D09C6">
            <w:pPr>
              <w:pStyle w:val="a4"/>
              <w:numPr>
                <w:ilvl w:val="0"/>
                <w:numId w:val="29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201-14-628-ОС. Охранная сигнализация;</w:t>
            </w:r>
          </w:p>
          <w:p w:rsidR="005D09C6" w:rsidRDefault="005D09C6" w:rsidP="005D09C6">
            <w:pPr>
              <w:pStyle w:val="a4"/>
              <w:numPr>
                <w:ilvl w:val="0"/>
                <w:numId w:val="29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201-14-628-ЭМ1. </w:t>
            </w:r>
            <w:proofErr w:type="spellStart"/>
            <w:r>
              <w:rPr>
                <w:sz w:val="24"/>
                <w:szCs w:val="24"/>
                <w:lang w:eastAsia="en-US"/>
              </w:rPr>
              <w:t>Молниезащита</w:t>
            </w:r>
            <w:proofErr w:type="spellEnd"/>
            <w:r>
              <w:rPr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5D09C6" w:rsidRDefault="005D09C6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3.2.4.1. Проведение пуско-наладочных работ вновь установленного оборудования ТП-30.</w:t>
            </w:r>
          </w:p>
          <w:p w:rsidR="005D09C6" w:rsidRDefault="005D09C6">
            <w:pPr>
              <w:pStyle w:val="ac"/>
              <w:tabs>
                <w:tab w:val="left" w:pos="709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3.2.4.2. Выполнение благоустройства территории возле здания ТП (после монтажа контура заземления и установки и подключения ЩНО).</w:t>
            </w:r>
          </w:p>
        </w:tc>
      </w:tr>
      <w:tr w:rsidR="005D09C6" w:rsidTr="005D09C6">
        <w:trPr>
          <w:trHeight w:val="99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5D09C6" w:rsidTr="005D09C6">
        <w:trPr>
          <w:trHeight w:val="98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 по каждому объекту капитального ремонта.</w:t>
            </w:r>
          </w:p>
          <w:p w:rsidR="005D09C6" w:rsidRDefault="005D09C6">
            <w:pPr>
              <w:ind w:firstLine="284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5D09C6" w:rsidRDefault="005D09C6" w:rsidP="005D09C6">
      <w:pPr>
        <w:spacing w:before="120" w:line="240" w:lineRule="exact"/>
        <w:jc w:val="center"/>
        <w:rPr>
          <w:b/>
          <w:sz w:val="24"/>
          <w:szCs w:val="24"/>
        </w:rPr>
      </w:pP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4. ПЕРЕЧЕНЬ ПРОЕКТНОЙ И РАБОЧЕЙ ДОКУМЕНТАЦИИ</w:t>
      </w: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5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5D09C6" w:rsidRDefault="005D09C6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1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1985"/>
              <w:gridCol w:w="2126"/>
              <w:gridCol w:w="3499"/>
              <w:gridCol w:w="1843"/>
            </w:tblGrid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5D09C6">
              <w:tc>
                <w:tcPr>
                  <w:tcW w:w="1015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sz w:val="24"/>
                      <w:lang w:eastAsia="en-US"/>
                    </w:rPr>
                    <w:t xml:space="preserve">Силовое оборудование ГПП-40.Капитальный  ремонт порталов на ОРУ110кВ  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9290-08-1018-ЭС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ГПП-40. Капитальный ремонт силового оборудования. Замена порталов СП-1 и СП-3 на ПСЛ-110Я1 и ПСЛ110Я2. Электроснабжение.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ind w:left="-108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9290-08-1018-АС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ГПП-40. Капитальный ремонт силового оборудования. Замена порталов СП-1 и СП-3 на ПСЛ-110Я1 и ПСЛ110Я2. Архитектурно-строительные решения.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19</w:t>
                  </w:r>
                </w:p>
              </w:tc>
            </w:tr>
            <w:tr w:rsidR="005D09C6">
              <w:tc>
                <w:tcPr>
                  <w:tcW w:w="1015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sz w:val="24"/>
                      <w:szCs w:val="24"/>
                      <w:lang w:eastAsia="en-US"/>
                    </w:rPr>
                    <w:t xml:space="preserve">Капитальный ремонт   </w:t>
                  </w:r>
                  <w:r>
                    <w:rPr>
                      <w:b/>
                      <w:color w:val="000000"/>
                      <w:sz w:val="24"/>
                      <w:szCs w:val="24"/>
                      <w:lang w:eastAsia="en-US"/>
                    </w:rPr>
                    <w:t>трансформаторной подстанции ТП-9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201-14-627-ЭМ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Силовое электрооборудование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26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201-14-627-АС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Архитектурно-строительные решения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ind w:right="-91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201-14-627-АЭС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Автоматизация электроснабжения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201-14-627-ОС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Охранная сигнализация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201-14-627-ЭМ1 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Молниезащита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  <w:tr w:rsidR="005D09C6">
              <w:tc>
                <w:tcPr>
                  <w:tcW w:w="1015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sz w:val="24"/>
                      <w:szCs w:val="24"/>
                      <w:lang w:eastAsia="en-US"/>
                    </w:rPr>
                    <w:t xml:space="preserve">Капитальный ремонт   </w:t>
                  </w:r>
                  <w:r>
                    <w:rPr>
                      <w:b/>
                      <w:color w:val="000000"/>
                      <w:sz w:val="24"/>
                      <w:szCs w:val="24"/>
                      <w:lang w:eastAsia="en-US"/>
                    </w:rPr>
                    <w:t>трансформаторной подстанции ТП-30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201-14-628-ЭМ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Силовое электрооборудование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26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201-14-628-АС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Архитектурно-строительные решения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ind w:right="-91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201-14-628-АЭС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Автоматизация электроснабжения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201-14-628-ОС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Охранная сигнализация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</w:tr>
            <w:tr w:rsidR="005D09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201-14-628-ЭМ1 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Молниезащита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09C6" w:rsidRDefault="005D09C6" w:rsidP="000431C7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</w:tbl>
          <w:p w:rsidR="005D09C6" w:rsidRDefault="005D09C6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5D09C6" w:rsidRDefault="005D09C6" w:rsidP="005D09C6">
      <w:pPr>
        <w:jc w:val="center"/>
        <w:rPr>
          <w:b/>
          <w:sz w:val="24"/>
          <w:szCs w:val="24"/>
        </w:rPr>
      </w:pPr>
    </w:p>
    <w:p w:rsidR="005D09C6" w:rsidRDefault="005D09C6" w:rsidP="005D09C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5. МЕСТО ВЫПОЛНЯЕМЫХ РАБОТ</w:t>
      </w:r>
    </w:p>
    <w:p w:rsidR="005D09C6" w:rsidRDefault="005D09C6" w:rsidP="005D09C6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 w:rsidP="005D09C6">
            <w:pPr>
              <w:pStyle w:val="a4"/>
              <w:numPr>
                <w:ilvl w:val="2"/>
                <w:numId w:val="28"/>
              </w:numPr>
              <w:ind w:left="0" w:firstLine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Силовое оборудование ГПП-40 - Территория г. Саров, ГПП-40, Большая Коммунальная дорога,11</w:t>
            </w:r>
          </w:p>
          <w:p w:rsidR="005D09C6" w:rsidRDefault="005D09C6" w:rsidP="005D09C6">
            <w:pPr>
              <w:pStyle w:val="a4"/>
              <w:numPr>
                <w:ilvl w:val="2"/>
                <w:numId w:val="28"/>
              </w:numPr>
              <w:ind w:left="0"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Трансформаторная подстанция ТП-9 - 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ул.Зернова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 д.72, строение 27</w:t>
            </w:r>
          </w:p>
          <w:p w:rsidR="005D09C6" w:rsidRDefault="005D09C6" w:rsidP="005D09C6">
            <w:pPr>
              <w:pStyle w:val="a4"/>
              <w:numPr>
                <w:ilvl w:val="2"/>
                <w:numId w:val="28"/>
              </w:numPr>
              <w:ind w:left="0" w:firstLine="284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Трансформаторная подстанция ТП-30 - 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ул.Димитрова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 д.34, строение 2</w:t>
            </w:r>
          </w:p>
        </w:tc>
      </w:tr>
    </w:tbl>
    <w:p w:rsidR="005D09C6" w:rsidRDefault="005D09C6" w:rsidP="005D09C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5D09C6" w:rsidRDefault="005D09C6" w:rsidP="005D09C6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p w:rsidR="005D09C6" w:rsidRDefault="005D09C6" w:rsidP="005D09C6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5D09C6" w:rsidRDefault="005D09C6" w:rsidP="005D09C6">
      <w:pPr>
        <w:rPr>
          <w:sz w:val="24"/>
          <w:szCs w:val="24"/>
        </w:rPr>
      </w:pPr>
    </w:p>
    <w:p w:rsidR="005D09C6" w:rsidRDefault="005D09C6" w:rsidP="005D09C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7. СРОК (ИНТЕРВАЛ) ВЫПОЛНЕНИЯ РАБОТ</w:t>
      </w:r>
    </w:p>
    <w:p w:rsidR="005D09C6" w:rsidRDefault="005D09C6" w:rsidP="005D09C6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84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Pr="000431C7" w:rsidRDefault="005D09C6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431C7">
              <w:rPr>
                <w:color w:val="000000"/>
                <w:sz w:val="24"/>
                <w:szCs w:val="24"/>
                <w:lang w:eastAsia="en-US"/>
              </w:rPr>
              <w:t xml:space="preserve">Начало: с момента подписания договора. </w:t>
            </w:r>
          </w:p>
          <w:p w:rsidR="005D09C6" w:rsidRDefault="005D09C6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431C7">
              <w:rPr>
                <w:color w:val="000000"/>
                <w:sz w:val="24"/>
                <w:szCs w:val="24"/>
                <w:lang w:eastAsia="en-US"/>
              </w:rPr>
              <w:t>Окончание: 31 декабря  2015 года.</w:t>
            </w:r>
          </w:p>
          <w:p w:rsidR="005D09C6" w:rsidRDefault="005D09C6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Конкретные даты проведения работ определяет Заказчик в зависимости от возможности отключения ТП.</w:t>
            </w:r>
          </w:p>
        </w:tc>
      </w:tr>
    </w:tbl>
    <w:p w:rsidR="005D09C6" w:rsidRDefault="005D09C6" w:rsidP="005D09C6">
      <w:pPr>
        <w:rPr>
          <w:sz w:val="24"/>
          <w:szCs w:val="24"/>
        </w:rPr>
      </w:pPr>
    </w:p>
    <w:p w:rsidR="005D09C6" w:rsidRDefault="005D09C6" w:rsidP="005D09C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ТРЕБОВАНИЯ К КАЧЕСТВУ ВЫПОЛНЯЕМЫХ РАБОТ</w:t>
      </w:r>
    </w:p>
    <w:p w:rsidR="005D09C6" w:rsidRDefault="005D09C6" w:rsidP="005D09C6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69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pStyle w:val="ac"/>
              <w:spacing w:after="0"/>
              <w:ind w:firstLine="72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Качество работ должно соответствовать требованиям ПУЭ, изд. 7, СНиП                    3.05.06-85, РД 34.45-51.300-97 "Объем и нормы испытаний электрооборудования".</w:t>
            </w:r>
            <w:r>
              <w:rPr>
                <w:b/>
                <w:sz w:val="24"/>
                <w:lang w:eastAsia="en-US"/>
              </w:rPr>
              <w:t xml:space="preserve"> </w:t>
            </w:r>
          </w:p>
          <w:p w:rsidR="005D09C6" w:rsidRDefault="005D09C6">
            <w:pPr>
              <w:pStyle w:val="ac"/>
              <w:spacing w:after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5D09C6" w:rsidRDefault="005D09C6" w:rsidP="005D09C6">
      <w:pPr>
        <w:jc w:val="center"/>
        <w:rPr>
          <w:b/>
          <w:sz w:val="24"/>
          <w:szCs w:val="24"/>
        </w:rPr>
      </w:pPr>
    </w:p>
    <w:p w:rsidR="005D09C6" w:rsidRDefault="005D09C6" w:rsidP="005D09C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ОСОБЫМ УСЛОВИЯМ РАБОТ</w:t>
      </w:r>
    </w:p>
    <w:p w:rsidR="005D09C6" w:rsidRDefault="005D09C6" w:rsidP="005D09C6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8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pStyle w:val="ac"/>
              <w:tabs>
                <w:tab w:val="left" w:pos="360"/>
              </w:tabs>
              <w:spacing w:after="0"/>
              <w:ind w:left="360" w:hanging="218"/>
              <w:jc w:val="both"/>
              <w:rPr>
                <w:sz w:val="24"/>
                <w:lang w:eastAsia="en-US"/>
              </w:rPr>
            </w:pPr>
            <w:bookmarkStart w:id="0" w:name="sub_211"/>
            <w:r>
              <w:rPr>
                <w:sz w:val="24"/>
                <w:lang w:eastAsia="en-US"/>
              </w:rPr>
              <w:t xml:space="preserve">9.1. 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>
                <w:rPr>
                  <w:rStyle w:val="ab"/>
                  <w:sz w:val="24"/>
                  <w:lang w:eastAsia="en-US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>
              <w:rPr>
                <w:sz w:val="24"/>
                <w:lang w:eastAsia="en-US"/>
              </w:rPr>
              <w:t>):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п. 20.2. «Устройство сетей электроснабжения напряжением до 35 </w:t>
            </w:r>
            <w:proofErr w:type="spellStart"/>
            <w:r>
              <w:rPr>
                <w:sz w:val="24"/>
                <w:lang w:eastAsia="en-US"/>
              </w:rPr>
              <w:t>кВ</w:t>
            </w:r>
            <w:proofErr w:type="spellEnd"/>
            <w:r>
              <w:rPr>
                <w:sz w:val="24"/>
                <w:lang w:eastAsia="en-US"/>
              </w:rPr>
              <w:t xml:space="preserve"> включительно»;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 xml:space="preserve">п. 20.10. «Монтаж и демонтаж трансформаторных подстанций и линейного электрооборудования напряжением до 35 </w:t>
            </w:r>
            <w:proofErr w:type="spellStart"/>
            <w:r>
              <w:rPr>
                <w:sz w:val="24"/>
                <w:lang w:eastAsia="en-US"/>
              </w:rPr>
              <w:t>кВ</w:t>
            </w:r>
            <w:proofErr w:type="spellEnd"/>
            <w:r>
              <w:rPr>
                <w:sz w:val="24"/>
                <w:lang w:eastAsia="en-US"/>
              </w:rPr>
              <w:t xml:space="preserve"> включительно»;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п. 20.12. «Установка распределительных устройств, коммутационной аппаратуры, устройств защиты»;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п. 24.5. «Пусконаладочные работы коммутационных аппаратов»;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п. 24.6. «Пусконаладочные работы устройств релейной защиты».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993"/>
              </w:tabs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п. 20.11. Монтаж и демонтаж трансформаторных подстанций и линейного электрооборудования напряжением свыше 35 </w:t>
            </w:r>
            <w:proofErr w:type="spellStart"/>
            <w:r>
              <w:rPr>
                <w:sz w:val="24"/>
                <w:lang w:eastAsia="en-US"/>
              </w:rPr>
              <w:t>кВ</w:t>
            </w:r>
            <w:proofErr w:type="spellEnd"/>
            <w:r>
              <w:rPr>
                <w:sz w:val="24"/>
                <w:lang w:eastAsia="en-US"/>
              </w:rPr>
              <w:t>;</w:t>
            </w:r>
          </w:p>
          <w:p w:rsidR="005D09C6" w:rsidRPr="000431C7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sz w:val="24"/>
                <w:lang w:eastAsia="en-US"/>
              </w:rPr>
            </w:pPr>
            <w:r w:rsidRPr="000431C7">
              <w:rPr>
                <w:sz w:val="24"/>
                <w:lang w:eastAsia="en-US"/>
              </w:rPr>
              <w:t xml:space="preserve">п. 20.6. «Монтаж и демонтаж опор для воздушных линий электропередачи напряжением до 500 </w:t>
            </w:r>
            <w:proofErr w:type="spellStart"/>
            <w:r w:rsidRPr="000431C7">
              <w:rPr>
                <w:sz w:val="24"/>
                <w:lang w:eastAsia="en-US"/>
              </w:rPr>
              <w:t>кВ</w:t>
            </w:r>
            <w:proofErr w:type="spellEnd"/>
            <w:r w:rsidRPr="000431C7">
              <w:rPr>
                <w:sz w:val="24"/>
                <w:lang w:eastAsia="en-US"/>
              </w:rPr>
              <w:t>»;</w:t>
            </w:r>
          </w:p>
          <w:p w:rsidR="005D09C6" w:rsidRPr="000431C7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sz w:val="24"/>
                <w:lang w:eastAsia="en-US"/>
              </w:rPr>
            </w:pPr>
            <w:r w:rsidRPr="000431C7">
              <w:rPr>
                <w:sz w:val="24"/>
                <w:lang w:eastAsia="en-US"/>
              </w:rPr>
              <w:t xml:space="preserve">п. 20.9. «Монтаж и демонтаж проводов и грозозащитных тросов воздушных линий электропередачи напряжением свыше 35 </w:t>
            </w:r>
            <w:proofErr w:type="spellStart"/>
            <w:r w:rsidRPr="000431C7">
              <w:rPr>
                <w:sz w:val="24"/>
                <w:lang w:eastAsia="en-US"/>
              </w:rPr>
              <w:t>кВ</w:t>
            </w:r>
            <w:proofErr w:type="spellEnd"/>
            <w:r w:rsidRPr="000431C7">
              <w:rPr>
                <w:sz w:val="24"/>
                <w:lang w:eastAsia="en-US"/>
              </w:rPr>
              <w:t>».</w:t>
            </w:r>
            <w:bookmarkEnd w:id="0"/>
          </w:p>
          <w:p w:rsidR="005D09C6" w:rsidRPr="000431C7" w:rsidRDefault="005D09C6">
            <w:pPr>
              <w:pStyle w:val="ac"/>
              <w:tabs>
                <w:tab w:val="left" w:pos="360"/>
              </w:tabs>
              <w:spacing w:after="0"/>
              <w:ind w:left="360" w:hanging="218"/>
              <w:jc w:val="both"/>
              <w:rPr>
                <w:sz w:val="24"/>
                <w:lang w:eastAsia="en-US"/>
              </w:rPr>
            </w:pPr>
            <w:r w:rsidRPr="000431C7">
              <w:rPr>
                <w:sz w:val="24"/>
                <w:lang w:eastAsia="en-US"/>
              </w:rPr>
              <w:t>9.2. Персонал, выполняющий работу на территории действующих электроустановок должен иметь удостоверения установленной формы о проверке знаний норм и правил работы в электроустановках с отметкой о группе электробезопасности, присвоенной в установленном действующими нормами  порядке.</w:t>
            </w:r>
          </w:p>
          <w:p w:rsidR="005D09C6" w:rsidRDefault="005D09C6">
            <w:pPr>
              <w:pStyle w:val="ac"/>
              <w:tabs>
                <w:tab w:val="left" w:pos="360"/>
              </w:tabs>
              <w:spacing w:after="0"/>
              <w:ind w:left="360" w:hanging="218"/>
              <w:jc w:val="both"/>
              <w:rPr>
                <w:sz w:val="24"/>
                <w:lang w:eastAsia="en-US"/>
              </w:rPr>
            </w:pPr>
            <w:r w:rsidRPr="000431C7">
              <w:rPr>
                <w:sz w:val="24"/>
                <w:lang w:eastAsia="en-US"/>
              </w:rPr>
              <w:t>9.3. Работа должна выполняться квалифицированным персоналом</w:t>
            </w:r>
            <w:r>
              <w:rPr>
                <w:sz w:val="24"/>
                <w:lang w:eastAsia="en-US"/>
              </w:rPr>
              <w:t xml:space="preserve"> в количестве не менее: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360"/>
              </w:tabs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мастер- 1 чел.;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мастер строительно-монтажных работ – 1 чел;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мастер прораб – 1чел.;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360"/>
              </w:tabs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электросварщик </w:t>
            </w:r>
            <w:r w:rsidR="005F5150">
              <w:rPr>
                <w:sz w:val="24"/>
                <w:lang w:eastAsia="en-US"/>
              </w:rPr>
              <w:t xml:space="preserve">не ниже </w:t>
            </w:r>
            <w:r>
              <w:rPr>
                <w:sz w:val="24"/>
                <w:lang w:eastAsia="en-US"/>
              </w:rPr>
              <w:t>5 р. – 2 чел.;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электромонтажник </w:t>
            </w:r>
            <w:r w:rsidR="005F5150">
              <w:rPr>
                <w:sz w:val="24"/>
                <w:lang w:eastAsia="en-US"/>
              </w:rPr>
              <w:t xml:space="preserve">не ниже </w:t>
            </w:r>
            <w:r>
              <w:rPr>
                <w:sz w:val="24"/>
                <w:lang w:eastAsia="en-US"/>
              </w:rPr>
              <w:t>6 р. – 2 чел.,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электромонтажник</w:t>
            </w:r>
            <w:r w:rsidR="005F5150">
              <w:rPr>
                <w:sz w:val="24"/>
                <w:lang w:eastAsia="en-US"/>
              </w:rPr>
              <w:t xml:space="preserve"> не ниже</w:t>
            </w:r>
            <w:r>
              <w:rPr>
                <w:sz w:val="24"/>
                <w:lang w:eastAsia="en-US"/>
              </w:rPr>
              <w:t xml:space="preserve"> 5 р. – 2 чел.,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электромонтажник</w:t>
            </w:r>
            <w:r w:rsidR="005F5150">
              <w:rPr>
                <w:sz w:val="24"/>
                <w:lang w:eastAsia="en-US"/>
              </w:rPr>
              <w:t xml:space="preserve"> не ниже</w:t>
            </w:r>
            <w:r>
              <w:rPr>
                <w:sz w:val="24"/>
                <w:lang w:eastAsia="en-US"/>
              </w:rPr>
              <w:t xml:space="preserve"> 4 р. – 1 чел.,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электромонтажник по </w:t>
            </w:r>
            <w:proofErr w:type="spellStart"/>
            <w:r>
              <w:rPr>
                <w:sz w:val="24"/>
                <w:lang w:eastAsia="en-US"/>
              </w:rPr>
              <w:t>РЗиА</w:t>
            </w:r>
            <w:proofErr w:type="spellEnd"/>
            <w:r>
              <w:rPr>
                <w:sz w:val="24"/>
                <w:lang w:eastAsia="en-US"/>
              </w:rPr>
              <w:t xml:space="preserve"> – 2 чел.; 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кровельщик – 2 чел.;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tabs>
                <w:tab w:val="left" w:pos="284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рабочий строительной специальности – 2 чел.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машинист автовышки – 1 чел., группа по электробезопасности</w:t>
            </w:r>
            <w:r w:rsidR="005F5150">
              <w:rPr>
                <w:sz w:val="24"/>
                <w:lang w:eastAsia="en-US"/>
              </w:rPr>
              <w:t xml:space="preserve"> не ниже</w:t>
            </w:r>
            <w:r>
              <w:rPr>
                <w:sz w:val="24"/>
                <w:lang w:eastAsia="en-US"/>
              </w:rPr>
              <w:t xml:space="preserve"> II (в случае применения данной техники);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машинист экскаватора – 1 чел., группа по электробезопасности</w:t>
            </w:r>
            <w:r w:rsidR="005F5150">
              <w:rPr>
                <w:sz w:val="24"/>
                <w:lang w:eastAsia="en-US"/>
              </w:rPr>
              <w:t xml:space="preserve"> не ниже</w:t>
            </w:r>
            <w:r>
              <w:rPr>
                <w:sz w:val="24"/>
                <w:lang w:eastAsia="en-US"/>
              </w:rPr>
              <w:t xml:space="preserve"> II (в случае применения данной техники);</w:t>
            </w:r>
          </w:p>
          <w:p w:rsidR="005D09C6" w:rsidRDefault="005D09C6" w:rsidP="005D09C6">
            <w:pPr>
              <w:pStyle w:val="ac"/>
              <w:numPr>
                <w:ilvl w:val="0"/>
                <w:numId w:val="28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машинист автокрана – 1 чел., группа по электробезопасности</w:t>
            </w:r>
            <w:r w:rsidR="005F5150">
              <w:rPr>
                <w:sz w:val="24"/>
                <w:lang w:eastAsia="en-US"/>
              </w:rPr>
              <w:t xml:space="preserve"> не ниже</w:t>
            </w:r>
            <w:r>
              <w:rPr>
                <w:sz w:val="24"/>
                <w:lang w:eastAsia="en-US"/>
              </w:rPr>
              <w:t xml:space="preserve"> II (в случае применения данной техники).</w:t>
            </w:r>
          </w:p>
          <w:p w:rsidR="005D09C6" w:rsidRPr="000431C7" w:rsidRDefault="005D09C6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9.4.  </w:t>
            </w:r>
            <w:r w:rsidRPr="000431C7">
              <w:rPr>
                <w:sz w:val="24"/>
                <w:lang w:eastAsia="en-US"/>
              </w:rPr>
              <w:t>Персонал, выполняющий капитальный ремонт кровель подстанций, должен иметь:</w:t>
            </w:r>
          </w:p>
          <w:p w:rsidR="005D09C6" w:rsidRPr="000431C7" w:rsidRDefault="005D09C6" w:rsidP="005D09C6">
            <w:pPr>
              <w:pStyle w:val="ac"/>
              <w:numPr>
                <w:ilvl w:val="0"/>
                <w:numId w:val="30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color w:val="000000" w:themeColor="text1"/>
                <w:sz w:val="24"/>
                <w:lang w:eastAsia="en-US"/>
              </w:rPr>
            </w:pPr>
            <w:r w:rsidRPr="000431C7">
              <w:rPr>
                <w:color w:val="000000" w:themeColor="text1"/>
                <w:sz w:val="24"/>
                <w:lang w:eastAsia="en-US"/>
              </w:rPr>
              <w:t>допуск к выполнению работ на высоте;</w:t>
            </w:r>
          </w:p>
          <w:p w:rsidR="005D09C6" w:rsidRPr="000431C7" w:rsidRDefault="005D09C6" w:rsidP="005D09C6">
            <w:pPr>
              <w:pStyle w:val="ac"/>
              <w:numPr>
                <w:ilvl w:val="0"/>
                <w:numId w:val="30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color w:val="000000" w:themeColor="text1"/>
                <w:sz w:val="24"/>
                <w:lang w:eastAsia="en-US"/>
              </w:rPr>
            </w:pPr>
            <w:r w:rsidRPr="000431C7">
              <w:rPr>
                <w:color w:val="000000" w:themeColor="text1"/>
                <w:sz w:val="24"/>
                <w:lang w:eastAsia="en-US"/>
              </w:rPr>
              <w:t>допуск к обслуживанию оборудования, работающего под давлением;</w:t>
            </w:r>
          </w:p>
          <w:p w:rsidR="005D09C6" w:rsidRPr="000431C7" w:rsidRDefault="005D09C6" w:rsidP="005D09C6">
            <w:pPr>
              <w:pStyle w:val="ac"/>
              <w:numPr>
                <w:ilvl w:val="0"/>
                <w:numId w:val="30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color w:val="000000" w:themeColor="text1"/>
                <w:sz w:val="24"/>
                <w:lang w:eastAsia="en-US"/>
              </w:rPr>
            </w:pPr>
            <w:r w:rsidRPr="000431C7">
              <w:rPr>
                <w:color w:val="000000" w:themeColor="text1"/>
                <w:sz w:val="24"/>
                <w:lang w:eastAsia="en-US"/>
              </w:rPr>
              <w:t>допуск к выполнению пожароопасных работ.</w:t>
            </w:r>
          </w:p>
          <w:p w:rsidR="005D09C6" w:rsidRPr="000431C7" w:rsidRDefault="005D09C6">
            <w:pPr>
              <w:pStyle w:val="ac"/>
              <w:spacing w:after="0"/>
              <w:ind w:left="426" w:hanging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431C7">
              <w:rPr>
                <w:sz w:val="24"/>
                <w:lang w:eastAsia="en-US"/>
              </w:rPr>
              <w:t xml:space="preserve">  9.5.</w:t>
            </w:r>
            <w:r w:rsidRPr="000431C7">
              <w:rPr>
                <w:b/>
                <w:sz w:val="24"/>
                <w:lang w:eastAsia="en-US"/>
              </w:rPr>
              <w:t xml:space="preserve"> </w:t>
            </w:r>
            <w:r w:rsidRPr="000431C7">
              <w:rPr>
                <w:sz w:val="24"/>
                <w:lang w:eastAsia="en-US"/>
              </w:rPr>
              <w:t xml:space="preserve">Наличие опыта выполнения аналогичных работ, а именно капитальный ремонт силового оборудования ГПП-110кВ. </w:t>
            </w:r>
          </w:p>
          <w:p w:rsidR="005D09C6" w:rsidRPr="000431C7" w:rsidRDefault="005D09C6">
            <w:pPr>
              <w:ind w:left="426" w:right="-3" w:hanging="426"/>
              <w:rPr>
                <w:color w:val="000000"/>
                <w:sz w:val="24"/>
                <w:szCs w:val="24"/>
                <w:lang w:eastAsia="en-US"/>
              </w:rPr>
            </w:pPr>
            <w:r w:rsidRPr="000431C7">
              <w:rPr>
                <w:color w:val="000000"/>
                <w:sz w:val="24"/>
                <w:szCs w:val="24"/>
                <w:lang w:eastAsia="en-US"/>
              </w:rPr>
              <w:t xml:space="preserve">  9.6. Объект находится на территории ЗАТО. </w:t>
            </w:r>
          </w:p>
          <w:p w:rsidR="005D09C6" w:rsidRPr="000431C7" w:rsidRDefault="005D09C6">
            <w:pPr>
              <w:pStyle w:val="ac"/>
              <w:spacing w:after="0"/>
              <w:ind w:left="360" w:hanging="218"/>
              <w:jc w:val="both"/>
              <w:rPr>
                <w:sz w:val="24"/>
                <w:lang w:eastAsia="en-US"/>
              </w:rPr>
            </w:pPr>
            <w:r w:rsidRPr="000431C7">
              <w:rPr>
                <w:sz w:val="24"/>
                <w:lang w:eastAsia="en-US"/>
              </w:rPr>
              <w:t>9.7.Привлечение к работам субподрядчиков – только по согласованию с Заказчиком.</w:t>
            </w:r>
          </w:p>
          <w:p w:rsidR="005D09C6" w:rsidRDefault="005D09C6">
            <w:pPr>
              <w:pStyle w:val="ac"/>
              <w:tabs>
                <w:tab w:val="left" w:pos="360"/>
              </w:tabs>
              <w:spacing w:after="0"/>
              <w:ind w:left="360" w:hanging="218"/>
              <w:jc w:val="both"/>
              <w:rPr>
                <w:sz w:val="24"/>
                <w:lang w:eastAsia="en-US"/>
              </w:rPr>
            </w:pPr>
            <w:r w:rsidRPr="000431C7">
              <w:rPr>
                <w:sz w:val="24"/>
                <w:lang w:eastAsia="en-US"/>
              </w:rPr>
              <w:t>9.8. Приобретение</w:t>
            </w:r>
            <w:bookmarkStart w:id="1" w:name="_GoBack"/>
            <w:bookmarkEnd w:id="1"/>
            <w:r>
              <w:rPr>
                <w:sz w:val="24"/>
                <w:lang w:eastAsia="en-US"/>
              </w:rPr>
              <w:t xml:space="preserve"> и доставка материалов согласно указанным объемам осуществляется за счет средств Исполнителя.</w:t>
            </w:r>
          </w:p>
          <w:p w:rsidR="005D09C6" w:rsidRDefault="005D09C6">
            <w:pPr>
              <w:pStyle w:val="ac"/>
              <w:tabs>
                <w:tab w:val="left" w:pos="360"/>
              </w:tabs>
              <w:spacing w:after="0"/>
              <w:ind w:left="360" w:hanging="218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9.9. Уборка рабочих мест от остатков материалов и отходов после завершения работ.</w:t>
            </w:r>
          </w:p>
        </w:tc>
      </w:tr>
    </w:tbl>
    <w:p w:rsidR="005D09C6" w:rsidRDefault="005D09C6" w:rsidP="005D09C6">
      <w:pPr>
        <w:jc w:val="center"/>
        <w:rPr>
          <w:b/>
          <w:sz w:val="24"/>
          <w:szCs w:val="24"/>
        </w:rPr>
      </w:pP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5D09C6" w:rsidRDefault="005D09C6" w:rsidP="005D09C6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98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pStyle w:val="ac"/>
              <w:ind w:firstLine="426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Гарантии качества:</w:t>
            </w:r>
          </w:p>
          <w:p w:rsidR="005D09C6" w:rsidRDefault="005D09C6" w:rsidP="005D09C6">
            <w:pPr>
              <w:numPr>
                <w:ilvl w:val="0"/>
                <w:numId w:val="3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5D09C6" w:rsidRDefault="005D09C6" w:rsidP="005D09C6">
            <w:pPr>
              <w:numPr>
                <w:ilvl w:val="0"/>
                <w:numId w:val="3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лет;</w:t>
            </w:r>
          </w:p>
          <w:p w:rsidR="005D09C6" w:rsidRDefault="005D09C6" w:rsidP="005D09C6">
            <w:pPr>
              <w:numPr>
                <w:ilvl w:val="0"/>
                <w:numId w:val="3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строительные работы – 5 лет.</w:t>
            </w:r>
          </w:p>
          <w:p w:rsidR="005D09C6" w:rsidRDefault="005D09C6">
            <w:pPr>
              <w:pStyle w:val="ac"/>
              <w:ind w:firstLine="42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Гарантия качества результата работы распространяется на все составляющие выполненной работы.</w:t>
            </w:r>
          </w:p>
        </w:tc>
      </w:tr>
    </w:tbl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БЕЗОПАСНОСТИ ВЫПОЛНЯЕМЫХ РАБОТ</w:t>
      </w:r>
    </w:p>
    <w:p w:rsidR="005D09C6" w:rsidRDefault="005D09C6" w:rsidP="005D09C6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Pr="005D09C6" w:rsidRDefault="005D09C6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5D09C6"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5D09C6" w:rsidRPr="005D09C6" w:rsidRDefault="005D09C6" w:rsidP="005D09C6">
            <w:pPr>
              <w:pStyle w:val="ae"/>
              <w:numPr>
                <w:ilvl w:val="0"/>
                <w:numId w:val="32"/>
              </w:num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5D09C6">
              <w:rPr>
                <w:color w:val="000000"/>
                <w:sz w:val="24"/>
                <w:szCs w:val="24"/>
                <w:lang w:eastAsia="en-US"/>
              </w:rPr>
              <w:t xml:space="preserve">Технический регламент о требованиях пожарной безопасности № 123-ФЗ, </w:t>
            </w:r>
            <w:r w:rsidRPr="005D09C6">
              <w:rPr>
                <w:color w:val="000000"/>
                <w:sz w:val="24"/>
                <w:lang w:eastAsia="en-US"/>
              </w:rPr>
              <w:t>(с изменениями на 2 июля 2013г)</w:t>
            </w:r>
            <w:r w:rsidRPr="005D09C6">
              <w:rPr>
                <w:color w:val="000000"/>
                <w:sz w:val="24"/>
                <w:szCs w:val="24"/>
                <w:lang w:eastAsia="en-US"/>
              </w:rPr>
              <w:t>;</w:t>
            </w:r>
          </w:p>
          <w:p w:rsidR="005D09C6" w:rsidRPr="005D09C6" w:rsidRDefault="005D09C6" w:rsidP="005D09C6">
            <w:pPr>
              <w:pStyle w:val="a4"/>
              <w:numPr>
                <w:ilvl w:val="0"/>
                <w:numId w:val="32"/>
              </w:numPr>
              <w:jc w:val="both"/>
              <w:rPr>
                <w:sz w:val="24"/>
                <w:szCs w:val="24"/>
                <w:lang w:eastAsia="en-US"/>
              </w:rPr>
            </w:pPr>
            <w:r w:rsidRPr="005D09C6">
              <w:rPr>
                <w:sz w:val="24"/>
                <w:szCs w:val="24"/>
                <w:lang w:eastAsia="en-US"/>
              </w:rPr>
              <w:t>Правила по охране туда при эксплуатации электроустановок;</w:t>
            </w:r>
          </w:p>
          <w:p w:rsidR="005D09C6" w:rsidRPr="005D09C6" w:rsidRDefault="005D09C6" w:rsidP="005D09C6">
            <w:pPr>
              <w:pStyle w:val="a4"/>
              <w:numPr>
                <w:ilvl w:val="0"/>
                <w:numId w:val="32"/>
              </w:num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5D09C6">
              <w:rPr>
                <w:color w:val="000000"/>
                <w:sz w:val="24"/>
                <w:szCs w:val="24"/>
                <w:lang w:eastAsia="en-US"/>
              </w:rPr>
              <w:t xml:space="preserve">ППР-2012.Правила противопожарного режима в Российской Федерации; </w:t>
            </w:r>
          </w:p>
          <w:p w:rsidR="005D09C6" w:rsidRPr="005D09C6" w:rsidRDefault="005D09C6" w:rsidP="005D09C6">
            <w:pPr>
              <w:pStyle w:val="a4"/>
              <w:numPr>
                <w:ilvl w:val="0"/>
                <w:numId w:val="32"/>
              </w:num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5D09C6">
              <w:rPr>
                <w:color w:val="000000"/>
                <w:sz w:val="24"/>
                <w:szCs w:val="24"/>
                <w:lang w:eastAsia="en-US"/>
              </w:rPr>
              <w:t>СНиП 12-03-2001. Безопасность труда в строительстве. Часть 1;</w:t>
            </w:r>
          </w:p>
          <w:p w:rsidR="005D09C6" w:rsidRPr="005D09C6" w:rsidRDefault="005D09C6" w:rsidP="005D09C6">
            <w:pPr>
              <w:pStyle w:val="a4"/>
              <w:numPr>
                <w:ilvl w:val="0"/>
                <w:numId w:val="32"/>
              </w:numPr>
              <w:tabs>
                <w:tab w:val="num" w:pos="709"/>
              </w:tabs>
              <w:jc w:val="both"/>
              <w:rPr>
                <w:sz w:val="24"/>
                <w:szCs w:val="24"/>
                <w:lang w:eastAsia="en-US"/>
              </w:rPr>
            </w:pPr>
            <w:r w:rsidRPr="005D09C6">
              <w:rPr>
                <w:color w:val="000000"/>
                <w:sz w:val="24"/>
                <w:szCs w:val="24"/>
                <w:lang w:eastAsia="en-US"/>
              </w:rPr>
              <w:t>СНиП 12-04-2002. Безопасность труда в строительстве. Часть 2;</w:t>
            </w:r>
          </w:p>
          <w:p w:rsidR="005D09C6" w:rsidRPr="005D09C6" w:rsidRDefault="005D09C6" w:rsidP="005D09C6">
            <w:pPr>
              <w:pStyle w:val="a4"/>
              <w:numPr>
                <w:ilvl w:val="0"/>
                <w:numId w:val="32"/>
              </w:numPr>
              <w:tabs>
                <w:tab w:val="num" w:pos="709"/>
              </w:tabs>
              <w:jc w:val="both"/>
              <w:rPr>
                <w:sz w:val="24"/>
                <w:szCs w:val="24"/>
                <w:lang w:eastAsia="en-US"/>
              </w:rPr>
            </w:pPr>
            <w:r w:rsidRPr="005D09C6">
              <w:rPr>
                <w:sz w:val="24"/>
                <w:lang w:eastAsia="en-US"/>
              </w:rPr>
              <w:t>СНиП 3.05.06-85;</w:t>
            </w:r>
          </w:p>
          <w:p w:rsidR="005D09C6" w:rsidRDefault="005D09C6" w:rsidP="005D09C6">
            <w:pPr>
              <w:pStyle w:val="a4"/>
              <w:numPr>
                <w:ilvl w:val="0"/>
                <w:numId w:val="32"/>
              </w:numPr>
              <w:tabs>
                <w:tab w:val="num" w:pos="709"/>
              </w:tabs>
              <w:jc w:val="both"/>
              <w:rPr>
                <w:sz w:val="24"/>
                <w:szCs w:val="24"/>
                <w:lang w:eastAsia="en-US"/>
              </w:rPr>
            </w:pPr>
            <w:r w:rsidRPr="005D09C6">
              <w:rPr>
                <w:color w:val="000000"/>
                <w:sz w:val="24"/>
                <w:lang w:eastAsia="en-US"/>
              </w:rPr>
              <w:t xml:space="preserve">Технический регламент о безопасности зданий и сооружений N 384-ФЗ от 30 декабря 2009 года (с изменениями на 2 июля 2013 г.) </w:t>
            </w:r>
            <w:r w:rsidRPr="005D09C6">
              <w:rPr>
                <w:sz w:val="24"/>
                <w:lang w:eastAsia="en-US"/>
              </w:rPr>
              <w:t>и др.</w:t>
            </w:r>
          </w:p>
        </w:tc>
      </w:tr>
    </w:tbl>
    <w:p w:rsidR="005D09C6" w:rsidRDefault="005D09C6" w:rsidP="005D09C6">
      <w:pPr>
        <w:jc w:val="center"/>
        <w:rPr>
          <w:b/>
          <w:sz w:val="24"/>
          <w:szCs w:val="24"/>
        </w:rPr>
      </w:pP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РЕЗУЛЬТАТАМ РАБОТ И ПОРЯДКУ ПРИЕМКИ</w:t>
      </w: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8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pStyle w:val="ac"/>
              <w:ind w:left="284" w:firstLine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5D09C6" w:rsidRDefault="005D09C6">
            <w:pPr>
              <w:pStyle w:val="ac"/>
              <w:ind w:left="284"/>
              <w:jc w:val="both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 xml:space="preserve">12.1.По капитальному ремонту системы заземления </w:t>
            </w:r>
            <w:proofErr w:type="spellStart"/>
            <w:r>
              <w:rPr>
                <w:b/>
                <w:sz w:val="24"/>
                <w:lang w:eastAsia="en-US"/>
              </w:rPr>
              <w:t>нейтрали</w:t>
            </w:r>
            <w:proofErr w:type="spellEnd"/>
            <w:r>
              <w:rPr>
                <w:b/>
                <w:sz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  <w:lang w:eastAsia="en-US"/>
              </w:rPr>
              <w:t>Тр</w:t>
            </w:r>
            <w:proofErr w:type="spellEnd"/>
            <w:proofErr w:type="gramEnd"/>
            <w:r>
              <w:rPr>
                <w:b/>
                <w:sz w:val="24"/>
                <w:lang w:eastAsia="en-US"/>
              </w:rPr>
              <w:t xml:space="preserve"> № 1 и </w:t>
            </w:r>
            <w:proofErr w:type="spellStart"/>
            <w:r>
              <w:rPr>
                <w:b/>
                <w:sz w:val="24"/>
                <w:lang w:eastAsia="en-US"/>
              </w:rPr>
              <w:t>Тр</w:t>
            </w:r>
            <w:proofErr w:type="spellEnd"/>
            <w:r>
              <w:rPr>
                <w:b/>
                <w:sz w:val="24"/>
                <w:lang w:eastAsia="en-US"/>
              </w:rPr>
              <w:t xml:space="preserve"> № 2: 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/>
              <w:ind w:left="284" w:firstLine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протокол измерения сопротивления ОПН;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/>
              <w:ind w:left="284" w:firstLine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протокол измерения тока проводимости ОПН;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/>
              <w:ind w:left="284" w:firstLine="0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протокол испытания изолятора повышенным напряжением;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/>
              <w:ind w:left="284" w:firstLine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протокол измерения сопротивления изоляции изолятора;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/>
              <w:ind w:left="284" w:firstLine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протокол измерения контактных давлений в разъемных контактах заземлителя </w:t>
            </w:r>
            <w:proofErr w:type="spellStart"/>
            <w:r>
              <w:rPr>
                <w:sz w:val="24"/>
                <w:lang w:eastAsia="en-US"/>
              </w:rPr>
              <w:t>нейтрали</w:t>
            </w:r>
            <w:proofErr w:type="spellEnd"/>
            <w:r>
              <w:rPr>
                <w:sz w:val="24"/>
                <w:lang w:eastAsia="en-US"/>
              </w:rPr>
              <w:t>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/>
              <w:ind w:left="284" w:firstLine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протокол испытания изоляции заземлителя </w:t>
            </w:r>
            <w:proofErr w:type="spellStart"/>
            <w:r>
              <w:rPr>
                <w:sz w:val="24"/>
                <w:lang w:eastAsia="en-US"/>
              </w:rPr>
              <w:t>нейтрали</w:t>
            </w:r>
            <w:proofErr w:type="spellEnd"/>
            <w:r>
              <w:rPr>
                <w:sz w:val="24"/>
                <w:lang w:eastAsia="en-US"/>
              </w:rPr>
              <w:t xml:space="preserve"> повышенным напряжением 50Гц;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/>
              <w:ind w:left="284" w:firstLine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протокол проверки управления подвижным ножом заземлителя </w:t>
            </w:r>
            <w:proofErr w:type="spellStart"/>
            <w:r>
              <w:rPr>
                <w:sz w:val="24"/>
                <w:lang w:eastAsia="en-US"/>
              </w:rPr>
              <w:t>нейтрали</w:t>
            </w:r>
            <w:proofErr w:type="spellEnd"/>
            <w:r>
              <w:rPr>
                <w:sz w:val="24"/>
                <w:lang w:eastAsia="en-US"/>
              </w:rPr>
              <w:t>;</w:t>
            </w:r>
          </w:p>
          <w:p w:rsidR="005D09C6" w:rsidRPr="005D09C6" w:rsidRDefault="005D09C6" w:rsidP="005D09C6">
            <w:pPr>
              <w:pStyle w:val="ac"/>
              <w:numPr>
                <w:ilvl w:val="0"/>
                <w:numId w:val="33"/>
              </w:numPr>
              <w:spacing w:after="0"/>
              <w:ind w:left="284" w:firstLine="0"/>
              <w:jc w:val="both"/>
              <w:rPr>
                <w:sz w:val="24"/>
                <w:lang w:eastAsia="en-US"/>
              </w:rPr>
            </w:pPr>
            <w:r w:rsidRPr="005D09C6">
              <w:rPr>
                <w:sz w:val="24"/>
                <w:lang w:eastAsia="en-US"/>
              </w:rPr>
              <w:t>исполнительную документацию;</w:t>
            </w:r>
          </w:p>
          <w:p w:rsidR="005D09C6" w:rsidRPr="005D09C6" w:rsidRDefault="005D09C6" w:rsidP="005D09C6">
            <w:pPr>
              <w:pStyle w:val="ac"/>
              <w:numPr>
                <w:ilvl w:val="0"/>
                <w:numId w:val="33"/>
              </w:numPr>
              <w:spacing w:after="0" w:line="300" w:lineRule="exact"/>
              <w:ind w:left="284" w:firstLine="0"/>
              <w:rPr>
                <w:sz w:val="24"/>
                <w:lang w:eastAsia="en-US"/>
              </w:rPr>
            </w:pPr>
            <w:r w:rsidRPr="005D09C6">
              <w:rPr>
                <w:sz w:val="24"/>
                <w:lang w:eastAsia="en-US"/>
              </w:rPr>
              <w:t>электромонтажную документацию;</w:t>
            </w:r>
          </w:p>
          <w:p w:rsidR="005D09C6" w:rsidRPr="005D09C6" w:rsidRDefault="005D09C6" w:rsidP="005D09C6">
            <w:pPr>
              <w:pStyle w:val="ac"/>
              <w:numPr>
                <w:ilvl w:val="0"/>
                <w:numId w:val="33"/>
              </w:numPr>
              <w:spacing w:after="0" w:line="300" w:lineRule="exact"/>
              <w:ind w:left="284" w:firstLine="0"/>
              <w:rPr>
                <w:sz w:val="24"/>
                <w:lang w:eastAsia="en-US"/>
              </w:rPr>
            </w:pPr>
            <w:r w:rsidRPr="005D09C6">
              <w:rPr>
                <w:sz w:val="24"/>
                <w:lang w:eastAsia="en-US"/>
              </w:rPr>
              <w:t>ведомость смонтированного оборудования;</w:t>
            </w:r>
          </w:p>
          <w:p w:rsidR="005D09C6" w:rsidRPr="005D09C6" w:rsidRDefault="005D09C6" w:rsidP="005D09C6">
            <w:pPr>
              <w:pStyle w:val="ac"/>
              <w:numPr>
                <w:ilvl w:val="0"/>
                <w:numId w:val="33"/>
              </w:numPr>
              <w:tabs>
                <w:tab w:val="clear" w:pos="360"/>
                <w:tab w:val="num" w:pos="709"/>
              </w:tabs>
              <w:spacing w:after="0" w:line="300" w:lineRule="exact"/>
              <w:ind w:left="709" w:hanging="425"/>
              <w:jc w:val="both"/>
              <w:rPr>
                <w:sz w:val="24"/>
                <w:lang w:eastAsia="en-US"/>
              </w:rPr>
            </w:pPr>
            <w:r w:rsidRPr="005D09C6">
              <w:rPr>
                <w:sz w:val="24"/>
                <w:lang w:eastAsia="en-US"/>
              </w:rPr>
              <w:t>акт, подтверждающий соответствие объекта капитального ремонта требованиям технических регламентов;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 w:line="300" w:lineRule="exact"/>
              <w:ind w:left="284" w:firstLine="0"/>
              <w:jc w:val="both"/>
              <w:rPr>
                <w:sz w:val="24"/>
                <w:lang w:eastAsia="en-US"/>
              </w:rPr>
            </w:pPr>
            <w:r w:rsidRPr="005D09C6">
              <w:rPr>
                <w:sz w:val="24"/>
                <w:lang w:eastAsia="en-US"/>
              </w:rPr>
              <w:t>акт приемки объекта капитального</w:t>
            </w:r>
            <w:r>
              <w:rPr>
                <w:sz w:val="24"/>
                <w:lang w:eastAsia="en-US"/>
              </w:rPr>
              <w:t xml:space="preserve"> ремонта;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/>
              <w:ind w:left="284" w:firstLine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 приемки выполненных работ по форме КС-2 в 4 экз.;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/>
              <w:ind w:left="284" w:firstLine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справка о стоимости выполненных работ по форме КС-3 в 4 экз.</w:t>
            </w:r>
          </w:p>
          <w:p w:rsidR="005D09C6" w:rsidRDefault="005D09C6">
            <w:pPr>
              <w:pStyle w:val="ac"/>
              <w:spacing w:after="0"/>
              <w:ind w:left="284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12.2. По капитальному ремонту порталов ОРУ 110кВ: 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 w:line="300" w:lineRule="exact"/>
              <w:ind w:left="709" w:hanging="425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исполнительную документацию;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 w:line="300" w:lineRule="exact"/>
              <w:ind w:left="709" w:hanging="425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электромонтажную документацию;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 w:line="300" w:lineRule="exact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ведомость смонтированного оборудования;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tabs>
                <w:tab w:val="clear" w:pos="360"/>
                <w:tab w:val="left" w:pos="9091"/>
              </w:tabs>
              <w:spacing w:after="0" w:line="300" w:lineRule="exact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акт, подтверждающий соответствие объекта капитального ремонта проектной документации;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 w:line="300" w:lineRule="exact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акт, подтверждающий соответствие объекта капитального ремонта требованиям технических регламентов;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 w:line="300" w:lineRule="exact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 приемки объекта капитального ремонта;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 w:line="300" w:lineRule="exact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 о приемке выполненных работ (форма КС-2) в 4 экз.;</w:t>
            </w:r>
          </w:p>
          <w:p w:rsidR="005D09C6" w:rsidRDefault="005D09C6" w:rsidP="005D09C6">
            <w:pPr>
              <w:pStyle w:val="ac"/>
              <w:numPr>
                <w:ilvl w:val="0"/>
                <w:numId w:val="33"/>
              </w:numPr>
              <w:spacing w:after="0" w:line="300" w:lineRule="exact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справка о стоимости выполненных работ (форма КС-3) в 4 экз.</w:t>
            </w:r>
          </w:p>
          <w:p w:rsidR="005D09C6" w:rsidRDefault="005D09C6">
            <w:pPr>
              <w:pStyle w:val="ac"/>
              <w:spacing w:after="0" w:line="300" w:lineRule="exact"/>
              <w:ind w:left="426" w:hanging="142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12.3.По капитальному ремонту трансформаторных подстанций ТП-9,ТП-30 по каждому объекту отдельно:</w:t>
            </w:r>
          </w:p>
          <w:p w:rsidR="005D09C6" w:rsidRDefault="005D09C6" w:rsidP="005D09C6">
            <w:pPr>
              <w:numPr>
                <w:ilvl w:val="0"/>
                <w:numId w:val="33"/>
              </w:numPr>
              <w:tabs>
                <w:tab w:val="clear" w:pos="360"/>
                <w:tab w:val="num" w:pos="709"/>
              </w:tabs>
              <w:spacing w:line="260" w:lineRule="exact"/>
              <w:ind w:left="709" w:hanging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исполнительную документацию;</w:t>
            </w:r>
          </w:p>
          <w:p w:rsidR="005D09C6" w:rsidRDefault="005D09C6" w:rsidP="005D09C6">
            <w:pPr>
              <w:numPr>
                <w:ilvl w:val="0"/>
                <w:numId w:val="33"/>
              </w:numPr>
              <w:tabs>
                <w:tab w:val="clear" w:pos="360"/>
                <w:tab w:val="num" w:pos="709"/>
              </w:tabs>
              <w:spacing w:line="260" w:lineRule="exact"/>
              <w:ind w:left="709" w:hanging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пуско-наладочную документацию;</w:t>
            </w:r>
          </w:p>
          <w:p w:rsidR="005D09C6" w:rsidRDefault="005D09C6" w:rsidP="005D09C6">
            <w:pPr>
              <w:numPr>
                <w:ilvl w:val="0"/>
                <w:numId w:val="33"/>
              </w:numPr>
              <w:tabs>
                <w:tab w:val="clear" w:pos="360"/>
                <w:tab w:val="num" w:pos="709"/>
              </w:tabs>
              <w:spacing w:line="260" w:lineRule="exact"/>
              <w:ind w:left="709" w:hanging="42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электромонтажную документацию;</w:t>
            </w:r>
          </w:p>
          <w:p w:rsidR="005D09C6" w:rsidRDefault="005D09C6" w:rsidP="005D09C6">
            <w:pPr>
              <w:numPr>
                <w:ilvl w:val="0"/>
                <w:numId w:val="33"/>
              </w:numPr>
              <w:tabs>
                <w:tab w:val="clear" w:pos="360"/>
                <w:tab w:val="num" w:pos="709"/>
              </w:tabs>
              <w:spacing w:line="26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ведомости смонтированного оборудования;</w:t>
            </w:r>
          </w:p>
          <w:p w:rsidR="005D09C6" w:rsidRDefault="005D09C6" w:rsidP="005D09C6">
            <w:pPr>
              <w:numPr>
                <w:ilvl w:val="0"/>
                <w:numId w:val="33"/>
              </w:numPr>
              <w:tabs>
                <w:tab w:val="clear" w:pos="360"/>
                <w:tab w:val="num" w:pos="709"/>
              </w:tabs>
              <w:spacing w:line="26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5D09C6" w:rsidRDefault="005D09C6" w:rsidP="005D09C6">
            <w:pPr>
              <w:numPr>
                <w:ilvl w:val="0"/>
                <w:numId w:val="33"/>
              </w:numPr>
              <w:tabs>
                <w:tab w:val="clear" w:pos="360"/>
                <w:tab w:val="num" w:pos="709"/>
              </w:tabs>
              <w:spacing w:line="26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справки о стоимости выполненных работ (форма КС-3) в 4 экз.;</w:t>
            </w:r>
          </w:p>
          <w:p w:rsidR="005D09C6" w:rsidRDefault="005D09C6" w:rsidP="005D09C6">
            <w:pPr>
              <w:pStyle w:val="a4"/>
              <w:numPr>
                <w:ilvl w:val="0"/>
                <w:numId w:val="33"/>
              </w:numPr>
              <w:tabs>
                <w:tab w:val="clear" w:pos="360"/>
                <w:tab w:val="num" w:pos="709"/>
              </w:tabs>
              <w:ind w:left="709" w:hanging="425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акт приемки объекта;</w:t>
            </w:r>
          </w:p>
          <w:p w:rsidR="005D09C6" w:rsidRDefault="005D09C6" w:rsidP="005D09C6">
            <w:pPr>
              <w:numPr>
                <w:ilvl w:val="0"/>
                <w:numId w:val="33"/>
              </w:numPr>
              <w:tabs>
                <w:tab w:val="clear" w:pos="360"/>
                <w:tab w:val="num" w:pos="709"/>
              </w:tabs>
              <w:spacing w:line="260" w:lineRule="exact"/>
              <w:ind w:left="709" w:hanging="425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акт, подтверждающий соответствие объекта капитального ремонта проектной документации;</w:t>
            </w:r>
          </w:p>
          <w:p w:rsidR="005D09C6" w:rsidRDefault="005D09C6" w:rsidP="005D09C6">
            <w:pPr>
              <w:numPr>
                <w:ilvl w:val="0"/>
                <w:numId w:val="33"/>
              </w:numPr>
              <w:tabs>
                <w:tab w:val="clear" w:pos="360"/>
                <w:tab w:val="num" w:pos="709"/>
              </w:tabs>
              <w:spacing w:line="26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ремонта требованиям технических регламентов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5D09C6" w:rsidRDefault="005D09C6">
            <w:pPr>
              <w:tabs>
                <w:tab w:val="num" w:pos="709"/>
              </w:tabs>
              <w:spacing w:line="26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Формы КС-2 и КС-3должны быть предоставлены раздельно по объектам на каждую подстанцию:</w:t>
            </w:r>
          </w:p>
          <w:p w:rsidR="005D09C6" w:rsidRDefault="005D09C6">
            <w:pPr>
              <w:tabs>
                <w:tab w:val="num" w:pos="709"/>
              </w:tabs>
              <w:spacing w:line="26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 Силовое оборудование;</w:t>
            </w:r>
          </w:p>
          <w:p w:rsidR="005D09C6" w:rsidRDefault="005D09C6">
            <w:pPr>
              <w:tabs>
                <w:tab w:val="num" w:pos="709"/>
              </w:tabs>
              <w:spacing w:line="26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 ЩНО;</w:t>
            </w:r>
          </w:p>
          <w:p w:rsidR="005D09C6" w:rsidRDefault="005D09C6">
            <w:pPr>
              <w:pStyle w:val="ac"/>
              <w:tabs>
                <w:tab w:val="num" w:pos="709"/>
              </w:tabs>
              <w:spacing w:after="0" w:line="300" w:lineRule="exact"/>
              <w:ind w:left="709" w:hanging="425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 Здание.</w:t>
            </w:r>
          </w:p>
        </w:tc>
      </w:tr>
    </w:tbl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ТРЕБОВАНИЕ К ФОРМЕ ПРЕДСТАВЛЯЕМОЙ ИНФОРМАЦИИ</w:t>
      </w:r>
    </w:p>
    <w:p w:rsidR="005D09C6" w:rsidRDefault="005D09C6" w:rsidP="005D09C6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5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12 данного технического задания должна быть представлена на бумажном носителе по каждому объекту отдельно.</w:t>
            </w:r>
          </w:p>
        </w:tc>
      </w:tr>
    </w:tbl>
    <w:p w:rsidR="005D09C6" w:rsidRDefault="005D09C6" w:rsidP="005D09C6">
      <w:pPr>
        <w:spacing w:line="240" w:lineRule="exact"/>
        <w:rPr>
          <w:sz w:val="24"/>
          <w:szCs w:val="24"/>
        </w:rPr>
      </w:pP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5D09C6" w:rsidTr="005D09C6">
        <w:trPr>
          <w:trHeight w:val="13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5D09C6" w:rsidRDefault="005D09C6" w:rsidP="005D09C6">
      <w:pPr>
        <w:jc w:val="center"/>
        <w:rPr>
          <w:b/>
          <w:sz w:val="24"/>
          <w:szCs w:val="24"/>
        </w:rPr>
      </w:pPr>
    </w:p>
    <w:p w:rsidR="005D09C6" w:rsidRDefault="005D09C6" w:rsidP="005D09C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15. ПЕРЕЧЕНЬ ПРИНЯТЫХ СОКРАЩЕНИЙ</w:t>
      </w:r>
    </w:p>
    <w:p w:rsidR="005D09C6" w:rsidRDefault="005D09C6" w:rsidP="005D09C6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5D09C6" w:rsidTr="005D09C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5D09C6" w:rsidTr="005D09C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ГПП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Главная понизительная подстанция</w:t>
            </w:r>
          </w:p>
        </w:tc>
      </w:tr>
      <w:tr w:rsidR="005D09C6" w:rsidTr="005D09C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Открытое распределительное устройство</w:t>
            </w:r>
          </w:p>
        </w:tc>
      </w:tr>
      <w:tr w:rsidR="005D09C6" w:rsidTr="005D09C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ОПН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Ограничитель перенапряжений</w:t>
            </w:r>
          </w:p>
        </w:tc>
      </w:tr>
      <w:tr w:rsidR="005D09C6" w:rsidTr="005D09C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ЗОН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Заземлитель </w:t>
            </w:r>
            <w:proofErr w:type="spellStart"/>
            <w:r>
              <w:rPr>
                <w:sz w:val="24"/>
                <w:szCs w:val="24"/>
                <w:lang w:eastAsia="en-US"/>
              </w:rPr>
              <w:t>нейтрали</w:t>
            </w:r>
            <w:proofErr w:type="spellEnd"/>
          </w:p>
        </w:tc>
      </w:tr>
      <w:tr w:rsidR="005D09C6" w:rsidTr="005D09C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Трансформаторная подстанция</w:t>
            </w:r>
          </w:p>
        </w:tc>
      </w:tr>
      <w:tr w:rsidR="005D09C6" w:rsidTr="005D09C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  <w:tr w:rsidR="005D09C6" w:rsidTr="005D09C6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ЩНО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Щит наружного освещения</w:t>
            </w:r>
          </w:p>
        </w:tc>
      </w:tr>
    </w:tbl>
    <w:p w:rsidR="005D09C6" w:rsidRDefault="005D09C6" w:rsidP="005D09C6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16. ПЕРЕЧЕНЬ ПРИЛОЖЕНИЙ</w:t>
      </w:r>
    </w:p>
    <w:p w:rsidR="005D09C6" w:rsidRDefault="005D09C6" w:rsidP="005D09C6">
      <w:pPr>
        <w:tabs>
          <w:tab w:val="left" w:pos="5537"/>
        </w:tabs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tbl>
      <w:tblPr>
        <w:tblpPr w:leftFromText="180" w:rightFromText="180" w:bottomFromText="20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8555"/>
        <w:gridCol w:w="1027"/>
      </w:tblGrid>
      <w:tr w:rsidR="005D09C6" w:rsidTr="005D09C6">
        <w:trPr>
          <w:trHeight w:val="399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Проект № 9290-08-1018-ЭС ГПП-40. Капитальный ремонт силового оборудования. </w:t>
            </w:r>
          </w:p>
          <w:p w:rsidR="005D09C6" w:rsidRDefault="005D09C6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Замена порталов СП-1 и СП-3 на ПСЛ-110Я1 и ПСЛ110Я2. Электроснабжение.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ind w:right="-73" w:hanging="108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В </w:t>
            </w:r>
            <w:proofErr w:type="spellStart"/>
            <w:r>
              <w:rPr>
                <w:i/>
                <w:color w:val="000000"/>
                <w:sz w:val="24"/>
                <w:szCs w:val="24"/>
                <w:lang w:eastAsia="en-US"/>
              </w:rPr>
              <w:t>элект-ронном</w:t>
            </w:r>
            <w:proofErr w:type="spellEnd"/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C6" w:rsidRDefault="005D09C6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Проект № 9290-08-1018-АС ГПП-40. Капитальный ремонт силового оборудования. Замена порталов СП-1 и СП-3 на ПСЛ-110Я1 и ПСЛ110Я2. Архитектурно-строительные решения.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ind w:hanging="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 201-14-627-ЭМ. Силовое электрооборудование.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ind w:hanging="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 201-14-627-АС. Архитектурно-строительные решения.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ind w:hanging="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Проект  № 201-14-627-АЭС. Автоматизация электроснабжения. 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ind w:hanging="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 201-14-627-ОС. Охранная сигнализация.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ind w:hanging="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Проект  № 201-14-627-ЭМ1. </w:t>
            </w:r>
            <w:proofErr w:type="spellStart"/>
            <w:r>
              <w:rPr>
                <w:sz w:val="24"/>
                <w:szCs w:val="24"/>
                <w:lang w:eastAsia="en-US"/>
              </w:rPr>
              <w:t>Молниезащита</w:t>
            </w:r>
            <w:proofErr w:type="spellEnd"/>
            <w:r>
              <w:rPr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ind w:hanging="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 201-14-627-ЭМ. Силовое электрооборудование.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ind w:hanging="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 201-14-627-АС. Архитектурно-строительные решения.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ind w:hanging="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Проект  № 201-14-627-АЭС. Автоматизация электроснабжения. 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autoSpaceDE w:val="0"/>
              <w:autoSpaceDN w:val="0"/>
              <w:adjustRightInd w:val="0"/>
              <w:spacing w:line="276" w:lineRule="auto"/>
              <w:ind w:hanging="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 № 201-14-627-ОС. Охранная сигнализация.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5D09C6" w:rsidTr="005D09C6">
        <w:trPr>
          <w:trHeight w:val="284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spacing w:line="276" w:lineRule="auto"/>
              <w:ind w:hanging="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Проект  № 201-14-627-ЭМ1. </w:t>
            </w:r>
            <w:proofErr w:type="spellStart"/>
            <w:r>
              <w:rPr>
                <w:sz w:val="24"/>
                <w:szCs w:val="24"/>
                <w:lang w:eastAsia="en-US"/>
              </w:rPr>
              <w:t>Молниезащита</w:t>
            </w:r>
            <w:proofErr w:type="spellEnd"/>
            <w:r>
              <w:rPr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C6" w:rsidRDefault="005D09C6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5D09C6" w:rsidRDefault="005D09C6" w:rsidP="005D09C6">
      <w:pPr>
        <w:rPr>
          <w:b/>
          <w:sz w:val="24"/>
          <w:szCs w:val="24"/>
        </w:rPr>
      </w:pPr>
    </w:p>
    <w:p w:rsidR="00342B7A" w:rsidRDefault="00342B7A" w:rsidP="005D09C6">
      <w:pPr>
        <w:jc w:val="center"/>
        <w:rPr>
          <w:color w:val="000000"/>
        </w:rPr>
      </w:pPr>
    </w:p>
    <w:sectPr w:rsidR="00342B7A" w:rsidSect="00142F2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851" w:bottom="567" w:left="1701" w:header="709" w:footer="709" w:gutter="0"/>
      <w:pgNumType w:start="116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719" w:rsidRDefault="00FA1719" w:rsidP="001A5002">
      <w:r>
        <w:separator/>
      </w:r>
    </w:p>
  </w:endnote>
  <w:endnote w:type="continuationSeparator" w:id="0">
    <w:p w:rsidR="00FA1719" w:rsidRDefault="00FA1719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0431C7">
          <w:rPr>
            <w:noProof/>
            <w:sz w:val="20"/>
            <w:szCs w:val="20"/>
          </w:rPr>
          <w:t>125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719" w:rsidRDefault="00FA1719" w:rsidP="001A5002">
      <w:r>
        <w:separator/>
      </w:r>
    </w:p>
  </w:footnote>
  <w:footnote w:type="continuationSeparator" w:id="0">
    <w:p w:rsidR="00FA1719" w:rsidRDefault="00FA1719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C67551"/>
    <w:multiLevelType w:val="hybridMultilevel"/>
    <w:tmpl w:val="01D4704A"/>
    <w:lvl w:ilvl="0" w:tplc="574A4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62683"/>
    <w:multiLevelType w:val="hybridMultilevel"/>
    <w:tmpl w:val="458EBF84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2E624A">
      <w:start w:val="1"/>
      <w:numFmt w:val="decimal"/>
      <w:lvlText w:val="%3."/>
      <w:lvlJc w:val="left"/>
      <w:pPr>
        <w:ind w:left="644" w:hanging="360"/>
      </w:pPr>
      <w:rPr>
        <w:b w:val="0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2061120"/>
    <w:multiLevelType w:val="multilevel"/>
    <w:tmpl w:val="59FA59C6"/>
    <w:lvl w:ilvl="0">
      <w:start w:val="1"/>
      <w:numFmt w:val="bullet"/>
      <w:lvlText w:val=""/>
      <w:lvlJc w:val="left"/>
      <w:pPr>
        <w:ind w:left="540" w:hanging="540"/>
      </w:pPr>
      <w:rPr>
        <w:rFonts w:ascii="Symbol" w:hAnsi="Symbol" w:hint="default"/>
      </w:r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6DF9456F"/>
    <w:multiLevelType w:val="hybridMultilevel"/>
    <w:tmpl w:val="C862D98C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662FE1"/>
    <w:multiLevelType w:val="hybridMultilevel"/>
    <w:tmpl w:val="2ECA4844"/>
    <w:lvl w:ilvl="0" w:tplc="CBCE3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"/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5"/>
  </w:num>
  <w:num w:numId="6">
    <w:abstractNumId w:val="13"/>
  </w:num>
  <w:num w:numId="7">
    <w:abstractNumId w:val="16"/>
  </w:num>
  <w:num w:numId="8">
    <w:abstractNumId w:val="0"/>
  </w:num>
  <w:num w:numId="9">
    <w:abstractNumId w:val="15"/>
  </w:num>
  <w:num w:numId="10">
    <w:abstractNumId w:val="15"/>
  </w:num>
  <w:num w:numId="11">
    <w:abstractNumId w:val="20"/>
  </w:num>
  <w:num w:numId="12">
    <w:abstractNumId w:val="7"/>
  </w:num>
  <w:num w:numId="13">
    <w:abstractNumId w:val="9"/>
  </w:num>
  <w:num w:numId="14">
    <w:abstractNumId w:val="0"/>
  </w:num>
  <w:num w:numId="15">
    <w:abstractNumId w:val="8"/>
  </w:num>
  <w:num w:numId="16">
    <w:abstractNumId w:val="22"/>
  </w:num>
  <w:num w:numId="17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6"/>
  </w:num>
  <w:num w:numId="20">
    <w:abstractNumId w:val="21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"/>
  </w:num>
  <w:num w:numId="23">
    <w:abstractNumId w:val="0"/>
  </w:num>
  <w:num w:numId="24">
    <w:abstractNumId w:val="24"/>
  </w:num>
  <w:num w:numId="25">
    <w:abstractNumId w:val="19"/>
  </w:num>
  <w:num w:numId="26">
    <w:abstractNumId w:val="8"/>
  </w:num>
  <w:num w:numId="27">
    <w:abstractNumId w:val="12"/>
    <w:lvlOverride w:ilvl="0"/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9">
    <w:abstractNumId w:val="18"/>
  </w:num>
  <w:num w:numId="30">
    <w:abstractNumId w:val="6"/>
  </w:num>
  <w:num w:numId="31">
    <w:abstractNumId w:val="16"/>
  </w:num>
  <w:num w:numId="32">
    <w:abstractNumId w:val="1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31C7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3262C"/>
    <w:rsid w:val="00142F25"/>
    <w:rsid w:val="00143BBE"/>
    <w:rsid w:val="00145A2B"/>
    <w:rsid w:val="00152277"/>
    <w:rsid w:val="001525F0"/>
    <w:rsid w:val="00154231"/>
    <w:rsid w:val="00154D4C"/>
    <w:rsid w:val="0015561F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B6722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41CB"/>
    <w:rsid w:val="003F6DD7"/>
    <w:rsid w:val="003F7D2E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93027"/>
    <w:rsid w:val="005A382B"/>
    <w:rsid w:val="005B43E6"/>
    <w:rsid w:val="005C0129"/>
    <w:rsid w:val="005C594E"/>
    <w:rsid w:val="005D09C6"/>
    <w:rsid w:val="005D381E"/>
    <w:rsid w:val="005D4334"/>
    <w:rsid w:val="005E05A4"/>
    <w:rsid w:val="005E19D6"/>
    <w:rsid w:val="005E3620"/>
    <w:rsid w:val="005E5A09"/>
    <w:rsid w:val="005F5150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63422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90197"/>
    <w:rsid w:val="00B91CAF"/>
    <w:rsid w:val="00B94804"/>
    <w:rsid w:val="00BA541D"/>
    <w:rsid w:val="00BA698B"/>
    <w:rsid w:val="00BB0489"/>
    <w:rsid w:val="00BB1513"/>
    <w:rsid w:val="00BC13FA"/>
    <w:rsid w:val="00BC25A5"/>
    <w:rsid w:val="00BC4DB4"/>
    <w:rsid w:val="00BD35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719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302FE-5DD8-4586-9448-EC16985AE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10</Pages>
  <Words>2810</Words>
  <Characters>16021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38</cp:revision>
  <cp:lastPrinted>2015-04-21T06:13:00Z</cp:lastPrinted>
  <dcterms:created xsi:type="dcterms:W3CDTF">2013-11-13T11:37:00Z</dcterms:created>
  <dcterms:modified xsi:type="dcterms:W3CDTF">2015-04-24T07:38:00Z</dcterms:modified>
</cp:coreProperties>
</file>