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76"/>
        <w:tblW w:w="10173" w:type="dxa"/>
        <w:tblLook w:val="04A0"/>
      </w:tblPr>
      <w:tblGrid>
        <w:gridCol w:w="4077"/>
        <w:gridCol w:w="6096"/>
      </w:tblGrid>
      <w:tr w:rsidR="002969A5" w:rsidTr="002969A5">
        <w:trPr>
          <w:trHeight w:val="1135"/>
        </w:trPr>
        <w:tc>
          <w:tcPr>
            <w:tcW w:w="4077" w:type="dxa"/>
            <w:hideMark/>
          </w:tcPr>
          <w:p w:rsidR="002969A5" w:rsidRDefault="002969A5" w:rsidP="002969A5">
            <w:pPr>
              <w:rPr>
                <w:sz w:val="20"/>
                <w:szCs w:val="20"/>
              </w:rPr>
            </w:pPr>
          </w:p>
        </w:tc>
        <w:tc>
          <w:tcPr>
            <w:tcW w:w="6096" w:type="dxa"/>
            <w:hideMark/>
          </w:tcPr>
          <w:p w:rsidR="002969A5" w:rsidRDefault="002969A5" w:rsidP="002969A5">
            <w:pPr>
              <w:keepLines/>
              <w:suppressAutoHyphens/>
              <w:adjustRightInd w:val="0"/>
              <w:spacing w:before="120" w:after="120"/>
              <w:ind w:left="2136"/>
              <w:jc w:val="right"/>
              <w:rPr>
                <w:sz w:val="28"/>
                <w:szCs w:val="28"/>
              </w:rPr>
            </w:pPr>
            <w:r>
              <w:rPr>
                <w:sz w:val="28"/>
                <w:szCs w:val="28"/>
              </w:rPr>
              <w:t xml:space="preserve">УТВЕРЖДАЮ </w:t>
            </w:r>
          </w:p>
          <w:p w:rsidR="002969A5" w:rsidRDefault="002969A5" w:rsidP="002969A5">
            <w:pPr>
              <w:keepLines/>
              <w:suppressAutoHyphens/>
              <w:adjustRightInd w:val="0"/>
              <w:spacing w:before="120" w:after="120"/>
              <w:ind w:left="2136" w:right="97"/>
              <w:jc w:val="right"/>
              <w:rPr>
                <w:sz w:val="28"/>
                <w:szCs w:val="28"/>
              </w:rPr>
            </w:pPr>
            <w:r>
              <w:rPr>
                <w:sz w:val="28"/>
                <w:szCs w:val="28"/>
              </w:rPr>
              <w:t>Заместитель Директора – Генерального</w:t>
            </w:r>
          </w:p>
          <w:p w:rsidR="002969A5" w:rsidRDefault="002969A5" w:rsidP="002969A5">
            <w:pPr>
              <w:keepLines/>
              <w:suppressAutoHyphens/>
              <w:adjustRightInd w:val="0"/>
              <w:spacing w:before="120" w:after="120"/>
              <w:ind w:left="2136" w:right="97"/>
              <w:jc w:val="right"/>
              <w:rPr>
                <w:sz w:val="28"/>
                <w:szCs w:val="28"/>
              </w:rPr>
            </w:pPr>
            <w:r>
              <w:rPr>
                <w:sz w:val="28"/>
                <w:szCs w:val="28"/>
              </w:rPr>
              <w:t xml:space="preserve"> конструктора по экономике и финансам</w:t>
            </w:r>
          </w:p>
          <w:p w:rsidR="002969A5" w:rsidRDefault="002969A5" w:rsidP="002969A5">
            <w:pPr>
              <w:ind w:left="2136"/>
              <w:jc w:val="right"/>
              <w:rPr>
                <w:sz w:val="28"/>
                <w:szCs w:val="28"/>
              </w:rPr>
            </w:pPr>
            <w:r>
              <w:rPr>
                <w:sz w:val="28"/>
                <w:szCs w:val="28"/>
              </w:rPr>
              <w:t>______________В.А. Зубаков</w:t>
            </w:r>
          </w:p>
          <w:p w:rsidR="002969A5" w:rsidRDefault="002969A5" w:rsidP="002969A5">
            <w:pPr>
              <w:pStyle w:val="HTML"/>
              <w:suppressAutoHyphens/>
              <w:jc w:val="right"/>
              <w:rPr>
                <w:rFonts w:ascii="Times New Roman" w:hAnsi="Times New Roman" w:cs="Times New Roman"/>
                <w:sz w:val="28"/>
                <w:szCs w:val="28"/>
              </w:rPr>
            </w:pPr>
            <w:r w:rsidRPr="004037BA">
              <w:rPr>
                <w:sz w:val="28"/>
                <w:szCs w:val="28"/>
              </w:rPr>
              <w:t xml:space="preserve">                              «___»__________2013 г</w:t>
            </w:r>
          </w:p>
        </w:tc>
      </w:tr>
    </w:tbl>
    <w:p w:rsidR="002969A5" w:rsidRDefault="002969A5" w:rsidP="002969A5">
      <w:pPr>
        <w:rPr>
          <w:bCs/>
          <w:sz w:val="28"/>
        </w:rPr>
      </w:pPr>
    </w:p>
    <w:p w:rsidR="002969A5" w:rsidRDefault="002969A5" w:rsidP="002969A5">
      <w:pPr>
        <w:pStyle w:val="110"/>
        <w:keepNext w:val="0"/>
        <w:rPr>
          <w:bCs/>
          <w:sz w:val="28"/>
          <w:szCs w:val="24"/>
        </w:rPr>
      </w:pPr>
    </w:p>
    <w:p w:rsidR="002969A5" w:rsidRDefault="002969A5" w:rsidP="002969A5">
      <w:pPr>
        <w:jc w:val="center"/>
        <w:rPr>
          <w:bCs/>
          <w:sz w:val="28"/>
        </w:rPr>
      </w:pPr>
    </w:p>
    <w:p w:rsidR="002969A5" w:rsidRDefault="002969A5" w:rsidP="002969A5">
      <w:pPr>
        <w:jc w:val="center"/>
        <w:rPr>
          <w:bCs/>
          <w:sz w:val="28"/>
        </w:rPr>
      </w:pPr>
    </w:p>
    <w:p w:rsidR="002969A5" w:rsidRDefault="002969A5" w:rsidP="002969A5">
      <w:pPr>
        <w:jc w:val="center"/>
        <w:outlineLvl w:val="0"/>
        <w:rPr>
          <w:bCs/>
          <w:sz w:val="28"/>
          <w:szCs w:val="28"/>
        </w:rPr>
      </w:pPr>
      <w:bookmarkStart w:id="0" w:name="_Toc318103488"/>
    </w:p>
    <w:p w:rsidR="002969A5" w:rsidRDefault="002969A5" w:rsidP="002969A5">
      <w:pPr>
        <w:jc w:val="center"/>
        <w:outlineLvl w:val="0"/>
        <w:rPr>
          <w:bCs/>
          <w:sz w:val="28"/>
          <w:szCs w:val="28"/>
        </w:rPr>
      </w:pPr>
    </w:p>
    <w:p w:rsidR="002969A5" w:rsidRDefault="002969A5" w:rsidP="002969A5">
      <w:pPr>
        <w:jc w:val="center"/>
        <w:outlineLvl w:val="0"/>
        <w:rPr>
          <w:bCs/>
          <w:sz w:val="28"/>
          <w:szCs w:val="28"/>
        </w:rPr>
      </w:pPr>
    </w:p>
    <w:p w:rsidR="002969A5" w:rsidRDefault="002969A5" w:rsidP="002969A5">
      <w:pPr>
        <w:jc w:val="center"/>
        <w:outlineLvl w:val="0"/>
        <w:rPr>
          <w:bCs/>
          <w:sz w:val="28"/>
          <w:szCs w:val="28"/>
        </w:rPr>
      </w:pPr>
      <w:bookmarkStart w:id="1" w:name="_Toc360027025"/>
      <w:r>
        <w:rPr>
          <w:bCs/>
          <w:sz w:val="28"/>
          <w:szCs w:val="28"/>
        </w:rPr>
        <w:t>КОНКУРСНАЯ ДОКУМЕНТАЦИЯ</w:t>
      </w:r>
      <w:bookmarkEnd w:id="1"/>
    </w:p>
    <w:p w:rsidR="002969A5" w:rsidRPr="002969A5" w:rsidRDefault="002969A5" w:rsidP="002969A5">
      <w:pPr>
        <w:pStyle w:val="Style9"/>
        <w:keepLines/>
        <w:widowControl/>
        <w:spacing w:after="120"/>
        <w:jc w:val="center"/>
        <w:rPr>
          <w:rStyle w:val="FontStyle26"/>
          <w:bCs/>
          <w:sz w:val="28"/>
          <w:szCs w:val="28"/>
        </w:rPr>
      </w:pPr>
      <w:r>
        <w:rPr>
          <w:sz w:val="28"/>
          <w:szCs w:val="28"/>
        </w:rPr>
        <w:t xml:space="preserve">открытый одноэтапный конкурс в электронной форме без квалификационного отбора </w:t>
      </w:r>
      <w:r w:rsidRPr="000242D8">
        <w:rPr>
          <w:sz w:val="28"/>
          <w:szCs w:val="28"/>
        </w:rPr>
        <w:t xml:space="preserve">на </w:t>
      </w:r>
      <w:r>
        <w:rPr>
          <w:bCs/>
          <w:color w:val="000000"/>
          <w:sz w:val="28"/>
          <w:szCs w:val="28"/>
        </w:rPr>
        <w:t>п</w:t>
      </w:r>
      <w:r w:rsidRPr="00A434E0">
        <w:rPr>
          <w:bCs/>
          <w:color w:val="000000"/>
          <w:sz w:val="28"/>
          <w:szCs w:val="28"/>
        </w:rPr>
        <w:t xml:space="preserve">раво заключения договора </w:t>
      </w:r>
      <w:r w:rsidR="00C01565">
        <w:rPr>
          <w:rStyle w:val="FontStyle26"/>
          <w:sz w:val="28"/>
          <w:szCs w:val="28"/>
        </w:rPr>
        <w:t xml:space="preserve">на поставку </w:t>
      </w:r>
      <w:r w:rsidR="0035775E">
        <w:rPr>
          <w:rStyle w:val="FontStyle26"/>
          <w:sz w:val="28"/>
          <w:szCs w:val="28"/>
        </w:rPr>
        <w:t>о</w:t>
      </w:r>
      <w:r w:rsidR="00C01565">
        <w:rPr>
          <w:rStyle w:val="FontStyle26"/>
          <w:sz w:val="28"/>
          <w:szCs w:val="28"/>
        </w:rPr>
        <w:t>птико-эмиссионной системы</w:t>
      </w:r>
      <w:r w:rsidRPr="002969A5">
        <w:rPr>
          <w:rStyle w:val="FontStyle26"/>
          <w:sz w:val="28"/>
          <w:szCs w:val="28"/>
        </w:rPr>
        <w:t xml:space="preserve"> с тлеющим разрядом GD-Profiler 2 для контроля химического состава покрытий, </w:t>
      </w:r>
      <w:r w:rsidRPr="002969A5">
        <w:rPr>
          <w:rStyle w:val="FontStyle26"/>
          <w:sz w:val="28"/>
          <w:szCs w:val="28"/>
        </w:rPr>
        <w:br/>
        <w:t>нанесенн</w:t>
      </w:r>
      <w:r w:rsidR="00C01565">
        <w:rPr>
          <w:rStyle w:val="FontStyle26"/>
          <w:sz w:val="28"/>
          <w:szCs w:val="28"/>
        </w:rPr>
        <w:t>ых на конструкционные материалы</w:t>
      </w:r>
    </w:p>
    <w:p w:rsidR="002969A5" w:rsidRDefault="002969A5" w:rsidP="002969A5">
      <w:pPr>
        <w:jc w:val="center"/>
        <w:rPr>
          <w:sz w:val="28"/>
          <w:szCs w:val="28"/>
        </w:rPr>
      </w:pPr>
    </w:p>
    <w:p w:rsidR="002969A5" w:rsidRDefault="002969A5" w:rsidP="002969A5">
      <w:pPr>
        <w:jc w:val="center"/>
        <w:rPr>
          <w:sz w:val="28"/>
          <w:szCs w:val="28"/>
        </w:rPr>
      </w:pPr>
    </w:p>
    <w:p w:rsidR="002969A5" w:rsidRDefault="002969A5" w:rsidP="002969A5">
      <w:pPr>
        <w:jc w:val="center"/>
        <w:rPr>
          <w:sz w:val="28"/>
          <w:szCs w:val="28"/>
        </w:rPr>
      </w:pPr>
    </w:p>
    <w:p w:rsidR="002969A5" w:rsidRDefault="002969A5" w:rsidP="002969A5">
      <w:pPr>
        <w:jc w:val="center"/>
        <w:rPr>
          <w:caps/>
          <w:sz w:val="28"/>
          <w:szCs w:val="28"/>
        </w:rPr>
      </w:pPr>
      <w:r>
        <w:rPr>
          <w:caps/>
          <w:sz w:val="28"/>
          <w:szCs w:val="28"/>
        </w:rPr>
        <w:t>том 1 «общая и коммерческая части»</w:t>
      </w:r>
    </w:p>
    <w:p w:rsidR="002969A5" w:rsidRDefault="002969A5" w:rsidP="002969A5">
      <w:pPr>
        <w:jc w:val="center"/>
        <w:rPr>
          <w:sz w:val="28"/>
          <w:szCs w:val="28"/>
        </w:rPr>
      </w:pPr>
    </w:p>
    <w:tbl>
      <w:tblP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20"/>
      </w:tblGrid>
      <w:tr w:rsidR="002969A5" w:rsidTr="002969A5">
        <w:trPr>
          <w:trHeight w:val="454"/>
        </w:trPr>
        <w:tc>
          <w:tcPr>
            <w:tcW w:w="5920" w:type="dxa"/>
            <w:tcBorders>
              <w:top w:val="single" w:sz="4" w:space="0" w:color="auto"/>
              <w:left w:val="single" w:sz="4" w:space="0" w:color="auto"/>
              <w:bottom w:val="single" w:sz="4" w:space="0" w:color="auto"/>
              <w:right w:val="single" w:sz="4" w:space="0" w:color="auto"/>
            </w:tcBorders>
            <w:hideMark/>
          </w:tcPr>
          <w:p w:rsidR="002969A5" w:rsidRDefault="002969A5" w:rsidP="002969A5">
            <w:pPr>
              <w:keepLines/>
              <w:suppressLineNumbers/>
              <w:tabs>
                <w:tab w:val="left" w:pos="5010"/>
              </w:tabs>
              <w:suppressAutoHyphens/>
              <w:ind w:right="872"/>
              <w:rPr>
                <w:sz w:val="28"/>
                <w:szCs w:val="28"/>
              </w:rPr>
            </w:pPr>
            <w:r>
              <w:rPr>
                <w:sz w:val="28"/>
                <w:szCs w:val="28"/>
              </w:rPr>
              <w:t>Согласовано:</w:t>
            </w:r>
          </w:p>
        </w:tc>
      </w:tr>
      <w:tr w:rsidR="002969A5" w:rsidTr="002969A5">
        <w:trPr>
          <w:trHeight w:val="480"/>
        </w:trPr>
        <w:tc>
          <w:tcPr>
            <w:tcW w:w="5920" w:type="dxa"/>
            <w:tcBorders>
              <w:top w:val="single" w:sz="4" w:space="0" w:color="auto"/>
              <w:left w:val="single" w:sz="4" w:space="0" w:color="auto"/>
              <w:bottom w:val="single" w:sz="4" w:space="0" w:color="auto"/>
              <w:right w:val="single" w:sz="4" w:space="0" w:color="auto"/>
            </w:tcBorders>
            <w:hideMark/>
          </w:tcPr>
          <w:p w:rsidR="002969A5" w:rsidRPr="00C01565" w:rsidRDefault="00730B5F" w:rsidP="002969A5">
            <w:pPr>
              <w:keepLines/>
              <w:suppressLineNumbers/>
              <w:tabs>
                <w:tab w:val="left" w:pos="5010"/>
              </w:tabs>
              <w:suppressAutoHyphens/>
              <w:ind w:right="517"/>
              <w:rPr>
                <w:sz w:val="28"/>
                <w:szCs w:val="28"/>
              </w:rPr>
            </w:pPr>
            <w:r>
              <w:rPr>
                <w:sz w:val="28"/>
                <w:szCs w:val="28"/>
              </w:rPr>
              <w:t>И.О. Главного</w:t>
            </w:r>
            <w:r w:rsidR="002969A5" w:rsidRPr="00C01565">
              <w:rPr>
                <w:sz w:val="28"/>
                <w:szCs w:val="28"/>
              </w:rPr>
              <w:t xml:space="preserve"> инженер</w:t>
            </w:r>
            <w:r>
              <w:rPr>
                <w:sz w:val="28"/>
                <w:szCs w:val="28"/>
              </w:rPr>
              <w:t>а</w:t>
            </w:r>
          </w:p>
        </w:tc>
      </w:tr>
      <w:tr w:rsidR="002969A5" w:rsidTr="002969A5">
        <w:trPr>
          <w:trHeight w:val="587"/>
        </w:trPr>
        <w:tc>
          <w:tcPr>
            <w:tcW w:w="5920" w:type="dxa"/>
            <w:tcBorders>
              <w:top w:val="single" w:sz="4" w:space="0" w:color="auto"/>
              <w:left w:val="single" w:sz="4" w:space="0" w:color="auto"/>
              <w:bottom w:val="single" w:sz="4" w:space="0" w:color="auto"/>
              <w:right w:val="single" w:sz="4" w:space="0" w:color="auto"/>
            </w:tcBorders>
            <w:shd w:val="clear" w:color="auto" w:fill="EAF1DD"/>
            <w:hideMark/>
          </w:tcPr>
          <w:p w:rsidR="002969A5" w:rsidRPr="00C01565" w:rsidRDefault="002969A5" w:rsidP="00730B5F">
            <w:pPr>
              <w:keepLines/>
              <w:suppressLineNumbers/>
              <w:tabs>
                <w:tab w:val="left" w:pos="5010"/>
              </w:tabs>
              <w:suppressAutoHyphens/>
              <w:ind w:left="2977" w:right="175"/>
              <w:rPr>
                <w:sz w:val="28"/>
                <w:szCs w:val="28"/>
              </w:rPr>
            </w:pPr>
            <w:r>
              <w:rPr>
                <w:sz w:val="28"/>
                <w:szCs w:val="28"/>
              </w:rPr>
              <w:t xml:space="preserve">          </w:t>
            </w:r>
            <w:r w:rsidR="00730B5F">
              <w:t xml:space="preserve">С. </w:t>
            </w:r>
            <w:r w:rsidR="00730B5F">
              <w:rPr>
                <w:sz w:val="28"/>
                <w:szCs w:val="28"/>
              </w:rPr>
              <w:t>Ю.Кириллов</w:t>
            </w:r>
          </w:p>
        </w:tc>
      </w:tr>
      <w:tr w:rsidR="002969A5" w:rsidTr="002969A5">
        <w:trPr>
          <w:trHeight w:val="454"/>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2969A5" w:rsidRDefault="00EE3E6A" w:rsidP="002969A5">
            <w:pPr>
              <w:keepLines/>
              <w:suppressLineNumbers/>
              <w:tabs>
                <w:tab w:val="left" w:pos="5010"/>
              </w:tabs>
              <w:suppressAutoHyphens/>
              <w:ind w:right="517"/>
              <w:rPr>
                <w:sz w:val="28"/>
                <w:szCs w:val="28"/>
              </w:rPr>
            </w:pPr>
            <w:r>
              <w:rPr>
                <w:sz w:val="28"/>
                <w:szCs w:val="28"/>
              </w:rPr>
              <w:t>И.о</w:t>
            </w:r>
            <w:r w:rsidR="00730B5F">
              <w:rPr>
                <w:sz w:val="28"/>
                <w:szCs w:val="28"/>
              </w:rPr>
              <w:t>.</w:t>
            </w:r>
            <w:r>
              <w:rPr>
                <w:sz w:val="28"/>
                <w:szCs w:val="28"/>
              </w:rPr>
              <w:t xml:space="preserve"> н</w:t>
            </w:r>
            <w:r w:rsidR="002969A5">
              <w:rPr>
                <w:sz w:val="28"/>
                <w:szCs w:val="28"/>
              </w:rPr>
              <w:t>ачальник</w:t>
            </w:r>
            <w:r w:rsidR="00730B5F">
              <w:rPr>
                <w:sz w:val="28"/>
                <w:szCs w:val="28"/>
              </w:rPr>
              <w:t>а</w:t>
            </w:r>
            <w:r w:rsidR="002969A5">
              <w:rPr>
                <w:sz w:val="28"/>
                <w:szCs w:val="28"/>
              </w:rPr>
              <w:t xml:space="preserve"> отдела закупок</w:t>
            </w:r>
          </w:p>
        </w:tc>
      </w:tr>
      <w:tr w:rsidR="002969A5" w:rsidTr="002969A5">
        <w:trPr>
          <w:trHeight w:val="671"/>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2969A5" w:rsidRDefault="00730B5F" w:rsidP="00730B5F">
            <w:pPr>
              <w:keepLines/>
              <w:suppressLineNumbers/>
              <w:tabs>
                <w:tab w:val="left" w:pos="5010"/>
              </w:tabs>
              <w:suppressAutoHyphens/>
              <w:ind w:left="2977" w:right="175"/>
              <w:rPr>
                <w:sz w:val="28"/>
                <w:szCs w:val="28"/>
              </w:rPr>
            </w:pPr>
            <w:r>
              <w:rPr>
                <w:sz w:val="28"/>
                <w:szCs w:val="28"/>
              </w:rPr>
              <w:t xml:space="preserve">           </w:t>
            </w:r>
            <w:r w:rsidR="002969A5">
              <w:rPr>
                <w:sz w:val="28"/>
                <w:szCs w:val="28"/>
              </w:rPr>
              <w:t xml:space="preserve"> </w:t>
            </w:r>
            <w:r>
              <w:rPr>
                <w:sz w:val="28"/>
                <w:szCs w:val="28"/>
              </w:rPr>
              <w:t>С.Н. Кошкина</w:t>
            </w:r>
          </w:p>
        </w:tc>
      </w:tr>
      <w:tr w:rsidR="002969A5" w:rsidTr="002969A5">
        <w:trPr>
          <w:trHeight w:val="568"/>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2969A5" w:rsidRDefault="002969A5" w:rsidP="002969A5">
            <w:pPr>
              <w:keepLines/>
              <w:suppressLineNumbers/>
              <w:tabs>
                <w:tab w:val="left" w:pos="5010"/>
              </w:tabs>
              <w:suppressAutoHyphens/>
              <w:ind w:right="872"/>
              <w:rPr>
                <w:sz w:val="28"/>
                <w:szCs w:val="28"/>
              </w:rPr>
            </w:pPr>
            <w:r>
              <w:rPr>
                <w:sz w:val="28"/>
                <w:szCs w:val="28"/>
              </w:rPr>
              <w:t>Директор Департамента финансов</w:t>
            </w:r>
          </w:p>
        </w:tc>
      </w:tr>
      <w:tr w:rsidR="002969A5" w:rsidTr="002969A5">
        <w:trPr>
          <w:trHeight w:val="550"/>
        </w:trPr>
        <w:tc>
          <w:tcPr>
            <w:tcW w:w="5920" w:type="dxa"/>
            <w:tcBorders>
              <w:top w:val="single" w:sz="4" w:space="0" w:color="auto"/>
              <w:left w:val="single" w:sz="4" w:space="0" w:color="auto"/>
              <w:bottom w:val="single" w:sz="4" w:space="0" w:color="auto"/>
              <w:right w:val="single" w:sz="4" w:space="0" w:color="auto"/>
            </w:tcBorders>
            <w:shd w:val="clear" w:color="auto" w:fill="FFFFFF"/>
            <w:hideMark/>
          </w:tcPr>
          <w:p w:rsidR="002969A5" w:rsidRDefault="002969A5" w:rsidP="002969A5">
            <w:pPr>
              <w:keepLines/>
              <w:suppressLineNumbers/>
              <w:tabs>
                <w:tab w:val="left" w:pos="5010"/>
              </w:tabs>
              <w:suppressAutoHyphens/>
              <w:ind w:left="2977" w:right="175"/>
              <w:rPr>
                <w:sz w:val="28"/>
                <w:szCs w:val="28"/>
              </w:rPr>
            </w:pPr>
            <w:r>
              <w:rPr>
                <w:sz w:val="28"/>
                <w:szCs w:val="28"/>
              </w:rPr>
              <w:t xml:space="preserve">            И.К. Костина</w:t>
            </w:r>
          </w:p>
        </w:tc>
      </w:tr>
    </w:tbl>
    <w:p w:rsidR="002969A5" w:rsidRDefault="002969A5" w:rsidP="002969A5">
      <w:pPr>
        <w:jc w:val="center"/>
        <w:rPr>
          <w:sz w:val="28"/>
          <w:szCs w:val="28"/>
        </w:rPr>
      </w:pPr>
    </w:p>
    <w:p w:rsidR="002969A5" w:rsidRDefault="002969A5" w:rsidP="002969A5">
      <w:pPr>
        <w:ind w:left="3545" w:firstLine="709"/>
        <w:rPr>
          <w:sz w:val="28"/>
          <w:szCs w:val="28"/>
        </w:rPr>
      </w:pPr>
    </w:p>
    <w:p w:rsidR="002969A5" w:rsidRDefault="002969A5" w:rsidP="002969A5">
      <w:pPr>
        <w:ind w:left="3545" w:firstLine="709"/>
        <w:rPr>
          <w:sz w:val="28"/>
          <w:szCs w:val="28"/>
        </w:rPr>
      </w:pPr>
    </w:p>
    <w:p w:rsidR="002969A5" w:rsidRDefault="002969A5" w:rsidP="002969A5">
      <w:pPr>
        <w:ind w:left="3545" w:firstLine="709"/>
        <w:rPr>
          <w:sz w:val="28"/>
          <w:szCs w:val="28"/>
        </w:rPr>
      </w:pPr>
    </w:p>
    <w:p w:rsidR="002969A5" w:rsidRDefault="002969A5" w:rsidP="002969A5">
      <w:pPr>
        <w:ind w:left="3545" w:firstLine="709"/>
      </w:pPr>
      <w:r>
        <w:rPr>
          <w:sz w:val="28"/>
          <w:szCs w:val="28"/>
        </w:rPr>
        <w:t>2013</w:t>
      </w:r>
    </w:p>
    <w:p w:rsidR="002969A5" w:rsidRDefault="002969A5" w:rsidP="002969A5">
      <w:pPr>
        <w:sectPr w:rsidR="002969A5">
          <w:footerReference w:type="even" r:id="rId7"/>
          <w:pgSz w:w="11907" w:h="16840"/>
          <w:pgMar w:top="1134" w:right="567" w:bottom="1134" w:left="1418" w:header="709" w:footer="1072" w:gutter="0"/>
          <w:cols w:space="708"/>
          <w:docGrid w:linePitch="360"/>
        </w:sectPr>
      </w:pPr>
    </w:p>
    <w:p w:rsidR="002969A5" w:rsidRDefault="002969A5" w:rsidP="002969A5">
      <w:pPr>
        <w:pStyle w:val="19"/>
        <w:widowControl/>
        <w:outlineLvl w:val="0"/>
        <w:rPr>
          <w:bCs/>
          <w:sz w:val="28"/>
          <w:szCs w:val="24"/>
          <w:lang w:val="en-US"/>
        </w:rPr>
      </w:pPr>
      <w:bookmarkStart w:id="2" w:name="_Toc360027026"/>
      <w:r>
        <w:rPr>
          <w:b w:val="0"/>
          <w:bCs/>
          <w:sz w:val="28"/>
          <w:szCs w:val="24"/>
        </w:rPr>
        <w:lastRenderedPageBreak/>
        <w:t>СОДЕРЖАНИЕ</w:t>
      </w:r>
      <w:bookmarkEnd w:id="0"/>
      <w:bookmarkEnd w:id="2"/>
    </w:p>
    <w:p w:rsidR="002969A5" w:rsidRDefault="002969A5" w:rsidP="002969A5">
      <w:pPr>
        <w:pStyle w:val="afa"/>
        <w:keepNext w:val="0"/>
        <w:keepLines w:val="0"/>
        <w:numPr>
          <w:ilvl w:val="0"/>
          <w:numId w:val="0"/>
        </w:numPr>
        <w:tabs>
          <w:tab w:val="left" w:pos="709"/>
        </w:tabs>
        <w:spacing w:before="0" w:after="0" w:line="240" w:lineRule="auto"/>
        <w:rPr>
          <w:b w:val="0"/>
          <w:spacing w:val="0"/>
          <w:kern w:val="0"/>
          <w:szCs w:val="24"/>
        </w:rPr>
      </w:pPr>
    </w:p>
    <w:p w:rsidR="0049756C" w:rsidRDefault="00CC622A">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2969A5">
        <w:rPr>
          <w:bCs/>
          <w:noProof/>
        </w:rPr>
        <w:instrText xml:space="preserve"> TOC \o "1-3" \h \z \u </w:instrText>
      </w:r>
      <w:r>
        <w:rPr>
          <w:bCs/>
          <w:noProof/>
        </w:rPr>
        <w:fldChar w:fldCharType="separate"/>
      </w:r>
      <w:hyperlink w:anchor="_Toc360027025" w:history="1">
        <w:r w:rsidR="0049756C" w:rsidRPr="005C706F">
          <w:rPr>
            <w:rStyle w:val="a7"/>
            <w:rFonts w:eastAsiaTheme="minorEastAsia"/>
            <w:bCs/>
            <w:noProof/>
          </w:rPr>
          <w:t>КОНКУРСНАЯ ДОКУМЕНТАЦИЯ</w:t>
        </w:r>
        <w:r w:rsidR="0049756C">
          <w:rPr>
            <w:noProof/>
            <w:webHidden/>
          </w:rPr>
          <w:tab/>
        </w:r>
        <w:r>
          <w:rPr>
            <w:noProof/>
            <w:webHidden/>
          </w:rPr>
          <w:fldChar w:fldCharType="begin"/>
        </w:r>
        <w:r w:rsidR="0049756C">
          <w:rPr>
            <w:noProof/>
            <w:webHidden/>
          </w:rPr>
          <w:instrText xml:space="preserve"> PAGEREF _Toc360027025 \h </w:instrText>
        </w:r>
        <w:r>
          <w:rPr>
            <w:noProof/>
            <w:webHidden/>
          </w:rPr>
        </w:r>
        <w:r>
          <w:rPr>
            <w:noProof/>
            <w:webHidden/>
          </w:rPr>
          <w:fldChar w:fldCharType="separate"/>
        </w:r>
        <w:r w:rsidR="003C1BE9">
          <w:rPr>
            <w:noProof/>
            <w:webHidden/>
          </w:rPr>
          <w:t>1</w:t>
        </w:r>
        <w:r>
          <w:rPr>
            <w:noProof/>
            <w:webHidden/>
          </w:rPr>
          <w:fldChar w:fldCharType="end"/>
        </w:r>
      </w:hyperlink>
    </w:p>
    <w:p w:rsidR="0049756C" w:rsidRDefault="00CC622A">
      <w:pPr>
        <w:pStyle w:val="1e"/>
        <w:tabs>
          <w:tab w:val="right" w:leader="dot" w:pos="9912"/>
        </w:tabs>
        <w:rPr>
          <w:rFonts w:asciiTheme="minorHAnsi" w:eastAsiaTheme="minorEastAsia" w:hAnsiTheme="minorHAnsi" w:cstheme="minorBidi"/>
          <w:noProof/>
          <w:sz w:val="22"/>
          <w:szCs w:val="22"/>
        </w:rPr>
      </w:pPr>
      <w:hyperlink w:anchor="_Toc360027026" w:history="1">
        <w:r w:rsidR="0049756C" w:rsidRPr="005C706F">
          <w:rPr>
            <w:rStyle w:val="a7"/>
            <w:rFonts w:eastAsiaTheme="minorEastAsia"/>
            <w:bCs/>
            <w:noProof/>
          </w:rPr>
          <w:t>СОДЕРЖАНИЕ</w:t>
        </w:r>
        <w:r w:rsidR="0049756C">
          <w:rPr>
            <w:noProof/>
            <w:webHidden/>
          </w:rPr>
          <w:tab/>
        </w:r>
        <w:r>
          <w:rPr>
            <w:noProof/>
            <w:webHidden/>
          </w:rPr>
          <w:fldChar w:fldCharType="begin"/>
        </w:r>
        <w:r w:rsidR="0049756C">
          <w:rPr>
            <w:noProof/>
            <w:webHidden/>
          </w:rPr>
          <w:instrText xml:space="preserve"> PAGEREF _Toc360027026 \h </w:instrText>
        </w:r>
        <w:r>
          <w:rPr>
            <w:noProof/>
            <w:webHidden/>
          </w:rPr>
        </w:r>
        <w:r>
          <w:rPr>
            <w:noProof/>
            <w:webHidden/>
          </w:rPr>
          <w:fldChar w:fldCharType="separate"/>
        </w:r>
        <w:r w:rsidR="003C1BE9">
          <w:rPr>
            <w:noProof/>
            <w:webHidden/>
          </w:rPr>
          <w:t>2</w:t>
        </w:r>
        <w:r>
          <w:rPr>
            <w:noProof/>
            <w:webHidden/>
          </w:rPr>
          <w:fldChar w:fldCharType="end"/>
        </w:r>
      </w:hyperlink>
    </w:p>
    <w:p w:rsidR="0049756C" w:rsidRDefault="00CC622A">
      <w:pPr>
        <w:pStyle w:val="1e"/>
        <w:tabs>
          <w:tab w:val="right" w:leader="dot" w:pos="9912"/>
        </w:tabs>
        <w:rPr>
          <w:rFonts w:asciiTheme="minorHAnsi" w:eastAsiaTheme="minorEastAsia" w:hAnsiTheme="minorHAnsi" w:cstheme="minorBidi"/>
          <w:noProof/>
          <w:sz w:val="22"/>
          <w:szCs w:val="22"/>
        </w:rPr>
      </w:pPr>
      <w:hyperlink w:anchor="_Toc360027027" w:history="1">
        <w:r w:rsidR="0049756C" w:rsidRPr="005C706F">
          <w:rPr>
            <w:rStyle w:val="a7"/>
            <w:b/>
            <w:noProof/>
          </w:rPr>
          <w:t>ЧАСТЬ 1</w:t>
        </w:r>
        <w:r w:rsidR="0049756C">
          <w:rPr>
            <w:noProof/>
            <w:webHidden/>
          </w:rPr>
          <w:tab/>
        </w:r>
        <w:r>
          <w:rPr>
            <w:noProof/>
            <w:webHidden/>
          </w:rPr>
          <w:fldChar w:fldCharType="begin"/>
        </w:r>
        <w:r w:rsidR="0049756C">
          <w:rPr>
            <w:noProof/>
            <w:webHidden/>
          </w:rPr>
          <w:instrText xml:space="preserve"> PAGEREF _Toc360027027 \h </w:instrText>
        </w:r>
        <w:r>
          <w:rPr>
            <w:noProof/>
            <w:webHidden/>
          </w:rPr>
        </w:r>
        <w:r>
          <w:rPr>
            <w:noProof/>
            <w:webHidden/>
          </w:rPr>
          <w:fldChar w:fldCharType="separate"/>
        </w:r>
        <w:r w:rsidR="003C1BE9">
          <w:rPr>
            <w:noProof/>
            <w:webHidden/>
          </w:rPr>
          <w:t>4</w:t>
        </w:r>
        <w:r>
          <w:rPr>
            <w:noProof/>
            <w:webHidden/>
          </w:rPr>
          <w:fldChar w:fldCharType="end"/>
        </w:r>
      </w:hyperlink>
    </w:p>
    <w:p w:rsidR="0049756C" w:rsidRDefault="00CC622A">
      <w:pPr>
        <w:pStyle w:val="1e"/>
        <w:tabs>
          <w:tab w:val="left" w:pos="440"/>
          <w:tab w:val="right" w:leader="dot" w:pos="9912"/>
        </w:tabs>
        <w:rPr>
          <w:rFonts w:asciiTheme="minorHAnsi" w:eastAsiaTheme="minorEastAsia" w:hAnsiTheme="minorHAnsi" w:cstheme="minorBidi"/>
          <w:noProof/>
          <w:sz w:val="22"/>
          <w:szCs w:val="22"/>
        </w:rPr>
      </w:pPr>
      <w:hyperlink w:anchor="_Toc360027028" w:history="1">
        <w:r w:rsidR="0049756C" w:rsidRPr="005C706F">
          <w:rPr>
            <w:rStyle w:val="a7"/>
            <w:noProof/>
          </w:rPr>
          <w:t>1.</w:t>
        </w:r>
        <w:r w:rsidR="0049756C">
          <w:rPr>
            <w:rFonts w:asciiTheme="minorHAnsi" w:eastAsiaTheme="minorEastAsia" w:hAnsiTheme="minorHAnsi" w:cstheme="minorBidi"/>
            <w:noProof/>
            <w:sz w:val="22"/>
            <w:szCs w:val="22"/>
          </w:rPr>
          <w:tab/>
        </w:r>
        <w:r w:rsidR="0049756C" w:rsidRPr="005C706F">
          <w:rPr>
            <w:rStyle w:val="a7"/>
            <w:noProof/>
          </w:rPr>
          <w:t>ТЕРМИНЫ И ОПРЕДЕЛЕНИЯ</w:t>
        </w:r>
        <w:r w:rsidR="0049756C">
          <w:rPr>
            <w:noProof/>
            <w:webHidden/>
          </w:rPr>
          <w:tab/>
        </w:r>
        <w:r>
          <w:rPr>
            <w:noProof/>
            <w:webHidden/>
          </w:rPr>
          <w:fldChar w:fldCharType="begin"/>
        </w:r>
        <w:r w:rsidR="0049756C">
          <w:rPr>
            <w:noProof/>
            <w:webHidden/>
          </w:rPr>
          <w:instrText xml:space="preserve"> PAGEREF _Toc360027028 \h </w:instrText>
        </w:r>
        <w:r>
          <w:rPr>
            <w:noProof/>
            <w:webHidden/>
          </w:rPr>
        </w:r>
        <w:r>
          <w:rPr>
            <w:noProof/>
            <w:webHidden/>
          </w:rPr>
          <w:fldChar w:fldCharType="separate"/>
        </w:r>
        <w:r w:rsidR="003C1BE9">
          <w:rPr>
            <w:noProof/>
            <w:webHidden/>
          </w:rPr>
          <w:t>4</w:t>
        </w:r>
        <w:r>
          <w:rPr>
            <w:noProof/>
            <w:webHidden/>
          </w:rPr>
          <w:fldChar w:fldCharType="end"/>
        </w:r>
      </w:hyperlink>
    </w:p>
    <w:p w:rsidR="0049756C" w:rsidRDefault="00CC622A">
      <w:pPr>
        <w:pStyle w:val="1e"/>
        <w:tabs>
          <w:tab w:val="right" w:leader="dot" w:pos="9912"/>
        </w:tabs>
        <w:rPr>
          <w:rFonts w:asciiTheme="minorHAnsi" w:eastAsiaTheme="minorEastAsia" w:hAnsiTheme="minorHAnsi" w:cstheme="minorBidi"/>
          <w:noProof/>
          <w:sz w:val="22"/>
          <w:szCs w:val="22"/>
        </w:rPr>
      </w:pPr>
      <w:hyperlink w:anchor="_Toc360027029" w:history="1">
        <w:r w:rsidR="0049756C" w:rsidRPr="005C706F">
          <w:rPr>
            <w:rStyle w:val="a7"/>
            <w:b/>
            <w:noProof/>
          </w:rPr>
          <w:t>СОКРАЩЕНИЯ</w:t>
        </w:r>
        <w:r w:rsidR="0049756C">
          <w:rPr>
            <w:noProof/>
            <w:webHidden/>
          </w:rPr>
          <w:tab/>
        </w:r>
        <w:r>
          <w:rPr>
            <w:noProof/>
            <w:webHidden/>
          </w:rPr>
          <w:fldChar w:fldCharType="begin"/>
        </w:r>
        <w:r w:rsidR="0049756C">
          <w:rPr>
            <w:noProof/>
            <w:webHidden/>
          </w:rPr>
          <w:instrText xml:space="preserve"> PAGEREF _Toc360027029 \h </w:instrText>
        </w:r>
        <w:r>
          <w:rPr>
            <w:noProof/>
            <w:webHidden/>
          </w:rPr>
        </w:r>
        <w:r>
          <w:rPr>
            <w:noProof/>
            <w:webHidden/>
          </w:rPr>
          <w:fldChar w:fldCharType="separate"/>
        </w:r>
        <w:r w:rsidR="003C1BE9">
          <w:rPr>
            <w:noProof/>
            <w:webHidden/>
          </w:rPr>
          <w:t>5</w:t>
        </w:r>
        <w:r>
          <w:rPr>
            <w:noProof/>
            <w:webHidden/>
          </w:rPr>
          <w:fldChar w:fldCharType="end"/>
        </w:r>
      </w:hyperlink>
    </w:p>
    <w:p w:rsidR="0049756C" w:rsidRDefault="00CC622A">
      <w:pPr>
        <w:pStyle w:val="1e"/>
        <w:tabs>
          <w:tab w:val="left" w:pos="440"/>
          <w:tab w:val="right" w:leader="dot" w:pos="9912"/>
        </w:tabs>
        <w:rPr>
          <w:rFonts w:asciiTheme="minorHAnsi" w:eastAsiaTheme="minorEastAsia" w:hAnsiTheme="minorHAnsi" w:cstheme="minorBidi"/>
          <w:noProof/>
          <w:sz w:val="22"/>
          <w:szCs w:val="22"/>
        </w:rPr>
      </w:pPr>
      <w:hyperlink w:anchor="_Toc360027030" w:history="1">
        <w:r w:rsidR="0049756C" w:rsidRPr="005C706F">
          <w:rPr>
            <w:rStyle w:val="a7"/>
            <w:noProof/>
            <w:lang w:val="en-US"/>
          </w:rPr>
          <w:t>2.</w:t>
        </w:r>
        <w:r w:rsidR="0049756C">
          <w:rPr>
            <w:rFonts w:asciiTheme="minorHAnsi" w:eastAsiaTheme="minorEastAsia" w:hAnsiTheme="minorHAnsi" w:cstheme="minorBidi"/>
            <w:noProof/>
            <w:sz w:val="22"/>
            <w:szCs w:val="22"/>
          </w:rPr>
          <w:tab/>
        </w:r>
        <w:r w:rsidR="0049756C" w:rsidRPr="005C706F">
          <w:rPr>
            <w:rStyle w:val="a7"/>
            <w:noProof/>
          </w:rPr>
          <w:t>ОБЩИЕ ПОЛОЖЕНИЯ</w:t>
        </w:r>
        <w:r w:rsidR="0049756C">
          <w:rPr>
            <w:noProof/>
            <w:webHidden/>
          </w:rPr>
          <w:tab/>
        </w:r>
        <w:r>
          <w:rPr>
            <w:noProof/>
            <w:webHidden/>
          </w:rPr>
          <w:fldChar w:fldCharType="begin"/>
        </w:r>
        <w:r w:rsidR="0049756C">
          <w:rPr>
            <w:noProof/>
            <w:webHidden/>
          </w:rPr>
          <w:instrText xml:space="preserve"> PAGEREF _Toc360027030 \h </w:instrText>
        </w:r>
        <w:r>
          <w:rPr>
            <w:noProof/>
            <w:webHidden/>
          </w:rPr>
        </w:r>
        <w:r>
          <w:rPr>
            <w:noProof/>
            <w:webHidden/>
          </w:rPr>
          <w:fldChar w:fldCharType="separate"/>
        </w:r>
        <w:r w:rsidR="003C1BE9">
          <w:rPr>
            <w:noProof/>
            <w:webHidden/>
          </w:rPr>
          <w:t>6</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31" w:history="1">
        <w:r w:rsidR="0049756C" w:rsidRPr="005C706F">
          <w:rPr>
            <w:rStyle w:val="a7"/>
            <w:rFonts w:eastAsiaTheme="minorEastAsia"/>
            <w:noProof/>
          </w:rPr>
          <w:t>2.1.</w:t>
        </w:r>
        <w:r w:rsidR="0049756C">
          <w:rPr>
            <w:rFonts w:asciiTheme="minorHAnsi" w:eastAsiaTheme="minorEastAsia" w:hAnsiTheme="minorHAnsi" w:cstheme="minorBidi"/>
            <w:noProof/>
            <w:sz w:val="22"/>
            <w:szCs w:val="22"/>
          </w:rPr>
          <w:tab/>
        </w:r>
        <w:r w:rsidR="0049756C" w:rsidRPr="005C706F">
          <w:rPr>
            <w:rStyle w:val="a7"/>
            <w:rFonts w:eastAsiaTheme="minorEastAsia"/>
            <w:noProof/>
          </w:rPr>
          <w:t>Форма и вид процедуры закупки, предмет конкурса</w:t>
        </w:r>
        <w:r w:rsidR="0049756C">
          <w:rPr>
            <w:noProof/>
            <w:webHidden/>
          </w:rPr>
          <w:tab/>
        </w:r>
        <w:r>
          <w:rPr>
            <w:noProof/>
            <w:webHidden/>
          </w:rPr>
          <w:fldChar w:fldCharType="begin"/>
        </w:r>
        <w:r w:rsidR="0049756C">
          <w:rPr>
            <w:noProof/>
            <w:webHidden/>
          </w:rPr>
          <w:instrText xml:space="preserve"> PAGEREF _Toc360027031 \h </w:instrText>
        </w:r>
        <w:r>
          <w:rPr>
            <w:noProof/>
            <w:webHidden/>
          </w:rPr>
        </w:r>
        <w:r>
          <w:rPr>
            <w:noProof/>
            <w:webHidden/>
          </w:rPr>
          <w:fldChar w:fldCharType="separate"/>
        </w:r>
        <w:r w:rsidR="003C1BE9">
          <w:rPr>
            <w:noProof/>
            <w:webHidden/>
          </w:rPr>
          <w:t>6</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32" w:history="1">
        <w:r w:rsidR="0049756C" w:rsidRPr="005C706F">
          <w:rPr>
            <w:rStyle w:val="a7"/>
            <w:rFonts w:eastAsiaTheme="minorEastAsia"/>
            <w:noProof/>
          </w:rPr>
          <w:t>2.2.</w:t>
        </w:r>
        <w:r w:rsidR="0049756C">
          <w:rPr>
            <w:rFonts w:asciiTheme="minorHAnsi" w:eastAsiaTheme="minorEastAsia" w:hAnsiTheme="minorHAnsi" w:cstheme="minorBidi"/>
            <w:noProof/>
            <w:sz w:val="22"/>
            <w:szCs w:val="22"/>
          </w:rPr>
          <w:tab/>
        </w:r>
        <w:r w:rsidR="0049756C" w:rsidRPr="005C706F">
          <w:rPr>
            <w:rStyle w:val="a7"/>
            <w:rFonts w:eastAsiaTheme="minorEastAsia"/>
            <w:noProof/>
          </w:rPr>
          <w:t>Участие в процедуре конкурса</w:t>
        </w:r>
        <w:r w:rsidR="0049756C">
          <w:rPr>
            <w:noProof/>
            <w:webHidden/>
          </w:rPr>
          <w:tab/>
        </w:r>
        <w:r>
          <w:rPr>
            <w:noProof/>
            <w:webHidden/>
          </w:rPr>
          <w:fldChar w:fldCharType="begin"/>
        </w:r>
        <w:r w:rsidR="0049756C">
          <w:rPr>
            <w:noProof/>
            <w:webHidden/>
          </w:rPr>
          <w:instrText xml:space="preserve"> PAGEREF _Toc360027032 \h </w:instrText>
        </w:r>
        <w:r>
          <w:rPr>
            <w:noProof/>
            <w:webHidden/>
          </w:rPr>
        </w:r>
        <w:r>
          <w:rPr>
            <w:noProof/>
            <w:webHidden/>
          </w:rPr>
          <w:fldChar w:fldCharType="separate"/>
        </w:r>
        <w:r w:rsidR="003C1BE9">
          <w:rPr>
            <w:noProof/>
            <w:webHidden/>
          </w:rPr>
          <w:t>6</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33" w:history="1">
        <w:r w:rsidR="0049756C" w:rsidRPr="005C706F">
          <w:rPr>
            <w:rStyle w:val="a7"/>
            <w:rFonts w:eastAsiaTheme="minorEastAsia"/>
            <w:noProof/>
          </w:rPr>
          <w:t>2.3.</w:t>
        </w:r>
        <w:r w:rsidR="0049756C">
          <w:rPr>
            <w:rFonts w:asciiTheme="minorHAnsi" w:eastAsiaTheme="minorEastAsia" w:hAnsiTheme="minorHAnsi" w:cstheme="minorBidi"/>
            <w:noProof/>
            <w:sz w:val="22"/>
            <w:szCs w:val="22"/>
          </w:rPr>
          <w:tab/>
        </w:r>
        <w:r w:rsidR="0049756C" w:rsidRPr="005C706F">
          <w:rPr>
            <w:rStyle w:val="a7"/>
            <w:rFonts w:eastAsiaTheme="minorEastAsia"/>
            <w:noProof/>
          </w:rPr>
          <w:t>Правовой статус документов</w:t>
        </w:r>
        <w:r w:rsidR="0049756C">
          <w:rPr>
            <w:noProof/>
            <w:webHidden/>
          </w:rPr>
          <w:tab/>
        </w:r>
        <w:r>
          <w:rPr>
            <w:noProof/>
            <w:webHidden/>
          </w:rPr>
          <w:fldChar w:fldCharType="begin"/>
        </w:r>
        <w:r w:rsidR="0049756C">
          <w:rPr>
            <w:noProof/>
            <w:webHidden/>
          </w:rPr>
          <w:instrText xml:space="preserve"> PAGEREF _Toc360027033 \h </w:instrText>
        </w:r>
        <w:r>
          <w:rPr>
            <w:noProof/>
            <w:webHidden/>
          </w:rPr>
        </w:r>
        <w:r>
          <w:rPr>
            <w:noProof/>
            <w:webHidden/>
          </w:rPr>
          <w:fldChar w:fldCharType="separate"/>
        </w:r>
        <w:r w:rsidR="003C1BE9">
          <w:rPr>
            <w:noProof/>
            <w:webHidden/>
          </w:rPr>
          <w:t>7</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34" w:history="1">
        <w:r w:rsidR="0049756C" w:rsidRPr="005C706F">
          <w:rPr>
            <w:rStyle w:val="a7"/>
            <w:rFonts w:eastAsiaTheme="minorEastAsia"/>
            <w:noProof/>
          </w:rPr>
          <w:t>2.4.</w:t>
        </w:r>
        <w:r w:rsidR="0049756C">
          <w:rPr>
            <w:rFonts w:asciiTheme="minorHAnsi" w:eastAsiaTheme="minorEastAsia" w:hAnsiTheme="minorHAnsi" w:cstheme="minorBidi"/>
            <w:noProof/>
            <w:sz w:val="22"/>
            <w:szCs w:val="22"/>
          </w:rPr>
          <w:tab/>
        </w:r>
        <w:r w:rsidR="0049756C" w:rsidRPr="005C706F">
          <w:rPr>
            <w:rStyle w:val="a7"/>
            <w:rFonts w:eastAsiaTheme="minorEastAsia"/>
            <w:noProof/>
          </w:rPr>
          <w:t>Особые положения в связи с проведением конкурса через ЭТП</w:t>
        </w:r>
        <w:r w:rsidR="0049756C">
          <w:rPr>
            <w:noProof/>
            <w:webHidden/>
          </w:rPr>
          <w:tab/>
        </w:r>
        <w:r>
          <w:rPr>
            <w:noProof/>
            <w:webHidden/>
          </w:rPr>
          <w:fldChar w:fldCharType="begin"/>
        </w:r>
        <w:r w:rsidR="0049756C">
          <w:rPr>
            <w:noProof/>
            <w:webHidden/>
          </w:rPr>
          <w:instrText xml:space="preserve"> PAGEREF _Toc360027034 \h </w:instrText>
        </w:r>
        <w:r>
          <w:rPr>
            <w:noProof/>
            <w:webHidden/>
          </w:rPr>
        </w:r>
        <w:r>
          <w:rPr>
            <w:noProof/>
            <w:webHidden/>
          </w:rPr>
          <w:fldChar w:fldCharType="separate"/>
        </w:r>
        <w:r w:rsidR="003C1BE9">
          <w:rPr>
            <w:noProof/>
            <w:webHidden/>
          </w:rPr>
          <w:t>7</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35" w:history="1">
        <w:r w:rsidR="0049756C" w:rsidRPr="005C706F">
          <w:rPr>
            <w:rStyle w:val="a7"/>
            <w:rFonts w:eastAsiaTheme="minorEastAsia"/>
            <w:noProof/>
          </w:rPr>
          <w:t>2.5.</w:t>
        </w:r>
        <w:r w:rsidR="0049756C">
          <w:rPr>
            <w:rFonts w:asciiTheme="minorHAnsi" w:eastAsiaTheme="minorEastAsia" w:hAnsiTheme="minorHAnsi" w:cstheme="minorBidi"/>
            <w:noProof/>
            <w:sz w:val="22"/>
            <w:szCs w:val="22"/>
          </w:rPr>
          <w:tab/>
        </w:r>
        <w:r w:rsidR="0049756C" w:rsidRPr="005C706F">
          <w:rPr>
            <w:rStyle w:val="a7"/>
            <w:rFonts w:eastAsiaTheme="minorEastAsia"/>
            <w:noProof/>
          </w:rPr>
          <w:t>Затраты на участие в конкурсе</w:t>
        </w:r>
        <w:r w:rsidR="0049756C">
          <w:rPr>
            <w:noProof/>
            <w:webHidden/>
          </w:rPr>
          <w:tab/>
        </w:r>
        <w:r>
          <w:rPr>
            <w:noProof/>
            <w:webHidden/>
          </w:rPr>
          <w:fldChar w:fldCharType="begin"/>
        </w:r>
        <w:r w:rsidR="0049756C">
          <w:rPr>
            <w:noProof/>
            <w:webHidden/>
          </w:rPr>
          <w:instrText xml:space="preserve"> PAGEREF _Toc360027035 \h </w:instrText>
        </w:r>
        <w:r>
          <w:rPr>
            <w:noProof/>
            <w:webHidden/>
          </w:rPr>
        </w:r>
        <w:r>
          <w:rPr>
            <w:noProof/>
            <w:webHidden/>
          </w:rPr>
          <w:fldChar w:fldCharType="separate"/>
        </w:r>
        <w:r w:rsidR="003C1BE9">
          <w:rPr>
            <w:noProof/>
            <w:webHidden/>
          </w:rPr>
          <w:t>8</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36" w:history="1">
        <w:r w:rsidR="0049756C" w:rsidRPr="005C706F">
          <w:rPr>
            <w:rStyle w:val="a7"/>
            <w:rFonts w:eastAsiaTheme="minorEastAsia"/>
            <w:noProof/>
          </w:rPr>
          <w:t>2.6.</w:t>
        </w:r>
        <w:r w:rsidR="0049756C">
          <w:rPr>
            <w:rFonts w:asciiTheme="minorHAnsi" w:eastAsiaTheme="minorEastAsia" w:hAnsiTheme="minorHAnsi" w:cstheme="minorBidi"/>
            <w:noProof/>
            <w:sz w:val="22"/>
            <w:szCs w:val="22"/>
          </w:rPr>
          <w:tab/>
        </w:r>
        <w:r w:rsidR="0049756C" w:rsidRPr="005C706F">
          <w:rPr>
            <w:rStyle w:val="a7"/>
            <w:rFonts w:eastAsiaTheme="minorEastAsia"/>
            <w:noProof/>
          </w:rPr>
          <w:t>Отказ от проведения конкурса</w:t>
        </w:r>
        <w:r w:rsidR="0049756C">
          <w:rPr>
            <w:noProof/>
            <w:webHidden/>
          </w:rPr>
          <w:tab/>
        </w:r>
        <w:r>
          <w:rPr>
            <w:noProof/>
            <w:webHidden/>
          </w:rPr>
          <w:fldChar w:fldCharType="begin"/>
        </w:r>
        <w:r w:rsidR="0049756C">
          <w:rPr>
            <w:noProof/>
            <w:webHidden/>
          </w:rPr>
          <w:instrText xml:space="preserve"> PAGEREF _Toc360027036 \h </w:instrText>
        </w:r>
        <w:r>
          <w:rPr>
            <w:noProof/>
            <w:webHidden/>
          </w:rPr>
        </w:r>
        <w:r>
          <w:rPr>
            <w:noProof/>
            <w:webHidden/>
          </w:rPr>
          <w:fldChar w:fldCharType="separate"/>
        </w:r>
        <w:r w:rsidR="003C1BE9">
          <w:rPr>
            <w:noProof/>
            <w:webHidden/>
          </w:rPr>
          <w:t>8</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37" w:history="1">
        <w:r w:rsidR="0049756C" w:rsidRPr="005C706F">
          <w:rPr>
            <w:rStyle w:val="a7"/>
            <w:rFonts w:eastAsiaTheme="minorEastAsia"/>
            <w:noProof/>
          </w:rPr>
          <w:t>2.7.</w:t>
        </w:r>
        <w:r w:rsidR="0049756C">
          <w:rPr>
            <w:rFonts w:asciiTheme="minorHAnsi" w:eastAsiaTheme="minorEastAsia" w:hAnsiTheme="minorHAnsi" w:cstheme="minorBidi"/>
            <w:noProof/>
            <w:sz w:val="22"/>
            <w:szCs w:val="22"/>
          </w:rPr>
          <w:tab/>
        </w:r>
        <w:r w:rsidR="0049756C" w:rsidRPr="005C706F">
          <w:rPr>
            <w:rStyle w:val="a7"/>
            <w:rFonts w:eastAsiaTheme="minorEastAsia"/>
            <w:noProof/>
          </w:rPr>
          <w:t>Официальный источник информации о ходе и результатах конкурса</w:t>
        </w:r>
        <w:r w:rsidR="0049756C">
          <w:rPr>
            <w:noProof/>
            <w:webHidden/>
          </w:rPr>
          <w:tab/>
        </w:r>
        <w:r>
          <w:rPr>
            <w:noProof/>
            <w:webHidden/>
          </w:rPr>
          <w:fldChar w:fldCharType="begin"/>
        </w:r>
        <w:r w:rsidR="0049756C">
          <w:rPr>
            <w:noProof/>
            <w:webHidden/>
          </w:rPr>
          <w:instrText xml:space="preserve"> PAGEREF _Toc360027037 \h </w:instrText>
        </w:r>
        <w:r>
          <w:rPr>
            <w:noProof/>
            <w:webHidden/>
          </w:rPr>
        </w:r>
        <w:r>
          <w:rPr>
            <w:noProof/>
            <w:webHidden/>
          </w:rPr>
          <w:fldChar w:fldCharType="separate"/>
        </w:r>
        <w:r w:rsidR="003C1BE9">
          <w:rPr>
            <w:noProof/>
            <w:webHidden/>
          </w:rPr>
          <w:t>8</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38" w:history="1">
        <w:r w:rsidR="0049756C" w:rsidRPr="005C706F">
          <w:rPr>
            <w:rStyle w:val="a7"/>
            <w:rFonts w:eastAsiaTheme="minorEastAsia"/>
            <w:noProof/>
          </w:rPr>
          <w:t>2.8.</w:t>
        </w:r>
        <w:r w:rsidR="0049756C">
          <w:rPr>
            <w:rFonts w:asciiTheme="minorHAnsi" w:eastAsiaTheme="minorEastAsia" w:hAnsiTheme="minorHAnsi" w:cstheme="minorBidi"/>
            <w:noProof/>
            <w:sz w:val="22"/>
            <w:szCs w:val="22"/>
          </w:rPr>
          <w:tab/>
        </w:r>
        <w:r w:rsidR="0049756C" w:rsidRPr="005C706F">
          <w:rPr>
            <w:rStyle w:val="a7"/>
            <w:rFonts w:eastAsiaTheme="minorEastAsia"/>
            <w:noProof/>
          </w:rPr>
          <w:t>Прочие положения</w:t>
        </w:r>
        <w:r w:rsidR="0049756C">
          <w:rPr>
            <w:noProof/>
            <w:webHidden/>
          </w:rPr>
          <w:tab/>
        </w:r>
        <w:r>
          <w:rPr>
            <w:noProof/>
            <w:webHidden/>
          </w:rPr>
          <w:fldChar w:fldCharType="begin"/>
        </w:r>
        <w:r w:rsidR="0049756C">
          <w:rPr>
            <w:noProof/>
            <w:webHidden/>
          </w:rPr>
          <w:instrText xml:space="preserve"> PAGEREF _Toc360027038 \h </w:instrText>
        </w:r>
        <w:r>
          <w:rPr>
            <w:noProof/>
            <w:webHidden/>
          </w:rPr>
        </w:r>
        <w:r>
          <w:rPr>
            <w:noProof/>
            <w:webHidden/>
          </w:rPr>
          <w:fldChar w:fldCharType="separate"/>
        </w:r>
        <w:r w:rsidR="003C1BE9">
          <w:rPr>
            <w:noProof/>
            <w:webHidden/>
          </w:rPr>
          <w:t>9</w:t>
        </w:r>
        <w:r>
          <w:rPr>
            <w:noProof/>
            <w:webHidden/>
          </w:rPr>
          <w:fldChar w:fldCharType="end"/>
        </w:r>
      </w:hyperlink>
    </w:p>
    <w:p w:rsidR="0049756C" w:rsidRDefault="00CC622A">
      <w:pPr>
        <w:pStyle w:val="1e"/>
        <w:tabs>
          <w:tab w:val="left" w:pos="440"/>
          <w:tab w:val="right" w:leader="dot" w:pos="9912"/>
        </w:tabs>
        <w:rPr>
          <w:rFonts w:asciiTheme="minorHAnsi" w:eastAsiaTheme="minorEastAsia" w:hAnsiTheme="minorHAnsi" w:cstheme="minorBidi"/>
          <w:noProof/>
          <w:sz w:val="22"/>
          <w:szCs w:val="22"/>
        </w:rPr>
      </w:pPr>
      <w:hyperlink w:anchor="_Toc360027039" w:history="1">
        <w:r w:rsidR="0049756C" w:rsidRPr="005C706F">
          <w:rPr>
            <w:rStyle w:val="a7"/>
            <w:noProof/>
          </w:rPr>
          <w:t>3.</w:t>
        </w:r>
        <w:r w:rsidR="0049756C">
          <w:rPr>
            <w:rFonts w:asciiTheme="minorHAnsi" w:eastAsiaTheme="minorEastAsia" w:hAnsiTheme="minorHAnsi" w:cstheme="minorBidi"/>
            <w:noProof/>
            <w:sz w:val="22"/>
            <w:szCs w:val="22"/>
          </w:rPr>
          <w:tab/>
        </w:r>
        <w:r w:rsidR="0049756C" w:rsidRPr="005C706F">
          <w:rPr>
            <w:rStyle w:val="a7"/>
            <w:noProof/>
          </w:rPr>
          <w:t>ТРЕБОВАНИЯ К УЧАСТНИКАМ КОНКУРСА, ДОКУМЕНТАМ, ПРЕДОСТАВЛЯЕМЫМ В СОСТАВЕ ЗАЯВКИ НА УЧАСТИЕ В КОНКУРСЕ</w:t>
        </w:r>
        <w:r w:rsidR="0049756C">
          <w:rPr>
            <w:noProof/>
            <w:webHidden/>
          </w:rPr>
          <w:tab/>
        </w:r>
        <w:r>
          <w:rPr>
            <w:noProof/>
            <w:webHidden/>
          </w:rPr>
          <w:fldChar w:fldCharType="begin"/>
        </w:r>
        <w:r w:rsidR="0049756C">
          <w:rPr>
            <w:noProof/>
            <w:webHidden/>
          </w:rPr>
          <w:instrText xml:space="preserve"> PAGEREF _Toc360027039 \h </w:instrText>
        </w:r>
        <w:r>
          <w:rPr>
            <w:noProof/>
            <w:webHidden/>
          </w:rPr>
        </w:r>
        <w:r>
          <w:rPr>
            <w:noProof/>
            <w:webHidden/>
          </w:rPr>
          <w:fldChar w:fldCharType="separate"/>
        </w:r>
        <w:r w:rsidR="003C1BE9">
          <w:rPr>
            <w:noProof/>
            <w:webHidden/>
          </w:rPr>
          <w:t>10</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40" w:history="1">
        <w:r w:rsidR="0049756C" w:rsidRPr="005C706F">
          <w:rPr>
            <w:rStyle w:val="a7"/>
            <w:rFonts w:eastAsiaTheme="minorEastAsia"/>
            <w:noProof/>
          </w:rPr>
          <w:t>3.1.</w:t>
        </w:r>
        <w:r w:rsidR="0049756C">
          <w:rPr>
            <w:rFonts w:asciiTheme="minorHAnsi" w:eastAsiaTheme="minorEastAsia" w:hAnsiTheme="minorHAnsi" w:cstheme="minorBidi"/>
            <w:noProof/>
            <w:sz w:val="22"/>
            <w:szCs w:val="22"/>
          </w:rPr>
          <w:tab/>
        </w:r>
        <w:r w:rsidR="0049756C" w:rsidRPr="005C706F">
          <w:rPr>
            <w:rStyle w:val="a7"/>
            <w:rFonts w:eastAsiaTheme="minorEastAsia"/>
            <w:noProof/>
          </w:rPr>
          <w:t>Требования к участникам конкурса</w:t>
        </w:r>
        <w:r w:rsidR="0049756C">
          <w:rPr>
            <w:noProof/>
            <w:webHidden/>
          </w:rPr>
          <w:tab/>
        </w:r>
        <w:r>
          <w:rPr>
            <w:noProof/>
            <w:webHidden/>
          </w:rPr>
          <w:fldChar w:fldCharType="begin"/>
        </w:r>
        <w:r w:rsidR="0049756C">
          <w:rPr>
            <w:noProof/>
            <w:webHidden/>
          </w:rPr>
          <w:instrText xml:space="preserve"> PAGEREF _Toc360027040 \h </w:instrText>
        </w:r>
        <w:r>
          <w:rPr>
            <w:noProof/>
            <w:webHidden/>
          </w:rPr>
        </w:r>
        <w:r>
          <w:rPr>
            <w:noProof/>
            <w:webHidden/>
          </w:rPr>
          <w:fldChar w:fldCharType="separate"/>
        </w:r>
        <w:r w:rsidR="003C1BE9">
          <w:rPr>
            <w:noProof/>
            <w:webHidden/>
          </w:rPr>
          <w:t>10</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41" w:history="1">
        <w:r w:rsidR="0049756C" w:rsidRPr="005C706F">
          <w:rPr>
            <w:rStyle w:val="a7"/>
            <w:rFonts w:eastAsiaTheme="minorEastAsia"/>
            <w:noProof/>
          </w:rPr>
          <w:t>3.2.</w:t>
        </w:r>
        <w:r w:rsidR="0049756C">
          <w:rPr>
            <w:rFonts w:asciiTheme="minorHAnsi" w:eastAsiaTheme="minorEastAsia" w:hAnsiTheme="minorHAnsi" w:cstheme="minorBidi"/>
            <w:noProof/>
            <w:sz w:val="22"/>
            <w:szCs w:val="22"/>
          </w:rPr>
          <w:tab/>
        </w:r>
        <w:r w:rsidR="0049756C" w:rsidRPr="005C706F">
          <w:rPr>
            <w:rStyle w:val="a7"/>
            <w:rFonts w:eastAsiaTheme="minorEastAsia"/>
            <w:noProof/>
          </w:rPr>
          <w:t>Дополнительные требования к участникам конкурса указаны в пунктах 14 раздела 5 «Информационная карта конкурса».</w:t>
        </w:r>
        <w:r w:rsidR="0049756C">
          <w:rPr>
            <w:noProof/>
            <w:webHidden/>
          </w:rPr>
          <w:tab/>
        </w:r>
        <w:r>
          <w:rPr>
            <w:noProof/>
            <w:webHidden/>
          </w:rPr>
          <w:fldChar w:fldCharType="begin"/>
        </w:r>
        <w:r w:rsidR="0049756C">
          <w:rPr>
            <w:noProof/>
            <w:webHidden/>
          </w:rPr>
          <w:instrText xml:space="preserve"> PAGEREF _Toc360027041 \h </w:instrText>
        </w:r>
        <w:r>
          <w:rPr>
            <w:noProof/>
            <w:webHidden/>
          </w:rPr>
        </w:r>
        <w:r>
          <w:rPr>
            <w:noProof/>
            <w:webHidden/>
          </w:rPr>
          <w:fldChar w:fldCharType="separate"/>
        </w:r>
        <w:r w:rsidR="003C1BE9">
          <w:rPr>
            <w:noProof/>
            <w:webHidden/>
          </w:rPr>
          <w:t>10</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42" w:history="1">
        <w:r w:rsidR="0049756C" w:rsidRPr="005C706F">
          <w:rPr>
            <w:rStyle w:val="a7"/>
            <w:rFonts w:eastAsiaTheme="minorEastAsia"/>
            <w:noProof/>
          </w:rPr>
          <w:t>3.3.</w:t>
        </w:r>
        <w:r w:rsidR="0049756C">
          <w:rPr>
            <w:rFonts w:asciiTheme="minorHAnsi" w:eastAsiaTheme="minorEastAsia" w:hAnsiTheme="minorHAnsi" w:cstheme="minorBidi"/>
            <w:noProof/>
            <w:sz w:val="22"/>
            <w:szCs w:val="22"/>
          </w:rPr>
          <w:tab/>
        </w:r>
        <w:r w:rsidR="0049756C" w:rsidRPr="005C706F">
          <w:rPr>
            <w:rStyle w:val="a7"/>
            <w:rFonts w:eastAsiaTheme="minorEastAsia"/>
            <w:noProof/>
          </w:rPr>
          <w:t>Документы, предоставляемые в составе заявки на участие в конкурсе</w:t>
        </w:r>
        <w:r w:rsidR="0049756C">
          <w:rPr>
            <w:noProof/>
            <w:webHidden/>
          </w:rPr>
          <w:tab/>
        </w:r>
        <w:r>
          <w:rPr>
            <w:noProof/>
            <w:webHidden/>
          </w:rPr>
          <w:fldChar w:fldCharType="begin"/>
        </w:r>
        <w:r w:rsidR="0049756C">
          <w:rPr>
            <w:noProof/>
            <w:webHidden/>
          </w:rPr>
          <w:instrText xml:space="preserve"> PAGEREF _Toc360027042 \h </w:instrText>
        </w:r>
        <w:r>
          <w:rPr>
            <w:noProof/>
            <w:webHidden/>
          </w:rPr>
        </w:r>
        <w:r>
          <w:rPr>
            <w:noProof/>
            <w:webHidden/>
          </w:rPr>
          <w:fldChar w:fldCharType="separate"/>
        </w:r>
        <w:r w:rsidR="003C1BE9">
          <w:rPr>
            <w:noProof/>
            <w:webHidden/>
          </w:rPr>
          <w:t>10</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43" w:history="1">
        <w:r w:rsidR="0049756C" w:rsidRPr="005C706F">
          <w:rPr>
            <w:rStyle w:val="a7"/>
            <w:rFonts w:eastAsiaTheme="minorEastAsia"/>
            <w:noProof/>
          </w:rPr>
          <w:t>3.4.</w:t>
        </w:r>
        <w:r w:rsidR="0049756C">
          <w:rPr>
            <w:rFonts w:asciiTheme="minorHAnsi" w:eastAsiaTheme="minorEastAsia" w:hAnsiTheme="minorHAnsi" w:cstheme="minorBidi"/>
            <w:noProof/>
            <w:sz w:val="22"/>
            <w:szCs w:val="22"/>
          </w:rPr>
          <w:tab/>
        </w:r>
        <w:r w:rsidR="0049756C" w:rsidRPr="005C706F">
          <w:rPr>
            <w:rStyle w:val="a7"/>
            <w:rFonts w:eastAsiaTheme="minorEastAsia"/>
            <w:noProof/>
          </w:rPr>
          <w:t>Условия привлечения субподрядчиков и порядок подтверждения их соответствия установленным требованиям приведены в пункте 3.5. Возможность привлечения субподрядчиков указана в пункте 18 раздела 5 «Информационная карта конкурса».</w:t>
        </w:r>
        <w:r w:rsidR="0049756C">
          <w:rPr>
            <w:noProof/>
            <w:webHidden/>
          </w:rPr>
          <w:tab/>
        </w:r>
        <w:r>
          <w:rPr>
            <w:noProof/>
            <w:webHidden/>
          </w:rPr>
          <w:fldChar w:fldCharType="begin"/>
        </w:r>
        <w:r w:rsidR="0049756C">
          <w:rPr>
            <w:noProof/>
            <w:webHidden/>
          </w:rPr>
          <w:instrText xml:space="preserve"> PAGEREF _Toc360027043 \h </w:instrText>
        </w:r>
        <w:r>
          <w:rPr>
            <w:noProof/>
            <w:webHidden/>
          </w:rPr>
        </w:r>
        <w:r>
          <w:rPr>
            <w:noProof/>
            <w:webHidden/>
          </w:rPr>
          <w:fldChar w:fldCharType="separate"/>
        </w:r>
        <w:r w:rsidR="003C1BE9">
          <w:rPr>
            <w:noProof/>
            <w:webHidden/>
          </w:rPr>
          <w:t>12</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44" w:history="1">
        <w:r w:rsidR="0049756C" w:rsidRPr="005C706F">
          <w:rPr>
            <w:rStyle w:val="a7"/>
            <w:rFonts w:eastAsiaTheme="minorEastAsia"/>
            <w:noProof/>
          </w:rPr>
          <w:t>3.5.</w:t>
        </w:r>
        <w:r w:rsidR="0049756C">
          <w:rPr>
            <w:rFonts w:asciiTheme="minorHAnsi" w:eastAsiaTheme="minorEastAsia" w:hAnsiTheme="minorHAnsi" w:cstheme="minorBidi"/>
            <w:noProof/>
            <w:sz w:val="22"/>
            <w:szCs w:val="22"/>
          </w:rPr>
          <w:tab/>
        </w:r>
        <w:r w:rsidR="0049756C" w:rsidRPr="005C706F">
          <w:rPr>
            <w:rStyle w:val="a7"/>
            <w:rFonts w:eastAsiaTheme="minorEastAsia"/>
            <w:noProof/>
          </w:rPr>
          <w:t>Привлечение субподрядчиков.</w:t>
        </w:r>
        <w:r w:rsidR="0049756C">
          <w:rPr>
            <w:noProof/>
            <w:webHidden/>
          </w:rPr>
          <w:tab/>
        </w:r>
        <w:r>
          <w:rPr>
            <w:noProof/>
            <w:webHidden/>
          </w:rPr>
          <w:fldChar w:fldCharType="begin"/>
        </w:r>
        <w:r w:rsidR="0049756C">
          <w:rPr>
            <w:noProof/>
            <w:webHidden/>
          </w:rPr>
          <w:instrText xml:space="preserve"> PAGEREF _Toc360027044 \h </w:instrText>
        </w:r>
        <w:r>
          <w:rPr>
            <w:noProof/>
            <w:webHidden/>
          </w:rPr>
        </w:r>
        <w:r>
          <w:rPr>
            <w:noProof/>
            <w:webHidden/>
          </w:rPr>
          <w:fldChar w:fldCharType="separate"/>
        </w:r>
        <w:r w:rsidR="003C1BE9">
          <w:rPr>
            <w:noProof/>
            <w:webHidden/>
          </w:rPr>
          <w:t>12</w:t>
        </w:r>
        <w:r>
          <w:rPr>
            <w:noProof/>
            <w:webHidden/>
          </w:rPr>
          <w:fldChar w:fldCharType="end"/>
        </w:r>
      </w:hyperlink>
    </w:p>
    <w:p w:rsidR="0049756C" w:rsidRDefault="00CC622A">
      <w:pPr>
        <w:pStyle w:val="1e"/>
        <w:tabs>
          <w:tab w:val="left" w:pos="440"/>
          <w:tab w:val="right" w:leader="dot" w:pos="9912"/>
        </w:tabs>
        <w:rPr>
          <w:rFonts w:asciiTheme="minorHAnsi" w:eastAsiaTheme="minorEastAsia" w:hAnsiTheme="minorHAnsi" w:cstheme="minorBidi"/>
          <w:noProof/>
          <w:sz w:val="22"/>
          <w:szCs w:val="22"/>
        </w:rPr>
      </w:pPr>
      <w:hyperlink w:anchor="_Toc360027045" w:history="1">
        <w:r w:rsidR="0049756C" w:rsidRPr="005C706F">
          <w:rPr>
            <w:rStyle w:val="a7"/>
            <w:noProof/>
          </w:rPr>
          <w:t>4.</w:t>
        </w:r>
        <w:r w:rsidR="0049756C">
          <w:rPr>
            <w:rFonts w:asciiTheme="minorHAnsi" w:eastAsiaTheme="minorEastAsia" w:hAnsiTheme="minorHAnsi" w:cstheme="minorBidi"/>
            <w:noProof/>
            <w:sz w:val="22"/>
            <w:szCs w:val="22"/>
          </w:rPr>
          <w:tab/>
        </w:r>
        <w:r w:rsidR="0049756C" w:rsidRPr="005C706F">
          <w:rPr>
            <w:rStyle w:val="a7"/>
            <w:noProof/>
            <w:lang w:val="en-US"/>
          </w:rPr>
          <w:t>ПОРЯДОК ПРОВЕДЕНИЯ КОНКУРСА</w:t>
        </w:r>
        <w:r w:rsidR="0049756C">
          <w:rPr>
            <w:noProof/>
            <w:webHidden/>
          </w:rPr>
          <w:tab/>
        </w:r>
        <w:r>
          <w:rPr>
            <w:noProof/>
            <w:webHidden/>
          </w:rPr>
          <w:fldChar w:fldCharType="begin"/>
        </w:r>
        <w:r w:rsidR="0049756C">
          <w:rPr>
            <w:noProof/>
            <w:webHidden/>
          </w:rPr>
          <w:instrText xml:space="preserve"> PAGEREF _Toc360027045 \h </w:instrText>
        </w:r>
        <w:r>
          <w:rPr>
            <w:noProof/>
            <w:webHidden/>
          </w:rPr>
        </w:r>
        <w:r>
          <w:rPr>
            <w:noProof/>
            <w:webHidden/>
          </w:rPr>
          <w:fldChar w:fldCharType="separate"/>
        </w:r>
        <w:r w:rsidR="003C1BE9">
          <w:rPr>
            <w:noProof/>
            <w:webHidden/>
          </w:rPr>
          <w:t>14</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46" w:history="1">
        <w:r w:rsidR="0049756C" w:rsidRPr="005C706F">
          <w:rPr>
            <w:rStyle w:val="a7"/>
            <w:noProof/>
          </w:rPr>
          <w:t>4.1.</w:t>
        </w:r>
        <w:r w:rsidR="0049756C">
          <w:rPr>
            <w:rFonts w:asciiTheme="minorHAnsi" w:eastAsiaTheme="minorEastAsia" w:hAnsiTheme="minorHAnsi" w:cstheme="minorBidi"/>
            <w:noProof/>
            <w:sz w:val="22"/>
            <w:szCs w:val="22"/>
          </w:rPr>
          <w:tab/>
        </w:r>
        <w:r w:rsidR="0049756C" w:rsidRPr="005C706F">
          <w:rPr>
            <w:rStyle w:val="a7"/>
            <w:noProof/>
          </w:rPr>
          <w:t>Получение конкурсной документации</w:t>
        </w:r>
        <w:r w:rsidR="0049756C">
          <w:rPr>
            <w:noProof/>
            <w:webHidden/>
          </w:rPr>
          <w:tab/>
        </w:r>
        <w:r>
          <w:rPr>
            <w:noProof/>
            <w:webHidden/>
          </w:rPr>
          <w:fldChar w:fldCharType="begin"/>
        </w:r>
        <w:r w:rsidR="0049756C">
          <w:rPr>
            <w:noProof/>
            <w:webHidden/>
          </w:rPr>
          <w:instrText xml:space="preserve"> PAGEREF _Toc360027046 \h </w:instrText>
        </w:r>
        <w:r>
          <w:rPr>
            <w:noProof/>
            <w:webHidden/>
          </w:rPr>
        </w:r>
        <w:r>
          <w:rPr>
            <w:noProof/>
            <w:webHidden/>
          </w:rPr>
          <w:fldChar w:fldCharType="separate"/>
        </w:r>
        <w:r w:rsidR="003C1BE9">
          <w:rPr>
            <w:noProof/>
            <w:webHidden/>
          </w:rPr>
          <w:t>14</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47" w:history="1">
        <w:r w:rsidR="0049756C" w:rsidRPr="005C706F">
          <w:rPr>
            <w:rStyle w:val="a7"/>
            <w:noProof/>
          </w:rPr>
          <w:t>4.2.</w:t>
        </w:r>
        <w:r w:rsidR="0049756C">
          <w:rPr>
            <w:rFonts w:asciiTheme="minorHAnsi" w:eastAsiaTheme="minorEastAsia" w:hAnsiTheme="minorHAnsi" w:cstheme="minorBidi"/>
            <w:noProof/>
            <w:sz w:val="22"/>
            <w:szCs w:val="22"/>
          </w:rPr>
          <w:tab/>
        </w:r>
        <w:r w:rsidR="0049756C" w:rsidRPr="005C706F">
          <w:rPr>
            <w:rStyle w:val="a7"/>
            <w:noProof/>
          </w:rPr>
          <w:t>Разъяснение положений конкурсной документации</w:t>
        </w:r>
        <w:r w:rsidR="0049756C">
          <w:rPr>
            <w:noProof/>
            <w:webHidden/>
          </w:rPr>
          <w:tab/>
        </w:r>
        <w:r>
          <w:rPr>
            <w:noProof/>
            <w:webHidden/>
          </w:rPr>
          <w:fldChar w:fldCharType="begin"/>
        </w:r>
        <w:r w:rsidR="0049756C">
          <w:rPr>
            <w:noProof/>
            <w:webHidden/>
          </w:rPr>
          <w:instrText xml:space="preserve"> PAGEREF _Toc360027047 \h </w:instrText>
        </w:r>
        <w:r>
          <w:rPr>
            <w:noProof/>
            <w:webHidden/>
          </w:rPr>
        </w:r>
        <w:r>
          <w:rPr>
            <w:noProof/>
            <w:webHidden/>
          </w:rPr>
          <w:fldChar w:fldCharType="separate"/>
        </w:r>
        <w:r w:rsidR="003C1BE9">
          <w:rPr>
            <w:noProof/>
            <w:webHidden/>
          </w:rPr>
          <w:t>14</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48" w:history="1">
        <w:r w:rsidR="0049756C" w:rsidRPr="005C706F">
          <w:rPr>
            <w:rStyle w:val="a7"/>
            <w:noProof/>
          </w:rPr>
          <w:t>4.3.</w:t>
        </w:r>
        <w:r w:rsidR="0049756C">
          <w:rPr>
            <w:rFonts w:asciiTheme="minorHAnsi" w:eastAsiaTheme="minorEastAsia" w:hAnsiTheme="minorHAnsi" w:cstheme="minorBidi"/>
            <w:noProof/>
            <w:sz w:val="22"/>
            <w:szCs w:val="22"/>
          </w:rPr>
          <w:tab/>
        </w:r>
        <w:r w:rsidR="0049756C" w:rsidRPr="005C706F">
          <w:rPr>
            <w:rStyle w:val="a7"/>
            <w:noProof/>
          </w:rPr>
          <w:t>Внесение изменений в извещение о проведении конкурса и конкурсную документацию</w:t>
        </w:r>
        <w:r w:rsidR="0049756C">
          <w:rPr>
            <w:noProof/>
            <w:webHidden/>
          </w:rPr>
          <w:tab/>
        </w:r>
        <w:r>
          <w:rPr>
            <w:noProof/>
            <w:webHidden/>
          </w:rPr>
          <w:fldChar w:fldCharType="begin"/>
        </w:r>
        <w:r w:rsidR="0049756C">
          <w:rPr>
            <w:noProof/>
            <w:webHidden/>
          </w:rPr>
          <w:instrText xml:space="preserve"> PAGEREF _Toc360027048 \h </w:instrText>
        </w:r>
        <w:r>
          <w:rPr>
            <w:noProof/>
            <w:webHidden/>
          </w:rPr>
        </w:r>
        <w:r>
          <w:rPr>
            <w:noProof/>
            <w:webHidden/>
          </w:rPr>
          <w:fldChar w:fldCharType="separate"/>
        </w:r>
        <w:r w:rsidR="003C1BE9">
          <w:rPr>
            <w:noProof/>
            <w:webHidden/>
          </w:rPr>
          <w:t>14</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49" w:history="1">
        <w:r w:rsidR="0049756C" w:rsidRPr="005C706F">
          <w:rPr>
            <w:rStyle w:val="a7"/>
            <w:noProof/>
          </w:rPr>
          <w:t>4.4.</w:t>
        </w:r>
        <w:r w:rsidR="0049756C">
          <w:rPr>
            <w:rFonts w:asciiTheme="minorHAnsi" w:eastAsiaTheme="minorEastAsia" w:hAnsiTheme="minorHAnsi" w:cstheme="minorBidi"/>
            <w:noProof/>
            <w:sz w:val="22"/>
            <w:szCs w:val="22"/>
          </w:rPr>
          <w:tab/>
        </w:r>
        <w:r w:rsidR="0049756C" w:rsidRPr="005C706F">
          <w:rPr>
            <w:rStyle w:val="a7"/>
            <w:noProof/>
          </w:rPr>
          <w:t>Общие требования к заявке на участие в конкурсе</w:t>
        </w:r>
        <w:r w:rsidR="0049756C">
          <w:rPr>
            <w:noProof/>
            <w:webHidden/>
          </w:rPr>
          <w:tab/>
        </w:r>
        <w:r>
          <w:rPr>
            <w:noProof/>
            <w:webHidden/>
          </w:rPr>
          <w:fldChar w:fldCharType="begin"/>
        </w:r>
        <w:r w:rsidR="0049756C">
          <w:rPr>
            <w:noProof/>
            <w:webHidden/>
          </w:rPr>
          <w:instrText xml:space="preserve"> PAGEREF _Toc360027049 \h </w:instrText>
        </w:r>
        <w:r>
          <w:rPr>
            <w:noProof/>
            <w:webHidden/>
          </w:rPr>
        </w:r>
        <w:r>
          <w:rPr>
            <w:noProof/>
            <w:webHidden/>
          </w:rPr>
          <w:fldChar w:fldCharType="separate"/>
        </w:r>
        <w:r w:rsidR="003C1BE9">
          <w:rPr>
            <w:noProof/>
            <w:webHidden/>
          </w:rPr>
          <w:t>15</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50" w:history="1">
        <w:r w:rsidR="0049756C" w:rsidRPr="005C706F">
          <w:rPr>
            <w:rStyle w:val="a7"/>
            <w:noProof/>
          </w:rPr>
          <w:t>4.5.</w:t>
        </w:r>
        <w:r w:rsidR="0049756C">
          <w:rPr>
            <w:rFonts w:asciiTheme="minorHAnsi" w:eastAsiaTheme="minorEastAsia" w:hAnsiTheme="minorHAnsi" w:cstheme="minorBidi"/>
            <w:noProof/>
            <w:sz w:val="22"/>
            <w:szCs w:val="22"/>
          </w:rPr>
          <w:tab/>
        </w:r>
        <w:r w:rsidR="0049756C" w:rsidRPr="005C706F">
          <w:rPr>
            <w:rStyle w:val="a7"/>
            <w:noProof/>
          </w:rPr>
          <w:t>Срок действия заявки на участие в конкурсе</w:t>
        </w:r>
        <w:r w:rsidR="0049756C">
          <w:rPr>
            <w:noProof/>
            <w:webHidden/>
          </w:rPr>
          <w:tab/>
        </w:r>
        <w:r>
          <w:rPr>
            <w:noProof/>
            <w:webHidden/>
          </w:rPr>
          <w:fldChar w:fldCharType="begin"/>
        </w:r>
        <w:r w:rsidR="0049756C">
          <w:rPr>
            <w:noProof/>
            <w:webHidden/>
          </w:rPr>
          <w:instrText xml:space="preserve"> PAGEREF _Toc360027050 \h </w:instrText>
        </w:r>
        <w:r>
          <w:rPr>
            <w:noProof/>
            <w:webHidden/>
          </w:rPr>
        </w:r>
        <w:r>
          <w:rPr>
            <w:noProof/>
            <w:webHidden/>
          </w:rPr>
          <w:fldChar w:fldCharType="separate"/>
        </w:r>
        <w:r w:rsidR="003C1BE9">
          <w:rPr>
            <w:noProof/>
            <w:webHidden/>
          </w:rPr>
          <w:t>16</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51" w:history="1">
        <w:r w:rsidR="0049756C" w:rsidRPr="005C706F">
          <w:rPr>
            <w:rStyle w:val="a7"/>
            <w:noProof/>
          </w:rPr>
          <w:t>4.6.</w:t>
        </w:r>
        <w:r w:rsidR="0049756C">
          <w:rPr>
            <w:rFonts w:asciiTheme="minorHAnsi" w:eastAsiaTheme="minorEastAsia" w:hAnsiTheme="minorHAnsi" w:cstheme="minorBidi"/>
            <w:noProof/>
            <w:sz w:val="22"/>
            <w:szCs w:val="22"/>
          </w:rPr>
          <w:tab/>
        </w:r>
        <w:r w:rsidR="0049756C" w:rsidRPr="005C706F">
          <w:rPr>
            <w:rStyle w:val="a7"/>
            <w:noProof/>
          </w:rPr>
          <w:t>Официальный язык конкурса</w:t>
        </w:r>
        <w:r w:rsidR="0049756C">
          <w:rPr>
            <w:noProof/>
            <w:webHidden/>
          </w:rPr>
          <w:tab/>
        </w:r>
        <w:r>
          <w:rPr>
            <w:noProof/>
            <w:webHidden/>
          </w:rPr>
          <w:fldChar w:fldCharType="begin"/>
        </w:r>
        <w:r w:rsidR="0049756C">
          <w:rPr>
            <w:noProof/>
            <w:webHidden/>
          </w:rPr>
          <w:instrText xml:space="preserve"> PAGEREF _Toc360027051 \h </w:instrText>
        </w:r>
        <w:r>
          <w:rPr>
            <w:noProof/>
            <w:webHidden/>
          </w:rPr>
        </w:r>
        <w:r>
          <w:rPr>
            <w:noProof/>
            <w:webHidden/>
          </w:rPr>
          <w:fldChar w:fldCharType="separate"/>
        </w:r>
        <w:r w:rsidR="003C1BE9">
          <w:rPr>
            <w:noProof/>
            <w:webHidden/>
          </w:rPr>
          <w:t>16</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52" w:history="1">
        <w:r w:rsidR="0049756C" w:rsidRPr="005C706F">
          <w:rPr>
            <w:rStyle w:val="a7"/>
            <w:noProof/>
          </w:rPr>
          <w:t>4.7.</w:t>
        </w:r>
        <w:r w:rsidR="0049756C">
          <w:rPr>
            <w:rFonts w:asciiTheme="minorHAnsi" w:eastAsiaTheme="minorEastAsia" w:hAnsiTheme="minorHAnsi" w:cstheme="minorBidi"/>
            <w:noProof/>
            <w:sz w:val="22"/>
            <w:szCs w:val="22"/>
          </w:rPr>
          <w:tab/>
        </w:r>
        <w:r w:rsidR="0049756C" w:rsidRPr="005C706F">
          <w:rPr>
            <w:rStyle w:val="a7"/>
            <w:noProof/>
          </w:rPr>
          <w:t>Валюта конкурса</w:t>
        </w:r>
        <w:r w:rsidR="0049756C">
          <w:rPr>
            <w:noProof/>
            <w:webHidden/>
          </w:rPr>
          <w:tab/>
        </w:r>
        <w:r>
          <w:rPr>
            <w:noProof/>
            <w:webHidden/>
          </w:rPr>
          <w:fldChar w:fldCharType="begin"/>
        </w:r>
        <w:r w:rsidR="0049756C">
          <w:rPr>
            <w:noProof/>
            <w:webHidden/>
          </w:rPr>
          <w:instrText xml:space="preserve"> PAGEREF _Toc360027052 \h </w:instrText>
        </w:r>
        <w:r>
          <w:rPr>
            <w:noProof/>
            <w:webHidden/>
          </w:rPr>
        </w:r>
        <w:r>
          <w:rPr>
            <w:noProof/>
            <w:webHidden/>
          </w:rPr>
          <w:fldChar w:fldCharType="separate"/>
        </w:r>
        <w:r w:rsidR="003C1BE9">
          <w:rPr>
            <w:noProof/>
            <w:webHidden/>
          </w:rPr>
          <w:t>17</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53" w:history="1">
        <w:r w:rsidR="0049756C" w:rsidRPr="005C706F">
          <w:rPr>
            <w:rStyle w:val="a7"/>
            <w:noProof/>
          </w:rPr>
          <w:t>4.8.</w:t>
        </w:r>
        <w:r w:rsidR="0049756C">
          <w:rPr>
            <w:rFonts w:asciiTheme="minorHAnsi" w:eastAsiaTheme="minorEastAsia" w:hAnsiTheme="minorHAnsi" w:cstheme="minorBidi"/>
            <w:noProof/>
            <w:sz w:val="22"/>
            <w:szCs w:val="22"/>
          </w:rPr>
          <w:tab/>
        </w:r>
        <w:r w:rsidR="0049756C" w:rsidRPr="005C706F">
          <w:rPr>
            <w:rStyle w:val="a7"/>
            <w:noProof/>
          </w:rPr>
          <w:t>Начальная (максимальная) цена договора</w:t>
        </w:r>
        <w:r w:rsidR="0049756C">
          <w:rPr>
            <w:noProof/>
            <w:webHidden/>
          </w:rPr>
          <w:tab/>
        </w:r>
        <w:r>
          <w:rPr>
            <w:noProof/>
            <w:webHidden/>
          </w:rPr>
          <w:fldChar w:fldCharType="begin"/>
        </w:r>
        <w:r w:rsidR="0049756C">
          <w:rPr>
            <w:noProof/>
            <w:webHidden/>
          </w:rPr>
          <w:instrText xml:space="preserve"> PAGEREF _Toc360027053 \h </w:instrText>
        </w:r>
        <w:r>
          <w:rPr>
            <w:noProof/>
            <w:webHidden/>
          </w:rPr>
        </w:r>
        <w:r>
          <w:rPr>
            <w:noProof/>
            <w:webHidden/>
          </w:rPr>
          <w:fldChar w:fldCharType="separate"/>
        </w:r>
        <w:r w:rsidR="003C1BE9">
          <w:rPr>
            <w:noProof/>
            <w:webHidden/>
          </w:rPr>
          <w:t>17</w:t>
        </w:r>
        <w:r>
          <w:rPr>
            <w:noProof/>
            <w:webHidden/>
          </w:rPr>
          <w:fldChar w:fldCharType="end"/>
        </w:r>
      </w:hyperlink>
    </w:p>
    <w:p w:rsidR="0049756C" w:rsidRDefault="00CC622A">
      <w:pPr>
        <w:pStyle w:val="2f"/>
        <w:tabs>
          <w:tab w:val="left" w:pos="880"/>
          <w:tab w:val="right" w:leader="dot" w:pos="9912"/>
        </w:tabs>
        <w:rPr>
          <w:rFonts w:asciiTheme="minorHAnsi" w:eastAsiaTheme="minorEastAsia" w:hAnsiTheme="minorHAnsi" w:cstheme="minorBidi"/>
          <w:noProof/>
          <w:sz w:val="22"/>
          <w:szCs w:val="22"/>
        </w:rPr>
      </w:pPr>
      <w:hyperlink w:anchor="_Toc360027054" w:history="1">
        <w:r w:rsidR="0049756C" w:rsidRPr="005C706F">
          <w:rPr>
            <w:rStyle w:val="a7"/>
            <w:noProof/>
          </w:rPr>
          <w:t>4.9.</w:t>
        </w:r>
        <w:r w:rsidR="0049756C">
          <w:rPr>
            <w:rFonts w:asciiTheme="minorHAnsi" w:eastAsiaTheme="minorEastAsia" w:hAnsiTheme="minorHAnsi" w:cstheme="minorBidi"/>
            <w:noProof/>
            <w:sz w:val="22"/>
            <w:szCs w:val="22"/>
          </w:rPr>
          <w:tab/>
        </w:r>
        <w:r w:rsidR="0049756C" w:rsidRPr="005C706F">
          <w:rPr>
            <w:rStyle w:val="a7"/>
            <w:noProof/>
          </w:rPr>
          <w:t>Обеспечение исполнения обязательств, связанных с участием в конкурсе (обеспечение заявки на участие в конкурсе)</w:t>
        </w:r>
        <w:r w:rsidR="0049756C">
          <w:rPr>
            <w:noProof/>
            <w:webHidden/>
          </w:rPr>
          <w:tab/>
        </w:r>
        <w:r>
          <w:rPr>
            <w:noProof/>
            <w:webHidden/>
          </w:rPr>
          <w:fldChar w:fldCharType="begin"/>
        </w:r>
        <w:r w:rsidR="0049756C">
          <w:rPr>
            <w:noProof/>
            <w:webHidden/>
          </w:rPr>
          <w:instrText xml:space="preserve"> PAGEREF _Toc360027054 \h </w:instrText>
        </w:r>
        <w:r>
          <w:rPr>
            <w:noProof/>
            <w:webHidden/>
          </w:rPr>
        </w:r>
        <w:r>
          <w:rPr>
            <w:noProof/>
            <w:webHidden/>
          </w:rPr>
          <w:fldChar w:fldCharType="separate"/>
        </w:r>
        <w:r w:rsidR="003C1BE9">
          <w:rPr>
            <w:noProof/>
            <w:webHidden/>
          </w:rPr>
          <w:t>17</w:t>
        </w:r>
        <w:r>
          <w:rPr>
            <w:noProof/>
            <w:webHidden/>
          </w:rPr>
          <w:fldChar w:fldCharType="end"/>
        </w:r>
      </w:hyperlink>
    </w:p>
    <w:p w:rsidR="0049756C" w:rsidRDefault="00CC622A">
      <w:pPr>
        <w:pStyle w:val="2f"/>
        <w:tabs>
          <w:tab w:val="left" w:pos="1100"/>
          <w:tab w:val="right" w:leader="dot" w:pos="9912"/>
        </w:tabs>
        <w:rPr>
          <w:rFonts w:asciiTheme="minorHAnsi" w:eastAsiaTheme="minorEastAsia" w:hAnsiTheme="minorHAnsi" w:cstheme="minorBidi"/>
          <w:noProof/>
          <w:sz w:val="22"/>
          <w:szCs w:val="22"/>
        </w:rPr>
      </w:pPr>
      <w:hyperlink w:anchor="_Toc360027055" w:history="1">
        <w:r w:rsidR="0049756C" w:rsidRPr="005C706F">
          <w:rPr>
            <w:rStyle w:val="a7"/>
            <w:noProof/>
          </w:rPr>
          <w:t>4.10.</w:t>
        </w:r>
        <w:r w:rsidR="0049756C">
          <w:rPr>
            <w:rFonts w:asciiTheme="minorHAnsi" w:eastAsiaTheme="minorEastAsia" w:hAnsiTheme="minorHAnsi" w:cstheme="minorBidi"/>
            <w:noProof/>
            <w:sz w:val="22"/>
            <w:szCs w:val="22"/>
          </w:rPr>
          <w:tab/>
        </w:r>
        <w:r w:rsidR="0049756C" w:rsidRPr="005C706F">
          <w:rPr>
            <w:rStyle w:val="a7"/>
            <w:noProof/>
          </w:rPr>
          <w:t>Подача и прием заявок на участие в конкурсе</w:t>
        </w:r>
        <w:r w:rsidR="0049756C">
          <w:rPr>
            <w:noProof/>
            <w:webHidden/>
          </w:rPr>
          <w:tab/>
        </w:r>
        <w:r>
          <w:rPr>
            <w:noProof/>
            <w:webHidden/>
          </w:rPr>
          <w:fldChar w:fldCharType="begin"/>
        </w:r>
        <w:r w:rsidR="0049756C">
          <w:rPr>
            <w:noProof/>
            <w:webHidden/>
          </w:rPr>
          <w:instrText xml:space="preserve"> PAGEREF _Toc360027055 \h </w:instrText>
        </w:r>
        <w:r>
          <w:rPr>
            <w:noProof/>
            <w:webHidden/>
          </w:rPr>
        </w:r>
        <w:r>
          <w:rPr>
            <w:noProof/>
            <w:webHidden/>
          </w:rPr>
          <w:fldChar w:fldCharType="separate"/>
        </w:r>
        <w:r w:rsidR="003C1BE9">
          <w:rPr>
            <w:noProof/>
            <w:webHidden/>
          </w:rPr>
          <w:t>19</w:t>
        </w:r>
        <w:r>
          <w:rPr>
            <w:noProof/>
            <w:webHidden/>
          </w:rPr>
          <w:fldChar w:fldCharType="end"/>
        </w:r>
      </w:hyperlink>
    </w:p>
    <w:p w:rsidR="0049756C" w:rsidRDefault="00CC622A">
      <w:pPr>
        <w:pStyle w:val="2f"/>
        <w:tabs>
          <w:tab w:val="left" w:pos="1100"/>
          <w:tab w:val="right" w:leader="dot" w:pos="9912"/>
        </w:tabs>
        <w:rPr>
          <w:rFonts w:asciiTheme="minorHAnsi" w:eastAsiaTheme="minorEastAsia" w:hAnsiTheme="minorHAnsi" w:cstheme="minorBidi"/>
          <w:noProof/>
          <w:sz w:val="22"/>
          <w:szCs w:val="22"/>
        </w:rPr>
      </w:pPr>
      <w:hyperlink w:anchor="_Toc360027056" w:history="1">
        <w:r w:rsidR="0049756C" w:rsidRPr="005C706F">
          <w:rPr>
            <w:rStyle w:val="a7"/>
            <w:noProof/>
          </w:rPr>
          <w:t>4.11.</w:t>
        </w:r>
        <w:r w:rsidR="0049756C">
          <w:rPr>
            <w:rFonts w:asciiTheme="minorHAnsi" w:eastAsiaTheme="minorEastAsia" w:hAnsiTheme="minorHAnsi" w:cstheme="minorBidi"/>
            <w:noProof/>
            <w:sz w:val="22"/>
            <w:szCs w:val="22"/>
          </w:rPr>
          <w:tab/>
        </w:r>
        <w:r w:rsidR="0049756C" w:rsidRPr="005C706F">
          <w:rPr>
            <w:rStyle w:val="a7"/>
            <w:noProof/>
          </w:rPr>
          <w:t>Изменение заявок на участие в конкурсе или их отзыв</w:t>
        </w:r>
        <w:r w:rsidR="0049756C">
          <w:rPr>
            <w:noProof/>
            <w:webHidden/>
          </w:rPr>
          <w:tab/>
        </w:r>
        <w:r>
          <w:rPr>
            <w:noProof/>
            <w:webHidden/>
          </w:rPr>
          <w:fldChar w:fldCharType="begin"/>
        </w:r>
        <w:r w:rsidR="0049756C">
          <w:rPr>
            <w:noProof/>
            <w:webHidden/>
          </w:rPr>
          <w:instrText xml:space="preserve"> PAGEREF _Toc360027056 \h </w:instrText>
        </w:r>
        <w:r>
          <w:rPr>
            <w:noProof/>
            <w:webHidden/>
          </w:rPr>
        </w:r>
        <w:r>
          <w:rPr>
            <w:noProof/>
            <w:webHidden/>
          </w:rPr>
          <w:fldChar w:fldCharType="separate"/>
        </w:r>
        <w:r w:rsidR="003C1BE9">
          <w:rPr>
            <w:noProof/>
            <w:webHidden/>
          </w:rPr>
          <w:t>19</w:t>
        </w:r>
        <w:r>
          <w:rPr>
            <w:noProof/>
            <w:webHidden/>
          </w:rPr>
          <w:fldChar w:fldCharType="end"/>
        </w:r>
      </w:hyperlink>
    </w:p>
    <w:p w:rsidR="0049756C" w:rsidRDefault="00CC622A">
      <w:pPr>
        <w:pStyle w:val="2f"/>
        <w:tabs>
          <w:tab w:val="left" w:pos="1100"/>
          <w:tab w:val="right" w:leader="dot" w:pos="9912"/>
        </w:tabs>
        <w:rPr>
          <w:rFonts w:asciiTheme="minorHAnsi" w:eastAsiaTheme="minorEastAsia" w:hAnsiTheme="minorHAnsi" w:cstheme="minorBidi"/>
          <w:noProof/>
          <w:sz w:val="22"/>
          <w:szCs w:val="22"/>
        </w:rPr>
      </w:pPr>
      <w:hyperlink w:anchor="_Toc360027057" w:history="1">
        <w:r w:rsidR="0049756C" w:rsidRPr="005C706F">
          <w:rPr>
            <w:rStyle w:val="a7"/>
            <w:noProof/>
          </w:rPr>
          <w:t>4.12.</w:t>
        </w:r>
        <w:r w:rsidR="0049756C">
          <w:rPr>
            <w:rFonts w:asciiTheme="minorHAnsi" w:eastAsiaTheme="minorEastAsia" w:hAnsiTheme="minorHAnsi" w:cstheme="minorBidi"/>
            <w:noProof/>
            <w:sz w:val="22"/>
            <w:szCs w:val="22"/>
          </w:rPr>
          <w:tab/>
        </w:r>
        <w:r w:rsidR="0049756C" w:rsidRPr="005C706F">
          <w:rPr>
            <w:rStyle w:val="a7"/>
            <w:noProof/>
          </w:rPr>
          <w:t>Открытие доступа к поданным заявкам на участие в конкурсе</w:t>
        </w:r>
        <w:r w:rsidR="0049756C">
          <w:rPr>
            <w:noProof/>
            <w:webHidden/>
          </w:rPr>
          <w:tab/>
        </w:r>
        <w:r>
          <w:rPr>
            <w:noProof/>
            <w:webHidden/>
          </w:rPr>
          <w:fldChar w:fldCharType="begin"/>
        </w:r>
        <w:r w:rsidR="0049756C">
          <w:rPr>
            <w:noProof/>
            <w:webHidden/>
          </w:rPr>
          <w:instrText xml:space="preserve"> PAGEREF _Toc360027057 \h </w:instrText>
        </w:r>
        <w:r>
          <w:rPr>
            <w:noProof/>
            <w:webHidden/>
          </w:rPr>
        </w:r>
        <w:r>
          <w:rPr>
            <w:noProof/>
            <w:webHidden/>
          </w:rPr>
          <w:fldChar w:fldCharType="separate"/>
        </w:r>
        <w:r w:rsidR="003C1BE9">
          <w:rPr>
            <w:noProof/>
            <w:webHidden/>
          </w:rPr>
          <w:t>20</w:t>
        </w:r>
        <w:r>
          <w:rPr>
            <w:noProof/>
            <w:webHidden/>
          </w:rPr>
          <w:fldChar w:fldCharType="end"/>
        </w:r>
      </w:hyperlink>
    </w:p>
    <w:p w:rsidR="0049756C" w:rsidRDefault="00CC622A">
      <w:pPr>
        <w:pStyle w:val="2f"/>
        <w:tabs>
          <w:tab w:val="left" w:pos="1100"/>
          <w:tab w:val="right" w:leader="dot" w:pos="9912"/>
        </w:tabs>
        <w:rPr>
          <w:rFonts w:asciiTheme="minorHAnsi" w:eastAsiaTheme="minorEastAsia" w:hAnsiTheme="minorHAnsi" w:cstheme="minorBidi"/>
          <w:noProof/>
          <w:sz w:val="22"/>
          <w:szCs w:val="22"/>
        </w:rPr>
      </w:pPr>
      <w:hyperlink w:anchor="_Toc360027058" w:history="1">
        <w:r w:rsidR="0049756C" w:rsidRPr="005C706F">
          <w:rPr>
            <w:rStyle w:val="a7"/>
            <w:noProof/>
          </w:rPr>
          <w:t>4.13.</w:t>
        </w:r>
        <w:r w:rsidR="0049756C">
          <w:rPr>
            <w:rFonts w:asciiTheme="minorHAnsi" w:eastAsiaTheme="minorEastAsia" w:hAnsiTheme="minorHAnsi" w:cstheme="minorBidi"/>
            <w:noProof/>
            <w:sz w:val="22"/>
            <w:szCs w:val="22"/>
          </w:rPr>
          <w:tab/>
        </w:r>
        <w:r w:rsidR="0049756C" w:rsidRPr="005C706F">
          <w:rPr>
            <w:rStyle w:val="a7"/>
            <w:noProof/>
          </w:rPr>
          <w:t>Опоздавшие заявки на участие в конкурсе</w:t>
        </w:r>
        <w:r w:rsidR="0049756C">
          <w:rPr>
            <w:noProof/>
            <w:webHidden/>
          </w:rPr>
          <w:tab/>
        </w:r>
        <w:r>
          <w:rPr>
            <w:noProof/>
            <w:webHidden/>
          </w:rPr>
          <w:fldChar w:fldCharType="begin"/>
        </w:r>
        <w:r w:rsidR="0049756C">
          <w:rPr>
            <w:noProof/>
            <w:webHidden/>
          </w:rPr>
          <w:instrText xml:space="preserve"> PAGEREF _Toc360027058 \h </w:instrText>
        </w:r>
        <w:r>
          <w:rPr>
            <w:noProof/>
            <w:webHidden/>
          </w:rPr>
        </w:r>
        <w:r>
          <w:rPr>
            <w:noProof/>
            <w:webHidden/>
          </w:rPr>
          <w:fldChar w:fldCharType="separate"/>
        </w:r>
        <w:r w:rsidR="003C1BE9">
          <w:rPr>
            <w:noProof/>
            <w:webHidden/>
          </w:rPr>
          <w:t>21</w:t>
        </w:r>
        <w:r>
          <w:rPr>
            <w:noProof/>
            <w:webHidden/>
          </w:rPr>
          <w:fldChar w:fldCharType="end"/>
        </w:r>
      </w:hyperlink>
    </w:p>
    <w:p w:rsidR="0049756C" w:rsidRDefault="00CC622A">
      <w:pPr>
        <w:pStyle w:val="2f"/>
        <w:tabs>
          <w:tab w:val="left" w:pos="1100"/>
          <w:tab w:val="right" w:leader="dot" w:pos="9912"/>
        </w:tabs>
        <w:rPr>
          <w:rFonts w:asciiTheme="minorHAnsi" w:eastAsiaTheme="minorEastAsia" w:hAnsiTheme="minorHAnsi" w:cstheme="minorBidi"/>
          <w:noProof/>
          <w:sz w:val="22"/>
          <w:szCs w:val="22"/>
        </w:rPr>
      </w:pPr>
      <w:hyperlink w:anchor="_Toc360027059" w:history="1">
        <w:r w:rsidR="0049756C" w:rsidRPr="005C706F">
          <w:rPr>
            <w:rStyle w:val="a7"/>
            <w:noProof/>
          </w:rPr>
          <w:t>4.14.</w:t>
        </w:r>
        <w:r w:rsidR="0049756C">
          <w:rPr>
            <w:rFonts w:asciiTheme="minorHAnsi" w:eastAsiaTheme="minorEastAsia" w:hAnsiTheme="minorHAnsi" w:cstheme="minorBidi"/>
            <w:noProof/>
            <w:sz w:val="22"/>
            <w:szCs w:val="22"/>
          </w:rPr>
          <w:tab/>
        </w:r>
        <w:r w:rsidR="0049756C" w:rsidRPr="005C706F">
          <w:rPr>
            <w:rStyle w:val="a7"/>
            <w:noProof/>
          </w:rPr>
          <w:t>Рассмотрение заявок на участие в конкурсе, проведение переторжки, выбор победителя конкурса</w:t>
        </w:r>
        <w:r w:rsidR="0049756C">
          <w:rPr>
            <w:noProof/>
            <w:webHidden/>
          </w:rPr>
          <w:tab/>
        </w:r>
        <w:r>
          <w:rPr>
            <w:noProof/>
            <w:webHidden/>
          </w:rPr>
          <w:fldChar w:fldCharType="begin"/>
        </w:r>
        <w:r w:rsidR="0049756C">
          <w:rPr>
            <w:noProof/>
            <w:webHidden/>
          </w:rPr>
          <w:instrText xml:space="preserve"> PAGEREF _Toc360027059 \h </w:instrText>
        </w:r>
        <w:r>
          <w:rPr>
            <w:noProof/>
            <w:webHidden/>
          </w:rPr>
        </w:r>
        <w:r>
          <w:rPr>
            <w:noProof/>
            <w:webHidden/>
          </w:rPr>
          <w:fldChar w:fldCharType="separate"/>
        </w:r>
        <w:r w:rsidR="003C1BE9">
          <w:rPr>
            <w:noProof/>
            <w:webHidden/>
          </w:rPr>
          <w:t>21</w:t>
        </w:r>
        <w:r>
          <w:rPr>
            <w:noProof/>
            <w:webHidden/>
          </w:rPr>
          <w:fldChar w:fldCharType="end"/>
        </w:r>
      </w:hyperlink>
    </w:p>
    <w:p w:rsidR="0049756C" w:rsidRDefault="00CC622A">
      <w:pPr>
        <w:pStyle w:val="2f"/>
        <w:tabs>
          <w:tab w:val="left" w:pos="1100"/>
          <w:tab w:val="right" w:leader="dot" w:pos="9912"/>
        </w:tabs>
        <w:rPr>
          <w:rFonts w:asciiTheme="minorHAnsi" w:eastAsiaTheme="minorEastAsia" w:hAnsiTheme="minorHAnsi" w:cstheme="minorBidi"/>
          <w:noProof/>
          <w:sz w:val="22"/>
          <w:szCs w:val="22"/>
        </w:rPr>
      </w:pPr>
      <w:hyperlink w:anchor="_Toc360027060" w:history="1">
        <w:r w:rsidR="0049756C" w:rsidRPr="005C706F">
          <w:rPr>
            <w:rStyle w:val="a7"/>
            <w:noProof/>
            <w:snapToGrid w:val="0"/>
          </w:rPr>
          <w:t>4.15.</w:t>
        </w:r>
        <w:r w:rsidR="0049756C">
          <w:rPr>
            <w:rFonts w:asciiTheme="minorHAnsi" w:eastAsiaTheme="minorEastAsia" w:hAnsiTheme="minorHAnsi" w:cstheme="minorBidi"/>
            <w:noProof/>
            <w:sz w:val="22"/>
            <w:szCs w:val="22"/>
          </w:rPr>
          <w:tab/>
        </w:r>
        <w:r w:rsidR="0049756C" w:rsidRPr="005C706F">
          <w:rPr>
            <w:rStyle w:val="a7"/>
            <w:noProof/>
            <w:snapToGrid w:val="0"/>
          </w:rPr>
          <w:t>Заключение договора по результатам конкурса</w:t>
        </w:r>
        <w:r w:rsidR="0049756C">
          <w:rPr>
            <w:noProof/>
            <w:webHidden/>
          </w:rPr>
          <w:tab/>
        </w:r>
        <w:r>
          <w:rPr>
            <w:noProof/>
            <w:webHidden/>
          </w:rPr>
          <w:fldChar w:fldCharType="begin"/>
        </w:r>
        <w:r w:rsidR="0049756C">
          <w:rPr>
            <w:noProof/>
            <w:webHidden/>
          </w:rPr>
          <w:instrText xml:space="preserve"> PAGEREF _Toc360027060 \h </w:instrText>
        </w:r>
        <w:r>
          <w:rPr>
            <w:noProof/>
            <w:webHidden/>
          </w:rPr>
        </w:r>
        <w:r>
          <w:rPr>
            <w:noProof/>
            <w:webHidden/>
          </w:rPr>
          <w:fldChar w:fldCharType="separate"/>
        </w:r>
        <w:r w:rsidR="003C1BE9">
          <w:rPr>
            <w:noProof/>
            <w:webHidden/>
          </w:rPr>
          <w:t>31</w:t>
        </w:r>
        <w:r>
          <w:rPr>
            <w:noProof/>
            <w:webHidden/>
          </w:rPr>
          <w:fldChar w:fldCharType="end"/>
        </w:r>
      </w:hyperlink>
    </w:p>
    <w:p w:rsidR="0049756C" w:rsidRDefault="00CC622A">
      <w:pPr>
        <w:pStyle w:val="2f"/>
        <w:tabs>
          <w:tab w:val="left" w:pos="1100"/>
          <w:tab w:val="right" w:leader="dot" w:pos="9912"/>
        </w:tabs>
        <w:rPr>
          <w:rFonts w:asciiTheme="minorHAnsi" w:eastAsiaTheme="minorEastAsia" w:hAnsiTheme="minorHAnsi" w:cstheme="minorBidi"/>
          <w:noProof/>
          <w:sz w:val="22"/>
          <w:szCs w:val="22"/>
        </w:rPr>
      </w:pPr>
      <w:hyperlink w:anchor="_Toc360027061" w:history="1">
        <w:r w:rsidR="0049756C" w:rsidRPr="005C706F">
          <w:rPr>
            <w:rStyle w:val="a7"/>
            <w:noProof/>
          </w:rPr>
          <w:t>4.16.</w:t>
        </w:r>
        <w:r w:rsidR="0049756C">
          <w:rPr>
            <w:rFonts w:asciiTheme="minorHAnsi" w:eastAsiaTheme="minorEastAsia" w:hAnsiTheme="minorHAnsi" w:cstheme="minorBidi"/>
            <w:noProof/>
            <w:sz w:val="22"/>
            <w:szCs w:val="22"/>
          </w:rPr>
          <w:tab/>
        </w:r>
        <w:r w:rsidR="0049756C" w:rsidRPr="005C706F">
          <w:rPr>
            <w:rStyle w:val="a7"/>
            <w:noProof/>
          </w:rPr>
          <w:t>Обеспечение исполнения договора</w:t>
        </w:r>
        <w:r w:rsidR="0049756C">
          <w:rPr>
            <w:noProof/>
            <w:webHidden/>
          </w:rPr>
          <w:tab/>
        </w:r>
        <w:r>
          <w:rPr>
            <w:noProof/>
            <w:webHidden/>
          </w:rPr>
          <w:fldChar w:fldCharType="begin"/>
        </w:r>
        <w:r w:rsidR="0049756C">
          <w:rPr>
            <w:noProof/>
            <w:webHidden/>
          </w:rPr>
          <w:instrText xml:space="preserve"> PAGEREF _Toc360027061 \h </w:instrText>
        </w:r>
        <w:r>
          <w:rPr>
            <w:noProof/>
            <w:webHidden/>
          </w:rPr>
        </w:r>
        <w:r>
          <w:rPr>
            <w:noProof/>
            <w:webHidden/>
          </w:rPr>
          <w:fldChar w:fldCharType="separate"/>
        </w:r>
        <w:r w:rsidR="003C1BE9">
          <w:rPr>
            <w:noProof/>
            <w:webHidden/>
          </w:rPr>
          <w:t>34</w:t>
        </w:r>
        <w:r>
          <w:rPr>
            <w:noProof/>
            <w:webHidden/>
          </w:rPr>
          <w:fldChar w:fldCharType="end"/>
        </w:r>
      </w:hyperlink>
    </w:p>
    <w:p w:rsidR="0049756C" w:rsidRDefault="00CC622A">
      <w:pPr>
        <w:pStyle w:val="1e"/>
        <w:tabs>
          <w:tab w:val="left" w:pos="440"/>
          <w:tab w:val="right" w:leader="dot" w:pos="9912"/>
        </w:tabs>
        <w:rPr>
          <w:rFonts w:asciiTheme="minorHAnsi" w:eastAsiaTheme="minorEastAsia" w:hAnsiTheme="minorHAnsi" w:cstheme="minorBidi"/>
          <w:noProof/>
          <w:sz w:val="22"/>
          <w:szCs w:val="22"/>
        </w:rPr>
      </w:pPr>
      <w:hyperlink w:anchor="_Toc360027062" w:history="1">
        <w:r w:rsidR="0049756C" w:rsidRPr="005C706F">
          <w:rPr>
            <w:rStyle w:val="a7"/>
            <w:noProof/>
          </w:rPr>
          <w:t>5.</w:t>
        </w:r>
        <w:r w:rsidR="0049756C">
          <w:rPr>
            <w:rFonts w:asciiTheme="minorHAnsi" w:eastAsiaTheme="minorEastAsia" w:hAnsiTheme="minorHAnsi" w:cstheme="minorBidi"/>
            <w:noProof/>
            <w:sz w:val="22"/>
            <w:szCs w:val="22"/>
          </w:rPr>
          <w:tab/>
        </w:r>
        <w:r w:rsidR="0049756C" w:rsidRPr="005C706F">
          <w:rPr>
            <w:rStyle w:val="a7"/>
            <w:noProof/>
          </w:rPr>
          <w:t>ИНФОРМАЦИОННАЯ КАРТА КОНКУРСА</w:t>
        </w:r>
        <w:r w:rsidR="0049756C">
          <w:rPr>
            <w:noProof/>
            <w:webHidden/>
          </w:rPr>
          <w:tab/>
        </w:r>
        <w:r>
          <w:rPr>
            <w:noProof/>
            <w:webHidden/>
          </w:rPr>
          <w:fldChar w:fldCharType="begin"/>
        </w:r>
        <w:r w:rsidR="0049756C">
          <w:rPr>
            <w:noProof/>
            <w:webHidden/>
          </w:rPr>
          <w:instrText xml:space="preserve"> PAGEREF _Toc360027062 \h </w:instrText>
        </w:r>
        <w:r>
          <w:rPr>
            <w:noProof/>
            <w:webHidden/>
          </w:rPr>
        </w:r>
        <w:r>
          <w:rPr>
            <w:noProof/>
            <w:webHidden/>
          </w:rPr>
          <w:fldChar w:fldCharType="separate"/>
        </w:r>
        <w:r w:rsidR="003C1BE9">
          <w:rPr>
            <w:noProof/>
            <w:webHidden/>
          </w:rPr>
          <w:t>35</w:t>
        </w:r>
        <w:r>
          <w:rPr>
            <w:noProof/>
            <w:webHidden/>
          </w:rPr>
          <w:fldChar w:fldCharType="end"/>
        </w:r>
      </w:hyperlink>
    </w:p>
    <w:p w:rsidR="0049756C" w:rsidRDefault="00CC622A" w:rsidP="00C01565">
      <w:pPr>
        <w:pStyle w:val="2f"/>
        <w:tabs>
          <w:tab w:val="right" w:leader="dot" w:pos="9912"/>
        </w:tabs>
        <w:ind w:left="0"/>
        <w:rPr>
          <w:rFonts w:asciiTheme="minorHAnsi" w:eastAsiaTheme="minorEastAsia" w:hAnsiTheme="minorHAnsi" w:cstheme="minorBidi"/>
          <w:noProof/>
          <w:sz w:val="22"/>
          <w:szCs w:val="22"/>
        </w:rPr>
      </w:pPr>
      <w:hyperlink w:anchor="_Toc360027063" w:history="1"/>
      <w:hyperlink w:anchor="_Toc360027065" w:history="1">
        <w:r w:rsidR="0049756C">
          <w:rPr>
            <w:rStyle w:val="a7"/>
            <w:rFonts w:eastAsiaTheme="minorEastAsia"/>
            <w:iCs/>
            <w:noProof/>
          </w:rPr>
          <w:t xml:space="preserve">6. </w:t>
        </w:r>
        <w:r w:rsidR="00C01565">
          <w:rPr>
            <w:rStyle w:val="a7"/>
            <w:rFonts w:eastAsiaTheme="minorEastAsia"/>
            <w:iCs/>
            <w:noProof/>
          </w:rPr>
          <w:t xml:space="preserve">   </w:t>
        </w:r>
        <w:r w:rsidR="0049756C" w:rsidRPr="005C706F">
          <w:rPr>
            <w:rStyle w:val="a7"/>
            <w:rFonts w:eastAsiaTheme="minorEastAsia"/>
            <w:iCs/>
            <w:noProof/>
          </w:rPr>
          <w:t xml:space="preserve">ОБРАЗЦЫ ФОРМ ОСНОВНЫХ ДОКУМЕНТОВ, ВКЛЮЧАЕМЫХ В ЗАЯВКУ НА </w:t>
        </w:r>
        <w:r w:rsidR="00C01565">
          <w:rPr>
            <w:rStyle w:val="a7"/>
            <w:rFonts w:eastAsiaTheme="minorEastAsia"/>
            <w:iCs/>
            <w:noProof/>
          </w:rPr>
          <w:br/>
          <w:t xml:space="preserve">       </w:t>
        </w:r>
        <w:r w:rsidR="0049756C" w:rsidRPr="005C706F">
          <w:rPr>
            <w:rStyle w:val="a7"/>
            <w:rFonts w:eastAsiaTheme="minorEastAsia"/>
            <w:iCs/>
            <w:noProof/>
          </w:rPr>
          <w:t>УЧАСТИЕ В КОНКУРСЕ</w:t>
        </w:r>
        <w:r w:rsidR="0049756C">
          <w:rPr>
            <w:noProof/>
            <w:webHidden/>
          </w:rPr>
          <w:tab/>
        </w:r>
        <w:r>
          <w:rPr>
            <w:noProof/>
            <w:webHidden/>
          </w:rPr>
          <w:fldChar w:fldCharType="begin"/>
        </w:r>
        <w:r w:rsidR="0049756C">
          <w:rPr>
            <w:noProof/>
            <w:webHidden/>
          </w:rPr>
          <w:instrText xml:space="preserve"> PAGEREF _Toc360027065 \h </w:instrText>
        </w:r>
        <w:r>
          <w:rPr>
            <w:noProof/>
            <w:webHidden/>
          </w:rPr>
        </w:r>
        <w:r>
          <w:rPr>
            <w:noProof/>
            <w:webHidden/>
          </w:rPr>
          <w:fldChar w:fldCharType="separate"/>
        </w:r>
        <w:r w:rsidR="003C1BE9">
          <w:rPr>
            <w:noProof/>
            <w:webHidden/>
          </w:rPr>
          <w:t>43</w:t>
        </w:r>
        <w:r>
          <w:rPr>
            <w:noProof/>
            <w:webHidden/>
          </w:rPr>
          <w:fldChar w:fldCharType="end"/>
        </w:r>
      </w:hyperlink>
    </w:p>
    <w:p w:rsidR="0049756C" w:rsidRDefault="00CC622A">
      <w:pPr>
        <w:pStyle w:val="2f"/>
        <w:tabs>
          <w:tab w:val="right" w:leader="dot" w:pos="9912"/>
        </w:tabs>
        <w:rPr>
          <w:rFonts w:asciiTheme="minorHAnsi" w:eastAsiaTheme="minorEastAsia" w:hAnsiTheme="minorHAnsi" w:cstheme="minorBidi"/>
          <w:noProof/>
          <w:sz w:val="22"/>
          <w:szCs w:val="22"/>
        </w:rPr>
      </w:pPr>
      <w:hyperlink w:anchor="_Toc360027066" w:history="1">
        <w:r w:rsidR="0049756C" w:rsidRPr="005C706F">
          <w:rPr>
            <w:rStyle w:val="a7"/>
            <w:rFonts w:eastAsiaTheme="minorEastAsia"/>
            <w:iCs/>
            <w:noProof/>
          </w:rPr>
          <w:t>ЗАЯВКА НА УЧАСТИЕ В КОНКУРСЕ (Форма 1.)</w:t>
        </w:r>
        <w:r w:rsidR="0049756C">
          <w:rPr>
            <w:noProof/>
            <w:webHidden/>
          </w:rPr>
          <w:tab/>
        </w:r>
        <w:r>
          <w:rPr>
            <w:noProof/>
            <w:webHidden/>
          </w:rPr>
          <w:fldChar w:fldCharType="begin"/>
        </w:r>
        <w:r w:rsidR="0049756C">
          <w:rPr>
            <w:noProof/>
            <w:webHidden/>
          </w:rPr>
          <w:instrText xml:space="preserve"> PAGEREF _Toc360027066 \h </w:instrText>
        </w:r>
        <w:r>
          <w:rPr>
            <w:noProof/>
            <w:webHidden/>
          </w:rPr>
        </w:r>
        <w:r>
          <w:rPr>
            <w:noProof/>
            <w:webHidden/>
          </w:rPr>
          <w:fldChar w:fldCharType="separate"/>
        </w:r>
        <w:r w:rsidR="003C1BE9">
          <w:rPr>
            <w:noProof/>
            <w:webHidden/>
          </w:rPr>
          <w:t>43</w:t>
        </w:r>
        <w:r>
          <w:rPr>
            <w:noProof/>
            <w:webHidden/>
          </w:rPr>
          <w:fldChar w:fldCharType="end"/>
        </w:r>
      </w:hyperlink>
    </w:p>
    <w:p w:rsidR="0049756C" w:rsidRDefault="00CC622A">
      <w:pPr>
        <w:pStyle w:val="2f"/>
        <w:tabs>
          <w:tab w:val="right" w:leader="dot" w:pos="9912"/>
        </w:tabs>
        <w:rPr>
          <w:rFonts w:asciiTheme="minorHAnsi" w:eastAsiaTheme="minorEastAsia" w:hAnsiTheme="minorHAnsi" w:cstheme="minorBidi"/>
          <w:noProof/>
          <w:sz w:val="22"/>
          <w:szCs w:val="22"/>
        </w:rPr>
      </w:pPr>
      <w:hyperlink w:anchor="_Toc360027067" w:history="1">
        <w:r w:rsidR="0049756C" w:rsidRPr="005C706F">
          <w:rPr>
            <w:rStyle w:val="a7"/>
            <w:rFonts w:eastAsiaTheme="minorEastAsia"/>
            <w:noProof/>
          </w:rPr>
          <w:t>ГРАФИК ОПЛАТЫ ПОСТАВЛЯЕМОГО ТОВАРА (Форма 4.)</w:t>
        </w:r>
        <w:r w:rsidR="0049756C">
          <w:rPr>
            <w:noProof/>
            <w:webHidden/>
          </w:rPr>
          <w:tab/>
        </w:r>
        <w:r>
          <w:rPr>
            <w:noProof/>
            <w:webHidden/>
          </w:rPr>
          <w:fldChar w:fldCharType="begin"/>
        </w:r>
        <w:r w:rsidR="0049756C">
          <w:rPr>
            <w:noProof/>
            <w:webHidden/>
          </w:rPr>
          <w:instrText xml:space="preserve"> PAGEREF _Toc360027067 \h </w:instrText>
        </w:r>
        <w:r>
          <w:rPr>
            <w:noProof/>
            <w:webHidden/>
          </w:rPr>
        </w:r>
        <w:r>
          <w:rPr>
            <w:noProof/>
            <w:webHidden/>
          </w:rPr>
          <w:fldChar w:fldCharType="separate"/>
        </w:r>
        <w:r w:rsidR="003C1BE9">
          <w:rPr>
            <w:noProof/>
            <w:webHidden/>
          </w:rPr>
          <w:t>55</w:t>
        </w:r>
        <w:r>
          <w:rPr>
            <w:noProof/>
            <w:webHidden/>
          </w:rPr>
          <w:fldChar w:fldCharType="end"/>
        </w:r>
      </w:hyperlink>
    </w:p>
    <w:p w:rsidR="0049756C" w:rsidRDefault="00CC622A">
      <w:pPr>
        <w:pStyle w:val="2f"/>
        <w:tabs>
          <w:tab w:val="right" w:leader="dot" w:pos="9912"/>
        </w:tabs>
        <w:rPr>
          <w:rFonts w:asciiTheme="minorHAnsi" w:eastAsiaTheme="minorEastAsia" w:hAnsiTheme="minorHAnsi" w:cstheme="minorBidi"/>
          <w:noProof/>
          <w:sz w:val="22"/>
          <w:szCs w:val="22"/>
        </w:rPr>
      </w:pPr>
      <w:hyperlink w:anchor="_Toc360027068" w:history="1">
        <w:r w:rsidR="0049756C" w:rsidRPr="005C706F">
          <w:rPr>
            <w:rStyle w:val="a7"/>
            <w:rFonts w:eastAsiaTheme="minorEastAsia"/>
            <w:bCs/>
            <w:iCs/>
            <w:noProof/>
          </w:rPr>
          <w:t>СПРАВКА ОБ ОПЫТЕ ВЫПОЛНЕНИЯ ДОГОВОРОВ (Форма 5.)</w:t>
        </w:r>
        <w:r w:rsidR="0049756C">
          <w:rPr>
            <w:noProof/>
            <w:webHidden/>
          </w:rPr>
          <w:tab/>
        </w:r>
        <w:r>
          <w:rPr>
            <w:noProof/>
            <w:webHidden/>
          </w:rPr>
          <w:fldChar w:fldCharType="begin"/>
        </w:r>
        <w:r w:rsidR="0049756C">
          <w:rPr>
            <w:noProof/>
            <w:webHidden/>
          </w:rPr>
          <w:instrText xml:space="preserve"> PAGEREF _Toc360027068 \h </w:instrText>
        </w:r>
        <w:r>
          <w:rPr>
            <w:noProof/>
            <w:webHidden/>
          </w:rPr>
        </w:r>
        <w:r>
          <w:rPr>
            <w:noProof/>
            <w:webHidden/>
          </w:rPr>
          <w:fldChar w:fldCharType="separate"/>
        </w:r>
        <w:r w:rsidR="003C1BE9">
          <w:rPr>
            <w:noProof/>
            <w:webHidden/>
          </w:rPr>
          <w:t>56</w:t>
        </w:r>
        <w:r>
          <w:rPr>
            <w:noProof/>
            <w:webHidden/>
          </w:rPr>
          <w:fldChar w:fldCharType="end"/>
        </w:r>
      </w:hyperlink>
    </w:p>
    <w:p w:rsidR="0049756C" w:rsidRDefault="00CC622A">
      <w:pPr>
        <w:pStyle w:val="2f"/>
        <w:tabs>
          <w:tab w:val="right" w:leader="dot" w:pos="9912"/>
        </w:tabs>
        <w:rPr>
          <w:rFonts w:asciiTheme="minorHAnsi" w:eastAsiaTheme="minorEastAsia" w:hAnsiTheme="minorHAnsi" w:cstheme="minorBidi"/>
          <w:noProof/>
          <w:sz w:val="22"/>
          <w:szCs w:val="22"/>
        </w:rPr>
      </w:pPr>
      <w:hyperlink w:anchor="_Toc360027069" w:history="1">
        <w:r w:rsidR="0049756C" w:rsidRPr="005C706F">
          <w:rPr>
            <w:rStyle w:val="a7"/>
            <w:rFonts w:eastAsiaTheme="minorEastAsia"/>
            <w:bCs/>
            <w:iCs/>
            <w:noProof/>
          </w:rPr>
          <w:t>СВИДЕТЕЛЬСТВО ИЗГОТОВИТЕЛЯ ОБОРУДОВАНИЯ (Форма 6.)</w:t>
        </w:r>
        <w:r w:rsidR="0049756C">
          <w:rPr>
            <w:noProof/>
            <w:webHidden/>
          </w:rPr>
          <w:tab/>
        </w:r>
        <w:r>
          <w:rPr>
            <w:noProof/>
            <w:webHidden/>
          </w:rPr>
          <w:fldChar w:fldCharType="begin"/>
        </w:r>
        <w:r w:rsidR="0049756C">
          <w:rPr>
            <w:noProof/>
            <w:webHidden/>
          </w:rPr>
          <w:instrText xml:space="preserve"> PAGEREF _Toc360027069 \h </w:instrText>
        </w:r>
        <w:r>
          <w:rPr>
            <w:noProof/>
            <w:webHidden/>
          </w:rPr>
        </w:r>
        <w:r>
          <w:rPr>
            <w:noProof/>
            <w:webHidden/>
          </w:rPr>
          <w:fldChar w:fldCharType="separate"/>
        </w:r>
        <w:r w:rsidR="003C1BE9">
          <w:rPr>
            <w:noProof/>
            <w:webHidden/>
          </w:rPr>
          <w:t>58</w:t>
        </w:r>
        <w:r>
          <w:rPr>
            <w:noProof/>
            <w:webHidden/>
          </w:rPr>
          <w:fldChar w:fldCharType="end"/>
        </w:r>
      </w:hyperlink>
    </w:p>
    <w:p w:rsidR="0049756C" w:rsidRDefault="00CC622A">
      <w:pPr>
        <w:pStyle w:val="2f"/>
        <w:tabs>
          <w:tab w:val="right" w:leader="dot" w:pos="9912"/>
        </w:tabs>
        <w:rPr>
          <w:rFonts w:asciiTheme="minorHAnsi" w:eastAsiaTheme="minorEastAsia" w:hAnsiTheme="minorHAnsi" w:cstheme="minorBidi"/>
          <w:noProof/>
          <w:sz w:val="22"/>
          <w:szCs w:val="22"/>
        </w:rPr>
      </w:pPr>
      <w:hyperlink w:anchor="_Toc360027070" w:history="1">
        <w:r w:rsidR="0049756C" w:rsidRPr="005C706F">
          <w:rPr>
            <w:rStyle w:val="a7"/>
            <w:rFonts w:eastAsiaTheme="minorEastAsia"/>
            <w:noProof/>
          </w:rPr>
          <w:t>СПРАВКА ОБ УЧАСТИИ В СУДЕБНЫХ РАЗБИРАТЕЛЬСТВАХ (Форма 7.)</w:t>
        </w:r>
        <w:r w:rsidR="0049756C">
          <w:rPr>
            <w:noProof/>
            <w:webHidden/>
          </w:rPr>
          <w:tab/>
        </w:r>
        <w:r>
          <w:rPr>
            <w:noProof/>
            <w:webHidden/>
          </w:rPr>
          <w:fldChar w:fldCharType="begin"/>
        </w:r>
        <w:r w:rsidR="0049756C">
          <w:rPr>
            <w:noProof/>
            <w:webHidden/>
          </w:rPr>
          <w:instrText xml:space="preserve"> PAGEREF _Toc360027070 \h </w:instrText>
        </w:r>
        <w:r>
          <w:rPr>
            <w:noProof/>
            <w:webHidden/>
          </w:rPr>
        </w:r>
        <w:r>
          <w:rPr>
            <w:noProof/>
            <w:webHidden/>
          </w:rPr>
          <w:fldChar w:fldCharType="separate"/>
        </w:r>
        <w:r w:rsidR="003C1BE9">
          <w:rPr>
            <w:noProof/>
            <w:webHidden/>
          </w:rPr>
          <w:t>60</w:t>
        </w:r>
        <w:r>
          <w:rPr>
            <w:noProof/>
            <w:webHidden/>
          </w:rPr>
          <w:fldChar w:fldCharType="end"/>
        </w:r>
      </w:hyperlink>
    </w:p>
    <w:p w:rsidR="0049756C" w:rsidRDefault="00CC622A">
      <w:pPr>
        <w:pStyle w:val="1e"/>
        <w:tabs>
          <w:tab w:val="left" w:pos="440"/>
          <w:tab w:val="right" w:leader="dot" w:pos="9912"/>
        </w:tabs>
        <w:rPr>
          <w:rFonts w:asciiTheme="minorHAnsi" w:eastAsiaTheme="minorEastAsia" w:hAnsiTheme="minorHAnsi" w:cstheme="minorBidi"/>
          <w:noProof/>
          <w:sz w:val="22"/>
          <w:szCs w:val="22"/>
        </w:rPr>
      </w:pPr>
      <w:hyperlink w:anchor="_Toc360027071" w:history="1">
        <w:r w:rsidR="0049756C" w:rsidRPr="005C706F">
          <w:rPr>
            <w:rStyle w:val="a7"/>
            <w:rFonts w:eastAsiaTheme="minorEastAsia"/>
            <w:noProof/>
          </w:rPr>
          <w:t>7.</w:t>
        </w:r>
        <w:r w:rsidR="0049756C">
          <w:rPr>
            <w:rFonts w:asciiTheme="minorHAnsi" w:eastAsiaTheme="minorEastAsia" w:hAnsiTheme="minorHAnsi" w:cstheme="minorBidi"/>
            <w:noProof/>
            <w:sz w:val="22"/>
            <w:szCs w:val="22"/>
          </w:rPr>
          <w:tab/>
        </w:r>
        <w:r w:rsidR="0049756C" w:rsidRPr="005C706F">
          <w:rPr>
            <w:rStyle w:val="a7"/>
            <w:rFonts w:eastAsiaTheme="minorEastAsia"/>
            <w:noProof/>
          </w:rPr>
          <w:t>МЕТОДИКА ОЦЕНКИ ЗАЯВОК НА УЧАСТИЕ В КОНКУРСЕ</w:t>
        </w:r>
        <w:r w:rsidR="0049756C">
          <w:rPr>
            <w:noProof/>
            <w:webHidden/>
          </w:rPr>
          <w:tab/>
        </w:r>
        <w:r>
          <w:rPr>
            <w:noProof/>
            <w:webHidden/>
          </w:rPr>
          <w:fldChar w:fldCharType="begin"/>
        </w:r>
        <w:r w:rsidR="0049756C">
          <w:rPr>
            <w:noProof/>
            <w:webHidden/>
          </w:rPr>
          <w:instrText xml:space="preserve"> PAGEREF _Toc360027071 \h </w:instrText>
        </w:r>
        <w:r>
          <w:rPr>
            <w:noProof/>
            <w:webHidden/>
          </w:rPr>
        </w:r>
        <w:r>
          <w:rPr>
            <w:noProof/>
            <w:webHidden/>
          </w:rPr>
          <w:fldChar w:fldCharType="separate"/>
        </w:r>
        <w:r w:rsidR="003C1BE9">
          <w:rPr>
            <w:noProof/>
            <w:webHidden/>
          </w:rPr>
          <w:t>61</w:t>
        </w:r>
        <w:r>
          <w:rPr>
            <w:noProof/>
            <w:webHidden/>
          </w:rPr>
          <w:fldChar w:fldCharType="end"/>
        </w:r>
      </w:hyperlink>
    </w:p>
    <w:p w:rsidR="0049756C" w:rsidRDefault="00CC622A">
      <w:pPr>
        <w:pStyle w:val="1e"/>
        <w:tabs>
          <w:tab w:val="right" w:leader="dot" w:pos="9912"/>
        </w:tabs>
        <w:rPr>
          <w:rFonts w:asciiTheme="minorHAnsi" w:eastAsiaTheme="minorEastAsia" w:hAnsiTheme="minorHAnsi" w:cstheme="minorBidi"/>
          <w:noProof/>
          <w:sz w:val="22"/>
          <w:szCs w:val="22"/>
        </w:rPr>
      </w:pPr>
      <w:hyperlink w:anchor="_Toc360027072" w:history="1">
        <w:r w:rsidR="0049756C" w:rsidRPr="005C706F">
          <w:rPr>
            <w:rStyle w:val="a7"/>
            <w:rFonts w:eastAsiaTheme="minorEastAsia"/>
            <w:b/>
            <w:noProof/>
          </w:rPr>
          <w:t xml:space="preserve">Часть 2 </w:t>
        </w:r>
        <w:r w:rsidR="0049756C" w:rsidRPr="005C706F">
          <w:rPr>
            <w:rStyle w:val="a7"/>
            <w:b/>
            <w:noProof/>
          </w:rPr>
          <w:t>ТОМ 1 «ПРОЕКТ ДОГОВОРА»</w:t>
        </w:r>
        <w:r w:rsidR="0049756C">
          <w:rPr>
            <w:noProof/>
            <w:webHidden/>
          </w:rPr>
          <w:tab/>
        </w:r>
        <w:r>
          <w:rPr>
            <w:noProof/>
            <w:webHidden/>
          </w:rPr>
          <w:fldChar w:fldCharType="begin"/>
        </w:r>
        <w:r w:rsidR="0049756C">
          <w:rPr>
            <w:noProof/>
            <w:webHidden/>
          </w:rPr>
          <w:instrText xml:space="preserve"> PAGEREF _Toc360027072 \h </w:instrText>
        </w:r>
        <w:r>
          <w:rPr>
            <w:noProof/>
            <w:webHidden/>
          </w:rPr>
        </w:r>
        <w:r>
          <w:rPr>
            <w:noProof/>
            <w:webHidden/>
          </w:rPr>
          <w:fldChar w:fldCharType="separate"/>
        </w:r>
        <w:r w:rsidR="003C1BE9">
          <w:rPr>
            <w:noProof/>
            <w:webHidden/>
          </w:rPr>
          <w:t>65</w:t>
        </w:r>
        <w:r>
          <w:rPr>
            <w:noProof/>
            <w:webHidden/>
          </w:rPr>
          <w:fldChar w:fldCharType="end"/>
        </w:r>
      </w:hyperlink>
    </w:p>
    <w:p w:rsidR="002969A5" w:rsidRDefault="00CC622A" w:rsidP="002969A5">
      <w:pPr>
        <w:rPr>
          <w:bCs/>
        </w:rPr>
      </w:pPr>
      <w:r>
        <w:rPr>
          <w:bCs/>
        </w:rPr>
        <w:fldChar w:fldCharType="end"/>
      </w:r>
    </w:p>
    <w:p w:rsidR="002969A5" w:rsidRDefault="002969A5" w:rsidP="002969A5">
      <w:pPr>
        <w:rPr>
          <w:bCs/>
        </w:rPr>
        <w:sectPr w:rsidR="002969A5">
          <w:headerReference w:type="default" r:id="rId8"/>
          <w:footerReference w:type="default" r:id="rId9"/>
          <w:pgSz w:w="11907" w:h="16840"/>
          <w:pgMar w:top="1134" w:right="567" w:bottom="1134" w:left="1418" w:header="709" w:footer="624" w:gutter="0"/>
          <w:cols w:space="720"/>
        </w:sectPr>
      </w:pPr>
    </w:p>
    <w:p w:rsidR="002969A5" w:rsidRDefault="002969A5" w:rsidP="002969A5">
      <w:pPr>
        <w:rPr>
          <w:bCs/>
          <w:sz w:val="28"/>
        </w:rPr>
      </w:pPr>
    </w:p>
    <w:p w:rsidR="002969A5" w:rsidRDefault="002969A5" w:rsidP="002969A5">
      <w:pPr>
        <w:pStyle w:val="10"/>
        <w:numPr>
          <w:ilvl w:val="0"/>
          <w:numId w:val="0"/>
        </w:numPr>
        <w:tabs>
          <w:tab w:val="left" w:pos="709"/>
        </w:tabs>
        <w:jc w:val="center"/>
        <w:rPr>
          <w:rFonts w:eastAsia="Times New Roman"/>
          <w:b/>
          <w:sz w:val="28"/>
          <w:szCs w:val="28"/>
        </w:rPr>
      </w:pPr>
      <w:bookmarkStart w:id="3" w:name="_Toc360027027"/>
      <w:r>
        <w:rPr>
          <w:rFonts w:eastAsia="Times New Roman"/>
          <w:b/>
          <w:sz w:val="28"/>
          <w:szCs w:val="28"/>
        </w:rPr>
        <w:t>ЧАСТЬ 1</w:t>
      </w:r>
      <w:bookmarkEnd w:id="3"/>
    </w:p>
    <w:p w:rsidR="002969A5" w:rsidRDefault="002969A5" w:rsidP="002969A5"/>
    <w:p w:rsidR="002969A5" w:rsidRDefault="002969A5" w:rsidP="002969A5">
      <w:pPr>
        <w:pStyle w:val="10"/>
        <w:numPr>
          <w:ilvl w:val="1"/>
          <w:numId w:val="12"/>
        </w:numPr>
        <w:tabs>
          <w:tab w:val="num" w:pos="1134"/>
        </w:tabs>
        <w:ind w:hanging="731"/>
        <w:jc w:val="left"/>
        <w:rPr>
          <w:rFonts w:eastAsia="Times New Roman"/>
          <w:sz w:val="28"/>
          <w:szCs w:val="28"/>
        </w:rPr>
      </w:pPr>
      <w:bookmarkStart w:id="4" w:name="_Ref317259002"/>
      <w:bookmarkStart w:id="5" w:name="_Toc360027028"/>
      <w:r>
        <w:rPr>
          <w:rFonts w:eastAsia="Times New Roman"/>
          <w:sz w:val="28"/>
          <w:szCs w:val="28"/>
        </w:rPr>
        <w:t>ТЕРМИНЫ И ОПРЕДЕЛЕНИЯ</w:t>
      </w:r>
      <w:bookmarkEnd w:id="4"/>
      <w:bookmarkEnd w:id="5"/>
    </w:p>
    <w:p w:rsidR="002969A5" w:rsidRDefault="002969A5" w:rsidP="002969A5">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fldSimple w:instr=" REF _Ref317249928 \r \h  \* MERGEFORMAT ">
        <w:r w:rsidR="003C1BE9" w:rsidRPr="003C1BE9">
          <w:rPr>
            <w:sz w:val="28"/>
            <w:szCs w:val="28"/>
          </w:rPr>
          <w:t>5</w:t>
        </w:r>
      </w:fldSimple>
      <w:r>
        <w:rPr>
          <w:sz w:val="28"/>
          <w:szCs w:val="28"/>
        </w:rPr>
        <w:t xml:space="preserve"> раздела </w:t>
      </w:r>
      <w:fldSimple w:instr=" REF _Ref317250097 \r \h  \* MERGEFORMAT ">
        <w:r w:rsidR="003C1BE9" w:rsidRPr="003C1BE9">
          <w:rPr>
            <w:sz w:val="28"/>
            <w:szCs w:val="28"/>
          </w:rPr>
          <w:t>5</w:t>
        </w:r>
      </w:fldSimple>
      <w:r>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69A5" w:rsidRDefault="002969A5" w:rsidP="002969A5">
      <w:pPr>
        <w:ind w:firstLine="709"/>
        <w:jc w:val="both"/>
        <w:rPr>
          <w:sz w:val="28"/>
          <w:szCs w:val="28"/>
        </w:rPr>
      </w:pPr>
      <w:r>
        <w:rPr>
          <w:b/>
          <w:sz w:val="28"/>
          <w:szCs w:val="28"/>
        </w:rPr>
        <w:t>Конкурсная комиссия</w:t>
      </w:r>
      <w:r>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2969A5" w:rsidRDefault="002969A5" w:rsidP="002969A5">
      <w:pPr>
        <w:ind w:firstLine="709"/>
        <w:jc w:val="both"/>
        <w:rPr>
          <w:szCs w:val="28"/>
        </w:rPr>
      </w:pPr>
      <w:r>
        <w:rPr>
          <w:b/>
          <w:sz w:val="28"/>
          <w:szCs w:val="28"/>
        </w:rPr>
        <w:t>Начальная (максимальная) цена договора</w:t>
      </w:r>
      <w:r>
        <w:rPr>
          <w:b/>
          <w:i/>
        </w:rPr>
        <w:t xml:space="preserve"> </w:t>
      </w:r>
      <w:r>
        <w:rPr>
          <w:sz w:val="28"/>
          <w:szCs w:val="28"/>
        </w:rPr>
        <w:t xml:space="preserve">– указанная в пункте </w:t>
      </w:r>
      <w:fldSimple w:instr=" REF _Ref317250440 \r \h  \* MERGEFORMAT ">
        <w:r w:rsidR="003C1BE9" w:rsidRPr="003C1BE9">
          <w:rPr>
            <w:sz w:val="28"/>
            <w:szCs w:val="28"/>
          </w:rPr>
          <w:t>10</w:t>
        </w:r>
      </w:fldSimple>
      <w:r>
        <w:rPr>
          <w:sz w:val="28"/>
          <w:szCs w:val="28"/>
        </w:rPr>
        <w:t xml:space="preserve"> раздела </w:t>
      </w:r>
      <w:fldSimple w:instr=" REF _Ref317250449 \r \h  \* MERGEFORMAT ">
        <w:r w:rsidR="003C1BE9" w:rsidRPr="003C1BE9">
          <w:rPr>
            <w:sz w:val="28"/>
            <w:szCs w:val="28"/>
          </w:rPr>
          <w:t>5</w:t>
        </w:r>
      </w:fldSimple>
      <w:r>
        <w:rPr>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69A5" w:rsidRDefault="002969A5" w:rsidP="002969A5">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2969A5" w:rsidRDefault="002969A5" w:rsidP="002969A5">
      <w:pPr>
        <w:ind w:firstLine="709"/>
        <w:jc w:val="both"/>
        <w:rPr>
          <w:b/>
        </w:rPr>
      </w:pPr>
      <w:r>
        <w:rPr>
          <w:b/>
          <w:sz w:val="28"/>
          <w:szCs w:val="28"/>
        </w:rPr>
        <w:t>Организатор конкурса</w:t>
      </w:r>
      <w:r>
        <w:rPr>
          <w:sz w:val="28"/>
          <w:szCs w:val="28"/>
        </w:rPr>
        <w:t xml:space="preserve"> – организация, указанная в пункте </w:t>
      </w:r>
      <w:fldSimple w:instr=" REF _Ref317250471 \r \h  \* MERGEFORMAT ">
        <w:r w:rsidR="003C1BE9" w:rsidRPr="003C1BE9">
          <w:rPr>
            <w:sz w:val="28"/>
            <w:szCs w:val="28"/>
          </w:rPr>
          <w:t>6</w:t>
        </w:r>
      </w:fldSimple>
      <w:r>
        <w:rPr>
          <w:sz w:val="28"/>
          <w:szCs w:val="28"/>
        </w:rPr>
        <w:t xml:space="preserve"> раздела </w:t>
      </w:r>
      <w:fldSimple w:instr=" REF _Ref317250478 \r \h  \* MERGEFORMAT ">
        <w:r w:rsidR="003C1BE9" w:rsidRPr="003C1BE9">
          <w:rPr>
            <w:sz w:val="28"/>
            <w:szCs w:val="28"/>
          </w:rPr>
          <w:t>5</w:t>
        </w:r>
      </w:fldSimple>
      <w:r>
        <w:rPr>
          <w:sz w:val="28"/>
          <w:szCs w:val="28"/>
        </w:rPr>
        <w:t xml:space="preserve"> «Информационная карта конкурса», непосредственно выполняющая действия по проведению конкурса.</w:t>
      </w:r>
    </w:p>
    <w:p w:rsidR="002969A5" w:rsidRDefault="002969A5" w:rsidP="002969A5">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Pr>
            <w:rStyle w:val="a7"/>
            <w:rFonts w:eastAsiaTheme="majorEastAsia"/>
            <w:color w:val="auto"/>
          </w:rPr>
          <w:t>www.zakupki.gov.ru</w:t>
        </w:r>
      </w:hyperlink>
      <w:r>
        <w:rPr>
          <w:sz w:val="28"/>
          <w:szCs w:val="28"/>
        </w:rPr>
        <w:t xml:space="preserve"> и официальный сайт в информационно-телекоммуникационной сети «Интернет»,</w:t>
      </w:r>
      <w:r>
        <w:t xml:space="preserve"> </w:t>
      </w:r>
      <w:r>
        <w:rPr>
          <w:sz w:val="28"/>
          <w:szCs w:val="28"/>
        </w:rPr>
        <w:t xml:space="preserve">имеющий адрес </w:t>
      </w:r>
      <w:r>
        <w:rPr>
          <w:rStyle w:val="a7"/>
          <w:rFonts w:eastAsiaTheme="majorEastAsia"/>
          <w:color w:val="auto"/>
        </w:rPr>
        <w:t>www.zakupki.</w:t>
      </w:r>
      <w:r>
        <w:rPr>
          <w:rStyle w:val="a7"/>
          <w:rFonts w:eastAsiaTheme="majorEastAsia"/>
          <w:color w:val="auto"/>
          <w:lang w:val="en-US"/>
        </w:rPr>
        <w:t>rosatom</w:t>
      </w:r>
      <w:r>
        <w:rPr>
          <w:rStyle w:val="a7"/>
          <w:rFonts w:eastAsiaTheme="majorEastAsia"/>
          <w:color w:val="auto"/>
        </w:rPr>
        <w:t>.ru</w:t>
      </w:r>
      <w:r>
        <w:rPr>
          <w:sz w:val="28"/>
          <w:szCs w:val="28"/>
        </w:rPr>
        <w:t>, предназначенный для публикации информации о закупках атомной отрасли.</w:t>
      </w:r>
    </w:p>
    <w:p w:rsidR="002969A5" w:rsidRDefault="002969A5" w:rsidP="002969A5">
      <w:pPr>
        <w:ind w:firstLine="720"/>
        <w:jc w:val="both"/>
        <w:rPr>
          <w:sz w:val="28"/>
          <w:szCs w:val="28"/>
        </w:rPr>
      </w:pPr>
      <w:r>
        <w:rPr>
          <w:b/>
          <w:sz w:val="28"/>
          <w:szCs w:val="28"/>
        </w:rPr>
        <w:t>Переторжка</w:t>
      </w:r>
      <w:r>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
    <w:p w:rsidR="002969A5" w:rsidRDefault="002969A5" w:rsidP="002969A5">
      <w:pPr>
        <w:ind w:firstLine="709"/>
        <w:jc w:val="both"/>
        <w:rPr>
          <w:sz w:val="28"/>
          <w:szCs w:val="28"/>
        </w:rPr>
      </w:pPr>
      <w:r>
        <w:rPr>
          <w:b/>
          <w:sz w:val="28"/>
          <w:szCs w:val="28"/>
        </w:rPr>
        <w:t>Победитель</w:t>
      </w:r>
      <w:r>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2969A5" w:rsidRDefault="002969A5" w:rsidP="002969A5">
      <w:pPr>
        <w:ind w:firstLine="709"/>
        <w:jc w:val="both"/>
      </w:pPr>
      <w:r>
        <w:rPr>
          <w:b/>
          <w:sz w:val="28"/>
          <w:szCs w:val="28"/>
        </w:rPr>
        <w:t>Подрядчик</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работ, иных объектов гражданских прав, приобретаемых заказчиком на возмездной основе.</w:t>
      </w:r>
    </w:p>
    <w:p w:rsidR="002969A5" w:rsidRDefault="002969A5" w:rsidP="002969A5">
      <w:pPr>
        <w:ind w:firstLine="709"/>
        <w:jc w:val="both"/>
        <w:rPr>
          <w:sz w:val="28"/>
          <w:szCs w:val="28"/>
        </w:rPr>
      </w:pPr>
      <w:r>
        <w:rPr>
          <w:b/>
          <w:sz w:val="28"/>
          <w:szCs w:val="28"/>
        </w:rPr>
        <w:lastRenderedPageBreak/>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2969A5" w:rsidRDefault="002969A5" w:rsidP="002969A5">
      <w:pPr>
        <w:ind w:firstLine="709"/>
        <w:jc w:val="both"/>
        <w:rPr>
          <w:b/>
          <w:i/>
        </w:rPr>
      </w:pPr>
      <w:r>
        <w:rPr>
          <w:b/>
          <w:sz w:val="28"/>
          <w:szCs w:val="28"/>
        </w:rPr>
        <w:t>Участник конкурса</w:t>
      </w:r>
      <w:r>
        <w:rPr>
          <w:sz w:val="28"/>
          <w:szCs w:val="28"/>
        </w:rPr>
        <w:t xml:space="preserve"> – подрядчик или несколько подрядчиков, выступающих на стороне одного подрядчика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 заявку на участие в конкурсе. Участник конкурса утрачивает свой статус </w:t>
      </w:r>
      <w:r>
        <w:rPr>
          <w:b/>
          <w:i/>
        </w:rPr>
        <w:t xml:space="preserve"> </w:t>
      </w:r>
      <w:r>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Pr>
          <w:b/>
          <w:i/>
        </w:rPr>
        <w:t>.</w:t>
      </w:r>
    </w:p>
    <w:p w:rsidR="002969A5" w:rsidRDefault="002969A5" w:rsidP="002969A5">
      <w:pPr>
        <w:ind w:firstLine="720"/>
        <w:jc w:val="both"/>
        <w:rPr>
          <w:bCs/>
          <w:szCs w:val="28"/>
        </w:rPr>
      </w:pPr>
      <w:bookmarkStart w:id="6"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6"/>
    <w:p w:rsidR="002969A5" w:rsidRDefault="002969A5" w:rsidP="002969A5">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2969A5" w:rsidRDefault="002969A5" w:rsidP="002969A5">
      <w:pPr>
        <w:ind w:firstLine="709"/>
        <w:jc w:val="both"/>
      </w:pPr>
      <w:r>
        <w:rPr>
          <w:b/>
          <w:sz w:val="28"/>
          <w:szCs w:val="28"/>
        </w:rPr>
        <w:t>Электронная форма проведения конкурса</w:t>
      </w:r>
      <w:r>
        <w:t xml:space="preserve"> </w:t>
      </w:r>
      <w:r>
        <w:rPr>
          <w:sz w:val="28"/>
          <w:szCs w:val="28"/>
        </w:rPr>
        <w:t>– проведение конкурса с использованием электронной торговой площадки и обменом электронными документами.</w:t>
      </w:r>
    </w:p>
    <w:p w:rsidR="002969A5" w:rsidRDefault="002969A5" w:rsidP="002969A5">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69A5" w:rsidRDefault="002969A5" w:rsidP="002969A5">
      <w:pPr>
        <w:pStyle w:val="10"/>
        <w:numPr>
          <w:ilvl w:val="0"/>
          <w:numId w:val="0"/>
        </w:numPr>
        <w:tabs>
          <w:tab w:val="left" w:pos="709"/>
        </w:tabs>
        <w:ind w:firstLine="720"/>
        <w:jc w:val="left"/>
        <w:rPr>
          <w:rFonts w:eastAsia="Times New Roman"/>
          <w:b/>
          <w:sz w:val="28"/>
          <w:szCs w:val="28"/>
        </w:rPr>
      </w:pPr>
      <w:bookmarkStart w:id="7" w:name="_Toc314731698"/>
      <w:bookmarkStart w:id="8" w:name="_Toc360027029"/>
      <w:r>
        <w:rPr>
          <w:rFonts w:eastAsia="Times New Roman"/>
          <w:b/>
          <w:sz w:val="28"/>
          <w:szCs w:val="28"/>
        </w:rPr>
        <w:t>СОКРАЩЕНИЯ</w:t>
      </w:r>
      <w:bookmarkEnd w:id="7"/>
      <w:bookmarkEnd w:id="8"/>
    </w:p>
    <w:p w:rsidR="002969A5" w:rsidRDefault="002969A5" w:rsidP="002969A5">
      <w:pPr>
        <w:ind w:firstLine="720"/>
        <w:jc w:val="both"/>
        <w:rPr>
          <w:sz w:val="28"/>
          <w:szCs w:val="28"/>
        </w:rPr>
      </w:pPr>
      <w:r>
        <w:rPr>
          <w:sz w:val="28"/>
          <w:szCs w:val="28"/>
        </w:rPr>
        <w:t>АЭС — атомная электростанция.</w:t>
      </w:r>
    </w:p>
    <w:p w:rsidR="002969A5" w:rsidRDefault="002969A5" w:rsidP="002969A5">
      <w:pPr>
        <w:ind w:firstLine="720"/>
        <w:jc w:val="both"/>
        <w:rPr>
          <w:sz w:val="28"/>
          <w:szCs w:val="28"/>
        </w:rPr>
      </w:pPr>
      <w:r>
        <w:rPr>
          <w:sz w:val="28"/>
          <w:szCs w:val="28"/>
        </w:rPr>
        <w:t>ДЗО — дочерние либо зависимые общества.</w:t>
      </w:r>
    </w:p>
    <w:p w:rsidR="002969A5" w:rsidRDefault="002969A5" w:rsidP="002969A5">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2969A5" w:rsidRDefault="002969A5" w:rsidP="002969A5">
      <w:pPr>
        <w:ind w:firstLine="720"/>
        <w:jc w:val="both"/>
        <w:rPr>
          <w:sz w:val="28"/>
          <w:szCs w:val="28"/>
        </w:rPr>
      </w:pPr>
      <w:r>
        <w:rPr>
          <w:sz w:val="28"/>
          <w:szCs w:val="28"/>
        </w:rPr>
        <w:t>НДС — налог на добавленную стоимость.</w:t>
      </w:r>
    </w:p>
    <w:p w:rsidR="002969A5" w:rsidRDefault="002969A5" w:rsidP="002969A5">
      <w:pPr>
        <w:ind w:firstLine="720"/>
        <w:jc w:val="both"/>
        <w:rPr>
          <w:sz w:val="28"/>
          <w:szCs w:val="28"/>
        </w:rPr>
      </w:pPr>
      <w:r>
        <w:rPr>
          <w:sz w:val="28"/>
          <w:szCs w:val="28"/>
        </w:rPr>
        <w:t>НИР — научно-исследовательская работа.</w:t>
      </w:r>
    </w:p>
    <w:p w:rsidR="002969A5" w:rsidRDefault="002969A5" w:rsidP="002969A5">
      <w:pPr>
        <w:ind w:firstLine="720"/>
        <w:jc w:val="both"/>
        <w:rPr>
          <w:sz w:val="28"/>
          <w:szCs w:val="28"/>
        </w:rPr>
      </w:pPr>
      <w:r>
        <w:rPr>
          <w:sz w:val="28"/>
          <w:szCs w:val="28"/>
        </w:rPr>
        <w:t>ОКР — опытно-конструкторская работа.</w:t>
      </w:r>
    </w:p>
    <w:p w:rsidR="002969A5" w:rsidRDefault="002969A5" w:rsidP="002969A5">
      <w:pPr>
        <w:ind w:firstLine="720"/>
        <w:jc w:val="both"/>
        <w:rPr>
          <w:sz w:val="28"/>
          <w:szCs w:val="28"/>
        </w:rPr>
      </w:pPr>
      <w:r>
        <w:rPr>
          <w:sz w:val="28"/>
          <w:szCs w:val="28"/>
        </w:rPr>
        <w:t>ПИР — проектно-изыскательские работы.</w:t>
      </w:r>
    </w:p>
    <w:p w:rsidR="002969A5" w:rsidRDefault="002969A5" w:rsidP="002969A5">
      <w:pPr>
        <w:ind w:firstLine="720"/>
        <w:jc w:val="both"/>
        <w:rPr>
          <w:sz w:val="28"/>
          <w:szCs w:val="28"/>
        </w:rPr>
      </w:pPr>
      <w:r>
        <w:rPr>
          <w:sz w:val="28"/>
          <w:szCs w:val="28"/>
        </w:rPr>
        <w:t>ЦАК — Центральный арбитражный комитет в сфере закупок Госкорпорации «Росатом».</w:t>
      </w:r>
    </w:p>
    <w:p w:rsidR="002969A5" w:rsidRDefault="002969A5" w:rsidP="002969A5">
      <w:pPr>
        <w:ind w:firstLine="720"/>
        <w:jc w:val="both"/>
        <w:rPr>
          <w:sz w:val="28"/>
          <w:szCs w:val="28"/>
        </w:rPr>
      </w:pPr>
      <w:r>
        <w:rPr>
          <w:sz w:val="28"/>
          <w:szCs w:val="28"/>
        </w:rPr>
        <w:t>ЭТП — электронная торговая площадка.</w:t>
      </w:r>
    </w:p>
    <w:p w:rsidR="002969A5" w:rsidRDefault="002969A5" w:rsidP="002969A5">
      <w:pPr>
        <w:ind w:firstLine="720"/>
        <w:jc w:val="both"/>
        <w:rPr>
          <w:sz w:val="28"/>
          <w:szCs w:val="28"/>
        </w:rPr>
      </w:pPr>
      <w:r>
        <w:rPr>
          <w:sz w:val="28"/>
          <w:szCs w:val="28"/>
        </w:rPr>
        <w:t>ЭЦП — электронная цифровая подпись.</w:t>
      </w:r>
    </w:p>
    <w:p w:rsidR="002969A5" w:rsidRDefault="002969A5" w:rsidP="002969A5">
      <w:pPr>
        <w:spacing w:after="120"/>
        <w:jc w:val="both"/>
      </w:pPr>
      <w:r>
        <w:br w:type="page"/>
      </w:r>
    </w:p>
    <w:p w:rsidR="002969A5" w:rsidRDefault="002969A5" w:rsidP="002969A5">
      <w:pPr>
        <w:pStyle w:val="10"/>
        <w:numPr>
          <w:ilvl w:val="1"/>
          <w:numId w:val="12"/>
        </w:numPr>
        <w:tabs>
          <w:tab w:val="num" w:pos="1134"/>
        </w:tabs>
        <w:ind w:left="1434" w:hanging="725"/>
        <w:jc w:val="left"/>
        <w:rPr>
          <w:rFonts w:eastAsia="Times New Roman"/>
          <w:b/>
          <w:sz w:val="28"/>
          <w:szCs w:val="28"/>
          <w:lang w:val="en-US"/>
        </w:rPr>
      </w:pPr>
      <w:bookmarkStart w:id="9" w:name="_Toc360027030"/>
      <w:r>
        <w:rPr>
          <w:rFonts w:eastAsia="Times New Roman"/>
          <w:sz w:val="28"/>
          <w:szCs w:val="28"/>
        </w:rPr>
        <w:lastRenderedPageBreak/>
        <w:t>ОБЩИЕ ПОЛОЖЕНИЯ</w:t>
      </w:r>
      <w:bookmarkEnd w:id="9"/>
    </w:p>
    <w:p w:rsidR="002969A5" w:rsidRDefault="002969A5" w:rsidP="002969A5">
      <w:pPr>
        <w:keepNext/>
        <w:numPr>
          <w:ilvl w:val="1"/>
          <w:numId w:val="13"/>
        </w:numPr>
        <w:tabs>
          <w:tab w:val="num" w:pos="1418"/>
        </w:tabs>
        <w:ind w:left="0" w:firstLine="709"/>
        <w:contextualSpacing/>
        <w:jc w:val="both"/>
        <w:outlineLvl w:val="1"/>
        <w:rPr>
          <w:sz w:val="28"/>
          <w:szCs w:val="28"/>
        </w:rPr>
      </w:pPr>
      <w:bookmarkStart w:id="10" w:name="_Toc360027031"/>
      <w:r>
        <w:rPr>
          <w:sz w:val="28"/>
          <w:szCs w:val="28"/>
        </w:rPr>
        <w:t>Форма и вид процедуры закупки, предмет конкурса</w:t>
      </w:r>
      <w:bookmarkEnd w:id="10"/>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bookmarkStart w:id="11" w:name="_Ref126000848"/>
      <w:r>
        <w:rPr>
          <w:bCs/>
          <w:sz w:val="28"/>
          <w:szCs w:val="28"/>
        </w:rPr>
        <w:t xml:space="preserve">Открытый одноэтапный конкурс </w:t>
      </w:r>
      <w:bookmarkEnd w:id="11"/>
      <w:r>
        <w:rPr>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2969A5" w:rsidRDefault="002969A5" w:rsidP="002969A5">
      <w:pPr>
        <w:overflowPunct w:val="0"/>
        <w:autoSpaceDE w:val="0"/>
        <w:autoSpaceDN w:val="0"/>
        <w:adjustRightInd w:val="0"/>
        <w:ind w:firstLine="709"/>
        <w:jc w:val="both"/>
        <w:rPr>
          <w:bCs/>
          <w:sz w:val="28"/>
          <w:szCs w:val="28"/>
        </w:rPr>
      </w:pPr>
      <w:r>
        <w:rPr>
          <w:bCs/>
          <w:sz w:val="28"/>
          <w:szCs w:val="28"/>
        </w:rPr>
        <w:t>Настоящий конкурс проводится в соответствии с правилами и с использованием функционала</w:t>
      </w:r>
      <w:r>
        <w:rPr>
          <w:bCs/>
          <w:spacing w:val="-6"/>
          <w:sz w:val="28"/>
          <w:szCs w:val="28"/>
        </w:rPr>
        <w:t xml:space="preserve"> ЭТП, указанной в пункте </w:t>
      </w:r>
      <w:fldSimple w:instr=" REF _Ref317250534 \r \h  \* MERGEFORMAT ">
        <w:r w:rsidR="003C1BE9" w:rsidRPr="003C1BE9">
          <w:rPr>
            <w:bCs/>
            <w:spacing w:val="-6"/>
            <w:sz w:val="28"/>
            <w:szCs w:val="28"/>
          </w:rPr>
          <w:t>7</w:t>
        </w:r>
      </w:fldSimple>
      <w:r>
        <w:rPr>
          <w:bCs/>
          <w:sz w:val="28"/>
          <w:szCs w:val="28"/>
        </w:rPr>
        <w:t xml:space="preserve"> раздела </w:t>
      </w:r>
      <w:fldSimple w:instr=" REF _Ref317250543 \r \h  \* MERGEFORMAT ">
        <w:r w:rsidR="003C1BE9" w:rsidRPr="003C1BE9">
          <w:rPr>
            <w:bCs/>
            <w:sz w:val="28"/>
            <w:szCs w:val="28"/>
          </w:rPr>
          <w:t>5</w:t>
        </w:r>
      </w:fldSimple>
      <w:r>
        <w:rPr>
          <w:bCs/>
          <w:sz w:val="28"/>
          <w:szCs w:val="28"/>
        </w:rPr>
        <w:t xml:space="preserve"> «Информационная карта конкурса».</w:t>
      </w:r>
    </w:p>
    <w:p w:rsidR="002969A5" w:rsidRPr="00390BEA"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Наименование, количество, объем и характеристики поставляемых по договору</w:t>
      </w:r>
      <w:r>
        <w:rPr>
          <w:b/>
          <w:i/>
        </w:rPr>
        <w:t xml:space="preserve"> </w:t>
      </w:r>
      <w:r>
        <w:rPr>
          <w:bCs/>
          <w:sz w:val="28"/>
          <w:szCs w:val="28"/>
        </w:rPr>
        <w:t xml:space="preserve">товаров, выполняемых работ и оказываемых услуг указаны в </w:t>
      </w:r>
      <w:r w:rsidRPr="00390BEA">
        <w:rPr>
          <w:b/>
          <w:i/>
        </w:rPr>
        <w:t>Томе 2</w:t>
      </w:r>
      <w:r w:rsidRPr="00390BEA">
        <w:rPr>
          <w:bCs/>
          <w:sz w:val="28"/>
          <w:szCs w:val="28"/>
        </w:rPr>
        <w:t xml:space="preserve"> «ТЕХНИЧЕСКАЯ ЧАСТЬ» </w:t>
      </w:r>
      <w:r>
        <w:rPr>
          <w:bCs/>
          <w:sz w:val="28"/>
          <w:szCs w:val="28"/>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Pr>
          <w:bCs/>
          <w:iCs/>
          <w:szCs w:val="22"/>
        </w:rPr>
        <w:t xml:space="preserve"> </w:t>
      </w:r>
      <w:r w:rsidRPr="00390BEA">
        <w:rPr>
          <w:b/>
          <w:bCs/>
          <w:i/>
          <w:iCs/>
        </w:rPr>
        <w:t>Части 2 Тома 1</w:t>
      </w:r>
      <w:r w:rsidRPr="00390BEA">
        <w:rPr>
          <w:bCs/>
          <w:sz w:val="28"/>
          <w:szCs w:val="28"/>
        </w:rPr>
        <w:t>.</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003C1BE9" w:rsidRPr="003C1BE9">
          <w:rPr>
            <w:bCs/>
            <w:sz w:val="28"/>
            <w:szCs w:val="28"/>
          </w:rPr>
          <w:t>1</w:t>
        </w:r>
      </w:fldSimple>
      <w:r>
        <w:rPr>
          <w:bCs/>
          <w:sz w:val="28"/>
          <w:szCs w:val="28"/>
        </w:rPr>
        <w:t xml:space="preserve"> раздела </w:t>
      </w:r>
      <w:fldSimple w:instr=" REF _Ref317250574 \r \h  \* MERGEFORMAT ">
        <w:r w:rsidR="003C1BE9" w:rsidRPr="003C1BE9">
          <w:rPr>
            <w:bCs/>
            <w:sz w:val="28"/>
            <w:szCs w:val="28"/>
          </w:rPr>
          <w:t>5</w:t>
        </w:r>
      </w:fldSimple>
      <w:r>
        <w:rPr>
          <w:bCs/>
          <w:sz w:val="28"/>
          <w:szCs w:val="28"/>
        </w:rPr>
        <w:t xml:space="preserve"> «Информационная карта конкурса».</w:t>
      </w:r>
    </w:p>
    <w:p w:rsidR="002969A5" w:rsidRDefault="002969A5" w:rsidP="002969A5">
      <w:pPr>
        <w:overflowPunct w:val="0"/>
        <w:autoSpaceDE w:val="0"/>
        <w:autoSpaceDN w:val="0"/>
        <w:adjustRightInd w:val="0"/>
        <w:ind w:firstLine="709"/>
        <w:jc w:val="both"/>
        <w:rPr>
          <w:bCs/>
          <w:sz w:val="28"/>
          <w:szCs w:val="28"/>
        </w:rPr>
      </w:pPr>
      <w:r>
        <w:rPr>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3C1BE9" w:rsidRPr="003C1BE9">
          <w:rPr>
            <w:bCs/>
            <w:sz w:val="28"/>
            <w:szCs w:val="28"/>
          </w:rPr>
          <w:t>1</w:t>
        </w:r>
      </w:fldSimple>
      <w:r>
        <w:rPr>
          <w:bCs/>
          <w:sz w:val="28"/>
          <w:szCs w:val="28"/>
        </w:rPr>
        <w:t>, </w:t>
      </w:r>
      <w:fldSimple w:instr=" REF _Ref317250598 \r \h  \* MERGEFORMAT ">
        <w:r w:rsidR="003C1BE9" w:rsidRPr="003C1BE9">
          <w:rPr>
            <w:bCs/>
            <w:sz w:val="28"/>
            <w:szCs w:val="28"/>
          </w:rPr>
          <w:t>3</w:t>
        </w:r>
      </w:fldSimple>
      <w:r>
        <w:rPr>
          <w:bCs/>
          <w:sz w:val="28"/>
          <w:szCs w:val="28"/>
        </w:rPr>
        <w:t>, </w:t>
      </w:r>
      <w:fldSimple w:instr=" REF _Ref317250606 \r \h  \* MERGEFORMAT ">
        <w:r w:rsidR="003C1BE9" w:rsidRPr="003C1BE9">
          <w:rPr>
            <w:bCs/>
            <w:sz w:val="28"/>
            <w:szCs w:val="28"/>
          </w:rPr>
          <w:t>4</w:t>
        </w:r>
      </w:fldSimple>
      <w:r>
        <w:rPr>
          <w:bCs/>
          <w:sz w:val="28"/>
          <w:szCs w:val="28"/>
        </w:rPr>
        <w:t xml:space="preserve"> раздела </w:t>
      </w:r>
      <w:fldSimple w:instr=" REF _Ref317250613 \r \h  \* MERGEFORMAT ">
        <w:r w:rsidR="003C1BE9" w:rsidRPr="003C1BE9">
          <w:rPr>
            <w:bCs/>
            <w:sz w:val="28"/>
            <w:szCs w:val="28"/>
          </w:rPr>
          <w:t>5</w:t>
        </w:r>
      </w:fldSimple>
      <w:r>
        <w:rPr>
          <w:bCs/>
          <w:sz w:val="28"/>
          <w:szCs w:val="28"/>
        </w:rPr>
        <w:t xml:space="preserve"> «Информационная карта конкурса».</w:t>
      </w:r>
    </w:p>
    <w:p w:rsidR="002969A5" w:rsidRDefault="002969A5" w:rsidP="002969A5">
      <w:pPr>
        <w:overflowPunct w:val="0"/>
        <w:autoSpaceDE w:val="0"/>
        <w:autoSpaceDN w:val="0"/>
        <w:adjustRightInd w:val="0"/>
        <w:ind w:firstLine="709"/>
        <w:jc w:val="both"/>
        <w:rPr>
          <w:bCs/>
          <w:sz w:val="28"/>
          <w:szCs w:val="28"/>
        </w:rPr>
      </w:pPr>
      <w:r>
        <w:rPr>
          <w:bCs/>
          <w:sz w:val="28"/>
          <w:szCs w:val="28"/>
        </w:rPr>
        <w:t>Частичная поставка товара, выполнение работ, оказание услуг</w:t>
      </w:r>
      <w:r>
        <w:rPr>
          <w:b/>
          <w:i/>
        </w:rPr>
        <w:t xml:space="preserve"> </w:t>
      </w:r>
      <w:r>
        <w:rPr>
          <w:bCs/>
          <w:sz w:val="28"/>
          <w:szCs w:val="28"/>
        </w:rPr>
        <w:t>не</w:t>
      </w:r>
      <w:r>
        <w:rPr>
          <w:bCs/>
          <w:sz w:val="28"/>
          <w:szCs w:val="28"/>
          <w:lang w:val="en-US"/>
        </w:rPr>
        <w:t> </w:t>
      </w:r>
      <w:r>
        <w:rPr>
          <w:bCs/>
          <w:sz w:val="28"/>
          <w:szCs w:val="28"/>
        </w:rPr>
        <w:t>допускается.</w:t>
      </w:r>
    </w:p>
    <w:p w:rsidR="002969A5" w:rsidRDefault="002969A5" w:rsidP="002969A5">
      <w:pPr>
        <w:keepNext/>
        <w:numPr>
          <w:ilvl w:val="1"/>
          <w:numId w:val="13"/>
        </w:numPr>
        <w:tabs>
          <w:tab w:val="num" w:pos="1418"/>
        </w:tabs>
        <w:ind w:left="0" w:firstLine="709"/>
        <w:contextualSpacing/>
        <w:jc w:val="both"/>
        <w:outlineLvl w:val="1"/>
        <w:rPr>
          <w:sz w:val="28"/>
          <w:szCs w:val="28"/>
        </w:rPr>
      </w:pPr>
      <w:bookmarkStart w:id="12" w:name="_Toc360027032"/>
      <w:r>
        <w:rPr>
          <w:sz w:val="28"/>
          <w:szCs w:val="28"/>
        </w:rPr>
        <w:t>Участие в процедуре конкурса</w:t>
      </w:r>
      <w:bookmarkEnd w:id="12"/>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Принять участие в конкурсе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Для участия в процедуре конкурса участник конкурса должен</w:t>
      </w:r>
    </w:p>
    <w:p w:rsidR="002969A5" w:rsidRDefault="002969A5" w:rsidP="002969A5">
      <w:pPr>
        <w:numPr>
          <w:ilvl w:val="0"/>
          <w:numId w:val="14"/>
        </w:numPr>
        <w:tabs>
          <w:tab w:val="left" w:pos="1134"/>
        </w:tabs>
        <w:ind w:left="0" w:right="-1" w:firstLine="720"/>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969A5" w:rsidRDefault="002969A5" w:rsidP="002969A5">
      <w:pPr>
        <w:numPr>
          <w:ilvl w:val="0"/>
          <w:numId w:val="14"/>
        </w:numPr>
        <w:tabs>
          <w:tab w:val="left" w:pos="1134"/>
        </w:tabs>
        <w:ind w:left="0" w:right="-1" w:firstLine="720"/>
        <w:jc w:val="both"/>
        <w:rPr>
          <w:sz w:val="28"/>
          <w:szCs w:val="28"/>
        </w:rPr>
      </w:pPr>
      <w:r>
        <w:rPr>
          <w:sz w:val="28"/>
          <w:szCs w:val="28"/>
        </w:rPr>
        <w:t xml:space="preserve">удовлетворять требованиям, изложенным в пункте </w:t>
      </w:r>
      <w:fldSimple w:instr=" REF  Инф_карта_14 \h \r  \* MERGEFORMAT ">
        <w:r w:rsidR="003C1BE9" w:rsidRPr="003C1BE9">
          <w:rPr>
            <w:sz w:val="28"/>
            <w:szCs w:val="28"/>
          </w:rPr>
          <w:t>14</w:t>
        </w:r>
      </w:fldSimple>
      <w:r>
        <w:rPr>
          <w:sz w:val="28"/>
          <w:szCs w:val="28"/>
        </w:rPr>
        <w:t xml:space="preserve"> раздела </w:t>
      </w:r>
      <w:fldSimple w:instr=" REF _Ref317250658 \r \h  \* MERGEFORMAT ">
        <w:r w:rsidR="003C1BE9" w:rsidRPr="003C1BE9">
          <w:rPr>
            <w:sz w:val="28"/>
            <w:szCs w:val="28"/>
          </w:rPr>
          <w:t>5</w:t>
        </w:r>
      </w:fldSimple>
      <w:r>
        <w:rPr>
          <w:sz w:val="28"/>
          <w:szCs w:val="28"/>
        </w:rPr>
        <w:t xml:space="preserve"> «Информационная карта конкурса»;</w:t>
      </w:r>
    </w:p>
    <w:p w:rsidR="002969A5" w:rsidRDefault="002969A5" w:rsidP="002969A5">
      <w:pPr>
        <w:numPr>
          <w:ilvl w:val="0"/>
          <w:numId w:val="14"/>
        </w:numPr>
        <w:tabs>
          <w:tab w:val="left" w:pos="1134"/>
        </w:tabs>
        <w:ind w:left="0" w:right="-1" w:firstLine="720"/>
        <w:jc w:val="both"/>
        <w:rPr>
          <w:sz w:val="28"/>
          <w:szCs w:val="28"/>
        </w:rPr>
      </w:pPr>
      <w:r>
        <w:rPr>
          <w:sz w:val="28"/>
          <w:szCs w:val="28"/>
        </w:rPr>
        <w:t>предоставить заявку на участие в конкурсе согласно требованиям настоящей конкурсной документации.</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Для всех участников конкурса устанавливаются единые требования. Применение при рассмотрении заявок на</w:t>
      </w:r>
      <w:r>
        <w:rPr>
          <w:bCs/>
          <w:sz w:val="28"/>
          <w:szCs w:val="28"/>
          <w:lang w:val="en-US"/>
        </w:rPr>
        <w:t> </w:t>
      </w:r>
      <w:r>
        <w:rPr>
          <w:bCs/>
          <w:sz w:val="28"/>
          <w:szCs w:val="28"/>
        </w:rPr>
        <w:t>участие в конкурсе требований, не предусмотренных конкурсной документацией, не допускается.</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3C1BE9" w:rsidRPr="003C1BE9">
          <w:rPr>
            <w:bCs/>
            <w:sz w:val="28"/>
            <w:szCs w:val="28"/>
          </w:rPr>
          <w:t>4.14</w:t>
        </w:r>
      </w:fldSimple>
      <w:r>
        <w:rPr>
          <w:bCs/>
          <w:sz w:val="28"/>
          <w:szCs w:val="28"/>
        </w:rPr>
        <w:t>.</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bookmarkStart w:id="13" w:name="_Ref317172396"/>
      <w:r>
        <w:rPr>
          <w:bCs/>
          <w:sz w:val="28"/>
          <w:szCs w:val="28"/>
        </w:rPr>
        <w:lastRenderedPageBreak/>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3"/>
      <w:r>
        <w:rPr>
          <w:bCs/>
          <w:sz w:val="28"/>
          <w:szCs w:val="28"/>
        </w:rPr>
        <w:t xml:space="preserve"> </w:t>
      </w:r>
    </w:p>
    <w:p w:rsidR="002969A5" w:rsidRDefault="002969A5" w:rsidP="002969A5">
      <w:pPr>
        <w:numPr>
          <w:ilvl w:val="0"/>
          <w:numId w:val="15"/>
        </w:numPr>
        <w:tabs>
          <w:tab w:val="left" w:pos="0"/>
          <w:tab w:val="left" w:pos="1134"/>
        </w:tabs>
        <w:ind w:left="0" w:right="-1" w:firstLine="709"/>
        <w:jc w:val="both"/>
        <w:rPr>
          <w:sz w:val="28"/>
          <w:szCs w:val="28"/>
        </w:rPr>
      </w:pPr>
      <w:bookmarkStart w:id="14" w:name="_Ref317173209"/>
      <w:bookmarkStart w:id="15" w:name="_Ref323029873"/>
      <w:r>
        <w:rPr>
          <w:sz w:val="28"/>
          <w:szCs w:val="28"/>
        </w:rPr>
        <w:t>обнаружения недостоверных сведений об участнике конкурса, а также привлекаемых</w:t>
      </w:r>
      <w:r>
        <w:rPr>
          <w:bCs/>
          <w:szCs w:val="22"/>
        </w:rPr>
        <w:t xml:space="preserve"> </w:t>
      </w:r>
      <w:r>
        <w:rPr>
          <w:sz w:val="28"/>
          <w:szCs w:val="28"/>
        </w:rPr>
        <w:t>субподрядчиках</w:t>
      </w:r>
      <w:r>
        <w:t xml:space="preserve"> </w:t>
      </w:r>
      <w:r>
        <w:rPr>
          <w:sz w:val="28"/>
          <w:szCs w:val="28"/>
        </w:rPr>
        <w:t>в заявке на участие в конкурсе и (или) ее уточнениях согласно пункту </w:t>
      </w:r>
      <w:fldSimple w:instr=" REF _Ref317251555 \r \h  \* MERGEFORMAT ">
        <w:r w:rsidR="003C1BE9" w:rsidRPr="003C1BE9">
          <w:rPr>
            <w:sz w:val="28"/>
            <w:szCs w:val="28"/>
          </w:rPr>
          <w:t>4.14.1.8</w:t>
        </w:r>
      </w:fldSimple>
      <w:r>
        <w:rPr>
          <w:sz w:val="28"/>
          <w:szCs w:val="28"/>
        </w:rPr>
        <w:t>, существенных для допуска данного участника к конкурсу и (или) установления его места в ранжировке;</w:t>
      </w:r>
      <w:bookmarkEnd w:id="14"/>
      <w:bookmarkEnd w:id="15"/>
    </w:p>
    <w:p w:rsidR="002969A5" w:rsidRDefault="002969A5" w:rsidP="002969A5">
      <w:pPr>
        <w:numPr>
          <w:ilvl w:val="0"/>
          <w:numId w:val="15"/>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fldSimple w:instr=" REF _Ref321836398 \r \h  \* MERGEFORMAT ">
        <w:r w:rsidR="003C1BE9" w:rsidRPr="003C1BE9">
          <w:rPr>
            <w:sz w:val="28"/>
            <w:szCs w:val="28"/>
          </w:rPr>
          <w:t>26</w:t>
        </w:r>
      </w:fldSimple>
      <w:r>
        <w:rPr>
          <w:sz w:val="28"/>
          <w:szCs w:val="28"/>
        </w:rPr>
        <w:t xml:space="preserve"> раздела </w:t>
      </w:r>
      <w:fldSimple w:instr=" REF _Ref317249938 \r \h  \* MERGEFORMAT ">
        <w:r w:rsidR="003C1BE9" w:rsidRPr="003C1BE9">
          <w:rPr>
            <w:sz w:val="28"/>
            <w:szCs w:val="28"/>
          </w:rPr>
          <w:t>5</w:t>
        </w:r>
      </w:fldSimple>
      <w:r>
        <w:rPr>
          <w:sz w:val="28"/>
          <w:szCs w:val="28"/>
        </w:rPr>
        <w:t xml:space="preserve"> «Информационная карта конкурса») об отмене процедуры конкурса, принятого в порядке рассмотрения жалоб;</w:t>
      </w:r>
    </w:p>
    <w:p w:rsidR="002969A5" w:rsidRDefault="002969A5" w:rsidP="002969A5">
      <w:pPr>
        <w:numPr>
          <w:ilvl w:val="0"/>
          <w:numId w:val="15"/>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 конкурса, в случае обнаружения недостоверных сведений в заявке на участие в конкурсе и (или) ее уточнениях согласно пункту </w:t>
      </w:r>
      <w:fldSimple w:instr=" REF _Ref317251555 \r \h  \* MERGEFORMAT ">
        <w:r w:rsidR="003C1BE9" w:rsidRPr="003C1BE9">
          <w:rPr>
            <w:bCs/>
            <w:sz w:val="28"/>
            <w:szCs w:val="28"/>
          </w:rPr>
          <w:t>4.14.1.8</w:t>
        </w:r>
      </w:fldSimple>
      <w:r>
        <w:rPr>
          <w:bCs/>
          <w:sz w:val="28"/>
          <w:szCs w:val="28"/>
        </w:rPr>
        <w:t xml:space="preserve">, существенных для допуска участника конкурса к участию в конкурсе и (или) установления его места в ранжире, и не указанных в подпункте </w:t>
      </w:r>
      <w:fldSimple w:instr=" REF _Ref317173209 \r \h  \* MERGEFORMAT ">
        <w:r w:rsidR="003C1BE9" w:rsidRPr="003C1BE9">
          <w:rPr>
            <w:bCs/>
            <w:sz w:val="28"/>
            <w:szCs w:val="28"/>
          </w:rPr>
          <w:t>а)</w:t>
        </w:r>
      </w:fldSimple>
      <w:r>
        <w:rPr>
          <w:bCs/>
          <w:sz w:val="28"/>
          <w:szCs w:val="28"/>
        </w:rPr>
        <w:t xml:space="preserve"> пункта </w:t>
      </w:r>
      <w:fldSimple w:instr=" REF _Ref317172396 \r \h  \* MERGEFORMAT ">
        <w:r w:rsidR="003C1BE9" w:rsidRPr="003C1BE9">
          <w:rPr>
            <w:bCs/>
            <w:sz w:val="28"/>
            <w:szCs w:val="28"/>
          </w:rPr>
          <w:t>2.2.5</w:t>
        </w:r>
      </w:fldSimple>
      <w:r>
        <w:rPr>
          <w:bCs/>
          <w:sz w:val="28"/>
          <w:szCs w:val="28"/>
        </w:rPr>
        <w:t>, если факт недостоверности сведений имеет документальное подтверждение.</w:t>
      </w:r>
    </w:p>
    <w:p w:rsidR="002969A5" w:rsidRDefault="002969A5" w:rsidP="002969A5">
      <w:pPr>
        <w:keepNext/>
        <w:numPr>
          <w:ilvl w:val="1"/>
          <w:numId w:val="13"/>
        </w:numPr>
        <w:tabs>
          <w:tab w:val="num" w:pos="1418"/>
        </w:tabs>
        <w:ind w:left="0" w:firstLine="709"/>
        <w:contextualSpacing/>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60027033"/>
      <w:r>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2969A5" w:rsidRDefault="002969A5" w:rsidP="002969A5">
      <w:pPr>
        <w:numPr>
          <w:ilvl w:val="2"/>
          <w:numId w:val="13"/>
        </w:numPr>
        <w:tabs>
          <w:tab w:val="clear" w:pos="720"/>
          <w:tab w:val="num" w:pos="960"/>
          <w:tab w:val="left" w:pos="1418"/>
        </w:tabs>
        <w:overflowPunct w:val="0"/>
        <w:autoSpaceDE w:val="0"/>
        <w:autoSpaceDN w:val="0"/>
        <w:adjustRightInd w:val="0"/>
        <w:ind w:left="0" w:firstLine="709"/>
        <w:contextualSpacing/>
        <w:jc w:val="both"/>
        <w:rPr>
          <w:bCs/>
          <w:sz w:val="28"/>
          <w:szCs w:val="28"/>
        </w:rPr>
      </w:pPr>
      <w:r>
        <w:rPr>
          <w:sz w:val="28"/>
          <w:szCs w:val="28"/>
        </w:rPr>
        <w:t xml:space="preserve">Данная процедура </w:t>
      </w:r>
      <w:r>
        <w:rPr>
          <w:bCs/>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3C1BE9" w:rsidRPr="003C1BE9">
          <w:rPr>
            <w:bCs/>
            <w:sz w:val="28"/>
            <w:szCs w:val="28"/>
          </w:rPr>
          <w:t>2</w:t>
        </w:r>
      </w:fldSimple>
      <w:r>
        <w:rPr>
          <w:bCs/>
          <w:sz w:val="28"/>
          <w:szCs w:val="28"/>
        </w:rPr>
        <w:t xml:space="preserve"> раздела </w:t>
      </w:r>
      <w:fldSimple w:instr=" REF _Ref317249938 \r \h  \* MERGEFORMAT ">
        <w:r w:rsidR="003C1BE9" w:rsidRPr="003C1BE9">
          <w:rPr>
            <w:bCs/>
            <w:sz w:val="28"/>
            <w:szCs w:val="28"/>
          </w:rPr>
          <w:t>5</w:t>
        </w:r>
      </w:fldSimple>
      <w:r>
        <w:rPr>
          <w:bCs/>
          <w:sz w:val="28"/>
          <w:szCs w:val="28"/>
        </w:rPr>
        <w:t xml:space="preserve"> «Информационная карта конкурса».</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Заявка на участие в конкурсе участника имеет правовой статус оферты и будет рассматриваться организатором конкурса в</w:t>
      </w:r>
      <w:r>
        <w:rPr>
          <w:bCs/>
          <w:sz w:val="28"/>
          <w:szCs w:val="28"/>
          <w:lang w:val="en-US"/>
        </w:rPr>
        <w:t> </w:t>
      </w:r>
      <w:r>
        <w:rPr>
          <w:bCs/>
          <w:sz w:val="28"/>
          <w:szCs w:val="28"/>
        </w:rPr>
        <w:t>соответствии с этим.</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Во всем, что не урегулировано извещением о проведении конкурса и</w:t>
      </w:r>
      <w:r>
        <w:rPr>
          <w:bCs/>
          <w:sz w:val="28"/>
          <w:szCs w:val="28"/>
          <w:lang w:val="en-US"/>
        </w:rPr>
        <w:t> </w:t>
      </w:r>
      <w:r>
        <w:rPr>
          <w:bCs/>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2969A5" w:rsidRDefault="002969A5" w:rsidP="002969A5">
      <w:pPr>
        <w:keepNext/>
        <w:numPr>
          <w:ilvl w:val="1"/>
          <w:numId w:val="13"/>
        </w:numPr>
        <w:tabs>
          <w:tab w:val="num" w:pos="1418"/>
        </w:tabs>
        <w:ind w:left="0" w:firstLine="709"/>
        <w:contextualSpacing/>
        <w:jc w:val="both"/>
        <w:outlineLvl w:val="1"/>
        <w:rPr>
          <w:sz w:val="28"/>
          <w:szCs w:val="28"/>
        </w:rPr>
      </w:pPr>
      <w:bookmarkStart w:id="26" w:name="_Toc360027034"/>
      <w:r>
        <w:rPr>
          <w:sz w:val="28"/>
          <w:szCs w:val="28"/>
        </w:rPr>
        <w:t>Особые положения в связи с проведением конкурса через ЭТП</w:t>
      </w:r>
      <w:bookmarkEnd w:id="26"/>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Участник конкурса должен в сроки, указанные в пункте </w:t>
      </w:r>
      <w:fldSimple w:instr=" REF _Ref317250778 \r \h  \* MERGEFORMAT ">
        <w:r w:rsidR="003C1BE9" w:rsidRPr="003C1BE9">
          <w:rPr>
            <w:bCs/>
            <w:sz w:val="28"/>
            <w:szCs w:val="28"/>
          </w:rPr>
          <w:t>20</w:t>
        </w:r>
      </w:fldSimple>
      <w:r>
        <w:rPr>
          <w:bCs/>
          <w:sz w:val="28"/>
          <w:szCs w:val="28"/>
        </w:rPr>
        <w:t xml:space="preserve"> раздела </w:t>
      </w:r>
      <w:fldSimple w:instr=" REF _Ref317250794 \r \h  \* MERGEFORMAT ">
        <w:r w:rsidR="003C1BE9" w:rsidRPr="003C1BE9">
          <w:rPr>
            <w:bCs/>
            <w:sz w:val="28"/>
            <w:szCs w:val="28"/>
          </w:rPr>
          <w:t>5</w:t>
        </w:r>
      </w:fldSimple>
      <w:r>
        <w:rPr>
          <w:bCs/>
          <w:sz w:val="28"/>
          <w:szCs w:val="28"/>
        </w:rPr>
        <w:t xml:space="preserve"> «Информационная карта конкурса», подать заявку на участие в конкурсе в форме </w:t>
      </w:r>
      <w:r>
        <w:rPr>
          <w:bCs/>
          <w:sz w:val="28"/>
          <w:szCs w:val="28"/>
        </w:rPr>
        <w:lastRenderedPageBreak/>
        <w:t>электронного документа через ЭТП в порядке, предусмотренном регламентом работы данной системы.</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Документы и сведения, размещаемые на ЭТП, должны быть подписаны ЭЦП лица, имеющего право действовать от имени участника конкурса.</w:t>
      </w:r>
    </w:p>
    <w:p w:rsidR="002969A5" w:rsidRDefault="002969A5" w:rsidP="002969A5">
      <w:pPr>
        <w:keepNext/>
        <w:numPr>
          <w:ilvl w:val="1"/>
          <w:numId w:val="13"/>
        </w:numPr>
        <w:tabs>
          <w:tab w:val="num" w:pos="1418"/>
        </w:tabs>
        <w:ind w:left="0" w:firstLine="709"/>
        <w:contextualSpacing/>
        <w:jc w:val="both"/>
        <w:outlineLvl w:val="1"/>
        <w:rPr>
          <w:sz w:val="28"/>
          <w:szCs w:val="28"/>
        </w:rPr>
      </w:pPr>
      <w:bookmarkStart w:id="27" w:name="_Toc360027035"/>
      <w:r>
        <w:rPr>
          <w:sz w:val="28"/>
          <w:szCs w:val="28"/>
        </w:rPr>
        <w:t>Затраты на участие в конкурсе</w:t>
      </w:r>
      <w:bookmarkEnd w:id="27"/>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Участники конкурса не вправе требовать компенсацию упущенной выгоды по результатам проведения конкурса.</w:t>
      </w:r>
    </w:p>
    <w:p w:rsidR="002969A5" w:rsidRDefault="002969A5" w:rsidP="002969A5">
      <w:pPr>
        <w:keepNext/>
        <w:numPr>
          <w:ilvl w:val="1"/>
          <w:numId w:val="13"/>
        </w:numPr>
        <w:tabs>
          <w:tab w:val="num" w:pos="1418"/>
        </w:tabs>
        <w:ind w:left="0" w:firstLine="709"/>
        <w:contextualSpacing/>
        <w:jc w:val="both"/>
        <w:outlineLvl w:val="1"/>
        <w:rPr>
          <w:sz w:val="28"/>
          <w:szCs w:val="28"/>
        </w:rPr>
      </w:pPr>
      <w:bookmarkStart w:id="28" w:name="_Toc360027036"/>
      <w:r>
        <w:rPr>
          <w:sz w:val="28"/>
          <w:szCs w:val="28"/>
        </w:rPr>
        <w:t>Отказ от проведения конкурса</w:t>
      </w:r>
      <w:bookmarkEnd w:id="28"/>
      <w:r>
        <w:rPr>
          <w:sz w:val="28"/>
          <w:szCs w:val="28"/>
        </w:rPr>
        <w:t xml:space="preserve"> </w:t>
      </w:r>
    </w:p>
    <w:p w:rsidR="002969A5" w:rsidRDefault="002969A5" w:rsidP="002969A5">
      <w:pPr>
        <w:numPr>
          <w:ilvl w:val="2"/>
          <w:numId w:val="13"/>
        </w:numPr>
        <w:tabs>
          <w:tab w:val="clear" w:pos="720"/>
          <w:tab w:val="num" w:pos="960"/>
        </w:tabs>
        <w:ind w:left="0" w:firstLine="709"/>
        <w:contextualSpacing/>
        <w:jc w:val="both"/>
        <w:rPr>
          <w:sz w:val="28"/>
          <w:szCs w:val="28"/>
        </w:rPr>
      </w:pPr>
      <w:r>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Pr>
          <w:sz w:val="28"/>
          <w:szCs w:val="28"/>
          <w:lang w:val="en-US"/>
        </w:rPr>
        <w:t> </w:t>
      </w:r>
      <w:r>
        <w:rPr>
          <w:sz w:val="28"/>
          <w:szCs w:val="28"/>
        </w:rPr>
        <w:t>проведения конкурса в срок, указанный в извещении о</w:t>
      </w:r>
      <w:r>
        <w:rPr>
          <w:sz w:val="28"/>
          <w:szCs w:val="28"/>
          <w:lang w:val="en-US"/>
        </w:rPr>
        <w:t> </w:t>
      </w:r>
      <w:r>
        <w:rPr>
          <w:sz w:val="28"/>
          <w:szCs w:val="28"/>
        </w:rPr>
        <w:t>проведении конкурса и пункте </w:t>
      </w:r>
      <w:fldSimple w:instr=" REF _Ref317250817 \r \h  \* MERGEFORMAT ">
        <w:r w:rsidR="003C1BE9" w:rsidRPr="003C1BE9">
          <w:rPr>
            <w:sz w:val="28"/>
            <w:szCs w:val="28"/>
          </w:rPr>
          <w:t>9</w:t>
        </w:r>
      </w:fldSimple>
      <w:r>
        <w:rPr>
          <w:sz w:val="28"/>
          <w:szCs w:val="28"/>
        </w:rPr>
        <w:t xml:space="preserve"> раздела </w:t>
      </w:r>
      <w:fldSimple w:instr=" REF _Ref317250824 \r \h  \* MERGEFORMAT ">
        <w:r w:rsidR="003C1BE9" w:rsidRPr="003C1BE9">
          <w:rPr>
            <w:sz w:val="28"/>
            <w:szCs w:val="28"/>
          </w:rPr>
          <w:t>5</w:t>
        </w:r>
      </w:fldSimple>
      <w:r>
        <w:rPr>
          <w:sz w:val="28"/>
          <w:szCs w:val="28"/>
        </w:rPr>
        <w:t xml:space="preserve"> «Информационная карта конкурса».</w:t>
      </w:r>
    </w:p>
    <w:p w:rsidR="002969A5" w:rsidRDefault="002969A5" w:rsidP="002969A5">
      <w:pPr>
        <w:numPr>
          <w:ilvl w:val="2"/>
          <w:numId w:val="13"/>
        </w:numPr>
        <w:tabs>
          <w:tab w:val="clear" w:pos="720"/>
          <w:tab w:val="num" w:pos="960"/>
        </w:tabs>
        <w:ind w:left="0" w:firstLine="709"/>
        <w:contextualSpacing/>
        <w:jc w:val="both"/>
        <w:rPr>
          <w:sz w:val="28"/>
          <w:szCs w:val="28"/>
        </w:rPr>
      </w:pPr>
      <w:r>
        <w:rPr>
          <w:sz w:val="28"/>
          <w:szCs w:val="28"/>
        </w:rPr>
        <w:t>Извещение об отказе от проведения конкурса 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2969A5" w:rsidRDefault="002969A5" w:rsidP="002969A5">
      <w:pPr>
        <w:keepNext/>
        <w:numPr>
          <w:ilvl w:val="1"/>
          <w:numId w:val="13"/>
        </w:numPr>
        <w:tabs>
          <w:tab w:val="num" w:pos="1418"/>
        </w:tabs>
        <w:ind w:left="0" w:firstLine="709"/>
        <w:contextualSpacing/>
        <w:jc w:val="both"/>
        <w:outlineLvl w:val="1"/>
        <w:rPr>
          <w:sz w:val="28"/>
          <w:szCs w:val="28"/>
        </w:rPr>
      </w:pPr>
      <w:bookmarkStart w:id="29" w:name="_Toc360027037"/>
      <w:r>
        <w:rPr>
          <w:sz w:val="28"/>
          <w:szCs w:val="28"/>
        </w:rPr>
        <w:t>Официальный источник информации о ходе и результатах конкурса</w:t>
      </w:r>
      <w:bookmarkEnd w:id="29"/>
    </w:p>
    <w:p w:rsidR="002969A5" w:rsidRDefault="002969A5" w:rsidP="002969A5">
      <w:pPr>
        <w:numPr>
          <w:ilvl w:val="2"/>
          <w:numId w:val="13"/>
        </w:numPr>
        <w:tabs>
          <w:tab w:val="clear" w:pos="720"/>
          <w:tab w:val="num" w:pos="960"/>
        </w:tabs>
        <w:ind w:left="0" w:firstLine="709"/>
        <w:contextualSpacing/>
        <w:jc w:val="both"/>
        <w:rPr>
          <w:sz w:val="28"/>
          <w:szCs w:val="28"/>
        </w:rPr>
      </w:pPr>
      <w:r>
        <w:rPr>
          <w:sz w:val="28"/>
          <w:szCs w:val="28"/>
        </w:rPr>
        <w:t xml:space="preserve">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3C1BE9" w:rsidRPr="003C1BE9">
          <w:rPr>
            <w:sz w:val="28"/>
            <w:szCs w:val="28"/>
          </w:rPr>
          <w:t>7</w:t>
        </w:r>
      </w:fldSimple>
      <w:r>
        <w:rPr>
          <w:sz w:val="28"/>
          <w:szCs w:val="28"/>
        </w:rPr>
        <w:t xml:space="preserve"> раздела </w:t>
      </w:r>
      <w:fldSimple w:instr=" REF _Ref317249938 \r \h  \* MERGEFORMAT ">
        <w:r w:rsidR="003C1BE9" w:rsidRPr="003C1BE9">
          <w:rPr>
            <w:sz w:val="28"/>
            <w:szCs w:val="28"/>
          </w:rPr>
          <w:t>5</w:t>
        </w:r>
      </w:fldSimple>
      <w:r>
        <w:rPr>
          <w:sz w:val="28"/>
          <w:szCs w:val="28"/>
        </w:rPr>
        <w:t xml:space="preserve"> «Информационная карта конкурса». Иные публикации указанных документов являются копиями.</w:t>
      </w:r>
    </w:p>
    <w:p w:rsidR="002969A5" w:rsidRDefault="002969A5" w:rsidP="002969A5">
      <w:pPr>
        <w:numPr>
          <w:ilvl w:val="2"/>
          <w:numId w:val="13"/>
        </w:numPr>
        <w:tabs>
          <w:tab w:val="clear" w:pos="720"/>
          <w:tab w:val="num" w:pos="960"/>
        </w:tabs>
        <w:ind w:left="0" w:firstLine="709"/>
        <w:contextualSpacing/>
        <w:jc w:val="both"/>
        <w:rPr>
          <w:sz w:val="28"/>
          <w:szCs w:val="28"/>
        </w:rPr>
      </w:pPr>
      <w:bookmarkStart w:id="30" w:name="_Ref317254108"/>
      <w:r>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0"/>
    </w:p>
    <w:p w:rsidR="002969A5" w:rsidRDefault="002969A5" w:rsidP="002969A5">
      <w:pPr>
        <w:numPr>
          <w:ilvl w:val="2"/>
          <w:numId w:val="13"/>
        </w:numPr>
        <w:tabs>
          <w:tab w:val="clear" w:pos="720"/>
          <w:tab w:val="num" w:pos="960"/>
        </w:tabs>
        <w:ind w:left="0" w:firstLine="709"/>
        <w:contextualSpacing/>
        <w:jc w:val="both"/>
        <w:rPr>
          <w:sz w:val="28"/>
          <w:szCs w:val="28"/>
        </w:rPr>
      </w:pPr>
      <w:r>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2969A5" w:rsidRDefault="002969A5" w:rsidP="002969A5">
      <w:pPr>
        <w:keepNext/>
        <w:numPr>
          <w:ilvl w:val="1"/>
          <w:numId w:val="13"/>
        </w:numPr>
        <w:tabs>
          <w:tab w:val="num" w:pos="1418"/>
        </w:tabs>
        <w:ind w:left="0" w:firstLine="709"/>
        <w:contextualSpacing/>
        <w:jc w:val="both"/>
        <w:outlineLvl w:val="1"/>
        <w:rPr>
          <w:sz w:val="28"/>
          <w:szCs w:val="28"/>
        </w:rPr>
      </w:pPr>
      <w:bookmarkStart w:id="31" w:name="_Toc360027038"/>
      <w:r>
        <w:rPr>
          <w:sz w:val="28"/>
          <w:szCs w:val="28"/>
        </w:rPr>
        <w:lastRenderedPageBreak/>
        <w:t>Прочие положения</w:t>
      </w:r>
      <w:bookmarkEnd w:id="31"/>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 xml:space="preserve">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 </w:t>
      </w:r>
      <w:r>
        <w:rPr>
          <w:bCs/>
          <w:sz w:val="28"/>
          <w:szCs w:val="22"/>
        </w:rPr>
        <w:t>поручениями Правительства Российской Федерации либо нормативными правовыми актами федеральных органов исполнительной власти</w:t>
      </w:r>
      <w:r>
        <w:rPr>
          <w:bCs/>
          <w:sz w:val="28"/>
          <w:szCs w:val="28"/>
        </w:rPr>
        <w:t xml:space="preserve"> или настоящей конкурсной документацией.</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2969A5" w:rsidRDefault="002969A5" w:rsidP="002969A5">
      <w:pPr>
        <w:numPr>
          <w:ilvl w:val="2"/>
          <w:numId w:val="13"/>
        </w:numPr>
        <w:tabs>
          <w:tab w:val="clear" w:pos="720"/>
          <w:tab w:val="num" w:pos="960"/>
        </w:tabs>
        <w:overflowPunct w:val="0"/>
        <w:autoSpaceDE w:val="0"/>
        <w:autoSpaceDN w:val="0"/>
        <w:adjustRightInd w:val="0"/>
        <w:ind w:left="0" w:firstLine="709"/>
        <w:contextualSpacing/>
        <w:jc w:val="both"/>
        <w:rPr>
          <w:bCs/>
          <w:sz w:val="28"/>
          <w:szCs w:val="28"/>
        </w:rPr>
      </w:pPr>
      <w:r>
        <w:rPr>
          <w:bCs/>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2969A5" w:rsidRDefault="002969A5" w:rsidP="002969A5">
      <w:pPr>
        <w:pStyle w:val="aa"/>
        <w:spacing w:line="276" w:lineRule="auto"/>
        <w:jc w:val="both"/>
        <w:rPr>
          <w:rFonts w:ascii="Times New Roman" w:hAnsi="Times New Roman" w:cs="Times New Roman"/>
          <w:sz w:val="24"/>
          <w:szCs w:val="24"/>
        </w:rPr>
      </w:pPr>
    </w:p>
    <w:p w:rsidR="002969A5" w:rsidRDefault="002969A5" w:rsidP="002969A5">
      <w:pPr>
        <w:pStyle w:val="aa"/>
        <w:spacing w:line="276" w:lineRule="auto"/>
        <w:jc w:val="both"/>
        <w:rPr>
          <w:rFonts w:ascii="Times New Roman" w:hAnsi="Times New Roman" w:cs="Times New Roman"/>
          <w:sz w:val="24"/>
          <w:szCs w:val="24"/>
        </w:rPr>
      </w:pPr>
      <w:r>
        <w:rPr>
          <w:rFonts w:ascii="Calibri" w:eastAsia="Calibri" w:hAnsi="Calibri"/>
          <w:color w:val="000000"/>
          <w:sz w:val="22"/>
          <w:szCs w:val="22"/>
          <w:lang w:eastAsia="en-US"/>
        </w:rPr>
        <w:br w:type="page"/>
      </w:r>
    </w:p>
    <w:p w:rsidR="002969A5" w:rsidRDefault="002969A5" w:rsidP="002969A5">
      <w:pPr>
        <w:pStyle w:val="10"/>
        <w:numPr>
          <w:ilvl w:val="1"/>
          <w:numId w:val="12"/>
        </w:numPr>
        <w:tabs>
          <w:tab w:val="num" w:pos="1134"/>
        </w:tabs>
        <w:ind w:left="0" w:firstLine="709"/>
        <w:jc w:val="both"/>
        <w:rPr>
          <w:rFonts w:eastAsia="Times New Roman"/>
          <w:sz w:val="28"/>
          <w:szCs w:val="28"/>
        </w:rPr>
      </w:pPr>
      <w:bookmarkStart w:id="32" w:name="_Toc360027039"/>
      <w:r>
        <w:rPr>
          <w:rFonts w:eastAsia="Times New Roman"/>
          <w:sz w:val="28"/>
          <w:szCs w:val="28"/>
        </w:rPr>
        <w:lastRenderedPageBreak/>
        <w:t>ТРЕБОВАНИЯ К УЧАСТНИКАМ КОНКУРСА, ДОКУМЕНТАМ, ПРЕДОСТАВЛЯЕМЫМ В СОСТАВЕ ЗАЯВКИ НА УЧАСТИЕ В КОНКУРСЕ</w:t>
      </w:r>
      <w:bookmarkEnd w:id="32"/>
    </w:p>
    <w:p w:rsidR="002969A5" w:rsidRDefault="002969A5" w:rsidP="002969A5">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33" w:name="_Ref317256490"/>
      <w:bookmarkStart w:id="34" w:name="_Ref317256436"/>
      <w:bookmarkStart w:id="35" w:name="_Ref317255509"/>
      <w:bookmarkStart w:id="36" w:name="_Ref317251769"/>
      <w:bookmarkStart w:id="37" w:name="_Toc360027040"/>
      <w:bookmarkStart w:id="38" w:name="_Ref271038689"/>
      <w:r>
        <w:rPr>
          <w:rFonts w:ascii="Times New Roman" w:hAnsi="Times New Roman" w:cs="Times New Roman"/>
          <w:sz w:val="28"/>
          <w:szCs w:val="28"/>
        </w:rPr>
        <w:t>Требования к участникам конкурса</w:t>
      </w:r>
      <w:bookmarkEnd w:id="33"/>
      <w:bookmarkEnd w:id="34"/>
      <w:bookmarkEnd w:id="35"/>
      <w:bookmarkEnd w:id="36"/>
      <w:bookmarkEnd w:id="37"/>
    </w:p>
    <w:p w:rsidR="002969A5" w:rsidRDefault="002969A5" w:rsidP="002969A5">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38"/>
    </w:p>
    <w:p w:rsidR="002969A5" w:rsidRDefault="002969A5" w:rsidP="002969A5">
      <w:pPr>
        <w:numPr>
          <w:ilvl w:val="2"/>
          <w:numId w:val="16"/>
        </w:numPr>
        <w:tabs>
          <w:tab w:val="num" w:pos="0"/>
          <w:tab w:val="left" w:pos="1418"/>
        </w:tabs>
        <w:ind w:left="0" w:right="-1" w:firstLine="709"/>
        <w:jc w:val="both"/>
        <w:rPr>
          <w:sz w:val="28"/>
          <w:szCs w:val="28"/>
        </w:rPr>
      </w:pPr>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969A5" w:rsidRDefault="002969A5" w:rsidP="002969A5">
      <w:pPr>
        <w:numPr>
          <w:ilvl w:val="2"/>
          <w:numId w:val="16"/>
        </w:numPr>
        <w:tabs>
          <w:tab w:val="num" w:pos="0"/>
          <w:tab w:val="left" w:pos="1418"/>
        </w:tabs>
        <w:ind w:left="0" w:right="-1" w:firstLine="709"/>
        <w:jc w:val="both"/>
        <w:rPr>
          <w:sz w:val="28"/>
          <w:szCs w:val="28"/>
        </w:rPr>
      </w:pPr>
      <w:r>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969A5" w:rsidRDefault="002969A5" w:rsidP="002969A5">
      <w:pPr>
        <w:numPr>
          <w:ilvl w:val="2"/>
          <w:numId w:val="16"/>
        </w:numPr>
        <w:tabs>
          <w:tab w:val="num" w:pos="0"/>
          <w:tab w:val="left" w:pos="1418"/>
        </w:tabs>
        <w:ind w:left="0" w:right="-1" w:firstLine="709"/>
        <w:jc w:val="both"/>
        <w:rPr>
          <w:sz w:val="28"/>
          <w:szCs w:val="28"/>
        </w:rPr>
      </w:pPr>
      <w:r>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2969A5" w:rsidRDefault="002969A5" w:rsidP="002969A5">
      <w:pPr>
        <w:numPr>
          <w:ilvl w:val="2"/>
          <w:numId w:val="16"/>
        </w:numPr>
        <w:tabs>
          <w:tab w:val="num" w:pos="0"/>
          <w:tab w:val="left" w:pos="1418"/>
        </w:tabs>
        <w:ind w:left="0" w:right="-1" w:firstLine="709"/>
        <w:jc w:val="both"/>
        <w:rPr>
          <w:sz w:val="28"/>
          <w:szCs w:val="28"/>
        </w:rPr>
      </w:pPr>
      <w:bookmarkStart w:id="39" w:name="_Ref299553052"/>
      <w:r>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2969A5" w:rsidRDefault="002969A5" w:rsidP="002969A5">
      <w:pPr>
        <w:numPr>
          <w:ilvl w:val="2"/>
          <w:numId w:val="16"/>
        </w:numPr>
        <w:tabs>
          <w:tab w:val="num" w:pos="0"/>
          <w:tab w:val="left" w:pos="1418"/>
        </w:tabs>
        <w:ind w:left="0" w:right="-1" w:firstLine="709"/>
        <w:jc w:val="both"/>
        <w:rPr>
          <w:sz w:val="28"/>
          <w:szCs w:val="28"/>
        </w:rPr>
      </w:pPr>
      <w:bookmarkStart w:id="40" w:name="_Ref299553055"/>
      <w:r>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2969A5" w:rsidRDefault="002969A5" w:rsidP="002969A5">
      <w:pPr>
        <w:numPr>
          <w:ilvl w:val="2"/>
          <w:numId w:val="16"/>
        </w:numPr>
        <w:tabs>
          <w:tab w:val="num" w:pos="0"/>
          <w:tab w:val="left" w:pos="1418"/>
        </w:tabs>
        <w:ind w:left="0" w:right="-1" w:firstLine="709"/>
        <w:jc w:val="both"/>
        <w:rPr>
          <w:sz w:val="28"/>
          <w:szCs w:val="28"/>
        </w:rPr>
      </w:pPr>
      <w:r>
        <w:rPr>
          <w:sz w:val="28"/>
          <w:szCs w:val="28"/>
        </w:rPr>
        <w:t xml:space="preserve">соответствовать требованиям, указанным в пункте </w:t>
      </w:r>
      <w:fldSimple w:instr=" REF  Инф_карта_14 \h \r  \* MERGEFORMAT ">
        <w:r w:rsidR="003C1BE9" w:rsidRPr="003C1BE9">
          <w:rPr>
            <w:sz w:val="28"/>
            <w:szCs w:val="28"/>
          </w:rPr>
          <w:t>14</w:t>
        </w:r>
      </w:fldSimple>
      <w:r>
        <w:rPr>
          <w:sz w:val="28"/>
          <w:szCs w:val="28"/>
        </w:rPr>
        <w:t xml:space="preserve"> раздела </w:t>
      </w:r>
      <w:fldSimple w:instr=" REF _Ref317250960 \r \h  \* MERGEFORMAT ">
        <w:r w:rsidR="003C1BE9" w:rsidRPr="003C1BE9">
          <w:rPr>
            <w:sz w:val="28"/>
            <w:szCs w:val="28"/>
          </w:rPr>
          <w:t>5</w:t>
        </w:r>
      </w:fldSimple>
      <w:r>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2969A5" w:rsidRDefault="002969A5" w:rsidP="002969A5">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41" w:name="_Toc360027041"/>
      <w:r>
        <w:rPr>
          <w:rFonts w:ascii="Times New Roman" w:hAnsi="Times New Roman" w:cs="Times New Roman"/>
          <w:sz w:val="28"/>
          <w:szCs w:val="28"/>
        </w:rPr>
        <w:t xml:space="preserve">Дополнительные требования к участникам конкурса указаны в пунктах </w:t>
      </w:r>
      <w:fldSimple w:instr=" REF  Инф_карта_14 \h \r  \* MERGEFORMAT ">
        <w:r w:rsidR="003C1BE9" w:rsidRPr="003C1BE9">
          <w:rPr>
            <w:rFonts w:ascii="Times New Roman" w:hAnsi="Times New Roman" w:cs="Times New Roman"/>
            <w:sz w:val="28"/>
            <w:szCs w:val="28"/>
          </w:rPr>
          <w:t>14</w:t>
        </w:r>
      </w:fldSimple>
      <w:r>
        <w:rPr>
          <w:rFonts w:ascii="Times New Roman" w:hAnsi="Times New Roman" w:cs="Times New Roman"/>
          <w:sz w:val="28"/>
          <w:szCs w:val="28"/>
        </w:rPr>
        <w:t xml:space="preserve"> раздела </w:t>
      </w:r>
      <w:fldSimple w:instr=" REF _Ref317251687 \r \h  \* MERGEFORMAT ">
        <w:r w:rsidR="003C1BE9" w:rsidRPr="003C1BE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конкурса».</w:t>
      </w:r>
      <w:bookmarkEnd w:id="41"/>
    </w:p>
    <w:p w:rsidR="002969A5" w:rsidRDefault="002969A5" w:rsidP="002969A5">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42" w:name="_Ref317256545"/>
      <w:bookmarkStart w:id="43" w:name="_Ref317253328"/>
      <w:bookmarkStart w:id="44" w:name="_Toc360027042"/>
      <w:r>
        <w:rPr>
          <w:rFonts w:ascii="Times New Roman" w:hAnsi="Times New Roman" w:cs="Times New Roman"/>
          <w:sz w:val="28"/>
          <w:szCs w:val="28"/>
        </w:rPr>
        <w:t>Документы, предоставляемые в составе заявки на участие в конкурсе</w:t>
      </w:r>
      <w:bookmarkEnd w:id="42"/>
      <w:bookmarkEnd w:id="43"/>
      <w:bookmarkEnd w:id="44"/>
    </w:p>
    <w:p w:rsidR="002969A5" w:rsidRDefault="002969A5" w:rsidP="002969A5">
      <w:pPr>
        <w:pStyle w:val="aa"/>
        <w:tabs>
          <w:tab w:val="left" w:pos="1418"/>
        </w:tabs>
        <w:ind w:firstLine="709"/>
        <w:jc w:val="both"/>
        <w:rPr>
          <w:rFonts w:ascii="Times New Roman" w:hAnsi="Times New Roman" w:cs="Times New Roman"/>
          <w:sz w:val="28"/>
          <w:szCs w:val="28"/>
        </w:rPr>
      </w:pPr>
      <w:r>
        <w:rPr>
          <w:rFonts w:ascii="Times New Roman" w:hAnsi="Times New Roman" w:cs="Times New Roman"/>
          <w:sz w:val="28"/>
          <w:szCs w:val="28"/>
        </w:rPr>
        <w:t>Для подтверждения соответствия требованиям, указанным в</w:t>
      </w:r>
      <w:r>
        <w:rPr>
          <w:rFonts w:ascii="Times New Roman" w:hAnsi="Times New Roman" w:cs="Times New Roman"/>
          <w:sz w:val="28"/>
          <w:szCs w:val="28"/>
          <w:lang w:val="en-US"/>
        </w:rPr>
        <w:t> </w:t>
      </w:r>
      <w:r>
        <w:rPr>
          <w:rFonts w:ascii="Times New Roman" w:hAnsi="Times New Roman" w:cs="Times New Roman"/>
          <w:sz w:val="28"/>
          <w:szCs w:val="28"/>
        </w:rPr>
        <w:t>пункте </w:t>
      </w:r>
      <w:fldSimple w:instr=" REF _Ref317251769 \r \h  \* MERGEFORMAT ">
        <w:r w:rsidR="003C1BE9" w:rsidRPr="003C1BE9">
          <w:rPr>
            <w:rFonts w:ascii="Times New Roman" w:hAnsi="Times New Roman" w:cs="Times New Roman"/>
            <w:sz w:val="28"/>
            <w:szCs w:val="28"/>
          </w:rPr>
          <w:t>3.1</w:t>
        </w:r>
      </w:fldSimple>
      <w:r>
        <w:rPr>
          <w:rFonts w:ascii="Times New Roman" w:hAnsi="Times New Roman" w:cs="Times New Roman"/>
          <w:sz w:val="28"/>
          <w:szCs w:val="28"/>
        </w:rPr>
        <w:t>, участник конкурса в составе заявки на участие в конкурсе должен приложить следующие документы:</w:t>
      </w:r>
    </w:p>
    <w:p w:rsidR="002969A5" w:rsidRDefault="002969A5" w:rsidP="002969A5">
      <w:pPr>
        <w:numPr>
          <w:ilvl w:val="2"/>
          <w:numId w:val="16"/>
        </w:numPr>
        <w:tabs>
          <w:tab w:val="num" w:pos="0"/>
          <w:tab w:val="left" w:pos="1418"/>
        </w:tabs>
        <w:ind w:left="0" w:right="-1" w:firstLine="709"/>
        <w:jc w:val="both"/>
        <w:rPr>
          <w:sz w:val="28"/>
          <w:szCs w:val="28"/>
        </w:rPr>
      </w:pPr>
      <w:r>
        <w:rPr>
          <w:sz w:val="28"/>
          <w:szCs w:val="28"/>
        </w:rPr>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90BEA">
        <w:rPr>
          <w:b/>
          <w:i/>
        </w:rPr>
        <w:t>[или документов, удостоверяющих личность (для иных физических лиц)]</w:t>
      </w:r>
      <w:r w:rsidRPr="00390BEA">
        <w:rPr>
          <w:sz w:val="28"/>
          <w:szCs w:val="28"/>
        </w:rPr>
        <w:t>,</w:t>
      </w:r>
      <w:r>
        <w:rPr>
          <w:sz w:val="28"/>
          <w:szCs w:val="28"/>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2969A5" w:rsidRDefault="002969A5" w:rsidP="002969A5">
      <w:pPr>
        <w:numPr>
          <w:ilvl w:val="2"/>
          <w:numId w:val="16"/>
        </w:numPr>
        <w:tabs>
          <w:tab w:val="num" w:pos="0"/>
          <w:tab w:val="left" w:pos="1418"/>
        </w:tabs>
        <w:ind w:left="0" w:right="-1" w:firstLine="709"/>
        <w:jc w:val="both"/>
        <w:rPr>
          <w:sz w:val="28"/>
          <w:szCs w:val="28"/>
        </w:rPr>
      </w:pPr>
      <w:bookmarkStart w:id="45" w:name="_Ref270105117"/>
      <w:r>
        <w:rPr>
          <w:sz w:val="28"/>
          <w:szCs w:val="28"/>
        </w:rPr>
        <w:lastRenderedPageBreak/>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5"/>
    </w:p>
    <w:p w:rsidR="002969A5" w:rsidRDefault="002969A5" w:rsidP="002969A5">
      <w:pPr>
        <w:numPr>
          <w:ilvl w:val="2"/>
          <w:numId w:val="16"/>
        </w:numPr>
        <w:tabs>
          <w:tab w:val="num" w:pos="0"/>
          <w:tab w:val="left" w:pos="1418"/>
        </w:tabs>
        <w:ind w:left="0" w:right="-1" w:firstLine="709"/>
        <w:jc w:val="both"/>
        <w:rPr>
          <w:sz w:val="28"/>
          <w:szCs w:val="28"/>
        </w:rPr>
      </w:pPr>
      <w:r>
        <w:rPr>
          <w:sz w:val="28"/>
          <w:szCs w:val="28"/>
        </w:rPr>
        <w:t>отсканированные оригиналы учредительных документов в действующей редакции (для юридических лиц);</w:t>
      </w:r>
    </w:p>
    <w:p w:rsidR="002969A5" w:rsidRDefault="002969A5" w:rsidP="002969A5">
      <w:pPr>
        <w:numPr>
          <w:ilvl w:val="2"/>
          <w:numId w:val="16"/>
        </w:numPr>
        <w:tabs>
          <w:tab w:val="num" w:pos="0"/>
          <w:tab w:val="left" w:pos="1418"/>
        </w:tabs>
        <w:ind w:left="0" w:right="-1" w:firstLine="709"/>
        <w:jc w:val="both"/>
        <w:rPr>
          <w:sz w:val="28"/>
          <w:szCs w:val="28"/>
        </w:rPr>
      </w:pPr>
      <w:bookmarkStart w:id="46" w:name="_Ref299570007"/>
      <w:r>
        <w:rPr>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33226736 \r \h  \* MERGEFORMAT ">
        <w:r w:rsidR="003C1BE9" w:rsidRPr="003C1BE9">
          <w:rPr>
            <w:sz w:val="28"/>
            <w:szCs w:val="28"/>
          </w:rPr>
          <w:t>16</w:t>
        </w:r>
      </w:fldSimple>
      <w:r>
        <w:rPr>
          <w:sz w:val="28"/>
          <w:szCs w:val="28"/>
        </w:rPr>
        <w:t>.1 раздела </w:t>
      </w:r>
      <w:fldSimple w:instr=" REF _Ref317251859 \r \h  \* MERGEFORMAT ">
        <w:r w:rsidR="003C1BE9" w:rsidRPr="003C1BE9">
          <w:rPr>
            <w:sz w:val="28"/>
            <w:szCs w:val="28"/>
          </w:rPr>
          <w:t>5</w:t>
        </w:r>
      </w:fldSimple>
      <w:r>
        <w:rPr>
          <w:sz w:val="28"/>
          <w:szCs w:val="28"/>
        </w:rPr>
        <w:t xml:space="preserve"> «Информационная карта конкурса»;</w:t>
      </w:r>
      <w:bookmarkEnd w:id="46"/>
    </w:p>
    <w:p w:rsidR="002969A5" w:rsidRDefault="002969A5" w:rsidP="002969A5">
      <w:pPr>
        <w:numPr>
          <w:ilvl w:val="2"/>
          <w:numId w:val="16"/>
        </w:numPr>
        <w:tabs>
          <w:tab w:val="num" w:pos="0"/>
          <w:tab w:val="left" w:pos="1418"/>
        </w:tabs>
        <w:ind w:left="0" w:right="-1" w:firstLine="709"/>
        <w:jc w:val="both"/>
        <w:rPr>
          <w:sz w:val="28"/>
          <w:szCs w:val="28"/>
        </w:rPr>
      </w:pPr>
      <w:bookmarkStart w:id="47" w:name="_Ref299570035"/>
      <w:r>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47"/>
    </w:p>
    <w:p w:rsidR="002969A5" w:rsidRDefault="002969A5" w:rsidP="002969A5">
      <w:pPr>
        <w:numPr>
          <w:ilvl w:val="2"/>
          <w:numId w:val="16"/>
        </w:numPr>
        <w:tabs>
          <w:tab w:val="num" w:pos="0"/>
          <w:tab w:val="left" w:pos="1418"/>
        </w:tabs>
        <w:ind w:left="0" w:right="-1" w:firstLine="709"/>
        <w:jc w:val="both"/>
        <w:rPr>
          <w:sz w:val="28"/>
          <w:szCs w:val="28"/>
        </w:rPr>
      </w:pPr>
      <w:r>
        <w:rPr>
          <w:sz w:val="28"/>
          <w:szCs w:val="28"/>
        </w:rPr>
        <w:t>подтверждение по форме, указанной в подпункте 1) пункта </w:t>
      </w:r>
      <w:fldSimple w:instr=" REF _Ref317252608 \r \h  \* MERGEFORMAT ">
        <w:r w:rsidR="003C1BE9" w:rsidRPr="003C1BE9">
          <w:rPr>
            <w:sz w:val="28"/>
            <w:szCs w:val="28"/>
          </w:rPr>
          <w:t>17</w:t>
        </w:r>
      </w:fldSimple>
      <w:r>
        <w:rPr>
          <w:sz w:val="28"/>
          <w:szCs w:val="28"/>
        </w:rPr>
        <w:t xml:space="preserve"> раздела </w:t>
      </w:r>
      <w:fldSimple w:instr=" REF _Ref317251922 \r \h  \* MERGEFORMAT ">
        <w:r w:rsidR="003C1BE9" w:rsidRPr="003C1BE9">
          <w:rPr>
            <w:sz w:val="28"/>
            <w:szCs w:val="28"/>
          </w:rPr>
          <w:t>5</w:t>
        </w:r>
      </w:fldSimple>
      <w:r>
        <w:rPr>
          <w:sz w:val="28"/>
          <w:szCs w:val="28"/>
        </w:rPr>
        <w:t xml:space="preserve"> «Информационная карта конкурса», о не 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 приостановлении экономической деятельности участника конкурса;</w:t>
      </w:r>
    </w:p>
    <w:p w:rsidR="002969A5" w:rsidRDefault="002969A5" w:rsidP="002969A5">
      <w:pPr>
        <w:numPr>
          <w:ilvl w:val="2"/>
          <w:numId w:val="16"/>
        </w:numPr>
        <w:tabs>
          <w:tab w:val="num" w:pos="0"/>
          <w:tab w:val="left" w:pos="1418"/>
        </w:tabs>
        <w:ind w:left="0" w:right="-1" w:firstLine="709"/>
        <w:jc w:val="both"/>
        <w:rPr>
          <w:sz w:val="28"/>
          <w:szCs w:val="28"/>
        </w:rPr>
      </w:pPr>
      <w:bookmarkStart w:id="48" w:name="_Ref270105111"/>
      <w:bookmarkStart w:id="49" w:name="_Ref317251956"/>
      <w:r>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48"/>
      <w:r>
        <w:rPr>
          <w:sz w:val="28"/>
          <w:szCs w:val="28"/>
        </w:rPr>
        <w:t>й;</w:t>
      </w:r>
      <w:bookmarkEnd w:id="49"/>
      <w:r>
        <w:rPr>
          <w:sz w:val="28"/>
          <w:szCs w:val="28"/>
        </w:rPr>
        <w:t xml:space="preserve"> </w:t>
      </w:r>
    </w:p>
    <w:p w:rsidR="002969A5" w:rsidRDefault="002969A5" w:rsidP="002969A5">
      <w:pPr>
        <w:numPr>
          <w:ilvl w:val="2"/>
          <w:numId w:val="16"/>
        </w:numPr>
        <w:tabs>
          <w:tab w:val="num" w:pos="0"/>
          <w:tab w:val="left" w:pos="1418"/>
        </w:tabs>
        <w:ind w:left="0" w:right="-1" w:firstLine="709"/>
        <w:jc w:val="both"/>
        <w:rPr>
          <w:sz w:val="28"/>
          <w:szCs w:val="28"/>
        </w:rPr>
      </w:pPr>
      <w:bookmarkStart w:id="50" w:name="_Ref317251962"/>
      <w:r>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w:t>
      </w:r>
      <w:bookmarkEnd w:id="50"/>
      <w:r>
        <w:rPr>
          <w:sz w:val="28"/>
          <w:szCs w:val="28"/>
        </w:rPr>
        <w:t>;</w:t>
      </w:r>
    </w:p>
    <w:p w:rsidR="002969A5" w:rsidRDefault="002969A5" w:rsidP="002969A5">
      <w:pPr>
        <w:numPr>
          <w:ilvl w:val="2"/>
          <w:numId w:val="16"/>
        </w:numPr>
        <w:tabs>
          <w:tab w:val="num" w:pos="0"/>
          <w:tab w:val="left" w:pos="1418"/>
        </w:tabs>
        <w:ind w:left="0" w:right="-1" w:firstLine="709"/>
        <w:jc w:val="both"/>
        <w:rPr>
          <w:rStyle w:val="a7"/>
          <w:rFonts w:eastAsiaTheme="majorEastAsia"/>
          <w:color w:val="auto"/>
        </w:rPr>
      </w:pPr>
      <w:r w:rsidRPr="004037BA">
        <w:rPr>
          <w:sz w:val="28"/>
          <w:szCs w:val="28"/>
        </w:rPr>
        <w:t>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2969A5" w:rsidRDefault="002969A5" w:rsidP="002969A5">
      <w:pPr>
        <w:numPr>
          <w:ilvl w:val="2"/>
          <w:numId w:val="16"/>
        </w:numPr>
        <w:tabs>
          <w:tab w:val="num" w:pos="0"/>
          <w:tab w:val="left" w:pos="1418"/>
        </w:tabs>
        <w:ind w:left="0" w:right="-1" w:firstLine="709"/>
        <w:jc w:val="both"/>
        <w:rPr>
          <w:rStyle w:val="a7"/>
          <w:rFonts w:eastAsiaTheme="majorEastAsia"/>
          <w:color w:val="auto"/>
        </w:rPr>
      </w:pPr>
      <w:r w:rsidRPr="004037BA">
        <w:rPr>
          <w:sz w:val="28"/>
          <w:szCs w:val="28"/>
        </w:rPr>
        <w:t xml:space="preserve">оригинал или нотариально заверенную копию справки об исполнении налогоплательщиком обязанностей по уплате налогов, сборов, страховых взносов, </w:t>
      </w:r>
      <w:r w:rsidRPr="004037BA">
        <w:rPr>
          <w:sz w:val="28"/>
          <w:szCs w:val="28"/>
        </w:rPr>
        <w:lastRenderedPageBreak/>
        <w:t>пеней и налоговых санкций, выданной Участнику процедуры закупки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открытого конкурса</w:t>
      </w:r>
      <w:r>
        <w:rPr>
          <w:sz w:val="28"/>
          <w:szCs w:val="28"/>
        </w:rPr>
        <w:t>.</w:t>
      </w:r>
    </w:p>
    <w:p w:rsidR="002969A5" w:rsidRDefault="002969A5" w:rsidP="002969A5">
      <w:pPr>
        <w:tabs>
          <w:tab w:val="left" w:pos="1418"/>
        </w:tabs>
        <w:ind w:right="-1" w:firstLine="709"/>
        <w:jc w:val="both"/>
        <w:rPr>
          <w:sz w:val="28"/>
          <w:szCs w:val="28"/>
        </w:rPr>
      </w:pPr>
      <w:r>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C1BE9" w:rsidRPr="003C1BE9">
          <w:rPr>
            <w:sz w:val="28"/>
            <w:szCs w:val="28"/>
          </w:rPr>
          <w:t>3.3.7</w:t>
        </w:r>
      </w:fldSimple>
      <w:r>
        <w:rPr>
          <w:sz w:val="28"/>
          <w:szCs w:val="28"/>
        </w:rPr>
        <w:t xml:space="preserve">, </w:t>
      </w:r>
      <w:fldSimple w:instr=" REF _Ref317251962 \r \h  \* MERGEFORMAT ">
        <w:r w:rsidR="003C1BE9" w:rsidRPr="003C1BE9">
          <w:rPr>
            <w:sz w:val="28"/>
            <w:szCs w:val="28"/>
          </w:rPr>
          <w:t>3.3.8</w:t>
        </w:r>
      </w:fldSimple>
      <w:r>
        <w:rPr>
          <w:sz w:val="28"/>
          <w:szCs w:val="28"/>
        </w:rPr>
        <w:t>,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2969A5" w:rsidRDefault="002969A5" w:rsidP="002969A5">
      <w:pPr>
        <w:numPr>
          <w:ilvl w:val="2"/>
          <w:numId w:val="16"/>
        </w:numPr>
        <w:tabs>
          <w:tab w:val="num" w:pos="0"/>
          <w:tab w:val="left" w:pos="1418"/>
        </w:tabs>
        <w:ind w:left="0" w:right="-1" w:firstLine="709"/>
        <w:jc w:val="both"/>
        <w:rPr>
          <w:sz w:val="28"/>
          <w:szCs w:val="28"/>
        </w:rPr>
      </w:pPr>
      <w:r>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rsidR="003C1BE9" w:rsidRPr="003C1BE9">
          <w:rPr>
            <w:sz w:val="28"/>
            <w:szCs w:val="28"/>
          </w:rPr>
          <w:t>16</w:t>
        </w:r>
      </w:fldSimple>
      <w:r>
        <w:rPr>
          <w:sz w:val="28"/>
          <w:szCs w:val="28"/>
        </w:rPr>
        <w:t xml:space="preserve"> раздела </w:t>
      </w:r>
      <w:fldSimple w:instr=" REF _Ref317252010 \r \h  \* MERGEFORMAT ">
        <w:r w:rsidR="003C1BE9" w:rsidRPr="003C1BE9">
          <w:rPr>
            <w:sz w:val="28"/>
            <w:szCs w:val="28"/>
          </w:rPr>
          <w:t>5</w:t>
        </w:r>
      </w:fldSimple>
      <w:r>
        <w:rPr>
          <w:sz w:val="28"/>
          <w:szCs w:val="28"/>
        </w:rPr>
        <w:t xml:space="preserve"> «Информационная карта конкурса».</w:t>
      </w:r>
    </w:p>
    <w:p w:rsidR="002969A5" w:rsidRDefault="002969A5" w:rsidP="002969A5">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51" w:name="_Toc360027043"/>
      <w:r>
        <w:rPr>
          <w:rFonts w:ascii="Times New Roman" w:hAnsi="Times New Roman" w:cs="Times New Roman"/>
          <w:sz w:val="28"/>
          <w:szCs w:val="28"/>
        </w:rPr>
        <w:t>Условия привлечения субподрядчиков и порядок подтверждения их соответствия установленным требованиям приведены в пункте </w:t>
      </w:r>
      <w:fldSimple w:instr=" REF _Ref317252053 \r \h  \* MERGEFORMAT ">
        <w:r w:rsidR="003C1BE9" w:rsidRPr="003C1BE9">
          <w:rPr>
            <w:rFonts w:ascii="Times New Roman" w:hAnsi="Times New Roman" w:cs="Times New Roman"/>
            <w:sz w:val="28"/>
            <w:szCs w:val="28"/>
          </w:rPr>
          <w:t>3.5</w:t>
        </w:r>
      </w:fldSimple>
      <w:r>
        <w:rPr>
          <w:rFonts w:ascii="Times New Roman" w:hAnsi="Times New Roman" w:cs="Times New Roman"/>
          <w:sz w:val="28"/>
          <w:szCs w:val="28"/>
        </w:rPr>
        <w:t>. Возможность привлечения субподрядчиков указана в пункте </w:t>
      </w:r>
      <w:fldSimple w:instr=" REF _Ref317252128 \r \h  \* MERGEFORMAT ">
        <w:r w:rsidR="003C1BE9" w:rsidRPr="003C1BE9">
          <w:rPr>
            <w:rFonts w:ascii="Times New Roman" w:hAnsi="Times New Roman" w:cs="Times New Roman"/>
            <w:sz w:val="28"/>
            <w:szCs w:val="28"/>
          </w:rPr>
          <w:t>18</w:t>
        </w:r>
      </w:fldSimple>
      <w:r>
        <w:rPr>
          <w:rFonts w:ascii="Times New Roman" w:hAnsi="Times New Roman" w:cs="Times New Roman"/>
          <w:sz w:val="28"/>
          <w:szCs w:val="28"/>
        </w:rPr>
        <w:t xml:space="preserve"> раздела </w:t>
      </w:r>
      <w:fldSimple w:instr=" REF _Ref317252139 \r \h  \* MERGEFORMAT ">
        <w:r w:rsidR="003C1BE9" w:rsidRPr="003C1BE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конкурса».</w:t>
      </w:r>
      <w:bookmarkEnd w:id="51"/>
    </w:p>
    <w:p w:rsidR="002969A5" w:rsidRDefault="002969A5" w:rsidP="002969A5">
      <w:pPr>
        <w:pStyle w:val="aa"/>
        <w:numPr>
          <w:ilvl w:val="1"/>
          <w:numId w:val="16"/>
        </w:numPr>
        <w:tabs>
          <w:tab w:val="clear" w:pos="720"/>
          <w:tab w:val="left" w:pos="1418"/>
        </w:tabs>
        <w:ind w:left="0" w:firstLine="709"/>
        <w:jc w:val="both"/>
        <w:outlineLvl w:val="1"/>
        <w:rPr>
          <w:rFonts w:ascii="Times New Roman" w:hAnsi="Times New Roman" w:cs="Times New Roman"/>
          <w:sz w:val="28"/>
          <w:szCs w:val="28"/>
        </w:rPr>
      </w:pPr>
      <w:bookmarkStart w:id="52" w:name="_Toc318102635"/>
      <w:bookmarkStart w:id="53" w:name="_Toc318103507"/>
      <w:bookmarkStart w:id="54" w:name="_Toc127262883"/>
      <w:bookmarkStart w:id="55" w:name="_Toc255985672"/>
      <w:bookmarkStart w:id="56" w:name="_Ref317252053"/>
      <w:bookmarkStart w:id="57" w:name="_Toc360027044"/>
      <w:bookmarkStart w:id="58" w:name="_Ref317252286"/>
      <w:bookmarkStart w:id="59" w:name="_Ref317259044"/>
      <w:bookmarkEnd w:id="52"/>
      <w:bookmarkEnd w:id="53"/>
      <w:r>
        <w:rPr>
          <w:rFonts w:ascii="Times New Roman" w:hAnsi="Times New Roman" w:cs="Times New Roman"/>
          <w:sz w:val="28"/>
          <w:szCs w:val="28"/>
        </w:rPr>
        <w:t>Привлечение субподрядчиков</w:t>
      </w:r>
      <w:bookmarkEnd w:id="54"/>
      <w:bookmarkEnd w:id="55"/>
      <w:bookmarkEnd w:id="56"/>
      <w:r>
        <w:rPr>
          <w:rFonts w:ascii="Times New Roman" w:hAnsi="Times New Roman" w:cs="Times New Roman"/>
          <w:sz w:val="28"/>
          <w:szCs w:val="28"/>
        </w:rPr>
        <w:t>.</w:t>
      </w:r>
      <w:bookmarkEnd w:id="57"/>
    </w:p>
    <w:p w:rsidR="002969A5" w:rsidRDefault="002969A5" w:rsidP="002969A5">
      <w:pPr>
        <w:numPr>
          <w:ilvl w:val="2"/>
          <w:numId w:val="16"/>
        </w:numPr>
        <w:tabs>
          <w:tab w:val="num" w:pos="0"/>
          <w:tab w:val="left" w:pos="1418"/>
        </w:tabs>
        <w:ind w:left="0" w:right="-1" w:firstLine="709"/>
        <w:jc w:val="both"/>
        <w:rPr>
          <w:sz w:val="28"/>
          <w:szCs w:val="28"/>
        </w:rPr>
      </w:pPr>
      <w:r>
        <w:rPr>
          <w:sz w:val="28"/>
          <w:szCs w:val="28"/>
        </w:rPr>
        <w:t xml:space="preserve">Если пунктом </w:t>
      </w:r>
      <w:fldSimple w:instr=" REF _Ref319658173 \r \h  \* MERGEFORMAT ">
        <w:r w:rsidR="003C1BE9" w:rsidRPr="003C1BE9">
          <w:rPr>
            <w:sz w:val="28"/>
            <w:szCs w:val="28"/>
          </w:rPr>
          <w:t>14</w:t>
        </w:r>
      </w:fldSimple>
      <w:r>
        <w:rPr>
          <w:sz w:val="28"/>
          <w:szCs w:val="28"/>
        </w:rPr>
        <w:t xml:space="preserve"> раздела </w:t>
      </w:r>
      <w:fldSimple w:instr=" REF _Ref317249938 \r \h  \* MERGEFORMAT ">
        <w:r w:rsidR="003C1BE9" w:rsidRPr="003C1BE9">
          <w:rPr>
            <w:sz w:val="28"/>
            <w:szCs w:val="28"/>
          </w:rPr>
          <w:t>5</w:t>
        </w:r>
      </w:fldSimple>
      <w:r>
        <w:rPr>
          <w:sz w:val="28"/>
          <w:szCs w:val="28"/>
        </w:rPr>
        <w:t xml:space="preserve"> «Информационная карта конкурса» установлены требования к привлекаемым </w:t>
      </w:r>
      <w:bookmarkStart w:id="60" w:name="_Ref317252302"/>
      <w:r>
        <w:rPr>
          <w:sz w:val="28"/>
          <w:szCs w:val="28"/>
        </w:rPr>
        <w:t>субподрядчикам, то участник конкурса должен подтвердить, что каждый из привлекаемых субподрядчиков (юридическое или физическое лицо, выполняющее часть работ по договору), выполняющий работы более объема, указанного в пункте </w:t>
      </w:r>
      <w:fldSimple w:instr=" REF _Ref317252128 \r \h  \* MERGEFORMAT ">
        <w:r w:rsidR="003C1BE9" w:rsidRPr="003C1BE9">
          <w:rPr>
            <w:sz w:val="28"/>
            <w:szCs w:val="28"/>
          </w:rPr>
          <w:t>18</w:t>
        </w:r>
      </w:fldSimple>
      <w:r>
        <w:rPr>
          <w:sz w:val="28"/>
          <w:szCs w:val="28"/>
        </w:rPr>
        <w:t xml:space="preserve"> раздела </w:t>
      </w:r>
      <w:fldSimple w:instr=" REF _Ref317252218 \r \h  \* MERGEFORMAT ">
        <w:r w:rsidR="003C1BE9" w:rsidRPr="003C1BE9">
          <w:rPr>
            <w:sz w:val="28"/>
            <w:szCs w:val="28"/>
          </w:rPr>
          <w:t>5</w:t>
        </w:r>
      </w:fldSimple>
      <w:r>
        <w:rPr>
          <w:sz w:val="28"/>
          <w:szCs w:val="28"/>
        </w:rPr>
        <w:t xml:space="preserve"> «Информационная карта конкурса»:</w:t>
      </w:r>
    </w:p>
    <w:bookmarkEnd w:id="60"/>
    <w:p w:rsidR="002969A5" w:rsidRDefault="002969A5" w:rsidP="002969A5">
      <w:pPr>
        <w:pStyle w:val="02statia2"/>
        <w:numPr>
          <w:ilvl w:val="0"/>
          <w:numId w:val="17"/>
        </w:numPr>
        <w:tabs>
          <w:tab w:val="left" w:pos="1134"/>
          <w:tab w:val="left" w:pos="1418"/>
        </w:tabs>
        <w:ind w:left="0" w:firstLine="709"/>
      </w:pPr>
      <w:r>
        <w:t>осведомлен о привлечении его в качестве субподрядчика;</w:t>
      </w:r>
    </w:p>
    <w:p w:rsidR="002969A5" w:rsidRDefault="002969A5" w:rsidP="002969A5">
      <w:pPr>
        <w:pStyle w:val="02statia2"/>
        <w:numPr>
          <w:ilvl w:val="0"/>
          <w:numId w:val="17"/>
        </w:numPr>
        <w:tabs>
          <w:tab w:val="left" w:pos="1134"/>
          <w:tab w:val="left" w:pos="1418"/>
        </w:tabs>
        <w:ind w:left="0" w:firstLine="709"/>
      </w:pPr>
      <w:bookmarkStart w:id="61" w:name="_Ref317252292"/>
      <w:bookmarkEnd w:id="58"/>
      <w:r>
        <w:t>согласен с выделяемым ему перечнем, объемами и сроками выполнения работ;</w:t>
      </w:r>
    </w:p>
    <w:p w:rsidR="002969A5" w:rsidRDefault="002969A5" w:rsidP="002969A5">
      <w:pPr>
        <w:pStyle w:val="02statia2"/>
        <w:numPr>
          <w:ilvl w:val="0"/>
          <w:numId w:val="17"/>
        </w:numPr>
        <w:tabs>
          <w:tab w:val="left" w:pos="1134"/>
          <w:tab w:val="left" w:pos="1418"/>
        </w:tabs>
        <w:ind w:left="0" w:firstLine="709"/>
      </w:pPr>
      <w:bookmarkStart w:id="62" w:name="_Ref317252317"/>
      <w:bookmarkEnd w:id="61"/>
      <w:r>
        <w:t>отвечает требованиям настоящей конкурсной документации (пункт</w:t>
      </w:r>
      <w:r>
        <w:rPr>
          <w:lang w:val="en-US"/>
        </w:rPr>
        <w:t> </w:t>
      </w:r>
      <w:r w:rsidR="00CC622A">
        <w:fldChar w:fldCharType="begin"/>
      </w:r>
      <w:r>
        <w:instrText xml:space="preserve"> REF _Ref332800302 \r \h </w:instrText>
      </w:r>
      <w:r w:rsidR="00CC622A">
        <w:fldChar w:fldCharType="separate"/>
      </w:r>
      <w:r w:rsidR="003C1BE9">
        <w:t>14</w:t>
      </w:r>
      <w:r w:rsidR="00CC622A">
        <w:fldChar w:fldCharType="end"/>
      </w:r>
      <w:r>
        <w:t xml:space="preserve"> раздела</w:t>
      </w:r>
      <w:r>
        <w:rPr>
          <w:lang w:val="en-US"/>
        </w:rPr>
        <w:t> </w:t>
      </w:r>
      <w:fldSimple w:instr=" REF _Ref317252248 \r \h  \* MERGEFORMAT ">
        <w:r w:rsidR="003C1BE9">
          <w:t>5</w:t>
        </w:r>
      </w:fldSimple>
      <w:r>
        <w:t xml:space="preserve"> «Информационная карта конкурса») в объеме выполняемых работ субподрядчиком.</w:t>
      </w:r>
      <w:bookmarkEnd w:id="62"/>
    </w:p>
    <w:p w:rsidR="002969A5" w:rsidRDefault="002969A5" w:rsidP="002969A5">
      <w:pPr>
        <w:numPr>
          <w:ilvl w:val="2"/>
          <w:numId w:val="16"/>
        </w:numPr>
        <w:tabs>
          <w:tab w:val="num" w:pos="0"/>
          <w:tab w:val="left" w:pos="1418"/>
        </w:tabs>
        <w:ind w:left="0" w:right="-1" w:firstLine="709"/>
        <w:jc w:val="both"/>
        <w:rPr>
          <w:sz w:val="28"/>
          <w:szCs w:val="28"/>
        </w:rPr>
      </w:pPr>
      <w:bookmarkStart w:id="63" w:name="_Ref317256775"/>
      <w:bookmarkStart w:id="64" w:name="_Ref317256766"/>
      <w:r>
        <w:rPr>
          <w:sz w:val="28"/>
          <w:szCs w:val="28"/>
        </w:rPr>
        <w:t>В связи с вышеизложенным участник конкурса готовит заявку на участие в конкурсе с учетом следующих дополнительных требований:</w:t>
      </w:r>
      <w:bookmarkEnd w:id="63"/>
    </w:p>
    <w:p w:rsidR="002969A5" w:rsidRDefault="002969A5" w:rsidP="002969A5">
      <w:pPr>
        <w:pStyle w:val="02statia2"/>
        <w:numPr>
          <w:ilvl w:val="0"/>
          <w:numId w:val="18"/>
        </w:numPr>
        <w:tabs>
          <w:tab w:val="left" w:pos="1134"/>
          <w:tab w:val="left" w:pos="1418"/>
        </w:tabs>
        <w:ind w:left="0" w:right="-1" w:firstLine="709"/>
      </w:pPr>
      <w:r>
        <w:t>для подтверждения соответствия требованиям, установленным подпунктами </w:t>
      </w:r>
      <w:fldSimple w:instr=" REF _Ref317252286 \r \h  \* MERGEFORMAT ">
        <w:r w:rsidR="003C1BE9">
          <w:t>3.5</w:t>
        </w:r>
      </w:fldSimple>
      <w:r>
        <w:t xml:space="preserve">, </w:t>
      </w:r>
      <w:fldSimple w:instr=" REF _Ref317252292 \r \h  \* MERGEFORMAT ">
        <w:r w:rsidR="003C1BE9">
          <w:t>б)</w:t>
        </w:r>
      </w:fldSimple>
      <w:r>
        <w:t xml:space="preserve"> пункта </w:t>
      </w:r>
      <w:fldSimple w:instr=" REF _Ref317252302 \r \h  \* MERGEFORMAT ">
        <w:r w:rsidR="003C1BE9">
          <w:t>3.5.1</w:t>
        </w:r>
      </w:fldSimple>
      <w:r>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 конкурсе указанных договоров, документы, представленные на такого субподрядчика </w:t>
      </w:r>
      <w:r>
        <w:lastRenderedPageBreak/>
        <w:t>считаются не поданными и сведения, указанные в таких документах не учитываются при рассмотрении данной заявки на участие в конкурсе;</w:t>
      </w:r>
    </w:p>
    <w:p w:rsidR="002969A5" w:rsidRDefault="002969A5" w:rsidP="002969A5">
      <w:pPr>
        <w:pStyle w:val="02statia2"/>
        <w:numPr>
          <w:ilvl w:val="0"/>
          <w:numId w:val="18"/>
        </w:numPr>
        <w:tabs>
          <w:tab w:val="clear" w:pos="1200"/>
          <w:tab w:val="left" w:pos="1134"/>
          <w:tab w:val="left" w:pos="1418"/>
        </w:tabs>
        <w:ind w:left="0" w:firstLine="709"/>
      </w:pPr>
      <w:r>
        <w:t>заявка на участие в конкурсе должна включать сведения, подтверждающие соответствие каждого субподрядчика установленным в подпункте </w:t>
      </w:r>
      <w:fldSimple w:instr=" REF _Ref317252317 \r \h  \* MERGEFORMAT ">
        <w:r w:rsidR="003C1BE9">
          <w:t>в)</w:t>
        </w:r>
      </w:fldSimple>
      <w:r>
        <w:t xml:space="preserve"> пункта </w:t>
      </w:r>
      <w:fldSimple w:instr=" REF _Ref317252302 \r \h  \* MERGEFORMAT ">
        <w:r w:rsidR="003C1BE9">
          <w:t>3.5.1</w:t>
        </w:r>
      </w:fldSimple>
      <w:r>
        <w:t xml:space="preserve"> требованиям, в объеме выполняемых работ субподрядчиком, с предоставлением документов согласно пункту </w:t>
      </w:r>
      <w:r w:rsidR="00CC622A">
        <w:fldChar w:fldCharType="begin"/>
      </w:r>
      <w:r>
        <w:instrText xml:space="preserve"> REF _Ref333226736 \r \h </w:instrText>
      </w:r>
      <w:r w:rsidR="00CC622A">
        <w:fldChar w:fldCharType="separate"/>
      </w:r>
      <w:r w:rsidR="003C1BE9">
        <w:t>16</w:t>
      </w:r>
      <w:r w:rsidR="00CC622A">
        <w:fldChar w:fldCharType="end"/>
      </w:r>
      <w:r>
        <w:t xml:space="preserve"> раздела </w:t>
      </w:r>
      <w:fldSimple w:instr=" REF _Ref317252368 \r \h  \* MERGEFORMAT ">
        <w:r w:rsidR="003C1BE9">
          <w:t>5</w:t>
        </w:r>
      </w:fldSimple>
      <w:r>
        <w:t xml:space="preserve"> «Информационная карта конкурса». Соответствующие формы раздела </w:t>
      </w:r>
      <w:fldSimple w:instr=" REF _Ref317252392 \r \h  \* MERGEFORMAT ">
        <w:r w:rsidR="003C1BE9">
          <w:t>6</w:t>
        </w:r>
      </w:fldSimple>
      <w:r>
        <w:t xml:space="preserve"> заполняются субподрядчиком с указанием организаций субподрядчика и участника конкурса и заверяются подписью и печатью участника в соответствии с рекомендациями, указанными в пунктах </w:t>
      </w:r>
      <w:fldSimple w:instr=" REF _Ref317252426 \r \h  \* MERGEFORMAT ">
        <w:r w:rsidR="003C1BE9">
          <w:t>4.4.4</w:t>
        </w:r>
      </w:fldSimple>
      <w:r>
        <w:t xml:space="preserve">, </w:t>
      </w:r>
      <w:fldSimple w:instr=" REF _Ref317252433 \r \h  \* MERGEFORMAT ">
        <w:r w:rsidR="003C1BE9">
          <w:t>4.4.5</w:t>
        </w:r>
      </w:fldSimple>
      <w:r>
        <w:t>;</w:t>
      </w:r>
    </w:p>
    <w:p w:rsidR="002969A5" w:rsidRDefault="002969A5" w:rsidP="002969A5">
      <w:pPr>
        <w:pStyle w:val="02statia2"/>
        <w:numPr>
          <w:ilvl w:val="0"/>
          <w:numId w:val="18"/>
        </w:numPr>
        <w:tabs>
          <w:tab w:val="clear" w:pos="1200"/>
          <w:tab w:val="left" w:pos="1134"/>
          <w:tab w:val="left" w:pos="1418"/>
        </w:tabs>
        <w:ind w:left="0" w:firstLine="709"/>
      </w:pPr>
      <w:r>
        <w:t>заявка на участие в конкурсе должна включать сведения о</w:t>
      </w:r>
      <w:r>
        <w:rPr>
          <w:lang w:val="en-US"/>
        </w:rPr>
        <w:t> </w:t>
      </w:r>
      <w:r>
        <w:t>распределении объемов работ между участником конкурса и субподрядчиками (раздел </w:t>
      </w:r>
      <w:fldSimple w:instr=" REF _Ref317258826 \r \h  \* MERGEFORMAT ">
        <w:r w:rsidR="003C1BE9">
          <w:t>6</w:t>
        </w:r>
      </w:fldSimple>
      <w:r>
        <w:t xml:space="preserve">, соответствующая форма). Указанная форма заполняется и предоставляется как в случае привлечения участником конкурса субподрядчиков, так и в случае их не привлечения; в последнем случае в данной форме отражается, что субподрядчики не планируются к привлечению. </w:t>
      </w:r>
    </w:p>
    <w:p w:rsidR="002969A5" w:rsidRDefault="002969A5" w:rsidP="002969A5">
      <w:pPr>
        <w:pStyle w:val="aa"/>
        <w:jc w:val="both"/>
        <w:rPr>
          <w:rFonts w:ascii="Times New Roman" w:hAnsi="Times New Roman" w:cs="Times New Roman"/>
          <w:sz w:val="28"/>
          <w:szCs w:val="28"/>
        </w:rPr>
      </w:pPr>
      <w:r>
        <w:rPr>
          <w:rFonts w:ascii="Times New Roman" w:hAnsi="Times New Roman" w:cs="Times New Roman"/>
          <w:sz w:val="28"/>
          <w:szCs w:val="28"/>
        </w:rPr>
        <w:tab/>
        <w:t>В случае если участником конкурса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конкурса не предъявляются. Участник конкурса, в случае если он является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 При этом, в случае выбора конкурсной комиссией участника конкурса – бюджетного учреждения победителем конкурса,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2969A5" w:rsidRDefault="002969A5" w:rsidP="002969A5">
      <w:pPr>
        <w:numPr>
          <w:ilvl w:val="2"/>
          <w:numId w:val="16"/>
        </w:numPr>
        <w:tabs>
          <w:tab w:val="num" w:pos="0"/>
          <w:tab w:val="left" w:pos="1418"/>
        </w:tabs>
        <w:ind w:left="0" w:right="-1" w:firstLine="709"/>
        <w:jc w:val="both"/>
        <w:rPr>
          <w:sz w:val="28"/>
          <w:szCs w:val="28"/>
        </w:rPr>
      </w:pPr>
      <w:r>
        <w:rPr>
          <w:sz w:val="28"/>
          <w:szCs w:val="28"/>
        </w:rPr>
        <w:t>При рассмотрении субподрядчиков количественные требования к квалификационным показателям участника конкурса и субподрядчиков устанавливаются в процентном соотношении от перечня и объема выполняемых работ (в физическом выражении, в соответствующих единицах измерения, или денежном выражении).</w:t>
      </w:r>
    </w:p>
    <w:p w:rsidR="002969A5" w:rsidRDefault="002969A5" w:rsidP="002969A5">
      <w:pPr>
        <w:rPr>
          <w:bCs/>
          <w:sz w:val="28"/>
          <w:szCs w:val="28"/>
        </w:rPr>
      </w:pPr>
      <w:r>
        <w:rPr>
          <w:bCs/>
          <w:sz w:val="28"/>
          <w:szCs w:val="28"/>
        </w:rPr>
        <w:br w:type="page"/>
      </w:r>
    </w:p>
    <w:p w:rsidR="002969A5" w:rsidRDefault="002969A5" w:rsidP="002969A5">
      <w:pPr>
        <w:pStyle w:val="10"/>
        <w:numPr>
          <w:ilvl w:val="1"/>
          <w:numId w:val="12"/>
        </w:numPr>
        <w:tabs>
          <w:tab w:val="left" w:pos="709"/>
        </w:tabs>
        <w:ind w:left="1134" w:hanging="425"/>
        <w:jc w:val="left"/>
        <w:rPr>
          <w:rFonts w:eastAsia="Times New Roman"/>
          <w:sz w:val="28"/>
          <w:szCs w:val="28"/>
        </w:rPr>
      </w:pPr>
      <w:bookmarkStart w:id="65" w:name="_Ref332813559"/>
      <w:bookmarkStart w:id="66" w:name="_Toc360027045"/>
      <w:r>
        <w:rPr>
          <w:rFonts w:eastAsia="Times New Roman"/>
          <w:sz w:val="28"/>
          <w:szCs w:val="28"/>
          <w:lang w:val="en-US"/>
        </w:rPr>
        <w:lastRenderedPageBreak/>
        <w:t>ПОРЯДОК ПРОВЕДЕНИЯ КОНКУРСА</w:t>
      </w:r>
      <w:bookmarkEnd w:id="65"/>
      <w:bookmarkEnd w:id="66"/>
    </w:p>
    <w:p w:rsidR="002969A5" w:rsidRDefault="002969A5" w:rsidP="002969A5">
      <w:pPr>
        <w:pStyle w:val="20"/>
        <w:numPr>
          <w:ilvl w:val="1"/>
          <w:numId w:val="19"/>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7" w:name="_Toc360027046"/>
      <w:bookmarkEnd w:id="64"/>
      <w:r>
        <w:rPr>
          <w:rFonts w:ascii="Times New Roman" w:eastAsia="Times New Roman" w:hAnsi="Times New Roman" w:cs="Times New Roman"/>
          <w:b w:val="0"/>
          <w:i w:val="0"/>
        </w:rPr>
        <w:t>Получение конкурсной документации</w:t>
      </w:r>
      <w:bookmarkEnd w:id="67"/>
    </w:p>
    <w:p w:rsidR="002969A5" w:rsidRDefault="002969A5" w:rsidP="002969A5">
      <w:pPr>
        <w:numPr>
          <w:ilvl w:val="2"/>
          <w:numId w:val="19"/>
        </w:numPr>
        <w:ind w:left="0" w:firstLine="709"/>
        <w:jc w:val="both"/>
        <w:rPr>
          <w:sz w:val="28"/>
          <w:szCs w:val="28"/>
        </w:rPr>
      </w:pPr>
      <w:bookmarkStart w:id="68" w:name="_Ref125823280"/>
      <w:r>
        <w:rPr>
          <w:sz w:val="28"/>
          <w:szCs w:val="28"/>
        </w:rPr>
        <w:t>Конкурсная документация, размещенная на официальном сайте</w:t>
      </w:r>
      <w:r>
        <w:t>,</w:t>
      </w:r>
      <w:r>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2969A5" w:rsidRDefault="002969A5" w:rsidP="002969A5">
      <w:pPr>
        <w:pStyle w:val="20"/>
        <w:numPr>
          <w:ilvl w:val="1"/>
          <w:numId w:val="19"/>
        </w:numPr>
        <w:tabs>
          <w:tab w:val="clear" w:pos="720"/>
          <w:tab w:val="left" w:pos="709"/>
        </w:tabs>
        <w:suppressAutoHyphens/>
        <w:spacing w:before="0" w:after="0"/>
        <w:ind w:left="0" w:firstLine="709"/>
        <w:rPr>
          <w:rFonts w:ascii="Times New Roman" w:eastAsia="Times New Roman" w:hAnsi="Times New Roman" w:cs="Times New Roman"/>
          <w:b w:val="0"/>
          <w:i w:val="0"/>
        </w:rPr>
      </w:pPr>
      <w:bookmarkStart w:id="69" w:name="_Toc360027047"/>
      <w:bookmarkEnd w:id="68"/>
      <w:r>
        <w:rPr>
          <w:rFonts w:ascii="Times New Roman" w:eastAsia="Times New Roman" w:hAnsi="Times New Roman" w:cs="Times New Roman"/>
          <w:b w:val="0"/>
          <w:i w:val="0"/>
        </w:rPr>
        <w:t>Разъяснение положений конкурсной документации</w:t>
      </w:r>
      <w:bookmarkEnd w:id="69"/>
    </w:p>
    <w:p w:rsidR="002969A5" w:rsidRDefault="002969A5" w:rsidP="002969A5">
      <w:pPr>
        <w:numPr>
          <w:ilvl w:val="2"/>
          <w:numId w:val="19"/>
        </w:numPr>
        <w:ind w:left="0" w:firstLine="709"/>
        <w:jc w:val="both"/>
        <w:rPr>
          <w:sz w:val="28"/>
          <w:szCs w:val="28"/>
        </w:rPr>
      </w:pPr>
      <w:bookmarkStart w:id="70" w:name="_Ref317252532"/>
      <w:r>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3C1BE9" w:rsidRPr="003C1BE9">
          <w:rPr>
            <w:sz w:val="28"/>
            <w:szCs w:val="28"/>
          </w:rPr>
          <w:t>6</w:t>
        </w:r>
      </w:fldSimple>
      <w:r>
        <w:rPr>
          <w:sz w:val="28"/>
          <w:szCs w:val="28"/>
        </w:rPr>
        <w:t xml:space="preserve"> раздела </w:t>
      </w:r>
      <w:fldSimple w:instr=" REF _Ref317252507 \r \h  \* MERGEFORMAT ">
        <w:r w:rsidR="003C1BE9" w:rsidRPr="003C1BE9">
          <w:rPr>
            <w:sz w:val="28"/>
            <w:szCs w:val="28"/>
          </w:rPr>
          <w:t>5</w:t>
        </w:r>
      </w:fldSimple>
      <w:r>
        <w:rPr>
          <w:sz w:val="28"/>
          <w:szCs w:val="28"/>
        </w:rPr>
        <w:t xml:space="preserve"> «Информационная карта конкурса».</w:t>
      </w:r>
      <w:bookmarkEnd w:id="70"/>
    </w:p>
    <w:p w:rsidR="002969A5" w:rsidRDefault="002969A5" w:rsidP="002969A5">
      <w:pPr>
        <w:numPr>
          <w:ilvl w:val="2"/>
          <w:numId w:val="19"/>
        </w:numPr>
        <w:ind w:left="0" w:firstLine="709"/>
        <w:jc w:val="both"/>
        <w:rPr>
          <w:sz w:val="28"/>
          <w:szCs w:val="28"/>
        </w:rPr>
      </w:pPr>
      <w:r>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3C1BE9" w:rsidRPr="003C1BE9">
          <w:rPr>
            <w:sz w:val="28"/>
            <w:szCs w:val="28"/>
          </w:rPr>
          <w:t>4.2.1</w:t>
        </w:r>
      </w:fldSimple>
      <w:r>
        <w:rPr>
          <w:sz w:val="28"/>
          <w:szCs w:val="28"/>
        </w:rPr>
        <w:t>,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Pr>
          <w:bCs/>
          <w:sz w:val="28"/>
          <w:szCs w:val="28"/>
        </w:rPr>
        <w:t xml:space="preserve"> положений конкурсной документации не изменяет ее суть.</w:t>
      </w:r>
    </w:p>
    <w:p w:rsidR="002969A5" w:rsidRDefault="002969A5" w:rsidP="002969A5">
      <w:pPr>
        <w:numPr>
          <w:ilvl w:val="2"/>
          <w:numId w:val="19"/>
        </w:numPr>
        <w:ind w:left="0" w:firstLine="709"/>
        <w:jc w:val="both"/>
        <w:rPr>
          <w:sz w:val="28"/>
          <w:szCs w:val="28"/>
        </w:rPr>
      </w:pPr>
      <w:r>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3C1BE9" w:rsidRPr="003C1BE9">
          <w:rPr>
            <w:sz w:val="28"/>
            <w:szCs w:val="28"/>
          </w:rPr>
          <w:t>4.2.1</w:t>
        </w:r>
      </w:fldSimple>
      <w:r>
        <w:rPr>
          <w:sz w:val="28"/>
          <w:szCs w:val="28"/>
        </w:rPr>
        <w:t>.</w:t>
      </w:r>
    </w:p>
    <w:p w:rsidR="002969A5" w:rsidRDefault="002969A5" w:rsidP="002969A5">
      <w:pPr>
        <w:numPr>
          <w:ilvl w:val="2"/>
          <w:numId w:val="19"/>
        </w:numPr>
        <w:ind w:left="0" w:firstLine="709"/>
        <w:jc w:val="both"/>
        <w:rPr>
          <w:sz w:val="28"/>
          <w:szCs w:val="28"/>
        </w:rPr>
      </w:pPr>
      <w:r>
        <w:rPr>
          <w:sz w:val="28"/>
          <w:szCs w:val="28"/>
        </w:rPr>
        <w:t>Участник конкурса не вправе ссылаться на устную информацию, полученную от организатора конкурса.</w:t>
      </w:r>
    </w:p>
    <w:p w:rsidR="002969A5" w:rsidRDefault="002969A5" w:rsidP="002969A5">
      <w:pPr>
        <w:pStyle w:val="20"/>
        <w:numPr>
          <w:ilvl w:val="1"/>
          <w:numId w:val="19"/>
        </w:numPr>
        <w:tabs>
          <w:tab w:val="clear" w:pos="720"/>
          <w:tab w:val="left" w:pos="709"/>
        </w:tabs>
        <w:suppressAutoHyphens/>
        <w:spacing w:before="0" w:after="0"/>
        <w:ind w:left="0" w:firstLine="709"/>
        <w:jc w:val="both"/>
        <w:rPr>
          <w:rFonts w:ascii="Times New Roman" w:eastAsia="Times New Roman" w:hAnsi="Times New Roman" w:cs="Times New Roman"/>
          <w:b w:val="0"/>
          <w:i w:val="0"/>
        </w:rPr>
      </w:pPr>
      <w:bookmarkStart w:id="71" w:name="_Toc360027048"/>
      <w:r>
        <w:rPr>
          <w:rFonts w:ascii="Times New Roman" w:eastAsia="Times New Roman" w:hAnsi="Times New Roman" w:cs="Times New Roman"/>
          <w:b w:val="0"/>
          <w:i w:val="0"/>
        </w:rPr>
        <w:t>Внесение изменений в извещение о проведении конкурса и конкурсную документацию</w:t>
      </w:r>
      <w:bookmarkEnd w:id="71"/>
    </w:p>
    <w:p w:rsidR="002969A5" w:rsidRDefault="002969A5" w:rsidP="002969A5">
      <w:pPr>
        <w:numPr>
          <w:ilvl w:val="2"/>
          <w:numId w:val="19"/>
        </w:numPr>
        <w:ind w:left="0" w:firstLine="709"/>
        <w:jc w:val="both"/>
        <w:rPr>
          <w:bCs/>
          <w:iCs/>
          <w:sz w:val="28"/>
          <w:szCs w:val="28"/>
        </w:rPr>
      </w:pPr>
      <w:r>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Pr>
          <w:bCs/>
          <w:iCs/>
          <w:sz w:val="28"/>
          <w:szCs w:val="28"/>
        </w:rPr>
        <w:t> внесении изменений в извещение о проведении конкурса и конкурсную документацию не позднее чем за 5 (пять) рабочих дней до окончания срока подачи заявок</w:t>
      </w:r>
      <w:r>
        <w:rPr>
          <w:sz w:val="28"/>
          <w:szCs w:val="28"/>
        </w:rPr>
        <w:t>.</w:t>
      </w:r>
    </w:p>
    <w:p w:rsidR="002969A5" w:rsidRDefault="002969A5" w:rsidP="002969A5">
      <w:pPr>
        <w:numPr>
          <w:ilvl w:val="2"/>
          <w:numId w:val="19"/>
        </w:numPr>
        <w:ind w:left="0" w:firstLine="709"/>
        <w:jc w:val="both"/>
        <w:rPr>
          <w:sz w:val="28"/>
          <w:szCs w:val="28"/>
        </w:rPr>
      </w:pPr>
      <w:r>
        <w:rPr>
          <w:sz w:val="28"/>
          <w:szCs w:val="28"/>
        </w:rPr>
        <w:t>Любое изменение конкурсной документации является неотъемлемой ее частью.</w:t>
      </w:r>
    </w:p>
    <w:p w:rsidR="002969A5" w:rsidRDefault="002969A5" w:rsidP="002969A5">
      <w:pPr>
        <w:numPr>
          <w:ilvl w:val="2"/>
          <w:numId w:val="19"/>
        </w:numPr>
        <w:ind w:left="0" w:firstLine="709"/>
        <w:jc w:val="both"/>
        <w:rPr>
          <w:sz w:val="28"/>
          <w:szCs w:val="28"/>
        </w:rPr>
      </w:pPr>
      <w:r>
        <w:rPr>
          <w:sz w:val="28"/>
          <w:szCs w:val="28"/>
        </w:rPr>
        <w:t xml:space="preserve">В течение 3 (трех) рабочих дней со дня принятия решения о внесении изменений в </w:t>
      </w:r>
      <w:r>
        <w:rPr>
          <w:bCs/>
          <w:iCs/>
          <w:sz w:val="28"/>
          <w:szCs w:val="28"/>
        </w:rPr>
        <w:t xml:space="preserve">извещение о проведении конкурса и </w:t>
      </w:r>
      <w:r>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2969A5" w:rsidRDefault="002969A5" w:rsidP="002969A5">
      <w:pPr>
        <w:numPr>
          <w:ilvl w:val="2"/>
          <w:numId w:val="19"/>
        </w:numPr>
        <w:ind w:left="0" w:firstLine="709"/>
        <w:jc w:val="both"/>
        <w:rPr>
          <w:sz w:val="28"/>
          <w:szCs w:val="28"/>
        </w:rPr>
      </w:pPr>
      <w:r>
        <w:rPr>
          <w:sz w:val="28"/>
          <w:szCs w:val="28"/>
        </w:rPr>
        <w:t xml:space="preserve">При этом срок подачи заявок на участие в конкурсе должен быть продлен так, чтобы со дня размещения на официальном сайте и ЭТП внесенных </w:t>
      </w:r>
      <w:r>
        <w:rPr>
          <w:sz w:val="28"/>
          <w:szCs w:val="28"/>
        </w:rPr>
        <w:lastRenderedPageBreak/>
        <w:t xml:space="preserve">изменений в </w:t>
      </w:r>
      <w:r>
        <w:rPr>
          <w:bCs/>
          <w:iCs/>
          <w:sz w:val="28"/>
          <w:szCs w:val="28"/>
        </w:rPr>
        <w:t xml:space="preserve">извещение о проведении конкурса и </w:t>
      </w:r>
      <w:r>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 дней.</w:t>
      </w:r>
      <w:r>
        <w:t xml:space="preserve"> </w:t>
      </w:r>
    </w:p>
    <w:p w:rsidR="002969A5" w:rsidRDefault="002969A5" w:rsidP="002969A5">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72" w:name="_Toc276137311"/>
      <w:bookmarkStart w:id="73" w:name="_Ref317504346"/>
      <w:bookmarkStart w:id="74" w:name="_Toc360027049"/>
      <w:bookmarkEnd w:id="72"/>
      <w:r>
        <w:rPr>
          <w:rFonts w:ascii="Times New Roman" w:eastAsia="Times New Roman" w:hAnsi="Times New Roman" w:cs="Times New Roman"/>
          <w:b w:val="0"/>
          <w:i w:val="0"/>
        </w:rPr>
        <w:t>Общие требования к заявке на участие в конкурсе</w:t>
      </w:r>
      <w:bookmarkEnd w:id="73"/>
      <w:bookmarkEnd w:id="74"/>
    </w:p>
    <w:p w:rsidR="002969A5" w:rsidRDefault="002969A5" w:rsidP="002969A5">
      <w:pPr>
        <w:numPr>
          <w:ilvl w:val="2"/>
          <w:numId w:val="19"/>
        </w:numPr>
        <w:ind w:left="0" w:firstLine="709"/>
        <w:jc w:val="both"/>
        <w:rPr>
          <w:sz w:val="28"/>
          <w:szCs w:val="28"/>
        </w:rPr>
      </w:pPr>
      <w:r>
        <w:rPr>
          <w:sz w:val="28"/>
          <w:szCs w:val="28"/>
        </w:rPr>
        <w:t xml:space="preserve">Для целей настоящей конкурсной документации под </w:t>
      </w:r>
      <w:r>
        <w:rPr>
          <w:bCs/>
          <w:sz w:val="28"/>
          <w:szCs w:val="28"/>
        </w:rPr>
        <w:t xml:space="preserve">заявкой на участие в конкурсе </w:t>
      </w:r>
      <w:r>
        <w:rPr>
          <w:sz w:val="28"/>
          <w:szCs w:val="28"/>
        </w:rPr>
        <w:t>понимается предоставляемое участником конкурса с использованием функционала и в соответствии с регламентом ЭТП</w:t>
      </w:r>
      <w:r>
        <w:t xml:space="preserve"> </w:t>
      </w:r>
      <w:r>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3C1BE9" w:rsidRPr="003C1BE9">
          <w:rPr>
            <w:sz w:val="28"/>
            <w:szCs w:val="28"/>
          </w:rPr>
          <w:t>17</w:t>
        </w:r>
      </w:fldSimple>
      <w:r>
        <w:rPr>
          <w:sz w:val="28"/>
          <w:szCs w:val="28"/>
        </w:rPr>
        <w:t xml:space="preserve"> раздела </w:t>
      </w:r>
      <w:fldSimple w:instr=" REF _Ref317252621 \r \h  \* MERGEFORMAT ">
        <w:r w:rsidR="003C1BE9" w:rsidRPr="003C1BE9">
          <w:rPr>
            <w:sz w:val="28"/>
            <w:szCs w:val="28"/>
          </w:rPr>
          <w:t>5</w:t>
        </w:r>
      </w:fldSimple>
      <w:r>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p>
    <w:p w:rsidR="002969A5" w:rsidRDefault="002969A5" w:rsidP="002969A5">
      <w:pPr>
        <w:numPr>
          <w:ilvl w:val="2"/>
          <w:numId w:val="19"/>
        </w:numPr>
        <w:ind w:left="0" w:firstLine="709"/>
        <w:jc w:val="both"/>
        <w:rPr>
          <w:sz w:val="28"/>
          <w:szCs w:val="28"/>
        </w:rPr>
      </w:pPr>
      <w:r>
        <w:rPr>
          <w:sz w:val="28"/>
          <w:szCs w:val="28"/>
        </w:rPr>
        <w:t>При наличии разночтений между суммой, указанной участником конкурса в электронной форме на ЭТП, и суммой, указанной в заявке на участие в конкурсе, преимущество имеет сумма, указанная в электронной форме на ЭТП.</w:t>
      </w:r>
    </w:p>
    <w:p w:rsidR="002969A5" w:rsidRDefault="002969A5" w:rsidP="002969A5">
      <w:pPr>
        <w:numPr>
          <w:ilvl w:val="2"/>
          <w:numId w:val="19"/>
        </w:numPr>
        <w:ind w:left="0" w:firstLine="709"/>
        <w:jc w:val="both"/>
        <w:rPr>
          <w:bCs/>
          <w:sz w:val="28"/>
          <w:szCs w:val="28"/>
        </w:rPr>
      </w:pPr>
      <w:r>
        <w:rPr>
          <w:sz w:val="28"/>
          <w:szCs w:val="28"/>
        </w:rPr>
        <w:t xml:space="preserve">Участник конкурса вправе подать только одну заявку на участие в конкурсе.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 </w:t>
      </w:r>
    </w:p>
    <w:p w:rsidR="002969A5" w:rsidRDefault="002969A5" w:rsidP="002969A5">
      <w:pPr>
        <w:numPr>
          <w:ilvl w:val="2"/>
          <w:numId w:val="19"/>
        </w:numPr>
        <w:ind w:left="0" w:firstLine="709"/>
        <w:jc w:val="both"/>
        <w:rPr>
          <w:sz w:val="28"/>
          <w:szCs w:val="28"/>
        </w:rPr>
      </w:pPr>
      <w:bookmarkStart w:id="75" w:name="_Ref317252426"/>
      <w:r>
        <w:rPr>
          <w:sz w:val="28"/>
          <w:szCs w:val="28"/>
        </w:rPr>
        <w:t>При подготовке заявки на участие в конкурсе, участнику рекомендуется, чтобы 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bookmarkEnd w:id="75"/>
    </w:p>
    <w:p w:rsidR="002969A5" w:rsidRDefault="002969A5" w:rsidP="002969A5">
      <w:pPr>
        <w:numPr>
          <w:ilvl w:val="2"/>
          <w:numId w:val="19"/>
        </w:numPr>
        <w:ind w:left="0" w:firstLine="709"/>
        <w:jc w:val="both"/>
        <w:rPr>
          <w:sz w:val="28"/>
          <w:szCs w:val="28"/>
        </w:rPr>
      </w:pPr>
      <w:bookmarkStart w:id="76" w:name="_Ref317252433"/>
      <w:r>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76"/>
    </w:p>
    <w:p w:rsidR="002969A5" w:rsidRDefault="002969A5" w:rsidP="002969A5">
      <w:pPr>
        <w:numPr>
          <w:ilvl w:val="2"/>
          <w:numId w:val="19"/>
        </w:numPr>
        <w:ind w:left="0" w:firstLine="709"/>
        <w:jc w:val="both"/>
        <w:rPr>
          <w:sz w:val="28"/>
          <w:szCs w:val="28"/>
        </w:rPr>
      </w:pPr>
      <w:r>
        <w:rPr>
          <w:sz w:val="28"/>
          <w:szCs w:val="28"/>
        </w:rPr>
        <w:t>Рекомендации пунктов </w:t>
      </w:r>
      <w:fldSimple w:instr=" REF _Ref317252426 \r \h  \* MERGEFORMAT ">
        <w:r w:rsidR="003C1BE9" w:rsidRPr="003C1BE9">
          <w:rPr>
            <w:sz w:val="28"/>
            <w:szCs w:val="28"/>
          </w:rPr>
          <w:t>4.4.4</w:t>
        </w:r>
      </w:fldSimple>
      <w:r>
        <w:rPr>
          <w:sz w:val="28"/>
          <w:szCs w:val="28"/>
        </w:rPr>
        <w:t xml:space="preserve"> и </w:t>
      </w:r>
      <w:fldSimple w:instr=" REF _Ref317252433 \r \h  \* MERGEFORMAT ">
        <w:r w:rsidR="003C1BE9" w:rsidRPr="003C1BE9">
          <w:rPr>
            <w:sz w:val="28"/>
            <w:szCs w:val="28"/>
          </w:rPr>
          <w:t>4.4.5</w:t>
        </w:r>
      </w:fldSimple>
      <w:r>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2969A5" w:rsidRDefault="002969A5" w:rsidP="002969A5">
      <w:pPr>
        <w:numPr>
          <w:ilvl w:val="2"/>
          <w:numId w:val="19"/>
        </w:numPr>
        <w:tabs>
          <w:tab w:val="num" w:pos="960"/>
          <w:tab w:val="num" w:pos="1430"/>
        </w:tabs>
        <w:ind w:left="0" w:firstLine="709"/>
        <w:jc w:val="both"/>
        <w:rPr>
          <w:sz w:val="28"/>
          <w:szCs w:val="28"/>
        </w:rPr>
      </w:pPr>
      <w:r>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2969A5" w:rsidRDefault="002969A5" w:rsidP="002969A5">
      <w:pPr>
        <w:numPr>
          <w:ilvl w:val="2"/>
          <w:numId w:val="19"/>
        </w:numPr>
        <w:ind w:left="0" w:firstLine="709"/>
        <w:jc w:val="both"/>
        <w:rPr>
          <w:sz w:val="28"/>
          <w:szCs w:val="28"/>
        </w:rPr>
      </w:pPr>
      <w:bookmarkStart w:id="77" w:name="_Ref317253302"/>
      <w:r>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77"/>
    </w:p>
    <w:p w:rsidR="002969A5" w:rsidRDefault="002969A5" w:rsidP="002969A5">
      <w:pPr>
        <w:numPr>
          <w:ilvl w:val="2"/>
          <w:numId w:val="19"/>
        </w:numPr>
        <w:tabs>
          <w:tab w:val="num" w:pos="960"/>
        </w:tabs>
        <w:ind w:left="0" w:firstLine="709"/>
        <w:jc w:val="both"/>
        <w:rPr>
          <w:sz w:val="28"/>
          <w:szCs w:val="28"/>
        </w:rPr>
      </w:pPr>
      <w:r>
        <w:rPr>
          <w:sz w:val="28"/>
          <w:szCs w:val="28"/>
        </w:rPr>
        <w:lastRenderedPageBreak/>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17252426 \r \h  \* MERGEFORMAT ">
        <w:r w:rsidR="003C1BE9" w:rsidRPr="003C1BE9">
          <w:rPr>
            <w:sz w:val="28"/>
            <w:szCs w:val="28"/>
          </w:rPr>
          <w:t>4.4.4</w:t>
        </w:r>
      </w:fldSimple>
      <w:r>
        <w:rPr>
          <w:sz w:val="28"/>
          <w:szCs w:val="28"/>
        </w:rPr>
        <w:t xml:space="preserve"> – </w:t>
      </w:r>
      <w:fldSimple w:instr=" REF _Ref317253302 \r \h  \* MERGEFORMAT ">
        <w:r w:rsidR="003C1BE9" w:rsidRPr="003C1BE9">
          <w:rPr>
            <w:sz w:val="28"/>
            <w:szCs w:val="28"/>
          </w:rPr>
          <w:t>4.4.8</w:t>
        </w:r>
      </w:fldSimple>
      <w:r>
        <w:rPr>
          <w:sz w:val="28"/>
          <w:szCs w:val="28"/>
        </w:rPr>
        <w:t xml:space="preserve">. </w:t>
      </w:r>
      <w:r>
        <w:rPr>
          <w:bCs/>
          <w:sz w:val="28"/>
          <w:szCs w:val="28"/>
        </w:rPr>
        <w:t>Допускается размещение на ЭТП документов, сохраненных в архивах, при этом размещение на 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2969A5" w:rsidRDefault="002969A5" w:rsidP="002969A5">
      <w:pPr>
        <w:numPr>
          <w:ilvl w:val="2"/>
          <w:numId w:val="19"/>
        </w:numPr>
        <w:tabs>
          <w:tab w:val="num" w:pos="960"/>
        </w:tabs>
        <w:ind w:left="0" w:firstLine="709"/>
        <w:jc w:val="both"/>
        <w:rPr>
          <w:sz w:val="28"/>
          <w:szCs w:val="28"/>
        </w:rPr>
      </w:pPr>
      <w:r>
        <w:rPr>
          <w:sz w:val="28"/>
          <w:szCs w:val="28"/>
        </w:rPr>
        <w:t>Прочие правила подготовки и подачи заявки на участие в конкурсе через ЭТП определяются регламентом работы данной ЭТП.</w:t>
      </w:r>
    </w:p>
    <w:p w:rsidR="002969A5" w:rsidRDefault="002969A5" w:rsidP="002969A5">
      <w:pPr>
        <w:numPr>
          <w:ilvl w:val="2"/>
          <w:numId w:val="19"/>
        </w:numPr>
        <w:tabs>
          <w:tab w:val="num" w:pos="960"/>
        </w:tabs>
        <w:ind w:left="0" w:firstLine="709"/>
        <w:jc w:val="both"/>
        <w:rPr>
          <w:sz w:val="28"/>
          <w:szCs w:val="28"/>
        </w:rPr>
      </w:pPr>
      <w:r>
        <w:rPr>
          <w:sz w:val="28"/>
          <w:szCs w:val="28"/>
        </w:rPr>
        <w:t>Заказчик/организатор конкурса вправе запросить у участника конкурса, с которым по итогам закупки заключается договор, оригиналы или нотариально заверенные копии документов, указанных в пункте </w:t>
      </w:r>
      <w:fldSimple w:instr=" REF _Ref317253328 \r \h  \* MERGEFORMAT ">
        <w:r w:rsidR="003C1BE9" w:rsidRPr="003C1BE9">
          <w:rPr>
            <w:sz w:val="28"/>
            <w:szCs w:val="28"/>
          </w:rPr>
          <w:t>3.3</w:t>
        </w:r>
      </w:fldSimple>
      <w:r>
        <w:rPr>
          <w:sz w:val="28"/>
          <w:szCs w:val="28"/>
        </w:rPr>
        <w:t xml:space="preserve"> настоящей конкурсной документации.</w:t>
      </w:r>
    </w:p>
    <w:p w:rsidR="002969A5" w:rsidRDefault="002969A5" w:rsidP="002969A5">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78" w:name="_Toc360027050"/>
      <w:r>
        <w:rPr>
          <w:rFonts w:ascii="Times New Roman" w:eastAsia="Times New Roman" w:hAnsi="Times New Roman" w:cs="Times New Roman"/>
          <w:b w:val="0"/>
          <w:i w:val="0"/>
        </w:rPr>
        <w:t>Срок действия заявки на участие в конкурсе</w:t>
      </w:r>
      <w:bookmarkEnd w:id="78"/>
    </w:p>
    <w:p w:rsidR="002969A5" w:rsidRDefault="002969A5" w:rsidP="002969A5">
      <w:pPr>
        <w:numPr>
          <w:ilvl w:val="2"/>
          <w:numId w:val="19"/>
        </w:numPr>
        <w:tabs>
          <w:tab w:val="num" w:pos="1418"/>
        </w:tabs>
        <w:ind w:left="0" w:firstLine="709"/>
        <w:jc w:val="both"/>
        <w:rPr>
          <w:sz w:val="28"/>
          <w:szCs w:val="28"/>
        </w:rPr>
      </w:pPr>
      <w:bookmarkStart w:id="79" w:name="_Ref56220570"/>
      <w:bookmarkStart w:id="80" w:name="_Ref317257850"/>
      <w:r>
        <w:rPr>
          <w:sz w:val="28"/>
          <w:szCs w:val="28"/>
        </w:rPr>
        <w:t>Заявка на участие в конкурсе должна быть действительна в</w:t>
      </w:r>
      <w:r>
        <w:rPr>
          <w:sz w:val="28"/>
          <w:szCs w:val="28"/>
          <w:lang w:val="en-US"/>
        </w:rPr>
        <w:t> </w:t>
      </w:r>
      <w:r>
        <w:rPr>
          <w:sz w:val="28"/>
          <w:szCs w:val="28"/>
        </w:rPr>
        <w:t>течение срока, указанного участником конкурса в данной заявке (раздел </w:t>
      </w:r>
      <w:fldSimple w:instr=" REF _Ref317258884 \r \h  \* MERGEFORMAT ">
        <w:r w:rsidR="003C1BE9" w:rsidRPr="003C1BE9">
          <w:rPr>
            <w:sz w:val="28"/>
            <w:szCs w:val="28"/>
          </w:rPr>
          <w:t>6</w:t>
        </w:r>
      </w:fldSimple>
      <w:r>
        <w:rPr>
          <w:sz w:val="28"/>
          <w:szCs w:val="28"/>
        </w:rPr>
        <w:t xml:space="preserve">, форма </w:t>
      </w:r>
      <w:r w:rsidR="00CC622A">
        <w:fldChar w:fldCharType="begin"/>
      </w:r>
      <w:r>
        <w:rPr>
          <w:sz w:val="28"/>
          <w:szCs w:val="28"/>
        </w:rPr>
        <w:instrText xml:space="preserve"> REF F01 \h </w:instrText>
      </w:r>
      <w:r w:rsidR="00CC622A">
        <w:fldChar w:fldCharType="separate"/>
      </w:r>
      <w:r w:rsidR="003C1BE9">
        <w:rPr>
          <w:sz w:val="28"/>
          <w:szCs w:val="28"/>
        </w:rPr>
        <w:t>1.</w:t>
      </w:r>
      <w:r w:rsidR="00CC622A">
        <w:fldChar w:fldCharType="end"/>
      </w:r>
      <w:r>
        <w:rPr>
          <w:sz w:val="28"/>
          <w:szCs w:val="28"/>
        </w:rPr>
        <w:t xml:space="preserve">), но </w:t>
      </w:r>
      <w:bookmarkEnd w:id="79"/>
      <w:r>
        <w:rPr>
          <w:sz w:val="28"/>
          <w:szCs w:val="28"/>
        </w:rPr>
        <w:t>не менее 90 календарных дней со дня проведения процедуры открытия доступа к поданным заявкам на участие в конкурсе.</w:t>
      </w:r>
      <w:bookmarkEnd w:id="80"/>
    </w:p>
    <w:p w:rsidR="002969A5" w:rsidRDefault="002969A5" w:rsidP="002969A5">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81" w:name="_Toc360027051"/>
      <w:r>
        <w:rPr>
          <w:rFonts w:ascii="Times New Roman" w:eastAsia="Times New Roman" w:hAnsi="Times New Roman" w:cs="Times New Roman"/>
          <w:b w:val="0"/>
          <w:i w:val="0"/>
        </w:rPr>
        <w:t>Официальный язык конкурса</w:t>
      </w:r>
      <w:bookmarkEnd w:id="81"/>
    </w:p>
    <w:p w:rsidR="002969A5" w:rsidRDefault="002969A5" w:rsidP="002969A5">
      <w:pPr>
        <w:numPr>
          <w:ilvl w:val="2"/>
          <w:numId w:val="19"/>
        </w:numPr>
        <w:tabs>
          <w:tab w:val="num" w:pos="1418"/>
        </w:tabs>
        <w:ind w:left="0" w:firstLine="709"/>
        <w:jc w:val="both"/>
        <w:rPr>
          <w:sz w:val="28"/>
          <w:szCs w:val="28"/>
        </w:rPr>
      </w:pPr>
      <w:bookmarkStart w:id="82" w:name="_Ref317253353"/>
      <w:r>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Pr>
          <w:sz w:val="28"/>
          <w:szCs w:val="28"/>
          <w:lang w:val="en-US"/>
        </w:rPr>
        <w:t> </w:t>
      </w:r>
      <w:r>
        <w:rPr>
          <w:sz w:val="28"/>
          <w:szCs w:val="28"/>
        </w:rPr>
        <w:t>организатор конкурса, должны быть написаны на русском языке.</w:t>
      </w:r>
      <w:bookmarkEnd w:id="82"/>
      <w:r>
        <w:rPr>
          <w:sz w:val="28"/>
          <w:szCs w:val="28"/>
        </w:rPr>
        <w:t xml:space="preserve"> </w:t>
      </w:r>
    </w:p>
    <w:p w:rsidR="002969A5" w:rsidRDefault="002969A5" w:rsidP="002969A5">
      <w:pPr>
        <w:numPr>
          <w:ilvl w:val="2"/>
          <w:numId w:val="19"/>
        </w:numPr>
        <w:tabs>
          <w:tab w:val="num" w:pos="1418"/>
        </w:tabs>
        <w:ind w:left="0" w:firstLine="709"/>
        <w:jc w:val="both"/>
        <w:rPr>
          <w:sz w:val="28"/>
          <w:szCs w:val="28"/>
        </w:rPr>
      </w:pPr>
      <w:bookmarkStart w:id="83" w:name="_Ref317253360"/>
      <w:r>
        <w:rPr>
          <w:sz w:val="28"/>
          <w:szCs w:val="28"/>
        </w:rPr>
        <w:t>Любые вспомогательные документы, представленные участником конкурса, могут быть составлены на</w:t>
      </w:r>
      <w:r>
        <w:rPr>
          <w:sz w:val="28"/>
          <w:szCs w:val="28"/>
          <w:lang w:val="en-US"/>
        </w:rPr>
        <w:t> </w:t>
      </w:r>
      <w:r>
        <w:rPr>
          <w:sz w:val="28"/>
          <w:szCs w:val="28"/>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83"/>
    </w:p>
    <w:p w:rsidR="002969A5" w:rsidRDefault="002969A5" w:rsidP="002969A5">
      <w:pPr>
        <w:numPr>
          <w:ilvl w:val="2"/>
          <w:numId w:val="19"/>
        </w:numPr>
        <w:tabs>
          <w:tab w:val="num" w:pos="1418"/>
        </w:tabs>
        <w:ind w:left="0" w:firstLine="709"/>
        <w:jc w:val="both"/>
        <w:rPr>
          <w:sz w:val="28"/>
          <w:szCs w:val="28"/>
        </w:rPr>
      </w:pPr>
      <w:r>
        <w:rPr>
          <w:sz w:val="28"/>
          <w:szCs w:val="28"/>
        </w:rPr>
        <w:t>Использование других языков для подготовки заявки на участие в</w:t>
      </w:r>
      <w:r>
        <w:rPr>
          <w:sz w:val="28"/>
          <w:szCs w:val="28"/>
          <w:lang w:val="en-US"/>
        </w:rPr>
        <w:t> </w:t>
      </w:r>
      <w:r>
        <w:rPr>
          <w:sz w:val="28"/>
          <w:szCs w:val="28"/>
        </w:rPr>
        <w:t>конкурсе, за исключением случаев, предусмотренных пунктами </w:t>
      </w:r>
      <w:fldSimple w:instr=" REF _Ref317253353 \r \h  \* MERGEFORMAT ">
        <w:r w:rsidR="003C1BE9" w:rsidRPr="003C1BE9">
          <w:rPr>
            <w:sz w:val="28"/>
            <w:szCs w:val="28"/>
          </w:rPr>
          <w:t>4.6.1</w:t>
        </w:r>
      </w:fldSimple>
      <w:r>
        <w:rPr>
          <w:sz w:val="28"/>
          <w:szCs w:val="28"/>
        </w:rPr>
        <w:t xml:space="preserve">, </w:t>
      </w:r>
      <w:fldSimple w:instr=" REF _Ref317253360 \r \h  \* MERGEFORMAT ">
        <w:r w:rsidR="003C1BE9" w:rsidRPr="003C1BE9">
          <w:rPr>
            <w:sz w:val="28"/>
            <w:szCs w:val="28"/>
          </w:rPr>
          <w:t>4.6.2</w:t>
        </w:r>
      </w:fldSimple>
      <w:r>
        <w:rPr>
          <w:sz w:val="28"/>
          <w:szCs w:val="28"/>
        </w:rPr>
        <w:t>, может быть расценено конкурсной комиссией как несоответствие заявки на</w:t>
      </w:r>
      <w:r>
        <w:rPr>
          <w:sz w:val="28"/>
          <w:szCs w:val="28"/>
          <w:lang w:val="en-US"/>
        </w:rPr>
        <w:t> </w:t>
      </w:r>
      <w:r>
        <w:rPr>
          <w:sz w:val="28"/>
          <w:szCs w:val="28"/>
        </w:rPr>
        <w:t>участие в конкурсе требованиям, установленным конкурсной документацией.</w:t>
      </w:r>
    </w:p>
    <w:p w:rsidR="002969A5" w:rsidRDefault="002969A5" w:rsidP="002969A5">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84" w:name="_Toc360027052"/>
      <w:r>
        <w:rPr>
          <w:rFonts w:ascii="Times New Roman" w:eastAsia="Times New Roman" w:hAnsi="Times New Roman" w:cs="Times New Roman"/>
          <w:b w:val="0"/>
          <w:i w:val="0"/>
        </w:rPr>
        <w:lastRenderedPageBreak/>
        <w:t>Валюта конкурса</w:t>
      </w:r>
      <w:bookmarkEnd w:id="84"/>
    </w:p>
    <w:p w:rsidR="002969A5" w:rsidRDefault="002969A5" w:rsidP="002969A5">
      <w:pPr>
        <w:numPr>
          <w:ilvl w:val="2"/>
          <w:numId w:val="19"/>
        </w:numPr>
        <w:tabs>
          <w:tab w:val="num" w:pos="1418"/>
        </w:tabs>
        <w:ind w:left="0" w:firstLine="709"/>
        <w:jc w:val="both"/>
        <w:rPr>
          <w:sz w:val="28"/>
          <w:szCs w:val="28"/>
        </w:rPr>
      </w:pPr>
      <w:bookmarkStart w:id="85" w:name="_Toc518119274"/>
      <w:bookmarkStart w:id="86" w:name="_Ref517806908"/>
      <w:bookmarkStart w:id="87" w:name="_Ref52534291"/>
      <w:bookmarkStart w:id="88" w:name="_Ref317253459"/>
      <w:r>
        <w:rPr>
          <w:sz w:val="28"/>
          <w:szCs w:val="28"/>
        </w:rPr>
        <w:t>Все суммы денежных средств в заявке на участие в конкурсе и</w:t>
      </w:r>
      <w:r>
        <w:rPr>
          <w:sz w:val="28"/>
          <w:szCs w:val="28"/>
          <w:lang w:val="en-US"/>
        </w:rPr>
        <w:t> </w:t>
      </w:r>
      <w:r>
        <w:rPr>
          <w:sz w:val="28"/>
          <w:szCs w:val="28"/>
        </w:rPr>
        <w:t xml:space="preserve">приложениях к ней должны быть выражены в </w:t>
      </w:r>
      <w:bookmarkEnd w:id="85"/>
      <w:bookmarkEnd w:id="86"/>
      <w:r>
        <w:rPr>
          <w:sz w:val="28"/>
          <w:szCs w:val="28"/>
        </w:rPr>
        <w:t>валюте, установленной в пункте </w:t>
      </w:r>
      <w:fldSimple w:instr=" REF _Ref317253392 \r \h  \* MERGEFORMAT ">
        <w:r w:rsidR="003C1BE9" w:rsidRPr="003C1BE9">
          <w:rPr>
            <w:sz w:val="28"/>
            <w:szCs w:val="28"/>
          </w:rPr>
          <w:t>12</w:t>
        </w:r>
      </w:fldSimple>
      <w:r>
        <w:rPr>
          <w:sz w:val="28"/>
          <w:szCs w:val="28"/>
        </w:rPr>
        <w:t xml:space="preserve"> раздела </w:t>
      </w:r>
      <w:fldSimple w:instr=" REF _Ref317253402 \r \h  \* MERGEFORMAT ">
        <w:r w:rsidR="003C1BE9" w:rsidRPr="003C1BE9">
          <w:rPr>
            <w:sz w:val="28"/>
            <w:szCs w:val="28"/>
          </w:rPr>
          <w:t>5</w:t>
        </w:r>
      </w:fldSimple>
      <w:r>
        <w:rPr>
          <w:sz w:val="28"/>
          <w:szCs w:val="28"/>
        </w:rPr>
        <w:t xml:space="preserve"> «Информационная карта конкурса», за исключением случаев, предусмотренных</w:t>
      </w:r>
      <w:bookmarkEnd w:id="87"/>
      <w:r>
        <w:rPr>
          <w:sz w:val="28"/>
          <w:szCs w:val="28"/>
        </w:rPr>
        <w:t xml:space="preserve"> в пункте </w:t>
      </w:r>
      <w:fldSimple w:instr=" REF _Ref317253392 \r \h  \* MERGEFORMAT ">
        <w:r w:rsidR="003C1BE9" w:rsidRPr="003C1BE9">
          <w:rPr>
            <w:sz w:val="28"/>
            <w:szCs w:val="28"/>
          </w:rPr>
          <w:t>12</w:t>
        </w:r>
      </w:fldSimple>
      <w:r>
        <w:rPr>
          <w:sz w:val="28"/>
          <w:szCs w:val="28"/>
        </w:rPr>
        <w:t xml:space="preserve"> раздела </w:t>
      </w:r>
      <w:fldSimple w:instr=" REF _Ref317253410 \r \h  \* MERGEFORMAT ">
        <w:r w:rsidR="003C1BE9" w:rsidRPr="003C1BE9">
          <w:rPr>
            <w:sz w:val="28"/>
            <w:szCs w:val="28"/>
          </w:rPr>
          <w:t>5</w:t>
        </w:r>
      </w:fldSimple>
      <w:r>
        <w:rPr>
          <w:sz w:val="28"/>
          <w:szCs w:val="28"/>
        </w:rPr>
        <w:t xml:space="preserve"> «Информационная карта конкурса».</w:t>
      </w:r>
      <w:bookmarkEnd w:id="88"/>
      <w:r>
        <w:rPr>
          <w:sz w:val="28"/>
          <w:szCs w:val="28"/>
        </w:rPr>
        <w:t xml:space="preserve"> </w:t>
      </w:r>
    </w:p>
    <w:p w:rsidR="002969A5" w:rsidRDefault="002969A5" w:rsidP="002969A5">
      <w:pPr>
        <w:numPr>
          <w:ilvl w:val="2"/>
          <w:numId w:val="19"/>
        </w:numPr>
        <w:tabs>
          <w:tab w:val="num" w:pos="1418"/>
        </w:tabs>
        <w:ind w:left="0" w:firstLine="709"/>
        <w:jc w:val="both"/>
        <w:rPr>
          <w:sz w:val="28"/>
          <w:szCs w:val="28"/>
        </w:rPr>
      </w:pPr>
      <w:bookmarkStart w:id="89" w:name="_Ref317253467"/>
      <w:bookmarkStart w:id="90" w:name="_Toc518119275"/>
      <w:r>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3C1BE9" w:rsidRPr="003C1BE9">
          <w:rPr>
            <w:sz w:val="28"/>
            <w:szCs w:val="28"/>
          </w:rPr>
          <w:t>12</w:t>
        </w:r>
      </w:fldSimple>
      <w:r>
        <w:rPr>
          <w:sz w:val="28"/>
          <w:szCs w:val="28"/>
        </w:rPr>
        <w:t xml:space="preserve"> раздела </w:t>
      </w:r>
      <w:fldSimple w:instr=" REF _Ref317253440 \r \h  \* MERGEFORMAT ">
        <w:r w:rsidR="003C1BE9" w:rsidRPr="003C1BE9">
          <w:rPr>
            <w:sz w:val="28"/>
            <w:szCs w:val="28"/>
          </w:rPr>
          <w:t>5</w:t>
        </w:r>
      </w:fldSimple>
      <w:r>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2969A5" w:rsidRDefault="002969A5" w:rsidP="002969A5">
      <w:pPr>
        <w:numPr>
          <w:ilvl w:val="2"/>
          <w:numId w:val="19"/>
        </w:numPr>
        <w:tabs>
          <w:tab w:val="num" w:pos="1418"/>
        </w:tabs>
        <w:ind w:left="0" w:firstLine="709"/>
        <w:jc w:val="both"/>
        <w:rPr>
          <w:sz w:val="28"/>
          <w:szCs w:val="28"/>
        </w:rPr>
      </w:pPr>
      <w:r>
        <w:rPr>
          <w:sz w:val="28"/>
          <w:szCs w:val="28"/>
        </w:rPr>
        <w:t>Выражение денежных сумм в других валютах, за исключением случаев, предусмотренных пунктами </w:t>
      </w:r>
      <w:fldSimple w:instr=" REF _Ref317253459 \r \h  \* MERGEFORMAT ">
        <w:r w:rsidR="003C1BE9" w:rsidRPr="003C1BE9">
          <w:rPr>
            <w:sz w:val="28"/>
            <w:szCs w:val="28"/>
          </w:rPr>
          <w:t>4.7.1</w:t>
        </w:r>
      </w:fldSimple>
      <w:r>
        <w:rPr>
          <w:sz w:val="28"/>
          <w:szCs w:val="28"/>
        </w:rPr>
        <w:t xml:space="preserve">, </w:t>
      </w:r>
      <w:fldSimple w:instr=" REF _Ref317253467 \r \h  \* MERGEFORMAT ">
        <w:r w:rsidR="003C1BE9" w:rsidRPr="003C1BE9">
          <w:rPr>
            <w:sz w:val="28"/>
            <w:szCs w:val="28"/>
          </w:rPr>
          <w:t>4.7.2</w:t>
        </w:r>
      </w:fldSimple>
      <w:r>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0"/>
    </w:p>
    <w:p w:rsidR="002969A5" w:rsidRDefault="002969A5" w:rsidP="002969A5">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1" w:name="_Toc360027053"/>
      <w:r>
        <w:rPr>
          <w:rFonts w:ascii="Times New Roman" w:eastAsia="Times New Roman" w:hAnsi="Times New Roman" w:cs="Times New Roman"/>
          <w:b w:val="0"/>
          <w:i w:val="0"/>
        </w:rPr>
        <w:t>Начальная (максимальная) цена договора</w:t>
      </w:r>
      <w:bookmarkEnd w:id="91"/>
    </w:p>
    <w:p w:rsidR="002969A5" w:rsidRDefault="002969A5" w:rsidP="002969A5">
      <w:pPr>
        <w:pStyle w:val="Times12"/>
      </w:pPr>
      <w:r>
        <w:t>Начальная (максимальная) цена договора указана в извещении о проведении конкурса и в пункте </w:t>
      </w:r>
      <w:fldSimple w:instr=" REF _Ref317250440 \r \h  \* MERGEFORMAT ">
        <w:r w:rsidR="003C1BE9">
          <w:t>10</w:t>
        </w:r>
      </w:fldSimple>
      <w:r>
        <w:t xml:space="preserve"> раздела </w:t>
      </w:r>
      <w:fldSimple w:instr=" REF _Ref317253501 \r \h  \* MERGEFORMAT ">
        <w:r w:rsidR="003C1BE9">
          <w:t>5</w:t>
        </w:r>
      </w:fldSimple>
      <w:r>
        <w:t xml:space="preserve"> «Информационная карта конкурса».</w:t>
      </w:r>
    </w:p>
    <w:p w:rsidR="002969A5" w:rsidRDefault="002969A5" w:rsidP="002969A5">
      <w:pPr>
        <w:pStyle w:val="20"/>
        <w:numPr>
          <w:ilvl w:val="1"/>
          <w:numId w:val="19"/>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92" w:name="_Ref317258254"/>
      <w:bookmarkStart w:id="93" w:name="_Toc360027054"/>
      <w:r>
        <w:rPr>
          <w:rFonts w:ascii="Times New Roman" w:eastAsia="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92"/>
      <w:bookmarkEnd w:id="93"/>
    </w:p>
    <w:p w:rsidR="002969A5" w:rsidRDefault="002969A5" w:rsidP="002969A5">
      <w:pPr>
        <w:numPr>
          <w:ilvl w:val="2"/>
          <w:numId w:val="19"/>
        </w:numPr>
        <w:tabs>
          <w:tab w:val="num" w:pos="1418"/>
        </w:tabs>
        <w:ind w:left="0" w:firstLine="709"/>
        <w:jc w:val="both"/>
        <w:rPr>
          <w:sz w:val="28"/>
          <w:szCs w:val="28"/>
        </w:rPr>
      </w:pPr>
      <w:r>
        <w:rPr>
          <w:sz w:val="28"/>
          <w:szCs w:val="28"/>
        </w:rPr>
        <w:t>В случае, если извещением о проведении конкурса и пунктом </w:t>
      </w:r>
      <w:fldSimple w:instr=" REF _Ref317253528 \r \h  \* MERGEFORMAT ">
        <w:r w:rsidR="003C1BE9" w:rsidRPr="003C1BE9">
          <w:rPr>
            <w:sz w:val="28"/>
            <w:szCs w:val="28"/>
          </w:rPr>
          <w:t>13</w:t>
        </w:r>
      </w:fldSimple>
      <w:r>
        <w:rPr>
          <w:sz w:val="28"/>
          <w:szCs w:val="28"/>
        </w:rPr>
        <w:t xml:space="preserve"> раздела</w:t>
      </w:r>
      <w:r>
        <w:rPr>
          <w:sz w:val="28"/>
          <w:szCs w:val="28"/>
          <w:lang w:val="en-US"/>
        </w:rPr>
        <w:t> </w:t>
      </w:r>
      <w:fldSimple w:instr=" REF _Ref317253520 \r \h  \* MERGEFORMAT ">
        <w:r w:rsidR="003C1BE9" w:rsidRPr="003C1BE9">
          <w:rPr>
            <w:sz w:val="28"/>
            <w:szCs w:val="28"/>
          </w:rPr>
          <w:t>5</w:t>
        </w:r>
      </w:fldSimple>
      <w:r>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Pr>
          <w:sz w:val="28"/>
          <w:szCs w:val="28"/>
          <w:lang w:val="en-US"/>
        </w:rPr>
        <w:t> </w:t>
      </w:r>
      <w:fldSimple w:instr=" REF _Ref317253528 \r \h  \* MERGEFORMAT ">
        <w:r w:rsidR="003C1BE9" w:rsidRPr="003C1BE9">
          <w:rPr>
            <w:sz w:val="28"/>
            <w:szCs w:val="28"/>
          </w:rPr>
          <w:t>13</w:t>
        </w:r>
      </w:fldSimple>
      <w:r>
        <w:rPr>
          <w:sz w:val="28"/>
          <w:szCs w:val="28"/>
        </w:rPr>
        <w:t xml:space="preserve"> раздела</w:t>
      </w:r>
      <w:r>
        <w:rPr>
          <w:sz w:val="28"/>
          <w:szCs w:val="28"/>
          <w:lang w:val="en-US"/>
        </w:rPr>
        <w:t> </w:t>
      </w:r>
      <w:fldSimple w:instr=" REF _Ref317253546 \r \h  \* MERGEFORMAT ">
        <w:r w:rsidR="003C1BE9" w:rsidRPr="003C1BE9">
          <w:rPr>
            <w:sz w:val="28"/>
            <w:szCs w:val="28"/>
          </w:rPr>
          <w:t>5</w:t>
        </w:r>
      </w:fldSimple>
      <w:r>
        <w:rPr>
          <w:sz w:val="28"/>
          <w:szCs w:val="28"/>
        </w:rPr>
        <w:t xml:space="preserve"> «Информационная карта конкурса». </w:t>
      </w:r>
    </w:p>
    <w:p w:rsidR="002969A5" w:rsidRDefault="002969A5" w:rsidP="002969A5">
      <w:pPr>
        <w:numPr>
          <w:ilvl w:val="2"/>
          <w:numId w:val="19"/>
        </w:numPr>
        <w:ind w:left="0" w:firstLine="709"/>
        <w:jc w:val="both"/>
        <w:rPr>
          <w:sz w:val="28"/>
          <w:szCs w:val="28"/>
        </w:rPr>
      </w:pPr>
      <w:r>
        <w:rPr>
          <w:sz w:val="28"/>
          <w:szCs w:val="28"/>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Обеспечение заявки на участие в конкурсе</w:t>
      </w:r>
      <w:r>
        <w:t xml:space="preserve"> </w:t>
      </w:r>
      <w:r>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2969A5" w:rsidRDefault="002969A5" w:rsidP="002969A5">
      <w:pPr>
        <w:pStyle w:val="02statia2"/>
      </w:pPr>
      <w:r>
        <w:t>банковская гарантия должна быть безотзывной.</w:t>
      </w:r>
    </w:p>
    <w:p w:rsidR="002969A5" w:rsidRDefault="002969A5" w:rsidP="002969A5">
      <w:pPr>
        <w:pStyle w:val="02statia2"/>
      </w:pPr>
      <w:r>
        <w:t>сумма банковской гарантии должна быть выражена в российских рублях.</w:t>
      </w:r>
    </w:p>
    <w:p w:rsidR="002969A5" w:rsidRDefault="002969A5" w:rsidP="002969A5">
      <w:pPr>
        <w:pStyle w:val="02statia2"/>
      </w:pPr>
      <w: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2969A5" w:rsidRDefault="002969A5" w:rsidP="002969A5">
      <w:pPr>
        <w:pStyle w:val="02statia2"/>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w:t>
      </w:r>
      <w:r>
        <w:lastRenderedPageBreak/>
        <w:t>случае нотариально заверенная копия доверенности прикладывается к банковской гарантии.</w:t>
      </w:r>
    </w:p>
    <w:p w:rsidR="002969A5" w:rsidRDefault="002969A5" w:rsidP="002969A5">
      <w:pPr>
        <w:pStyle w:val="02statia2"/>
      </w:pPr>
      <w: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2969A5" w:rsidRDefault="002969A5" w:rsidP="002969A5">
      <w:pPr>
        <w:pStyle w:val="02statia2"/>
      </w:pPr>
      <w: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3C1BE9">
          <w:t>4.9.6</w:t>
        </w:r>
      </w:fldSimple>
      <w:r>
        <w:t>.</w:t>
      </w:r>
    </w:p>
    <w:p w:rsidR="002969A5" w:rsidRPr="00390BEA" w:rsidRDefault="002969A5" w:rsidP="002969A5">
      <w:pPr>
        <w:pStyle w:val="02statia2"/>
      </w:pPr>
      <w:r w:rsidRPr="00390BEA">
        <w:t xml:space="preserve">________ </w:t>
      </w:r>
      <w:r w:rsidRPr="00390BEA">
        <w:rPr>
          <w:b/>
          <w:i/>
          <w:sz w:val="24"/>
          <w:szCs w:val="24"/>
        </w:rPr>
        <w:t>[иные требования, установленные распорядительными документами Корпорации]</w:t>
      </w:r>
      <w:r w:rsidRPr="00390BEA">
        <w:t xml:space="preserve">. </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2969A5" w:rsidRDefault="002969A5" w:rsidP="002969A5">
      <w:pPr>
        <w:numPr>
          <w:ilvl w:val="2"/>
          <w:numId w:val="19"/>
        </w:numPr>
        <w:ind w:left="0" w:firstLine="709"/>
        <w:jc w:val="both"/>
        <w:rPr>
          <w:sz w:val="28"/>
          <w:szCs w:val="28"/>
        </w:rPr>
      </w:pPr>
      <w:r>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Pr>
          <w:sz w:val="28"/>
          <w:szCs w:val="28"/>
          <w:lang w:val="en-US"/>
        </w:rPr>
        <w:t> </w:t>
      </w:r>
      <w:r>
        <w:rPr>
          <w:sz w:val="28"/>
          <w:szCs w:val="28"/>
        </w:rPr>
        <w:t>в</w:t>
      </w:r>
      <w:r>
        <w:rPr>
          <w:sz w:val="28"/>
          <w:szCs w:val="28"/>
          <w:lang w:val="en-US"/>
        </w:rPr>
        <w:t> </w:t>
      </w:r>
      <w:r>
        <w:rPr>
          <w:sz w:val="28"/>
          <w:szCs w:val="28"/>
        </w:rPr>
        <w:t>пункте</w:t>
      </w:r>
      <w:r>
        <w:rPr>
          <w:sz w:val="28"/>
          <w:szCs w:val="28"/>
          <w:lang w:val="en-US"/>
        </w:rPr>
        <w:t> </w:t>
      </w:r>
      <w:fldSimple w:instr=" REF _Ref317250778 \r \h  \* MERGEFORMAT ">
        <w:r w:rsidR="003C1BE9" w:rsidRPr="003C1BE9">
          <w:rPr>
            <w:sz w:val="28"/>
            <w:szCs w:val="28"/>
          </w:rPr>
          <w:t>20</w:t>
        </w:r>
      </w:fldSimple>
      <w:r>
        <w:rPr>
          <w:sz w:val="28"/>
          <w:szCs w:val="28"/>
        </w:rPr>
        <w:t xml:space="preserve"> раздела </w:t>
      </w:r>
      <w:fldSimple w:instr=" REF _Ref317253575 \r \h  \* MERGEFORMAT ">
        <w:r w:rsidR="003C1BE9" w:rsidRPr="003C1BE9">
          <w:rPr>
            <w:sz w:val="28"/>
            <w:szCs w:val="28"/>
          </w:rPr>
          <w:t>5</w:t>
        </w:r>
      </w:fldSimple>
      <w:r>
        <w:rPr>
          <w:sz w:val="28"/>
          <w:szCs w:val="28"/>
        </w:rPr>
        <w:t xml:space="preserve"> «Информационная карта конкурса».</w:t>
      </w:r>
      <w:r>
        <w:t xml:space="preserve"> </w:t>
      </w:r>
    </w:p>
    <w:p w:rsidR="002969A5" w:rsidRDefault="002969A5" w:rsidP="002969A5">
      <w:pPr>
        <w:numPr>
          <w:ilvl w:val="2"/>
          <w:numId w:val="19"/>
        </w:numPr>
        <w:ind w:left="0" w:firstLine="709"/>
        <w:jc w:val="both"/>
        <w:rPr>
          <w:sz w:val="28"/>
          <w:szCs w:val="28"/>
        </w:rPr>
      </w:pPr>
      <w:bookmarkStart w:id="94" w:name="_Ref317253663"/>
      <w:r>
        <w:rPr>
          <w:sz w:val="28"/>
          <w:szCs w:val="28"/>
        </w:rPr>
        <w:t>Обеспечение заявки на участие в конкурсе возвращается:</w:t>
      </w:r>
      <w:bookmarkEnd w:id="94"/>
    </w:p>
    <w:p w:rsidR="002969A5" w:rsidRDefault="002969A5" w:rsidP="002969A5">
      <w:pPr>
        <w:pStyle w:val="02statia2"/>
        <w:numPr>
          <w:ilvl w:val="0"/>
          <w:numId w:val="20"/>
        </w:numPr>
        <w:tabs>
          <w:tab w:val="num" w:pos="0"/>
          <w:tab w:val="left" w:pos="1134"/>
        </w:tabs>
        <w:ind w:left="0" w:firstLine="709"/>
      </w:pPr>
      <w:r>
        <w:t>в течение 5 (пяти) рабочих дней со дня принятия решения об отказе от проведения конкурса – всем участникам конкурса, подавшим заявки на участие в</w:t>
      </w:r>
      <w:r>
        <w:rPr>
          <w:lang w:val="en-US"/>
        </w:rPr>
        <w:t> </w:t>
      </w:r>
      <w:r>
        <w:t>конкурсе;</w:t>
      </w:r>
    </w:p>
    <w:p w:rsidR="002969A5" w:rsidRDefault="002969A5" w:rsidP="002969A5">
      <w:pPr>
        <w:pStyle w:val="02statia2"/>
        <w:numPr>
          <w:ilvl w:val="0"/>
          <w:numId w:val="20"/>
        </w:numPr>
        <w:tabs>
          <w:tab w:val="num" w:pos="0"/>
          <w:tab w:val="left" w:pos="1134"/>
        </w:tabs>
        <w:ind w:left="0" w:firstLine="709"/>
      </w:pPr>
      <w:r>
        <w:t>в течение 5 (пяти) рабочих дней со дня поступления организатору конкурса уведомления об отзыве участником конкурса заявки на участие в</w:t>
      </w:r>
      <w:r>
        <w:rPr>
          <w:lang w:val="en-US"/>
        </w:rPr>
        <w:t> </w:t>
      </w:r>
      <w:r>
        <w:t>конкурсе – участнику конкурса, отозвавшему заявку в соответствии с условиями конкурсной документации;</w:t>
      </w:r>
    </w:p>
    <w:p w:rsidR="002969A5" w:rsidRDefault="002969A5" w:rsidP="002969A5">
      <w:pPr>
        <w:pStyle w:val="02statia2"/>
        <w:numPr>
          <w:ilvl w:val="0"/>
          <w:numId w:val="20"/>
        </w:numPr>
        <w:tabs>
          <w:tab w:val="num" w:pos="0"/>
          <w:tab w:val="left" w:pos="1134"/>
        </w:tabs>
        <w:ind w:left="0" w:firstLine="709"/>
      </w:pPr>
      <w:r>
        <w:t>в течение 5 (пяти) рабочих дней со дня подписания протокола подведения итогов – участнику конкурса, заявка которого отклонена;</w:t>
      </w:r>
    </w:p>
    <w:p w:rsidR="002969A5" w:rsidRDefault="002969A5" w:rsidP="002969A5">
      <w:pPr>
        <w:pStyle w:val="02statia2"/>
        <w:numPr>
          <w:ilvl w:val="0"/>
          <w:numId w:val="20"/>
        </w:numPr>
        <w:tabs>
          <w:tab w:val="num" w:pos="0"/>
          <w:tab w:val="left" w:pos="1134"/>
        </w:tabs>
        <w:ind w:left="0" w:firstLine="709"/>
      </w:pPr>
      <w: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2969A5" w:rsidRDefault="002969A5" w:rsidP="002969A5">
      <w:pPr>
        <w:pStyle w:val="02statia2"/>
        <w:numPr>
          <w:ilvl w:val="0"/>
          <w:numId w:val="20"/>
        </w:numPr>
        <w:tabs>
          <w:tab w:val="num" w:pos="0"/>
          <w:tab w:val="left" w:pos="1134"/>
        </w:tabs>
        <w:ind w:left="0" w:firstLine="709"/>
      </w:pPr>
      <w: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2969A5" w:rsidRDefault="002969A5" w:rsidP="002969A5">
      <w:pPr>
        <w:pStyle w:val="02statia2"/>
        <w:numPr>
          <w:ilvl w:val="0"/>
          <w:numId w:val="20"/>
        </w:numPr>
        <w:tabs>
          <w:tab w:val="num" w:pos="0"/>
          <w:tab w:val="left" w:pos="1134"/>
        </w:tabs>
        <w:ind w:left="0" w:firstLine="709"/>
      </w:pPr>
      <w:r>
        <w:t xml:space="preserve">в течение 5 (пяти) рабочих дней со дня заключения договора с участником конкурса согласно пунктам </w:t>
      </w:r>
      <w:fldSimple w:instr=" REF _Ref320023416 \r \h  \* MERGEFORMAT ">
        <w:r w:rsidR="003C1BE9">
          <w:t>4.15.5</w:t>
        </w:r>
      </w:fldSimple>
      <w:r>
        <w:t xml:space="preserve">, </w:t>
      </w:r>
      <w:r w:rsidR="00CC622A">
        <w:fldChar w:fldCharType="begin"/>
      </w:r>
      <w:r>
        <w:instrText xml:space="preserve"> REF _Ref333409374 \r \h </w:instrText>
      </w:r>
      <w:r w:rsidR="00CC622A">
        <w:fldChar w:fldCharType="separate"/>
      </w:r>
      <w:r w:rsidR="003C1BE9">
        <w:t>4.15.12</w:t>
      </w:r>
      <w:r w:rsidR="00CC622A">
        <w:fldChar w:fldCharType="end"/>
      </w:r>
      <w: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2969A5" w:rsidRDefault="002969A5" w:rsidP="002969A5">
      <w:pPr>
        <w:pStyle w:val="02statia2"/>
        <w:numPr>
          <w:ilvl w:val="0"/>
          <w:numId w:val="20"/>
        </w:numPr>
        <w:tabs>
          <w:tab w:val="num" w:pos="0"/>
          <w:tab w:val="left" w:pos="1134"/>
        </w:tabs>
        <w:ind w:left="0" w:firstLine="709"/>
      </w:pPr>
      <w:r>
        <w:t>в течение 5 (пяти) рабочих дней со дня признания конкурса несостоявшимся и принятия решения о не заключении договора по его результатам – участнику конкурса, которому обеспечение заявки не было возвращено на предыдущих стадиях.</w:t>
      </w:r>
    </w:p>
    <w:p w:rsidR="002969A5" w:rsidRDefault="002969A5" w:rsidP="002969A5">
      <w:pPr>
        <w:numPr>
          <w:ilvl w:val="2"/>
          <w:numId w:val="19"/>
        </w:numPr>
        <w:ind w:left="0" w:firstLine="709"/>
        <w:jc w:val="both"/>
        <w:rPr>
          <w:sz w:val="28"/>
          <w:szCs w:val="28"/>
        </w:rPr>
      </w:pPr>
      <w:bookmarkStart w:id="95" w:name="_Ref317253690"/>
      <w:r>
        <w:rPr>
          <w:sz w:val="28"/>
          <w:szCs w:val="28"/>
        </w:rPr>
        <w:lastRenderedPageBreak/>
        <w:t>В случаи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3C1BE9" w:rsidRPr="003C1BE9">
          <w:rPr>
            <w:sz w:val="28"/>
            <w:szCs w:val="28"/>
          </w:rPr>
          <w:t>4.9.4</w:t>
        </w:r>
      </w:fldSimple>
      <w:r>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969A5" w:rsidRDefault="002969A5" w:rsidP="002969A5">
      <w:pPr>
        <w:numPr>
          <w:ilvl w:val="2"/>
          <w:numId w:val="19"/>
        </w:numPr>
        <w:ind w:left="0" w:firstLine="709"/>
        <w:jc w:val="both"/>
        <w:rPr>
          <w:sz w:val="28"/>
          <w:szCs w:val="28"/>
        </w:rPr>
      </w:pPr>
      <w:bookmarkStart w:id="96" w:name="_Ref317515319"/>
      <w:r>
        <w:rPr>
          <w:sz w:val="28"/>
          <w:szCs w:val="28"/>
        </w:rPr>
        <w:t>Обеспечение заявки на участие в конкурсе может быть удержано в</w:t>
      </w:r>
      <w:r>
        <w:rPr>
          <w:sz w:val="28"/>
          <w:szCs w:val="28"/>
          <w:lang w:val="en-US"/>
        </w:rPr>
        <w:t> </w:t>
      </w:r>
      <w:r>
        <w:rPr>
          <w:sz w:val="28"/>
          <w:szCs w:val="28"/>
        </w:rPr>
        <w:t>следующих случаях:</w:t>
      </w:r>
      <w:bookmarkEnd w:id="95"/>
      <w:bookmarkEnd w:id="96"/>
    </w:p>
    <w:p w:rsidR="002969A5" w:rsidRDefault="002969A5" w:rsidP="002969A5">
      <w:pPr>
        <w:pStyle w:val="02statia2"/>
        <w:numPr>
          <w:ilvl w:val="0"/>
          <w:numId w:val="21"/>
        </w:numPr>
        <w:tabs>
          <w:tab w:val="left" w:pos="1134"/>
        </w:tabs>
        <w:ind w:left="0" w:firstLine="709"/>
      </w:pPr>
      <w: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Pr>
          <w:lang w:val="en-US"/>
        </w:rPr>
        <w:t> </w:t>
      </w:r>
      <w:fldSimple w:instr=" REF _Ref317250778 \r \h  \* MERGEFORMAT ">
        <w:r w:rsidR="003C1BE9">
          <w:t>20</w:t>
        </w:r>
      </w:fldSimple>
      <w:r>
        <w:t xml:space="preserve"> раздела</w:t>
      </w:r>
      <w:r>
        <w:rPr>
          <w:lang w:val="en-US"/>
        </w:rPr>
        <w:t> </w:t>
      </w:r>
      <w:fldSimple w:instr=" REF _Ref317253625 \r \h  \* MERGEFORMAT ">
        <w:r w:rsidR="003C1BE9">
          <w:t>5</w:t>
        </w:r>
      </w:fldSimple>
      <w:r>
        <w:t xml:space="preserve"> «Информационная карта конкурса»;</w:t>
      </w:r>
    </w:p>
    <w:p w:rsidR="002969A5" w:rsidRDefault="002969A5" w:rsidP="002969A5">
      <w:pPr>
        <w:pStyle w:val="02statia2"/>
        <w:numPr>
          <w:ilvl w:val="0"/>
          <w:numId w:val="21"/>
        </w:numPr>
        <w:tabs>
          <w:tab w:val="left" w:pos="1134"/>
        </w:tabs>
        <w:ind w:left="0" w:firstLine="709"/>
      </w:pPr>
      <w: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003C1BE9">
          <w:t>4.15.5</w:t>
        </w:r>
      </w:fldSimple>
      <w:r>
        <w:t xml:space="preserve">, </w:t>
      </w:r>
      <w:r w:rsidR="00CC622A">
        <w:fldChar w:fldCharType="begin"/>
      </w:r>
      <w:r>
        <w:instrText xml:space="preserve"> REF _Ref333409374 \r \h </w:instrText>
      </w:r>
      <w:r w:rsidR="00CC622A">
        <w:fldChar w:fldCharType="separate"/>
      </w:r>
      <w:r w:rsidR="003C1BE9">
        <w:t>4.15.12</w:t>
      </w:r>
      <w:r w:rsidR="00CC622A">
        <w:fldChar w:fldCharType="end"/>
      </w:r>
      <w:r>
        <w:t xml:space="preserve"> от заключения договора (пункт </w:t>
      </w:r>
      <w:r w:rsidR="00CC622A">
        <w:fldChar w:fldCharType="begin"/>
      </w:r>
      <w:r>
        <w:instrText xml:space="preserve"> REF _Ref333409794 \r \h </w:instrText>
      </w:r>
      <w:r w:rsidR="00CC622A">
        <w:fldChar w:fldCharType="separate"/>
      </w:r>
      <w:r w:rsidR="003C1BE9">
        <w:t>4.15.13</w:t>
      </w:r>
      <w:r w:rsidR="00CC622A">
        <w:fldChar w:fldCharType="end"/>
      </w:r>
      <w:r>
        <w:t>).</w:t>
      </w:r>
    </w:p>
    <w:p w:rsidR="002969A5" w:rsidRDefault="002969A5" w:rsidP="002969A5">
      <w:pPr>
        <w:numPr>
          <w:ilvl w:val="2"/>
          <w:numId w:val="19"/>
        </w:numPr>
        <w:ind w:left="0" w:firstLine="709"/>
        <w:jc w:val="both"/>
        <w:rPr>
          <w:sz w:val="28"/>
          <w:szCs w:val="28"/>
        </w:rPr>
      </w:pPr>
      <w:r>
        <w:rPr>
          <w:sz w:val="28"/>
          <w:szCs w:val="28"/>
        </w:rPr>
        <w:t>При наступлении случая, указанного в пункте </w:t>
      </w:r>
      <w:fldSimple w:instr=" REF _Ref317515319 \r \h  \* MERGEFORMAT ">
        <w:r w:rsidR="003C1BE9" w:rsidRPr="003C1BE9">
          <w:rPr>
            <w:sz w:val="28"/>
            <w:szCs w:val="28"/>
          </w:rPr>
          <w:t>4.9.6</w:t>
        </w:r>
      </w:fldSimple>
      <w:r>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2969A5" w:rsidRDefault="002969A5" w:rsidP="002969A5">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7" w:name="_Ref317254894"/>
      <w:bookmarkStart w:id="98" w:name="_Toc360027055"/>
      <w:r>
        <w:rPr>
          <w:rFonts w:ascii="Times New Roman" w:eastAsia="Times New Roman" w:hAnsi="Times New Roman" w:cs="Times New Roman"/>
          <w:b w:val="0"/>
          <w:i w:val="0"/>
        </w:rPr>
        <w:t>Подача и прием заявок на участие в конкурсе</w:t>
      </w:r>
      <w:bookmarkEnd w:id="97"/>
      <w:bookmarkEnd w:id="98"/>
    </w:p>
    <w:p w:rsidR="002969A5" w:rsidRDefault="002969A5" w:rsidP="002969A5">
      <w:pPr>
        <w:numPr>
          <w:ilvl w:val="2"/>
          <w:numId w:val="19"/>
        </w:numPr>
        <w:tabs>
          <w:tab w:val="num" w:pos="960"/>
          <w:tab w:val="num" w:pos="1560"/>
        </w:tabs>
        <w:ind w:left="0" w:firstLine="709"/>
        <w:jc w:val="both"/>
        <w:rPr>
          <w:sz w:val="28"/>
          <w:szCs w:val="28"/>
        </w:rPr>
      </w:pPr>
      <w:r>
        <w:rPr>
          <w:sz w:val="28"/>
          <w:szCs w:val="28"/>
        </w:rPr>
        <w:t>Порядок подачи заявок на участие в конкурсе на ЭТП определяется регламентом работы данной ЭТП.</w:t>
      </w:r>
    </w:p>
    <w:p w:rsidR="002969A5" w:rsidRDefault="002969A5" w:rsidP="002969A5">
      <w:pPr>
        <w:numPr>
          <w:ilvl w:val="2"/>
          <w:numId w:val="19"/>
        </w:numPr>
        <w:tabs>
          <w:tab w:val="num" w:pos="960"/>
          <w:tab w:val="num" w:pos="1560"/>
        </w:tabs>
        <w:ind w:left="0" w:firstLine="709"/>
        <w:jc w:val="both"/>
        <w:rPr>
          <w:sz w:val="28"/>
          <w:szCs w:val="28"/>
        </w:rPr>
      </w:pPr>
      <w:r>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3C1BE9" w:rsidRPr="003C1BE9">
          <w:rPr>
            <w:sz w:val="28"/>
            <w:szCs w:val="28"/>
          </w:rPr>
          <w:t>20</w:t>
        </w:r>
      </w:fldSimple>
      <w:r>
        <w:rPr>
          <w:sz w:val="28"/>
          <w:szCs w:val="28"/>
        </w:rPr>
        <w:t xml:space="preserve"> раздела </w:t>
      </w:r>
      <w:fldSimple w:instr=" REF _Ref317253730 \r \h  \* MERGEFORMAT ">
        <w:r w:rsidR="003C1BE9" w:rsidRPr="003C1BE9">
          <w:rPr>
            <w:sz w:val="28"/>
            <w:szCs w:val="28"/>
          </w:rPr>
          <w:t>5</w:t>
        </w:r>
      </w:fldSimple>
      <w:r>
        <w:rPr>
          <w:sz w:val="28"/>
          <w:szCs w:val="28"/>
        </w:rPr>
        <w:t xml:space="preserve"> «Информационная карта конкурса».</w:t>
      </w:r>
    </w:p>
    <w:p w:rsidR="002969A5" w:rsidRDefault="002969A5" w:rsidP="002969A5">
      <w:pPr>
        <w:numPr>
          <w:ilvl w:val="2"/>
          <w:numId w:val="19"/>
        </w:numPr>
        <w:tabs>
          <w:tab w:val="num" w:pos="960"/>
          <w:tab w:val="num" w:pos="1560"/>
        </w:tabs>
        <w:ind w:left="0" w:firstLine="709"/>
        <w:jc w:val="both"/>
        <w:rPr>
          <w:sz w:val="28"/>
          <w:szCs w:val="28"/>
        </w:rPr>
      </w:pPr>
      <w:r>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fldSimple w:instr=" REF _Ref317252608 \r \h  \* MERGEFORMAT ">
        <w:r w:rsidR="003C1BE9" w:rsidRPr="003C1BE9">
          <w:rPr>
            <w:sz w:val="28"/>
            <w:szCs w:val="28"/>
          </w:rPr>
          <w:t>17</w:t>
        </w:r>
      </w:fldSimple>
      <w:r>
        <w:rPr>
          <w:sz w:val="28"/>
          <w:szCs w:val="28"/>
        </w:rPr>
        <w:t xml:space="preserve"> раздела </w:t>
      </w:r>
      <w:fldSimple w:instr=" REF _Ref317249938 \r \h  \* MERGEFORMAT ">
        <w:r w:rsidR="003C1BE9" w:rsidRPr="003C1BE9">
          <w:rPr>
            <w:sz w:val="28"/>
            <w:szCs w:val="28"/>
          </w:rPr>
          <w:t>5</w:t>
        </w:r>
      </w:fldSimple>
      <w:r>
        <w:rPr>
          <w:sz w:val="28"/>
          <w:szCs w:val="28"/>
        </w:rPr>
        <w:t xml:space="preserve"> «Информационная карта конкурса».</w:t>
      </w:r>
    </w:p>
    <w:p w:rsidR="002969A5" w:rsidRDefault="002969A5" w:rsidP="002969A5">
      <w:pPr>
        <w:pStyle w:val="20"/>
        <w:numPr>
          <w:ilvl w:val="1"/>
          <w:numId w:val="19"/>
        </w:numPr>
        <w:tabs>
          <w:tab w:val="num" w:pos="960"/>
          <w:tab w:val="num" w:pos="993"/>
        </w:tabs>
        <w:suppressAutoHyphens/>
        <w:spacing w:before="0" w:after="0"/>
        <w:ind w:left="0" w:firstLine="709"/>
        <w:rPr>
          <w:rFonts w:ascii="Times New Roman" w:eastAsia="Times New Roman" w:hAnsi="Times New Roman" w:cs="Times New Roman"/>
          <w:b w:val="0"/>
          <w:i w:val="0"/>
        </w:rPr>
      </w:pPr>
      <w:bookmarkStart w:id="99" w:name="_Toc360027056"/>
      <w:r>
        <w:rPr>
          <w:rFonts w:ascii="Times New Roman" w:eastAsia="Times New Roman" w:hAnsi="Times New Roman" w:cs="Times New Roman"/>
          <w:b w:val="0"/>
          <w:i w:val="0"/>
        </w:rPr>
        <w:t>Изменение заявок на участие в конкурсе или их отзыв</w:t>
      </w:r>
      <w:bookmarkEnd w:id="99"/>
    </w:p>
    <w:p w:rsidR="002969A5" w:rsidRDefault="002969A5" w:rsidP="002969A5">
      <w:pPr>
        <w:numPr>
          <w:ilvl w:val="2"/>
          <w:numId w:val="19"/>
        </w:numPr>
        <w:tabs>
          <w:tab w:val="clear" w:pos="1713"/>
          <w:tab w:val="left" w:pos="1701"/>
        </w:tabs>
        <w:ind w:left="0" w:firstLine="709"/>
        <w:jc w:val="both"/>
        <w:rPr>
          <w:sz w:val="28"/>
          <w:szCs w:val="28"/>
        </w:rPr>
      </w:pPr>
      <w:r>
        <w:rPr>
          <w:sz w:val="28"/>
          <w:szCs w:val="28"/>
        </w:rPr>
        <w:t>Участник конкурса, подавший заявку на участие в</w:t>
      </w:r>
      <w:r>
        <w:rPr>
          <w:sz w:val="28"/>
          <w:szCs w:val="28"/>
          <w:lang w:val="en-US"/>
        </w:rPr>
        <w:t> </w:t>
      </w:r>
      <w:r>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Pr>
          <w:sz w:val="28"/>
          <w:szCs w:val="28"/>
          <w:lang w:val="en-US"/>
        </w:rPr>
        <w:t> </w:t>
      </w:r>
      <w:r>
        <w:rPr>
          <w:sz w:val="28"/>
          <w:szCs w:val="28"/>
        </w:rPr>
        <w:t>подачи, но до истечения срока окончания подачи заявок на участие в конкурсе</w:t>
      </w:r>
      <w:r>
        <w:rPr>
          <w:b/>
          <w:i/>
        </w:rPr>
        <w:t>,</w:t>
      </w:r>
      <w:r>
        <w:rPr>
          <w:sz w:val="28"/>
          <w:szCs w:val="28"/>
        </w:rPr>
        <w:t xml:space="preserve"> указанного в пункте </w:t>
      </w:r>
      <w:fldSimple w:instr=" REF _Ref317250778 \r \h  \* MERGEFORMAT ">
        <w:r w:rsidR="003C1BE9" w:rsidRPr="003C1BE9">
          <w:rPr>
            <w:sz w:val="28"/>
            <w:szCs w:val="28"/>
          </w:rPr>
          <w:t>20</w:t>
        </w:r>
      </w:fldSimple>
      <w:r>
        <w:rPr>
          <w:sz w:val="28"/>
          <w:szCs w:val="28"/>
        </w:rPr>
        <w:t xml:space="preserve"> раздела </w:t>
      </w:r>
      <w:fldSimple w:instr=" REF _Ref317253746 \r \h  \* MERGEFORMAT ">
        <w:r w:rsidR="003C1BE9" w:rsidRPr="003C1BE9">
          <w:rPr>
            <w:sz w:val="28"/>
            <w:szCs w:val="28"/>
          </w:rPr>
          <w:t>5</w:t>
        </w:r>
      </w:fldSimple>
      <w:r>
        <w:rPr>
          <w:sz w:val="28"/>
          <w:szCs w:val="28"/>
        </w:rPr>
        <w:t xml:space="preserve"> «Информационная карта конкурса».</w:t>
      </w:r>
    </w:p>
    <w:p w:rsidR="002969A5" w:rsidRDefault="002969A5" w:rsidP="002969A5">
      <w:pPr>
        <w:numPr>
          <w:ilvl w:val="2"/>
          <w:numId w:val="19"/>
        </w:numPr>
        <w:ind w:left="0" w:firstLine="709"/>
        <w:jc w:val="both"/>
        <w:rPr>
          <w:sz w:val="28"/>
          <w:szCs w:val="28"/>
        </w:rPr>
      </w:pPr>
      <w:r>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2969A5" w:rsidRDefault="002969A5" w:rsidP="002969A5">
      <w:pPr>
        <w:numPr>
          <w:ilvl w:val="2"/>
          <w:numId w:val="19"/>
        </w:numPr>
        <w:ind w:left="0" w:firstLine="709"/>
        <w:jc w:val="both"/>
        <w:rPr>
          <w:sz w:val="28"/>
          <w:szCs w:val="28"/>
        </w:rPr>
      </w:pPr>
      <w:bookmarkStart w:id="100" w:name="_Ref317253800"/>
      <w:r>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00"/>
    </w:p>
    <w:p w:rsidR="002969A5" w:rsidRDefault="002969A5" w:rsidP="002969A5">
      <w:pPr>
        <w:numPr>
          <w:ilvl w:val="0"/>
          <w:numId w:val="22"/>
        </w:numPr>
        <w:tabs>
          <w:tab w:val="left" w:pos="1134"/>
        </w:tabs>
        <w:ind w:left="0" w:firstLine="709"/>
        <w:jc w:val="both"/>
        <w:rPr>
          <w:sz w:val="28"/>
          <w:szCs w:val="28"/>
        </w:rPr>
      </w:pPr>
      <w:r>
        <w:rPr>
          <w:sz w:val="28"/>
          <w:szCs w:val="28"/>
        </w:rPr>
        <w:t>отозвать поданную заявку и подать ее вновь (при желании);</w:t>
      </w:r>
    </w:p>
    <w:p w:rsidR="002969A5" w:rsidRDefault="002969A5" w:rsidP="002969A5">
      <w:pPr>
        <w:numPr>
          <w:ilvl w:val="0"/>
          <w:numId w:val="22"/>
        </w:numPr>
        <w:tabs>
          <w:tab w:val="left" w:pos="1134"/>
        </w:tabs>
        <w:ind w:left="0" w:firstLine="709"/>
        <w:jc w:val="both"/>
        <w:rPr>
          <w:sz w:val="28"/>
          <w:szCs w:val="28"/>
        </w:rPr>
      </w:pPr>
      <w:bookmarkStart w:id="101" w:name="_Ref307223370"/>
      <w:r>
        <w:rPr>
          <w:sz w:val="28"/>
          <w:szCs w:val="28"/>
        </w:rPr>
        <w:t>продлить срок действия заявки на соответствующий период времени;</w:t>
      </w:r>
      <w:bookmarkEnd w:id="101"/>
    </w:p>
    <w:p w:rsidR="002969A5" w:rsidRDefault="002969A5" w:rsidP="002969A5">
      <w:pPr>
        <w:numPr>
          <w:ilvl w:val="0"/>
          <w:numId w:val="22"/>
        </w:numPr>
        <w:tabs>
          <w:tab w:val="left" w:pos="1134"/>
        </w:tabs>
        <w:ind w:left="0" w:firstLine="709"/>
        <w:jc w:val="both"/>
        <w:rPr>
          <w:sz w:val="28"/>
          <w:szCs w:val="28"/>
        </w:rPr>
      </w:pPr>
      <w:r>
        <w:rPr>
          <w:sz w:val="28"/>
          <w:szCs w:val="28"/>
        </w:rPr>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конкурсная комиссия успевает выбрать победителя, </w:t>
      </w:r>
      <w:r>
        <w:rPr>
          <w:sz w:val="28"/>
          <w:szCs w:val="28"/>
        </w:rPr>
        <w:lastRenderedPageBreak/>
        <w:t>то конкурсная комиссия не отклоняет заявку на основании несоответствия срока действия заявки вновь установленному.</w:t>
      </w:r>
    </w:p>
    <w:p w:rsidR="002969A5" w:rsidRDefault="002969A5" w:rsidP="002969A5">
      <w:pPr>
        <w:numPr>
          <w:ilvl w:val="2"/>
          <w:numId w:val="19"/>
        </w:numPr>
        <w:ind w:left="0" w:firstLine="709"/>
        <w:jc w:val="both"/>
        <w:rPr>
          <w:sz w:val="28"/>
          <w:szCs w:val="28"/>
        </w:rPr>
      </w:pPr>
      <w:r>
        <w:rPr>
          <w:sz w:val="28"/>
          <w:szCs w:val="28"/>
        </w:rPr>
        <w:t>Продление срока действия заявки в соответствии с подпунктом </w:t>
      </w:r>
      <w:fldSimple w:instr=" REF _Ref307223370 \r \h  \* MERGEFORMAT ">
        <w:r w:rsidR="003C1BE9" w:rsidRPr="003C1BE9">
          <w:rPr>
            <w:sz w:val="28"/>
            <w:szCs w:val="28"/>
          </w:rPr>
          <w:t>б)</w:t>
        </w:r>
      </w:fldSimple>
      <w:r>
        <w:rPr>
          <w:sz w:val="28"/>
          <w:szCs w:val="28"/>
        </w:rPr>
        <w:t xml:space="preserve"> пункта </w:t>
      </w:r>
      <w:fldSimple w:instr=" REF _Ref317253800 \r \h  \* MERGEFORMAT ">
        <w:r w:rsidR="003C1BE9" w:rsidRPr="003C1BE9">
          <w:rPr>
            <w:sz w:val="28"/>
            <w:szCs w:val="28"/>
          </w:rPr>
          <w:t>4.11.3</w:t>
        </w:r>
      </w:fldSimple>
      <w:r>
        <w:rPr>
          <w:sz w:val="28"/>
          <w:szCs w:val="28"/>
        </w:rPr>
        <w:t xml:space="preserve"> осуществляется путем размещения на ЭТП в составе заявки на участие в конкурсе, подавшим ее участником конкурса, письма о ее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969A5" w:rsidRDefault="002969A5" w:rsidP="002969A5">
      <w:pPr>
        <w:pStyle w:val="20"/>
        <w:numPr>
          <w:ilvl w:val="1"/>
          <w:numId w:val="19"/>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102" w:name="_Ref317254920"/>
      <w:bookmarkStart w:id="103" w:name="_Toc360027057"/>
      <w:r>
        <w:rPr>
          <w:rFonts w:ascii="Times New Roman" w:eastAsia="Times New Roman" w:hAnsi="Times New Roman" w:cs="Times New Roman"/>
          <w:b w:val="0"/>
          <w:i w:val="0"/>
        </w:rPr>
        <w:t>Открытие доступа к поданным заявкам на участие в конкурсе</w:t>
      </w:r>
      <w:bookmarkEnd w:id="102"/>
      <w:bookmarkEnd w:id="103"/>
    </w:p>
    <w:p w:rsidR="002969A5" w:rsidRDefault="002969A5" w:rsidP="002969A5">
      <w:pPr>
        <w:numPr>
          <w:ilvl w:val="2"/>
          <w:numId w:val="19"/>
        </w:numPr>
        <w:tabs>
          <w:tab w:val="num" w:pos="960"/>
          <w:tab w:val="num" w:pos="1560"/>
        </w:tabs>
        <w:ind w:left="0" w:firstLine="709"/>
        <w:jc w:val="both"/>
        <w:rPr>
          <w:sz w:val="28"/>
          <w:szCs w:val="28"/>
        </w:rPr>
      </w:pPr>
      <w:r>
        <w:rPr>
          <w:sz w:val="28"/>
          <w:szCs w:val="28"/>
        </w:rPr>
        <w:t>В срок, установленный в извещении о проведении конкурса и в пункте </w:t>
      </w:r>
      <w:fldSimple w:instr=" REF _Ref317250778 \r \h  \* MERGEFORMAT ">
        <w:r w:rsidR="003C1BE9" w:rsidRPr="003C1BE9">
          <w:rPr>
            <w:sz w:val="28"/>
            <w:szCs w:val="28"/>
          </w:rPr>
          <w:t>20</w:t>
        </w:r>
      </w:fldSimple>
      <w:r>
        <w:rPr>
          <w:sz w:val="28"/>
          <w:szCs w:val="28"/>
        </w:rPr>
        <w:t xml:space="preserve"> раздела </w:t>
      </w:r>
      <w:fldSimple w:instr=" REF _Ref317253837 \r \h  \* MERGEFORMAT ">
        <w:r w:rsidR="003C1BE9" w:rsidRPr="003C1BE9">
          <w:rPr>
            <w:sz w:val="28"/>
            <w:szCs w:val="28"/>
          </w:rPr>
          <w:t>5</w:t>
        </w:r>
      </w:fldSimple>
      <w:r>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2969A5" w:rsidRPr="00390BEA" w:rsidRDefault="002969A5" w:rsidP="002969A5">
      <w:pPr>
        <w:numPr>
          <w:ilvl w:val="2"/>
          <w:numId w:val="19"/>
        </w:numPr>
        <w:tabs>
          <w:tab w:val="num" w:pos="960"/>
          <w:tab w:val="num" w:pos="1560"/>
        </w:tabs>
        <w:ind w:left="0" w:firstLine="709"/>
        <w:jc w:val="both"/>
        <w:rPr>
          <w:sz w:val="28"/>
          <w:szCs w:val="28"/>
        </w:rPr>
      </w:pPr>
      <w:r w:rsidRPr="00390BEA">
        <w:rPr>
          <w:b/>
          <w:i/>
        </w:rPr>
        <w:t xml:space="preserve">[При наличии на ЭТП соответствующего функционала] </w:t>
      </w:r>
      <w:r w:rsidRPr="00390BEA">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 </w:t>
      </w:r>
      <w:r w:rsidRPr="00390BEA">
        <w:rPr>
          <w:b/>
          <w:i/>
        </w:rPr>
        <w:t xml:space="preserve">[При отсутствии на ЭТП технологических и функциональных возможностей по формированию соответствующего протокола] </w:t>
      </w:r>
      <w:r w:rsidRPr="00390BEA">
        <w:rPr>
          <w:sz w:val="28"/>
          <w:szCs w:val="28"/>
        </w:rPr>
        <w:t>Протокол процедуры открытия доступа к заявкам на участие в конкурсе не позже следующего рабочего дня после дня открытия доступа к</w:t>
      </w:r>
      <w:r w:rsidRPr="00390BEA">
        <w:rPr>
          <w:sz w:val="28"/>
          <w:szCs w:val="28"/>
          <w:lang w:val="en-US"/>
        </w:rPr>
        <w:t> </w:t>
      </w:r>
      <w:r w:rsidRPr="00390BEA">
        <w:rPr>
          <w:sz w:val="28"/>
          <w:szCs w:val="28"/>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Pr="00390BEA">
        <w:rPr>
          <w:sz w:val="28"/>
          <w:szCs w:val="28"/>
          <w:lang w:val="en-US"/>
        </w:rPr>
        <w:t> </w:t>
      </w:r>
      <w:r w:rsidRPr="00390BEA">
        <w:rPr>
          <w:sz w:val="28"/>
          <w:szCs w:val="28"/>
        </w:rPr>
        <w:t>размещается на официальном сайте и на ЭТП, с учетом положений пункта </w:t>
      </w:r>
      <w:fldSimple w:instr=" REF _Ref317254108 \r \h  \* MERGEFORMAT ">
        <w:r w:rsidR="003C1BE9" w:rsidRPr="003C1BE9">
          <w:rPr>
            <w:sz w:val="28"/>
            <w:szCs w:val="28"/>
          </w:rPr>
          <w:t>2.7.2</w:t>
        </w:r>
      </w:fldSimple>
      <w:r w:rsidRPr="00390BEA">
        <w:rPr>
          <w:sz w:val="28"/>
          <w:szCs w:val="28"/>
        </w:rPr>
        <w:t>.</w:t>
      </w:r>
    </w:p>
    <w:p w:rsidR="002969A5" w:rsidRDefault="002969A5" w:rsidP="002969A5">
      <w:pPr>
        <w:numPr>
          <w:ilvl w:val="2"/>
          <w:numId w:val="19"/>
        </w:numPr>
        <w:tabs>
          <w:tab w:val="clear" w:pos="1713"/>
          <w:tab w:val="left" w:pos="1701"/>
        </w:tabs>
        <w:ind w:left="0" w:firstLine="709"/>
        <w:jc w:val="both"/>
        <w:rPr>
          <w:sz w:val="28"/>
          <w:szCs w:val="28"/>
        </w:rPr>
      </w:pPr>
      <w:r>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3C1BE9" w:rsidRPr="003C1BE9">
          <w:rPr>
            <w:sz w:val="28"/>
            <w:szCs w:val="28"/>
          </w:rPr>
          <w:t>2.7.2</w:t>
        </w:r>
      </w:fldSimple>
      <w:r>
        <w:rPr>
          <w:sz w:val="28"/>
          <w:szCs w:val="28"/>
        </w:rPr>
        <w:t>.</w:t>
      </w:r>
    </w:p>
    <w:p w:rsidR="002969A5" w:rsidRDefault="002969A5" w:rsidP="002969A5">
      <w:pPr>
        <w:numPr>
          <w:ilvl w:val="2"/>
          <w:numId w:val="19"/>
        </w:numPr>
        <w:tabs>
          <w:tab w:val="clear" w:pos="1713"/>
          <w:tab w:val="left" w:pos="1701"/>
        </w:tabs>
        <w:ind w:left="0" w:firstLine="709"/>
        <w:jc w:val="both"/>
        <w:rPr>
          <w:sz w:val="28"/>
          <w:szCs w:val="28"/>
        </w:rPr>
      </w:pPr>
      <w:r>
        <w:rPr>
          <w:sz w:val="28"/>
          <w:szCs w:val="28"/>
        </w:rPr>
        <w:t>В случае, если по окончании срока подачи заявок на участие в</w:t>
      </w:r>
      <w:r>
        <w:rPr>
          <w:sz w:val="28"/>
          <w:szCs w:val="28"/>
          <w:lang w:val="en-US"/>
        </w:rPr>
        <w:t> </w:t>
      </w:r>
      <w:r>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3C1BE9" w:rsidRPr="003C1BE9">
          <w:rPr>
            <w:sz w:val="28"/>
            <w:szCs w:val="28"/>
          </w:rPr>
          <w:t>4.14</w:t>
        </w:r>
      </w:fldSimple>
      <w:r>
        <w:rPr>
          <w:sz w:val="28"/>
          <w:szCs w:val="28"/>
        </w:rPr>
        <w:t>.</w:t>
      </w:r>
    </w:p>
    <w:p w:rsidR="002969A5" w:rsidRDefault="002969A5" w:rsidP="002969A5">
      <w:pPr>
        <w:numPr>
          <w:ilvl w:val="2"/>
          <w:numId w:val="19"/>
        </w:numPr>
        <w:tabs>
          <w:tab w:val="clear" w:pos="1713"/>
          <w:tab w:val="left" w:pos="1701"/>
        </w:tabs>
        <w:ind w:left="0" w:firstLine="709"/>
        <w:jc w:val="both"/>
        <w:rPr>
          <w:sz w:val="28"/>
          <w:szCs w:val="28"/>
        </w:rPr>
      </w:pPr>
      <w:bookmarkStart w:id="104" w:name="_Ref317254055"/>
      <w:r>
        <w:rPr>
          <w:sz w:val="28"/>
          <w:szCs w:val="28"/>
        </w:rPr>
        <w:t>В случае если по окончании срока подачи заявок на участие в</w:t>
      </w:r>
      <w:r>
        <w:rPr>
          <w:sz w:val="28"/>
          <w:szCs w:val="28"/>
          <w:lang w:val="en-US"/>
        </w:rPr>
        <w:t> </w:t>
      </w:r>
      <w:r>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Pr>
          <w:sz w:val="28"/>
          <w:szCs w:val="28"/>
          <w:lang w:val="en-US"/>
        </w:rPr>
        <w:t> </w:t>
      </w:r>
      <w:r>
        <w:rPr>
          <w:sz w:val="28"/>
          <w:szCs w:val="28"/>
        </w:rPr>
        <w:t xml:space="preserve">подано ни одной </w:t>
      </w:r>
      <w:r>
        <w:rPr>
          <w:sz w:val="28"/>
          <w:szCs w:val="28"/>
        </w:rPr>
        <w:lastRenderedPageBreak/>
        <w:t>заявки на участие в конкурсе, в указанный протокол вносится информация о признании конкурса несостоявшимся.</w:t>
      </w:r>
      <w:bookmarkEnd w:id="104"/>
    </w:p>
    <w:p w:rsidR="002969A5" w:rsidRDefault="002969A5" w:rsidP="002969A5">
      <w:pPr>
        <w:numPr>
          <w:ilvl w:val="2"/>
          <w:numId w:val="19"/>
        </w:numPr>
        <w:tabs>
          <w:tab w:val="num" w:pos="960"/>
          <w:tab w:val="num" w:pos="1560"/>
        </w:tabs>
        <w:ind w:left="0" w:firstLine="709"/>
        <w:jc w:val="both"/>
        <w:rPr>
          <w:sz w:val="28"/>
          <w:szCs w:val="28"/>
        </w:rPr>
      </w:pPr>
      <w:r>
        <w:rPr>
          <w:sz w:val="28"/>
          <w:szCs w:val="28"/>
        </w:rPr>
        <w:t>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позднее чем за 1 (один) день до истечения срока подачи заявок на участие в конкурсе, указанного в извещении о проведении конкурса и в пункте </w:t>
      </w:r>
      <w:fldSimple w:instr=" REF _Ref317250778 \r \h  \* MERGEFORMAT ">
        <w:r w:rsidR="003C1BE9" w:rsidRPr="003C1BE9">
          <w:rPr>
            <w:sz w:val="28"/>
            <w:szCs w:val="28"/>
          </w:rPr>
          <w:t>20</w:t>
        </w:r>
      </w:fldSimple>
      <w:r>
        <w:rPr>
          <w:sz w:val="28"/>
          <w:szCs w:val="28"/>
        </w:rPr>
        <w:t xml:space="preserve"> раздела </w:t>
      </w:r>
      <w:fldSimple w:instr=" REF _Ref317253860 \r \h  \* MERGEFORMAT ">
        <w:r w:rsidR="003C1BE9" w:rsidRPr="003C1BE9">
          <w:rPr>
            <w:sz w:val="28"/>
            <w:szCs w:val="28"/>
          </w:rPr>
          <w:t>5</w:t>
        </w:r>
      </w:fldSimple>
      <w:r>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3C1BE9" w:rsidRPr="003C1BE9">
          <w:rPr>
            <w:sz w:val="28"/>
            <w:szCs w:val="28"/>
          </w:rPr>
          <w:t>6</w:t>
        </w:r>
      </w:fldSimple>
      <w:r>
        <w:rPr>
          <w:sz w:val="28"/>
          <w:szCs w:val="28"/>
        </w:rPr>
        <w:t xml:space="preserve"> раздела </w:t>
      </w:r>
      <w:fldSimple w:instr=" REF _Ref317253928 \r \h  \* MERGEFORMAT ">
        <w:r w:rsidR="003C1BE9" w:rsidRPr="003C1BE9">
          <w:rPr>
            <w:sz w:val="28"/>
            <w:szCs w:val="28"/>
          </w:rPr>
          <w:t>5</w:t>
        </w:r>
      </w:fldSimple>
      <w:r>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2969A5" w:rsidRDefault="002969A5" w:rsidP="002969A5">
      <w:pPr>
        <w:numPr>
          <w:ilvl w:val="2"/>
          <w:numId w:val="19"/>
        </w:numPr>
        <w:tabs>
          <w:tab w:val="num" w:pos="960"/>
          <w:tab w:val="num" w:pos="1560"/>
        </w:tabs>
        <w:ind w:left="0" w:firstLine="709"/>
        <w:jc w:val="both"/>
        <w:rPr>
          <w:sz w:val="28"/>
          <w:szCs w:val="28"/>
        </w:rPr>
      </w:pPr>
      <w:bookmarkStart w:id="105" w:name="_Ref320194434"/>
      <w:r>
        <w:rPr>
          <w:sz w:val="28"/>
        </w:rPr>
        <w:t>Присутствующие на заседании конкурсной комиссии при открытии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Pr>
          <w:b/>
          <w:bCs/>
          <w:i/>
          <w:iCs/>
        </w:rPr>
        <w:t>.</w:t>
      </w:r>
      <w:bookmarkEnd w:id="105"/>
    </w:p>
    <w:p w:rsidR="002969A5" w:rsidRDefault="002969A5" w:rsidP="002969A5">
      <w:pPr>
        <w:numPr>
          <w:ilvl w:val="2"/>
          <w:numId w:val="19"/>
        </w:numPr>
        <w:tabs>
          <w:tab w:val="num" w:pos="960"/>
          <w:tab w:val="num" w:pos="1560"/>
        </w:tabs>
        <w:ind w:left="0" w:firstLine="709"/>
        <w:jc w:val="both"/>
        <w:rPr>
          <w:sz w:val="32"/>
          <w:szCs w:val="28"/>
        </w:rPr>
      </w:pPr>
      <w:r>
        <w:rPr>
          <w:sz w:val="28"/>
        </w:rPr>
        <w:t xml:space="preserve">Организатор конкурса вправе осуществлять видеотрансляцию (с возможным ведением видеозаписи) заседания конкурсной комиссии при открытии доступа к поданным заявкам на участие в конкурсе </w:t>
      </w:r>
      <w:r>
        <w:rPr>
          <w:sz w:val="28"/>
          <w:highlight w:val="yellow"/>
        </w:rPr>
        <w:t xml:space="preserve">на официальный сайт </w:t>
      </w:r>
      <w:r>
        <w:rPr>
          <w:bCs/>
          <w:iCs/>
          <w:sz w:val="28"/>
          <w:szCs w:val="28"/>
          <w:highlight w:val="yellow"/>
        </w:rPr>
        <w:t xml:space="preserve">организатора конкурса </w:t>
      </w:r>
      <w:r w:rsidRPr="00390BEA">
        <w:rPr>
          <w:bCs/>
          <w:iCs/>
          <w:sz w:val="28"/>
          <w:szCs w:val="28"/>
          <w:highlight w:val="yellow"/>
          <w:lang w:val="en-US"/>
        </w:rPr>
        <w:t>http</w:t>
      </w:r>
      <w:r w:rsidRPr="00390BEA">
        <w:rPr>
          <w:bCs/>
          <w:iCs/>
          <w:sz w:val="28"/>
          <w:szCs w:val="28"/>
          <w:highlight w:val="yellow"/>
        </w:rPr>
        <w:t>://</w:t>
      </w:r>
      <w:r w:rsidRPr="00390BEA">
        <w:rPr>
          <w:bCs/>
          <w:iCs/>
          <w:sz w:val="28"/>
          <w:szCs w:val="28"/>
          <w:lang w:val="en-US"/>
        </w:rPr>
        <w:t>nikiet</w:t>
      </w:r>
      <w:r>
        <w:rPr>
          <w:bCs/>
          <w:iCs/>
          <w:sz w:val="28"/>
          <w:szCs w:val="28"/>
        </w:rPr>
        <w:t>,ru</w:t>
      </w:r>
      <w:r>
        <w:rPr>
          <w:sz w:val="28"/>
          <w:szCs w:val="28"/>
          <w:highlight w:val="yellow"/>
        </w:rPr>
        <w:t>.</w:t>
      </w:r>
      <w:r>
        <w:rPr>
          <w:sz w:val="28"/>
          <w:szCs w:val="28"/>
        </w:rPr>
        <w:t xml:space="preserve"> </w:t>
      </w:r>
      <w:r>
        <w:rPr>
          <w:sz w:val="28"/>
        </w:rPr>
        <w:t>Участники конкурса, зарегистрировавшись в Журнале регистрации представителей участников конкурса</w:t>
      </w:r>
      <w:r>
        <w:rPr>
          <w:b/>
          <w:bCs/>
          <w:i/>
          <w:iCs/>
          <w:sz w:val="28"/>
        </w:rPr>
        <w:t xml:space="preserve"> </w:t>
      </w:r>
      <w:r>
        <w:rPr>
          <w:sz w:val="28"/>
        </w:rPr>
        <w:t>в соответствии с пунктом </w:t>
      </w:r>
      <w:fldSimple w:instr=" REF _Ref320194434 \r \h  \* MERGEFORMAT ">
        <w:r w:rsidR="003C1BE9" w:rsidRPr="003C1BE9">
          <w:rPr>
            <w:sz w:val="28"/>
          </w:rPr>
          <w:t>4.12.7</w:t>
        </w:r>
      </w:fldSimple>
      <w:r>
        <w:rPr>
          <w:sz w:val="28"/>
        </w:rPr>
        <w:t xml:space="preserve">, тем самым выражают согласие на осуществление видеотрансляции </w:t>
      </w:r>
      <w:r>
        <w:rPr>
          <w:sz w:val="28"/>
          <w:highlight w:val="yellow"/>
        </w:rPr>
        <w:t xml:space="preserve">на официальный сайт </w:t>
      </w:r>
      <w:r>
        <w:rPr>
          <w:bCs/>
          <w:iCs/>
          <w:sz w:val="28"/>
          <w:szCs w:val="28"/>
          <w:highlight w:val="yellow"/>
        </w:rPr>
        <w:t xml:space="preserve">организатора конкурса </w:t>
      </w:r>
      <w:hyperlink r:id="rId11" w:history="1">
        <w:r w:rsidRPr="00A17DA1">
          <w:rPr>
            <w:rStyle w:val="a7"/>
            <w:rFonts w:eastAsiaTheme="majorEastAsia"/>
            <w:iCs/>
          </w:rPr>
          <w:t>http://</w:t>
        </w:r>
        <w:r w:rsidRPr="00A17DA1">
          <w:rPr>
            <w:rStyle w:val="a7"/>
            <w:rFonts w:eastAsiaTheme="majorEastAsia"/>
            <w:iCs/>
            <w:lang w:val="en-US"/>
          </w:rPr>
          <w:t>nikiet</w:t>
        </w:r>
        <w:r w:rsidRPr="00A17DA1">
          <w:rPr>
            <w:rStyle w:val="a7"/>
            <w:rFonts w:eastAsiaTheme="majorEastAsia"/>
            <w:iCs/>
          </w:rPr>
          <w:t>.</w:t>
        </w:r>
        <w:r w:rsidRPr="00A17DA1">
          <w:rPr>
            <w:rStyle w:val="a7"/>
            <w:rFonts w:eastAsiaTheme="majorEastAsia"/>
            <w:iCs/>
            <w:lang w:val="en-US"/>
          </w:rPr>
          <w:t>ru</w:t>
        </w:r>
      </w:hyperlink>
      <w:r w:rsidRPr="00390BEA">
        <w:rPr>
          <w:bCs/>
          <w:iCs/>
          <w:sz w:val="28"/>
          <w:szCs w:val="28"/>
        </w:rPr>
        <w:t xml:space="preserve"> </w:t>
      </w:r>
      <w:r>
        <w:rPr>
          <w:bCs/>
          <w:iCs/>
          <w:sz w:val="28"/>
          <w:szCs w:val="28"/>
        </w:rPr>
        <w:t xml:space="preserve"> </w:t>
      </w:r>
      <w:r>
        <w:rPr>
          <w:sz w:val="28"/>
          <w:szCs w:val="28"/>
        </w:rPr>
        <w:t>в</w:t>
      </w:r>
      <w:r>
        <w:rPr>
          <w:sz w:val="28"/>
        </w:rPr>
        <w:t xml:space="preserve">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открытия доступа к заявкам на участие в конкурсе, предварительно сообщив об этом организатору конкурса.</w:t>
      </w:r>
    </w:p>
    <w:p w:rsidR="002969A5" w:rsidRDefault="002969A5" w:rsidP="002969A5">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60027058"/>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ascii="Times New Roman" w:eastAsia="Times New Roman" w:hAnsi="Times New Roman" w:cs="Times New Roman"/>
          <w:b w:val="0"/>
          <w:i w:val="0"/>
        </w:rPr>
        <w:t xml:space="preserve">Опоздавшие </w:t>
      </w:r>
      <w:bookmarkEnd w:id="122"/>
      <w:r>
        <w:rPr>
          <w:rFonts w:ascii="Times New Roman" w:eastAsia="Times New Roman" w:hAnsi="Times New Roman" w:cs="Times New Roman"/>
          <w:b w:val="0"/>
          <w:i w:val="0"/>
        </w:rPr>
        <w:t>заявки на участие в конкурсе</w:t>
      </w:r>
      <w:bookmarkEnd w:id="123"/>
      <w:bookmarkEnd w:id="124"/>
    </w:p>
    <w:p w:rsidR="002969A5" w:rsidRDefault="002969A5" w:rsidP="002969A5">
      <w:pPr>
        <w:numPr>
          <w:ilvl w:val="2"/>
          <w:numId w:val="19"/>
        </w:numPr>
        <w:ind w:left="0" w:firstLine="709"/>
        <w:jc w:val="both"/>
        <w:rPr>
          <w:sz w:val="28"/>
          <w:szCs w:val="28"/>
        </w:rPr>
      </w:pPr>
      <w:r>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Pr>
          <w:b/>
          <w:i/>
        </w:rPr>
        <w:t>.</w:t>
      </w:r>
    </w:p>
    <w:p w:rsidR="002969A5" w:rsidRDefault="002969A5" w:rsidP="002969A5">
      <w:pPr>
        <w:pStyle w:val="20"/>
        <w:numPr>
          <w:ilvl w:val="1"/>
          <w:numId w:val="19"/>
        </w:numPr>
        <w:tabs>
          <w:tab w:val="num" w:pos="960"/>
          <w:tab w:val="num" w:pos="993"/>
        </w:tabs>
        <w:suppressAutoHyphens/>
        <w:spacing w:before="0" w:after="0"/>
        <w:ind w:left="0" w:firstLine="709"/>
        <w:jc w:val="both"/>
        <w:rPr>
          <w:rFonts w:ascii="Times New Roman" w:eastAsia="Times New Roman" w:hAnsi="Times New Roman" w:cs="Times New Roman"/>
          <w:b w:val="0"/>
          <w:i w:val="0"/>
        </w:rPr>
      </w:pPr>
      <w:bookmarkStart w:id="125" w:name="_Toc269472550"/>
      <w:bookmarkStart w:id="126" w:name="_Ref317258098"/>
      <w:bookmarkStart w:id="127" w:name="_Ref317258080"/>
      <w:bookmarkStart w:id="128" w:name="_Toc360027059"/>
      <w:r>
        <w:rPr>
          <w:rFonts w:ascii="Times New Roman" w:eastAsia="Times New Roman" w:hAnsi="Times New Roman" w:cs="Times New Roman"/>
          <w:b w:val="0"/>
          <w:i w:val="0"/>
        </w:rPr>
        <w:t xml:space="preserve">Рассмотрение заявок на участие в конкурсе, проведение переторжки, выбор победителя </w:t>
      </w:r>
      <w:bookmarkEnd w:id="125"/>
      <w:r>
        <w:rPr>
          <w:rFonts w:ascii="Times New Roman" w:eastAsia="Times New Roman" w:hAnsi="Times New Roman" w:cs="Times New Roman"/>
          <w:b w:val="0"/>
          <w:i w:val="0"/>
        </w:rPr>
        <w:t>конкурса</w:t>
      </w:r>
      <w:bookmarkEnd w:id="126"/>
      <w:bookmarkEnd w:id="127"/>
      <w:bookmarkEnd w:id="128"/>
    </w:p>
    <w:p w:rsidR="002969A5" w:rsidRDefault="002969A5" w:rsidP="002969A5">
      <w:pPr>
        <w:pStyle w:val="4"/>
        <w:widowControl w:val="0"/>
        <w:numPr>
          <w:ilvl w:val="2"/>
          <w:numId w:val="19"/>
        </w:numPr>
        <w:suppressAutoHyphens/>
        <w:adjustRightInd w:val="0"/>
        <w:spacing w:before="0" w:after="0"/>
        <w:ind w:left="0" w:firstLine="709"/>
        <w:jc w:val="both"/>
        <w:textAlignment w:val="baseline"/>
        <w:rPr>
          <w:b w:val="0"/>
        </w:rPr>
      </w:pPr>
      <w:r>
        <w:rPr>
          <w:b w:val="0"/>
        </w:rPr>
        <w:t>Общие положения</w:t>
      </w:r>
    </w:p>
    <w:p w:rsidR="002969A5" w:rsidRDefault="002969A5" w:rsidP="002969A5">
      <w:pPr>
        <w:widowControl w:val="0"/>
        <w:numPr>
          <w:ilvl w:val="3"/>
          <w:numId w:val="19"/>
        </w:numPr>
        <w:tabs>
          <w:tab w:val="num" w:pos="1985"/>
        </w:tabs>
        <w:autoSpaceDE w:val="0"/>
        <w:autoSpaceDN w:val="0"/>
        <w:adjustRightInd w:val="0"/>
        <w:ind w:left="0" w:firstLine="709"/>
        <w:jc w:val="both"/>
        <w:rPr>
          <w:rFonts w:eastAsia="Arial Unicode MS"/>
          <w:bCs/>
          <w:sz w:val="28"/>
          <w:szCs w:val="28"/>
        </w:rPr>
      </w:pPr>
      <w:r>
        <w:rPr>
          <w:sz w:val="28"/>
          <w:szCs w:val="28"/>
        </w:rPr>
        <w:t>Р</w:t>
      </w:r>
      <w:r>
        <w:rPr>
          <w:rFonts w:eastAsia="Arial Unicode MS"/>
          <w:bCs/>
          <w:sz w:val="28"/>
          <w:szCs w:val="28"/>
        </w:rPr>
        <w:t>ассмотрение заявок осуществляется в следующем порядке:</w:t>
      </w:r>
    </w:p>
    <w:p w:rsidR="002969A5" w:rsidRDefault="002969A5" w:rsidP="002969A5">
      <w:pPr>
        <w:widowControl w:val="0"/>
        <w:numPr>
          <w:ilvl w:val="0"/>
          <w:numId w:val="23"/>
        </w:numPr>
        <w:tabs>
          <w:tab w:val="left" w:pos="0"/>
          <w:tab w:val="left" w:pos="1134"/>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отборочной стадии (пункт </w:t>
      </w:r>
      <w:fldSimple w:instr=" REF _Ref317258141 \r \h  \* MERGEFORMAT ">
        <w:r w:rsidR="003C1BE9" w:rsidRPr="003C1BE9">
          <w:rPr>
            <w:rFonts w:eastAsia="Arial Unicode MS"/>
            <w:bCs/>
            <w:sz w:val="28"/>
            <w:szCs w:val="28"/>
          </w:rPr>
          <w:t>4.14.2</w:t>
        </w:r>
      </w:fldSimple>
      <w:r>
        <w:rPr>
          <w:rFonts w:eastAsia="Arial Unicode MS"/>
          <w:bCs/>
          <w:sz w:val="28"/>
          <w:szCs w:val="28"/>
        </w:rPr>
        <w:t>);</w:t>
      </w:r>
    </w:p>
    <w:p w:rsidR="002969A5" w:rsidRDefault="002969A5" w:rsidP="002969A5">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sz w:val="28"/>
          <w:szCs w:val="28"/>
        </w:rPr>
      </w:pPr>
      <w:r>
        <w:rPr>
          <w:rFonts w:eastAsia="Arial Unicode MS"/>
          <w:bCs/>
          <w:sz w:val="28"/>
          <w:szCs w:val="28"/>
        </w:rPr>
        <w:t>проведение оценочной стадии (пункт </w:t>
      </w:r>
      <w:fldSimple w:instr=" REF _Ref317258175 \r \h  \* MERGEFORMAT ">
        <w:r w:rsidR="003C1BE9" w:rsidRPr="003C1BE9">
          <w:rPr>
            <w:rFonts w:eastAsia="Arial Unicode MS"/>
            <w:bCs/>
            <w:sz w:val="28"/>
            <w:szCs w:val="28"/>
          </w:rPr>
          <w:t>4.14.4</w:t>
        </w:r>
      </w:fldSimple>
      <w:r>
        <w:rPr>
          <w:rFonts w:eastAsia="Arial Unicode MS"/>
          <w:bCs/>
          <w:sz w:val="28"/>
          <w:szCs w:val="28"/>
        </w:rPr>
        <w:t>).</w:t>
      </w:r>
    </w:p>
    <w:p w:rsidR="002969A5" w:rsidRDefault="002969A5" w:rsidP="002969A5">
      <w:pPr>
        <w:widowControl w:val="0"/>
        <w:numPr>
          <w:ilvl w:val="3"/>
          <w:numId w:val="19"/>
        </w:numPr>
        <w:tabs>
          <w:tab w:val="num" w:pos="1985"/>
        </w:tabs>
        <w:autoSpaceDE w:val="0"/>
        <w:autoSpaceDN w:val="0"/>
        <w:adjustRightInd w:val="0"/>
        <w:ind w:left="0" w:firstLine="709"/>
        <w:jc w:val="both"/>
        <w:rPr>
          <w:sz w:val="28"/>
          <w:szCs w:val="28"/>
        </w:rPr>
      </w:pPr>
      <w:r>
        <w:rPr>
          <w:rFonts w:eastAsia="Arial Unicode MS"/>
          <w:bCs/>
          <w:sz w:val="28"/>
          <w:szCs w:val="28"/>
        </w:rPr>
        <w:t xml:space="preserve">После отборочной стадии рассмотрения заявок до выбора </w:t>
      </w:r>
      <w:r>
        <w:rPr>
          <w:rFonts w:eastAsia="Arial Unicode MS"/>
          <w:bCs/>
          <w:sz w:val="28"/>
          <w:szCs w:val="28"/>
        </w:rPr>
        <w:lastRenderedPageBreak/>
        <w:t xml:space="preserve">победителя возможно </w:t>
      </w:r>
      <w:r>
        <w:rPr>
          <w:sz w:val="28"/>
          <w:szCs w:val="28"/>
        </w:rPr>
        <w:t>проведение переторжки, если в пункте </w:t>
      </w:r>
      <w:fldSimple w:instr=" REF _Ref317254826 \r \h  \* MERGEFORMAT ">
        <w:r w:rsidR="003C1BE9" w:rsidRPr="003C1BE9">
          <w:rPr>
            <w:sz w:val="28"/>
            <w:szCs w:val="28"/>
          </w:rPr>
          <w:t>19</w:t>
        </w:r>
      </w:fldSimple>
      <w:r>
        <w:rPr>
          <w:sz w:val="28"/>
          <w:szCs w:val="28"/>
        </w:rPr>
        <w:t xml:space="preserve"> раздела </w:t>
      </w:r>
      <w:fldSimple w:instr=" REF _Ref317249938 \r \h  \* MERGEFORMAT ">
        <w:r w:rsidR="003C1BE9" w:rsidRPr="003C1BE9">
          <w:rPr>
            <w:sz w:val="28"/>
            <w:szCs w:val="28"/>
          </w:rPr>
          <w:t>5</w:t>
        </w:r>
      </w:fldSimple>
      <w:r>
        <w:rPr>
          <w:sz w:val="28"/>
          <w:szCs w:val="28"/>
        </w:rPr>
        <w:t xml:space="preserve"> «Информационная карта конкурса» предусмотрена возможность проведения процедуры переторжки.</w:t>
      </w:r>
    </w:p>
    <w:p w:rsidR="002969A5" w:rsidRDefault="002969A5" w:rsidP="002969A5">
      <w:pPr>
        <w:widowControl w:val="0"/>
        <w:numPr>
          <w:ilvl w:val="3"/>
          <w:numId w:val="19"/>
        </w:numPr>
        <w:tabs>
          <w:tab w:val="num" w:pos="1985"/>
        </w:tabs>
        <w:autoSpaceDE w:val="0"/>
        <w:autoSpaceDN w:val="0"/>
        <w:adjustRightInd w:val="0"/>
        <w:ind w:left="0" w:firstLine="709"/>
        <w:jc w:val="both"/>
        <w:rPr>
          <w:sz w:val="28"/>
          <w:szCs w:val="28"/>
        </w:rPr>
      </w:pPr>
      <w:r>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969A5" w:rsidRDefault="002969A5" w:rsidP="002969A5">
      <w:pPr>
        <w:widowControl w:val="0"/>
        <w:numPr>
          <w:ilvl w:val="3"/>
          <w:numId w:val="19"/>
        </w:numPr>
        <w:tabs>
          <w:tab w:val="num" w:pos="1985"/>
        </w:tabs>
        <w:autoSpaceDE w:val="0"/>
        <w:autoSpaceDN w:val="0"/>
        <w:adjustRightInd w:val="0"/>
        <w:ind w:left="0" w:firstLine="709"/>
        <w:jc w:val="both"/>
        <w:rPr>
          <w:sz w:val="28"/>
          <w:szCs w:val="28"/>
        </w:rPr>
      </w:pPr>
      <w:r>
        <w:rPr>
          <w:sz w:val="28"/>
          <w:szCs w:val="28"/>
        </w:rPr>
        <w:t>Рассмотрение заявок на</w:t>
      </w:r>
      <w:r>
        <w:rPr>
          <w:sz w:val="28"/>
          <w:szCs w:val="28"/>
          <w:lang w:val="en-US"/>
        </w:rPr>
        <w:t> </w:t>
      </w:r>
      <w:r>
        <w:rPr>
          <w:sz w:val="28"/>
          <w:szCs w:val="28"/>
        </w:rPr>
        <w:t>участие в конкурсе проводится в сроки, установленные извещением о</w:t>
      </w:r>
      <w:r>
        <w:rPr>
          <w:sz w:val="28"/>
          <w:szCs w:val="28"/>
          <w:lang w:val="en-US"/>
        </w:rPr>
        <w:t> </w:t>
      </w:r>
      <w:r>
        <w:rPr>
          <w:sz w:val="28"/>
          <w:szCs w:val="28"/>
        </w:rPr>
        <w:t>проведении конкурса и пунктом </w:t>
      </w:r>
      <w:fldSimple w:instr=" REF _Ref317254136 \r \h  \* MERGEFORMAT ">
        <w:r w:rsidR="003C1BE9" w:rsidRPr="003C1BE9">
          <w:rPr>
            <w:sz w:val="28"/>
            <w:szCs w:val="28"/>
          </w:rPr>
          <w:t>21</w:t>
        </w:r>
      </w:fldSimple>
      <w:r>
        <w:rPr>
          <w:sz w:val="28"/>
          <w:szCs w:val="28"/>
        </w:rPr>
        <w:t xml:space="preserve"> раздела </w:t>
      </w:r>
      <w:fldSimple w:instr=" REF _Ref317254150 \r \h  \* MERGEFORMAT ">
        <w:r w:rsidR="003C1BE9" w:rsidRPr="003C1BE9">
          <w:rPr>
            <w:sz w:val="28"/>
            <w:szCs w:val="28"/>
          </w:rPr>
          <w:t>5</w:t>
        </w:r>
      </w:fldSimple>
      <w:r>
        <w:rPr>
          <w:sz w:val="28"/>
          <w:szCs w:val="28"/>
        </w:rPr>
        <w:t xml:space="preserve"> «Информационная карта конкурса».</w:t>
      </w:r>
    </w:p>
    <w:p w:rsidR="002969A5" w:rsidRDefault="002969A5" w:rsidP="002969A5">
      <w:pPr>
        <w:widowControl w:val="0"/>
        <w:numPr>
          <w:ilvl w:val="3"/>
          <w:numId w:val="19"/>
        </w:numPr>
        <w:tabs>
          <w:tab w:val="num" w:pos="1985"/>
        </w:tabs>
        <w:autoSpaceDE w:val="0"/>
        <w:autoSpaceDN w:val="0"/>
        <w:adjustRightInd w:val="0"/>
        <w:ind w:left="0" w:firstLine="709"/>
        <w:jc w:val="both"/>
        <w:rPr>
          <w:sz w:val="28"/>
          <w:szCs w:val="28"/>
        </w:rPr>
      </w:pPr>
      <w:r>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t xml:space="preserve"> </w:t>
      </w:r>
    </w:p>
    <w:p w:rsidR="002969A5" w:rsidRDefault="002969A5" w:rsidP="002969A5">
      <w:pPr>
        <w:widowControl w:val="0"/>
        <w:numPr>
          <w:ilvl w:val="3"/>
          <w:numId w:val="19"/>
        </w:numPr>
        <w:tabs>
          <w:tab w:val="num" w:pos="1985"/>
        </w:tabs>
        <w:autoSpaceDE w:val="0"/>
        <w:autoSpaceDN w:val="0"/>
        <w:adjustRightInd w:val="0"/>
        <w:ind w:left="0" w:firstLine="709"/>
        <w:jc w:val="both"/>
        <w:rPr>
          <w:sz w:val="28"/>
          <w:szCs w:val="28"/>
        </w:rPr>
      </w:pPr>
      <w:r>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Pr>
          <w:sz w:val="28"/>
          <w:szCs w:val="28"/>
          <w:lang w:val="en-US"/>
        </w:rPr>
        <w:t> </w:t>
      </w:r>
      <w:r>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2969A5" w:rsidRDefault="002969A5" w:rsidP="002969A5">
      <w:pPr>
        <w:widowControl w:val="0"/>
        <w:numPr>
          <w:ilvl w:val="3"/>
          <w:numId w:val="19"/>
        </w:numPr>
        <w:tabs>
          <w:tab w:val="num" w:pos="1985"/>
        </w:tabs>
        <w:autoSpaceDE w:val="0"/>
        <w:autoSpaceDN w:val="0"/>
        <w:adjustRightInd w:val="0"/>
        <w:ind w:left="0" w:firstLine="709"/>
        <w:jc w:val="both"/>
        <w:rPr>
          <w:sz w:val="28"/>
          <w:szCs w:val="28"/>
        </w:rPr>
      </w:pPr>
      <w:r>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конкурса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bookmarkStart w:id="129" w:name="_Ref317251555"/>
      <w:r>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9"/>
    </w:p>
    <w:p w:rsidR="002969A5" w:rsidRDefault="002969A5" w:rsidP="002969A5">
      <w:pPr>
        <w:numPr>
          <w:ilvl w:val="0"/>
          <w:numId w:val="24"/>
        </w:numPr>
        <w:tabs>
          <w:tab w:val="num" w:pos="1134"/>
        </w:tabs>
        <w:autoSpaceDE w:val="0"/>
        <w:autoSpaceDN w:val="0"/>
        <w:adjustRightInd w:val="0"/>
        <w:ind w:left="0" w:firstLine="709"/>
        <w:jc w:val="both"/>
        <w:rPr>
          <w:sz w:val="28"/>
          <w:szCs w:val="28"/>
        </w:rPr>
      </w:pPr>
      <w:r>
        <w:rPr>
          <w:sz w:val="28"/>
          <w:szCs w:val="28"/>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2969A5" w:rsidRDefault="002969A5" w:rsidP="002969A5">
      <w:pPr>
        <w:numPr>
          <w:ilvl w:val="0"/>
          <w:numId w:val="24"/>
        </w:numPr>
        <w:tabs>
          <w:tab w:val="num" w:pos="1134"/>
        </w:tabs>
        <w:autoSpaceDE w:val="0"/>
        <w:autoSpaceDN w:val="0"/>
        <w:adjustRightInd w:val="0"/>
        <w:ind w:left="0" w:firstLine="709"/>
        <w:jc w:val="both"/>
        <w:rPr>
          <w:sz w:val="28"/>
          <w:szCs w:val="28"/>
        </w:rPr>
      </w:pPr>
      <w:r>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2969A5" w:rsidRDefault="002969A5" w:rsidP="002969A5">
      <w:pPr>
        <w:numPr>
          <w:ilvl w:val="0"/>
          <w:numId w:val="25"/>
        </w:numPr>
        <w:tabs>
          <w:tab w:val="left" w:pos="1276"/>
        </w:tabs>
        <w:autoSpaceDE w:val="0"/>
        <w:autoSpaceDN w:val="0"/>
        <w:adjustRightInd w:val="0"/>
        <w:ind w:left="1276" w:hanging="567"/>
        <w:jc w:val="both"/>
        <w:rPr>
          <w:sz w:val="28"/>
          <w:szCs w:val="28"/>
        </w:rPr>
      </w:pPr>
      <w:r>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2969A5" w:rsidRDefault="002969A5" w:rsidP="002969A5">
      <w:pPr>
        <w:numPr>
          <w:ilvl w:val="0"/>
          <w:numId w:val="25"/>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2969A5" w:rsidRDefault="002969A5" w:rsidP="002969A5">
      <w:pPr>
        <w:numPr>
          <w:ilvl w:val="0"/>
          <w:numId w:val="25"/>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2969A5" w:rsidRDefault="002969A5" w:rsidP="002969A5">
      <w:pPr>
        <w:autoSpaceDE w:val="0"/>
        <w:autoSpaceDN w:val="0"/>
        <w:adjustRightInd w:val="0"/>
        <w:ind w:firstLine="709"/>
        <w:jc w:val="both"/>
        <w:rPr>
          <w:sz w:val="28"/>
          <w:szCs w:val="28"/>
        </w:rPr>
      </w:pPr>
      <w:r>
        <w:rPr>
          <w:sz w:val="28"/>
          <w:szCs w:val="28"/>
        </w:rPr>
        <w:t>Исправление иных ошибок не допускается.</w:t>
      </w:r>
    </w:p>
    <w:p w:rsidR="002969A5" w:rsidRDefault="002969A5" w:rsidP="002969A5">
      <w:pPr>
        <w:numPr>
          <w:ilvl w:val="0"/>
          <w:numId w:val="24"/>
        </w:numPr>
        <w:tabs>
          <w:tab w:val="num" w:pos="1134"/>
        </w:tabs>
        <w:autoSpaceDE w:val="0"/>
        <w:autoSpaceDN w:val="0"/>
        <w:adjustRightInd w:val="0"/>
        <w:ind w:left="0" w:firstLine="709"/>
        <w:jc w:val="both"/>
        <w:rPr>
          <w:sz w:val="28"/>
          <w:szCs w:val="28"/>
        </w:rPr>
      </w:pPr>
      <w:r>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bookmarkStart w:id="130" w:name="_Ref317250737"/>
      <w:r>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30"/>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CC622A">
        <w:fldChar w:fldCharType="begin"/>
      </w:r>
      <w:r>
        <w:rPr>
          <w:sz w:val="28"/>
          <w:szCs w:val="28"/>
        </w:rPr>
        <w:instrText xml:space="preserve"> REF _Ref333409745 \r \h </w:instrText>
      </w:r>
      <w:r w:rsidR="00CC622A">
        <w:fldChar w:fldCharType="separate"/>
      </w:r>
      <w:r w:rsidR="003C1BE9">
        <w:rPr>
          <w:sz w:val="28"/>
          <w:szCs w:val="28"/>
        </w:rPr>
        <w:t>4.14.2.2</w:t>
      </w:r>
      <w:r w:rsidR="00CC622A">
        <w:fldChar w:fldCharType="end"/>
      </w:r>
      <w:r>
        <w:rPr>
          <w:sz w:val="28"/>
          <w:szCs w:val="28"/>
        </w:rPr>
        <w:t xml:space="preserve"> имеются также иные основания для отказа в допуске к участию в конкурсе такого участника.</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bookmarkStart w:id="131" w:name="_Ref317254290"/>
      <w:r>
        <w:rPr>
          <w:sz w:val="28"/>
          <w:szCs w:val="28"/>
        </w:rPr>
        <w:t>Решение конкурсной комиссии об уточнении заявок на участие в конкурсе в соответствии с пунктом </w:t>
      </w:r>
      <w:fldSimple w:instr=" REF _Ref317251555 \r \h  \* MERGEFORMAT ">
        <w:r w:rsidR="003C1BE9" w:rsidRPr="003C1BE9">
          <w:rPr>
            <w:sz w:val="28"/>
            <w:szCs w:val="28"/>
          </w:rPr>
          <w:t>4.14.1.8</w:t>
        </w:r>
      </w:fldSimple>
      <w:r>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3C1BE9" w:rsidRPr="003C1BE9">
          <w:rPr>
            <w:sz w:val="28"/>
            <w:szCs w:val="28"/>
          </w:rPr>
          <w:t>2.7.2</w:t>
        </w:r>
      </w:fldSimple>
      <w:r>
        <w:rPr>
          <w:sz w:val="28"/>
          <w:szCs w:val="28"/>
        </w:rPr>
        <w:t>.</w:t>
      </w:r>
      <w:bookmarkEnd w:id="131"/>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3C1BE9" w:rsidRPr="003C1BE9">
          <w:rPr>
            <w:sz w:val="28"/>
            <w:szCs w:val="28"/>
          </w:rPr>
          <w:t>4.14.1.8</w:t>
        </w:r>
      </w:fldSimple>
      <w:r>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3C1BE9" w:rsidRPr="003C1BE9">
          <w:rPr>
            <w:sz w:val="28"/>
            <w:szCs w:val="28"/>
          </w:rPr>
          <w:t>4.14.1.11</w:t>
        </w:r>
      </w:fldSimple>
      <w:r>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w:t>
      </w:r>
      <w:r>
        <w:rPr>
          <w:sz w:val="28"/>
          <w:szCs w:val="28"/>
        </w:rPr>
        <w:lastRenderedPageBreak/>
        <w:t xml:space="preserve">разъяснений в рамках отборочной стадии рассмотрения заявок в установленный в запросе срок может служить основанием для отказа в допуске к участию в конкурсе. </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2969A5" w:rsidRDefault="002969A5" w:rsidP="002969A5">
      <w:pPr>
        <w:pStyle w:val="4"/>
        <w:keepNext w:val="0"/>
        <w:widowControl w:val="0"/>
        <w:numPr>
          <w:ilvl w:val="2"/>
          <w:numId w:val="19"/>
        </w:numPr>
        <w:suppressAutoHyphens/>
        <w:adjustRightInd w:val="0"/>
        <w:spacing w:before="0" w:after="0"/>
        <w:ind w:left="0" w:firstLine="709"/>
        <w:jc w:val="both"/>
        <w:textAlignment w:val="baseline"/>
        <w:rPr>
          <w:rFonts w:eastAsia="Times New Roman"/>
          <w:b w:val="0"/>
          <w:bCs w:val="0"/>
        </w:rPr>
      </w:pPr>
      <w:bookmarkStart w:id="132" w:name="_Ref317258141"/>
      <w:r>
        <w:rPr>
          <w:rFonts w:eastAsia="Times New Roman"/>
          <w:b w:val="0"/>
          <w:bCs w:val="0"/>
        </w:rPr>
        <w:t>Проведение отборочной стадии</w:t>
      </w:r>
      <w:bookmarkEnd w:id="132"/>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В рамках отборочной стадии конкурсная комиссия в срок, указанный в извещении о</w:t>
      </w:r>
      <w:r>
        <w:rPr>
          <w:sz w:val="28"/>
          <w:szCs w:val="28"/>
          <w:lang w:val="en-US"/>
        </w:rPr>
        <w:t> </w:t>
      </w:r>
      <w:r>
        <w:rPr>
          <w:sz w:val="28"/>
          <w:szCs w:val="28"/>
        </w:rPr>
        <w:t>проведении конкурса и в пункте </w:t>
      </w:r>
      <w:fldSimple w:instr=" REF _Ref317254136 \r \h  \* MERGEFORMAT ">
        <w:r w:rsidR="003C1BE9" w:rsidRPr="003C1BE9">
          <w:rPr>
            <w:sz w:val="28"/>
            <w:szCs w:val="28"/>
          </w:rPr>
          <w:t>21</w:t>
        </w:r>
      </w:fldSimple>
      <w:r>
        <w:rPr>
          <w:sz w:val="28"/>
          <w:szCs w:val="28"/>
        </w:rPr>
        <w:t xml:space="preserve"> раздела </w:t>
      </w:r>
      <w:fldSimple w:instr=" REF _Ref317254376 \r \h  \* MERGEFORMAT ">
        <w:r w:rsidR="003C1BE9" w:rsidRPr="003C1BE9">
          <w:rPr>
            <w:sz w:val="28"/>
            <w:szCs w:val="28"/>
          </w:rPr>
          <w:t>5</w:t>
        </w:r>
      </w:fldSimple>
      <w:r>
        <w:rPr>
          <w:sz w:val="28"/>
          <w:szCs w:val="28"/>
        </w:rPr>
        <w:t xml:space="preserve"> «Информационная карта конкурса» осуществляет рассмотрение заявок на</w:t>
      </w:r>
      <w:r>
        <w:rPr>
          <w:sz w:val="28"/>
          <w:szCs w:val="28"/>
          <w:lang w:val="en-US"/>
        </w:rPr>
        <w:t> </w:t>
      </w:r>
      <w:r>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Pr>
          <w:sz w:val="28"/>
          <w:szCs w:val="28"/>
          <w:lang w:val="en-US"/>
        </w:rPr>
        <w:t> </w:t>
      </w:r>
      <w:r>
        <w:rPr>
          <w:sz w:val="28"/>
          <w:szCs w:val="28"/>
        </w:rPr>
        <w:t xml:space="preserve">настоящей конкурсной документацией. </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bookmarkStart w:id="133" w:name="_Ref333409745"/>
      <w:bookmarkStart w:id="134" w:name="_Ref319658668"/>
      <w:bookmarkStart w:id="135" w:name="_Ref266805430"/>
      <w:bookmarkStart w:id="136" w:name="_Ref125833092"/>
      <w:bookmarkStart w:id="137" w:name="_Ref297560912"/>
      <w:r>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bookmarkEnd w:id="133"/>
    </w:p>
    <w:p w:rsidR="002969A5" w:rsidRDefault="002969A5" w:rsidP="002969A5">
      <w:pPr>
        <w:numPr>
          <w:ilvl w:val="3"/>
          <w:numId w:val="19"/>
        </w:numPr>
        <w:tabs>
          <w:tab w:val="num" w:pos="1985"/>
        </w:tabs>
        <w:autoSpaceDE w:val="0"/>
        <w:autoSpaceDN w:val="0"/>
        <w:adjustRightInd w:val="0"/>
        <w:ind w:left="0" w:firstLine="709"/>
        <w:jc w:val="both"/>
        <w:rPr>
          <w:sz w:val="28"/>
          <w:szCs w:val="28"/>
        </w:rPr>
      </w:pPr>
      <w:bookmarkStart w:id="138" w:name="_Ref319671143"/>
      <w:r>
        <w:rPr>
          <w:sz w:val="28"/>
          <w:szCs w:val="28"/>
        </w:rPr>
        <w:t>В соответствии с установленными в конкурсной документации требованиями, критериями отбора являются:</w:t>
      </w:r>
      <w:bookmarkEnd w:id="134"/>
      <w:bookmarkEnd w:id="138"/>
    </w:p>
    <w:p w:rsidR="002969A5" w:rsidRDefault="002969A5" w:rsidP="002969A5">
      <w:pPr>
        <w:numPr>
          <w:ilvl w:val="0"/>
          <w:numId w:val="26"/>
        </w:numPr>
        <w:tabs>
          <w:tab w:val="left" w:pos="1134"/>
        </w:tabs>
        <w:autoSpaceDE w:val="0"/>
        <w:autoSpaceDN w:val="0"/>
        <w:adjustRightInd w:val="0"/>
        <w:ind w:left="0" w:firstLine="709"/>
        <w:jc w:val="both"/>
        <w:rPr>
          <w:sz w:val="28"/>
          <w:szCs w:val="28"/>
        </w:rPr>
      </w:pPr>
      <w:bookmarkStart w:id="139" w:name="_Ref310366279"/>
      <w:r>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3C1BE9" w:rsidRPr="003C1BE9">
          <w:rPr>
            <w:sz w:val="28"/>
            <w:szCs w:val="28"/>
          </w:rPr>
          <w:t>17</w:t>
        </w:r>
      </w:fldSimple>
      <w:r>
        <w:rPr>
          <w:sz w:val="28"/>
          <w:szCs w:val="28"/>
        </w:rPr>
        <w:t xml:space="preserve"> раздела </w:t>
      </w:r>
      <w:fldSimple w:instr=" REF _Ref317249938 \r \h  \* MERGEFORMAT ">
        <w:r w:rsidR="003C1BE9" w:rsidRPr="003C1BE9">
          <w:rPr>
            <w:sz w:val="28"/>
            <w:szCs w:val="28"/>
          </w:rPr>
          <w:t>5</w:t>
        </w:r>
      </w:fldSimple>
      <w:r>
        <w:rPr>
          <w:sz w:val="28"/>
          <w:szCs w:val="28"/>
        </w:rPr>
        <w:t xml:space="preserve"> «Информационная карта конкурса», и оформлению;</w:t>
      </w:r>
      <w:bookmarkEnd w:id="139"/>
    </w:p>
    <w:p w:rsidR="002969A5" w:rsidRDefault="002969A5" w:rsidP="002969A5">
      <w:pPr>
        <w:numPr>
          <w:ilvl w:val="0"/>
          <w:numId w:val="26"/>
        </w:numPr>
        <w:tabs>
          <w:tab w:val="left" w:pos="1134"/>
        </w:tabs>
        <w:autoSpaceDE w:val="0"/>
        <w:autoSpaceDN w:val="0"/>
        <w:adjustRightInd w:val="0"/>
        <w:ind w:left="0" w:firstLine="709"/>
        <w:jc w:val="both"/>
        <w:rPr>
          <w:sz w:val="28"/>
          <w:szCs w:val="28"/>
        </w:rPr>
      </w:pPr>
      <w:bookmarkStart w:id="140" w:name="_Ref319658796"/>
      <w:r>
        <w:rPr>
          <w:sz w:val="28"/>
          <w:szCs w:val="28"/>
        </w:rPr>
        <w:t>достоверность сведений и действительность документов, приведенных в заявке;</w:t>
      </w:r>
      <w:bookmarkEnd w:id="140"/>
    </w:p>
    <w:p w:rsidR="002969A5" w:rsidRDefault="002969A5" w:rsidP="002969A5">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участника конкурса и заявленных участником конкурса субподрядчиков </w:t>
      </w:r>
      <w:bookmarkStart w:id="141" w:name="_Ref319658823"/>
      <w:r>
        <w:rPr>
          <w:sz w:val="28"/>
          <w:szCs w:val="28"/>
        </w:rPr>
        <w:t>(в случае установления требований), требованиям, установленным в пункте </w:t>
      </w:r>
      <w:fldSimple w:instr=" REF _Ref319658173 \r \h  \* MERGEFORMAT ">
        <w:r w:rsidR="003C1BE9" w:rsidRPr="003C1BE9">
          <w:rPr>
            <w:sz w:val="28"/>
            <w:szCs w:val="28"/>
          </w:rPr>
          <w:t>14</w:t>
        </w:r>
      </w:fldSimple>
      <w:r>
        <w:rPr>
          <w:sz w:val="28"/>
          <w:szCs w:val="28"/>
        </w:rPr>
        <w:t xml:space="preserve"> раздела </w:t>
      </w:r>
      <w:fldSimple w:instr=" REF _Ref317249938 \r \h  \* MERGEFORMAT ">
        <w:r w:rsidR="003C1BE9" w:rsidRPr="003C1BE9">
          <w:rPr>
            <w:sz w:val="28"/>
            <w:szCs w:val="28"/>
          </w:rPr>
          <w:t>5</w:t>
        </w:r>
      </w:fldSimple>
      <w:r>
        <w:rPr>
          <w:sz w:val="28"/>
          <w:szCs w:val="28"/>
        </w:rPr>
        <w:t xml:space="preserve"> «Информационная карта конкурса»;</w:t>
      </w:r>
    </w:p>
    <w:bookmarkEnd w:id="141"/>
    <w:p w:rsidR="002969A5" w:rsidRDefault="002969A5" w:rsidP="002969A5">
      <w:pPr>
        <w:numPr>
          <w:ilvl w:val="0"/>
          <w:numId w:val="26"/>
        </w:numPr>
        <w:tabs>
          <w:tab w:val="left" w:pos="1134"/>
        </w:tabs>
        <w:autoSpaceDE w:val="0"/>
        <w:autoSpaceDN w:val="0"/>
        <w:adjustRightInd w:val="0"/>
        <w:ind w:left="0" w:firstLine="709"/>
        <w:jc w:val="both"/>
        <w:rPr>
          <w:sz w:val="28"/>
          <w:szCs w:val="28"/>
        </w:rPr>
      </w:pPr>
      <w:r>
        <w:rPr>
          <w:sz w:val="28"/>
          <w:szCs w:val="28"/>
        </w:rPr>
        <w:t xml:space="preserve">соответствие предлагаемых участником конкурса </w:t>
      </w:r>
      <w:bookmarkStart w:id="142" w:name="_Ref319659212"/>
      <w:r>
        <w:rPr>
          <w:sz w:val="28"/>
          <w:szCs w:val="28"/>
        </w:rPr>
        <w:t>работ требованиям, установленным в пункте </w:t>
      </w:r>
      <w:fldSimple w:instr=" REF _Ref317257394 \r \h  \* MERGEFORMAT ">
        <w:r w:rsidR="003C1BE9" w:rsidRPr="003C1BE9">
          <w:rPr>
            <w:sz w:val="28"/>
            <w:szCs w:val="28"/>
          </w:rPr>
          <w:t>15</w:t>
        </w:r>
      </w:fldSimple>
      <w:r>
        <w:rPr>
          <w:sz w:val="28"/>
          <w:szCs w:val="28"/>
        </w:rPr>
        <w:t xml:space="preserve"> раздела </w:t>
      </w:r>
      <w:fldSimple w:instr=" REF _Ref317249938 \r \h  \* MERGEFORMAT ">
        <w:r w:rsidR="003C1BE9" w:rsidRPr="003C1BE9">
          <w:rPr>
            <w:sz w:val="28"/>
            <w:szCs w:val="28"/>
          </w:rPr>
          <w:t>5</w:t>
        </w:r>
      </w:fldSimple>
      <w:r>
        <w:rPr>
          <w:sz w:val="28"/>
          <w:szCs w:val="28"/>
        </w:rPr>
        <w:t xml:space="preserve"> «Информационная карта конкурса»;</w:t>
      </w:r>
    </w:p>
    <w:p w:rsidR="002969A5" w:rsidRDefault="002969A5" w:rsidP="002969A5">
      <w:pPr>
        <w:numPr>
          <w:ilvl w:val="0"/>
          <w:numId w:val="26"/>
        </w:numPr>
        <w:tabs>
          <w:tab w:val="left" w:pos="1134"/>
        </w:tabs>
        <w:autoSpaceDE w:val="0"/>
        <w:autoSpaceDN w:val="0"/>
        <w:adjustRightInd w:val="0"/>
        <w:ind w:left="0" w:firstLine="709"/>
        <w:jc w:val="both"/>
        <w:rPr>
          <w:sz w:val="28"/>
          <w:szCs w:val="28"/>
        </w:rPr>
      </w:pPr>
      <w:bookmarkStart w:id="143" w:name="_Ref319659237"/>
      <w:bookmarkEnd w:id="142"/>
      <w:r>
        <w:rPr>
          <w:sz w:val="28"/>
          <w:szCs w:val="28"/>
        </w:rPr>
        <w:t>соответствие предлагаемых участником конкурса договорных условий (в том числе не превышения объявленной начальной (максимальной) цены договора) требованиям, установленным в пунктах </w:t>
      </w:r>
      <w:fldSimple w:instr=" REF _Ref317250598 \r \h  \* MERGEFORMAT ">
        <w:r w:rsidR="003C1BE9" w:rsidRPr="003C1BE9">
          <w:rPr>
            <w:sz w:val="28"/>
            <w:szCs w:val="28"/>
          </w:rPr>
          <w:t>3</w:t>
        </w:r>
      </w:fldSimple>
      <w:r>
        <w:rPr>
          <w:sz w:val="28"/>
          <w:szCs w:val="28"/>
        </w:rPr>
        <w:t>, </w:t>
      </w:r>
      <w:fldSimple w:instr=" REF _Ref317250440 \r \h  \* MERGEFORMAT ">
        <w:r w:rsidR="003C1BE9" w:rsidRPr="003C1BE9">
          <w:rPr>
            <w:sz w:val="28"/>
            <w:szCs w:val="28"/>
          </w:rPr>
          <w:t>10</w:t>
        </w:r>
      </w:fldSimple>
      <w:r>
        <w:rPr>
          <w:sz w:val="28"/>
          <w:szCs w:val="28"/>
        </w:rPr>
        <w:t xml:space="preserve"> раздела </w:t>
      </w:r>
      <w:fldSimple w:instr=" REF _Ref317249938 \r \h  \* MERGEFORMAT ">
        <w:r w:rsidR="003C1BE9" w:rsidRPr="003C1BE9">
          <w:rPr>
            <w:sz w:val="28"/>
            <w:szCs w:val="28"/>
          </w:rPr>
          <w:t>5</w:t>
        </w:r>
      </w:fldSimple>
      <w:r>
        <w:rPr>
          <w:sz w:val="28"/>
          <w:szCs w:val="28"/>
        </w:rPr>
        <w:t xml:space="preserve"> «Информационная карта конкурса»;</w:t>
      </w:r>
      <w:bookmarkEnd w:id="143"/>
    </w:p>
    <w:p w:rsidR="002969A5" w:rsidRDefault="002969A5" w:rsidP="002969A5">
      <w:pPr>
        <w:numPr>
          <w:ilvl w:val="0"/>
          <w:numId w:val="26"/>
        </w:numPr>
        <w:tabs>
          <w:tab w:val="left" w:pos="1134"/>
        </w:tabs>
        <w:autoSpaceDE w:val="0"/>
        <w:autoSpaceDN w:val="0"/>
        <w:adjustRightInd w:val="0"/>
        <w:ind w:left="0" w:firstLine="709"/>
        <w:jc w:val="both"/>
        <w:rPr>
          <w:sz w:val="28"/>
          <w:szCs w:val="28"/>
        </w:rPr>
      </w:pPr>
      <w:bookmarkStart w:id="144" w:name="_Ref319659280"/>
      <w:r>
        <w:rPr>
          <w:sz w:val="28"/>
          <w:szCs w:val="28"/>
        </w:rPr>
        <w:t>предоставление участником конкурса требуемого обеспечения заявки, установленного в пункте </w:t>
      </w:r>
      <w:fldSimple w:instr=" REF _Ref317253528 \r \h  \* MERGEFORMAT ">
        <w:r w:rsidR="003C1BE9" w:rsidRPr="003C1BE9">
          <w:rPr>
            <w:sz w:val="28"/>
            <w:szCs w:val="28"/>
          </w:rPr>
          <w:t>13</w:t>
        </w:r>
      </w:fldSimple>
      <w:r>
        <w:rPr>
          <w:sz w:val="28"/>
          <w:szCs w:val="28"/>
        </w:rPr>
        <w:t xml:space="preserve"> раздела </w:t>
      </w:r>
      <w:fldSimple w:instr=" REF _Ref317249938 \r \h  \* MERGEFORMAT ">
        <w:r w:rsidR="003C1BE9" w:rsidRPr="003C1BE9">
          <w:rPr>
            <w:sz w:val="28"/>
            <w:szCs w:val="28"/>
          </w:rPr>
          <w:t>5</w:t>
        </w:r>
      </w:fldSimple>
      <w:r>
        <w:rPr>
          <w:sz w:val="28"/>
          <w:szCs w:val="28"/>
        </w:rPr>
        <w:t xml:space="preserve"> «Информационная карта конкурса».</w:t>
      </w:r>
      <w:bookmarkEnd w:id="144"/>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35"/>
      <w:r>
        <w:rPr>
          <w:sz w:val="28"/>
          <w:szCs w:val="28"/>
        </w:rPr>
        <w:t xml:space="preserve"> в </w:t>
      </w:r>
      <w:r>
        <w:rPr>
          <w:sz w:val="28"/>
          <w:szCs w:val="28"/>
        </w:rPr>
        <w:lastRenderedPageBreak/>
        <w:t>соответствии с критериями отбора и в порядке, которые установлены в конкурсной документации, по следующим основаниям:</w:t>
      </w:r>
      <w:bookmarkStart w:id="145" w:name="sub_1211"/>
      <w:bookmarkEnd w:id="136"/>
      <w:bookmarkEnd w:id="137"/>
    </w:p>
    <w:p w:rsidR="002969A5" w:rsidRDefault="002969A5" w:rsidP="002969A5">
      <w:pPr>
        <w:pStyle w:val="aa"/>
        <w:numPr>
          <w:ilvl w:val="0"/>
          <w:numId w:val="27"/>
        </w:numPr>
        <w:tabs>
          <w:tab w:val="clear" w:pos="786"/>
          <w:tab w:val="num" w:pos="1134"/>
        </w:tabs>
        <w:ind w:left="0" w:firstLine="709"/>
        <w:jc w:val="both"/>
        <w:rPr>
          <w:rFonts w:ascii="Times New Roman" w:hAnsi="Times New Roman" w:cs="Times New Roman"/>
          <w:sz w:val="28"/>
          <w:szCs w:val="28"/>
        </w:rPr>
      </w:pPr>
      <w:bookmarkStart w:id="146" w:name="_Ref299324479"/>
      <w:r>
        <w:rPr>
          <w:rFonts w:ascii="Times New Roman" w:hAnsi="Times New Roman" w:cs="Times New Roman"/>
          <w:sz w:val="28"/>
          <w:szCs w:val="28"/>
        </w:rPr>
        <w:t>несоответствие заявки требованиям подпункта </w:t>
      </w:r>
      <w:fldSimple w:instr=" REF _Ref310366279 \r \h  \* MERGEFORMAT ">
        <w:r w:rsidR="003C1BE9" w:rsidRPr="003C1BE9">
          <w:rPr>
            <w:rFonts w:ascii="Times New Roman" w:hAnsi="Times New Roman" w:cs="Times New Roman"/>
            <w:sz w:val="28"/>
            <w:szCs w:val="28"/>
          </w:rPr>
          <w:t>а)</w:t>
        </w:r>
      </w:fldSimple>
      <w:r>
        <w:rPr>
          <w:rFonts w:ascii="Times New Roman" w:hAnsi="Times New Roman" w:cs="Times New Roman"/>
          <w:sz w:val="28"/>
          <w:szCs w:val="28"/>
        </w:rPr>
        <w:t xml:space="preserve"> пункта </w:t>
      </w:r>
      <w:r w:rsidR="00CC622A">
        <w:fldChar w:fldCharType="begin"/>
      </w:r>
      <w:r>
        <w:rPr>
          <w:rFonts w:ascii="Times New Roman" w:hAnsi="Times New Roman" w:cs="Times New Roman"/>
          <w:sz w:val="28"/>
          <w:szCs w:val="28"/>
        </w:rPr>
        <w:instrText xml:space="preserve"> REF _Ref319671143 \r \h </w:instrText>
      </w:r>
      <w:r w:rsidR="00CC622A">
        <w:fldChar w:fldCharType="separate"/>
      </w:r>
      <w:r w:rsidR="003C1BE9">
        <w:rPr>
          <w:rFonts w:ascii="Times New Roman" w:hAnsi="Times New Roman" w:cs="Times New Roman"/>
          <w:sz w:val="28"/>
          <w:szCs w:val="28"/>
        </w:rPr>
        <w:t>4.14.2.3</w:t>
      </w:r>
      <w:r w:rsidR="00CC622A">
        <w:fldChar w:fldCharType="end"/>
      </w:r>
      <w:r>
        <w:rPr>
          <w:rFonts w:ascii="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6"/>
      <w:r>
        <w:rPr>
          <w:rFonts w:ascii="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Pr>
          <w:rFonts w:ascii="Times New Roman" w:hAnsi="Times New Roman" w:cs="Times New Roman"/>
          <w:sz w:val="28"/>
          <w:szCs w:val="28"/>
          <w:lang w:val="en-US"/>
        </w:rPr>
        <w:t> </w:t>
      </w:r>
      <w:r>
        <w:rPr>
          <w:rFonts w:ascii="Times New Roman" w:hAnsi="Times New Roman" w:cs="Times New Roman"/>
          <w:sz w:val="28"/>
          <w:szCs w:val="28"/>
        </w:rPr>
        <w:t>участие в конкурсе указан срок в периодах (дни, недели, месяцы), а</w:t>
      </w:r>
      <w:r>
        <w:rPr>
          <w:rFonts w:ascii="Times New Roman" w:hAnsi="Times New Roman" w:cs="Times New Roman"/>
          <w:sz w:val="28"/>
          <w:szCs w:val="28"/>
          <w:lang w:val="en-US"/>
        </w:rPr>
        <w:t> </w:t>
      </w:r>
      <w:r>
        <w:rPr>
          <w:rFonts w:ascii="Times New Roman" w:hAnsi="Times New Roman" w:cs="Times New Roman"/>
          <w:sz w:val="28"/>
          <w:szCs w:val="28"/>
        </w:rPr>
        <w:t>в</w:t>
      </w:r>
      <w:r>
        <w:rPr>
          <w:rFonts w:ascii="Times New Roman" w:hAnsi="Times New Roman" w:cs="Times New Roman"/>
          <w:sz w:val="28"/>
          <w:szCs w:val="28"/>
          <w:lang w:val="en-US"/>
        </w:rPr>
        <w:t> </w:t>
      </w:r>
      <w:r>
        <w:rPr>
          <w:rFonts w:ascii="Times New Roman" w:hAnsi="Times New Roman" w:cs="Times New Roman"/>
          <w:sz w:val="28"/>
          <w:szCs w:val="28"/>
        </w:rPr>
        <w:t>извещении о проведении конкурса и пункте </w:t>
      </w:r>
      <w:fldSimple w:instr=" REF _Ref317250598 \r \h  \* MERGEFORMAT ">
        <w:r w:rsidR="003C1BE9" w:rsidRPr="003C1BE9">
          <w:rPr>
            <w:rFonts w:ascii="Times New Roman" w:hAnsi="Times New Roman" w:cs="Times New Roman"/>
            <w:sz w:val="28"/>
            <w:szCs w:val="28"/>
          </w:rPr>
          <w:t>3</w:t>
        </w:r>
      </w:fldSimple>
      <w:r>
        <w:rPr>
          <w:rFonts w:ascii="Times New Roman" w:hAnsi="Times New Roman" w:cs="Times New Roman"/>
          <w:sz w:val="28"/>
          <w:szCs w:val="28"/>
        </w:rPr>
        <w:t xml:space="preserve"> раздела </w:t>
      </w:r>
      <w:fldSimple w:instr=" REF _Ref317254587 \r \h  \* MERGEFORMAT ">
        <w:r w:rsidR="003C1BE9" w:rsidRPr="003C1BE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w:t>
      </w:r>
      <w:r>
        <w:rPr>
          <w:rFonts w:ascii="Times New Roman" w:hAnsi="Times New Roman" w:cs="Times New Roman"/>
          <w:bCs/>
          <w:sz w:val="28"/>
          <w:szCs w:val="28"/>
        </w:rPr>
        <w:t>подведения итогов конкурса, указанной в извещении о проведении конкурса и пункте</w:t>
      </w:r>
      <w:r>
        <w:rPr>
          <w:rFonts w:ascii="Times New Roman" w:hAnsi="Times New Roman" w:cs="Times New Roman"/>
          <w:bCs/>
          <w:sz w:val="28"/>
          <w:szCs w:val="28"/>
          <w:lang w:val="en-US"/>
        </w:rPr>
        <w:t> </w:t>
      </w:r>
      <w:fldSimple w:instr=" REF _Ref317254136 \r \h  \* MERGEFORMAT ">
        <w:r w:rsidR="003C1BE9" w:rsidRPr="003C1BE9">
          <w:rPr>
            <w:rFonts w:ascii="Times New Roman" w:hAnsi="Times New Roman" w:cs="Times New Roman"/>
            <w:bCs/>
            <w:sz w:val="28"/>
            <w:szCs w:val="28"/>
          </w:rPr>
          <w:t>21</w:t>
        </w:r>
      </w:fldSimple>
      <w:r>
        <w:rPr>
          <w:rFonts w:ascii="Times New Roman" w:hAnsi="Times New Roman" w:cs="Times New Roman"/>
          <w:bCs/>
          <w:sz w:val="28"/>
          <w:szCs w:val="28"/>
        </w:rPr>
        <w:t xml:space="preserve"> раздела </w:t>
      </w:r>
      <w:fldSimple w:instr=" REF _Ref317254624 \r \h  \* MERGEFORMAT ">
        <w:r w:rsidR="003C1BE9" w:rsidRPr="003C1BE9">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конкурса» и датой заключения </w:t>
      </w:r>
      <w:r>
        <w:rPr>
          <w:rFonts w:ascii="Times New Roman" w:hAnsi="Times New Roman" w:cs="Times New Roman"/>
          <w:sz w:val="28"/>
          <w:szCs w:val="28"/>
        </w:rPr>
        <w:t>договора, в соответствии с минимально возможным сроком, указанным в</w:t>
      </w:r>
      <w:r>
        <w:rPr>
          <w:rFonts w:ascii="Times New Roman" w:hAnsi="Times New Roman" w:cs="Times New Roman"/>
          <w:sz w:val="28"/>
          <w:szCs w:val="28"/>
          <w:lang w:val="en-US"/>
        </w:rPr>
        <w:t> </w:t>
      </w:r>
      <w:r>
        <w:rPr>
          <w:rFonts w:ascii="Times New Roman" w:hAnsi="Times New Roman" w:cs="Times New Roman"/>
          <w:sz w:val="28"/>
          <w:szCs w:val="28"/>
        </w:rPr>
        <w:t xml:space="preserve">извещении о проведении конкурса и </w:t>
      </w:r>
      <w:r>
        <w:rPr>
          <w:rFonts w:ascii="Times New Roman" w:hAnsi="Times New Roman" w:cs="Times New Roman"/>
          <w:bCs/>
          <w:sz w:val="28"/>
          <w:szCs w:val="28"/>
        </w:rPr>
        <w:t>пункте </w:t>
      </w:r>
      <w:fldSimple w:instr=" REF _Ref317254659 \r \h  \* MERGEFORMAT ">
        <w:r w:rsidR="003C1BE9" w:rsidRPr="003C1BE9">
          <w:rPr>
            <w:rFonts w:ascii="Times New Roman" w:hAnsi="Times New Roman" w:cs="Times New Roman"/>
            <w:bCs/>
            <w:sz w:val="28"/>
            <w:szCs w:val="28"/>
          </w:rPr>
          <w:t>24</w:t>
        </w:r>
      </w:fldSimple>
      <w:r>
        <w:rPr>
          <w:rFonts w:ascii="Times New Roman" w:hAnsi="Times New Roman" w:cs="Times New Roman"/>
          <w:bCs/>
          <w:sz w:val="28"/>
          <w:szCs w:val="28"/>
        </w:rPr>
        <w:t xml:space="preserve"> раздела </w:t>
      </w:r>
      <w:fldSimple w:instr=" REF _Ref317254668 \r \h  \* MERGEFORMAT ">
        <w:r w:rsidR="003C1BE9" w:rsidRPr="003C1BE9">
          <w:rPr>
            <w:rFonts w:ascii="Times New Roman" w:hAnsi="Times New Roman" w:cs="Times New Roman"/>
            <w:bCs/>
            <w:sz w:val="28"/>
            <w:szCs w:val="28"/>
          </w:rPr>
          <w:t>5</w:t>
        </w:r>
      </w:fldSimple>
      <w:r>
        <w:rPr>
          <w:rFonts w:ascii="Times New Roman" w:hAnsi="Times New Roman" w:cs="Times New Roman"/>
          <w:bCs/>
          <w:sz w:val="28"/>
          <w:szCs w:val="28"/>
        </w:rPr>
        <w:t xml:space="preserve"> «Информационная карта конкурса»</w:t>
      </w:r>
      <w:r>
        <w:rPr>
          <w:rFonts w:ascii="Times New Roman" w:hAnsi="Times New Roman" w:cs="Times New Roman"/>
          <w:sz w:val="28"/>
          <w:szCs w:val="28"/>
        </w:rPr>
        <w:t>;</w:t>
      </w:r>
    </w:p>
    <w:p w:rsidR="002969A5" w:rsidRDefault="002969A5" w:rsidP="002969A5">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003C1BE9" w:rsidRPr="003C1BE9">
          <w:rPr>
            <w:rFonts w:ascii="Times New Roman" w:hAnsi="Times New Roman" w:cs="Times New Roman"/>
            <w:sz w:val="28"/>
            <w:szCs w:val="28"/>
          </w:rPr>
          <w:t>б)</w:t>
        </w:r>
      </w:fldSimple>
      <w:r>
        <w:rPr>
          <w:rFonts w:ascii="Times New Roman" w:hAnsi="Times New Roman" w:cs="Times New Roman"/>
          <w:sz w:val="28"/>
          <w:szCs w:val="28"/>
        </w:rPr>
        <w:t xml:space="preserve"> пункта </w:t>
      </w:r>
      <w:r w:rsidR="00CC622A">
        <w:fldChar w:fldCharType="begin"/>
      </w:r>
      <w:r>
        <w:rPr>
          <w:rFonts w:ascii="Times New Roman" w:hAnsi="Times New Roman" w:cs="Times New Roman"/>
          <w:sz w:val="28"/>
          <w:szCs w:val="28"/>
        </w:rPr>
        <w:instrText xml:space="preserve"> REF _Ref319671143 \r \h </w:instrText>
      </w:r>
      <w:r w:rsidR="00CC622A">
        <w:fldChar w:fldCharType="separate"/>
      </w:r>
      <w:r w:rsidR="003C1BE9">
        <w:rPr>
          <w:rFonts w:ascii="Times New Roman" w:hAnsi="Times New Roman" w:cs="Times New Roman"/>
          <w:sz w:val="28"/>
          <w:szCs w:val="28"/>
        </w:rPr>
        <w:t>4.14.2.3</w:t>
      </w:r>
      <w:r w:rsidR="00CC622A">
        <w:fldChar w:fldCharType="end"/>
      </w:r>
      <w:r>
        <w:rPr>
          <w:rFonts w:ascii="Times New Roman" w:hAnsi="Times New Roman" w:cs="Times New Roman"/>
          <w:sz w:val="28"/>
          <w:szCs w:val="28"/>
        </w:rPr>
        <w:t>);</w:t>
      </w:r>
    </w:p>
    <w:p w:rsidR="002969A5" w:rsidRDefault="002969A5" w:rsidP="002969A5">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участника конкурса согласно критерию отбора подпункта </w:t>
      </w:r>
      <w:fldSimple w:instr=" REF _Ref319658823 \r \h  \* MERGEFORMAT ">
        <w:r w:rsidR="003C1BE9" w:rsidRPr="003C1BE9">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CC622A">
        <w:fldChar w:fldCharType="begin"/>
      </w:r>
      <w:r>
        <w:rPr>
          <w:rFonts w:ascii="Times New Roman" w:hAnsi="Times New Roman" w:cs="Times New Roman"/>
          <w:sz w:val="28"/>
          <w:szCs w:val="28"/>
        </w:rPr>
        <w:instrText xml:space="preserve"> REF _Ref319671143 \r \h </w:instrText>
      </w:r>
      <w:r w:rsidR="00CC622A">
        <w:fldChar w:fldCharType="separate"/>
      </w:r>
      <w:r w:rsidR="003C1BE9">
        <w:rPr>
          <w:rFonts w:ascii="Times New Roman" w:hAnsi="Times New Roman" w:cs="Times New Roman"/>
          <w:sz w:val="28"/>
          <w:szCs w:val="28"/>
        </w:rPr>
        <w:t>4.14.2.3</w:t>
      </w:r>
      <w:r w:rsidR="00CC622A">
        <w:fldChar w:fldCharType="end"/>
      </w:r>
      <w:r>
        <w:rPr>
          <w:rFonts w:ascii="Times New Roman" w:hAnsi="Times New Roman" w:cs="Times New Roman"/>
          <w:sz w:val="28"/>
          <w:szCs w:val="28"/>
        </w:rPr>
        <w:t>;</w:t>
      </w:r>
    </w:p>
    <w:p w:rsidR="002969A5" w:rsidRDefault="002969A5" w:rsidP="002969A5">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субподрядчиков согласно критерию отбора подпункта </w:t>
      </w:r>
      <w:fldSimple w:instr=" REF _Ref319658823 \r \h  \* MERGEFORMAT ">
        <w:r w:rsidR="003C1BE9" w:rsidRPr="003C1BE9">
          <w:rPr>
            <w:rFonts w:ascii="Times New Roman" w:hAnsi="Times New Roman" w:cs="Times New Roman"/>
            <w:sz w:val="28"/>
            <w:szCs w:val="28"/>
          </w:rPr>
          <w:t>в)</w:t>
        </w:r>
      </w:fldSimple>
      <w:r>
        <w:rPr>
          <w:rFonts w:ascii="Times New Roman" w:hAnsi="Times New Roman" w:cs="Times New Roman"/>
          <w:sz w:val="28"/>
          <w:szCs w:val="28"/>
        </w:rPr>
        <w:t xml:space="preserve"> пункта </w:t>
      </w:r>
      <w:r w:rsidR="00CC622A">
        <w:fldChar w:fldCharType="begin"/>
      </w:r>
      <w:r>
        <w:rPr>
          <w:rFonts w:ascii="Times New Roman" w:hAnsi="Times New Roman" w:cs="Times New Roman"/>
          <w:sz w:val="28"/>
          <w:szCs w:val="28"/>
        </w:rPr>
        <w:instrText xml:space="preserve"> REF _Ref319671143 \r \h </w:instrText>
      </w:r>
      <w:r w:rsidR="00CC622A">
        <w:fldChar w:fldCharType="separate"/>
      </w:r>
      <w:r w:rsidR="003C1BE9">
        <w:rPr>
          <w:rFonts w:ascii="Times New Roman" w:hAnsi="Times New Roman" w:cs="Times New Roman"/>
          <w:sz w:val="28"/>
          <w:szCs w:val="28"/>
        </w:rPr>
        <w:t>4.14.2.3</w:t>
      </w:r>
      <w:r w:rsidR="00CC622A">
        <w:fldChar w:fldCharType="end"/>
      </w:r>
      <w:r>
        <w:rPr>
          <w:rFonts w:ascii="Times New Roman" w:hAnsi="Times New Roman" w:cs="Times New Roman"/>
          <w:sz w:val="28"/>
          <w:szCs w:val="28"/>
        </w:rPr>
        <w:t>, если требования к ним были установлены;</w:t>
      </w:r>
    </w:p>
    <w:p w:rsidR="002969A5" w:rsidRDefault="002969A5" w:rsidP="002969A5">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003C1BE9" w:rsidRPr="003C1BE9">
          <w:rPr>
            <w:rFonts w:ascii="Times New Roman" w:hAnsi="Times New Roman" w:cs="Times New Roman"/>
            <w:sz w:val="28"/>
            <w:szCs w:val="28"/>
          </w:rPr>
          <w:t>г)</w:t>
        </w:r>
      </w:fldSimple>
      <w:r>
        <w:rPr>
          <w:rFonts w:ascii="Times New Roman" w:hAnsi="Times New Roman" w:cs="Times New Roman"/>
          <w:sz w:val="28"/>
          <w:szCs w:val="28"/>
        </w:rPr>
        <w:t xml:space="preserve"> пункта </w:t>
      </w:r>
      <w:r w:rsidR="00CC622A">
        <w:fldChar w:fldCharType="begin"/>
      </w:r>
      <w:r>
        <w:rPr>
          <w:rFonts w:ascii="Times New Roman" w:hAnsi="Times New Roman" w:cs="Times New Roman"/>
          <w:sz w:val="28"/>
          <w:szCs w:val="28"/>
        </w:rPr>
        <w:instrText xml:space="preserve"> REF _Ref319671143 \r \h </w:instrText>
      </w:r>
      <w:r w:rsidR="00CC622A">
        <w:fldChar w:fldCharType="separate"/>
      </w:r>
      <w:r w:rsidR="003C1BE9">
        <w:rPr>
          <w:rFonts w:ascii="Times New Roman" w:hAnsi="Times New Roman" w:cs="Times New Roman"/>
          <w:sz w:val="28"/>
          <w:szCs w:val="28"/>
        </w:rPr>
        <w:t>4.14.2.3</w:t>
      </w:r>
      <w:r w:rsidR="00CC622A">
        <w:fldChar w:fldCharType="end"/>
      </w:r>
      <w:r>
        <w:rPr>
          <w:rFonts w:ascii="Times New Roman" w:hAnsi="Times New Roman" w:cs="Times New Roman"/>
          <w:sz w:val="28"/>
          <w:szCs w:val="28"/>
        </w:rPr>
        <w:t>;</w:t>
      </w:r>
    </w:p>
    <w:p w:rsidR="002969A5" w:rsidRDefault="002969A5" w:rsidP="002969A5">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договорных условий, указанных в заявке на участие в конкурсе, согласно критерию отбора подпункта </w:t>
      </w:r>
      <w:fldSimple w:instr=" REF _Ref319659237 \r \h  \* MERGEFORMAT ">
        <w:r w:rsidR="003C1BE9" w:rsidRPr="003C1BE9">
          <w:rPr>
            <w:rFonts w:ascii="Times New Roman" w:hAnsi="Times New Roman" w:cs="Times New Roman"/>
            <w:sz w:val="28"/>
            <w:szCs w:val="28"/>
          </w:rPr>
          <w:t>д)</w:t>
        </w:r>
      </w:fldSimple>
      <w:r>
        <w:rPr>
          <w:rFonts w:ascii="Times New Roman" w:hAnsi="Times New Roman" w:cs="Times New Roman"/>
          <w:sz w:val="28"/>
          <w:szCs w:val="28"/>
        </w:rPr>
        <w:t xml:space="preserve"> пункта </w:t>
      </w:r>
      <w:r w:rsidR="00CC622A">
        <w:fldChar w:fldCharType="begin"/>
      </w:r>
      <w:r>
        <w:rPr>
          <w:rFonts w:ascii="Times New Roman" w:hAnsi="Times New Roman" w:cs="Times New Roman"/>
          <w:sz w:val="28"/>
          <w:szCs w:val="28"/>
        </w:rPr>
        <w:instrText xml:space="preserve"> REF _Ref319671143 \r \h </w:instrText>
      </w:r>
      <w:r w:rsidR="00CC622A">
        <w:fldChar w:fldCharType="separate"/>
      </w:r>
      <w:r w:rsidR="003C1BE9">
        <w:rPr>
          <w:rFonts w:ascii="Times New Roman" w:hAnsi="Times New Roman" w:cs="Times New Roman"/>
          <w:sz w:val="28"/>
          <w:szCs w:val="28"/>
        </w:rPr>
        <w:t>4.14.2.3</w:t>
      </w:r>
      <w:r w:rsidR="00CC622A">
        <w:fldChar w:fldCharType="end"/>
      </w:r>
      <w:r>
        <w:rPr>
          <w:rFonts w:ascii="Times New Roman" w:hAnsi="Times New Roman" w:cs="Times New Roman"/>
          <w:sz w:val="28"/>
          <w:szCs w:val="28"/>
        </w:rPr>
        <w:t>;</w:t>
      </w:r>
    </w:p>
    <w:p w:rsidR="002969A5" w:rsidRDefault="002969A5" w:rsidP="002969A5">
      <w:pPr>
        <w:pStyle w:val="aa"/>
        <w:numPr>
          <w:ilvl w:val="0"/>
          <w:numId w:val="27"/>
        </w:numPr>
        <w:tabs>
          <w:tab w:val="clear" w:pos="786"/>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3C1BE9" w:rsidRPr="003C1BE9">
          <w:rPr>
            <w:rFonts w:ascii="Times New Roman" w:hAnsi="Times New Roman" w:cs="Times New Roman"/>
            <w:sz w:val="28"/>
            <w:szCs w:val="28"/>
          </w:rPr>
          <w:t>е)</w:t>
        </w:r>
      </w:fldSimple>
      <w:r>
        <w:rPr>
          <w:rFonts w:ascii="Times New Roman" w:hAnsi="Times New Roman" w:cs="Times New Roman"/>
          <w:sz w:val="28"/>
          <w:szCs w:val="28"/>
        </w:rPr>
        <w:t xml:space="preserve"> пункта </w:t>
      </w:r>
      <w:r w:rsidR="00CC622A">
        <w:fldChar w:fldCharType="begin"/>
      </w:r>
      <w:r>
        <w:rPr>
          <w:rFonts w:ascii="Times New Roman" w:hAnsi="Times New Roman" w:cs="Times New Roman"/>
          <w:sz w:val="28"/>
          <w:szCs w:val="28"/>
        </w:rPr>
        <w:instrText xml:space="preserve"> REF _Ref319671143 \r \h </w:instrText>
      </w:r>
      <w:r w:rsidR="00CC622A">
        <w:fldChar w:fldCharType="separate"/>
      </w:r>
      <w:r w:rsidR="003C1BE9">
        <w:rPr>
          <w:rFonts w:ascii="Times New Roman" w:hAnsi="Times New Roman" w:cs="Times New Roman"/>
          <w:sz w:val="28"/>
          <w:szCs w:val="28"/>
        </w:rPr>
        <w:t>4.14.2.3</w:t>
      </w:r>
      <w:r w:rsidR="00CC622A">
        <w:fldChar w:fldCharType="end"/>
      </w:r>
      <w:r>
        <w:rPr>
          <w:rFonts w:ascii="Times New Roman" w:hAnsi="Times New Roman" w:cs="Times New Roman"/>
          <w:sz w:val="28"/>
          <w:szCs w:val="28"/>
        </w:rPr>
        <w:t>). 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Организатор конкурса по всем заявкам на участие в конкурсе,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 </w:t>
      </w:r>
      <w:r w:rsidR="00CC622A">
        <w:fldChar w:fldCharType="begin"/>
      </w:r>
      <w:r>
        <w:rPr>
          <w:rFonts w:ascii="Times New Roman" w:hAnsi="Times New Roman" w:cs="Times New Roman"/>
          <w:sz w:val="28"/>
          <w:szCs w:val="28"/>
        </w:rPr>
        <w:instrText xml:space="preserve"> REF _Ref317254711 \r \h </w:instrText>
      </w:r>
      <w:r w:rsidR="00CC622A">
        <w:fldChar w:fldCharType="separate"/>
      </w:r>
      <w:r w:rsidR="003C1BE9">
        <w:rPr>
          <w:rFonts w:ascii="Times New Roman" w:hAnsi="Times New Roman" w:cs="Times New Roman"/>
          <w:sz w:val="28"/>
          <w:szCs w:val="28"/>
        </w:rPr>
        <w:t>4.14.2.7</w:t>
      </w:r>
      <w:r w:rsidR="00CC622A">
        <w:fldChar w:fldCharType="end"/>
      </w:r>
      <w:r>
        <w:rPr>
          <w:rFonts w:ascii="Times New Roman" w:hAnsi="Times New Roman" w:cs="Times New Roman"/>
          <w:sz w:val="28"/>
          <w:szCs w:val="28"/>
        </w:rPr>
        <w:t>.</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bookmarkStart w:id="147" w:name="sub_1214"/>
      <w:bookmarkEnd w:id="145"/>
      <w:r>
        <w:rPr>
          <w:sz w:val="28"/>
          <w:szCs w:val="28"/>
        </w:rPr>
        <w:lastRenderedPageBreak/>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bookmarkStart w:id="148" w:name="_Ref320209452"/>
      <w:r>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148"/>
    </w:p>
    <w:p w:rsidR="002969A5" w:rsidRDefault="002969A5" w:rsidP="002969A5">
      <w:pPr>
        <w:numPr>
          <w:ilvl w:val="3"/>
          <w:numId w:val="19"/>
        </w:numPr>
        <w:tabs>
          <w:tab w:val="num" w:pos="1985"/>
        </w:tabs>
        <w:autoSpaceDE w:val="0"/>
        <w:autoSpaceDN w:val="0"/>
        <w:adjustRightInd w:val="0"/>
        <w:ind w:left="0" w:firstLine="709"/>
        <w:jc w:val="both"/>
        <w:rPr>
          <w:sz w:val="28"/>
          <w:szCs w:val="28"/>
        </w:rPr>
      </w:pPr>
      <w:bookmarkStart w:id="149" w:name="_Ref317254711"/>
      <w:bookmarkEnd w:id="147"/>
      <w:r>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49"/>
    </w:p>
    <w:p w:rsidR="002969A5" w:rsidRDefault="002969A5" w:rsidP="002969A5">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наименование и реквизиты конкурса;</w:t>
      </w:r>
    </w:p>
    <w:p w:rsidR="002969A5" w:rsidRDefault="002969A5" w:rsidP="002969A5">
      <w:pPr>
        <w:numPr>
          <w:ilvl w:val="0"/>
          <w:numId w:val="28"/>
        </w:numPr>
        <w:tabs>
          <w:tab w:val="left" w:pos="0"/>
          <w:tab w:val="left" w:pos="1134"/>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2969A5" w:rsidRDefault="002969A5" w:rsidP="002969A5">
      <w:pPr>
        <w:numPr>
          <w:ilvl w:val="0"/>
          <w:numId w:val="28"/>
        </w:numPr>
        <w:tabs>
          <w:tab w:val="left" w:pos="0"/>
          <w:tab w:val="left" w:pos="1134"/>
        </w:tabs>
        <w:autoSpaceDE w:val="0"/>
        <w:autoSpaceDN w:val="0"/>
        <w:adjustRightInd w:val="0"/>
        <w:ind w:left="0" w:firstLine="709"/>
        <w:jc w:val="both"/>
        <w:rPr>
          <w:sz w:val="28"/>
          <w:szCs w:val="28"/>
        </w:rPr>
      </w:pPr>
      <w:bookmarkStart w:id="150" w:name="_Ref267002804"/>
      <w:r>
        <w:rPr>
          <w:sz w:val="28"/>
          <w:szCs w:val="28"/>
        </w:rPr>
        <w:t>из протокола открытия доступа к заявкам – перечень участников, подавших заявки, и цены таких заявок;</w:t>
      </w:r>
      <w:bookmarkEnd w:id="150"/>
    </w:p>
    <w:p w:rsidR="002969A5" w:rsidRDefault="002969A5" w:rsidP="002969A5">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направлении участникам конкурса запросов в соответствии с пунктом </w:t>
      </w:r>
      <w:fldSimple w:instr=" REF _Ref317251555 \r \h  \* MERGEFORMAT ">
        <w:r w:rsidR="003C1BE9" w:rsidRPr="003C1BE9">
          <w:rPr>
            <w:sz w:val="28"/>
            <w:szCs w:val="28"/>
          </w:rPr>
          <w:t>4.14.1.8</w:t>
        </w:r>
      </w:fldSimple>
      <w:r>
        <w:rPr>
          <w:sz w:val="28"/>
          <w:szCs w:val="28"/>
        </w:rPr>
        <w:t xml:space="preserve"> (при необходимости);</w:t>
      </w:r>
    </w:p>
    <w:p w:rsidR="002969A5" w:rsidRDefault="002969A5" w:rsidP="002969A5">
      <w:pPr>
        <w:numPr>
          <w:ilvl w:val="0"/>
          <w:numId w:val="28"/>
        </w:numPr>
        <w:tabs>
          <w:tab w:val="left" w:pos="0"/>
          <w:tab w:val="left" w:pos="1134"/>
        </w:tabs>
        <w:autoSpaceDE w:val="0"/>
        <w:autoSpaceDN w:val="0"/>
        <w:adjustRightInd w:val="0"/>
        <w:ind w:left="0" w:firstLine="709"/>
        <w:jc w:val="both"/>
        <w:rPr>
          <w:sz w:val="28"/>
          <w:szCs w:val="28"/>
        </w:rPr>
      </w:pPr>
      <w:bookmarkStart w:id="151" w:name="_Ref267002810"/>
      <w:r>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1"/>
    </w:p>
    <w:p w:rsidR="002969A5" w:rsidRDefault="002969A5" w:rsidP="002969A5">
      <w:pPr>
        <w:numPr>
          <w:ilvl w:val="0"/>
          <w:numId w:val="28"/>
        </w:numPr>
        <w:tabs>
          <w:tab w:val="left" w:pos="0"/>
          <w:tab w:val="left" w:pos="1134"/>
        </w:tabs>
        <w:autoSpaceDE w:val="0"/>
        <w:autoSpaceDN w:val="0"/>
        <w:adjustRightInd w:val="0"/>
        <w:ind w:left="0" w:firstLine="709"/>
        <w:jc w:val="both"/>
        <w:rPr>
          <w:sz w:val="28"/>
          <w:szCs w:val="28"/>
        </w:rPr>
      </w:pPr>
      <w:r>
        <w:rPr>
          <w:sz w:val="28"/>
          <w:szCs w:val="28"/>
        </w:rPr>
        <w:t>о результатах голосования членов конкурсной комиссии, принявших участие в голосовании;</w:t>
      </w:r>
    </w:p>
    <w:p w:rsidR="002969A5" w:rsidRDefault="002969A5" w:rsidP="002969A5">
      <w:pPr>
        <w:numPr>
          <w:ilvl w:val="0"/>
          <w:numId w:val="28"/>
        </w:numPr>
        <w:tabs>
          <w:tab w:val="left" w:pos="0"/>
          <w:tab w:val="left" w:pos="1134"/>
        </w:tabs>
        <w:autoSpaceDE w:val="0"/>
        <w:autoSpaceDN w:val="0"/>
        <w:adjustRightInd w:val="0"/>
        <w:ind w:left="0" w:firstLine="709"/>
        <w:jc w:val="both"/>
        <w:rPr>
          <w:sz w:val="28"/>
          <w:szCs w:val="28"/>
        </w:rPr>
      </w:pPr>
      <w:bookmarkStart w:id="152" w:name="_Ref267002812"/>
      <w:r>
        <w:rPr>
          <w:sz w:val="28"/>
          <w:szCs w:val="28"/>
        </w:rPr>
        <w:t xml:space="preserve">информация о признании конкурса несостоявшимся (пункт </w:t>
      </w:r>
      <w:r w:rsidR="00CC622A">
        <w:fldChar w:fldCharType="begin"/>
      </w:r>
      <w:r>
        <w:rPr>
          <w:sz w:val="28"/>
          <w:szCs w:val="28"/>
        </w:rPr>
        <w:instrText xml:space="preserve"> REF _Ref320209452 \r \h </w:instrText>
      </w:r>
      <w:r w:rsidR="00CC622A">
        <w:fldChar w:fldCharType="separate"/>
      </w:r>
      <w:r w:rsidR="003C1BE9">
        <w:rPr>
          <w:sz w:val="28"/>
          <w:szCs w:val="28"/>
        </w:rPr>
        <w:t>4.14.2.6</w:t>
      </w:r>
      <w:r w:rsidR="00CC622A">
        <w:fldChar w:fldCharType="end"/>
      </w:r>
      <w:r>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2"/>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Протокол 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C1BE9" w:rsidRPr="003C1BE9">
          <w:rPr>
            <w:sz w:val="28"/>
            <w:szCs w:val="28"/>
          </w:rPr>
          <w:t>2.7.2</w:t>
        </w:r>
      </w:fldSimple>
      <w:r>
        <w:rPr>
          <w:sz w:val="28"/>
          <w:szCs w:val="28"/>
        </w:rPr>
        <w:t>.</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bookmarkStart w:id="153" w:name="_Ref270006910"/>
      <w:r>
        <w:rPr>
          <w:sz w:val="28"/>
          <w:szCs w:val="28"/>
        </w:rPr>
        <w:t>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дня поступления такого запроса обязан предоставить участнику конкурса в письменной форме соответствующие разъяснения.</w:t>
      </w:r>
      <w:bookmarkEnd w:id="153"/>
    </w:p>
    <w:p w:rsidR="002969A5" w:rsidRDefault="002969A5" w:rsidP="002969A5">
      <w:pPr>
        <w:pStyle w:val="4"/>
        <w:widowControl w:val="0"/>
        <w:numPr>
          <w:ilvl w:val="2"/>
          <w:numId w:val="19"/>
        </w:numPr>
        <w:suppressAutoHyphens/>
        <w:adjustRightInd w:val="0"/>
        <w:spacing w:before="0" w:after="0"/>
        <w:ind w:left="0" w:firstLine="709"/>
        <w:jc w:val="both"/>
        <w:textAlignment w:val="baseline"/>
        <w:rPr>
          <w:b w:val="0"/>
        </w:rPr>
      </w:pPr>
      <w:r>
        <w:rPr>
          <w:b w:val="0"/>
        </w:rPr>
        <w:t>Переторжка</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Если в пункте </w:t>
      </w:r>
      <w:fldSimple w:instr=" REF _Ref317254826 \r \h  \* MERGEFORMAT ">
        <w:r w:rsidR="003C1BE9" w:rsidRPr="003C1BE9">
          <w:rPr>
            <w:sz w:val="28"/>
            <w:szCs w:val="28"/>
          </w:rPr>
          <w:t>19</w:t>
        </w:r>
      </w:fldSimple>
      <w:r>
        <w:rPr>
          <w:sz w:val="28"/>
          <w:szCs w:val="28"/>
        </w:rPr>
        <w:t xml:space="preserve"> раздела </w:t>
      </w:r>
      <w:fldSimple w:instr=" REF _Ref317254811 \r \h  \* MERGEFORMAT ">
        <w:r w:rsidR="003C1BE9" w:rsidRPr="003C1BE9">
          <w:rPr>
            <w:sz w:val="28"/>
            <w:szCs w:val="28"/>
          </w:rPr>
          <w:t>5</w:t>
        </w:r>
      </w:fldSimple>
      <w:r>
        <w:rPr>
          <w:sz w:val="28"/>
          <w:szCs w:val="28"/>
        </w:rPr>
        <w:t xml:space="preserve"> «Информационная карта конкурса» предусмотрена возможность проведения процедуры переторжки, после </w:t>
      </w:r>
      <w:r>
        <w:rPr>
          <w:sz w:val="28"/>
          <w:szCs w:val="28"/>
        </w:rPr>
        <w:lastRenderedPageBreak/>
        <w:t>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w:t>
      </w:r>
      <w:r>
        <w:t xml:space="preserve"> </w:t>
      </w:r>
      <w:r>
        <w:rPr>
          <w:sz w:val="28"/>
          <w:szCs w:val="28"/>
        </w:rPr>
        <w:t>путем снижения первоначально указанной в заявке на участие в конкурсе цены. Снижение цены заявки на участие в конкурсе</w:t>
      </w:r>
      <w:r>
        <w:rPr>
          <w:b/>
          <w:i/>
        </w:rPr>
        <w:t xml:space="preserve"> </w:t>
      </w:r>
      <w:r>
        <w:rPr>
          <w:iCs/>
          <w:sz w:val="28"/>
          <w:szCs w:val="28"/>
        </w:rPr>
        <w:t>не должно повлечь за собой изменение иных условий заявки на участие в конкурсе.</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конкурсной комиссией, сроки и порядок подачи новых ценовых предложений, указываются в письмах, приглашающих участников конкурса на процедуру переторжки</w:t>
      </w:r>
      <w:r>
        <w:rPr>
          <w:b/>
          <w:i/>
        </w:rPr>
        <w:t xml:space="preserve">, </w:t>
      </w:r>
      <w:r>
        <w:rPr>
          <w:sz w:val="28"/>
          <w:szCs w:val="28"/>
        </w:rPr>
        <w:t>и направленных одновременно всем участникам, допущенным до участия в конкурсе.</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Pr>
          <w:b/>
          <w:i/>
        </w:rPr>
        <w:t xml:space="preserve"> </w:t>
      </w:r>
      <w:r>
        <w:rPr>
          <w:sz w:val="28"/>
          <w:szCs w:val="28"/>
        </w:rPr>
        <w:t xml:space="preserve">остается действующим с ранее объявленной ценой, указанной в </w:t>
      </w:r>
      <w:r>
        <w:rPr>
          <w:iCs/>
          <w:sz w:val="28"/>
          <w:szCs w:val="28"/>
        </w:rPr>
        <w:t>заявке на участие в конкурсе</w:t>
      </w:r>
      <w:r>
        <w:rPr>
          <w:sz w:val="28"/>
          <w:szCs w:val="28"/>
        </w:rPr>
        <w:t>.</w:t>
      </w:r>
    </w:p>
    <w:p w:rsidR="002969A5" w:rsidRDefault="002969A5" w:rsidP="002969A5">
      <w:pPr>
        <w:numPr>
          <w:ilvl w:val="3"/>
          <w:numId w:val="19"/>
        </w:numPr>
        <w:tabs>
          <w:tab w:val="num" w:pos="709"/>
          <w:tab w:val="num" w:pos="1985"/>
        </w:tabs>
        <w:autoSpaceDE w:val="0"/>
        <w:autoSpaceDN w:val="0"/>
        <w:adjustRightInd w:val="0"/>
        <w:ind w:left="0" w:firstLine="709"/>
        <w:jc w:val="both"/>
        <w:rPr>
          <w:iCs/>
          <w:sz w:val="28"/>
          <w:szCs w:val="28"/>
        </w:rPr>
      </w:pPr>
      <w:r>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конкурсе, остается действующим с ранее объявленной ценой.</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bookmarkStart w:id="154" w:name="_Ref308079787"/>
      <w:r>
        <w:rPr>
          <w:sz w:val="28"/>
          <w:szCs w:val="28"/>
        </w:rPr>
        <w:t>При проведении переторжки в режиме реального времени на ЭТП изменению подлежит только цена предложения.</w:t>
      </w:r>
      <w:bookmarkEnd w:id="154"/>
    </w:p>
    <w:p w:rsidR="002969A5" w:rsidRDefault="002969A5" w:rsidP="002969A5">
      <w:pPr>
        <w:tabs>
          <w:tab w:val="num" w:pos="2357"/>
        </w:tabs>
        <w:autoSpaceDE w:val="0"/>
        <w:autoSpaceDN w:val="0"/>
        <w:adjustRightInd w:val="0"/>
        <w:ind w:firstLine="709"/>
        <w:jc w:val="both"/>
        <w:rPr>
          <w:sz w:val="28"/>
          <w:szCs w:val="28"/>
        </w:rPr>
      </w:pPr>
      <w:r>
        <w:rPr>
          <w:sz w:val="28"/>
          <w:szCs w:val="28"/>
        </w:rPr>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969A5" w:rsidRDefault="002969A5" w:rsidP="002969A5">
      <w:pPr>
        <w:tabs>
          <w:tab w:val="num" w:pos="2357"/>
        </w:tabs>
        <w:autoSpaceDE w:val="0"/>
        <w:autoSpaceDN w:val="0"/>
        <w:adjustRightInd w:val="0"/>
        <w:ind w:firstLine="709"/>
        <w:jc w:val="both"/>
        <w:rPr>
          <w:sz w:val="28"/>
          <w:szCs w:val="28"/>
        </w:rPr>
      </w:pPr>
      <w:r>
        <w:rPr>
          <w:sz w:val="28"/>
          <w:szCs w:val="28"/>
        </w:rPr>
        <w:lastRenderedPageBreak/>
        <w:t>Результаты проведения переторжки на ЭТП оформляются протоколом, в котором содержатся следующие сведения:</w:t>
      </w:r>
    </w:p>
    <w:p w:rsidR="002969A5" w:rsidRDefault="002969A5" w:rsidP="002969A5">
      <w:pPr>
        <w:numPr>
          <w:ilvl w:val="0"/>
          <w:numId w:val="29"/>
        </w:numPr>
        <w:tabs>
          <w:tab w:val="left" w:pos="0"/>
          <w:tab w:val="left" w:pos="1134"/>
        </w:tabs>
        <w:autoSpaceDE w:val="0"/>
        <w:autoSpaceDN w:val="0"/>
        <w:adjustRightInd w:val="0"/>
        <w:ind w:left="0" w:firstLine="709"/>
        <w:jc w:val="both"/>
        <w:rPr>
          <w:sz w:val="28"/>
          <w:szCs w:val="28"/>
        </w:rPr>
      </w:pPr>
      <w:r>
        <w:rPr>
          <w:sz w:val="28"/>
          <w:szCs w:val="28"/>
        </w:rPr>
        <w:t xml:space="preserve">адрес ЭТП в информационно-телекоммуникационной сети Интернет; </w:t>
      </w:r>
    </w:p>
    <w:p w:rsidR="002969A5" w:rsidRDefault="002969A5" w:rsidP="002969A5">
      <w:pPr>
        <w:numPr>
          <w:ilvl w:val="0"/>
          <w:numId w:val="29"/>
        </w:numPr>
        <w:tabs>
          <w:tab w:val="left" w:pos="0"/>
          <w:tab w:val="left" w:pos="1134"/>
        </w:tabs>
        <w:autoSpaceDE w:val="0"/>
        <w:autoSpaceDN w:val="0"/>
        <w:adjustRightInd w:val="0"/>
        <w:ind w:left="0" w:firstLine="709"/>
        <w:jc w:val="both"/>
        <w:rPr>
          <w:sz w:val="28"/>
          <w:szCs w:val="28"/>
        </w:rPr>
      </w:pPr>
      <w:r>
        <w:rPr>
          <w:sz w:val="28"/>
          <w:szCs w:val="28"/>
        </w:rPr>
        <w:t>дата, время начала и окончания процедуры переторжки;</w:t>
      </w:r>
    </w:p>
    <w:p w:rsidR="002969A5" w:rsidRDefault="002969A5" w:rsidP="002969A5">
      <w:pPr>
        <w:numPr>
          <w:ilvl w:val="0"/>
          <w:numId w:val="29"/>
        </w:numPr>
        <w:tabs>
          <w:tab w:val="left" w:pos="0"/>
          <w:tab w:val="left" w:pos="1134"/>
        </w:tabs>
        <w:autoSpaceDE w:val="0"/>
        <w:autoSpaceDN w:val="0"/>
        <w:adjustRightInd w:val="0"/>
        <w:ind w:left="0" w:firstLine="709"/>
        <w:jc w:val="both"/>
        <w:rPr>
          <w:sz w:val="28"/>
          <w:szCs w:val="28"/>
        </w:rPr>
      </w:pPr>
      <w:r>
        <w:rPr>
          <w:sz w:val="28"/>
          <w:szCs w:val="28"/>
        </w:rPr>
        <w:t>первоначальные и окончательные предложения о цене договора, сделанные участниками.</w:t>
      </w:r>
    </w:p>
    <w:p w:rsidR="002969A5" w:rsidRDefault="002969A5" w:rsidP="002969A5">
      <w:pPr>
        <w:tabs>
          <w:tab w:val="num" w:pos="2357"/>
        </w:tabs>
        <w:autoSpaceDE w:val="0"/>
        <w:autoSpaceDN w:val="0"/>
        <w:adjustRightInd w:val="0"/>
        <w:ind w:firstLine="709"/>
        <w:jc w:val="both"/>
        <w:rPr>
          <w:sz w:val="28"/>
          <w:szCs w:val="28"/>
        </w:rPr>
      </w:pPr>
      <w:r>
        <w:rPr>
          <w:sz w:val="28"/>
          <w:szCs w:val="28"/>
        </w:rPr>
        <w:t>Протокол переторжки размещается оператором на ЭТП в течение 30 (тридцати) минут после окончания переторжки.</w:t>
      </w:r>
    </w:p>
    <w:p w:rsidR="002969A5" w:rsidRDefault="002969A5" w:rsidP="002969A5">
      <w:pPr>
        <w:tabs>
          <w:tab w:val="num" w:pos="2357"/>
        </w:tabs>
        <w:autoSpaceDE w:val="0"/>
        <w:autoSpaceDN w:val="0"/>
        <w:adjustRightInd w:val="0"/>
        <w:ind w:firstLine="709"/>
        <w:jc w:val="both"/>
        <w:rPr>
          <w:sz w:val="28"/>
          <w:szCs w:val="28"/>
        </w:rPr>
      </w:pPr>
      <w:r>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2969A5" w:rsidRDefault="002969A5" w:rsidP="002969A5">
      <w:pPr>
        <w:tabs>
          <w:tab w:val="num" w:pos="2357"/>
        </w:tabs>
        <w:autoSpaceDE w:val="0"/>
        <w:autoSpaceDN w:val="0"/>
        <w:adjustRightInd w:val="0"/>
        <w:ind w:firstLine="709"/>
        <w:jc w:val="both"/>
        <w:rPr>
          <w:sz w:val="28"/>
          <w:szCs w:val="28"/>
        </w:rPr>
      </w:pPr>
      <w:bookmarkStart w:id="155" w:name="_Ref308083408"/>
      <w:r>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3C1BE9" w:rsidRPr="003C1BE9">
          <w:rPr>
            <w:sz w:val="28"/>
            <w:szCs w:val="28"/>
          </w:rPr>
          <w:t>4.4</w:t>
        </w:r>
      </w:fldSimple>
      <w:r>
        <w:rPr>
          <w:sz w:val="28"/>
          <w:szCs w:val="28"/>
        </w:rPr>
        <w:t xml:space="preserve"> </w:t>
      </w:r>
      <w:r w:rsidRPr="00390BEA">
        <w:rPr>
          <w:b/>
          <w:i/>
        </w:rPr>
        <w:t>[на ЭТП в порядке, предусмотренном для подачи заявки на участие в конкурсе,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3C1BE9" w:rsidRPr="003C1BE9">
          <w:rPr>
            <w:b/>
            <w:i/>
          </w:rPr>
          <w:t>6</w:t>
        </w:r>
      </w:fldSimple>
      <w:r w:rsidRPr="00390BEA">
        <w:rPr>
          <w:b/>
          <w:i/>
        </w:rPr>
        <w:t xml:space="preserve"> раздела </w:t>
      </w:r>
      <w:fldSimple w:instr=" REF _Ref317252507 \r \h  \* MERGEFORMAT ">
        <w:r w:rsidR="003C1BE9" w:rsidRPr="003C1BE9">
          <w:rPr>
            <w:b/>
            <w:i/>
          </w:rPr>
          <w:t>5</w:t>
        </w:r>
      </w:fldSimple>
      <w:r w:rsidRPr="00390BEA">
        <w:rPr>
          <w:b/>
          <w:i/>
        </w:rPr>
        <w:t xml:space="preserve"> «Информационная карта конкурса»].</w:t>
      </w:r>
      <w:bookmarkEnd w:id="155"/>
    </w:p>
    <w:p w:rsidR="002969A5" w:rsidRDefault="002969A5" w:rsidP="002969A5">
      <w:pPr>
        <w:numPr>
          <w:ilvl w:val="3"/>
          <w:numId w:val="19"/>
        </w:numPr>
        <w:tabs>
          <w:tab w:val="num" w:pos="1985"/>
        </w:tabs>
        <w:autoSpaceDE w:val="0"/>
        <w:autoSpaceDN w:val="0"/>
        <w:adjustRightInd w:val="0"/>
        <w:ind w:left="0" w:firstLine="709"/>
        <w:jc w:val="both"/>
        <w:rPr>
          <w:sz w:val="28"/>
          <w:szCs w:val="28"/>
        </w:rPr>
      </w:pPr>
      <w:bookmarkStart w:id="156" w:name="_Ref299577527"/>
      <w:r>
        <w:rPr>
          <w:sz w:val="28"/>
          <w:szCs w:val="28"/>
        </w:rPr>
        <w:t>Условия договора, по которым возможно проведение переторжки в заочной форме, указаны в пункте </w:t>
      </w:r>
      <w:fldSimple w:instr=" REF _Ref317254826 \r \h  \* MERGEFORMAT ">
        <w:r w:rsidR="003C1BE9" w:rsidRPr="003C1BE9">
          <w:rPr>
            <w:sz w:val="28"/>
            <w:szCs w:val="28"/>
          </w:rPr>
          <w:t>19</w:t>
        </w:r>
      </w:fldSimple>
      <w:r>
        <w:rPr>
          <w:sz w:val="28"/>
          <w:szCs w:val="28"/>
        </w:rPr>
        <w:t xml:space="preserve"> раздела </w:t>
      </w:r>
      <w:fldSimple w:instr=" REF _Ref317249938 \r \h  \* MERGEFORMAT ">
        <w:r w:rsidR="003C1BE9" w:rsidRPr="003C1BE9">
          <w:rPr>
            <w:sz w:val="28"/>
            <w:szCs w:val="28"/>
          </w:rPr>
          <w:t>5</w:t>
        </w:r>
      </w:fldSimple>
      <w:r>
        <w:rPr>
          <w:sz w:val="28"/>
          <w:szCs w:val="28"/>
        </w:rPr>
        <w:t xml:space="preserve"> «Информационная карта конкурса».</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3C1BE9" w:rsidRPr="003C1BE9">
          <w:rPr>
            <w:sz w:val="28"/>
            <w:szCs w:val="28"/>
          </w:rPr>
          <w:t>4.10</w:t>
        </w:r>
      </w:fldSimple>
      <w:r>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003C1BE9" w:rsidRPr="003C1BE9">
          <w:rPr>
            <w:sz w:val="28"/>
            <w:szCs w:val="28"/>
          </w:rPr>
          <w:t>6</w:t>
        </w:r>
      </w:fldSimple>
      <w:r>
        <w:rPr>
          <w:sz w:val="28"/>
          <w:szCs w:val="28"/>
        </w:rPr>
        <w:t xml:space="preserve"> раздела </w:t>
      </w:r>
      <w:fldSimple w:instr=" REF _Ref317253928 \r \h  \* MERGEFORMAT ">
        <w:r w:rsidR="003C1BE9" w:rsidRPr="003C1BE9">
          <w:rPr>
            <w:sz w:val="28"/>
            <w:szCs w:val="28"/>
          </w:rPr>
          <w:t>5</w:t>
        </w:r>
      </w:fldSimple>
      <w:r>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Pr>
          <w:sz w:val="28"/>
          <w:szCs w:val="28"/>
          <w:lang w:val="en-US"/>
        </w:rPr>
        <w:t> </w:t>
      </w:r>
      <w:r>
        <w:rPr>
          <w:sz w:val="28"/>
          <w:szCs w:val="28"/>
        </w:rPr>
        <w:t>использованием любых средств связи, включая почтовую, телеграфную и</w:t>
      </w:r>
      <w:r>
        <w:rPr>
          <w:sz w:val="28"/>
          <w:szCs w:val="28"/>
          <w:lang w:val="en-US"/>
        </w:rPr>
        <w:t> </w:t>
      </w:r>
      <w:r>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2969A5" w:rsidRPr="00390BEA" w:rsidRDefault="002969A5" w:rsidP="002969A5">
      <w:pPr>
        <w:numPr>
          <w:ilvl w:val="3"/>
          <w:numId w:val="19"/>
        </w:numPr>
        <w:tabs>
          <w:tab w:val="num" w:pos="1985"/>
        </w:tabs>
        <w:autoSpaceDE w:val="0"/>
        <w:autoSpaceDN w:val="0"/>
        <w:adjustRightInd w:val="0"/>
        <w:ind w:left="0" w:firstLine="709"/>
        <w:jc w:val="both"/>
        <w:rPr>
          <w:sz w:val="28"/>
          <w:szCs w:val="28"/>
        </w:rPr>
      </w:pPr>
      <w:bookmarkStart w:id="157" w:name="_Ref308808337"/>
      <w:r w:rsidRPr="00390BEA">
        <w:rPr>
          <w:b/>
          <w:i/>
        </w:rPr>
        <w:t xml:space="preserve">[При наличии функционала проведения заочной переторжки на ЭТП] </w:t>
      </w:r>
      <w:r w:rsidRPr="00390BEA">
        <w:rPr>
          <w:sz w:val="28"/>
          <w:szCs w:val="28"/>
        </w:rPr>
        <w:t xml:space="preserve">Процедура по открытию доступа к предложениям с измененными условиями </w:t>
      </w:r>
      <w:r w:rsidRPr="00390BEA">
        <w:rPr>
          <w:sz w:val="28"/>
          <w:szCs w:val="28"/>
        </w:rPr>
        <w:lastRenderedPageBreak/>
        <w:t>заявки на участие в конкурсе проводится в порядке, предусмотренном подразделом </w:t>
      </w:r>
      <w:fldSimple w:instr=" REF _Ref317254920 \r \h  \* MERGEFORMAT ">
        <w:r w:rsidR="003C1BE9" w:rsidRPr="003C1BE9">
          <w:rPr>
            <w:sz w:val="28"/>
            <w:szCs w:val="28"/>
          </w:rPr>
          <w:t>4.12</w:t>
        </w:r>
      </w:fldSimple>
      <w:r w:rsidRPr="00390BEA">
        <w:rPr>
          <w:sz w:val="28"/>
          <w:szCs w:val="28"/>
        </w:rPr>
        <w:t xml:space="preserve"> с оформлением аналогичного протокола и его размещением на официальном сайте и на ЭТП в такие же сроки</w:t>
      </w:r>
      <w:bookmarkEnd w:id="157"/>
      <w:r w:rsidRPr="00390BEA">
        <w:rPr>
          <w:sz w:val="28"/>
          <w:szCs w:val="28"/>
        </w:rPr>
        <w:t>.</w:t>
      </w:r>
    </w:p>
    <w:p w:rsidR="002969A5" w:rsidRPr="00390BEA" w:rsidRDefault="002969A5" w:rsidP="002969A5">
      <w:pPr>
        <w:numPr>
          <w:ilvl w:val="3"/>
          <w:numId w:val="19"/>
        </w:numPr>
        <w:tabs>
          <w:tab w:val="num" w:pos="1985"/>
        </w:tabs>
        <w:autoSpaceDE w:val="0"/>
        <w:autoSpaceDN w:val="0"/>
        <w:adjustRightInd w:val="0"/>
        <w:ind w:left="0" w:firstLine="709"/>
        <w:jc w:val="both"/>
        <w:rPr>
          <w:sz w:val="28"/>
          <w:szCs w:val="28"/>
        </w:rPr>
      </w:pPr>
      <w:r w:rsidRPr="00390BEA">
        <w:rPr>
          <w:b/>
          <w:i/>
        </w:rPr>
        <w:t xml:space="preserve">[При отсутствии функционала проведения заочной переторжки на ЭТП] </w:t>
      </w:r>
      <w:r w:rsidRPr="00390BEA">
        <w:rPr>
          <w:sz w:val="28"/>
          <w:szCs w:val="28"/>
        </w:rPr>
        <w:t>На заседании конкурсной комиссии в срок, установленный в письмах, приглашающих участников конкурса на процедуру переторжки</w:t>
      </w:r>
      <w:r w:rsidRPr="00390BEA">
        <w:rPr>
          <w:b/>
          <w:i/>
        </w:rPr>
        <w:t>,</w:t>
      </w:r>
      <w:r w:rsidRPr="00390BEA">
        <w:rPr>
          <w:sz w:val="28"/>
          <w:szCs w:val="28"/>
        </w:rPr>
        <w:t xml:space="preserve"> проводится процедура вскрытия конвертов с поданными предложениями с новыми условиями.</w:t>
      </w:r>
    </w:p>
    <w:p w:rsidR="002969A5" w:rsidRPr="00390BEA" w:rsidRDefault="002969A5" w:rsidP="002969A5">
      <w:pPr>
        <w:tabs>
          <w:tab w:val="num" w:pos="2357"/>
        </w:tabs>
        <w:autoSpaceDE w:val="0"/>
        <w:autoSpaceDN w:val="0"/>
        <w:adjustRightInd w:val="0"/>
        <w:ind w:firstLine="709"/>
        <w:jc w:val="both"/>
        <w:rPr>
          <w:sz w:val="28"/>
          <w:szCs w:val="28"/>
        </w:rPr>
      </w:pPr>
      <w:r w:rsidRPr="00390BEA">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2969A5" w:rsidRPr="00390BEA" w:rsidRDefault="002969A5" w:rsidP="002969A5">
      <w:pPr>
        <w:numPr>
          <w:ilvl w:val="0"/>
          <w:numId w:val="30"/>
        </w:numPr>
        <w:tabs>
          <w:tab w:val="left" w:pos="0"/>
          <w:tab w:val="left" w:pos="1134"/>
        </w:tabs>
        <w:autoSpaceDE w:val="0"/>
        <w:autoSpaceDN w:val="0"/>
        <w:adjustRightInd w:val="0"/>
        <w:ind w:left="0" w:firstLine="709"/>
        <w:jc w:val="both"/>
        <w:rPr>
          <w:sz w:val="28"/>
          <w:szCs w:val="28"/>
        </w:rPr>
      </w:pPr>
      <w:r w:rsidRPr="00390BEA">
        <w:rPr>
          <w:sz w:val="28"/>
          <w:szCs w:val="28"/>
        </w:rPr>
        <w:t xml:space="preserve">адрес ЭТП в информационно-телекоммуникационной сети Интернет; </w:t>
      </w:r>
    </w:p>
    <w:p w:rsidR="002969A5" w:rsidRPr="00390BEA" w:rsidRDefault="002969A5" w:rsidP="002969A5">
      <w:pPr>
        <w:numPr>
          <w:ilvl w:val="0"/>
          <w:numId w:val="30"/>
        </w:numPr>
        <w:tabs>
          <w:tab w:val="left" w:pos="0"/>
          <w:tab w:val="left" w:pos="1134"/>
        </w:tabs>
        <w:autoSpaceDE w:val="0"/>
        <w:autoSpaceDN w:val="0"/>
        <w:adjustRightInd w:val="0"/>
        <w:ind w:left="0" w:firstLine="709"/>
        <w:jc w:val="both"/>
        <w:rPr>
          <w:sz w:val="28"/>
          <w:szCs w:val="28"/>
        </w:rPr>
      </w:pPr>
      <w:r w:rsidRPr="00390BEA">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2969A5" w:rsidRPr="00390BEA" w:rsidRDefault="002969A5" w:rsidP="002969A5">
      <w:pPr>
        <w:numPr>
          <w:ilvl w:val="0"/>
          <w:numId w:val="30"/>
        </w:numPr>
        <w:tabs>
          <w:tab w:val="left" w:pos="0"/>
          <w:tab w:val="left" w:pos="1134"/>
        </w:tabs>
        <w:autoSpaceDE w:val="0"/>
        <w:autoSpaceDN w:val="0"/>
        <w:adjustRightInd w:val="0"/>
        <w:ind w:left="0" w:firstLine="709"/>
        <w:jc w:val="both"/>
        <w:rPr>
          <w:sz w:val="28"/>
          <w:szCs w:val="28"/>
        </w:rPr>
      </w:pPr>
      <w:r w:rsidRPr="00390BEA">
        <w:rPr>
          <w:sz w:val="28"/>
          <w:szCs w:val="28"/>
        </w:rPr>
        <w:t>первоначальные и окончательные предложения по условиям договора, сделанные участниками конкурса.</w:t>
      </w:r>
    </w:p>
    <w:p w:rsidR="002969A5" w:rsidRDefault="002969A5" w:rsidP="002969A5">
      <w:pPr>
        <w:tabs>
          <w:tab w:val="num" w:pos="2357"/>
        </w:tabs>
        <w:autoSpaceDE w:val="0"/>
        <w:autoSpaceDN w:val="0"/>
        <w:adjustRightInd w:val="0"/>
        <w:ind w:firstLine="709"/>
        <w:jc w:val="both"/>
        <w:rPr>
          <w:sz w:val="28"/>
          <w:szCs w:val="28"/>
        </w:rPr>
      </w:pPr>
      <w:r w:rsidRPr="00390BEA">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3C1BE9" w:rsidRPr="003C1BE9">
          <w:rPr>
            <w:sz w:val="28"/>
            <w:szCs w:val="28"/>
          </w:rPr>
          <w:t>2.7.2</w:t>
        </w:r>
      </w:fldSimple>
      <w:r w:rsidRPr="00390BEA">
        <w:rPr>
          <w:sz w:val="28"/>
          <w:szCs w:val="28"/>
        </w:rPr>
        <w:t>.</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8" w:name="_Ref308080192"/>
      <w:bookmarkEnd w:id="156"/>
      <w:r>
        <w:rPr>
          <w:sz w:val="28"/>
          <w:szCs w:val="28"/>
        </w:rPr>
        <w:t>.</w:t>
      </w:r>
      <w:bookmarkEnd w:id="158"/>
    </w:p>
    <w:p w:rsidR="002969A5" w:rsidRDefault="002969A5" w:rsidP="002969A5">
      <w:pPr>
        <w:pStyle w:val="4"/>
        <w:widowControl w:val="0"/>
        <w:numPr>
          <w:ilvl w:val="2"/>
          <w:numId w:val="19"/>
        </w:numPr>
        <w:suppressAutoHyphens/>
        <w:adjustRightInd w:val="0"/>
        <w:spacing w:before="0" w:after="0"/>
        <w:ind w:left="0" w:firstLine="709"/>
        <w:jc w:val="both"/>
        <w:textAlignment w:val="baseline"/>
        <w:rPr>
          <w:rFonts w:eastAsia="Times New Roman"/>
          <w:b w:val="0"/>
          <w:bCs w:val="0"/>
        </w:rPr>
      </w:pPr>
      <w:bookmarkStart w:id="159" w:name="_Ref317258175"/>
      <w:r>
        <w:rPr>
          <w:rFonts w:eastAsia="Times New Roman"/>
          <w:b w:val="0"/>
          <w:bCs w:val="0"/>
        </w:rPr>
        <w:t>Проведение оценочной стадии</w:t>
      </w:r>
      <w:bookmarkEnd w:id="159"/>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В рамках оценочной стадии, в срок, указанный в извещении о проведении конкурса и в пункте </w:t>
      </w:r>
      <w:fldSimple w:instr=" REF _Ref317254136 \r \h  \* MERGEFORMAT ">
        <w:r w:rsidR="003C1BE9" w:rsidRPr="003C1BE9">
          <w:rPr>
            <w:sz w:val="28"/>
            <w:szCs w:val="28"/>
          </w:rPr>
          <w:t>21</w:t>
        </w:r>
      </w:fldSimple>
      <w:r>
        <w:rPr>
          <w:sz w:val="28"/>
          <w:szCs w:val="28"/>
        </w:rPr>
        <w:t xml:space="preserve"> раздела </w:t>
      </w:r>
      <w:fldSimple w:instr=" REF _Ref317254962 \r \h  \* MERGEFORMAT ">
        <w:r w:rsidR="003C1BE9" w:rsidRPr="003C1BE9">
          <w:rPr>
            <w:sz w:val="28"/>
            <w:szCs w:val="28"/>
          </w:rPr>
          <w:t>5</w:t>
        </w:r>
      </w:fldSimple>
      <w:r>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3C1BE9" w:rsidRPr="003C1BE9">
          <w:rPr>
            <w:sz w:val="28"/>
            <w:szCs w:val="28"/>
          </w:rPr>
          <w:t>22</w:t>
        </w:r>
      </w:fldSimple>
      <w:r>
        <w:rPr>
          <w:sz w:val="28"/>
          <w:szCs w:val="28"/>
        </w:rPr>
        <w:t xml:space="preserve">, </w:t>
      </w:r>
      <w:fldSimple w:instr=" REF _Ref317255017 \r \h  \* MERGEFORMAT ">
        <w:r w:rsidR="003C1BE9" w:rsidRPr="003C1BE9">
          <w:rPr>
            <w:sz w:val="28"/>
            <w:szCs w:val="28"/>
          </w:rPr>
          <w:t>23</w:t>
        </w:r>
      </w:fldSimple>
      <w:r>
        <w:rPr>
          <w:sz w:val="28"/>
          <w:szCs w:val="28"/>
        </w:rPr>
        <w:t xml:space="preserve"> раздела </w:t>
      </w:r>
      <w:fldSimple w:instr=" REF _Ref317254984 \r \h  \* MERGEFORMAT ">
        <w:r w:rsidR="003C1BE9" w:rsidRPr="003C1BE9">
          <w:rPr>
            <w:sz w:val="28"/>
            <w:szCs w:val="28"/>
          </w:rPr>
          <w:t>5</w:t>
        </w:r>
      </w:fldSimple>
      <w:r>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3C1BE9" w:rsidRPr="003C1BE9">
          <w:rPr>
            <w:sz w:val="28"/>
            <w:szCs w:val="28"/>
          </w:rPr>
          <w:t>22</w:t>
        </w:r>
      </w:fldSimple>
      <w:r>
        <w:rPr>
          <w:sz w:val="28"/>
          <w:szCs w:val="28"/>
        </w:rPr>
        <w:t xml:space="preserve"> раздела </w:t>
      </w:r>
      <w:fldSimple w:instr=" REF _Ref317255052 \r \h  \* MERGEFORMAT ">
        <w:r w:rsidR="003C1BE9" w:rsidRPr="003C1BE9">
          <w:rPr>
            <w:sz w:val="28"/>
            <w:szCs w:val="28"/>
          </w:rPr>
          <w:t>5</w:t>
        </w:r>
      </w:fldSimple>
      <w:r>
        <w:rPr>
          <w:sz w:val="28"/>
          <w:szCs w:val="28"/>
        </w:rPr>
        <w:t xml:space="preserve"> «Информационная карта конкурса».</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2969A5" w:rsidRDefault="002969A5" w:rsidP="002969A5">
      <w:pPr>
        <w:numPr>
          <w:ilvl w:val="0"/>
          <w:numId w:val="31"/>
        </w:numPr>
        <w:tabs>
          <w:tab w:val="left" w:pos="1134"/>
        </w:tabs>
        <w:autoSpaceDE w:val="0"/>
        <w:autoSpaceDN w:val="0"/>
        <w:adjustRightInd w:val="0"/>
        <w:ind w:left="0" w:firstLine="709"/>
        <w:jc w:val="both"/>
        <w:rPr>
          <w:sz w:val="28"/>
          <w:szCs w:val="28"/>
        </w:rPr>
      </w:pPr>
      <w:bookmarkStart w:id="160" w:name="_Ref264614940"/>
      <w:r>
        <w:rPr>
          <w:sz w:val="28"/>
          <w:szCs w:val="28"/>
        </w:rPr>
        <w:lastRenderedPageBreak/>
        <w:t>наименование и реквизиты конкурса;</w:t>
      </w:r>
    </w:p>
    <w:p w:rsidR="002969A5" w:rsidRDefault="002969A5" w:rsidP="002969A5">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начальная (максимальная) цена договора (если устанавливалась);</w:t>
      </w:r>
    </w:p>
    <w:p w:rsidR="002969A5" w:rsidRDefault="002969A5" w:rsidP="002969A5">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открытия доступа к заявкам – перечень участников, подавших заявки, и цены таких заявок;</w:t>
      </w:r>
    </w:p>
    <w:p w:rsidR="002969A5" w:rsidRDefault="002969A5" w:rsidP="002969A5">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969A5" w:rsidRDefault="002969A5" w:rsidP="002969A5">
      <w:pPr>
        <w:numPr>
          <w:ilvl w:val="0"/>
          <w:numId w:val="31"/>
        </w:numPr>
        <w:tabs>
          <w:tab w:val="left" w:pos="1134"/>
          <w:tab w:val="num" w:pos="1985"/>
        </w:tabs>
        <w:autoSpaceDE w:val="0"/>
        <w:autoSpaceDN w:val="0"/>
        <w:adjustRightInd w:val="0"/>
        <w:ind w:left="0" w:firstLine="709"/>
        <w:jc w:val="both"/>
        <w:rPr>
          <w:sz w:val="28"/>
          <w:szCs w:val="28"/>
        </w:rPr>
      </w:pPr>
      <w:r>
        <w:rPr>
          <w:sz w:val="28"/>
          <w:szCs w:val="28"/>
        </w:rPr>
        <w:t>из протокола переторжки (при наличии) – перечень участников, принявших участие в переторжке, и измененные условия заявок;</w:t>
      </w:r>
    </w:p>
    <w:p w:rsidR="002969A5" w:rsidRDefault="002969A5" w:rsidP="002969A5">
      <w:pPr>
        <w:numPr>
          <w:ilvl w:val="0"/>
          <w:numId w:val="31"/>
        </w:numPr>
        <w:tabs>
          <w:tab w:val="left" w:pos="1134"/>
          <w:tab w:val="num" w:pos="1985"/>
        </w:tabs>
        <w:autoSpaceDE w:val="0"/>
        <w:autoSpaceDN w:val="0"/>
        <w:adjustRightInd w:val="0"/>
        <w:ind w:left="0" w:firstLine="709"/>
        <w:jc w:val="both"/>
        <w:rPr>
          <w:sz w:val="28"/>
          <w:szCs w:val="28"/>
        </w:rPr>
      </w:pPr>
      <w:bookmarkStart w:id="161" w:name="_Ref264625125"/>
      <w:bookmarkEnd w:id="160"/>
      <w:r>
        <w:rPr>
          <w:sz w:val="28"/>
          <w:szCs w:val="28"/>
        </w:rPr>
        <w:t>о результатах оценки каждой заявки</w:t>
      </w:r>
      <w:bookmarkEnd w:id="161"/>
      <w:r>
        <w:rPr>
          <w:sz w:val="28"/>
          <w:szCs w:val="28"/>
        </w:rPr>
        <w:t>.</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Протокол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3C1BE9" w:rsidRPr="003C1BE9">
          <w:rPr>
            <w:sz w:val="28"/>
            <w:szCs w:val="28"/>
          </w:rPr>
          <w:t>2.7.2</w:t>
        </w:r>
      </w:fldSimple>
      <w:r>
        <w:rPr>
          <w:sz w:val="28"/>
          <w:szCs w:val="28"/>
        </w:rPr>
        <w:t>.</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2969A5" w:rsidRDefault="002969A5" w:rsidP="002969A5">
      <w:pPr>
        <w:pStyle w:val="4"/>
        <w:widowControl w:val="0"/>
        <w:numPr>
          <w:ilvl w:val="2"/>
          <w:numId w:val="19"/>
        </w:numPr>
        <w:suppressAutoHyphens/>
        <w:adjustRightInd w:val="0"/>
        <w:spacing w:before="0" w:after="0"/>
        <w:ind w:left="0" w:firstLine="709"/>
        <w:jc w:val="both"/>
        <w:textAlignment w:val="baseline"/>
        <w:rPr>
          <w:b w:val="0"/>
        </w:rPr>
      </w:pPr>
      <w:bookmarkStart w:id="162" w:name="_Toc255985697"/>
      <w:r>
        <w:rPr>
          <w:b w:val="0"/>
        </w:rPr>
        <w:t>Подведение итогов конкурса. Выбор победителя конкурса</w:t>
      </w:r>
      <w:bookmarkEnd w:id="162"/>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 xml:space="preserve">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присвоено первое место. </w:t>
      </w:r>
    </w:p>
    <w:p w:rsidR="002969A5" w:rsidRDefault="002969A5" w:rsidP="002969A5">
      <w:pPr>
        <w:numPr>
          <w:ilvl w:val="3"/>
          <w:numId w:val="19"/>
        </w:numPr>
        <w:tabs>
          <w:tab w:val="num" w:pos="1985"/>
        </w:tabs>
        <w:autoSpaceDE w:val="0"/>
        <w:autoSpaceDN w:val="0"/>
        <w:adjustRightInd w:val="0"/>
        <w:ind w:left="0" w:firstLine="709"/>
        <w:jc w:val="both"/>
        <w:rPr>
          <w:sz w:val="28"/>
          <w:szCs w:val="28"/>
        </w:rPr>
      </w:pPr>
      <w:r>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2969A5" w:rsidRDefault="002969A5" w:rsidP="002969A5">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о месте, дате, времени проведения данного заседания конкурсной комиссии;</w:t>
      </w:r>
    </w:p>
    <w:p w:rsidR="002969A5" w:rsidRDefault="002969A5" w:rsidP="002969A5">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об участниках конкурса, заявки на участие в конкурса которых были рассмотрены;</w:t>
      </w:r>
    </w:p>
    <w:p w:rsidR="002969A5" w:rsidRDefault="002969A5" w:rsidP="002969A5">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bookmarkStart w:id="163" w:name="_Ref264625414"/>
      <w:r>
        <w:rPr>
          <w:sz w:val="28"/>
          <w:szCs w:val="28"/>
        </w:rPr>
        <w:t>о результатах переторжки (если проводилась);</w:t>
      </w:r>
      <w:bookmarkEnd w:id="163"/>
    </w:p>
    <w:p w:rsidR="002969A5" w:rsidRDefault="002969A5" w:rsidP="002969A5">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bookmarkStart w:id="164" w:name="_Ref264614947"/>
      <w:r>
        <w:rPr>
          <w:sz w:val="28"/>
          <w:szCs w:val="28"/>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4"/>
    </w:p>
    <w:p w:rsidR="002969A5" w:rsidRDefault="002969A5" w:rsidP="002969A5">
      <w:pPr>
        <w:numPr>
          <w:ilvl w:val="0"/>
          <w:numId w:val="32"/>
        </w:numPr>
        <w:tabs>
          <w:tab w:val="left" w:pos="1134"/>
          <w:tab w:val="left" w:pos="1276"/>
          <w:tab w:val="num" w:pos="1985"/>
          <w:tab w:val="num" w:pos="2357"/>
        </w:tabs>
        <w:autoSpaceDE w:val="0"/>
        <w:autoSpaceDN w:val="0"/>
        <w:adjustRightInd w:val="0"/>
        <w:ind w:left="0" w:firstLine="709"/>
        <w:jc w:val="both"/>
        <w:rPr>
          <w:sz w:val="28"/>
          <w:szCs w:val="28"/>
        </w:rPr>
      </w:pPr>
      <w:bookmarkStart w:id="165" w:name="_Ref264625420"/>
      <w:r>
        <w:rPr>
          <w:sz w:val="28"/>
          <w:szCs w:val="28"/>
        </w:rPr>
        <w:t>о наименовании и адресе победителя конкурса, цене его заявки.</w:t>
      </w:r>
      <w:bookmarkEnd w:id="165"/>
    </w:p>
    <w:p w:rsidR="002969A5" w:rsidRDefault="002969A5" w:rsidP="002969A5">
      <w:pPr>
        <w:numPr>
          <w:ilvl w:val="3"/>
          <w:numId w:val="19"/>
        </w:numPr>
        <w:tabs>
          <w:tab w:val="num" w:pos="709"/>
          <w:tab w:val="num" w:pos="1985"/>
        </w:tabs>
        <w:autoSpaceDE w:val="0"/>
        <w:autoSpaceDN w:val="0"/>
        <w:adjustRightInd w:val="0"/>
        <w:ind w:left="0" w:firstLine="709"/>
        <w:jc w:val="both"/>
        <w:rPr>
          <w:sz w:val="28"/>
          <w:szCs w:val="28"/>
        </w:rPr>
      </w:pPr>
      <w:r>
        <w:rPr>
          <w:sz w:val="28"/>
          <w:szCs w:val="28"/>
        </w:rPr>
        <w:tab/>
        <w:t>Протокол заседания конкурсной комиссии по подведению итогов конкурса 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3C1BE9" w:rsidRPr="003C1BE9">
          <w:rPr>
            <w:sz w:val="28"/>
            <w:szCs w:val="28"/>
          </w:rPr>
          <w:t>2.7.2</w:t>
        </w:r>
      </w:fldSimple>
      <w:r>
        <w:rPr>
          <w:sz w:val="28"/>
          <w:szCs w:val="28"/>
        </w:rPr>
        <w:t>.</w:t>
      </w:r>
    </w:p>
    <w:p w:rsidR="002969A5" w:rsidRDefault="002969A5" w:rsidP="002969A5">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snapToGrid w:val="0"/>
        </w:rPr>
      </w:pPr>
      <w:bookmarkStart w:id="166" w:name="_Toc360027060"/>
      <w:bookmarkStart w:id="167" w:name="_Ref440090183"/>
      <w:bookmarkStart w:id="168" w:name="_Ref440090175"/>
      <w:bookmarkStart w:id="169" w:name="_Ref469290666"/>
      <w:bookmarkStart w:id="170" w:name="_Ref440090241"/>
      <w:r>
        <w:rPr>
          <w:rFonts w:ascii="Times New Roman" w:eastAsia="Times New Roman" w:hAnsi="Times New Roman" w:cs="Times New Roman"/>
          <w:b w:val="0"/>
          <w:i w:val="0"/>
          <w:snapToGrid w:val="0"/>
        </w:rPr>
        <w:lastRenderedPageBreak/>
        <w:t xml:space="preserve">Заключение договора </w:t>
      </w:r>
      <w:bookmarkStart w:id="171" w:name="_Toc314731803"/>
      <w:r>
        <w:rPr>
          <w:rFonts w:ascii="Times New Roman" w:eastAsia="Times New Roman" w:hAnsi="Times New Roman" w:cs="Times New Roman"/>
          <w:b w:val="0"/>
          <w:i w:val="0"/>
          <w:snapToGrid w:val="0"/>
        </w:rPr>
        <w:t>по результатам конкурса</w:t>
      </w:r>
      <w:bookmarkEnd w:id="166"/>
      <w:bookmarkEnd w:id="171"/>
    </w:p>
    <w:p w:rsidR="002969A5" w:rsidRDefault="002969A5" w:rsidP="002969A5">
      <w:pPr>
        <w:numPr>
          <w:ilvl w:val="2"/>
          <w:numId w:val="19"/>
        </w:numPr>
        <w:ind w:left="0" w:firstLine="709"/>
        <w:jc w:val="both"/>
        <w:rPr>
          <w:sz w:val="28"/>
          <w:szCs w:val="28"/>
        </w:rPr>
      </w:pPr>
      <w:bookmarkStart w:id="172" w:name="_Ref321824321"/>
      <w:bookmarkStart w:id="173" w:name="_Toc271294290"/>
      <w:bookmarkStart w:id="174" w:name="_Toc270595288"/>
      <w:bookmarkStart w:id="175" w:name="_Toc269835279"/>
      <w:bookmarkEnd w:id="167"/>
      <w:bookmarkEnd w:id="168"/>
      <w:bookmarkEnd w:id="169"/>
      <w:bookmarkEnd w:id="170"/>
      <w:r>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fldSimple w:instr=" REF _Ref317254659 \r \h  \* MERGEFORMAT ">
        <w:r w:rsidR="003C1BE9" w:rsidRPr="003C1BE9">
          <w:rPr>
            <w:sz w:val="28"/>
            <w:szCs w:val="28"/>
          </w:rPr>
          <w:t>24</w:t>
        </w:r>
      </w:fldSimple>
      <w:r>
        <w:rPr>
          <w:sz w:val="28"/>
          <w:szCs w:val="28"/>
        </w:rPr>
        <w:t xml:space="preserve"> раздела </w:t>
      </w:r>
      <w:fldSimple w:instr=" REF _Ref317249938 \r \h  \* MERGEFORMAT ">
        <w:r w:rsidR="003C1BE9" w:rsidRPr="003C1BE9">
          <w:rPr>
            <w:sz w:val="28"/>
            <w:szCs w:val="28"/>
          </w:rPr>
          <w:t>5</w:t>
        </w:r>
      </w:fldSimple>
      <w:r>
        <w:rPr>
          <w:sz w:val="28"/>
          <w:szCs w:val="28"/>
        </w:rPr>
        <w:t xml:space="preserve">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в срок, указанный в пункте </w:t>
      </w:r>
      <w:fldSimple w:instr=" REF _Ref317254659 \r \h  \* MERGEFORMAT ">
        <w:r w:rsidR="003C1BE9" w:rsidRPr="003C1BE9">
          <w:rPr>
            <w:sz w:val="28"/>
            <w:szCs w:val="28"/>
          </w:rPr>
          <w:t>24</w:t>
        </w:r>
      </w:fldSimple>
      <w:r>
        <w:rPr>
          <w:sz w:val="28"/>
          <w:szCs w:val="28"/>
        </w:rPr>
        <w:t xml:space="preserve"> раздела </w:t>
      </w:r>
      <w:fldSimple w:instr=" REF _Ref317249938 \r \h  \* MERGEFORMAT ">
        <w:r w:rsidR="003C1BE9" w:rsidRPr="003C1BE9">
          <w:rPr>
            <w:sz w:val="28"/>
            <w:szCs w:val="28"/>
          </w:rPr>
          <w:t>5</w:t>
        </w:r>
      </w:fldSimple>
      <w:r>
        <w:rPr>
          <w:sz w:val="28"/>
          <w:szCs w:val="28"/>
        </w:rPr>
        <w:t xml:space="preserve"> «Информационная карта конкурса»,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721 \h \r  \* MERGEFORMAT ">
        <w:r w:rsidR="003C1BE9" w:rsidRPr="003C1BE9">
          <w:rPr>
            <w:sz w:val="28"/>
            <w:szCs w:val="28"/>
          </w:rPr>
          <w:t>16</w:t>
        </w:r>
      </w:fldSimple>
      <w:r>
        <w:rPr>
          <w:sz w:val="28"/>
          <w:szCs w:val="28"/>
        </w:rPr>
        <w:t xml:space="preserve"> раздела </w:t>
      </w:r>
      <w:fldSimple w:instr=" REF _Ref317249938 \r \h  \* MERGEFORMAT ">
        <w:r w:rsidR="003C1BE9" w:rsidRPr="003C1BE9">
          <w:rPr>
            <w:sz w:val="28"/>
            <w:szCs w:val="28"/>
          </w:rPr>
          <w:t>5</w:t>
        </w:r>
      </w:fldSimple>
      <w:r>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2"/>
    </w:p>
    <w:p w:rsidR="002969A5" w:rsidRDefault="002969A5" w:rsidP="002969A5">
      <w:pPr>
        <w:numPr>
          <w:ilvl w:val="2"/>
          <w:numId w:val="19"/>
        </w:numPr>
        <w:ind w:left="0" w:firstLine="709"/>
        <w:jc w:val="both"/>
        <w:rPr>
          <w:sz w:val="28"/>
          <w:szCs w:val="28"/>
        </w:rPr>
      </w:pPr>
      <w:r>
        <w:rPr>
          <w:sz w:val="28"/>
          <w:szCs w:val="28"/>
        </w:rPr>
        <w:t>Договор с победителем конкурса будет заключен в срок, указанный в пункте </w:t>
      </w:r>
      <w:fldSimple w:instr=" REF _Ref317254659 \r \h  \* MERGEFORMAT ">
        <w:r w:rsidR="003C1BE9" w:rsidRPr="003C1BE9">
          <w:rPr>
            <w:sz w:val="28"/>
            <w:szCs w:val="28"/>
          </w:rPr>
          <w:t>24</w:t>
        </w:r>
      </w:fldSimple>
      <w:r>
        <w:rPr>
          <w:sz w:val="28"/>
          <w:szCs w:val="28"/>
        </w:rPr>
        <w:t xml:space="preserve"> раздела </w:t>
      </w:r>
      <w:fldSimple w:instr=" REF _Ref317255152 \r \h  \* MERGEFORMAT ">
        <w:r w:rsidR="003C1BE9" w:rsidRPr="003C1BE9">
          <w:rPr>
            <w:sz w:val="28"/>
            <w:szCs w:val="28"/>
          </w:rPr>
          <w:t>5</w:t>
        </w:r>
      </w:fldSimple>
      <w:r>
        <w:rPr>
          <w:sz w:val="28"/>
          <w:szCs w:val="28"/>
        </w:rPr>
        <w:t xml:space="preserve"> «Информационная карта конкурса».</w:t>
      </w:r>
    </w:p>
    <w:p w:rsidR="002969A5" w:rsidRDefault="002969A5" w:rsidP="002969A5">
      <w:pPr>
        <w:numPr>
          <w:ilvl w:val="2"/>
          <w:numId w:val="19"/>
        </w:numPr>
        <w:ind w:left="0" w:firstLine="709"/>
        <w:jc w:val="both"/>
        <w:rPr>
          <w:sz w:val="28"/>
          <w:szCs w:val="28"/>
        </w:rPr>
      </w:pPr>
      <w:r>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969A5" w:rsidRDefault="002969A5" w:rsidP="002969A5">
      <w:pPr>
        <w:numPr>
          <w:ilvl w:val="2"/>
          <w:numId w:val="19"/>
        </w:numPr>
        <w:ind w:left="0" w:firstLine="709"/>
        <w:jc w:val="both"/>
        <w:rPr>
          <w:b/>
          <w:i/>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76" w:name="_Ref317178853"/>
    </w:p>
    <w:p w:rsidR="002969A5" w:rsidRDefault="002969A5" w:rsidP="002969A5">
      <w:pPr>
        <w:numPr>
          <w:ilvl w:val="2"/>
          <w:numId w:val="19"/>
        </w:numPr>
        <w:ind w:left="0" w:firstLine="709"/>
        <w:jc w:val="both"/>
        <w:rPr>
          <w:sz w:val="28"/>
          <w:szCs w:val="28"/>
        </w:rPr>
      </w:pPr>
      <w:bookmarkStart w:id="177" w:name="_Ref320023416"/>
      <w:r>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 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принять решение о заключении или об отказе от заключения договора с данным участником.</w:t>
      </w:r>
      <w:bookmarkEnd w:id="176"/>
      <w:bookmarkEnd w:id="177"/>
    </w:p>
    <w:p w:rsidR="002969A5" w:rsidRDefault="002969A5" w:rsidP="002969A5">
      <w:pPr>
        <w:ind w:firstLine="709"/>
        <w:jc w:val="both"/>
        <w:rPr>
          <w:sz w:val="28"/>
          <w:szCs w:val="28"/>
        </w:rPr>
      </w:pPr>
      <w:r>
        <w:rPr>
          <w:sz w:val="28"/>
          <w:szCs w:val="28"/>
        </w:rPr>
        <w:t xml:space="preserve">В случае принятия заказчиком решения о заключении договора с таким единственным участником конкурса порядок и сроки заключения договора с </w:t>
      </w:r>
      <w:r>
        <w:rPr>
          <w:sz w:val="28"/>
          <w:szCs w:val="28"/>
        </w:rPr>
        <w:lastRenderedPageBreak/>
        <w:t>таким участником конкурса производится в соответствии с положениями настоящего подраздела.</w:t>
      </w:r>
    </w:p>
    <w:p w:rsidR="002969A5" w:rsidRDefault="002969A5" w:rsidP="002969A5">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3C1BE9" w:rsidRPr="003C1BE9">
          <w:rPr>
            <w:rFonts w:ascii="Times New Roman" w:hAnsi="Times New Roman" w:cs="Times New Roman"/>
            <w:sz w:val="28"/>
            <w:szCs w:val="28"/>
          </w:rPr>
          <w:t>4.15.5</w:t>
        </w:r>
      </w:fldSimple>
      <w:r>
        <w:rPr>
          <w:rFonts w:ascii="Times New Roman" w:hAnsi="Times New Roman" w:cs="Times New Roman"/>
          <w:sz w:val="28"/>
          <w:szCs w:val="28"/>
        </w:rPr>
        <w:t xml:space="preserve">, </w:t>
      </w:r>
      <w:r w:rsidR="00CC622A">
        <w:fldChar w:fldCharType="begin"/>
      </w:r>
      <w:r>
        <w:rPr>
          <w:rFonts w:ascii="Times New Roman" w:hAnsi="Times New Roman" w:cs="Times New Roman"/>
          <w:sz w:val="28"/>
          <w:szCs w:val="28"/>
        </w:rPr>
        <w:instrText xml:space="preserve"> REF _Ref333409374 \r \h </w:instrText>
      </w:r>
      <w:r w:rsidR="00CC622A">
        <w:fldChar w:fldCharType="separate"/>
      </w:r>
      <w:r w:rsidR="003C1BE9">
        <w:rPr>
          <w:rFonts w:ascii="Times New Roman" w:hAnsi="Times New Roman" w:cs="Times New Roman"/>
          <w:sz w:val="28"/>
          <w:szCs w:val="28"/>
        </w:rPr>
        <w:t>4.15.12</w:t>
      </w:r>
      <w:r w:rsidR="00CC622A">
        <w:fldChar w:fldCharType="end"/>
      </w:r>
      <w:r>
        <w:rPr>
          <w:rFonts w:ascii="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2969A5" w:rsidRDefault="002969A5" w:rsidP="002969A5">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Преддоговорные переговоры допускаются:</w:t>
      </w:r>
    </w:p>
    <w:p w:rsidR="002969A5" w:rsidRPr="00390BEA" w:rsidRDefault="002969A5" w:rsidP="002969A5">
      <w:pPr>
        <w:pStyle w:val="aa"/>
        <w:numPr>
          <w:ilvl w:val="0"/>
          <w:numId w:val="33"/>
        </w:numPr>
        <w:tabs>
          <w:tab w:val="num" w:pos="1134"/>
        </w:tabs>
        <w:ind w:left="0" w:firstLine="709"/>
        <w:jc w:val="both"/>
        <w:rPr>
          <w:rFonts w:ascii="Times New Roman" w:hAnsi="Times New Roman" w:cs="Times New Roman"/>
          <w:b/>
          <w:i/>
          <w:sz w:val="24"/>
          <w:szCs w:val="24"/>
        </w:rPr>
      </w:pPr>
      <w:r w:rsidRPr="00390BEA">
        <w:rPr>
          <w:rFonts w:ascii="Times New Roman" w:hAnsi="Times New Roman" w:cs="Times New Roman"/>
          <w:b/>
          <w:i/>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969A5" w:rsidRPr="00390BEA" w:rsidRDefault="002969A5" w:rsidP="002969A5">
      <w:pPr>
        <w:pStyle w:val="aa"/>
        <w:numPr>
          <w:ilvl w:val="0"/>
          <w:numId w:val="33"/>
        </w:numPr>
        <w:tabs>
          <w:tab w:val="num" w:pos="1134"/>
        </w:tabs>
        <w:ind w:left="0" w:firstLine="709"/>
        <w:jc w:val="both"/>
        <w:rPr>
          <w:rFonts w:ascii="Times New Roman" w:hAnsi="Times New Roman" w:cs="Times New Roman"/>
          <w:b/>
          <w:i/>
          <w:sz w:val="24"/>
          <w:szCs w:val="24"/>
        </w:rPr>
      </w:pPr>
      <w:r w:rsidRPr="00390BEA">
        <w:rPr>
          <w:rFonts w:ascii="Times New Roman" w:hAnsi="Times New Roman" w:cs="Times New Roman"/>
          <w:b/>
          <w:i/>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2969A5" w:rsidRPr="00390BEA" w:rsidRDefault="002969A5" w:rsidP="002969A5">
      <w:pPr>
        <w:pStyle w:val="aa"/>
        <w:numPr>
          <w:ilvl w:val="0"/>
          <w:numId w:val="33"/>
        </w:numPr>
        <w:tabs>
          <w:tab w:val="num" w:pos="1134"/>
        </w:tabs>
        <w:ind w:left="0" w:firstLine="709"/>
        <w:jc w:val="both"/>
        <w:rPr>
          <w:rFonts w:ascii="Times New Roman" w:hAnsi="Times New Roman" w:cs="Times New Roman"/>
          <w:b/>
          <w:i/>
          <w:sz w:val="24"/>
          <w:szCs w:val="24"/>
        </w:rPr>
      </w:pPr>
      <w:r w:rsidRPr="00390BEA">
        <w:rPr>
          <w:rFonts w:ascii="Times New Roman" w:hAnsi="Times New Roman" w:cs="Times New Roman"/>
          <w:b/>
          <w:i/>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969A5" w:rsidRPr="00390BEA" w:rsidRDefault="002969A5" w:rsidP="002969A5">
      <w:pPr>
        <w:pStyle w:val="aa"/>
        <w:numPr>
          <w:ilvl w:val="0"/>
          <w:numId w:val="33"/>
        </w:numPr>
        <w:tabs>
          <w:tab w:val="num" w:pos="1134"/>
        </w:tabs>
        <w:ind w:left="0" w:firstLine="709"/>
        <w:jc w:val="both"/>
        <w:rPr>
          <w:rFonts w:ascii="Times New Roman" w:hAnsi="Times New Roman" w:cs="Times New Roman"/>
          <w:b/>
          <w:i/>
          <w:sz w:val="24"/>
          <w:szCs w:val="28"/>
        </w:rPr>
      </w:pPr>
      <w:r w:rsidRPr="00390BEA">
        <w:rPr>
          <w:rFonts w:ascii="Times New Roman" w:hAnsi="Times New Roman" w:cs="Times New Roman"/>
          <w:b/>
          <w:i/>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2969A5" w:rsidRDefault="002969A5" w:rsidP="002969A5">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2969A5" w:rsidRDefault="002969A5" w:rsidP="002969A5">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Протокол преддоговорных переговоров подлежит размещению на официальном сайте.</w:t>
      </w:r>
    </w:p>
    <w:p w:rsidR="002969A5" w:rsidRDefault="002969A5" w:rsidP="002969A5">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969A5" w:rsidRDefault="002969A5" w:rsidP="002969A5">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2969A5" w:rsidRDefault="002969A5" w:rsidP="002969A5">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78" w:name="_Ref333409374"/>
      <w:bookmarkStart w:id="179" w:name="_Ref320204857"/>
      <w:r>
        <w:rPr>
          <w:rFonts w:ascii="Times New Roman" w:hAnsi="Times New Roman" w:cs="Times New Roman"/>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8"/>
      <w:bookmarkEnd w:id="179"/>
    </w:p>
    <w:p w:rsidR="002969A5" w:rsidRDefault="002969A5" w:rsidP="002969A5">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80" w:name="_Ref333409794"/>
      <w:bookmarkStart w:id="181" w:name="_Ref320210943"/>
      <w:r>
        <w:rPr>
          <w:rFonts w:ascii="Times New Roman" w:hAnsi="Times New Roman" w:cs="Times New Roman"/>
          <w:sz w:val="28"/>
          <w:szCs w:val="28"/>
        </w:rPr>
        <w:t>Победитель конкурса или участник, с которым заключается договора в соответствии с пунктами </w:t>
      </w:r>
      <w:fldSimple w:instr=" REF _Ref320023416 \r \h  \* MERGEFORMAT ">
        <w:r w:rsidR="003C1BE9" w:rsidRPr="003C1BE9">
          <w:rPr>
            <w:rFonts w:ascii="Times New Roman" w:hAnsi="Times New Roman" w:cs="Times New Roman"/>
            <w:sz w:val="28"/>
            <w:szCs w:val="28"/>
          </w:rPr>
          <w:t>4.15.5</w:t>
        </w:r>
      </w:fldSimple>
      <w:r>
        <w:rPr>
          <w:rFonts w:ascii="Times New Roman" w:hAnsi="Times New Roman" w:cs="Times New Roman"/>
          <w:sz w:val="24"/>
          <w:szCs w:val="24"/>
        </w:rPr>
        <w:t xml:space="preserve"> </w:t>
      </w:r>
      <w:r>
        <w:rPr>
          <w:rFonts w:ascii="Times New Roman" w:hAnsi="Times New Roman" w:cs="Times New Roman"/>
          <w:sz w:val="28"/>
          <w:szCs w:val="28"/>
        </w:rPr>
        <w:t xml:space="preserve">и </w:t>
      </w:r>
      <w:r w:rsidR="00CC622A">
        <w:fldChar w:fldCharType="begin"/>
      </w:r>
      <w:r>
        <w:rPr>
          <w:rFonts w:ascii="Times New Roman" w:hAnsi="Times New Roman" w:cs="Times New Roman"/>
          <w:sz w:val="28"/>
          <w:szCs w:val="28"/>
        </w:rPr>
        <w:instrText xml:space="preserve"> REF _Ref333409374 \r \h </w:instrText>
      </w:r>
      <w:r w:rsidR="00CC622A">
        <w:fldChar w:fldCharType="separate"/>
      </w:r>
      <w:r w:rsidR="003C1BE9">
        <w:rPr>
          <w:rFonts w:ascii="Times New Roman" w:hAnsi="Times New Roman" w:cs="Times New Roman"/>
          <w:sz w:val="28"/>
          <w:szCs w:val="28"/>
        </w:rPr>
        <w:t>4.15.12</w:t>
      </w:r>
      <w:r w:rsidR="00CC622A">
        <w:fldChar w:fldCharType="end"/>
      </w:r>
      <w:r>
        <w:rPr>
          <w:rFonts w:ascii="Times New Roman" w:hAnsi="Times New Roman" w:cs="Times New Roman"/>
          <w:sz w:val="28"/>
          <w:szCs w:val="28"/>
        </w:rPr>
        <w:t>, признается уклонившимся от заключения договора</w:t>
      </w:r>
      <w:bookmarkStart w:id="182" w:name="_Ref311027194"/>
      <w:r>
        <w:rPr>
          <w:rFonts w:ascii="Times New Roman" w:hAnsi="Times New Roman" w:cs="Times New Roman"/>
          <w:sz w:val="28"/>
          <w:szCs w:val="28"/>
        </w:rPr>
        <w:t>, то есть</w:t>
      </w:r>
      <w:r>
        <w:rPr>
          <w:rFonts w:ascii="Times New Roman" w:hAnsi="Times New Roman" w:cs="Times New Roman"/>
          <w:sz w:val="24"/>
          <w:szCs w:val="24"/>
        </w:rPr>
        <w:t xml:space="preserve"> </w:t>
      </w:r>
      <w:r>
        <w:rPr>
          <w:rFonts w:ascii="Times New Roman" w:hAnsi="Times New Roman" w:cs="Times New Roman"/>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3C1BE9" w:rsidRPr="003C1BE9">
          <w:rPr>
            <w:rFonts w:ascii="Times New Roman" w:hAnsi="Times New Roman" w:cs="Times New Roman"/>
            <w:sz w:val="28"/>
            <w:szCs w:val="28"/>
          </w:rPr>
          <w:t>24</w:t>
        </w:r>
      </w:fldSimple>
      <w:r>
        <w:rPr>
          <w:rFonts w:ascii="Times New Roman" w:hAnsi="Times New Roman" w:cs="Times New Roman"/>
          <w:sz w:val="28"/>
          <w:szCs w:val="28"/>
        </w:rPr>
        <w:t xml:space="preserve"> раздела </w:t>
      </w:r>
      <w:fldSimple w:instr=" REF _Ref317256048 \r \h  \* MERGEFORMAT ">
        <w:r w:rsidR="003C1BE9" w:rsidRPr="003C1BE9">
          <w:rPr>
            <w:rFonts w:ascii="Times New Roman" w:hAnsi="Times New Roman" w:cs="Times New Roman"/>
            <w:sz w:val="28"/>
            <w:szCs w:val="28"/>
          </w:rPr>
          <w:t>5</w:t>
        </w:r>
      </w:fldSimple>
      <w:r>
        <w:rPr>
          <w:rFonts w:ascii="Times New Roman" w:hAnsi="Times New Roman" w:cs="Times New Roman"/>
          <w:sz w:val="28"/>
          <w:szCs w:val="28"/>
        </w:rPr>
        <w:t xml:space="preserve"> «Информационная карта конкурса»</w:t>
      </w:r>
      <w:bookmarkEnd w:id="182"/>
      <w:r>
        <w:rPr>
          <w:rFonts w:ascii="Times New Roman" w:hAnsi="Times New Roman" w:cs="Times New Roman"/>
          <w:sz w:val="28"/>
          <w:szCs w:val="28"/>
        </w:rPr>
        <w:t>:</w:t>
      </w:r>
      <w:bookmarkEnd w:id="180"/>
      <w:bookmarkEnd w:id="181"/>
    </w:p>
    <w:p w:rsidR="002969A5" w:rsidRDefault="002969A5" w:rsidP="002969A5">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2969A5" w:rsidRDefault="002969A5" w:rsidP="002969A5">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не подписание участником проекта договора в срок в соответствии с пунктом </w:t>
      </w:r>
      <w:fldSimple w:instr=" REF _Ref321824321 \r \h  \* MERGEFORMAT ">
        <w:r w:rsidR="003C1BE9" w:rsidRPr="003C1BE9">
          <w:rPr>
            <w:sz w:val="28"/>
            <w:szCs w:val="28"/>
          </w:rPr>
          <w:t>4.15.1</w:t>
        </w:r>
      </w:fldSimple>
      <w:r>
        <w:rPr>
          <w:sz w:val="28"/>
          <w:szCs w:val="28"/>
        </w:rPr>
        <w:t>;</w:t>
      </w:r>
    </w:p>
    <w:p w:rsidR="002969A5" w:rsidRDefault="002969A5" w:rsidP="002969A5">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2969A5" w:rsidRDefault="002969A5" w:rsidP="002969A5">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2969A5" w:rsidRDefault="002969A5" w:rsidP="002969A5">
      <w:pPr>
        <w:numPr>
          <w:ilvl w:val="0"/>
          <w:numId w:val="34"/>
        </w:numPr>
        <w:tabs>
          <w:tab w:val="left" w:pos="1134"/>
          <w:tab w:val="num" w:pos="1985"/>
          <w:tab w:val="num" w:pos="2357"/>
        </w:tabs>
        <w:autoSpaceDE w:val="0"/>
        <w:autoSpaceDN w:val="0"/>
        <w:adjustRightInd w:val="0"/>
        <w:ind w:left="0" w:firstLine="709"/>
        <w:jc w:val="both"/>
        <w:rPr>
          <w:sz w:val="28"/>
          <w:szCs w:val="28"/>
        </w:rPr>
      </w:pPr>
      <w:r>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3C1BE9" w:rsidRPr="003C1BE9">
          <w:rPr>
            <w:sz w:val="28"/>
            <w:szCs w:val="28"/>
          </w:rPr>
          <w:t>3.3.7</w:t>
        </w:r>
      </w:fldSimple>
      <w:r>
        <w:rPr>
          <w:sz w:val="28"/>
          <w:szCs w:val="28"/>
        </w:rPr>
        <w:t xml:space="preserve">, </w:t>
      </w:r>
      <w:fldSimple w:instr=" REF _Ref317251962 \r \h  \* MERGEFORMAT ">
        <w:r w:rsidR="003C1BE9" w:rsidRPr="003C1BE9">
          <w:rPr>
            <w:sz w:val="28"/>
            <w:szCs w:val="28"/>
          </w:rPr>
          <w:t>3.3.8</w:t>
        </w:r>
      </w:fldSimple>
      <w:r>
        <w:rPr>
          <w:sz w:val="28"/>
          <w:szCs w:val="28"/>
        </w:rPr>
        <w:t>, до момента заключения договора.</w:t>
      </w:r>
    </w:p>
    <w:p w:rsidR="002969A5" w:rsidRDefault="002969A5" w:rsidP="002969A5">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bookmarkStart w:id="183" w:name="_Ref317179204"/>
      <w:r>
        <w:rPr>
          <w:rFonts w:ascii="Times New Roman" w:hAnsi="Times New Roman" w:cs="Times New Roman"/>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3"/>
    </w:p>
    <w:p w:rsidR="002969A5" w:rsidRDefault="002969A5" w:rsidP="002969A5">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4"/>
    </w:p>
    <w:p w:rsidR="002969A5" w:rsidRDefault="002969A5" w:rsidP="002969A5">
      <w:pPr>
        <w:numPr>
          <w:ilvl w:val="0"/>
          <w:numId w:val="35"/>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2969A5" w:rsidRDefault="002969A5" w:rsidP="002969A5">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185" w:name="_Ref310532857"/>
      <w:r>
        <w:rPr>
          <w:sz w:val="28"/>
          <w:szCs w:val="28"/>
        </w:rPr>
        <w:t>отказаться от заключения договора и прекратить процедуру конкурса.</w:t>
      </w:r>
      <w:bookmarkEnd w:id="185"/>
    </w:p>
    <w:p w:rsidR="002969A5" w:rsidRDefault="002969A5" w:rsidP="002969A5">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3C1BE9" w:rsidRPr="003C1BE9">
          <w:rPr>
            <w:rFonts w:ascii="Times New Roman" w:hAnsi="Times New Roman" w:cs="Times New Roman"/>
            <w:sz w:val="28"/>
            <w:szCs w:val="28"/>
          </w:rPr>
          <w:t>4.15.5</w:t>
        </w:r>
      </w:fldSimple>
      <w:r>
        <w:rPr>
          <w:rFonts w:ascii="Times New Roman" w:hAnsi="Times New Roman" w:cs="Times New Roman"/>
          <w:sz w:val="24"/>
          <w:szCs w:val="24"/>
        </w:rPr>
        <w:t xml:space="preserve"> </w:t>
      </w:r>
      <w:r>
        <w:rPr>
          <w:rFonts w:ascii="Times New Roman" w:hAnsi="Times New Roman" w:cs="Times New Roman"/>
          <w:sz w:val="28"/>
          <w:szCs w:val="28"/>
        </w:rPr>
        <w:t xml:space="preserve">и </w:t>
      </w:r>
      <w:r w:rsidR="00CC622A">
        <w:fldChar w:fldCharType="begin"/>
      </w:r>
      <w:r>
        <w:rPr>
          <w:rFonts w:ascii="Times New Roman" w:hAnsi="Times New Roman" w:cs="Times New Roman"/>
          <w:sz w:val="28"/>
          <w:szCs w:val="28"/>
        </w:rPr>
        <w:instrText xml:space="preserve"> REF _Ref333409374 \r \h </w:instrText>
      </w:r>
      <w:r w:rsidR="00CC622A">
        <w:fldChar w:fldCharType="separate"/>
      </w:r>
      <w:r w:rsidR="003C1BE9">
        <w:rPr>
          <w:rFonts w:ascii="Times New Roman" w:hAnsi="Times New Roman" w:cs="Times New Roman"/>
          <w:sz w:val="28"/>
          <w:szCs w:val="28"/>
        </w:rPr>
        <w:t>4.15.12</w:t>
      </w:r>
      <w:r w:rsidR="00CC622A">
        <w:fldChar w:fldCharType="end"/>
      </w:r>
      <w:r>
        <w:rPr>
          <w:rFonts w:ascii="Times New Roman" w:hAnsi="Times New Roman" w:cs="Times New Roman"/>
          <w:sz w:val="28"/>
          <w:szCs w:val="28"/>
        </w:rPr>
        <w:t>, от подписания договора, заказчик должен 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2969A5" w:rsidRDefault="002969A5" w:rsidP="002969A5">
      <w:pPr>
        <w:numPr>
          <w:ilvl w:val="0"/>
          <w:numId w:val="36"/>
        </w:numPr>
        <w:tabs>
          <w:tab w:val="num"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969A5" w:rsidRDefault="002969A5" w:rsidP="002969A5">
      <w:pPr>
        <w:numPr>
          <w:ilvl w:val="0"/>
          <w:numId w:val="36"/>
        </w:numPr>
        <w:tabs>
          <w:tab w:val="num" w:pos="1134"/>
          <w:tab w:val="num" w:pos="1985"/>
          <w:tab w:val="num" w:pos="2357"/>
        </w:tabs>
        <w:autoSpaceDE w:val="0"/>
        <w:autoSpaceDN w:val="0"/>
        <w:adjustRightInd w:val="0"/>
        <w:ind w:left="0" w:firstLine="709"/>
        <w:jc w:val="both"/>
        <w:rPr>
          <w:sz w:val="28"/>
          <w:szCs w:val="28"/>
        </w:rPr>
      </w:pPr>
      <w:r>
        <w:rPr>
          <w:sz w:val="28"/>
          <w:szCs w:val="28"/>
        </w:rPr>
        <w:t>удержать обеспечение заявки такого участника конкурса.</w:t>
      </w:r>
    </w:p>
    <w:p w:rsidR="002969A5" w:rsidRDefault="002969A5" w:rsidP="002969A5">
      <w:pPr>
        <w:pStyle w:val="aa"/>
        <w:widowControl w:val="0"/>
        <w:numPr>
          <w:ilvl w:val="2"/>
          <w:numId w:val="19"/>
        </w:numPr>
        <w:tabs>
          <w:tab w:val="clear" w:pos="1713"/>
          <w:tab w:val="left" w:pos="0"/>
          <w:tab w:val="left" w:pos="1701"/>
        </w:tabs>
        <w:adjustRightInd w:val="0"/>
        <w:ind w:left="0" w:firstLine="709"/>
        <w:jc w:val="both"/>
        <w:textAlignment w:val="baseline"/>
        <w:rPr>
          <w:rFonts w:ascii="Times New Roman" w:hAnsi="Times New Roman" w:cs="Times New Roman"/>
          <w:sz w:val="28"/>
          <w:szCs w:val="28"/>
        </w:rPr>
      </w:pPr>
      <w:r>
        <w:rPr>
          <w:rFonts w:ascii="Times New Roman" w:hAnsi="Times New Roman" w:cs="Times New Roman"/>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2969A5" w:rsidRDefault="002969A5" w:rsidP="002969A5">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такой участник конкурса:</w:t>
      </w:r>
    </w:p>
    <w:p w:rsidR="002969A5" w:rsidRDefault="002969A5" w:rsidP="002969A5">
      <w:pPr>
        <w:numPr>
          <w:ilvl w:val="0"/>
          <w:numId w:val="38"/>
        </w:numPr>
        <w:tabs>
          <w:tab w:val="left" w:pos="1134"/>
        </w:tabs>
        <w:ind w:left="0" w:firstLine="709"/>
        <w:jc w:val="both"/>
        <w:rPr>
          <w:sz w:val="28"/>
          <w:szCs w:val="28"/>
        </w:rPr>
      </w:pPr>
      <w:r>
        <w:rPr>
          <w:sz w:val="28"/>
          <w:szCs w:val="28"/>
        </w:rPr>
        <w:t>будучи признанным победителем конкурса уклонился от заключения договора;</w:t>
      </w:r>
    </w:p>
    <w:p w:rsidR="002969A5" w:rsidRDefault="002969A5" w:rsidP="002969A5">
      <w:pPr>
        <w:numPr>
          <w:ilvl w:val="0"/>
          <w:numId w:val="38"/>
        </w:numPr>
        <w:tabs>
          <w:tab w:val="left" w:pos="1134"/>
        </w:tabs>
        <w:ind w:left="0" w:firstLine="709"/>
        <w:jc w:val="both"/>
        <w:rPr>
          <w:sz w:val="28"/>
          <w:szCs w:val="28"/>
        </w:rPr>
      </w:pPr>
      <w:r>
        <w:rPr>
          <w:sz w:val="28"/>
          <w:szCs w:val="28"/>
        </w:rPr>
        <w:t xml:space="preserve">будучи участником, с которым заключается договор в соответствии с пунктами  </w:t>
      </w:r>
      <w:fldSimple w:instr=" REF _Ref320023416 \r \h  \* MERGEFORMAT ">
        <w:r w:rsidR="003C1BE9" w:rsidRPr="003C1BE9">
          <w:rPr>
            <w:sz w:val="28"/>
            <w:szCs w:val="28"/>
          </w:rPr>
          <w:t>4.15.5</w:t>
        </w:r>
      </w:fldSimple>
      <w:r>
        <w:t xml:space="preserve"> </w:t>
      </w:r>
      <w:r>
        <w:rPr>
          <w:sz w:val="28"/>
          <w:szCs w:val="28"/>
        </w:rPr>
        <w:t xml:space="preserve">и </w:t>
      </w:r>
      <w:r w:rsidR="00CC622A">
        <w:fldChar w:fldCharType="begin"/>
      </w:r>
      <w:r>
        <w:rPr>
          <w:sz w:val="28"/>
          <w:szCs w:val="28"/>
        </w:rPr>
        <w:instrText xml:space="preserve"> REF _Ref333409374 \r \h </w:instrText>
      </w:r>
      <w:r w:rsidR="00CC622A">
        <w:fldChar w:fldCharType="separate"/>
      </w:r>
      <w:r w:rsidR="003C1BE9">
        <w:rPr>
          <w:sz w:val="28"/>
          <w:szCs w:val="28"/>
        </w:rPr>
        <w:t>4.15.12</w:t>
      </w:r>
      <w:r w:rsidR="00CC622A">
        <w:fldChar w:fldCharType="end"/>
      </w:r>
      <w:r>
        <w:rPr>
          <w:sz w:val="28"/>
          <w:szCs w:val="28"/>
        </w:rPr>
        <w:t>, уклонился от заключения договора;</w:t>
      </w:r>
    </w:p>
    <w:p w:rsidR="002969A5" w:rsidRDefault="002969A5" w:rsidP="002969A5">
      <w:pPr>
        <w:numPr>
          <w:ilvl w:val="0"/>
          <w:numId w:val="38"/>
        </w:numPr>
        <w:tabs>
          <w:tab w:val="left" w:pos="1134"/>
        </w:tabs>
        <w:ind w:left="0" w:firstLine="709"/>
        <w:jc w:val="both"/>
        <w:rPr>
          <w:sz w:val="28"/>
          <w:szCs w:val="28"/>
        </w:rPr>
      </w:pPr>
      <w:r>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2969A5" w:rsidRDefault="002969A5" w:rsidP="002969A5">
      <w:pPr>
        <w:pStyle w:val="aa"/>
        <w:numPr>
          <w:ilvl w:val="0"/>
          <w:numId w:val="37"/>
        </w:numPr>
        <w:tabs>
          <w:tab w:val="clear" w:pos="720"/>
          <w:tab w:val="num" w:pos="1134"/>
        </w:tabs>
        <w:ind w:left="0" w:firstLine="709"/>
        <w:jc w:val="both"/>
        <w:rPr>
          <w:rFonts w:ascii="Times New Roman" w:hAnsi="Times New Roman" w:cs="Times New Roman"/>
          <w:sz w:val="28"/>
          <w:szCs w:val="28"/>
        </w:rPr>
      </w:pPr>
      <w:r>
        <w:rPr>
          <w:rFonts w:ascii="Times New Roman" w:hAnsi="Times New Roman" w:cs="Times New Roman"/>
          <w:sz w:val="28"/>
          <w:szCs w:val="28"/>
        </w:rPr>
        <w:t>если договор, заключенный с участником конкурса по результатам конкурса, будет расторгнут по решению суда в связи с существенным нарушением поставщиком (исполнителем, подрядчиком) условий договора.</w:t>
      </w:r>
    </w:p>
    <w:p w:rsidR="002969A5" w:rsidRDefault="002969A5" w:rsidP="002969A5">
      <w:pPr>
        <w:pStyle w:val="20"/>
        <w:numPr>
          <w:ilvl w:val="1"/>
          <w:numId w:val="19"/>
        </w:numPr>
        <w:tabs>
          <w:tab w:val="num" w:pos="1418"/>
        </w:tabs>
        <w:suppressAutoHyphens/>
        <w:spacing w:before="0" w:after="0"/>
        <w:ind w:left="0" w:firstLine="709"/>
        <w:rPr>
          <w:rFonts w:ascii="Times New Roman" w:eastAsia="Times New Roman" w:hAnsi="Times New Roman" w:cs="Times New Roman"/>
          <w:b w:val="0"/>
          <w:i w:val="0"/>
        </w:rPr>
      </w:pPr>
      <w:bookmarkStart w:id="186" w:name="_Toc360027061"/>
      <w:r>
        <w:rPr>
          <w:rFonts w:ascii="Times New Roman" w:eastAsia="Times New Roman" w:hAnsi="Times New Roman" w:cs="Times New Roman"/>
          <w:b w:val="0"/>
          <w:i w:val="0"/>
        </w:rPr>
        <w:lastRenderedPageBreak/>
        <w:t>Обеспечение исполнения договора</w:t>
      </w:r>
      <w:bookmarkEnd w:id="173"/>
      <w:bookmarkEnd w:id="174"/>
      <w:bookmarkEnd w:id="175"/>
      <w:bookmarkEnd w:id="186"/>
    </w:p>
    <w:p w:rsidR="002969A5" w:rsidRDefault="002969A5" w:rsidP="002969A5">
      <w:pPr>
        <w:numPr>
          <w:ilvl w:val="2"/>
          <w:numId w:val="19"/>
        </w:numPr>
        <w:ind w:left="0" w:firstLine="709"/>
        <w:jc w:val="both"/>
        <w:rPr>
          <w:sz w:val="28"/>
          <w:szCs w:val="28"/>
        </w:rPr>
      </w:pPr>
      <w:bookmarkStart w:id="187" w:name="_Ref166350669"/>
      <w:r>
        <w:rPr>
          <w:sz w:val="28"/>
          <w:szCs w:val="28"/>
        </w:rPr>
        <w:t>В случае, если указано в пункте </w:t>
      </w:r>
      <w:fldSimple w:instr=" REF _Ref317256138 \r \h  \* MERGEFORMAT ">
        <w:r w:rsidR="003C1BE9" w:rsidRPr="003C1BE9">
          <w:rPr>
            <w:sz w:val="28"/>
            <w:szCs w:val="28"/>
          </w:rPr>
          <w:t>25</w:t>
        </w:r>
      </w:fldSimple>
      <w:r>
        <w:rPr>
          <w:sz w:val="28"/>
          <w:szCs w:val="28"/>
        </w:rPr>
        <w:t xml:space="preserve"> раздела </w:t>
      </w:r>
      <w:fldSimple w:instr=" REF _Ref317256158 \r \h  \* MERGEFORMAT ">
        <w:r w:rsidR="003C1BE9" w:rsidRPr="003C1BE9">
          <w:rPr>
            <w:sz w:val="28"/>
            <w:szCs w:val="28"/>
          </w:rPr>
          <w:t>5</w:t>
        </w:r>
      </w:fldSimple>
      <w:r>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003C1BE9" w:rsidRPr="003C1BE9">
          <w:rPr>
            <w:sz w:val="28"/>
            <w:szCs w:val="28"/>
          </w:rPr>
          <w:t>4.15.5</w:t>
        </w:r>
      </w:fldSimple>
      <w:r>
        <w:t xml:space="preserve"> </w:t>
      </w:r>
      <w:r>
        <w:rPr>
          <w:sz w:val="28"/>
          <w:szCs w:val="28"/>
        </w:rPr>
        <w:t xml:space="preserve">и </w:t>
      </w:r>
      <w:r w:rsidR="00CC622A">
        <w:fldChar w:fldCharType="begin"/>
      </w:r>
      <w:r>
        <w:rPr>
          <w:sz w:val="28"/>
          <w:szCs w:val="28"/>
        </w:rPr>
        <w:instrText xml:space="preserve"> REF _Ref333409374 \r \h </w:instrText>
      </w:r>
      <w:r w:rsidR="00CC622A">
        <w:fldChar w:fldCharType="separate"/>
      </w:r>
      <w:r w:rsidR="003C1BE9">
        <w:rPr>
          <w:sz w:val="28"/>
          <w:szCs w:val="28"/>
        </w:rPr>
        <w:t>4.15.12</w:t>
      </w:r>
      <w:r w:rsidR="00CC622A">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7"/>
    </w:p>
    <w:p w:rsidR="002969A5" w:rsidRPr="00390BEA" w:rsidRDefault="002969A5" w:rsidP="002969A5">
      <w:pPr>
        <w:numPr>
          <w:ilvl w:val="2"/>
          <w:numId w:val="19"/>
        </w:numPr>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3C1BE9" w:rsidRPr="003C1BE9">
          <w:rPr>
            <w:sz w:val="28"/>
            <w:szCs w:val="28"/>
          </w:rPr>
          <w:t>25</w:t>
        </w:r>
      </w:fldSimple>
      <w:r>
        <w:rPr>
          <w:sz w:val="28"/>
          <w:szCs w:val="28"/>
        </w:rPr>
        <w:t xml:space="preserve"> раздела </w:t>
      </w:r>
      <w:fldSimple w:instr=" REF _Ref317256294 \r \h  \* MERGEFORMAT ">
        <w:r w:rsidR="003C1BE9" w:rsidRPr="003C1BE9">
          <w:rPr>
            <w:sz w:val="28"/>
            <w:szCs w:val="28"/>
          </w:rPr>
          <w:t>5</w:t>
        </w:r>
      </w:fldSimple>
      <w:r>
        <w:rPr>
          <w:sz w:val="28"/>
          <w:szCs w:val="28"/>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021532">
        <w:rPr>
          <w:b/>
          <w:i/>
        </w:rPr>
        <w:t>[</w:t>
      </w:r>
      <w:r w:rsidRPr="00390BE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2969A5" w:rsidRPr="00390BEA" w:rsidRDefault="002969A5" w:rsidP="002969A5">
      <w:pPr>
        <w:widowControl w:val="0"/>
        <w:numPr>
          <w:ilvl w:val="2"/>
          <w:numId w:val="19"/>
        </w:numPr>
        <w:tabs>
          <w:tab w:val="num" w:pos="960"/>
          <w:tab w:val="num" w:pos="1004"/>
          <w:tab w:val="left" w:pos="1134"/>
        </w:tabs>
        <w:adjustRightInd w:val="0"/>
        <w:ind w:left="0" w:firstLine="709"/>
        <w:jc w:val="both"/>
        <w:textAlignment w:val="baseline"/>
        <w:rPr>
          <w:sz w:val="28"/>
          <w:szCs w:val="28"/>
        </w:rPr>
      </w:pPr>
      <w:r w:rsidRPr="00390BEA">
        <w:rPr>
          <w:b/>
          <w:i/>
        </w:rPr>
        <w:t xml:space="preserve"> [при необходимости, в случае если заказчик допускает уменьшение размера, либо отказ от авансового платежа] </w:t>
      </w:r>
      <w:r w:rsidRPr="00390BEA">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969A5" w:rsidRPr="00390BEA" w:rsidRDefault="002969A5" w:rsidP="002969A5">
      <w:pPr>
        <w:tabs>
          <w:tab w:val="left" w:pos="709"/>
          <w:tab w:val="num" w:pos="1004"/>
          <w:tab w:val="left" w:pos="1134"/>
          <w:tab w:val="num" w:pos="1701"/>
        </w:tabs>
        <w:ind w:firstLine="709"/>
        <w:jc w:val="both"/>
        <w:rPr>
          <w:sz w:val="28"/>
          <w:szCs w:val="28"/>
        </w:rPr>
      </w:pPr>
      <w:r w:rsidRPr="00390BEA">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003C1BE9" w:rsidRPr="003C1BE9">
          <w:rPr>
            <w:sz w:val="28"/>
            <w:szCs w:val="28"/>
          </w:rPr>
          <w:t>4.15.5</w:t>
        </w:r>
      </w:fldSimple>
      <w:r w:rsidRPr="00390BEA">
        <w:t xml:space="preserve"> </w:t>
      </w:r>
      <w:r w:rsidRPr="00390BEA">
        <w:rPr>
          <w:sz w:val="28"/>
          <w:szCs w:val="28"/>
        </w:rPr>
        <w:t xml:space="preserve">и </w:t>
      </w:r>
      <w:fldSimple w:instr=" REF _Ref333409374 \r \h  \* MERGEFORMAT ">
        <w:r w:rsidR="003C1BE9" w:rsidRPr="003C1BE9">
          <w:rPr>
            <w:sz w:val="28"/>
            <w:szCs w:val="28"/>
          </w:rPr>
          <w:t>4.15.12</w:t>
        </w:r>
      </w:fldSimple>
      <w:r w:rsidRPr="00390BEA">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969A5" w:rsidRDefault="002969A5" w:rsidP="002969A5">
      <w:pPr>
        <w:tabs>
          <w:tab w:val="num" w:pos="993"/>
          <w:tab w:val="left" w:pos="1134"/>
          <w:tab w:val="num" w:pos="1701"/>
        </w:tabs>
        <w:ind w:firstLine="709"/>
        <w:jc w:val="both"/>
        <w:rPr>
          <w:sz w:val="28"/>
          <w:szCs w:val="28"/>
        </w:rPr>
      </w:pPr>
      <w:r w:rsidRPr="00390BEA">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2969A5" w:rsidRDefault="002969A5" w:rsidP="002969A5">
      <w:pPr>
        <w:pStyle w:val="aa"/>
        <w:widowControl w:val="0"/>
        <w:tabs>
          <w:tab w:val="left" w:pos="0"/>
          <w:tab w:val="left" w:pos="1701"/>
          <w:tab w:val="num" w:pos="2847"/>
        </w:tabs>
        <w:adjustRightInd w:val="0"/>
        <w:spacing w:after="120"/>
        <w:jc w:val="both"/>
        <w:textAlignment w:val="baseline"/>
        <w:rPr>
          <w:rFonts w:ascii="Times New Roman" w:hAnsi="Times New Roman" w:cs="Times New Roman"/>
          <w:sz w:val="28"/>
          <w:szCs w:val="28"/>
        </w:rPr>
      </w:pPr>
    </w:p>
    <w:p w:rsidR="002969A5" w:rsidRDefault="002969A5" w:rsidP="002969A5">
      <w:pPr>
        <w:tabs>
          <w:tab w:val="num" w:pos="1800"/>
          <w:tab w:val="num" w:pos="2847"/>
        </w:tabs>
        <w:spacing w:after="120"/>
        <w:jc w:val="both"/>
      </w:pPr>
    </w:p>
    <w:p w:rsidR="002969A5" w:rsidRDefault="002969A5" w:rsidP="002969A5">
      <w:pPr>
        <w:rPr>
          <w:sz w:val="22"/>
          <w:szCs w:val="22"/>
        </w:rPr>
        <w:sectPr w:rsidR="002969A5">
          <w:pgSz w:w="11907" w:h="16840"/>
          <w:pgMar w:top="1134" w:right="567" w:bottom="1134" w:left="1418" w:header="709" w:footer="624" w:gutter="0"/>
          <w:cols w:space="720"/>
        </w:sectPr>
      </w:pPr>
    </w:p>
    <w:p w:rsidR="002969A5" w:rsidRDefault="002969A5" w:rsidP="002969A5">
      <w:pPr>
        <w:pStyle w:val="10"/>
        <w:numPr>
          <w:ilvl w:val="1"/>
          <w:numId w:val="12"/>
        </w:numPr>
        <w:tabs>
          <w:tab w:val="num" w:pos="1134"/>
        </w:tabs>
        <w:ind w:left="0" w:firstLine="709"/>
        <w:jc w:val="left"/>
        <w:rPr>
          <w:rFonts w:eastAsia="Times New Roman"/>
          <w:sz w:val="28"/>
          <w:szCs w:val="28"/>
        </w:rPr>
      </w:pPr>
      <w:bookmarkStart w:id="188" w:name="_ИНФОРМАЦИОННАЯ_КАРТА_КОНКУРСА"/>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60027062"/>
      <w:bookmarkEnd w:id="188"/>
      <w:r>
        <w:rPr>
          <w:rFonts w:eastAsia="Times New Roman"/>
          <w:sz w:val="28"/>
          <w:szCs w:val="28"/>
        </w:rPr>
        <w:lastRenderedPageBreak/>
        <w:t>ИНФОРМАЦИОННАЯ КАРТА КОНКУРСА</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2969A5" w:rsidRDefault="002969A5" w:rsidP="002969A5">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3C1BE9" w:rsidRPr="003C1BE9">
          <w:rPr>
            <w:rFonts w:ascii="Times New Roman" w:hAnsi="Times New Roman" w:cs="Times New Roman"/>
            <w:sz w:val="28"/>
            <w:szCs w:val="28"/>
          </w:rPr>
          <w:t>1</w:t>
        </w:r>
      </w:fldSimple>
      <w:r>
        <w:rPr>
          <w:rFonts w:ascii="Times New Roman" w:hAnsi="Times New Roman" w:cs="Times New Roman"/>
          <w:sz w:val="28"/>
          <w:szCs w:val="28"/>
        </w:rPr>
        <w:t>…</w:t>
      </w:r>
      <w:r w:rsidR="00CC622A">
        <w:fldChar w:fldCharType="begin"/>
      </w:r>
      <w:r>
        <w:rPr>
          <w:rFonts w:ascii="Times New Roman" w:hAnsi="Times New Roman" w:cs="Times New Roman"/>
          <w:sz w:val="28"/>
          <w:szCs w:val="28"/>
        </w:rPr>
        <w:instrText xml:space="preserve"> REF _Ref332813559 \r \h </w:instrText>
      </w:r>
      <w:r w:rsidR="00CC622A">
        <w:fldChar w:fldCharType="separate"/>
      </w:r>
      <w:r w:rsidR="003C1BE9">
        <w:rPr>
          <w:rFonts w:ascii="Times New Roman" w:hAnsi="Times New Roman" w:cs="Times New Roman"/>
          <w:sz w:val="28"/>
          <w:szCs w:val="28"/>
        </w:rPr>
        <w:t>4</w:t>
      </w:r>
      <w:r w:rsidR="00CC622A">
        <w:fldChar w:fldCharType="end"/>
      </w:r>
      <w:r>
        <w:rPr>
          <w:rFonts w:ascii="Times New Roman" w:hAnsi="Times New Roman" w:cs="Times New Roman"/>
          <w:sz w:val="28"/>
          <w:szCs w:val="28"/>
        </w:rPr>
        <w:t xml:space="preserve"> конкурсной документации</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118"/>
        <w:gridCol w:w="11054"/>
      </w:tblGrid>
      <w:tr w:rsidR="002969A5" w:rsidTr="00FA236C">
        <w:trPr>
          <w:trHeight w:val="440"/>
          <w:tblHeader/>
        </w:trPr>
        <w:tc>
          <w:tcPr>
            <w:tcW w:w="498" w:type="dxa"/>
            <w:tcBorders>
              <w:top w:val="single" w:sz="4" w:space="0" w:color="auto"/>
              <w:left w:val="single" w:sz="4" w:space="0" w:color="auto"/>
              <w:bottom w:val="single" w:sz="4" w:space="0" w:color="auto"/>
              <w:right w:val="single" w:sz="4" w:space="0" w:color="auto"/>
            </w:tcBorders>
            <w:vAlign w:val="center"/>
            <w:hideMark/>
          </w:tcPr>
          <w:p w:rsidR="002969A5" w:rsidRPr="00BB3FBA" w:rsidRDefault="002969A5" w:rsidP="002969A5">
            <w:pPr>
              <w:jc w:val="center"/>
            </w:pPr>
            <w:r w:rsidRPr="00BB3FBA">
              <w:t>№ п/п</w:t>
            </w:r>
          </w:p>
        </w:tc>
        <w:tc>
          <w:tcPr>
            <w:tcW w:w="3118" w:type="dxa"/>
            <w:tcBorders>
              <w:top w:val="single" w:sz="4" w:space="0" w:color="auto"/>
              <w:left w:val="single" w:sz="4" w:space="0" w:color="auto"/>
              <w:bottom w:val="single" w:sz="4" w:space="0" w:color="auto"/>
              <w:right w:val="single" w:sz="4" w:space="0" w:color="auto"/>
            </w:tcBorders>
            <w:vAlign w:val="center"/>
            <w:hideMark/>
          </w:tcPr>
          <w:p w:rsidR="002969A5" w:rsidRPr="00BB3FBA" w:rsidRDefault="002969A5" w:rsidP="002969A5">
            <w:pPr>
              <w:pStyle w:val="aa"/>
              <w:spacing w:line="276" w:lineRule="auto"/>
              <w:jc w:val="center"/>
              <w:rPr>
                <w:rFonts w:ascii="Times New Roman" w:hAnsi="Times New Roman" w:cs="Times New Roman"/>
                <w:bCs/>
                <w:sz w:val="24"/>
                <w:szCs w:val="24"/>
              </w:rPr>
            </w:pPr>
            <w:r w:rsidRPr="00BB3FBA">
              <w:rPr>
                <w:rFonts w:ascii="Times New Roman" w:hAnsi="Times New Roman" w:cs="Times New Roman"/>
                <w:bCs/>
                <w:sz w:val="24"/>
                <w:szCs w:val="24"/>
              </w:rPr>
              <w:t>Наименование п/п</w:t>
            </w:r>
          </w:p>
        </w:tc>
        <w:tc>
          <w:tcPr>
            <w:tcW w:w="11054" w:type="dxa"/>
            <w:tcBorders>
              <w:top w:val="single" w:sz="4" w:space="0" w:color="auto"/>
              <w:left w:val="single" w:sz="4" w:space="0" w:color="auto"/>
              <w:bottom w:val="single" w:sz="4" w:space="0" w:color="auto"/>
              <w:right w:val="single" w:sz="4" w:space="0" w:color="auto"/>
            </w:tcBorders>
            <w:vAlign w:val="center"/>
            <w:hideMark/>
          </w:tcPr>
          <w:p w:rsidR="002969A5" w:rsidRPr="00BB3FBA" w:rsidRDefault="002969A5" w:rsidP="002969A5">
            <w:pPr>
              <w:pStyle w:val="aa"/>
              <w:spacing w:line="276" w:lineRule="auto"/>
              <w:ind w:right="153"/>
              <w:jc w:val="center"/>
              <w:rPr>
                <w:rFonts w:ascii="Times New Roman" w:hAnsi="Times New Roman" w:cs="Times New Roman"/>
                <w:bCs/>
                <w:sz w:val="24"/>
                <w:szCs w:val="24"/>
              </w:rPr>
            </w:pPr>
            <w:r w:rsidRPr="00BB3FBA">
              <w:rPr>
                <w:rFonts w:ascii="Times New Roman" w:hAnsi="Times New Roman" w:cs="Times New Roman"/>
                <w:bCs/>
                <w:sz w:val="24"/>
                <w:szCs w:val="24"/>
              </w:rPr>
              <w:t>Содержание</w:t>
            </w:r>
          </w:p>
        </w:tc>
      </w:tr>
      <w:tr w:rsidR="002969A5" w:rsidTr="00FA236C">
        <w:trPr>
          <w:trHeight w:val="1182"/>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59" w:name="_Ref317250566" w:colFirst="0" w:colLast="0"/>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r w:rsidRPr="00BB3FBA">
              <w:rPr>
                <w:bCs/>
              </w:rPr>
              <w:t xml:space="preserve">Предмет конкурса </w:t>
            </w:r>
          </w:p>
          <w:p w:rsidR="002969A5" w:rsidRPr="00BB3FBA" w:rsidRDefault="002969A5" w:rsidP="002969A5">
            <w:pPr>
              <w:rPr>
                <w:bCs/>
              </w:rPr>
            </w:pPr>
            <w:r w:rsidRPr="00BB3FBA">
              <w:t>Состав и объем работ</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pStyle w:val="Style9"/>
              <w:keepLines/>
              <w:widowControl/>
              <w:spacing w:after="120"/>
              <w:rPr>
                <w:rStyle w:val="FontStyle26"/>
                <w:b/>
                <w:bCs/>
                <w:sz w:val="28"/>
                <w:szCs w:val="28"/>
              </w:rPr>
            </w:pPr>
            <w:r w:rsidRPr="00BB3FBA">
              <w:rPr>
                <w:bCs/>
                <w:color w:val="000000"/>
              </w:rPr>
              <w:t xml:space="preserve">Право заключения договора на </w:t>
            </w:r>
            <w:r w:rsidR="00FA236C">
              <w:rPr>
                <w:bCs/>
                <w:color w:val="000000"/>
              </w:rPr>
              <w:t xml:space="preserve">поставку </w:t>
            </w:r>
            <w:r w:rsidRPr="00BB3FBA">
              <w:rPr>
                <w:rStyle w:val="FontStyle26"/>
                <w:rFonts w:eastAsiaTheme="minorEastAsia"/>
                <w:sz w:val="24"/>
                <w:szCs w:val="24"/>
              </w:rPr>
              <w:t>о</w:t>
            </w:r>
            <w:r w:rsidRPr="00BB3FBA">
              <w:rPr>
                <w:rStyle w:val="FontStyle26"/>
                <w:sz w:val="24"/>
                <w:szCs w:val="24"/>
              </w:rPr>
              <w:t>птико-эмиссионн</w:t>
            </w:r>
            <w:r w:rsidR="007E5CE5">
              <w:rPr>
                <w:rStyle w:val="FontStyle26"/>
                <w:rFonts w:eastAsiaTheme="minorEastAsia"/>
                <w:sz w:val="24"/>
                <w:szCs w:val="24"/>
              </w:rPr>
              <w:t>ой</w:t>
            </w:r>
            <w:r w:rsidRPr="00BB3FBA">
              <w:rPr>
                <w:rStyle w:val="FontStyle26"/>
                <w:sz w:val="24"/>
                <w:szCs w:val="24"/>
              </w:rPr>
              <w:t xml:space="preserve"> систем</w:t>
            </w:r>
            <w:r w:rsidR="007E5CE5">
              <w:rPr>
                <w:rStyle w:val="FontStyle26"/>
                <w:rFonts w:eastAsiaTheme="minorEastAsia"/>
                <w:sz w:val="24"/>
                <w:szCs w:val="24"/>
              </w:rPr>
              <w:t>ы</w:t>
            </w:r>
            <w:r w:rsidRPr="00BB3FBA">
              <w:rPr>
                <w:rStyle w:val="FontStyle26"/>
                <w:sz w:val="24"/>
                <w:szCs w:val="24"/>
              </w:rPr>
              <w:t xml:space="preserve"> с тлеющим разрядом GD-Profiler 2 для контроля химического состава покрытий, нанесенных на конструкционные материалы</w:t>
            </w:r>
          </w:p>
          <w:p w:rsidR="002969A5" w:rsidRPr="00BB3FBA" w:rsidRDefault="002969A5" w:rsidP="002969A5">
            <w:pPr>
              <w:pStyle w:val="aa"/>
              <w:spacing w:line="23" w:lineRule="atLeast"/>
              <w:jc w:val="both"/>
              <w:rPr>
                <w:rFonts w:ascii="Times New Roman" w:hAnsi="Times New Roman" w:cs="Times New Roman"/>
                <w:bCs/>
                <w:sz w:val="24"/>
                <w:szCs w:val="24"/>
              </w:rPr>
            </w:pPr>
            <w:r w:rsidRPr="00BB3FBA">
              <w:rPr>
                <w:rFonts w:ascii="Times New Roman" w:hAnsi="Times New Roman" w:cs="Times New Roman"/>
                <w:bCs/>
                <w:sz w:val="24"/>
                <w:szCs w:val="24"/>
              </w:rPr>
              <w:t xml:space="preserve">Состав и объем работ: </w:t>
            </w:r>
          </w:p>
          <w:p w:rsidR="002969A5" w:rsidRPr="00BB3FBA" w:rsidRDefault="002969A5" w:rsidP="002969A5">
            <w:pPr>
              <w:pStyle w:val="aa"/>
              <w:spacing w:line="23" w:lineRule="atLeast"/>
              <w:jc w:val="both"/>
              <w:rPr>
                <w:rFonts w:ascii="Times New Roman" w:hAnsi="Times New Roman" w:cs="Times New Roman"/>
                <w:bCs/>
                <w:sz w:val="24"/>
                <w:szCs w:val="24"/>
              </w:rPr>
            </w:pPr>
            <w:r w:rsidRPr="00BB3FBA">
              <w:rPr>
                <w:rFonts w:ascii="Times New Roman" w:hAnsi="Times New Roman" w:cs="Times New Roman"/>
                <w:bCs/>
                <w:sz w:val="24"/>
                <w:szCs w:val="24"/>
              </w:rPr>
              <w:t>В соответствии с томом 2 «Техническая часть» документации</w:t>
            </w:r>
          </w:p>
        </w:tc>
      </w:tr>
      <w:tr w:rsidR="002969A5" w:rsidTr="00FA236C">
        <w:trPr>
          <w:trHeight w:val="641"/>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60" w:name="_Ref320193255" w:colFirst="0" w:colLast="0"/>
            <w:bookmarkEnd w:id="259"/>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70"/>
              <w:rPr>
                <w:bCs/>
              </w:rPr>
            </w:pPr>
            <w:r w:rsidRPr="00BB3FBA">
              <w:rPr>
                <w:bCs/>
              </w:rPr>
              <w:t>Нормативный документ, в соответствии с которым проводится конкурс</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pStyle w:val="aa"/>
              <w:spacing w:line="276" w:lineRule="auto"/>
              <w:ind w:right="153"/>
              <w:jc w:val="both"/>
              <w:rPr>
                <w:rFonts w:ascii="Times New Roman" w:hAnsi="Times New Roman" w:cs="Times New Roman"/>
                <w:b/>
                <w:bCs/>
                <w:i/>
                <w:sz w:val="24"/>
                <w:szCs w:val="24"/>
                <w:shd w:val="clear" w:color="auto" w:fill="FDE9D9"/>
              </w:rPr>
            </w:pPr>
            <w:r w:rsidRPr="00BB3FBA">
              <w:rPr>
                <w:rFonts w:ascii="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Pr="00BB3FBA">
              <w:rPr>
                <w:rFonts w:ascii="Times New Roman" w:hAnsi="Times New Roman" w:cs="Times New Roman"/>
                <w:sz w:val="24"/>
                <w:szCs w:val="24"/>
                <w:highlight w:val="yellow"/>
              </w:rPr>
              <w:t>с учетом приказа генерального директора Госкорпорации «Росатом» от 06.03.2013 № </w:t>
            </w:r>
            <w:r w:rsidRPr="00BB3FBA">
              <w:rPr>
                <w:rFonts w:ascii="Times New Roman" w:hAnsi="Times New Roman" w:cs="Times New Roman"/>
                <w:sz w:val="24"/>
                <w:szCs w:val="24"/>
              </w:rPr>
              <w:t>1/183-П</w:t>
            </w:r>
          </w:p>
        </w:tc>
      </w:tr>
      <w:tr w:rsidR="002969A5" w:rsidTr="00FA236C">
        <w:trPr>
          <w:trHeight w:val="152"/>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61" w:name="_Ref317250598" w:colFirst="0" w:colLast="0"/>
            <w:bookmarkEnd w:id="260"/>
          </w:p>
        </w:tc>
        <w:tc>
          <w:tcPr>
            <w:tcW w:w="311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ind w:right="153"/>
              <w:rPr>
                <w:bCs/>
                <w:shd w:val="clear" w:color="auto" w:fill="FDE9D9"/>
              </w:rPr>
            </w:pPr>
            <w:r w:rsidRPr="00BB3FBA">
              <w:t>Сроки выполнения работ</w:t>
            </w:r>
          </w:p>
          <w:p w:rsidR="002969A5" w:rsidRPr="00BB3FBA" w:rsidRDefault="002969A5" w:rsidP="002969A5">
            <w:pPr>
              <w:ind w:right="153"/>
              <w:rPr>
                <w:bCs/>
                <w:shd w:val="clear" w:color="auto" w:fill="FDE9D9"/>
              </w:rPr>
            </w:pPr>
            <w:r w:rsidRPr="00BB3FBA">
              <w:t>Место выполнения работ</w:t>
            </w:r>
          </w:p>
          <w:p w:rsidR="002969A5" w:rsidRPr="00BB3FBA" w:rsidRDefault="002969A5" w:rsidP="002969A5">
            <w:pPr>
              <w:ind w:right="153"/>
            </w:pPr>
          </w:p>
          <w:p w:rsidR="00B24C92" w:rsidRDefault="00B24C92" w:rsidP="002969A5">
            <w:pPr>
              <w:ind w:right="153"/>
            </w:pPr>
          </w:p>
          <w:p w:rsidR="002969A5" w:rsidRPr="00BB3FBA" w:rsidRDefault="002969A5" w:rsidP="002969A5">
            <w:pPr>
              <w:ind w:right="153"/>
            </w:pPr>
            <w:r w:rsidRPr="00BB3FBA">
              <w:t>Условия оплаты</w:t>
            </w:r>
          </w:p>
        </w:tc>
        <w:tc>
          <w:tcPr>
            <w:tcW w:w="11054" w:type="dxa"/>
            <w:tcBorders>
              <w:top w:val="single" w:sz="4" w:space="0" w:color="auto"/>
              <w:left w:val="single" w:sz="4" w:space="0" w:color="auto"/>
              <w:bottom w:val="single" w:sz="4" w:space="0" w:color="auto"/>
              <w:right w:val="single" w:sz="4" w:space="0" w:color="auto"/>
            </w:tcBorders>
            <w:hideMark/>
          </w:tcPr>
          <w:p w:rsidR="00B24C92" w:rsidRDefault="002969A5" w:rsidP="002969A5">
            <w:pPr>
              <w:spacing w:line="23" w:lineRule="atLeast"/>
              <w:jc w:val="both"/>
            </w:pPr>
            <w:r w:rsidRPr="00BB3FBA">
              <w:t xml:space="preserve">Сроки выполнения работ: </w:t>
            </w:r>
          </w:p>
          <w:p w:rsidR="002969A5" w:rsidRPr="00BB3FBA" w:rsidRDefault="00B24C92" w:rsidP="002969A5">
            <w:pPr>
              <w:spacing w:line="23" w:lineRule="atLeast"/>
              <w:jc w:val="both"/>
            </w:pPr>
            <w:r>
              <w:t xml:space="preserve">Срок поставки – до 30.11.2013, срок окончания пуско – наладочных  работ </w:t>
            </w:r>
            <w:r w:rsidR="002969A5" w:rsidRPr="00BB3FBA">
              <w:t xml:space="preserve">до 15.12.2013  </w:t>
            </w:r>
          </w:p>
          <w:p w:rsidR="002969A5" w:rsidRPr="00BB3FBA" w:rsidRDefault="002969A5" w:rsidP="002969A5">
            <w:pPr>
              <w:spacing w:line="23" w:lineRule="atLeast"/>
              <w:jc w:val="both"/>
            </w:pPr>
            <w:r w:rsidRPr="00BB3FBA">
              <w:t>Место выполнения работ: г. Москва, ул. Малая Красносельская, д. 2/8</w:t>
            </w:r>
          </w:p>
          <w:p w:rsidR="002969A5" w:rsidRPr="00BB3FBA" w:rsidRDefault="002969A5" w:rsidP="002969A5">
            <w:pPr>
              <w:spacing w:line="23" w:lineRule="atLeast"/>
              <w:jc w:val="both"/>
              <w:rPr>
                <w:bCs/>
                <w:color w:val="000000"/>
              </w:rPr>
            </w:pPr>
          </w:p>
          <w:p w:rsidR="002969A5" w:rsidRPr="00BB3FBA" w:rsidRDefault="002969A5" w:rsidP="002969A5">
            <w:pPr>
              <w:widowControl w:val="0"/>
              <w:suppressAutoHyphens/>
              <w:ind w:hanging="567"/>
            </w:pPr>
            <w:r w:rsidRPr="00BB3FBA">
              <w:rPr>
                <w:bCs/>
                <w:color w:val="000000"/>
              </w:rPr>
              <w:t xml:space="preserve">         </w:t>
            </w:r>
            <w:r w:rsidRPr="00BB3FBA">
              <w:t xml:space="preserve">Оплата по настоящему Договору производится Покупателем в течение 10 (десяти) календарных дней с момента подписания Акта сдачи - приемки Работ. Общая цена Договора, является фиксированной и изменению не подлежит. </w:t>
            </w:r>
            <w:r w:rsidRPr="00BB3FBA">
              <w:br/>
            </w:r>
            <w:r w:rsidRPr="00BB3FBA">
              <w:rPr>
                <w:bCs/>
                <w:color w:val="000000"/>
              </w:rPr>
              <w:t xml:space="preserve">Форма оплаты: безналичный расчет </w:t>
            </w:r>
          </w:p>
          <w:p w:rsidR="002969A5" w:rsidRPr="00BB3FBA" w:rsidRDefault="002969A5" w:rsidP="002969A5">
            <w:pPr>
              <w:widowControl w:val="0"/>
              <w:suppressAutoHyphens/>
              <w:ind w:hanging="567"/>
            </w:pPr>
            <w:r w:rsidRPr="00BB3FBA">
              <w:t xml:space="preserve">         Обязательства Покупателя по оплате считаются исполненными с момента списания денежных средств с расчетного счета Покупателя.</w:t>
            </w:r>
          </w:p>
        </w:tc>
      </w:tr>
      <w:tr w:rsidR="002969A5" w:rsidTr="00FA236C">
        <w:trPr>
          <w:trHeight w:val="416"/>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62" w:name="_Ref317250606" w:colFirst="0" w:colLast="0"/>
            <w:bookmarkEnd w:id="261"/>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153"/>
            </w:pPr>
            <w:r w:rsidRPr="00BB3FBA">
              <w:t xml:space="preserve">Количество лотов </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153"/>
            </w:pPr>
            <w:r w:rsidRPr="00BB3FBA">
              <w:t>1 (Один)</w:t>
            </w:r>
          </w:p>
        </w:tc>
      </w:tr>
      <w:tr w:rsidR="002969A5" w:rsidTr="00FA236C">
        <w:trPr>
          <w:trHeight w:val="152"/>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63" w:name="_Ref317249928" w:colFirst="0" w:colLast="0"/>
            <w:bookmarkEnd w:id="262"/>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r w:rsidRPr="00BB3FBA">
              <w:t>Заказчик</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pStyle w:val="rvps46"/>
              <w:spacing w:before="0" w:after="0" w:line="276" w:lineRule="auto"/>
            </w:pPr>
            <w:r w:rsidRPr="00BB3FBA">
              <w:t>Открытое Акционерное Общество "Ордена Ленина Научно-исследовательский и конструкторский институт энерготехники имени Н.А. Доллежаля"</w:t>
            </w:r>
          </w:p>
          <w:p w:rsidR="002969A5" w:rsidRPr="00BB3FBA" w:rsidRDefault="002969A5" w:rsidP="002969A5">
            <w:pPr>
              <w:pStyle w:val="rvps46"/>
              <w:spacing w:before="0" w:after="0" w:line="276" w:lineRule="auto"/>
            </w:pPr>
            <w:r w:rsidRPr="00BB3FBA">
              <w:t>Место нахождения: г. Москва, ул. Малая Красносельская, д. 2/8</w:t>
            </w:r>
          </w:p>
          <w:p w:rsidR="002969A5" w:rsidRPr="00BB3FBA" w:rsidRDefault="002969A5" w:rsidP="002969A5">
            <w:pPr>
              <w:ind w:right="153"/>
              <w:jc w:val="both"/>
            </w:pPr>
            <w:r w:rsidRPr="00BB3FBA">
              <w:t>Почтовый адрес: г. Москва, Главпочтамт, а/я 788</w:t>
            </w:r>
          </w:p>
        </w:tc>
      </w:tr>
      <w:tr w:rsidR="002969A5" w:rsidTr="00FA236C">
        <w:trPr>
          <w:trHeight w:val="152"/>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64" w:name="_Ref317250471" w:colFirst="0" w:colLast="0"/>
            <w:bookmarkEnd w:id="263"/>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153"/>
            </w:pPr>
            <w:r w:rsidRPr="00BB3FBA">
              <w:t>О</w:t>
            </w:r>
            <w:r w:rsidRPr="00BB3FBA">
              <w:rPr>
                <w:bCs/>
              </w:rPr>
              <w:t>рганизатор конкурса</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pStyle w:val="rvps9"/>
              <w:spacing w:line="276" w:lineRule="auto"/>
              <w:rPr>
                <w:bCs/>
              </w:rPr>
            </w:pPr>
            <w:r w:rsidRPr="00BB3FBA">
              <w:rPr>
                <w:bCs/>
              </w:rPr>
              <w:t>ОАО "НИКИЭТ им. Н.А. Доллежаля"</w:t>
            </w:r>
          </w:p>
          <w:p w:rsidR="002969A5" w:rsidRPr="00BB3FBA" w:rsidRDefault="002969A5" w:rsidP="002969A5">
            <w:pPr>
              <w:pStyle w:val="rvps9"/>
              <w:spacing w:line="276" w:lineRule="auto"/>
              <w:rPr>
                <w:bCs/>
              </w:rPr>
            </w:pPr>
            <w:r w:rsidRPr="00BB3FBA">
              <w:rPr>
                <w:bCs/>
              </w:rPr>
              <w:t>Место нахождения: г. Москва, ул. Малая Красносельская, д. 2/8</w:t>
            </w:r>
          </w:p>
          <w:p w:rsidR="002969A5" w:rsidRPr="00BB3FBA" w:rsidRDefault="002969A5" w:rsidP="002969A5">
            <w:pPr>
              <w:pStyle w:val="rvps9"/>
              <w:spacing w:line="276" w:lineRule="auto"/>
              <w:rPr>
                <w:bCs/>
              </w:rPr>
            </w:pPr>
            <w:r w:rsidRPr="00BB3FBA">
              <w:rPr>
                <w:bCs/>
              </w:rPr>
              <w:t>Почтовый адрес: г. Москва, Главпочтамт, а/я 788</w:t>
            </w:r>
          </w:p>
          <w:p w:rsidR="002969A5" w:rsidRPr="00BB3FBA" w:rsidRDefault="002969A5" w:rsidP="002969A5">
            <w:pPr>
              <w:spacing w:line="276" w:lineRule="auto"/>
              <w:ind w:right="153"/>
              <w:jc w:val="both"/>
              <w:rPr>
                <w:bCs/>
              </w:rPr>
            </w:pPr>
            <w:r w:rsidRPr="00BB3FBA">
              <w:rPr>
                <w:bCs/>
              </w:rPr>
              <w:lastRenderedPageBreak/>
              <w:t xml:space="preserve">Контактное лицо: Кошкина Светлана Николаевна, </w:t>
            </w:r>
          </w:p>
          <w:p w:rsidR="002969A5" w:rsidRPr="00BB3FBA" w:rsidRDefault="002969A5" w:rsidP="002969A5">
            <w:pPr>
              <w:spacing w:line="276" w:lineRule="auto"/>
              <w:ind w:right="153"/>
              <w:jc w:val="both"/>
              <w:rPr>
                <w:bCs/>
              </w:rPr>
            </w:pPr>
            <w:r w:rsidRPr="00BB3FBA">
              <w:rPr>
                <w:bCs/>
              </w:rPr>
              <w:t xml:space="preserve">тел: 7-499-7630353, </w:t>
            </w:r>
          </w:p>
          <w:p w:rsidR="002969A5" w:rsidRPr="00BB3FBA" w:rsidRDefault="002969A5" w:rsidP="002969A5">
            <w:pPr>
              <w:spacing w:line="276" w:lineRule="auto"/>
              <w:ind w:right="153"/>
              <w:jc w:val="both"/>
              <w:rPr>
                <w:bCs/>
              </w:rPr>
            </w:pPr>
            <w:r w:rsidRPr="00BB3FBA">
              <w:rPr>
                <w:bCs/>
              </w:rPr>
              <w:t xml:space="preserve">факс: 7-499-7630353, </w:t>
            </w:r>
          </w:p>
          <w:p w:rsidR="002969A5" w:rsidRPr="00BB3FBA" w:rsidRDefault="002969A5" w:rsidP="002969A5">
            <w:pPr>
              <w:ind w:right="153"/>
              <w:jc w:val="both"/>
              <w:rPr>
                <w:bCs/>
              </w:rPr>
            </w:pPr>
            <w:r w:rsidRPr="00BB3FBA">
              <w:rPr>
                <w:bCs/>
              </w:rPr>
              <w:t xml:space="preserve">эл. почта: </w:t>
            </w:r>
            <w:hyperlink r:id="rId12" w:history="1">
              <w:r w:rsidRPr="00BB3FBA">
                <w:rPr>
                  <w:rStyle w:val="a7"/>
                  <w:rFonts w:eastAsiaTheme="majorEastAsia"/>
                  <w:lang w:val="en-US"/>
                </w:rPr>
                <w:t>koshkina</w:t>
              </w:r>
              <w:r w:rsidRPr="00BB3FBA">
                <w:rPr>
                  <w:rStyle w:val="a7"/>
                  <w:rFonts w:eastAsiaTheme="majorEastAsia"/>
                </w:rPr>
                <w:t>_</w:t>
              </w:r>
              <w:r w:rsidRPr="00BB3FBA">
                <w:rPr>
                  <w:rStyle w:val="a7"/>
                  <w:rFonts w:eastAsiaTheme="majorEastAsia"/>
                  <w:lang w:val="en-US"/>
                </w:rPr>
                <w:t>sv</w:t>
              </w:r>
              <w:r w:rsidRPr="00BB3FBA">
                <w:rPr>
                  <w:rStyle w:val="a7"/>
                  <w:rFonts w:eastAsiaTheme="majorEastAsia"/>
                </w:rPr>
                <w:t>@</w:t>
              </w:r>
              <w:r w:rsidRPr="00BB3FBA">
                <w:rPr>
                  <w:rStyle w:val="a7"/>
                  <w:rFonts w:eastAsiaTheme="majorEastAsia"/>
                  <w:lang w:val="en-US"/>
                </w:rPr>
                <w:t>nikiet</w:t>
              </w:r>
              <w:r w:rsidRPr="00BB3FBA">
                <w:rPr>
                  <w:rStyle w:val="a7"/>
                  <w:rFonts w:eastAsiaTheme="majorEastAsia"/>
                </w:rPr>
                <w:t>.</w:t>
              </w:r>
              <w:r w:rsidRPr="00BB3FBA">
                <w:rPr>
                  <w:rStyle w:val="a7"/>
                  <w:rFonts w:eastAsiaTheme="majorEastAsia"/>
                  <w:lang w:val="en-US"/>
                </w:rPr>
                <w:t>ru</w:t>
              </w:r>
            </w:hyperlink>
          </w:p>
          <w:p w:rsidR="002969A5" w:rsidRPr="00BB3FBA" w:rsidRDefault="002969A5" w:rsidP="002969A5">
            <w:pPr>
              <w:spacing w:line="276" w:lineRule="auto"/>
              <w:ind w:right="153"/>
              <w:jc w:val="both"/>
              <w:rPr>
                <w:bCs/>
              </w:rPr>
            </w:pPr>
            <w:r w:rsidRPr="00BB3FBA">
              <w:rPr>
                <w:bCs/>
              </w:rPr>
              <w:t>Контактное лицо по техническим вопрос</w:t>
            </w:r>
            <w:r w:rsidR="00C01565">
              <w:rPr>
                <w:bCs/>
              </w:rPr>
              <w:t>ам: Иванов Александр Дмитриевич</w:t>
            </w:r>
            <w:r w:rsidRPr="00BB3FBA">
              <w:rPr>
                <w:bCs/>
              </w:rPr>
              <w:t xml:space="preserve">, </w:t>
            </w:r>
          </w:p>
          <w:p w:rsidR="002969A5" w:rsidRPr="00BB3FBA" w:rsidRDefault="0035775E" w:rsidP="002969A5">
            <w:pPr>
              <w:spacing w:line="276" w:lineRule="auto"/>
              <w:ind w:right="153"/>
              <w:jc w:val="both"/>
              <w:rPr>
                <w:bCs/>
              </w:rPr>
            </w:pPr>
            <w:r>
              <w:rPr>
                <w:bCs/>
              </w:rPr>
              <w:t>тел: 7-499-7630207</w:t>
            </w:r>
            <w:r w:rsidR="002969A5" w:rsidRPr="00BB3FBA">
              <w:rPr>
                <w:bCs/>
              </w:rPr>
              <w:t xml:space="preserve">, </w:t>
            </w:r>
          </w:p>
          <w:p w:rsidR="002969A5" w:rsidRPr="00BB3FBA" w:rsidRDefault="002969A5" w:rsidP="002969A5">
            <w:pPr>
              <w:spacing w:line="276" w:lineRule="auto"/>
              <w:ind w:right="153"/>
              <w:jc w:val="both"/>
              <w:rPr>
                <w:bCs/>
              </w:rPr>
            </w:pPr>
            <w:r w:rsidRPr="00BB3FBA">
              <w:rPr>
                <w:bCs/>
              </w:rPr>
              <w:t xml:space="preserve">факс: 7-499-7630207, </w:t>
            </w:r>
          </w:p>
          <w:p w:rsidR="002969A5" w:rsidRPr="00BB3FBA" w:rsidRDefault="002969A5" w:rsidP="002969A5">
            <w:pPr>
              <w:ind w:right="153"/>
              <w:jc w:val="both"/>
            </w:pPr>
            <w:r w:rsidRPr="00BB3FBA">
              <w:rPr>
                <w:bCs/>
              </w:rPr>
              <w:t xml:space="preserve">эл. почта: </w:t>
            </w:r>
            <w:hyperlink r:id="rId13" w:history="1">
              <w:r w:rsidRPr="00BB3FBA">
                <w:rPr>
                  <w:rStyle w:val="a7"/>
                  <w:rFonts w:eastAsiaTheme="majorEastAsia"/>
                  <w:lang w:val="en-US"/>
                </w:rPr>
                <w:t>ivanov</w:t>
              </w:r>
              <w:r w:rsidRPr="00BB3FBA">
                <w:rPr>
                  <w:rStyle w:val="a7"/>
                  <w:rFonts w:eastAsiaTheme="majorEastAsia"/>
                </w:rPr>
                <w:t>@</w:t>
              </w:r>
              <w:r w:rsidRPr="00BB3FBA">
                <w:rPr>
                  <w:rStyle w:val="a7"/>
                  <w:rFonts w:eastAsiaTheme="majorEastAsia"/>
                  <w:lang w:val="en-US"/>
                </w:rPr>
                <w:t>nikiet</w:t>
              </w:r>
              <w:r w:rsidRPr="00BB3FBA">
                <w:rPr>
                  <w:rStyle w:val="a7"/>
                  <w:rFonts w:eastAsiaTheme="majorEastAsia"/>
                </w:rPr>
                <w:t>.</w:t>
              </w:r>
              <w:r w:rsidRPr="00BB3FBA">
                <w:rPr>
                  <w:rStyle w:val="a7"/>
                  <w:rFonts w:eastAsiaTheme="majorEastAsia"/>
                  <w:lang w:val="en-US"/>
                </w:rPr>
                <w:t>ru</w:t>
              </w:r>
            </w:hyperlink>
            <w:r w:rsidRPr="00BB3FBA">
              <w:rPr>
                <w:bCs/>
              </w:rPr>
              <w:t xml:space="preserve"> </w:t>
            </w:r>
          </w:p>
        </w:tc>
      </w:tr>
      <w:tr w:rsidR="002969A5" w:rsidTr="00FA236C">
        <w:trPr>
          <w:trHeight w:val="70"/>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65" w:name="_Ref317250534" w:colFirst="0" w:colLast="0"/>
            <w:bookmarkEnd w:id="264"/>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153"/>
            </w:pPr>
            <w:r w:rsidRPr="00BB3FBA">
              <w:t>Информационное обеспечение проведения конкурса</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tabs>
                <w:tab w:val="left" w:pos="1134"/>
              </w:tabs>
              <w:jc w:val="both"/>
            </w:pPr>
            <w:r w:rsidRPr="00BB3FBA">
              <w:rPr>
                <w:spacing w:val="-6"/>
              </w:rPr>
              <w:t xml:space="preserve">Официальным сайтом </w:t>
            </w:r>
            <w:r w:rsidRPr="00BB3FBA">
              <w:t>в сети «Интернет» для размещения информации о проведении открытого конкурса</w:t>
            </w:r>
            <w:r w:rsidRPr="00BB3FBA">
              <w:rPr>
                <w:b/>
              </w:rPr>
              <w:t xml:space="preserve"> </w:t>
            </w:r>
            <w:r w:rsidRPr="00BB3FBA">
              <w:t xml:space="preserve"> является:</w:t>
            </w:r>
          </w:p>
          <w:p w:rsidR="002969A5" w:rsidRPr="00BB3FBA" w:rsidRDefault="002969A5" w:rsidP="002969A5">
            <w:pPr>
              <w:tabs>
                <w:tab w:val="left" w:pos="386"/>
              </w:tabs>
              <w:jc w:val="both"/>
              <w:rPr>
                <w:spacing w:val="-6"/>
              </w:rPr>
            </w:pPr>
            <w:r w:rsidRPr="00BB3FBA">
              <w:rPr>
                <w:spacing w:val="-6"/>
              </w:rPr>
              <w:t xml:space="preserve">1) Официальный государственный сайт </w:t>
            </w:r>
            <w:r w:rsidRPr="00BB3FBA">
              <w:t>(</w:t>
            </w:r>
            <w:hyperlink r:id="rId14" w:history="1">
              <w:r w:rsidRPr="00BB3FBA">
                <w:rPr>
                  <w:rStyle w:val="a7"/>
                  <w:rFonts w:eastAsiaTheme="majorEastAsia"/>
                  <w:color w:val="auto"/>
                </w:rPr>
                <w:t>http://www.zakupki.gov.ru</w:t>
              </w:r>
            </w:hyperlink>
            <w:r w:rsidRPr="00BB3FBA">
              <w:t xml:space="preserve">), </w:t>
            </w:r>
          </w:p>
          <w:p w:rsidR="002969A5" w:rsidRPr="00BB3FBA" w:rsidRDefault="002969A5" w:rsidP="002969A5">
            <w:pPr>
              <w:tabs>
                <w:tab w:val="left" w:pos="1134"/>
              </w:tabs>
              <w:jc w:val="both"/>
              <w:rPr>
                <w:spacing w:val="-6"/>
              </w:rPr>
            </w:pPr>
            <w:r w:rsidRPr="00BB3FBA">
              <w:t>2) Официальный сайт по закупкам атомной отрасли Госкорпорации «Рос</w:t>
            </w:r>
            <w:r w:rsidRPr="00BB3FBA">
              <w:rPr>
                <w:spacing w:val="-6"/>
              </w:rPr>
              <w:t>атом» (</w:t>
            </w:r>
            <w:hyperlink r:id="rId15" w:history="1">
              <w:r w:rsidRPr="00BB3FBA">
                <w:rPr>
                  <w:rStyle w:val="a7"/>
                  <w:rFonts w:eastAsiaTheme="majorEastAsia"/>
                  <w:color w:val="auto"/>
                </w:rPr>
                <w:t>http://zakupki.rosatom.ru</w:t>
              </w:r>
            </w:hyperlink>
            <w:r w:rsidRPr="00BB3FBA">
              <w:rPr>
                <w:spacing w:val="-6"/>
              </w:rPr>
              <w:t>).</w:t>
            </w:r>
          </w:p>
          <w:p w:rsidR="002969A5" w:rsidRPr="00BB3FBA" w:rsidRDefault="0035775E" w:rsidP="002969A5">
            <w:pPr>
              <w:tabs>
                <w:tab w:val="left" w:pos="1134"/>
              </w:tabs>
              <w:spacing w:before="120"/>
              <w:jc w:val="both"/>
              <w:rPr>
                <w:b/>
                <w:i/>
              </w:rPr>
            </w:pPr>
            <w:r>
              <w:t>Настоящий запрос цен проводится в соответствии с правилами и с использованием функционала ЭТП Аук. Конк. Дом в сети «Интернет» по адресу: http://a-k-d.ru/.</w:t>
            </w:r>
          </w:p>
        </w:tc>
      </w:tr>
      <w:bookmarkEnd w:id="265"/>
      <w:tr w:rsidR="002969A5" w:rsidTr="00FA236C">
        <w:trPr>
          <w:trHeight w:val="152"/>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p>
        </w:tc>
        <w:tc>
          <w:tcPr>
            <w:tcW w:w="3118" w:type="dxa"/>
            <w:tcBorders>
              <w:top w:val="single" w:sz="4" w:space="0" w:color="auto"/>
              <w:left w:val="single" w:sz="4" w:space="0" w:color="auto"/>
              <w:bottom w:val="single" w:sz="4" w:space="0" w:color="auto"/>
              <w:right w:val="single" w:sz="4" w:space="0" w:color="auto"/>
            </w:tcBorders>
            <w:hideMark/>
          </w:tcPr>
          <w:p w:rsidR="002969A5" w:rsidRPr="00F97547" w:rsidRDefault="002969A5" w:rsidP="002969A5">
            <w:pPr>
              <w:ind w:right="153"/>
            </w:pPr>
            <w:r w:rsidRPr="00F97547">
              <w:rPr>
                <w:bCs/>
              </w:rPr>
              <w:t>Дата опубликования извещения о проведении конкурса</w:t>
            </w:r>
          </w:p>
        </w:tc>
        <w:tc>
          <w:tcPr>
            <w:tcW w:w="11054" w:type="dxa"/>
            <w:tcBorders>
              <w:top w:val="single" w:sz="4" w:space="0" w:color="auto"/>
              <w:left w:val="single" w:sz="4" w:space="0" w:color="auto"/>
              <w:bottom w:val="single" w:sz="4" w:space="0" w:color="auto"/>
              <w:right w:val="single" w:sz="4" w:space="0" w:color="auto"/>
            </w:tcBorders>
            <w:hideMark/>
          </w:tcPr>
          <w:p w:rsidR="002969A5" w:rsidRPr="00F97547" w:rsidRDefault="002969A5" w:rsidP="00F97547">
            <w:pPr>
              <w:ind w:right="153"/>
              <w:rPr>
                <w:bCs/>
              </w:rPr>
            </w:pPr>
            <w:r w:rsidRPr="00F97547">
              <w:rPr>
                <w:bCs/>
              </w:rPr>
              <w:t>«</w:t>
            </w:r>
            <w:r w:rsidR="00C01565" w:rsidRPr="00F97547">
              <w:rPr>
                <w:bCs/>
              </w:rPr>
              <w:t>0</w:t>
            </w:r>
            <w:r w:rsidR="00F97547" w:rsidRPr="00F97547">
              <w:rPr>
                <w:bCs/>
              </w:rPr>
              <w:t>3</w:t>
            </w:r>
            <w:r w:rsidR="00C01565" w:rsidRPr="00F97547">
              <w:rPr>
                <w:bCs/>
              </w:rPr>
              <w:t xml:space="preserve">» июля </w:t>
            </w:r>
            <w:r w:rsidRPr="00F97547">
              <w:rPr>
                <w:bCs/>
              </w:rPr>
              <w:t>2013 года</w:t>
            </w:r>
          </w:p>
        </w:tc>
      </w:tr>
      <w:tr w:rsidR="002969A5" w:rsidTr="00FA236C">
        <w:trPr>
          <w:trHeight w:val="152"/>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66" w:name="_Ref317250817" w:colFirst="0" w:colLast="0"/>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153"/>
              <w:rPr>
                <w:bCs/>
              </w:rPr>
            </w:pPr>
            <w:r w:rsidRPr="00BB3FBA">
              <w:t>Отказ от проведения конкурса</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153"/>
              <w:jc w:val="both"/>
            </w:pPr>
            <w:r w:rsidRPr="00BB3FBA">
              <w:t>Не позднее, чем за 30 дней до даты окончания срока подачи заявок на участие в конкурсе.</w:t>
            </w:r>
          </w:p>
        </w:tc>
      </w:tr>
      <w:tr w:rsidR="002969A5" w:rsidTr="00FA236C">
        <w:trPr>
          <w:trHeight w:val="152"/>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67" w:name="_Ref317250440" w:colFirst="0" w:colLast="0"/>
            <w:bookmarkEnd w:id="266"/>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pStyle w:val="35"/>
              <w:tabs>
                <w:tab w:val="left" w:pos="709"/>
              </w:tabs>
              <w:ind w:left="0" w:right="153"/>
              <w:jc w:val="left"/>
              <w:rPr>
                <w:rFonts w:ascii="Times New Roman" w:hAnsi="Times New Roman" w:cs="Times New Roman"/>
                <w:szCs w:val="24"/>
              </w:rPr>
            </w:pPr>
            <w:r w:rsidRPr="00BB3FBA">
              <w:rPr>
                <w:rFonts w:ascii="Times New Roman" w:hAnsi="Times New Roman" w:cs="Times New Roman"/>
                <w:szCs w:val="24"/>
              </w:rPr>
              <w:t xml:space="preserve">Начальная (максимальная) цена договора </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386BD1" w:rsidP="002969A5">
            <w:pPr>
              <w:spacing w:line="23" w:lineRule="atLeast"/>
              <w:jc w:val="both"/>
            </w:pPr>
            <w:r w:rsidRPr="00BB3FBA">
              <w:rPr>
                <w:bCs/>
                <w:color w:val="000000"/>
              </w:rPr>
              <w:t xml:space="preserve">18 686 190 (Восемнадцать миллионов шестьсот восемьдесят шесть </w:t>
            </w:r>
            <w:r w:rsidR="002969A5" w:rsidRPr="00BB3FBA">
              <w:rPr>
                <w:bCs/>
                <w:color w:val="000000"/>
              </w:rPr>
              <w:t>тысяч</w:t>
            </w:r>
            <w:r w:rsidRPr="00BB3FBA">
              <w:rPr>
                <w:bCs/>
                <w:color w:val="000000"/>
              </w:rPr>
              <w:t xml:space="preserve"> сто девяносто</w:t>
            </w:r>
            <w:r w:rsidR="002969A5" w:rsidRPr="00BB3FBA">
              <w:rPr>
                <w:bCs/>
                <w:color w:val="000000"/>
              </w:rPr>
              <w:t>) рублей 00 копеек</w:t>
            </w:r>
            <w:r w:rsidR="002969A5" w:rsidRPr="00BB3FBA">
              <w:t xml:space="preserve"> </w:t>
            </w:r>
          </w:p>
          <w:p w:rsidR="002969A5" w:rsidRPr="00BB3FBA" w:rsidRDefault="002969A5" w:rsidP="002969A5">
            <w:pPr>
              <w:rPr>
                <w:sz w:val="20"/>
              </w:rPr>
            </w:pPr>
            <w:r w:rsidRPr="00BB3FBA">
              <w:t>Цена догов</w:t>
            </w:r>
            <w:r w:rsidR="00386BD1" w:rsidRPr="00BB3FBA">
              <w:t>ора включает в себя расходы на:</w:t>
            </w:r>
            <w:r w:rsidR="00386BD1" w:rsidRPr="00BB3FBA">
              <w:rPr>
                <w:bCs/>
                <w:color w:val="000000"/>
                <w:sz w:val="22"/>
                <w:szCs w:val="22"/>
              </w:rPr>
              <w:t xml:space="preserve"> доставку, установку и пуско-наладку, все налоги и сборы взимаемые на территории Российской Федерации.</w:t>
            </w:r>
          </w:p>
        </w:tc>
      </w:tr>
      <w:bookmarkEnd w:id="267"/>
      <w:tr w:rsidR="002969A5" w:rsidTr="00FA236C">
        <w:trPr>
          <w:trHeight w:val="397"/>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153"/>
            </w:pPr>
            <w:r w:rsidRPr="00BB3FBA">
              <w:t>Официальный язык конкурса</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153"/>
            </w:pPr>
            <w:r w:rsidRPr="00BB3FBA">
              <w:t>русский</w:t>
            </w:r>
          </w:p>
        </w:tc>
      </w:tr>
      <w:tr w:rsidR="002969A5" w:rsidTr="00FA236C">
        <w:trPr>
          <w:trHeight w:val="397"/>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68" w:name="_Ref317253392" w:colFirst="0" w:colLast="0"/>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153"/>
            </w:pPr>
            <w:r w:rsidRPr="00BB3FBA">
              <w:t>Валюта конкурса</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153"/>
              <w:jc w:val="both"/>
            </w:pPr>
            <w:r w:rsidRPr="00BB3FBA">
              <w:t>российский рубль</w:t>
            </w:r>
          </w:p>
        </w:tc>
      </w:tr>
      <w:tr w:rsidR="002969A5" w:rsidTr="00FA236C">
        <w:trPr>
          <w:trHeight w:val="473"/>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69" w:name="_Ref317253528" w:colFirst="0" w:colLast="0"/>
            <w:bookmarkEnd w:id="268"/>
          </w:p>
        </w:tc>
        <w:tc>
          <w:tcPr>
            <w:tcW w:w="311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ind w:right="153"/>
            </w:pPr>
            <w:r w:rsidRPr="00BB3FBA">
              <w:t>Обеспечение заявки на участие в конкурсе:</w:t>
            </w:r>
          </w:p>
          <w:p w:rsidR="002969A5" w:rsidRPr="00BB3FBA" w:rsidRDefault="002969A5" w:rsidP="002969A5">
            <w:pPr>
              <w:ind w:right="153"/>
            </w:pPr>
          </w:p>
          <w:p w:rsidR="002969A5" w:rsidRPr="00BB3FBA" w:rsidRDefault="002969A5" w:rsidP="002969A5">
            <w:pPr>
              <w:ind w:right="153"/>
            </w:pPr>
            <w:r w:rsidRPr="00BB3FBA">
              <w:t>Форма обеспечения</w:t>
            </w:r>
          </w:p>
          <w:p w:rsidR="002969A5" w:rsidRPr="00BB3FBA" w:rsidRDefault="002969A5" w:rsidP="002969A5">
            <w:pPr>
              <w:ind w:right="153"/>
            </w:pPr>
            <w:r w:rsidRPr="00BB3FBA">
              <w:lastRenderedPageBreak/>
              <w:t xml:space="preserve">Размер и валюта обеспечения заявки на участие в конкурсе </w:t>
            </w:r>
          </w:p>
        </w:tc>
        <w:tc>
          <w:tcPr>
            <w:tcW w:w="11054" w:type="dxa"/>
            <w:tcBorders>
              <w:top w:val="single" w:sz="4" w:space="0" w:color="auto"/>
              <w:left w:val="single" w:sz="4" w:space="0" w:color="auto"/>
              <w:bottom w:val="single" w:sz="4" w:space="0" w:color="auto"/>
              <w:right w:val="single" w:sz="4" w:space="0" w:color="auto"/>
            </w:tcBorders>
          </w:tcPr>
          <w:p w:rsidR="002969A5" w:rsidRPr="00BB3FBA" w:rsidRDefault="002969A5" w:rsidP="002969A5"/>
          <w:p w:rsidR="002969A5" w:rsidRPr="00BB3FBA" w:rsidRDefault="002969A5" w:rsidP="002969A5"/>
          <w:p w:rsidR="002969A5" w:rsidRPr="00BB3FBA" w:rsidRDefault="002969A5" w:rsidP="002969A5"/>
          <w:p w:rsidR="002969A5" w:rsidRPr="00BB3FBA" w:rsidRDefault="002969A5" w:rsidP="002969A5">
            <w:pPr>
              <w:spacing w:line="23" w:lineRule="atLeast"/>
              <w:jc w:val="both"/>
              <w:rPr>
                <w:lang w:val="en-US"/>
              </w:rPr>
            </w:pPr>
            <w:r w:rsidRPr="00BB3FBA">
              <w:rPr>
                <w:lang w:val="en-US"/>
              </w:rPr>
              <w:t>Не требуется</w:t>
            </w:r>
          </w:p>
        </w:tc>
      </w:tr>
      <w:tr w:rsidR="002969A5" w:rsidTr="00FA236C">
        <w:trPr>
          <w:trHeight w:val="709"/>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70" w:name="Инф_карта_14"/>
            <w:bookmarkStart w:id="271" w:name="sub_291"/>
            <w:bookmarkStart w:id="272" w:name="_Ref121214513"/>
            <w:bookmarkStart w:id="273" w:name="_Ref332800302" w:colFirst="0" w:colLast="0"/>
            <w:bookmarkStart w:id="274" w:name="_Ref319658173" w:colFirst="0" w:colLast="0"/>
            <w:bookmarkEnd w:id="269"/>
            <w:bookmarkEnd w:id="270"/>
            <w:bookmarkEnd w:id="271"/>
            <w:bookmarkEnd w:id="272"/>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pStyle w:val="35"/>
              <w:tabs>
                <w:tab w:val="left" w:pos="709"/>
              </w:tabs>
              <w:ind w:left="45" w:right="153"/>
              <w:jc w:val="left"/>
              <w:rPr>
                <w:rFonts w:ascii="Times New Roman" w:hAnsi="Times New Roman" w:cs="Times New Roman"/>
                <w:szCs w:val="24"/>
              </w:rPr>
            </w:pPr>
            <w:r w:rsidRPr="00BB3FBA">
              <w:rPr>
                <w:rFonts w:ascii="Times New Roman" w:hAnsi="Times New Roman" w:cs="Times New Roman"/>
                <w:szCs w:val="24"/>
              </w:rPr>
              <w:t>Требования, предъявляемые к участникам конкурса/ субподрядчикам в объеме выполняемых работ</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pStyle w:val="aa"/>
              <w:spacing w:line="23" w:lineRule="atLeast"/>
              <w:jc w:val="both"/>
              <w:rPr>
                <w:rFonts w:ascii="Times New Roman" w:hAnsi="Times New Roman" w:cs="Times New Roman"/>
                <w:bCs/>
                <w:sz w:val="24"/>
                <w:szCs w:val="24"/>
              </w:rPr>
            </w:pPr>
            <w:r w:rsidRPr="00BB3FBA">
              <w:rPr>
                <w:rFonts w:ascii="Times New Roman" w:hAnsi="Times New Roman" w:cs="Times New Roman"/>
                <w:bCs/>
                <w:sz w:val="24"/>
                <w:szCs w:val="24"/>
              </w:rPr>
              <w:t xml:space="preserve">14.1. Требования к участникам конкурса: </w:t>
            </w:r>
          </w:p>
          <w:p w:rsidR="002969A5" w:rsidRPr="00BB3FBA" w:rsidRDefault="002969A5" w:rsidP="002969A5">
            <w:pPr>
              <w:spacing w:line="23" w:lineRule="atLeast"/>
              <w:jc w:val="both"/>
              <w:rPr>
                <w:bCs/>
              </w:rPr>
            </w:pPr>
            <w:r w:rsidRPr="00BB3FBA">
              <w:rPr>
                <w:bCs/>
              </w:rPr>
              <w:t xml:space="preserve">14.1.1. Должен отвечать требованиям, указанным в пункте 3.1 настоящей закупочной документации; </w:t>
            </w:r>
          </w:p>
          <w:p w:rsidR="002969A5" w:rsidRPr="00BB3FBA" w:rsidRDefault="002969A5" w:rsidP="002969A5">
            <w:pPr>
              <w:pStyle w:val="aa"/>
              <w:spacing w:line="23" w:lineRule="atLeast"/>
              <w:jc w:val="both"/>
              <w:rPr>
                <w:rFonts w:ascii="Times New Roman" w:hAnsi="Times New Roman" w:cs="Times New Roman"/>
                <w:bCs/>
                <w:sz w:val="24"/>
                <w:szCs w:val="24"/>
              </w:rPr>
            </w:pPr>
            <w:r w:rsidRPr="00BB3FBA">
              <w:rPr>
                <w:rFonts w:ascii="Times New Roman" w:hAnsi="Times New Roman" w:cs="Times New Roman"/>
                <w:bCs/>
                <w:sz w:val="24"/>
                <w:szCs w:val="24"/>
              </w:rPr>
              <w:t xml:space="preserve">14.1.2.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B70E45" w:rsidRPr="00BB3FBA" w:rsidRDefault="00B70E45" w:rsidP="002969A5">
            <w:pPr>
              <w:pStyle w:val="aa"/>
              <w:spacing w:line="23" w:lineRule="atLeast"/>
              <w:jc w:val="both"/>
              <w:rPr>
                <w:rFonts w:ascii="Times New Roman" w:hAnsi="Times New Roman" w:cs="Times New Roman"/>
                <w:bCs/>
                <w:sz w:val="24"/>
                <w:szCs w:val="24"/>
              </w:rPr>
            </w:pPr>
          </w:p>
          <w:p w:rsidR="00B70E45" w:rsidRPr="003D29AA" w:rsidRDefault="00B70E45" w:rsidP="00C01565">
            <w:pPr>
              <w:pStyle w:val="aa"/>
              <w:numPr>
                <w:ilvl w:val="0"/>
                <w:numId w:val="56"/>
              </w:numPr>
              <w:rPr>
                <w:rFonts w:ascii="Times New Roman" w:hAnsi="Times New Roman" w:cs="Times New Roman"/>
                <w:bCs/>
                <w:color w:val="000000"/>
                <w:sz w:val="24"/>
                <w:szCs w:val="24"/>
              </w:rPr>
            </w:pPr>
            <w:r w:rsidRPr="00BB3FBA">
              <w:rPr>
                <w:rFonts w:ascii="Times New Roman" w:hAnsi="Times New Roman" w:cs="Times New Roman"/>
                <w:bCs/>
                <w:color w:val="000000"/>
                <w:sz w:val="24"/>
                <w:szCs w:val="24"/>
              </w:rPr>
              <w:t>Наличие лицензии Ростехрегулирования на производство и ремонт средств измерений.</w:t>
            </w:r>
            <w:r w:rsidRPr="00BB3FBA">
              <w:rPr>
                <w:rFonts w:ascii="Times New Roman" w:hAnsi="Times New Roman" w:cs="Times New Roman"/>
                <w:bCs/>
                <w:color w:val="000000"/>
                <w:sz w:val="24"/>
                <w:szCs w:val="24"/>
              </w:rPr>
              <w:br/>
            </w:r>
          </w:p>
          <w:p w:rsidR="00BB3FBA" w:rsidRDefault="002969A5" w:rsidP="002969A5">
            <w:pPr>
              <w:pStyle w:val="aa"/>
              <w:rPr>
                <w:rFonts w:ascii="Times New Roman" w:hAnsi="Times New Roman" w:cs="Times New Roman"/>
                <w:bCs/>
                <w:color w:val="000000"/>
                <w:sz w:val="24"/>
                <w:szCs w:val="24"/>
              </w:rPr>
            </w:pPr>
            <w:r w:rsidRPr="00BB3FBA">
              <w:rPr>
                <w:rFonts w:ascii="Times New Roman" w:hAnsi="Times New Roman" w:cs="Times New Roman"/>
                <w:bCs/>
                <w:sz w:val="24"/>
                <w:szCs w:val="24"/>
              </w:rPr>
              <w:t xml:space="preserve">14.1.3. </w:t>
            </w:r>
            <w:r w:rsidRPr="00BB3FBA">
              <w:rPr>
                <w:rFonts w:ascii="Times New Roman" w:hAnsi="Times New Roman" w:cs="Times New Roman"/>
                <w:bCs/>
                <w:color w:val="000000"/>
                <w:sz w:val="24"/>
                <w:szCs w:val="24"/>
              </w:rPr>
              <w:t xml:space="preserve">наличие опыта поставок/работ/услуг: должен иметь договоры с завершенными в 2010- 2012 гг. поставками/работами/услугами </w:t>
            </w:r>
            <w:r w:rsidR="00B24C92">
              <w:rPr>
                <w:rFonts w:ascii="Times New Roman" w:hAnsi="Times New Roman" w:cs="Times New Roman"/>
                <w:bCs/>
                <w:color w:val="000000"/>
                <w:sz w:val="24"/>
                <w:szCs w:val="24"/>
              </w:rPr>
              <w:t>сопоставимого характера</w:t>
            </w:r>
            <w:r w:rsidRPr="00BB3FBA">
              <w:rPr>
                <w:rFonts w:ascii="Times New Roman" w:hAnsi="Times New Roman" w:cs="Times New Roman"/>
                <w:bCs/>
                <w:color w:val="000000"/>
                <w:sz w:val="24"/>
                <w:szCs w:val="24"/>
              </w:rPr>
              <w:t xml:space="preserve"> и объема на сумму не менее суммы</w:t>
            </w:r>
            <w:r w:rsidR="00B70E45" w:rsidRPr="00BB3FBA">
              <w:rPr>
                <w:rFonts w:ascii="Times New Roman" w:hAnsi="Times New Roman" w:cs="Times New Roman"/>
                <w:bCs/>
                <w:color w:val="000000"/>
                <w:sz w:val="24"/>
                <w:szCs w:val="24"/>
              </w:rPr>
              <w:t xml:space="preserve"> </w:t>
            </w:r>
            <w:r w:rsidR="003C1BE9">
              <w:rPr>
                <w:rFonts w:ascii="Times New Roman" w:hAnsi="Times New Roman" w:cs="Times New Roman"/>
                <w:bCs/>
                <w:color w:val="000000"/>
                <w:sz w:val="24"/>
                <w:szCs w:val="24"/>
              </w:rPr>
              <w:t>10 000 000 руб.</w:t>
            </w:r>
          </w:p>
          <w:p w:rsidR="0035775E" w:rsidRDefault="0035775E" w:rsidP="002969A5">
            <w:pPr>
              <w:pStyle w:val="aa"/>
              <w:rPr>
                <w:rFonts w:ascii="Times New Roman" w:hAnsi="Times New Roman" w:cs="Times New Roman"/>
                <w:bCs/>
                <w:color w:val="000000"/>
                <w:sz w:val="24"/>
                <w:szCs w:val="24"/>
              </w:rPr>
            </w:pPr>
          </w:p>
          <w:p w:rsidR="00A37A1B" w:rsidRPr="00A37A1B" w:rsidRDefault="00A37A1B" w:rsidP="00A37A1B">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14.1.3.</w:t>
            </w:r>
            <w:r w:rsidRPr="00A37A1B">
              <w:rPr>
                <w:rFonts w:ascii="Times New Roman" w:hAnsi="Times New Roman" w:cs="Times New Roman"/>
                <w:bCs/>
                <w:sz w:val="24"/>
                <w:szCs w:val="24"/>
              </w:rPr>
              <w:t xml:space="preserve">Если участник не является головным изготовителем (в соответствии с Р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Р 50-605-80-93) должен гарантировать участнику процедуры закупки проведение шеф - монтажа и/или шеф - наладки, распространение всех фирменных гарантий на оборудование в течение всего срока исполнения обязательств по договору </w:t>
            </w:r>
          </w:p>
          <w:p w:rsidR="00A37A1B" w:rsidRPr="00BB3FBA" w:rsidRDefault="00A37A1B" w:rsidP="002969A5">
            <w:pPr>
              <w:pStyle w:val="aa"/>
              <w:rPr>
                <w:rFonts w:ascii="Times New Roman" w:hAnsi="Times New Roman" w:cs="Times New Roman"/>
                <w:bCs/>
                <w:color w:val="000000"/>
                <w:sz w:val="24"/>
                <w:szCs w:val="24"/>
              </w:rPr>
            </w:pPr>
          </w:p>
          <w:p w:rsidR="00BB3FBA" w:rsidRDefault="00B70E45" w:rsidP="00B70E45">
            <w:pPr>
              <w:spacing w:before="100" w:beforeAutospacing="1" w:after="100" w:afterAutospacing="1"/>
              <w:rPr>
                <w:bCs/>
              </w:rPr>
            </w:pPr>
            <w:r w:rsidRPr="00BB3FBA">
              <w:rPr>
                <w:bCs/>
              </w:rPr>
              <w:t>14.</w:t>
            </w:r>
            <w:r w:rsidR="00BB3FBA" w:rsidRPr="00BB3FBA">
              <w:rPr>
                <w:bCs/>
              </w:rPr>
              <w:t>1.5</w:t>
            </w:r>
            <w:r w:rsidRPr="00BB3FBA">
              <w:rPr>
                <w:bCs/>
              </w:rPr>
              <w:t xml:space="preserve"> Пуско-наладочные работы, гарантийное обслуживание поставленного оборудования, а также обучение персонала Покупателя, производится специалистами Поставщика, которые должны иметь гражданство  РФ, соответствующую квалификацию </w:t>
            </w:r>
            <w:r w:rsidR="00BB3FBA" w:rsidRPr="00BB3FBA">
              <w:rPr>
                <w:bCs/>
              </w:rPr>
              <w:t>или пройти надлежащее обучение.</w:t>
            </w:r>
          </w:p>
          <w:p w:rsidR="00A37A1B" w:rsidRPr="00BB3FBA" w:rsidRDefault="00A37A1B" w:rsidP="00B70E45">
            <w:pPr>
              <w:spacing w:before="100" w:beforeAutospacing="1" w:after="100" w:afterAutospacing="1"/>
              <w:rPr>
                <w:bCs/>
              </w:rPr>
            </w:pPr>
            <w:r>
              <w:rPr>
                <w:bCs/>
              </w:rPr>
              <w:t xml:space="preserve">14.1.6 </w:t>
            </w:r>
            <w:r>
              <w:t>О</w:t>
            </w:r>
            <w:r w:rsidRPr="00880B15">
              <w:t xml:space="preserve">тсутствие сведений об участнике процедуры закупки в Реестре недобросовестных поставщиков </w:t>
            </w:r>
            <w:r w:rsidRPr="00880B15">
              <w:lastRenderedPageBreak/>
              <w:t>ФАС России и/или в реестре недобросовестных поставщиков атомной отрасли</w:t>
            </w:r>
          </w:p>
          <w:p w:rsidR="002969A5" w:rsidRPr="00BB3FBA" w:rsidRDefault="00BB3FBA" w:rsidP="00B70E45">
            <w:pPr>
              <w:spacing w:before="100" w:beforeAutospacing="1" w:after="100" w:afterAutospacing="1"/>
              <w:rPr>
                <w:bCs/>
                <w:i/>
              </w:rPr>
            </w:pPr>
            <w:r w:rsidRPr="00BB3FBA">
              <w:rPr>
                <w:bCs/>
              </w:rPr>
              <w:t>14.1.6 Проход и выполнение работ на территории Покупателя должны осуществляться с соблюдением всех предъявляемых режимных требований.</w:t>
            </w:r>
            <w:r w:rsidR="002969A5" w:rsidRPr="00BB3FBA">
              <w:rPr>
                <w:bCs/>
                <w:color w:val="000000"/>
                <w:sz w:val="22"/>
                <w:szCs w:val="22"/>
              </w:rPr>
              <w:t xml:space="preserve"> </w:t>
            </w:r>
          </w:p>
        </w:tc>
      </w:tr>
      <w:tr w:rsidR="002969A5" w:rsidTr="00FA236C">
        <w:trPr>
          <w:trHeight w:val="709"/>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75" w:name="_Ref317257394" w:colFirst="0" w:colLast="0"/>
            <w:bookmarkEnd w:id="273"/>
            <w:bookmarkEnd w:id="274"/>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pStyle w:val="35"/>
              <w:tabs>
                <w:tab w:val="left" w:pos="709"/>
              </w:tabs>
              <w:ind w:left="45" w:right="153"/>
              <w:jc w:val="left"/>
              <w:rPr>
                <w:rFonts w:ascii="Times New Roman" w:hAnsi="Times New Roman" w:cs="Times New Roman"/>
                <w:szCs w:val="24"/>
              </w:rPr>
            </w:pPr>
            <w:r w:rsidRPr="00BB3FBA">
              <w:rPr>
                <w:rFonts w:ascii="Times New Roman" w:hAnsi="Times New Roman" w:cs="Times New Roman"/>
                <w:szCs w:val="24"/>
              </w:rPr>
              <w:t xml:space="preserve">Требования к </w:t>
            </w:r>
            <w:r w:rsidR="00A37A1B">
              <w:rPr>
                <w:rFonts w:ascii="Times New Roman" w:hAnsi="Times New Roman" w:cs="Times New Roman"/>
                <w:szCs w:val="24"/>
              </w:rPr>
              <w:t>продукции/оборудованию</w:t>
            </w:r>
          </w:p>
        </w:tc>
        <w:tc>
          <w:tcPr>
            <w:tcW w:w="11054" w:type="dxa"/>
            <w:tcBorders>
              <w:top w:val="single" w:sz="4" w:space="0" w:color="auto"/>
              <w:left w:val="single" w:sz="4" w:space="0" w:color="auto"/>
              <w:bottom w:val="single" w:sz="4" w:space="0" w:color="auto"/>
              <w:right w:val="single" w:sz="4" w:space="0" w:color="auto"/>
            </w:tcBorders>
          </w:tcPr>
          <w:p w:rsidR="00A37A1B" w:rsidRDefault="00A37A1B" w:rsidP="00A37A1B">
            <w:pPr>
              <w:tabs>
                <w:tab w:val="left" w:pos="495"/>
                <w:tab w:val="left" w:pos="5657"/>
              </w:tabs>
              <w:ind w:right="153" w:firstLine="660"/>
              <w:jc w:val="both"/>
            </w:pPr>
            <w:r w:rsidRPr="00A37A1B">
              <w:t>Требования к поставляемому товару приводятся в томе 2 «Техническая часть».</w:t>
            </w:r>
          </w:p>
          <w:p w:rsidR="00A37A1B" w:rsidRPr="00A37A1B" w:rsidRDefault="00A37A1B" w:rsidP="00A37A1B">
            <w:pPr>
              <w:tabs>
                <w:tab w:val="left" w:pos="495"/>
                <w:tab w:val="left" w:pos="5657"/>
              </w:tabs>
              <w:ind w:right="153" w:firstLine="660"/>
              <w:jc w:val="both"/>
            </w:pPr>
          </w:p>
          <w:p w:rsidR="00A37A1B" w:rsidRDefault="00A37A1B" w:rsidP="00A37A1B">
            <w:pPr>
              <w:pStyle w:val="aa"/>
              <w:spacing w:line="23" w:lineRule="atLeast"/>
              <w:jc w:val="both"/>
              <w:rPr>
                <w:rFonts w:ascii="Times New Roman" w:hAnsi="Times New Roman" w:cs="Times New Roman"/>
                <w:bCs/>
                <w:sz w:val="24"/>
                <w:szCs w:val="24"/>
              </w:rPr>
            </w:pPr>
            <w:r w:rsidRPr="00A37A1B">
              <w:rPr>
                <w:rFonts w:ascii="Times New Roman" w:hAnsi="Times New Roman" w:cs="Times New Roman"/>
                <w:bCs/>
                <w:sz w:val="24"/>
                <w:szCs w:val="24"/>
              </w:rPr>
              <w:t xml:space="preserve">15.1. Если участник не является головным изготовителем (в соответствии с Р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Р 50-605-80-93) должен гарантировать участнику процедуры закупки проведение шеф - монтажа и/или шеф - наладки, распространение всех фирменных гарантий на оборудование в течение всего срока исполнения обязательств по договору </w:t>
            </w:r>
          </w:p>
          <w:p w:rsidR="00A37A1B" w:rsidRPr="00A37A1B" w:rsidRDefault="00A37A1B" w:rsidP="00A37A1B">
            <w:pPr>
              <w:pStyle w:val="aa"/>
              <w:spacing w:line="23" w:lineRule="atLeast"/>
              <w:jc w:val="both"/>
              <w:rPr>
                <w:rFonts w:ascii="Times New Roman" w:hAnsi="Times New Roman" w:cs="Times New Roman"/>
                <w:bCs/>
                <w:sz w:val="24"/>
                <w:szCs w:val="24"/>
              </w:rPr>
            </w:pPr>
          </w:p>
          <w:p w:rsidR="002969A5" w:rsidRPr="00BB3FBA" w:rsidRDefault="002969A5" w:rsidP="002969A5">
            <w:pPr>
              <w:tabs>
                <w:tab w:val="left" w:pos="495"/>
                <w:tab w:val="left" w:pos="5657"/>
              </w:tabs>
              <w:ind w:right="153" w:firstLine="660"/>
              <w:jc w:val="both"/>
            </w:pPr>
            <w:r w:rsidRPr="00BB3FBA">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BB3FBA">
              <w:rPr>
                <w:b/>
                <w:i/>
              </w:rPr>
              <w:t>[или превосходят по качеству товар, указанный в технических условиях (аналоги)]</w:t>
            </w:r>
          </w:p>
        </w:tc>
      </w:tr>
      <w:tr w:rsidR="002969A5" w:rsidTr="00FA236C">
        <w:trPr>
          <w:trHeight w:val="1031"/>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76" w:name="Инф_карта_1721"/>
            <w:bookmarkStart w:id="277" w:name="Инф_карта_17"/>
            <w:bookmarkStart w:id="278" w:name="_Ref333226736" w:colFirst="0" w:colLast="0"/>
            <w:bookmarkStart w:id="279" w:name="_Ref317257698" w:colFirst="0" w:colLast="0"/>
            <w:bookmarkEnd w:id="275"/>
            <w:bookmarkEnd w:id="276"/>
            <w:bookmarkEnd w:id="277"/>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r w:rsidRPr="00BB3FBA">
              <w:t>Документы, подтверждающие соответствие требованиям, предъявляемым участникам конкурса привлекаемым субподрядчикам</w:t>
            </w:r>
            <w:r w:rsidRPr="00BB3FBA">
              <w:rPr>
                <w:b/>
              </w:rPr>
              <w:t xml:space="preserve"> </w:t>
            </w:r>
            <w:r w:rsidRPr="00BB3FBA">
              <w:t xml:space="preserve">и включаемые участником в состав заявки на участие в </w:t>
            </w:r>
            <w:r w:rsidRPr="00BB3FBA">
              <w:lastRenderedPageBreak/>
              <w:t xml:space="preserve">конкурсе </w:t>
            </w:r>
          </w:p>
        </w:tc>
        <w:tc>
          <w:tcPr>
            <w:tcW w:w="11054"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spacing w:line="23" w:lineRule="atLeast"/>
              <w:jc w:val="both"/>
              <w:rPr>
                <w:bCs/>
              </w:rPr>
            </w:pPr>
            <w:r w:rsidRPr="00BB3FBA">
              <w:rPr>
                <w:bCs/>
              </w:rPr>
              <w:lastRenderedPageBreak/>
              <w:t xml:space="preserve">16.1. Документы, подтверждающие соответствие требованиям, предъявляемым участникам процедуры закупки: </w:t>
            </w:r>
          </w:p>
          <w:p w:rsidR="002969A5" w:rsidRPr="00BB3FBA" w:rsidRDefault="002969A5" w:rsidP="002969A5">
            <w:pPr>
              <w:spacing w:line="23" w:lineRule="atLeast"/>
              <w:jc w:val="both"/>
              <w:rPr>
                <w:bCs/>
              </w:rPr>
            </w:pPr>
            <w:r w:rsidRPr="00BB3FBA">
              <w:rPr>
                <w:bCs/>
              </w:rPr>
              <w:t xml:space="preserve">16.1.1. документы, указанные в пункте 3.3 настоящей документации; </w:t>
            </w:r>
          </w:p>
          <w:p w:rsidR="002969A5" w:rsidRPr="00BB3FBA" w:rsidRDefault="002969A5" w:rsidP="002969A5">
            <w:pPr>
              <w:spacing w:line="23" w:lineRule="atLeast"/>
              <w:jc w:val="both"/>
              <w:rPr>
                <w:bCs/>
              </w:rPr>
            </w:pPr>
            <w:r w:rsidRPr="00BB3FBA">
              <w:rPr>
                <w:bCs/>
              </w:rPr>
              <w:t xml:space="preserve">16.1.2. документы, подтверждающие сведения о цепочке собственников, включая бенефициаров (в том числе конечных); </w:t>
            </w:r>
          </w:p>
          <w:p w:rsidR="002969A5" w:rsidRPr="00BB3FBA" w:rsidRDefault="002969A5" w:rsidP="002969A5">
            <w:pPr>
              <w:pStyle w:val="aa"/>
              <w:spacing w:line="23" w:lineRule="atLeast"/>
              <w:jc w:val="both"/>
              <w:rPr>
                <w:rFonts w:ascii="Times New Roman" w:hAnsi="Times New Roman" w:cs="Times New Roman"/>
                <w:bCs/>
                <w:sz w:val="24"/>
                <w:szCs w:val="24"/>
              </w:rPr>
            </w:pPr>
            <w:r w:rsidRPr="00BB3FBA">
              <w:rPr>
                <w:rFonts w:ascii="Times New Roman" w:hAnsi="Times New Roman" w:cs="Times New Roman"/>
                <w:bCs/>
                <w:sz w:val="24"/>
                <w:szCs w:val="24"/>
              </w:rPr>
              <w:t>16.1.3</w:t>
            </w:r>
            <w:r w:rsidR="00BB3FBA">
              <w:t xml:space="preserve">. </w:t>
            </w:r>
            <w:r w:rsidR="00BB3FBA" w:rsidRPr="00BB3FBA">
              <w:rPr>
                <w:rFonts w:ascii="Times New Roman" w:hAnsi="Times New Roman" w:cs="Times New Roman"/>
                <w:bCs/>
                <w:sz w:val="24"/>
                <w:szCs w:val="24"/>
              </w:rPr>
              <w:t>Копия лицензии Ростехрегулирования на производство и ремонт средств измерений.</w:t>
            </w:r>
          </w:p>
          <w:p w:rsidR="002969A5" w:rsidRDefault="002C43A0" w:rsidP="002969A5">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16.1.4.</w:t>
            </w:r>
            <w:r w:rsidR="002969A5" w:rsidRPr="00BB3FBA">
              <w:rPr>
                <w:rFonts w:ascii="Times New Roman" w:hAnsi="Times New Roman" w:cs="Times New Roman"/>
                <w:bCs/>
                <w:sz w:val="24"/>
                <w:szCs w:val="24"/>
              </w:rPr>
              <w:t xml:space="preserve"> справка об опыте выполнения договоров за последние 3 года c приложением копий указанных договоров с приложениями, в том числе, спецификациями, а также копий документов, подтверждающих </w:t>
            </w:r>
            <w:r w:rsidR="002969A5" w:rsidRPr="00BB3FBA">
              <w:rPr>
                <w:rFonts w:ascii="Times New Roman" w:hAnsi="Times New Roman" w:cs="Times New Roman"/>
                <w:bCs/>
                <w:sz w:val="24"/>
                <w:szCs w:val="24"/>
              </w:rPr>
              <w:lastRenderedPageBreak/>
              <w:t xml:space="preserve">исполнение данных договоров (акты приемки-передачи, ТОРГ-12, акты) (раздел 6, форма </w:t>
            </w:r>
            <w:fldSimple w:instr=" REF F09_WRC \h \* MERGEFORMAT ">
              <w:r w:rsidR="003C1BE9" w:rsidRPr="003C1BE9">
                <w:rPr>
                  <w:rFonts w:ascii="Times New Roman" w:hAnsi="Times New Roman" w:cs="Times New Roman"/>
                  <w:bCs/>
                  <w:sz w:val="24"/>
                  <w:szCs w:val="24"/>
                </w:rPr>
                <w:t>5</w:t>
              </w:r>
              <w:r w:rsidR="003C1BE9" w:rsidRPr="003C1BE9">
                <w:rPr>
                  <w:rFonts w:ascii="Times New Roman" w:hAnsi="Times New Roman" w:cs="Times New Roman"/>
                  <w:sz w:val="28"/>
                  <w:szCs w:val="28"/>
                </w:rPr>
                <w:t>.</w:t>
              </w:r>
            </w:fldSimple>
            <w:r w:rsidR="002969A5" w:rsidRPr="00BB3FBA">
              <w:rPr>
                <w:rFonts w:ascii="Times New Roman" w:hAnsi="Times New Roman" w:cs="Times New Roman"/>
                <w:bCs/>
                <w:sz w:val="24"/>
                <w:szCs w:val="24"/>
              </w:rPr>
              <w:t>);</w:t>
            </w:r>
          </w:p>
          <w:p w:rsidR="003D29AA" w:rsidRDefault="002C43A0" w:rsidP="003D29AA">
            <w:pPr>
              <w:keepNext/>
              <w:tabs>
                <w:tab w:val="left" w:pos="709"/>
              </w:tabs>
              <w:ind w:right="240"/>
              <w:outlineLvl w:val="1"/>
              <w:rPr>
                <w:bCs/>
              </w:rPr>
            </w:pPr>
            <w:bookmarkStart w:id="280" w:name="_Toc355013129"/>
            <w:bookmarkStart w:id="281" w:name="_Toc360027063"/>
            <w:r>
              <w:rPr>
                <w:bCs/>
              </w:rPr>
              <w:t>16.1.5</w:t>
            </w:r>
            <w:r w:rsidR="003D29AA">
              <w:rPr>
                <w:bCs/>
              </w:rPr>
              <w:t>.</w:t>
            </w:r>
            <w:r w:rsidR="003D29AA" w:rsidRPr="00490771">
              <w:rPr>
                <w:bCs/>
              </w:rPr>
              <w:t xml:space="preserve"> свидетельство изготовителя оборудования (</w:t>
            </w:r>
            <w:r w:rsidR="003D29AA">
              <w:rPr>
                <w:bCs/>
              </w:rPr>
              <w:t xml:space="preserve">раздел 6 , </w:t>
            </w:r>
            <w:r w:rsidR="003D29AA" w:rsidRPr="00490771">
              <w:rPr>
                <w:bCs/>
              </w:rPr>
              <w:t>Форма 6.)</w:t>
            </w:r>
            <w:bookmarkEnd w:id="280"/>
            <w:bookmarkEnd w:id="281"/>
          </w:p>
          <w:p w:rsidR="002C43A0" w:rsidRPr="002C43A0" w:rsidRDefault="002C43A0" w:rsidP="002C43A0">
            <w:pPr>
              <w:pStyle w:val="aa"/>
              <w:spacing w:line="23" w:lineRule="atLeast"/>
              <w:jc w:val="both"/>
              <w:rPr>
                <w:rFonts w:ascii="Times New Roman" w:hAnsi="Times New Roman" w:cs="Times New Roman"/>
                <w:sz w:val="24"/>
                <w:szCs w:val="24"/>
              </w:rPr>
            </w:pPr>
            <w:r w:rsidRPr="002C43A0">
              <w:rPr>
                <w:rFonts w:ascii="Times New Roman" w:hAnsi="Times New Roman" w:cs="Times New Roman"/>
                <w:sz w:val="24"/>
                <w:szCs w:val="24"/>
              </w:rPr>
              <w:t>16.1.6. справка об участии в судебных разбирательствах (раздел 6, форма 7)</w:t>
            </w:r>
          </w:p>
          <w:p w:rsidR="002C43A0" w:rsidRDefault="002C43A0" w:rsidP="003D29AA">
            <w:pPr>
              <w:keepNext/>
              <w:tabs>
                <w:tab w:val="left" w:pos="709"/>
              </w:tabs>
              <w:ind w:right="240"/>
              <w:outlineLvl w:val="1"/>
              <w:rPr>
                <w:bCs/>
                <w:iCs/>
                <w:sz w:val="28"/>
                <w:szCs w:val="28"/>
              </w:rPr>
            </w:pPr>
          </w:p>
          <w:p w:rsidR="002969A5" w:rsidRPr="00BB3FBA" w:rsidRDefault="002969A5" w:rsidP="002969A5">
            <w:pPr>
              <w:widowControl w:val="0"/>
              <w:tabs>
                <w:tab w:val="left" w:pos="648"/>
              </w:tabs>
              <w:adjustRightInd w:val="0"/>
              <w:ind w:right="153" w:firstLine="660"/>
              <w:jc w:val="both"/>
              <w:textAlignment w:val="baseline"/>
            </w:pPr>
            <w:r w:rsidRPr="00BB3FBA">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2969A5" w:rsidRPr="00BB3FBA" w:rsidRDefault="002969A5" w:rsidP="002969A5">
            <w:pPr>
              <w:widowControl w:val="0"/>
              <w:adjustRightInd w:val="0"/>
              <w:ind w:right="153" w:firstLine="660"/>
              <w:jc w:val="both"/>
              <w:textAlignment w:val="baseline"/>
            </w:pPr>
            <w:r w:rsidRPr="00BB3FBA">
              <w:t>Все указанные документы прилагаются участником к заявке на участие в конкурсе.</w:t>
            </w:r>
          </w:p>
        </w:tc>
      </w:tr>
      <w:tr w:rsidR="002969A5" w:rsidTr="00FA236C">
        <w:trPr>
          <w:trHeight w:val="1806"/>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82" w:name="Инф_карта_18"/>
            <w:bookmarkStart w:id="283" w:name="форма_18"/>
            <w:bookmarkStart w:id="284" w:name="форма3"/>
            <w:bookmarkStart w:id="285" w:name="_Ref317252608" w:colFirst="0" w:colLast="0"/>
            <w:bookmarkEnd w:id="278"/>
            <w:bookmarkEnd w:id="279"/>
            <w:bookmarkEnd w:id="282"/>
            <w:bookmarkEnd w:id="283"/>
            <w:bookmarkEnd w:id="284"/>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r w:rsidRPr="00BB3FBA">
              <w:t>Состав заявки на участие в конкурсе и порядок размещения документов в составе заявки на участие в конкурсе</w:t>
            </w:r>
          </w:p>
        </w:tc>
        <w:tc>
          <w:tcPr>
            <w:tcW w:w="11054" w:type="dxa"/>
            <w:tcBorders>
              <w:top w:val="single" w:sz="4" w:space="0" w:color="auto"/>
              <w:left w:val="single" w:sz="4" w:space="0" w:color="auto"/>
              <w:bottom w:val="single" w:sz="4" w:space="0" w:color="auto"/>
              <w:right w:val="single" w:sz="4" w:space="0" w:color="auto"/>
            </w:tcBorders>
            <w:hideMark/>
          </w:tcPr>
          <w:p w:rsidR="002969A5" w:rsidRPr="002C43A0" w:rsidRDefault="002969A5" w:rsidP="002969A5">
            <w:pPr>
              <w:spacing w:line="23" w:lineRule="atLeast"/>
              <w:jc w:val="both"/>
            </w:pPr>
            <w:r w:rsidRPr="002C43A0">
              <w:t xml:space="preserve">1. заявка на участие в конкурсе по форме и в соответствии с инструкциями, приведенными в настоящей конкурсной документации (раздел 6, форма </w:t>
            </w:r>
            <w:fldSimple w:instr=" REF F01 \h \* MERGEFORMAT ">
              <w:r w:rsidR="003C1BE9" w:rsidRPr="003C1BE9">
                <w:t>1.</w:t>
              </w:r>
            </w:fldSimple>
            <w:r w:rsidRPr="002C43A0">
              <w:t xml:space="preserve">); </w:t>
            </w:r>
          </w:p>
          <w:p w:rsidR="002969A5" w:rsidRPr="002C43A0" w:rsidRDefault="002969A5" w:rsidP="002969A5">
            <w:pPr>
              <w:spacing w:line="23" w:lineRule="atLeast"/>
              <w:jc w:val="both"/>
            </w:pPr>
            <w:r w:rsidRPr="002C43A0">
              <w:t xml:space="preserve">2. анкета (раздел 6, форма </w:t>
            </w:r>
            <w:fldSimple w:instr=" REF F02 \h \* MERGEFORMAT ">
              <w:r w:rsidR="003C1BE9" w:rsidRPr="003C1BE9">
                <w:t>2.</w:t>
              </w:r>
            </w:fldSimple>
            <w:r w:rsidRPr="002C43A0">
              <w:t xml:space="preserve">): Таблица 1 «Сведения об участнике конкурса»,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Таблица 2 должна быть представлена в составе заявки на участие в конкурсе в двух форматах: *.pdf, *.xls; </w:t>
            </w:r>
          </w:p>
          <w:p w:rsidR="002969A5" w:rsidRPr="002C43A0" w:rsidRDefault="002969A5" w:rsidP="002969A5">
            <w:pPr>
              <w:spacing w:line="23" w:lineRule="atLeast"/>
              <w:jc w:val="both"/>
            </w:pPr>
            <w:r w:rsidRPr="002C43A0">
              <w:t xml:space="preserve">3. график оплаты выполняемых работ в соответствии с инструкциями, приведенными в настоящей конкурсной документации (раздел 6, форма </w:t>
            </w:r>
            <w:fldSimple w:instr=" REF F06 \h \* MERGEFORMAT ">
              <w:r w:rsidR="003C1BE9" w:rsidRPr="003C1BE9">
                <w:t>4.</w:t>
              </w:r>
            </w:fldSimple>
            <w:r w:rsidRPr="002C43A0">
              <w:t xml:space="preserve">); </w:t>
            </w:r>
          </w:p>
          <w:p w:rsidR="002969A5" w:rsidRPr="002C43A0" w:rsidRDefault="002969A5" w:rsidP="002969A5">
            <w:pPr>
              <w:spacing w:line="23" w:lineRule="atLeast"/>
              <w:jc w:val="both"/>
            </w:pPr>
            <w:r w:rsidRPr="002C43A0">
              <w:t>4. документы, указанные в пункте 16.1 раздела 5 «Информационная карта конкурса», подтверждающие соответствие участника конкурса установленным требованиям;</w:t>
            </w:r>
          </w:p>
          <w:p w:rsidR="002969A5" w:rsidRPr="002C43A0" w:rsidRDefault="002969A5" w:rsidP="002969A5">
            <w:pPr>
              <w:spacing w:line="23" w:lineRule="atLeast"/>
              <w:jc w:val="both"/>
            </w:pPr>
            <w:r w:rsidRPr="002C43A0">
              <w:t xml:space="preserve">5. </w:t>
            </w:r>
            <w:r w:rsidR="002C43A0" w:rsidRPr="002C43A0">
              <w:t xml:space="preserve"> </w:t>
            </w:r>
            <w:r w:rsidRPr="002C43A0">
              <w:t xml:space="preserve">техническое предложение в соответствии с инструкциями, приведенными в настоящей конкурсной документации (раздел 6, форма </w:t>
            </w:r>
            <w:fldSimple w:instr=" REF F08 \h \* MERGEFORMAT ">
              <w:r w:rsidR="003C1BE9" w:rsidRPr="003C1BE9">
                <w:t>3.</w:t>
              </w:r>
            </w:fldSimple>
            <w:r w:rsidRPr="002C43A0">
              <w:t xml:space="preserve">); </w:t>
            </w:r>
          </w:p>
          <w:p w:rsidR="002C43A0" w:rsidRPr="002C43A0" w:rsidRDefault="002C43A0" w:rsidP="002C43A0">
            <w:pPr>
              <w:pStyle w:val="aa"/>
              <w:spacing w:line="23" w:lineRule="atLeast"/>
              <w:jc w:val="both"/>
              <w:rPr>
                <w:rFonts w:ascii="Times New Roman" w:hAnsi="Times New Roman" w:cs="Times New Roman"/>
                <w:bCs/>
                <w:sz w:val="24"/>
                <w:szCs w:val="24"/>
              </w:rPr>
            </w:pPr>
            <w:r w:rsidRPr="002C43A0">
              <w:rPr>
                <w:rFonts w:ascii="Times New Roman" w:hAnsi="Times New Roman" w:cs="Times New Roman"/>
                <w:bCs/>
                <w:sz w:val="24"/>
                <w:szCs w:val="24"/>
              </w:rPr>
              <w:t>6. Документ, подтверждающий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если участник не является головным изготовителем (в соответствии с Р 50-605-80-93) предлагаемого оборудования в составе заявки на участие в процедуре закупки должно быть приложено подтверждение В частности, головной изготовитель (в соответствии с Р 50-605-80-93) должен гарантировать участнику процедуры закупки проведение шеф - монтажа и/или шеф -наладки, распространение всех фирменных гарантий на оборудование в течение всего срока исполнения обязательств по договору ;</w:t>
            </w:r>
          </w:p>
          <w:p w:rsidR="002C43A0" w:rsidRPr="002C43A0" w:rsidRDefault="002C43A0" w:rsidP="002C43A0">
            <w:pPr>
              <w:keepNext/>
              <w:tabs>
                <w:tab w:val="left" w:pos="709"/>
              </w:tabs>
              <w:ind w:right="240"/>
              <w:outlineLvl w:val="1"/>
              <w:rPr>
                <w:bCs/>
                <w:iCs/>
              </w:rPr>
            </w:pPr>
            <w:bookmarkStart w:id="286" w:name="_Toc355013130"/>
            <w:bookmarkStart w:id="287" w:name="_Toc360027064"/>
            <w:r w:rsidRPr="002C43A0">
              <w:rPr>
                <w:bCs/>
              </w:rPr>
              <w:t>свидетельство изготовителя оборудования (раздел 6 , Форма 6.)</w:t>
            </w:r>
            <w:bookmarkEnd w:id="286"/>
            <w:bookmarkEnd w:id="287"/>
          </w:p>
          <w:p w:rsidR="002C43A0" w:rsidRPr="002C43A0" w:rsidRDefault="002C43A0" w:rsidP="002C43A0">
            <w:pPr>
              <w:pStyle w:val="aa"/>
              <w:spacing w:line="23" w:lineRule="atLeast"/>
              <w:jc w:val="both"/>
              <w:rPr>
                <w:rFonts w:ascii="Times New Roman" w:hAnsi="Times New Roman" w:cs="Times New Roman"/>
                <w:sz w:val="24"/>
                <w:szCs w:val="24"/>
              </w:rPr>
            </w:pPr>
            <w:r w:rsidRPr="002C43A0">
              <w:rPr>
                <w:rFonts w:ascii="Times New Roman" w:hAnsi="Times New Roman" w:cs="Times New Roman"/>
                <w:sz w:val="24"/>
                <w:szCs w:val="24"/>
              </w:rPr>
              <w:t>7. справка об участии в судебных разбирательствах (раздел 6, форма 7)</w:t>
            </w:r>
          </w:p>
          <w:p w:rsidR="002969A5" w:rsidRPr="002C43A0" w:rsidRDefault="002C43A0" w:rsidP="002C43A0">
            <w:r w:rsidRPr="002C43A0">
              <w:t xml:space="preserve">8. </w:t>
            </w:r>
            <w:r w:rsidR="002969A5" w:rsidRPr="002C43A0">
              <w:t xml:space="preserve">проект договора с приложениями, заполненный в соответствии с требованиями и условиями </w:t>
            </w:r>
            <w:r w:rsidR="002969A5" w:rsidRPr="002C43A0">
              <w:lastRenderedPageBreak/>
              <w:t xml:space="preserve">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t>
            </w:r>
            <w:r w:rsidR="002969A5" w:rsidRPr="002C43A0">
              <w:rPr>
                <w:lang w:val="en-US"/>
              </w:rPr>
              <w:t>Word</w:t>
            </w:r>
            <w:r w:rsidR="002969A5" w:rsidRPr="002C43A0">
              <w:t xml:space="preserve"> *.d</w:t>
            </w:r>
            <w:r w:rsidR="002969A5" w:rsidRPr="002C43A0">
              <w:rPr>
                <w:lang w:val="en-US"/>
              </w:rPr>
              <w:t>oc</w:t>
            </w:r>
            <w:r w:rsidR="002969A5" w:rsidRPr="002C43A0">
              <w:t>;</w:t>
            </w:r>
          </w:p>
        </w:tc>
      </w:tr>
      <w:tr w:rsidR="002969A5" w:rsidTr="00FA236C">
        <w:trPr>
          <w:trHeight w:val="397"/>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88" w:name="_Ref317252128" w:colFirst="0" w:colLast="0"/>
            <w:bookmarkEnd w:id="285"/>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rPr>
                <w:spacing w:val="-6"/>
              </w:rPr>
            </w:pPr>
            <w:r w:rsidRPr="00BB3FBA">
              <w:t>Привлечение субподрядчиков</w:t>
            </w:r>
            <w:r w:rsidRPr="00BB3FBA">
              <w:rPr>
                <w:b/>
                <w:i/>
              </w:rPr>
              <w:t>,</w:t>
            </w:r>
            <w:r w:rsidRPr="00BB3FBA">
              <w:rPr>
                <w:spacing w:val="-6"/>
              </w:rPr>
              <w:t xml:space="preserve"> минимальный % от общего объема </w:t>
            </w:r>
            <w:r w:rsidRPr="00BB3FBA">
              <w:t>работ</w:t>
            </w:r>
            <w:r w:rsidRPr="00BB3FBA">
              <w:rPr>
                <w:spacing w:val="-6"/>
              </w:rPr>
              <w:t xml:space="preserve"> по договору, выше которого требуется представление документов на </w:t>
            </w:r>
            <w:r w:rsidRPr="00BB3FBA">
              <w:t>субподрядчиков</w:t>
            </w:r>
          </w:p>
        </w:tc>
        <w:tc>
          <w:tcPr>
            <w:tcW w:w="11054" w:type="dxa"/>
            <w:tcBorders>
              <w:top w:val="single" w:sz="4" w:space="0" w:color="auto"/>
              <w:left w:val="single" w:sz="4" w:space="0" w:color="auto"/>
              <w:bottom w:val="single" w:sz="4" w:space="0" w:color="auto"/>
              <w:right w:val="single" w:sz="4" w:space="0" w:color="auto"/>
            </w:tcBorders>
            <w:hideMark/>
          </w:tcPr>
          <w:p w:rsidR="002969A5" w:rsidRPr="002C43A0" w:rsidRDefault="002969A5" w:rsidP="004E64C7">
            <w:pPr>
              <w:rPr>
                <w:color w:val="FF0000"/>
                <w:spacing w:val="-6"/>
              </w:rPr>
            </w:pPr>
            <w:r w:rsidRPr="00BB3FBA">
              <w:t xml:space="preserve"> </w:t>
            </w:r>
            <w:r w:rsidR="004E64C7">
              <w:t xml:space="preserve">не </w:t>
            </w:r>
            <w:r w:rsidRPr="004E64C7">
              <w:t>допускается</w:t>
            </w:r>
            <w:r w:rsidR="002C43A0" w:rsidRPr="004E64C7">
              <w:t xml:space="preserve"> </w:t>
            </w:r>
          </w:p>
        </w:tc>
      </w:tr>
      <w:tr w:rsidR="002969A5" w:rsidTr="00FA236C">
        <w:trPr>
          <w:trHeight w:val="397"/>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89" w:name="_Ref317254826" w:colFirst="0" w:colLast="0"/>
            <w:bookmarkEnd w:id="288"/>
          </w:p>
        </w:tc>
        <w:tc>
          <w:tcPr>
            <w:tcW w:w="311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rPr>
                <w:sz w:val="28"/>
                <w:szCs w:val="28"/>
              </w:rPr>
            </w:pPr>
            <w:r w:rsidRPr="00BB3FBA">
              <w:t>Возможность проведения процедуры переторжки</w:t>
            </w:r>
          </w:p>
          <w:p w:rsidR="002969A5" w:rsidRPr="00BB3FBA" w:rsidRDefault="002969A5" w:rsidP="002969A5"/>
          <w:p w:rsidR="002969A5" w:rsidRPr="00BB3FBA" w:rsidRDefault="002969A5" w:rsidP="002969A5">
            <w:r w:rsidRPr="00BB3FBA">
              <w:t>Условия договора, по которым возможно проведение переторжки</w:t>
            </w:r>
          </w:p>
        </w:tc>
        <w:tc>
          <w:tcPr>
            <w:tcW w:w="11054"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rPr>
                <w:spacing w:val="-6"/>
                <w:sz w:val="28"/>
              </w:rPr>
            </w:pPr>
            <w:r w:rsidRPr="00BB3FBA">
              <w:t>возможна</w:t>
            </w:r>
          </w:p>
          <w:p w:rsidR="002969A5" w:rsidRPr="00BB3FBA" w:rsidRDefault="002969A5" w:rsidP="002969A5">
            <w:pPr>
              <w:rPr>
                <w:szCs w:val="28"/>
              </w:rPr>
            </w:pPr>
          </w:p>
          <w:p w:rsidR="002969A5" w:rsidRPr="00BB3FBA" w:rsidRDefault="002969A5" w:rsidP="002969A5"/>
          <w:p w:rsidR="002969A5" w:rsidRPr="00BB3FBA" w:rsidRDefault="002969A5" w:rsidP="002969A5">
            <w:pPr>
              <w:rPr>
                <w:spacing w:val="-6"/>
              </w:rPr>
            </w:pPr>
            <w:r w:rsidRPr="00BB3FBA">
              <w:t>по снижению первоначально указанной в заявке на участие в конкурсе цены</w:t>
            </w:r>
          </w:p>
          <w:p w:rsidR="002969A5" w:rsidRPr="00BB3FBA" w:rsidRDefault="002969A5" w:rsidP="002969A5"/>
        </w:tc>
      </w:tr>
      <w:tr w:rsidR="002969A5" w:rsidTr="00FA236C">
        <w:trPr>
          <w:trHeight w:val="232"/>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90" w:name="_Ref317250778" w:colFirst="0" w:colLast="0"/>
            <w:bookmarkEnd w:id="289"/>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r w:rsidRPr="00BB3FBA">
              <w:t>Место и срок окончания подачи заявок на участие в конкурсе (открытия доступа к поданным заявкам на участие в конкурсе)</w:t>
            </w:r>
          </w:p>
        </w:tc>
        <w:tc>
          <w:tcPr>
            <w:tcW w:w="11054" w:type="dxa"/>
            <w:tcBorders>
              <w:top w:val="single" w:sz="4" w:space="0" w:color="auto"/>
              <w:left w:val="single" w:sz="4" w:space="0" w:color="auto"/>
              <w:bottom w:val="single" w:sz="4" w:space="0" w:color="auto"/>
              <w:right w:val="single" w:sz="4" w:space="0" w:color="auto"/>
            </w:tcBorders>
          </w:tcPr>
          <w:p w:rsidR="002969A5" w:rsidRPr="00F97547" w:rsidRDefault="002969A5" w:rsidP="002969A5">
            <w:pPr>
              <w:rPr>
                <w:sz w:val="28"/>
                <w:szCs w:val="28"/>
              </w:rPr>
            </w:pPr>
            <w:r w:rsidRPr="00F97547">
              <w:t>Место и срок окончания подачи заявок на участие в конкурсе (открытия доступа к поданным заявкам на участие в конкурсе):</w:t>
            </w:r>
          </w:p>
          <w:p w:rsidR="0035775E" w:rsidRPr="00F97547" w:rsidRDefault="0035775E" w:rsidP="0035775E">
            <w:pPr>
              <w:spacing w:line="276" w:lineRule="auto"/>
              <w:ind w:right="153"/>
              <w:rPr>
                <w:bCs/>
              </w:rPr>
            </w:pPr>
            <w:r w:rsidRPr="00F97547">
              <w:t xml:space="preserve">ЭТП </w:t>
            </w:r>
            <w:r w:rsidRPr="00F97547">
              <w:rPr>
                <w:bCs/>
              </w:rPr>
              <w:t xml:space="preserve">Аук. Конк. Дом, </w:t>
            </w:r>
            <w:r w:rsidRPr="00F97547">
              <w:rPr>
                <w:bCs/>
                <w:lang w:val="en-US"/>
              </w:rPr>
              <w:t>http</w:t>
            </w:r>
            <w:r w:rsidRPr="00F97547">
              <w:rPr>
                <w:bCs/>
              </w:rPr>
              <w:t>://</w:t>
            </w:r>
            <w:r w:rsidRPr="00F97547">
              <w:rPr>
                <w:bCs/>
                <w:lang w:val="en-US"/>
              </w:rPr>
              <w:t>a</w:t>
            </w:r>
            <w:r w:rsidRPr="00F97547">
              <w:rPr>
                <w:bCs/>
              </w:rPr>
              <w:t>-</w:t>
            </w:r>
            <w:r w:rsidRPr="00F97547">
              <w:rPr>
                <w:bCs/>
                <w:lang w:val="en-US"/>
              </w:rPr>
              <w:t>k</w:t>
            </w:r>
            <w:r w:rsidRPr="00F97547">
              <w:rPr>
                <w:bCs/>
              </w:rPr>
              <w:t>-</w:t>
            </w:r>
            <w:r w:rsidRPr="00F97547">
              <w:rPr>
                <w:bCs/>
                <w:lang w:val="en-US"/>
              </w:rPr>
              <w:t>d</w:t>
            </w:r>
            <w:r w:rsidRPr="00F97547">
              <w:rPr>
                <w:bCs/>
              </w:rPr>
              <w:t>.</w:t>
            </w:r>
            <w:r w:rsidRPr="00F97547">
              <w:rPr>
                <w:bCs/>
                <w:lang w:val="en-US"/>
              </w:rPr>
              <w:t>ru</w:t>
            </w:r>
            <w:r w:rsidRPr="00F97547">
              <w:rPr>
                <w:bCs/>
              </w:rPr>
              <w:t>/</w:t>
            </w:r>
          </w:p>
          <w:p w:rsidR="002969A5" w:rsidRPr="00F97547" w:rsidRDefault="002969A5" w:rsidP="002969A5">
            <w:pPr>
              <w:rPr>
                <w:bCs/>
              </w:rPr>
            </w:pPr>
          </w:p>
          <w:p w:rsidR="002969A5" w:rsidRPr="00F97547" w:rsidRDefault="002969A5" w:rsidP="002969A5">
            <w:r w:rsidRPr="00F97547">
              <w:t>10:00 (время московское</w:t>
            </w:r>
            <w:r w:rsidR="00FA236C" w:rsidRPr="00F97547">
              <w:t xml:space="preserve">) </w:t>
            </w:r>
            <w:r w:rsidR="00F97547" w:rsidRPr="00F97547">
              <w:t>«05»</w:t>
            </w:r>
            <w:r w:rsidR="00C01565" w:rsidRPr="00F97547">
              <w:t xml:space="preserve"> августа 2013 года</w:t>
            </w:r>
            <w:r w:rsidRPr="00F97547">
              <w:t xml:space="preserve"> </w:t>
            </w:r>
          </w:p>
          <w:p w:rsidR="002969A5" w:rsidRPr="00F97547" w:rsidRDefault="002969A5" w:rsidP="002969A5"/>
          <w:p w:rsidR="002969A5" w:rsidRPr="00F97547" w:rsidRDefault="002969A5" w:rsidP="002969A5">
            <w:r w:rsidRPr="00F97547">
              <w:t>Место, дата и время заседания конкурсной комиссии:</w:t>
            </w:r>
          </w:p>
          <w:p w:rsidR="002969A5" w:rsidRPr="00F97547" w:rsidRDefault="002969A5" w:rsidP="002969A5">
            <w:r w:rsidRPr="00F97547">
              <w:t>Адрес: г. Москва, ул. Малая Красносельская, д. 2/8</w:t>
            </w:r>
          </w:p>
          <w:p w:rsidR="002969A5" w:rsidRPr="00F97547" w:rsidRDefault="002969A5" w:rsidP="000D4D5C">
            <w:r w:rsidRPr="00F97547">
              <w:t>10:00 (время московское)  «</w:t>
            </w:r>
            <w:r w:rsidR="00FA236C" w:rsidRPr="00F97547">
              <w:t xml:space="preserve"> </w:t>
            </w:r>
            <w:r w:rsidR="00C01565" w:rsidRPr="00F97547">
              <w:t>0</w:t>
            </w:r>
            <w:r w:rsidR="000D4D5C" w:rsidRPr="00F97547">
              <w:t>8</w:t>
            </w:r>
            <w:r w:rsidR="00C01565" w:rsidRPr="00F97547">
              <w:t xml:space="preserve">» августа </w:t>
            </w:r>
            <w:r w:rsidRPr="00F97547">
              <w:t>2013 года</w:t>
            </w:r>
          </w:p>
        </w:tc>
      </w:tr>
      <w:tr w:rsidR="002969A5" w:rsidTr="00FA236C">
        <w:trPr>
          <w:trHeight w:val="232"/>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91" w:name="_Ref317254136" w:colFirst="0" w:colLast="0"/>
            <w:bookmarkEnd w:id="290"/>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r w:rsidRPr="00BB3FBA">
              <w:t>Срок проведения отборочной и оценочной стадии рассмотрения заявок</w:t>
            </w:r>
          </w:p>
        </w:tc>
        <w:tc>
          <w:tcPr>
            <w:tcW w:w="11054" w:type="dxa"/>
            <w:tcBorders>
              <w:top w:val="single" w:sz="4" w:space="0" w:color="auto"/>
              <w:left w:val="single" w:sz="4" w:space="0" w:color="auto"/>
              <w:bottom w:val="single" w:sz="4" w:space="0" w:color="auto"/>
              <w:right w:val="single" w:sz="4" w:space="0" w:color="auto"/>
            </w:tcBorders>
            <w:hideMark/>
          </w:tcPr>
          <w:p w:rsidR="002969A5" w:rsidRPr="00F97547" w:rsidRDefault="002969A5" w:rsidP="002969A5">
            <w:pPr>
              <w:rPr>
                <w:sz w:val="28"/>
                <w:szCs w:val="28"/>
              </w:rPr>
            </w:pPr>
            <w:r w:rsidRPr="00F97547">
              <w:t>Адрес: г. Москва, ул. Малая Красносельская, д. 2/8</w:t>
            </w:r>
          </w:p>
          <w:p w:rsidR="002969A5" w:rsidRPr="00F97547" w:rsidRDefault="002969A5" w:rsidP="002969A5">
            <w:r w:rsidRPr="00F97547">
              <w:t>Отборочная стадия рассмотрения заявок на уч</w:t>
            </w:r>
            <w:r w:rsidR="00FA236C" w:rsidRPr="00F97547">
              <w:t xml:space="preserve">астие в конкурсе: не позднее </w:t>
            </w:r>
            <w:r w:rsidR="00C01565" w:rsidRPr="00F97547">
              <w:t>«08»</w:t>
            </w:r>
            <w:r w:rsidR="00FA236C" w:rsidRPr="00F97547">
              <w:t xml:space="preserve"> </w:t>
            </w:r>
            <w:r w:rsidR="00C01565" w:rsidRPr="00F97547">
              <w:t xml:space="preserve">августа </w:t>
            </w:r>
            <w:r w:rsidRPr="00F97547">
              <w:t>2013 года</w:t>
            </w:r>
          </w:p>
          <w:p w:rsidR="002969A5" w:rsidRPr="00F97547" w:rsidRDefault="002969A5" w:rsidP="002969A5">
            <w:r w:rsidRPr="00F97547">
              <w:t>Оценочная стадия рассмотрения заявок на участие в конкурсе и подведение</w:t>
            </w:r>
            <w:r w:rsidR="00FA236C" w:rsidRPr="00F97547">
              <w:t xml:space="preserve"> итогов конкурса: не позднее </w:t>
            </w:r>
            <w:r w:rsidR="00C01565" w:rsidRPr="00F97547">
              <w:t xml:space="preserve">«15» августа </w:t>
            </w:r>
            <w:r w:rsidRPr="00F97547">
              <w:t>2013 года</w:t>
            </w:r>
          </w:p>
        </w:tc>
      </w:tr>
      <w:tr w:rsidR="002969A5" w:rsidTr="00FA236C">
        <w:trPr>
          <w:trHeight w:val="874"/>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92" w:name="_Ref317255007" w:colFirst="0" w:colLast="0"/>
            <w:bookmarkEnd w:id="291"/>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r w:rsidRPr="00BB3FBA">
              <w:t>Критерии оценки заявок на участие в конкурсе участников конкурса</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spacing w:line="23" w:lineRule="atLeast"/>
              <w:jc w:val="both"/>
              <w:rPr>
                <w:bCs/>
              </w:rPr>
            </w:pPr>
            <w:r w:rsidRPr="00BB3FBA">
              <w:rPr>
                <w:bCs/>
              </w:rPr>
              <w:t xml:space="preserve">-    Цена договора (значимость критерия Цi – 75 %) </w:t>
            </w:r>
          </w:p>
          <w:p w:rsidR="00B33CA3" w:rsidRPr="00B33CA3" w:rsidRDefault="002969A5" w:rsidP="00B33CA3">
            <w:pPr>
              <w:spacing w:line="23" w:lineRule="atLeast"/>
              <w:jc w:val="both"/>
              <w:rPr>
                <w:rStyle w:val="a7"/>
                <w:rFonts w:eastAsiaTheme="majorEastAsia"/>
                <w:bCs/>
                <w:color w:val="auto"/>
                <w:u w:val="none"/>
              </w:rPr>
            </w:pPr>
            <w:r w:rsidRPr="00BB3FBA">
              <w:rPr>
                <w:bCs/>
              </w:rPr>
              <w:t>-   </w:t>
            </w:r>
            <w:hyperlink r:id="rId16" w:history="1">
              <w:r w:rsidR="00B33CA3" w:rsidRPr="00B33CA3">
                <w:rPr>
                  <w:rStyle w:val="a7"/>
                  <w:rFonts w:eastAsiaTheme="majorEastAsia"/>
                  <w:color w:val="auto"/>
                  <w:u w:val="none"/>
                </w:rPr>
                <w:t> Квалификация участни</w:t>
              </w:r>
              <w:r w:rsidR="00B33CA3">
                <w:rPr>
                  <w:rStyle w:val="a7"/>
                  <w:rFonts w:eastAsiaTheme="majorEastAsia"/>
                  <w:color w:val="auto"/>
                  <w:u w:val="none"/>
                </w:rPr>
                <w:t>ка (значимость критерия Kвi – 25</w:t>
              </w:r>
              <w:r w:rsidR="00B33CA3" w:rsidRPr="00B33CA3">
                <w:rPr>
                  <w:rStyle w:val="a7"/>
                  <w:rFonts w:eastAsiaTheme="majorEastAsia"/>
                  <w:color w:val="auto"/>
                  <w:u w:val="none"/>
                </w:rPr>
                <w:t xml:space="preserve"> %) </w:t>
              </w:r>
            </w:hyperlink>
          </w:p>
          <w:p w:rsidR="00B33CA3" w:rsidRPr="00B33CA3" w:rsidRDefault="00CC622A" w:rsidP="00B33CA3">
            <w:pPr>
              <w:pStyle w:val="afff1"/>
              <w:numPr>
                <w:ilvl w:val="0"/>
                <w:numId w:val="56"/>
              </w:numPr>
              <w:spacing w:before="100" w:beforeAutospacing="1" w:after="100" w:afterAutospacing="1" w:line="23" w:lineRule="atLeast"/>
              <w:jc w:val="both"/>
              <w:rPr>
                <w:rStyle w:val="a7"/>
                <w:rFonts w:eastAsiaTheme="majorEastAsia"/>
                <w:bCs/>
                <w:color w:val="auto"/>
                <w:u w:val="none"/>
              </w:rPr>
            </w:pPr>
            <w:hyperlink r:id="rId17" w:history="1">
              <w:r w:rsidR="00B33CA3" w:rsidRPr="00B33CA3">
                <w:rPr>
                  <w:rStyle w:val="a7"/>
                  <w:rFonts w:eastAsiaTheme="majorEastAsia"/>
                  <w:color w:val="auto"/>
                  <w:u w:val="none"/>
                </w:rPr>
                <w:t>Опыт участника процедуры закупки (значимость подкритерия Оi – 80 %)</w:t>
              </w:r>
            </w:hyperlink>
          </w:p>
          <w:p w:rsidR="002969A5" w:rsidRPr="00B33CA3" w:rsidRDefault="00CC622A" w:rsidP="00B33CA3">
            <w:pPr>
              <w:pStyle w:val="afff1"/>
              <w:numPr>
                <w:ilvl w:val="0"/>
                <w:numId w:val="56"/>
              </w:numPr>
              <w:spacing w:line="23" w:lineRule="atLeast"/>
              <w:jc w:val="both"/>
              <w:rPr>
                <w:bCs/>
              </w:rPr>
            </w:pPr>
            <w:hyperlink r:id="rId18" w:history="1">
              <w:r w:rsidR="00B33CA3" w:rsidRPr="00B33CA3">
                <w:rPr>
                  <w:rStyle w:val="a7"/>
                  <w:rFonts w:eastAsiaTheme="majorEastAsia"/>
                  <w:color w:val="auto"/>
                  <w:u w:val="none"/>
                </w:rPr>
                <w:t>Репутация участника процедуры закупки (значимость подкритерия Рi – 20 %)</w:t>
              </w:r>
            </w:hyperlink>
          </w:p>
        </w:tc>
      </w:tr>
      <w:tr w:rsidR="002969A5" w:rsidTr="00FA236C">
        <w:trPr>
          <w:trHeight w:val="550"/>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93" w:name="_Ref317255017" w:colFirst="0" w:colLast="0"/>
            <w:bookmarkEnd w:id="292"/>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153"/>
            </w:pPr>
            <w:r w:rsidRPr="00BB3FBA">
              <w:t>Оценка заявок на участие в конкурсе:</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153" w:firstLine="636"/>
              <w:jc w:val="both"/>
            </w:pPr>
            <w:r w:rsidRPr="00BB3FBA">
              <w:t xml:space="preserve">Согласно методике оценки заявок на участие в конкурсе, приведенной в разделе </w:t>
            </w:r>
            <w:fldSimple w:instr=" REF _Ref333412128 \r \h  \* MERGEFORMAT ">
              <w:r w:rsidR="003C1BE9">
                <w:t>7</w:t>
              </w:r>
            </w:fldSimple>
            <w:r w:rsidRPr="00BB3FBA">
              <w:t xml:space="preserve"> конкурсной документации</w:t>
            </w:r>
          </w:p>
        </w:tc>
      </w:tr>
      <w:tr w:rsidR="002969A5" w:rsidTr="00FA236C">
        <w:trPr>
          <w:trHeight w:val="194"/>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94" w:name="_Ref317254659" w:colFirst="0" w:colLast="0"/>
            <w:bookmarkEnd w:id="293"/>
          </w:p>
        </w:tc>
        <w:tc>
          <w:tcPr>
            <w:tcW w:w="311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ind w:right="153"/>
              <w:rPr>
                <w:spacing w:val="-6"/>
              </w:rPr>
            </w:pPr>
            <w:r w:rsidRPr="00BB3FBA">
              <w:rPr>
                <w:spacing w:val="-6"/>
              </w:rPr>
              <w:t>Срок заключения договора:</w:t>
            </w:r>
          </w:p>
          <w:p w:rsidR="002969A5" w:rsidRPr="00BB3FBA" w:rsidRDefault="002969A5" w:rsidP="002969A5">
            <w:pPr>
              <w:ind w:right="153"/>
              <w:rPr>
                <w:spacing w:val="-6"/>
              </w:rPr>
            </w:pP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firstLine="670"/>
              <w:jc w:val="both"/>
            </w:pPr>
            <w:r w:rsidRPr="00BB3FBA">
              <w:t>Заказчик,  в течение 3 (трех) рабочих дней со дня размещения протокола заседания конкурсной комиссии по подведению итогов конкурса на официальном сайте и ЭТП передает победителю конкурса уведомление о результате процедуры закупки. Победитель конкурса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2969A5" w:rsidRPr="00BB3FBA" w:rsidRDefault="002969A5" w:rsidP="002969A5">
            <w:pPr>
              <w:ind w:firstLine="670"/>
            </w:pPr>
            <w:r w:rsidRPr="00BB3FBA">
              <w:t>Договор заключается в </w:t>
            </w:r>
            <w:r w:rsidRPr="00BB3FBA">
              <w:rPr>
                <w:spacing w:val="-6"/>
              </w:rPr>
              <w:t xml:space="preserve">течение 11 </w:t>
            </w:r>
            <w:r w:rsidRPr="00BB3FBA">
              <w:t>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2969A5" w:rsidRPr="00BB3FBA" w:rsidRDefault="002969A5" w:rsidP="002969A5">
            <w:pPr>
              <w:ind w:right="153" w:firstLine="669"/>
              <w:jc w:val="both"/>
              <w:rPr>
                <w:spacing w:val="-6"/>
              </w:rPr>
            </w:pPr>
            <w:r w:rsidRPr="00BB3FBA">
              <w:rPr>
                <w:spacing w:val="-6"/>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2969A5" w:rsidTr="00FA236C">
        <w:trPr>
          <w:trHeight w:val="555"/>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95" w:name="_Ref317256138" w:colFirst="0" w:colLast="0"/>
            <w:bookmarkEnd w:id="294"/>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153"/>
              <w:rPr>
                <w:spacing w:val="-6"/>
              </w:rPr>
            </w:pPr>
            <w:r w:rsidRPr="00BB3FBA">
              <w:rPr>
                <w:spacing w:val="-6"/>
              </w:rPr>
              <w:t>Обеспечение исполнения договора:</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pStyle w:val="aa"/>
              <w:spacing w:line="23" w:lineRule="atLeast"/>
              <w:jc w:val="both"/>
              <w:rPr>
                <w:rFonts w:ascii="Times New Roman" w:hAnsi="Times New Roman" w:cs="Times New Roman"/>
                <w:bCs/>
                <w:sz w:val="24"/>
                <w:szCs w:val="24"/>
              </w:rPr>
            </w:pPr>
            <w:bookmarkStart w:id="296" w:name="OLE_LINK1"/>
            <w:bookmarkStart w:id="297" w:name="OLE_LINK2"/>
            <w:r w:rsidRPr="00BB3FBA">
              <w:rPr>
                <w:rFonts w:ascii="Times New Roman" w:hAnsi="Times New Roman" w:cs="Times New Roman"/>
                <w:bCs/>
                <w:sz w:val="24"/>
                <w:szCs w:val="24"/>
              </w:rPr>
              <w:t>не требуется</w:t>
            </w:r>
          </w:p>
          <w:bookmarkEnd w:id="296"/>
          <w:bookmarkEnd w:id="297"/>
          <w:p w:rsidR="002969A5" w:rsidRPr="00BB3FBA" w:rsidRDefault="002969A5" w:rsidP="002969A5">
            <w:pPr>
              <w:rPr>
                <w:b/>
                <w:bCs/>
                <w:i/>
                <w:sz w:val="20"/>
                <w:szCs w:val="20"/>
              </w:rPr>
            </w:pPr>
          </w:p>
          <w:p w:rsidR="002969A5" w:rsidRPr="00BB3FBA" w:rsidRDefault="002969A5" w:rsidP="002969A5">
            <w:pPr>
              <w:ind w:right="153" w:firstLine="636"/>
              <w:jc w:val="both"/>
              <w:rPr>
                <w:b/>
                <w:bCs/>
                <w:i/>
                <w:highlight w:val="yellow"/>
              </w:rPr>
            </w:pPr>
          </w:p>
        </w:tc>
      </w:tr>
      <w:tr w:rsidR="002969A5" w:rsidTr="00FA236C">
        <w:trPr>
          <w:trHeight w:val="194"/>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bookmarkStart w:id="298" w:name="_Ref321836398" w:colFirst="0" w:colLast="0"/>
            <w:bookmarkEnd w:id="295"/>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153"/>
              <w:jc w:val="both"/>
              <w:rPr>
                <w:b/>
                <w:i/>
              </w:rPr>
            </w:pPr>
            <w:r w:rsidRPr="00BB3FBA">
              <w:t>Порядок обжалования действий заказчика, организатора конкурса, конкурсной комиссии</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pStyle w:val="aa"/>
              <w:spacing w:line="276" w:lineRule="auto"/>
              <w:ind w:right="153"/>
              <w:jc w:val="both"/>
              <w:rPr>
                <w:rFonts w:ascii="Times New Roman" w:hAnsi="Times New Roman" w:cs="Times New Roman"/>
                <w:sz w:val="24"/>
                <w:szCs w:val="24"/>
              </w:rPr>
            </w:pPr>
            <w:r w:rsidRPr="00BB3FBA">
              <w:rPr>
                <w:rFonts w:ascii="Times New Roman" w:hAnsi="Times New Roman" w:cs="Times New Roman"/>
                <w:sz w:val="24"/>
                <w:szCs w:val="24"/>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19" w:history="1">
              <w:r w:rsidRPr="00BB3FBA">
                <w:rPr>
                  <w:rStyle w:val="a7"/>
                  <w:rFonts w:ascii="Times New Roman" w:eastAsiaTheme="majorEastAsia" w:hAnsi="Times New Roman" w:cs="Times New Roman"/>
                  <w:color w:val="auto"/>
                  <w:sz w:val="24"/>
                  <w:szCs w:val="24"/>
                </w:rPr>
                <w:t>arbitration@rosatom.ru</w:t>
              </w:r>
            </w:hyperlink>
            <w:r w:rsidRPr="00BB3FBA">
              <w:rPr>
                <w:rFonts w:ascii="Times New Roman" w:hAnsi="Times New Roman" w:cs="Times New Roman"/>
                <w:sz w:val="24"/>
                <w:szCs w:val="24"/>
              </w:rPr>
              <w:t>.</w:t>
            </w:r>
          </w:p>
          <w:p w:rsidR="002969A5" w:rsidRPr="00BB3FBA" w:rsidRDefault="002969A5" w:rsidP="002969A5">
            <w:pPr>
              <w:pStyle w:val="aa"/>
              <w:spacing w:line="276" w:lineRule="auto"/>
              <w:ind w:right="153"/>
              <w:jc w:val="both"/>
              <w:rPr>
                <w:rFonts w:ascii="Times New Roman" w:hAnsi="Times New Roman" w:cs="Times New Roman"/>
                <w:b/>
                <w:sz w:val="24"/>
                <w:szCs w:val="24"/>
              </w:rPr>
            </w:pPr>
            <w:r w:rsidRPr="00B33CA3">
              <w:rPr>
                <w:rFonts w:ascii="Times New Roman" w:hAnsi="Times New Roman" w:cs="Times New Roman"/>
                <w:b/>
                <w:sz w:val="24"/>
                <w:szCs w:val="24"/>
              </w:rPr>
              <w:t>(</w:t>
            </w:r>
            <w:r w:rsidRPr="00B33CA3">
              <w:rPr>
                <w:rFonts w:ascii="Times New Roman" w:hAnsi="Times New Roman" w:cs="Times New Roman"/>
                <w:sz w:val="24"/>
                <w:szCs w:val="24"/>
              </w:rPr>
              <w:t>или</w:t>
            </w:r>
            <w:r w:rsidRPr="00BB3FBA">
              <w:rPr>
                <w:rFonts w:ascii="Times New Roman" w:hAnsi="Times New Roman" w:cs="Times New Roman"/>
                <w:sz w:val="24"/>
                <w:szCs w:val="24"/>
              </w:rPr>
              <w:t xml:space="preserve">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BB3FBA">
              <w:rPr>
                <w:rFonts w:ascii="Times New Roman" w:hAnsi="Times New Roman" w:cs="Times New Roman"/>
                <w:b/>
                <w:sz w:val="24"/>
                <w:szCs w:val="24"/>
              </w:rPr>
              <w:t xml:space="preserve">) </w:t>
            </w:r>
          </w:p>
          <w:p w:rsidR="002969A5" w:rsidRPr="00BB3FBA" w:rsidRDefault="002969A5" w:rsidP="002969A5">
            <w:pPr>
              <w:pStyle w:val="aa"/>
              <w:spacing w:line="276" w:lineRule="auto"/>
              <w:ind w:right="153"/>
              <w:jc w:val="both"/>
              <w:rPr>
                <w:rFonts w:ascii="Times New Roman" w:hAnsi="Times New Roman" w:cs="Times New Roman"/>
                <w:sz w:val="24"/>
                <w:szCs w:val="24"/>
              </w:rPr>
            </w:pPr>
            <w:r w:rsidRPr="00BB3FBA">
              <w:rPr>
                <w:rFonts w:ascii="Times New Roman" w:hAnsi="Times New Roman" w:cs="Times New Roman"/>
                <w:sz w:val="24"/>
                <w:szCs w:val="24"/>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2969A5" w:rsidRPr="00BB3FBA" w:rsidRDefault="002969A5" w:rsidP="002969A5">
            <w:pPr>
              <w:pStyle w:val="aa"/>
              <w:spacing w:line="276" w:lineRule="auto"/>
              <w:ind w:right="153"/>
              <w:jc w:val="both"/>
              <w:rPr>
                <w:rFonts w:ascii="Times New Roman" w:hAnsi="Times New Roman" w:cs="Times New Roman"/>
                <w:sz w:val="24"/>
                <w:szCs w:val="24"/>
              </w:rPr>
            </w:pPr>
            <w:r w:rsidRPr="00BB3FBA">
              <w:rPr>
                <w:rFonts w:ascii="Times New Roman" w:hAnsi="Times New Roman" w:cs="Times New Roman"/>
                <w:sz w:val="24"/>
                <w:szCs w:val="24"/>
              </w:rPr>
              <w:t xml:space="preserve">Условия и положения конкурсной документации могут быть обжалованы исключительно до окончания </w:t>
            </w:r>
            <w:r w:rsidRPr="00BB3FBA">
              <w:rPr>
                <w:rFonts w:ascii="Times New Roman" w:hAnsi="Times New Roman" w:cs="Times New Roman"/>
                <w:sz w:val="24"/>
                <w:szCs w:val="24"/>
              </w:rPr>
              <w:lastRenderedPageBreak/>
              <w:t>срока подачи заявок на участие в конкурсе.</w:t>
            </w:r>
          </w:p>
          <w:p w:rsidR="002969A5" w:rsidRPr="00BB3FBA" w:rsidRDefault="002969A5" w:rsidP="002969A5">
            <w:pPr>
              <w:pStyle w:val="aa"/>
              <w:spacing w:line="276" w:lineRule="auto"/>
              <w:ind w:right="153"/>
              <w:jc w:val="both"/>
              <w:rPr>
                <w:rFonts w:ascii="Times New Roman" w:hAnsi="Times New Roman" w:cs="Times New Roman"/>
                <w:sz w:val="24"/>
                <w:szCs w:val="24"/>
              </w:rPr>
            </w:pPr>
            <w:r w:rsidRPr="00BB3FBA">
              <w:rPr>
                <w:rFonts w:ascii="Times New Roman" w:hAnsi="Times New Roman" w:cs="Times New Roman"/>
                <w:sz w:val="24"/>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969A5" w:rsidRPr="00BB3FBA" w:rsidRDefault="002969A5" w:rsidP="002969A5">
            <w:pPr>
              <w:pStyle w:val="aa"/>
              <w:spacing w:line="276" w:lineRule="auto"/>
              <w:ind w:right="153"/>
              <w:jc w:val="both"/>
              <w:rPr>
                <w:rFonts w:ascii="Times New Roman" w:hAnsi="Times New Roman" w:cs="Times New Roman"/>
                <w:sz w:val="24"/>
                <w:szCs w:val="24"/>
              </w:rPr>
            </w:pPr>
            <w:r w:rsidRPr="00BB3FBA">
              <w:rPr>
                <w:rFonts w:ascii="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969A5" w:rsidRPr="00BB3FBA" w:rsidRDefault="002969A5" w:rsidP="002969A5">
            <w:pPr>
              <w:pStyle w:val="aa"/>
              <w:spacing w:line="276" w:lineRule="auto"/>
              <w:ind w:right="153"/>
              <w:jc w:val="both"/>
              <w:rPr>
                <w:rFonts w:ascii="Times New Roman" w:hAnsi="Times New Roman" w:cs="Times New Roman"/>
                <w:sz w:val="24"/>
                <w:szCs w:val="24"/>
              </w:rPr>
            </w:pPr>
            <w:r w:rsidRPr="00BB3FBA">
              <w:rPr>
                <w:rFonts w:ascii="Times New Roman" w:hAnsi="Times New Roman" w:cs="Times New Roman"/>
                <w:sz w:val="24"/>
                <w:szCs w:val="24"/>
              </w:rPr>
              <w:t xml:space="preserve">Решение органа заказчика по рассмотрению жалоб может быть обжаловано в ЦАК, </w:t>
            </w:r>
            <w:r w:rsidRPr="00BB3FBA">
              <w:rPr>
                <w:rFonts w:ascii="Times New Roman" w:hAnsi="Times New Roman" w:cs="Times New Roman"/>
                <w:sz w:val="24"/>
                <w:szCs w:val="28"/>
              </w:rPr>
              <w:t xml:space="preserve">а решения ЦАК — в Контрольной комиссии Госкорпорации «Росатом» не позднее </w:t>
            </w:r>
            <w:r w:rsidRPr="00BB3FBA">
              <w:rPr>
                <w:rFonts w:ascii="Times New Roman" w:hAnsi="Times New Roman" w:cs="Times New Roman"/>
                <w:sz w:val="24"/>
                <w:szCs w:val="24"/>
              </w:rPr>
              <w:t>1 (одного) месяца с даты размещения на официальном сайте результата рассмотрения жалобы</w:t>
            </w:r>
          </w:p>
        </w:tc>
      </w:tr>
      <w:bookmarkEnd w:id="298"/>
      <w:tr w:rsidR="002969A5" w:rsidTr="00FA236C">
        <w:trPr>
          <w:trHeight w:val="194"/>
        </w:trPr>
        <w:tc>
          <w:tcPr>
            <w:tcW w:w="498" w:type="dxa"/>
            <w:tcBorders>
              <w:top w:val="single" w:sz="4" w:space="0" w:color="auto"/>
              <w:left w:val="single" w:sz="4" w:space="0" w:color="auto"/>
              <w:bottom w:val="single" w:sz="4" w:space="0" w:color="auto"/>
              <w:right w:val="single" w:sz="4" w:space="0" w:color="auto"/>
            </w:tcBorders>
          </w:tcPr>
          <w:p w:rsidR="002969A5" w:rsidRPr="00BB3FBA" w:rsidRDefault="002969A5" w:rsidP="002969A5">
            <w:pPr>
              <w:numPr>
                <w:ilvl w:val="0"/>
                <w:numId w:val="39"/>
              </w:numPr>
              <w:tabs>
                <w:tab w:val="num" w:pos="786"/>
              </w:tabs>
              <w:ind w:left="0" w:hanging="15"/>
              <w:jc w:val="center"/>
            </w:pPr>
          </w:p>
        </w:tc>
        <w:tc>
          <w:tcPr>
            <w:tcW w:w="3118"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ind w:right="153"/>
              <w:rPr>
                <w:b/>
                <w:i/>
              </w:rPr>
            </w:pPr>
            <w:r w:rsidRPr="00BB3FBA">
              <w:t>Каналы связи, по которым можно сообщить о фактах злоупотребления при проведении конкурса</w:t>
            </w:r>
          </w:p>
        </w:tc>
        <w:tc>
          <w:tcPr>
            <w:tcW w:w="11054" w:type="dxa"/>
            <w:tcBorders>
              <w:top w:val="single" w:sz="4" w:space="0" w:color="auto"/>
              <w:left w:val="single" w:sz="4" w:space="0" w:color="auto"/>
              <w:bottom w:val="single" w:sz="4" w:space="0" w:color="auto"/>
              <w:right w:val="single" w:sz="4" w:space="0" w:color="auto"/>
            </w:tcBorders>
            <w:hideMark/>
          </w:tcPr>
          <w:p w:rsidR="002969A5" w:rsidRPr="00BB3FBA" w:rsidRDefault="002969A5" w:rsidP="002969A5">
            <w:pPr>
              <w:pStyle w:val="aa"/>
              <w:spacing w:line="276" w:lineRule="auto"/>
              <w:ind w:right="153"/>
              <w:jc w:val="both"/>
              <w:rPr>
                <w:rFonts w:ascii="Times New Roman" w:hAnsi="Times New Roman" w:cs="Times New Roman"/>
                <w:sz w:val="24"/>
                <w:szCs w:val="24"/>
              </w:rPr>
            </w:pPr>
            <w:r w:rsidRPr="00BB3FBA">
              <w:rPr>
                <w:rFonts w:ascii="Times New Roman" w:hAnsi="Times New Roman" w:cs="Times New Roman"/>
                <w:sz w:val="24"/>
                <w:szCs w:val="24"/>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2969A5" w:rsidRPr="00BB3FBA" w:rsidRDefault="002969A5" w:rsidP="002969A5">
            <w:pPr>
              <w:pStyle w:val="aa"/>
              <w:tabs>
                <w:tab w:val="left" w:pos="330"/>
              </w:tabs>
              <w:spacing w:line="276" w:lineRule="auto"/>
              <w:ind w:right="153"/>
              <w:jc w:val="both"/>
              <w:rPr>
                <w:rFonts w:ascii="Times New Roman" w:hAnsi="Times New Roman" w:cs="Times New Roman"/>
                <w:sz w:val="24"/>
                <w:szCs w:val="24"/>
              </w:rPr>
            </w:pPr>
            <w:r w:rsidRPr="00BB3FBA">
              <w:rPr>
                <w:rFonts w:ascii="Times New Roman" w:hAnsi="Times New Roman" w:cs="Times New Roman"/>
                <w:sz w:val="24"/>
                <w:szCs w:val="24"/>
              </w:rPr>
              <w:t>1.</w:t>
            </w:r>
            <w:r w:rsidRPr="00BB3FBA">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2969A5" w:rsidRPr="00BB3FBA" w:rsidRDefault="002969A5" w:rsidP="002969A5">
            <w:pPr>
              <w:pStyle w:val="aa"/>
              <w:tabs>
                <w:tab w:val="left" w:pos="360"/>
              </w:tabs>
              <w:spacing w:line="276" w:lineRule="auto"/>
              <w:ind w:right="153"/>
              <w:jc w:val="both"/>
              <w:rPr>
                <w:rFonts w:ascii="Times New Roman" w:hAnsi="Times New Roman" w:cs="Times New Roman"/>
                <w:sz w:val="24"/>
                <w:szCs w:val="24"/>
              </w:rPr>
            </w:pPr>
            <w:r w:rsidRPr="00BB3FBA">
              <w:rPr>
                <w:rFonts w:ascii="Times New Roman" w:hAnsi="Times New Roman" w:cs="Times New Roman"/>
                <w:sz w:val="24"/>
                <w:szCs w:val="24"/>
              </w:rPr>
              <w:t>2.</w:t>
            </w:r>
            <w:r w:rsidRPr="00BB3FBA">
              <w:rPr>
                <w:rFonts w:ascii="Times New Roman" w:hAnsi="Times New Roman" w:cs="Times New Roman"/>
                <w:sz w:val="24"/>
                <w:szCs w:val="24"/>
              </w:rPr>
              <w:tab/>
              <w:t>Адрес электронной почты: 0707@rosatom.ru;</w:t>
            </w:r>
          </w:p>
          <w:p w:rsidR="002969A5" w:rsidRPr="00BB3FBA" w:rsidRDefault="002969A5" w:rsidP="002969A5">
            <w:pPr>
              <w:pStyle w:val="aa"/>
              <w:tabs>
                <w:tab w:val="left" w:pos="330"/>
              </w:tabs>
              <w:spacing w:line="276" w:lineRule="auto"/>
              <w:ind w:right="153"/>
              <w:jc w:val="both"/>
              <w:rPr>
                <w:rFonts w:ascii="Times New Roman" w:hAnsi="Times New Roman" w:cs="Times New Roman"/>
                <w:sz w:val="24"/>
                <w:szCs w:val="24"/>
              </w:rPr>
            </w:pPr>
            <w:r w:rsidRPr="00BB3FBA">
              <w:rPr>
                <w:rFonts w:ascii="Times New Roman" w:hAnsi="Times New Roman" w:cs="Times New Roman"/>
                <w:sz w:val="24"/>
                <w:szCs w:val="24"/>
              </w:rPr>
              <w:t>3.</w:t>
            </w:r>
            <w:r w:rsidRPr="00BB3FBA">
              <w:rPr>
                <w:rFonts w:ascii="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2969A5" w:rsidRDefault="002969A5" w:rsidP="002969A5">
      <w:pPr>
        <w:rPr>
          <w:sz w:val="22"/>
        </w:rPr>
        <w:sectPr w:rsidR="002969A5">
          <w:pgSz w:w="16840" w:h="11907" w:orient="landscape"/>
          <w:pgMar w:top="1418" w:right="1134" w:bottom="567" w:left="1134" w:header="567" w:footer="567" w:gutter="0"/>
          <w:cols w:space="720"/>
        </w:sectPr>
      </w:pPr>
    </w:p>
    <w:p w:rsidR="002969A5" w:rsidRDefault="002969A5" w:rsidP="002969A5">
      <w:pPr>
        <w:keepNext/>
        <w:numPr>
          <w:ilvl w:val="1"/>
          <w:numId w:val="12"/>
        </w:numPr>
        <w:tabs>
          <w:tab w:val="clear" w:pos="1440"/>
          <w:tab w:val="num" w:pos="0"/>
          <w:tab w:val="num" w:pos="1134"/>
          <w:tab w:val="left" w:pos="1418"/>
        </w:tabs>
        <w:ind w:left="0" w:firstLine="709"/>
        <w:jc w:val="both"/>
        <w:outlineLvl w:val="0"/>
        <w:rPr>
          <w:rFonts w:eastAsiaTheme="minorEastAsia"/>
          <w:iCs/>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027065"/>
      <w:bookmarkStart w:id="319" w:name="_Toc255987070"/>
      <w:bookmarkStart w:id="320" w:name="_Ref317259063"/>
      <w:r>
        <w:rPr>
          <w:iCs/>
          <w:sz w:val="28"/>
          <w:szCs w:val="28"/>
        </w:rPr>
        <w:lastRenderedPageBreak/>
        <w:t>ОБРАЗЦЫ ФОРМ ОСНОВНЫХ ДОКУМЕНТОВ, ВКЛЮЧАЕМЫХ В ЗАЯВКУ НА УЧАСТИЕ В КОНКУРСЕ</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2969A5" w:rsidRDefault="002969A5" w:rsidP="002969A5">
      <w:pPr>
        <w:overflowPunct w:val="0"/>
        <w:autoSpaceDE w:val="0"/>
        <w:autoSpaceDN w:val="0"/>
        <w:adjustRightInd w:val="0"/>
        <w:ind w:right="-29" w:firstLine="709"/>
        <w:contextualSpacing/>
        <w:jc w:val="both"/>
        <w:rPr>
          <w:b/>
          <w:bCs/>
          <w:i/>
        </w:rPr>
      </w:pPr>
      <w:r>
        <w:rPr>
          <w:b/>
          <w:bCs/>
          <w:i/>
        </w:rPr>
        <w:t xml:space="preserve"> </w:t>
      </w:r>
    </w:p>
    <w:p w:rsidR="002969A5" w:rsidRDefault="002969A5" w:rsidP="002969A5">
      <w:pPr>
        <w:overflowPunct w:val="0"/>
        <w:autoSpaceDE w:val="0"/>
        <w:autoSpaceDN w:val="0"/>
        <w:adjustRightInd w:val="0"/>
        <w:ind w:right="-29" w:firstLine="709"/>
        <w:contextualSpacing/>
        <w:jc w:val="both"/>
        <w:rPr>
          <w:b/>
          <w:bCs/>
          <w:i/>
        </w:rPr>
      </w:pPr>
      <w:r>
        <w:rPr>
          <w:b/>
          <w:bCs/>
          <w:i/>
        </w:rPr>
        <w:t xml:space="preserve">(формы 2 (таблица 1), 3 – </w:t>
      </w:r>
      <w:r w:rsidRPr="00A85C42">
        <w:rPr>
          <w:b/>
          <w:bCs/>
          <w:i/>
        </w:rPr>
        <w:t xml:space="preserve"> обязательны  для заполнения)</w:t>
      </w:r>
    </w:p>
    <w:p w:rsidR="002969A5" w:rsidRDefault="002969A5" w:rsidP="002969A5"/>
    <w:p w:rsidR="002969A5" w:rsidRDefault="002969A5" w:rsidP="002969A5">
      <w:pPr>
        <w:overflowPunct w:val="0"/>
        <w:autoSpaceDE w:val="0"/>
        <w:autoSpaceDN w:val="0"/>
        <w:adjustRightInd w:val="0"/>
        <w:ind w:firstLine="567"/>
        <w:jc w:val="right"/>
        <w:rPr>
          <w:sz w:val="28"/>
          <w:szCs w:val="28"/>
        </w:rPr>
      </w:pPr>
      <w:bookmarkStart w:id="321" w:name="форма1"/>
      <w:bookmarkStart w:id="322" w:name="_Toc98251753"/>
      <w:bookmarkEnd w:id="319"/>
      <w:r>
        <w:rPr>
          <w:sz w:val="28"/>
          <w:szCs w:val="28"/>
        </w:rPr>
        <w:t xml:space="preserve">Форма </w:t>
      </w:r>
      <w:bookmarkStart w:id="323" w:name="F01"/>
      <w:r>
        <w:rPr>
          <w:sz w:val="28"/>
          <w:szCs w:val="28"/>
        </w:rPr>
        <w:t>1.</w:t>
      </w:r>
      <w:bookmarkEnd w:id="321"/>
      <w:bookmarkEnd w:id="323"/>
    </w:p>
    <w:p w:rsidR="002969A5" w:rsidRDefault="002969A5" w:rsidP="002969A5">
      <w:pPr>
        <w:rPr>
          <w:b/>
          <w:i/>
        </w:rPr>
      </w:pPr>
      <w:r>
        <w:rPr>
          <w:b/>
          <w:i/>
        </w:rPr>
        <w:t>Фирменный бланк участника конкурса</w:t>
      </w:r>
    </w:p>
    <w:p w:rsidR="002969A5" w:rsidRDefault="002969A5" w:rsidP="002969A5">
      <w:pPr>
        <w:overflowPunct w:val="0"/>
        <w:autoSpaceDE w:val="0"/>
        <w:autoSpaceDN w:val="0"/>
        <w:adjustRightInd w:val="0"/>
        <w:spacing w:before="120"/>
        <w:contextualSpacing/>
        <w:rPr>
          <w:bCs/>
        </w:rPr>
      </w:pPr>
      <w:r>
        <w:rPr>
          <w:bCs/>
        </w:rPr>
        <w:t>«___» __________ 20___ года №______</w:t>
      </w:r>
    </w:p>
    <w:p w:rsidR="002969A5" w:rsidRDefault="002969A5" w:rsidP="002969A5">
      <w:pPr>
        <w:overflowPunct w:val="0"/>
        <w:autoSpaceDE w:val="0"/>
        <w:autoSpaceDN w:val="0"/>
        <w:adjustRightInd w:val="0"/>
        <w:spacing w:before="120"/>
        <w:contextualSpacing/>
        <w:jc w:val="right"/>
        <w:rPr>
          <w:b/>
          <w:i/>
        </w:rPr>
      </w:pPr>
    </w:p>
    <w:p w:rsidR="002969A5" w:rsidRDefault="002969A5" w:rsidP="002969A5">
      <w:pPr>
        <w:keepNext/>
        <w:tabs>
          <w:tab w:val="left" w:pos="709"/>
        </w:tabs>
        <w:jc w:val="center"/>
        <w:outlineLvl w:val="1"/>
        <w:rPr>
          <w:iCs/>
          <w:sz w:val="28"/>
          <w:szCs w:val="28"/>
        </w:rPr>
      </w:pPr>
      <w:bookmarkStart w:id="324" w:name="_Письмо_о_подаче"/>
      <w:bookmarkStart w:id="325" w:name="_Toc255987071"/>
      <w:bookmarkStart w:id="326" w:name="_Toc272505461"/>
      <w:bookmarkStart w:id="327" w:name="_Toc360027066"/>
      <w:bookmarkEnd w:id="324"/>
      <w:r>
        <w:rPr>
          <w:iCs/>
          <w:sz w:val="28"/>
          <w:szCs w:val="28"/>
        </w:rPr>
        <w:t>ЗАЯВКА НА УЧАСТИЕ В КОНКУРСЕ (Форма 1.)</w:t>
      </w:r>
      <w:bookmarkEnd w:id="325"/>
      <w:bookmarkEnd w:id="326"/>
      <w:bookmarkEnd w:id="327"/>
    </w:p>
    <w:p w:rsidR="002969A5" w:rsidRDefault="002969A5" w:rsidP="002969A5">
      <w:pPr>
        <w:tabs>
          <w:tab w:val="left" w:pos="7938"/>
        </w:tabs>
        <w:ind w:firstLine="4820"/>
        <w:jc w:val="center"/>
        <w:rPr>
          <w:b/>
        </w:rPr>
      </w:pPr>
    </w:p>
    <w:p w:rsidR="007E5CE5" w:rsidRDefault="002969A5" w:rsidP="007E5CE5">
      <w:pPr>
        <w:jc w:val="center"/>
        <w:rPr>
          <w:bCs/>
          <w:iCs/>
          <w:sz w:val="28"/>
          <w:szCs w:val="28"/>
        </w:rPr>
      </w:pPr>
      <w:r w:rsidRPr="0077189E">
        <w:rPr>
          <w:sz w:val="28"/>
          <w:szCs w:val="28"/>
        </w:rPr>
        <w:t xml:space="preserve">Изучив извещение о проведении конкурса </w:t>
      </w:r>
      <w:r>
        <w:rPr>
          <w:sz w:val="28"/>
          <w:szCs w:val="28"/>
        </w:rPr>
        <w:t xml:space="preserve">на </w:t>
      </w:r>
      <w:r>
        <w:rPr>
          <w:bCs/>
          <w:color w:val="000000"/>
          <w:sz w:val="28"/>
          <w:szCs w:val="28"/>
        </w:rPr>
        <w:t>п</w:t>
      </w:r>
      <w:r w:rsidRPr="0077189E">
        <w:rPr>
          <w:bCs/>
          <w:color w:val="000000"/>
          <w:sz w:val="28"/>
          <w:szCs w:val="28"/>
        </w:rPr>
        <w:t xml:space="preserve">раво заключения </w:t>
      </w:r>
      <w:r w:rsidR="007E5CE5" w:rsidRPr="00FA236C">
        <w:rPr>
          <w:bCs/>
          <w:color w:val="000000"/>
          <w:sz w:val="28"/>
          <w:szCs w:val="28"/>
        </w:rPr>
        <w:t xml:space="preserve">договора на поставку </w:t>
      </w:r>
      <w:r w:rsidR="007E5CE5" w:rsidRPr="00FA236C">
        <w:rPr>
          <w:rStyle w:val="FontStyle26"/>
          <w:rFonts w:eastAsiaTheme="minorEastAsia"/>
          <w:sz w:val="28"/>
          <w:szCs w:val="28"/>
        </w:rPr>
        <w:t>о</w:t>
      </w:r>
      <w:r w:rsidR="007E5CE5" w:rsidRPr="00FA236C">
        <w:rPr>
          <w:rStyle w:val="FontStyle26"/>
          <w:sz w:val="28"/>
          <w:szCs w:val="28"/>
        </w:rPr>
        <w:t>птико-эмиссионн</w:t>
      </w:r>
      <w:r w:rsidR="007E5CE5">
        <w:rPr>
          <w:rStyle w:val="FontStyle26"/>
          <w:rFonts w:eastAsiaTheme="minorEastAsia"/>
          <w:sz w:val="28"/>
          <w:szCs w:val="28"/>
        </w:rPr>
        <w:t>ой</w:t>
      </w:r>
      <w:r w:rsidR="007E5CE5" w:rsidRPr="00FA236C">
        <w:rPr>
          <w:rStyle w:val="FontStyle26"/>
          <w:sz w:val="28"/>
          <w:szCs w:val="28"/>
        </w:rPr>
        <w:t xml:space="preserve"> систем</w:t>
      </w:r>
      <w:r w:rsidR="007E5CE5">
        <w:rPr>
          <w:rStyle w:val="FontStyle26"/>
          <w:rFonts w:eastAsiaTheme="minorEastAsia"/>
          <w:sz w:val="28"/>
          <w:szCs w:val="28"/>
        </w:rPr>
        <w:t>ы</w:t>
      </w:r>
      <w:r w:rsidR="007E5CE5" w:rsidRPr="00FA236C">
        <w:rPr>
          <w:rStyle w:val="FontStyle26"/>
          <w:sz w:val="28"/>
          <w:szCs w:val="28"/>
        </w:rPr>
        <w:t xml:space="preserve"> с тлеющим разрядом GD-Profiler 2 для контроля химического состава покрытий, нанесенных на конструкционные материалы</w:t>
      </w:r>
      <w:r w:rsidR="007E5CE5">
        <w:rPr>
          <w:rStyle w:val="FontStyle26"/>
          <w:sz w:val="28"/>
          <w:szCs w:val="28"/>
        </w:rPr>
        <w:t>.</w:t>
      </w:r>
    </w:p>
    <w:p w:rsidR="002969A5" w:rsidRPr="00FA236C" w:rsidRDefault="002969A5" w:rsidP="00FA236C">
      <w:pPr>
        <w:pStyle w:val="Style9"/>
        <w:keepLines/>
        <w:widowControl/>
        <w:spacing w:after="120"/>
        <w:rPr>
          <w:b/>
          <w:bCs/>
          <w:sz w:val="28"/>
          <w:szCs w:val="28"/>
        </w:rPr>
      </w:pPr>
      <w:r w:rsidRPr="0077189E">
        <w:rPr>
          <w:sz w:val="28"/>
          <w:szCs w:val="28"/>
        </w:rPr>
        <w:t xml:space="preserve">, опубликованное на официальном сайте и на </w:t>
      </w:r>
      <w:r w:rsidR="00B33CA3">
        <w:rPr>
          <w:sz w:val="28"/>
          <w:szCs w:val="28"/>
        </w:rPr>
        <w:t xml:space="preserve">сайте </w:t>
      </w:r>
      <w:r w:rsidR="00B33CA3">
        <w:t>Аук. Конк. Дом в сети «Интернет» по адресу: http://a-k-d.ru/.</w:t>
      </w:r>
      <w:r w:rsidRPr="0077189E">
        <w:rPr>
          <w:sz w:val="28"/>
          <w:szCs w:val="28"/>
        </w:rPr>
        <w:t xml:space="preserve"> , конкурс № ___ </w:t>
      </w:r>
      <w:r w:rsidRPr="0077189E">
        <w:rPr>
          <w:b/>
          <w:i/>
        </w:rPr>
        <w:t xml:space="preserve">[указывается номер конкурса на ЭТП], </w:t>
      </w:r>
      <w:r w:rsidRPr="0077189E">
        <w:rPr>
          <w:sz w:val="28"/>
          <w:szCs w:val="28"/>
        </w:rPr>
        <w:t xml:space="preserve">конкурсную документацию, и принимая установленные в них требования и условия конкурса, </w:t>
      </w:r>
      <w:r w:rsidRPr="0077189E">
        <w:rPr>
          <w:sz w:val="22"/>
        </w:rPr>
        <w:t xml:space="preserve">___________________________________________________________________, </w:t>
      </w:r>
    </w:p>
    <w:p w:rsidR="002969A5" w:rsidRPr="0077189E" w:rsidRDefault="002969A5" w:rsidP="002969A5">
      <w:pPr>
        <w:suppressAutoHyphens/>
        <w:overflowPunct w:val="0"/>
        <w:autoSpaceDE w:val="0"/>
        <w:autoSpaceDN w:val="0"/>
        <w:adjustRightInd w:val="0"/>
        <w:ind w:left="2018" w:firstLine="109"/>
        <w:contextualSpacing/>
        <w:jc w:val="center"/>
        <w:rPr>
          <w:bCs/>
          <w:sz w:val="22"/>
          <w:szCs w:val="22"/>
        </w:rPr>
      </w:pPr>
      <w:r w:rsidRPr="0077189E">
        <w:rPr>
          <w:b/>
          <w:bCs/>
          <w:i/>
          <w:szCs w:val="22"/>
          <w:vertAlign w:val="superscript"/>
        </w:rPr>
        <w:t>(полное наименование участника конкурса с указанием организационно-правовой формы)</w:t>
      </w:r>
      <w:r w:rsidRPr="0077189E">
        <w:rPr>
          <w:bCs/>
          <w:sz w:val="22"/>
          <w:szCs w:val="22"/>
        </w:rPr>
        <w:t xml:space="preserve"> </w:t>
      </w:r>
    </w:p>
    <w:p w:rsidR="002969A5" w:rsidRPr="0077189E" w:rsidRDefault="002969A5" w:rsidP="002969A5">
      <w:pPr>
        <w:suppressAutoHyphens/>
        <w:overflowPunct w:val="0"/>
        <w:autoSpaceDE w:val="0"/>
        <w:autoSpaceDN w:val="0"/>
        <w:adjustRightInd w:val="0"/>
        <w:rPr>
          <w:bCs/>
          <w:sz w:val="22"/>
          <w:szCs w:val="22"/>
        </w:rPr>
      </w:pPr>
      <w:r w:rsidRPr="0077189E">
        <w:rPr>
          <w:bCs/>
          <w:sz w:val="28"/>
          <w:szCs w:val="22"/>
        </w:rPr>
        <w:t>ИНН</w:t>
      </w:r>
      <w:r w:rsidRPr="0077189E">
        <w:rPr>
          <w:bCs/>
          <w:szCs w:val="22"/>
        </w:rPr>
        <w:t xml:space="preserve"> </w:t>
      </w:r>
      <w:r w:rsidRPr="0077189E">
        <w:rPr>
          <w:bCs/>
          <w:sz w:val="22"/>
          <w:szCs w:val="22"/>
        </w:rPr>
        <w:t>________________________________________________________,</w:t>
      </w:r>
    </w:p>
    <w:p w:rsidR="002969A5" w:rsidRPr="0077189E" w:rsidRDefault="002969A5" w:rsidP="002969A5">
      <w:pPr>
        <w:suppressAutoHyphens/>
        <w:overflowPunct w:val="0"/>
        <w:autoSpaceDE w:val="0"/>
        <w:autoSpaceDN w:val="0"/>
        <w:adjustRightInd w:val="0"/>
        <w:jc w:val="center"/>
        <w:rPr>
          <w:b/>
          <w:bCs/>
          <w:i/>
          <w:szCs w:val="22"/>
          <w:vertAlign w:val="superscript"/>
        </w:rPr>
      </w:pPr>
      <w:r w:rsidRPr="0077189E">
        <w:rPr>
          <w:b/>
          <w:bCs/>
          <w:i/>
          <w:szCs w:val="22"/>
          <w:vertAlign w:val="superscript"/>
        </w:rPr>
        <w:t>(ИНН участника конкурса)</w:t>
      </w:r>
    </w:p>
    <w:p w:rsidR="002969A5" w:rsidRPr="0077189E" w:rsidRDefault="002969A5" w:rsidP="002969A5">
      <w:pPr>
        <w:suppressAutoHyphens/>
        <w:overflowPunct w:val="0"/>
        <w:autoSpaceDE w:val="0"/>
        <w:autoSpaceDN w:val="0"/>
        <w:adjustRightInd w:val="0"/>
        <w:rPr>
          <w:bCs/>
          <w:sz w:val="22"/>
          <w:szCs w:val="22"/>
        </w:rPr>
      </w:pPr>
      <w:r w:rsidRPr="0077189E">
        <w:rPr>
          <w:bCs/>
          <w:sz w:val="28"/>
          <w:szCs w:val="22"/>
        </w:rPr>
        <w:t>зарегистрированное по адресу</w:t>
      </w:r>
      <w:r w:rsidRPr="0077189E">
        <w:rPr>
          <w:bCs/>
          <w:szCs w:val="22"/>
        </w:rPr>
        <w:t xml:space="preserve"> </w:t>
      </w:r>
      <w:r w:rsidRPr="0077189E">
        <w:rPr>
          <w:bCs/>
          <w:sz w:val="22"/>
          <w:szCs w:val="22"/>
        </w:rPr>
        <w:t>________________________________________________________,</w:t>
      </w:r>
    </w:p>
    <w:p w:rsidR="002969A5" w:rsidRPr="0077189E" w:rsidRDefault="002969A5" w:rsidP="002969A5">
      <w:pPr>
        <w:suppressAutoHyphens/>
        <w:overflowPunct w:val="0"/>
        <w:autoSpaceDE w:val="0"/>
        <w:autoSpaceDN w:val="0"/>
        <w:adjustRightInd w:val="0"/>
        <w:ind w:left="2836" w:firstLine="709"/>
        <w:contextualSpacing/>
        <w:jc w:val="center"/>
        <w:rPr>
          <w:b/>
          <w:bCs/>
          <w:i/>
          <w:szCs w:val="22"/>
          <w:vertAlign w:val="superscript"/>
        </w:rPr>
      </w:pPr>
      <w:r w:rsidRPr="0077189E">
        <w:rPr>
          <w:b/>
          <w:bCs/>
          <w:i/>
          <w:szCs w:val="22"/>
          <w:vertAlign w:val="superscript"/>
        </w:rPr>
        <w:t>(юридический адрес участника конкурса)</w:t>
      </w:r>
    </w:p>
    <w:p w:rsidR="002969A5" w:rsidRDefault="002969A5" w:rsidP="002969A5">
      <w:pPr>
        <w:suppressAutoHyphens/>
        <w:overflowPunct w:val="0"/>
        <w:autoSpaceDE w:val="0"/>
        <w:autoSpaceDN w:val="0"/>
        <w:adjustRightInd w:val="0"/>
        <w:rPr>
          <w:bCs/>
          <w:sz w:val="28"/>
          <w:szCs w:val="22"/>
        </w:rPr>
      </w:pPr>
      <w:r>
        <w:rPr>
          <w:bCs/>
          <w:sz w:val="28"/>
          <w:szCs w:val="22"/>
        </w:rPr>
        <w:t>фактический адрес _____________________________________________________,</w:t>
      </w:r>
    </w:p>
    <w:p w:rsidR="002969A5" w:rsidRDefault="002969A5" w:rsidP="002969A5">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конкурса)</w:t>
      </w:r>
    </w:p>
    <w:p w:rsidR="002969A5" w:rsidRDefault="002969A5" w:rsidP="002969A5">
      <w:pPr>
        <w:suppressAutoHyphens/>
        <w:overflowPunct w:val="0"/>
        <w:autoSpaceDE w:val="0"/>
        <w:autoSpaceDN w:val="0"/>
        <w:adjustRightInd w:val="0"/>
        <w:jc w:val="both"/>
        <w:rPr>
          <w:bCs/>
          <w:sz w:val="22"/>
          <w:szCs w:val="22"/>
        </w:rPr>
      </w:pPr>
      <w:r>
        <w:rPr>
          <w:bCs/>
          <w:sz w:val="28"/>
          <w:szCs w:val="22"/>
        </w:rPr>
        <w:t>предлагает заключить договор на:</w:t>
      </w:r>
      <w:r>
        <w:rPr>
          <w:bCs/>
          <w:sz w:val="22"/>
          <w:szCs w:val="22"/>
        </w:rPr>
        <w:t xml:space="preserve"> ____________________________________________________</w:t>
      </w:r>
    </w:p>
    <w:p w:rsidR="002969A5" w:rsidRDefault="002969A5" w:rsidP="002969A5">
      <w:pPr>
        <w:ind w:left="3545"/>
        <w:contextualSpacing/>
        <w:jc w:val="center"/>
        <w:rPr>
          <w:b/>
          <w:bCs/>
          <w:i/>
          <w:szCs w:val="22"/>
          <w:vertAlign w:val="superscript"/>
        </w:rPr>
      </w:pPr>
      <w:r>
        <w:rPr>
          <w:b/>
          <w:bCs/>
          <w:i/>
          <w:szCs w:val="22"/>
          <w:vertAlign w:val="superscript"/>
        </w:rPr>
        <w:t>(предмет договора)</w:t>
      </w:r>
    </w:p>
    <w:p w:rsidR="002969A5" w:rsidRDefault="002969A5" w:rsidP="002969A5">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выполнения работ, Сводной таблицей стоимости</w:t>
      </w:r>
      <w:r>
        <w:rPr>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2969A5" w:rsidTr="002969A5">
        <w:trPr>
          <w:cantSplit/>
          <w:tblHeader/>
        </w:trPr>
        <w:tc>
          <w:tcPr>
            <w:tcW w:w="483"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keepNext/>
              <w:ind w:left="-57" w:right="-57"/>
              <w:jc w:val="center"/>
            </w:pPr>
            <w:r>
              <w:t xml:space="preserve">Условия заявок на участие в конкурсе </w:t>
            </w:r>
            <w:r>
              <w:br w:type="textWrapping" w:clear="all"/>
              <w:t>(сведения, оглашаемые на процедуре открытия доступа к поданным заявкам)</w:t>
            </w:r>
          </w:p>
        </w:tc>
        <w:tc>
          <w:tcPr>
            <w:tcW w:w="4961"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keepNext/>
              <w:ind w:left="57" w:right="57"/>
              <w:jc w:val="center"/>
            </w:pPr>
            <w:r>
              <w:t>Предложения участника</w:t>
            </w:r>
          </w:p>
        </w:tc>
      </w:tr>
      <w:tr w:rsidR="002969A5" w:rsidTr="002969A5">
        <w:trPr>
          <w:cantSplit/>
        </w:trPr>
        <w:tc>
          <w:tcPr>
            <w:tcW w:w="483" w:type="dxa"/>
            <w:tcBorders>
              <w:top w:val="single" w:sz="4" w:space="0" w:color="auto"/>
              <w:left w:val="single" w:sz="4" w:space="0" w:color="auto"/>
              <w:bottom w:val="single" w:sz="4" w:space="0" w:color="auto"/>
              <w:right w:val="single" w:sz="4" w:space="0" w:color="auto"/>
            </w:tcBorders>
            <w:vAlign w:val="center"/>
          </w:tcPr>
          <w:p w:rsidR="002969A5" w:rsidRDefault="002969A5" w:rsidP="00C01565">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57" w:right="57"/>
            </w:pPr>
            <w:r>
              <w:rPr>
                <w:bCs/>
              </w:rPr>
              <w:t>Цена заявки, руб. с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57" w:right="57"/>
              <w:jc w:val="center"/>
            </w:pPr>
            <w:r>
              <w:rPr>
                <w:b/>
                <w:i/>
              </w:rPr>
              <w:t>[указать цену договора с отражением размера НДС]</w:t>
            </w:r>
          </w:p>
        </w:tc>
      </w:tr>
      <w:tr w:rsidR="002969A5" w:rsidTr="002969A5">
        <w:trPr>
          <w:cantSplit/>
        </w:trPr>
        <w:tc>
          <w:tcPr>
            <w:tcW w:w="483" w:type="dxa"/>
            <w:tcBorders>
              <w:top w:val="single" w:sz="4" w:space="0" w:color="auto"/>
              <w:left w:val="single" w:sz="4" w:space="0" w:color="auto"/>
              <w:bottom w:val="single" w:sz="4" w:space="0" w:color="auto"/>
              <w:right w:val="single" w:sz="4" w:space="0" w:color="auto"/>
            </w:tcBorders>
            <w:vAlign w:val="center"/>
          </w:tcPr>
          <w:p w:rsidR="002969A5" w:rsidRDefault="002969A5" w:rsidP="00C01565">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57" w:right="57"/>
              <w:rPr>
                <w:bCs/>
              </w:rPr>
            </w:pPr>
            <w:r>
              <w:rPr>
                <w:bCs/>
              </w:rPr>
              <w:t>Цена заявки, руб. без НДС</w:t>
            </w:r>
          </w:p>
        </w:tc>
        <w:tc>
          <w:tcPr>
            <w:tcW w:w="4961"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57" w:right="57"/>
              <w:jc w:val="center"/>
              <w:rPr>
                <w:b/>
                <w:i/>
              </w:rPr>
            </w:pPr>
            <w:r>
              <w:rPr>
                <w:b/>
                <w:i/>
              </w:rPr>
              <w:t>[указать цену договора]</w:t>
            </w:r>
          </w:p>
        </w:tc>
      </w:tr>
      <w:tr w:rsidR="002969A5" w:rsidTr="002969A5">
        <w:trPr>
          <w:cantSplit/>
        </w:trPr>
        <w:tc>
          <w:tcPr>
            <w:tcW w:w="483" w:type="dxa"/>
            <w:tcBorders>
              <w:top w:val="single" w:sz="4" w:space="0" w:color="auto"/>
              <w:left w:val="single" w:sz="4" w:space="0" w:color="auto"/>
              <w:bottom w:val="single" w:sz="4" w:space="0" w:color="auto"/>
              <w:right w:val="single" w:sz="4" w:space="0" w:color="auto"/>
            </w:tcBorders>
            <w:vAlign w:val="center"/>
          </w:tcPr>
          <w:p w:rsidR="002969A5" w:rsidRDefault="002969A5" w:rsidP="00C01565">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57" w:right="57"/>
              <w:rPr>
                <w:bCs/>
              </w:rPr>
            </w:pPr>
            <w:r>
              <w:rPr>
                <w:bCs/>
              </w:rPr>
              <w:t>Срок выполнения работ</w:t>
            </w:r>
          </w:p>
        </w:tc>
        <w:tc>
          <w:tcPr>
            <w:tcW w:w="4961"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57" w:right="57"/>
              <w:jc w:val="center"/>
              <w:rPr>
                <w:b/>
                <w:i/>
                <w:iCs/>
                <w:shd w:val="clear" w:color="auto" w:fill="FFFF99"/>
              </w:rPr>
            </w:pPr>
            <w:r>
              <w:rPr>
                <w:b/>
                <w:i/>
              </w:rPr>
              <w:t xml:space="preserve">[указать начало и окончание выполнения работ в формате исчисления сроков, указанном в пункте </w:t>
            </w:r>
            <w:fldSimple w:instr=" REF _Ref317250598 \r \h  \* MERGEFORMAT ">
              <w:r w:rsidR="003C1BE9" w:rsidRPr="003C1BE9">
                <w:rPr>
                  <w:b/>
                  <w:i/>
                </w:rPr>
                <w:t>3</w:t>
              </w:r>
            </w:fldSimple>
            <w:r>
              <w:rPr>
                <w:b/>
                <w:i/>
              </w:rPr>
              <w:t xml:space="preserve"> раздела </w:t>
            </w:r>
            <w:fldSimple w:instr=" REF _Ref317249938 \r \h  \* MERGEFORMAT ">
              <w:r w:rsidR="003C1BE9" w:rsidRPr="003C1BE9">
                <w:rPr>
                  <w:b/>
                  <w:i/>
                </w:rPr>
                <w:t>5</w:t>
              </w:r>
            </w:fldSimple>
            <w:r>
              <w:rPr>
                <w:b/>
                <w:i/>
              </w:rPr>
              <w:t xml:space="preserve"> «Информационная карта конкурса»]</w:t>
            </w:r>
          </w:p>
        </w:tc>
      </w:tr>
      <w:tr w:rsidR="002969A5" w:rsidTr="002969A5">
        <w:trPr>
          <w:cantSplit/>
        </w:trPr>
        <w:tc>
          <w:tcPr>
            <w:tcW w:w="483" w:type="dxa"/>
            <w:tcBorders>
              <w:top w:val="single" w:sz="4" w:space="0" w:color="auto"/>
              <w:left w:val="single" w:sz="4" w:space="0" w:color="auto"/>
              <w:bottom w:val="single" w:sz="4" w:space="0" w:color="auto"/>
              <w:right w:val="single" w:sz="4" w:space="0" w:color="auto"/>
            </w:tcBorders>
            <w:vAlign w:val="center"/>
          </w:tcPr>
          <w:p w:rsidR="002969A5" w:rsidRDefault="002969A5" w:rsidP="00C01565">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2969A5" w:rsidRDefault="002969A5" w:rsidP="002969A5">
            <w:pPr>
              <w:ind w:left="57" w:right="57"/>
              <w:rPr>
                <w:bCs/>
              </w:rPr>
            </w:pPr>
            <w:r>
              <w:rPr>
                <w:bCs/>
              </w:rPr>
              <w:t>Гарантийный срок, мес.</w:t>
            </w:r>
          </w:p>
        </w:tc>
        <w:tc>
          <w:tcPr>
            <w:tcW w:w="4961" w:type="dxa"/>
            <w:tcBorders>
              <w:top w:val="single" w:sz="4" w:space="0" w:color="auto"/>
              <w:left w:val="single" w:sz="4" w:space="0" w:color="auto"/>
              <w:bottom w:val="single" w:sz="4" w:space="0" w:color="auto"/>
              <w:right w:val="single" w:sz="4" w:space="0" w:color="auto"/>
            </w:tcBorders>
            <w:hideMark/>
          </w:tcPr>
          <w:p w:rsidR="002969A5" w:rsidRDefault="002969A5" w:rsidP="002969A5">
            <w:pPr>
              <w:ind w:left="57" w:right="57"/>
              <w:jc w:val="center"/>
              <w:rPr>
                <w:b/>
                <w:i/>
                <w:iCs/>
                <w:shd w:val="clear" w:color="auto" w:fill="FFFF99"/>
              </w:rPr>
            </w:pPr>
            <w:r>
              <w:rPr>
                <w:b/>
                <w:i/>
              </w:rPr>
              <w:t>[указать гарантийный срок]</w:t>
            </w:r>
          </w:p>
        </w:tc>
      </w:tr>
      <w:tr w:rsidR="002969A5" w:rsidTr="002969A5">
        <w:trPr>
          <w:cantSplit/>
        </w:trPr>
        <w:tc>
          <w:tcPr>
            <w:tcW w:w="483" w:type="dxa"/>
            <w:tcBorders>
              <w:top w:val="single" w:sz="4" w:space="0" w:color="auto"/>
              <w:left w:val="single" w:sz="4" w:space="0" w:color="auto"/>
              <w:bottom w:val="single" w:sz="4" w:space="0" w:color="auto"/>
              <w:right w:val="single" w:sz="4" w:space="0" w:color="auto"/>
            </w:tcBorders>
            <w:vAlign w:val="center"/>
          </w:tcPr>
          <w:p w:rsidR="002969A5" w:rsidRDefault="002969A5" w:rsidP="00C01565">
            <w:pPr>
              <w:numPr>
                <w:ilvl w:val="0"/>
                <w:numId w:val="4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57" w:right="57"/>
              <w:rPr>
                <w:bCs/>
              </w:rPr>
            </w:pPr>
            <w:r>
              <w:rPr>
                <w:bCs/>
              </w:rPr>
              <w:t>Условия оплаты</w:t>
            </w:r>
          </w:p>
        </w:tc>
        <w:tc>
          <w:tcPr>
            <w:tcW w:w="4961" w:type="dxa"/>
            <w:tcBorders>
              <w:top w:val="single" w:sz="4" w:space="0" w:color="auto"/>
              <w:left w:val="single" w:sz="4" w:space="0" w:color="auto"/>
              <w:bottom w:val="single" w:sz="4" w:space="0" w:color="auto"/>
              <w:right w:val="single" w:sz="4" w:space="0" w:color="auto"/>
            </w:tcBorders>
            <w:hideMark/>
          </w:tcPr>
          <w:p w:rsidR="002969A5" w:rsidRDefault="002969A5" w:rsidP="002969A5">
            <w:pPr>
              <w:ind w:left="57" w:right="57"/>
              <w:jc w:val="center"/>
              <w:rPr>
                <w:b/>
                <w:i/>
              </w:rPr>
            </w:pPr>
            <w:r>
              <w:rPr>
                <w:b/>
                <w:i/>
              </w:rPr>
              <w:t>[указать порядок платежей по договору, предлагаемый участником]</w:t>
            </w:r>
          </w:p>
        </w:tc>
      </w:tr>
    </w:tbl>
    <w:p w:rsidR="002969A5" w:rsidRDefault="002969A5" w:rsidP="002969A5">
      <w:pPr>
        <w:ind w:right="57"/>
        <w:jc w:val="both"/>
        <w:rPr>
          <w:sz w:val="28"/>
          <w:szCs w:val="28"/>
        </w:rPr>
      </w:pPr>
    </w:p>
    <w:p w:rsidR="002969A5" w:rsidRDefault="002969A5" w:rsidP="002969A5">
      <w:pPr>
        <w:ind w:firstLine="709"/>
        <w:rPr>
          <w:sz w:val="22"/>
          <w:szCs w:val="22"/>
        </w:rPr>
      </w:pPr>
      <w:r>
        <w:rPr>
          <w:sz w:val="28"/>
          <w:szCs w:val="28"/>
        </w:rPr>
        <w:t>Настоящая заявка на участие в конкурсе имеет правовой статус оферты и действует до «___» __________ 20___ года.</w:t>
      </w:r>
      <w:bookmarkStart w:id="328" w:name="_Hlt440565644"/>
      <w:bookmarkEnd w:id="328"/>
    </w:p>
    <w:p w:rsidR="002969A5" w:rsidRDefault="002969A5" w:rsidP="002969A5">
      <w:pPr>
        <w:spacing w:line="276" w:lineRule="auto"/>
        <w:ind w:firstLine="709"/>
        <w:jc w:val="both"/>
        <w:rPr>
          <w:sz w:val="28"/>
          <w:szCs w:val="28"/>
        </w:rPr>
      </w:pPr>
      <w:r>
        <w:rPr>
          <w:b/>
          <w:i/>
          <w:szCs w:val="28"/>
        </w:rPr>
        <w:lastRenderedPageBreak/>
        <w:t>Для юридических лиц:</w:t>
      </w:r>
      <w:r>
        <w:rPr>
          <w:szCs w:val="28"/>
        </w:rPr>
        <w:t xml:space="preserve"> </w:t>
      </w:r>
      <w:r>
        <w:rPr>
          <w:sz w:val="28"/>
          <w:szCs w:val="28"/>
        </w:rPr>
        <w:t xml:space="preserve">Настоящим подтверждаем, что против ________________________________ </w:t>
      </w:r>
      <w:r>
        <w:rPr>
          <w:b/>
          <w:i/>
          <w:szCs w:val="28"/>
        </w:rPr>
        <w:t>(наименование участника конкурса)</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конкурса)</w:t>
      </w:r>
      <w:r>
        <w:rPr>
          <w:sz w:val="28"/>
          <w:szCs w:val="28"/>
        </w:rPr>
        <w:t xml:space="preserve"> банкротом, деятельность ______________________ </w:t>
      </w:r>
      <w:r>
        <w:rPr>
          <w:szCs w:val="28"/>
        </w:rPr>
        <w:t>(</w:t>
      </w:r>
      <w:r>
        <w:rPr>
          <w:b/>
          <w:i/>
          <w:szCs w:val="28"/>
        </w:rPr>
        <w:t>наименование участника конкурса</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2969A5" w:rsidRDefault="002969A5" w:rsidP="002969A5">
      <w:pPr>
        <w:spacing w:line="276" w:lineRule="auto"/>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969A5" w:rsidRDefault="002969A5" w:rsidP="002969A5">
      <w:pPr>
        <w:spacing w:line="276" w:lineRule="auto"/>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69A5" w:rsidRDefault="002969A5" w:rsidP="002969A5">
      <w:pPr>
        <w:spacing w:line="276" w:lineRule="auto"/>
        <w:ind w:firstLine="709"/>
        <w:jc w:val="both"/>
        <w:rPr>
          <w:sz w:val="28"/>
          <w:szCs w:val="28"/>
        </w:rPr>
      </w:pPr>
      <w:r>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969A5" w:rsidRDefault="002969A5" w:rsidP="002969A5">
      <w:pPr>
        <w:spacing w:line="276" w:lineRule="auto"/>
        <w:ind w:firstLine="709"/>
        <w:jc w:val="both"/>
        <w:rPr>
          <w:sz w:val="28"/>
          <w:szCs w:val="28"/>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2969A5" w:rsidRDefault="002969A5" w:rsidP="002969A5">
      <w:pPr>
        <w:spacing w:line="276" w:lineRule="auto"/>
        <w:ind w:firstLine="709"/>
        <w:jc w:val="both"/>
        <w:rPr>
          <w:sz w:val="28"/>
          <w:szCs w:val="28"/>
        </w:rPr>
      </w:pPr>
      <w:r>
        <w:rPr>
          <w:sz w:val="28"/>
          <w:szCs w:val="28"/>
        </w:rPr>
        <w:t xml:space="preserve">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w:t>
      </w:r>
      <w:r>
        <w:rPr>
          <w:sz w:val="28"/>
          <w:szCs w:val="28"/>
        </w:rPr>
        <w:lastRenderedPageBreak/>
        <w:t>с требованиями конкурсной документации и условиями нашей заявки на участие в конкурсе.</w:t>
      </w:r>
    </w:p>
    <w:p w:rsidR="002969A5" w:rsidRDefault="002969A5" w:rsidP="002969A5">
      <w:pPr>
        <w:spacing w:line="276" w:lineRule="auto"/>
        <w:ind w:firstLine="709"/>
        <w:jc w:val="both"/>
        <w:rPr>
          <w:sz w:val="28"/>
          <w:szCs w:val="28"/>
        </w:rPr>
      </w:pPr>
      <w:r>
        <w:rPr>
          <w:sz w:val="28"/>
          <w:szCs w:val="28"/>
        </w:rPr>
        <w:t>Мы, _______________________________________ согласны с условием, что</w:t>
      </w:r>
    </w:p>
    <w:p w:rsidR="002969A5" w:rsidRDefault="002969A5" w:rsidP="002969A5">
      <w:pPr>
        <w:spacing w:line="276" w:lineRule="auto"/>
        <w:ind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конкурса)</w:t>
      </w:r>
    </w:p>
    <w:p w:rsidR="002969A5" w:rsidRDefault="002969A5" w:rsidP="002969A5">
      <w:pPr>
        <w:spacing w:line="276" w:lineRule="auto"/>
        <w:jc w:val="both"/>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969A5" w:rsidRDefault="002969A5" w:rsidP="00C01565">
      <w:pPr>
        <w:numPr>
          <w:ilvl w:val="0"/>
          <w:numId w:val="41"/>
        </w:numPr>
        <w:tabs>
          <w:tab w:val="clear" w:pos="786"/>
          <w:tab w:val="num" w:pos="1134"/>
        </w:tabs>
        <w:spacing w:line="276" w:lineRule="auto"/>
        <w:ind w:left="0" w:firstLine="709"/>
        <w:contextualSpacing/>
        <w:jc w:val="both"/>
        <w:rPr>
          <w:sz w:val="28"/>
          <w:szCs w:val="28"/>
        </w:rPr>
      </w:pPr>
      <w:r>
        <w:rPr>
          <w:sz w:val="28"/>
          <w:szCs w:val="28"/>
        </w:rPr>
        <w:t>если мы:</w:t>
      </w:r>
    </w:p>
    <w:p w:rsidR="002969A5" w:rsidRDefault="002969A5" w:rsidP="00C01565">
      <w:pPr>
        <w:numPr>
          <w:ilvl w:val="4"/>
          <w:numId w:val="42"/>
        </w:numPr>
        <w:tabs>
          <w:tab w:val="num" w:pos="1134"/>
        </w:tabs>
        <w:snapToGrid w:val="0"/>
        <w:ind w:left="0" w:firstLine="709"/>
        <w:contextualSpacing/>
        <w:jc w:val="both"/>
        <w:rPr>
          <w:bCs/>
          <w:sz w:val="28"/>
          <w:szCs w:val="28"/>
        </w:rPr>
      </w:pPr>
      <w:r>
        <w:rPr>
          <w:bCs/>
          <w:sz w:val="28"/>
          <w:szCs w:val="28"/>
        </w:rPr>
        <w:t>будучи признанным победителем конкурса, уклонимся от заключения договора;</w:t>
      </w:r>
    </w:p>
    <w:p w:rsidR="002969A5" w:rsidRDefault="002969A5" w:rsidP="00C01565">
      <w:pPr>
        <w:numPr>
          <w:ilvl w:val="4"/>
          <w:numId w:val="42"/>
        </w:numPr>
        <w:tabs>
          <w:tab w:val="num" w:pos="1134"/>
        </w:tabs>
        <w:snapToGrid w:val="0"/>
        <w:ind w:left="0" w:firstLine="709"/>
        <w:contextualSpacing/>
        <w:jc w:val="both"/>
        <w:rPr>
          <w:bCs/>
          <w:sz w:val="28"/>
          <w:szCs w:val="28"/>
        </w:rPr>
      </w:pPr>
      <w:r>
        <w:rPr>
          <w:bCs/>
          <w:sz w:val="28"/>
          <w:szCs w:val="28"/>
        </w:rPr>
        <w:t>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2969A5" w:rsidRDefault="002969A5" w:rsidP="00C01565">
      <w:pPr>
        <w:numPr>
          <w:ilvl w:val="4"/>
          <w:numId w:val="42"/>
        </w:numPr>
        <w:tabs>
          <w:tab w:val="num" w:pos="1134"/>
        </w:tabs>
        <w:snapToGrid w:val="0"/>
        <w:ind w:left="0" w:firstLine="709"/>
        <w:contextualSpacing/>
        <w:jc w:val="both"/>
        <w:rPr>
          <w:bCs/>
          <w:sz w:val="28"/>
          <w:szCs w:val="28"/>
        </w:rPr>
      </w:pPr>
      <w:r>
        <w:rPr>
          <w:bCs/>
          <w:sz w:val="28"/>
          <w:szCs w:val="28"/>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2969A5" w:rsidRDefault="002969A5" w:rsidP="00C01565">
      <w:pPr>
        <w:numPr>
          <w:ilvl w:val="4"/>
          <w:numId w:val="42"/>
        </w:numPr>
        <w:tabs>
          <w:tab w:val="num" w:pos="1134"/>
        </w:tabs>
        <w:snapToGrid w:val="0"/>
        <w:ind w:left="0" w:firstLine="709"/>
        <w:contextualSpacing/>
        <w:jc w:val="both"/>
        <w:rPr>
          <w:bCs/>
          <w:sz w:val="28"/>
          <w:szCs w:val="28"/>
        </w:rPr>
      </w:pPr>
      <w:r>
        <w:rPr>
          <w:bCs/>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2969A5" w:rsidRDefault="002969A5" w:rsidP="00C01565">
      <w:pPr>
        <w:numPr>
          <w:ilvl w:val="0"/>
          <w:numId w:val="41"/>
        </w:numPr>
        <w:tabs>
          <w:tab w:val="clear" w:pos="786"/>
          <w:tab w:val="num" w:pos="1134"/>
        </w:tabs>
        <w:spacing w:line="276" w:lineRule="auto"/>
        <w:ind w:left="0" w:firstLine="709"/>
        <w:contextualSpacing/>
        <w:jc w:val="both"/>
        <w:rPr>
          <w:sz w:val="28"/>
          <w:szCs w:val="28"/>
        </w:rPr>
      </w:pPr>
      <w:r>
        <w:rPr>
          <w:sz w:val="28"/>
          <w:szCs w:val="28"/>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2969A5" w:rsidRDefault="002969A5" w:rsidP="002969A5">
      <w:pPr>
        <w:ind w:firstLine="709"/>
        <w:jc w:val="both"/>
        <w:rPr>
          <w:sz w:val="28"/>
          <w:szCs w:val="28"/>
        </w:rPr>
      </w:pPr>
      <w:r>
        <w:rPr>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2969A5" w:rsidRDefault="002969A5" w:rsidP="002969A5">
      <w:pPr>
        <w:ind w:firstLine="709"/>
        <w:jc w:val="both"/>
        <w:rPr>
          <w:sz w:val="28"/>
          <w:szCs w:val="28"/>
        </w:rPr>
      </w:pPr>
      <w:r>
        <w:rPr>
          <w:sz w:val="28"/>
          <w:szCs w:val="28"/>
        </w:rPr>
        <w:t>Опись документов заявки в соответствии с требованиями пункта </w:t>
      </w:r>
      <w:fldSimple w:instr=" REF _Ref317252608 \r \h  \* MERGEFORMAT ">
        <w:r w:rsidR="003C1BE9" w:rsidRPr="003C1BE9">
          <w:rPr>
            <w:sz w:val="28"/>
            <w:szCs w:val="28"/>
          </w:rPr>
          <w:t>17</w:t>
        </w:r>
      </w:fldSimple>
      <w:r>
        <w:rPr>
          <w:sz w:val="28"/>
          <w:szCs w:val="28"/>
        </w:rPr>
        <w:t xml:space="preserve"> раздела </w:t>
      </w:r>
      <w:fldSimple w:instr=" REF _Ref317257810 \r \h  \* MERGEFORMAT ">
        <w:r w:rsidR="003C1BE9" w:rsidRPr="003C1BE9">
          <w:rPr>
            <w:sz w:val="28"/>
            <w:szCs w:val="28"/>
          </w:rPr>
          <w:t>5</w:t>
        </w:r>
      </w:fldSimple>
      <w:r>
        <w:rPr>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2969A5" w:rsidTr="002969A5">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adjustRightInd w:val="0"/>
              <w:jc w:val="center"/>
            </w:pPr>
            <w:r>
              <w:t>№</w:t>
            </w:r>
          </w:p>
          <w:p w:rsidR="002969A5" w:rsidRDefault="002969A5" w:rsidP="002969A5">
            <w:pPr>
              <w:widowControl w:val="0"/>
              <w:adjustRightInd w:val="0"/>
              <w:jc w:val="center"/>
            </w:pPr>
            <w: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adjustRightInd w:val="0"/>
              <w:jc w:val="center"/>
            </w:pPr>
            <w: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adjustRightInd w:val="0"/>
              <w:jc w:val="center"/>
            </w:pPr>
            <w:r>
              <w:t xml:space="preserve">№ </w:t>
            </w:r>
          </w:p>
          <w:p w:rsidR="002969A5" w:rsidRDefault="002969A5" w:rsidP="002969A5">
            <w:pPr>
              <w:widowControl w:val="0"/>
              <w:adjustRightInd w:val="0"/>
              <w:jc w:val="center"/>
            </w:pPr>
            <w: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adjustRightInd w:val="0"/>
              <w:jc w:val="center"/>
            </w:pPr>
            <w:r>
              <w:t>Число</w:t>
            </w:r>
          </w:p>
          <w:p w:rsidR="002969A5" w:rsidRDefault="002969A5" w:rsidP="002969A5">
            <w:pPr>
              <w:widowControl w:val="0"/>
              <w:adjustRightInd w:val="0"/>
              <w:jc w:val="center"/>
            </w:pPr>
            <w:r>
              <w:t>страниц</w:t>
            </w:r>
          </w:p>
        </w:tc>
      </w:tr>
      <w:tr w:rsidR="002969A5" w:rsidTr="002969A5">
        <w:tc>
          <w:tcPr>
            <w:tcW w:w="1108" w:type="dxa"/>
            <w:tcBorders>
              <w:top w:val="single" w:sz="4" w:space="0" w:color="auto"/>
              <w:left w:val="single" w:sz="4" w:space="0" w:color="auto"/>
              <w:bottom w:val="single" w:sz="4" w:space="0" w:color="auto"/>
              <w:right w:val="single" w:sz="4" w:space="0" w:color="auto"/>
            </w:tcBorders>
            <w:vAlign w:val="center"/>
          </w:tcPr>
          <w:p w:rsidR="002969A5" w:rsidRDefault="002969A5" w:rsidP="00C01565">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2969A5" w:rsidRDefault="002969A5" w:rsidP="002969A5">
            <w:pPr>
              <w:widowControl w:val="0"/>
              <w:adjustRightInd w:val="0"/>
              <w:spacing w:before="40" w:after="40"/>
              <w:contextualSpacing/>
              <w:jc w:val="both"/>
              <w:rPr>
                <w:i/>
              </w:rPr>
            </w:pPr>
            <w:r>
              <w:rPr>
                <w:i/>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jc w:val="both"/>
              <w:rPr>
                <w:i/>
              </w:rPr>
            </w:pPr>
          </w:p>
        </w:tc>
      </w:tr>
      <w:tr w:rsidR="002969A5" w:rsidTr="002969A5">
        <w:tc>
          <w:tcPr>
            <w:tcW w:w="1108" w:type="dxa"/>
            <w:tcBorders>
              <w:top w:val="single" w:sz="4" w:space="0" w:color="auto"/>
              <w:left w:val="single" w:sz="4" w:space="0" w:color="auto"/>
              <w:bottom w:val="single" w:sz="4" w:space="0" w:color="auto"/>
              <w:right w:val="single" w:sz="4" w:space="0" w:color="auto"/>
            </w:tcBorders>
            <w:vAlign w:val="center"/>
          </w:tcPr>
          <w:p w:rsidR="002969A5" w:rsidRDefault="002969A5" w:rsidP="00C01565">
            <w:pPr>
              <w:numPr>
                <w:ilvl w:val="0"/>
                <w:numId w:val="43"/>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2969A5" w:rsidRDefault="002969A5" w:rsidP="002969A5">
            <w:pPr>
              <w:widowControl w:val="0"/>
              <w:adjustRightInd w:val="0"/>
              <w:spacing w:before="40" w:after="40"/>
              <w:contextualSpacing/>
              <w:jc w:val="both"/>
              <w:rPr>
                <w:i/>
              </w:rPr>
            </w:pPr>
            <w:r>
              <w:rPr>
                <w:i/>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jc w:val="both"/>
              <w:rPr>
                <w:i/>
              </w:rPr>
            </w:pPr>
          </w:p>
        </w:tc>
        <w:tc>
          <w:tcPr>
            <w:tcW w:w="1146"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jc w:val="both"/>
              <w:rPr>
                <w:i/>
              </w:rPr>
            </w:pPr>
          </w:p>
        </w:tc>
      </w:tr>
      <w:tr w:rsidR="002969A5" w:rsidTr="002969A5">
        <w:tc>
          <w:tcPr>
            <w:tcW w:w="1108" w:type="dxa"/>
            <w:tcBorders>
              <w:top w:val="single" w:sz="4" w:space="0" w:color="auto"/>
              <w:left w:val="single" w:sz="4" w:space="0" w:color="auto"/>
              <w:bottom w:val="single" w:sz="4" w:space="0" w:color="auto"/>
              <w:right w:val="single" w:sz="4" w:space="0" w:color="auto"/>
            </w:tcBorders>
            <w:vAlign w:val="center"/>
          </w:tcPr>
          <w:p w:rsidR="002969A5" w:rsidRDefault="002969A5" w:rsidP="00C01565">
            <w:pPr>
              <w:numPr>
                <w:ilvl w:val="0"/>
                <w:numId w:val="4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2969A5" w:rsidRDefault="002969A5" w:rsidP="002969A5">
            <w:pPr>
              <w:widowControl w:val="0"/>
              <w:adjustRightInd w:val="0"/>
              <w:spacing w:before="40" w:after="40"/>
              <w:contextualSpacing/>
              <w:jc w:val="both"/>
            </w:pPr>
            <w:r>
              <w:t>…</w:t>
            </w:r>
          </w:p>
        </w:tc>
        <w:tc>
          <w:tcPr>
            <w:tcW w:w="1201"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jc w:val="both"/>
            </w:pPr>
          </w:p>
        </w:tc>
      </w:tr>
      <w:tr w:rsidR="002969A5" w:rsidTr="002969A5">
        <w:tc>
          <w:tcPr>
            <w:tcW w:w="1108" w:type="dxa"/>
            <w:tcBorders>
              <w:top w:val="single" w:sz="4" w:space="0" w:color="auto"/>
              <w:left w:val="single" w:sz="4" w:space="0" w:color="auto"/>
              <w:bottom w:val="single" w:sz="4" w:space="0" w:color="auto"/>
              <w:right w:val="single" w:sz="4" w:space="0" w:color="auto"/>
            </w:tcBorders>
            <w:vAlign w:val="center"/>
          </w:tcPr>
          <w:p w:rsidR="002969A5" w:rsidRDefault="002969A5" w:rsidP="00C01565">
            <w:pPr>
              <w:numPr>
                <w:ilvl w:val="0"/>
                <w:numId w:val="43"/>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2969A5" w:rsidRDefault="002969A5" w:rsidP="002969A5">
            <w:pPr>
              <w:widowControl w:val="0"/>
              <w:adjustRightInd w:val="0"/>
              <w:spacing w:before="40" w:after="40"/>
              <w:contextualSpacing/>
              <w:jc w:val="both"/>
            </w:pPr>
            <w:r>
              <w:t>…</w:t>
            </w:r>
          </w:p>
        </w:tc>
        <w:tc>
          <w:tcPr>
            <w:tcW w:w="1201"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jc w:val="both"/>
            </w:pPr>
          </w:p>
        </w:tc>
      </w:tr>
      <w:tr w:rsidR="002969A5" w:rsidTr="002969A5">
        <w:tc>
          <w:tcPr>
            <w:tcW w:w="1108"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spacing w:before="40" w:after="40"/>
              <w:contextualSpacing/>
              <w:jc w:val="both"/>
            </w:pPr>
          </w:p>
        </w:tc>
        <w:tc>
          <w:tcPr>
            <w:tcW w:w="1201"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jc w:val="both"/>
            </w:pPr>
          </w:p>
        </w:tc>
      </w:tr>
      <w:tr w:rsidR="002969A5" w:rsidTr="002969A5">
        <w:tc>
          <w:tcPr>
            <w:tcW w:w="1108"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spacing w:before="40" w:after="40"/>
              <w:contextualSpacing/>
              <w:jc w:val="both"/>
            </w:pPr>
          </w:p>
        </w:tc>
        <w:tc>
          <w:tcPr>
            <w:tcW w:w="1201"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jc w:val="both"/>
            </w:pPr>
          </w:p>
        </w:tc>
      </w:tr>
      <w:tr w:rsidR="002969A5" w:rsidTr="002969A5">
        <w:tc>
          <w:tcPr>
            <w:tcW w:w="1108" w:type="dxa"/>
            <w:tcBorders>
              <w:top w:val="single" w:sz="4" w:space="0" w:color="auto"/>
              <w:left w:val="single" w:sz="4" w:space="0" w:color="auto"/>
              <w:bottom w:val="single" w:sz="4" w:space="0" w:color="auto"/>
              <w:right w:val="single" w:sz="4" w:space="0" w:color="auto"/>
            </w:tcBorders>
            <w:vAlign w:val="center"/>
          </w:tcPr>
          <w:p w:rsidR="002969A5" w:rsidRDefault="002969A5" w:rsidP="002969A5">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spacing w:before="40" w:after="40"/>
              <w:contextualSpacing/>
              <w:jc w:val="both"/>
            </w:pPr>
          </w:p>
        </w:tc>
        <w:tc>
          <w:tcPr>
            <w:tcW w:w="1201"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jc w:val="both"/>
            </w:pPr>
          </w:p>
        </w:tc>
        <w:tc>
          <w:tcPr>
            <w:tcW w:w="1146" w:type="dxa"/>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jc w:val="both"/>
            </w:pPr>
          </w:p>
        </w:tc>
      </w:tr>
      <w:tr w:rsidR="002969A5" w:rsidTr="002969A5">
        <w:tc>
          <w:tcPr>
            <w:tcW w:w="1108"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2969A5" w:rsidRDefault="002969A5" w:rsidP="002969A5">
            <w:pPr>
              <w:widowControl w:val="0"/>
              <w:adjustRightInd w:val="0"/>
              <w:spacing w:before="40" w:after="40"/>
              <w:contextualSpacing/>
              <w:jc w:val="both"/>
            </w:pPr>
          </w:p>
        </w:tc>
      </w:tr>
    </w:tbl>
    <w:p w:rsidR="002969A5" w:rsidRDefault="002969A5" w:rsidP="002969A5">
      <w:pPr>
        <w:tabs>
          <w:tab w:val="left" w:pos="709"/>
          <w:tab w:val="left" w:pos="1134"/>
        </w:tabs>
        <w:autoSpaceDE w:val="0"/>
        <w:autoSpaceDN w:val="0"/>
        <w:snapToGrid w:val="0"/>
        <w:jc w:val="both"/>
        <w:rPr>
          <w:bCs/>
          <w:sz w:val="28"/>
          <w:szCs w:val="28"/>
        </w:rPr>
      </w:pPr>
    </w:p>
    <w:p w:rsidR="002969A5" w:rsidRDefault="002969A5" w:rsidP="002969A5">
      <w:pPr>
        <w:tabs>
          <w:tab w:val="left" w:pos="709"/>
          <w:tab w:val="left" w:pos="1134"/>
        </w:tabs>
        <w:autoSpaceDE w:val="0"/>
        <w:autoSpaceDN w:val="0"/>
        <w:snapToGrid w:val="0"/>
        <w:jc w:val="both"/>
        <w:rPr>
          <w:bCs/>
          <w:sz w:val="16"/>
          <w:szCs w:val="16"/>
        </w:rPr>
      </w:pPr>
      <w:r>
        <w:rPr>
          <w:bCs/>
          <w:sz w:val="16"/>
          <w:szCs w:val="16"/>
        </w:rPr>
        <w:t>___________________________________</w:t>
      </w:r>
      <w:r>
        <w:rPr>
          <w:bCs/>
          <w:sz w:val="16"/>
          <w:szCs w:val="16"/>
        </w:rPr>
        <w:tab/>
        <w:t>__</w:t>
      </w:r>
      <w:r>
        <w:rPr>
          <w:bCs/>
          <w:sz w:val="16"/>
          <w:szCs w:val="16"/>
        </w:rPr>
        <w:tab/>
      </w:r>
      <w:r>
        <w:rPr>
          <w:bCs/>
          <w:sz w:val="16"/>
          <w:szCs w:val="16"/>
        </w:rPr>
        <w:tab/>
        <w:t>___________________________</w:t>
      </w:r>
    </w:p>
    <w:p w:rsidR="002969A5" w:rsidRDefault="002969A5" w:rsidP="002969A5">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2969A5" w:rsidRDefault="002969A5" w:rsidP="002969A5">
      <w:pPr>
        <w:overflowPunct w:val="0"/>
        <w:autoSpaceDE w:val="0"/>
        <w:autoSpaceDN w:val="0"/>
        <w:adjustRightInd w:val="0"/>
        <w:ind w:firstLine="709"/>
        <w:jc w:val="both"/>
        <w:rPr>
          <w:sz w:val="28"/>
          <w:szCs w:val="22"/>
        </w:rPr>
      </w:pPr>
      <w:r>
        <w:rPr>
          <w:sz w:val="28"/>
          <w:szCs w:val="22"/>
        </w:rPr>
        <w:t>М.П.</w:t>
      </w:r>
    </w:p>
    <w:p w:rsidR="002969A5" w:rsidRDefault="002969A5" w:rsidP="002969A5">
      <w:pPr>
        <w:ind w:firstLine="851"/>
        <w:jc w:val="both"/>
        <w:rPr>
          <w:b/>
          <w:bCs/>
          <w:sz w:val="22"/>
          <w:szCs w:val="23"/>
        </w:rPr>
      </w:pPr>
    </w:p>
    <w:p w:rsidR="002969A5" w:rsidRDefault="002969A5" w:rsidP="002969A5">
      <w:pPr>
        <w:tabs>
          <w:tab w:val="left" w:pos="709"/>
        </w:tabs>
        <w:overflowPunct w:val="0"/>
        <w:autoSpaceDE w:val="0"/>
        <w:autoSpaceDN w:val="0"/>
        <w:adjustRightInd w:val="0"/>
        <w:ind w:firstLine="709"/>
        <w:jc w:val="both"/>
      </w:pPr>
      <w:r>
        <w:t>ИНСТРУКЦИИ ПО ЗАПОЛНЕНИЮ</w:t>
      </w:r>
    </w:p>
    <w:p w:rsidR="002969A5" w:rsidRDefault="002969A5" w:rsidP="00C01565">
      <w:pPr>
        <w:numPr>
          <w:ilvl w:val="0"/>
          <w:numId w:val="44"/>
        </w:numPr>
        <w:tabs>
          <w:tab w:val="left" w:pos="1134"/>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2969A5" w:rsidRDefault="002969A5" w:rsidP="00C01565">
      <w:pPr>
        <w:numPr>
          <w:ilvl w:val="0"/>
          <w:numId w:val="44"/>
        </w:numPr>
        <w:tabs>
          <w:tab w:val="left" w:pos="1134"/>
        </w:tabs>
        <w:overflowPunct w:val="0"/>
        <w:autoSpaceDE w:val="0"/>
        <w:autoSpaceDN w:val="0"/>
        <w:adjustRightInd w:val="0"/>
        <w:ind w:left="0" w:firstLine="709"/>
        <w:contextualSpacing/>
        <w:jc w:val="both"/>
        <w:rPr>
          <w:bCs/>
        </w:rPr>
      </w:pPr>
      <w:r>
        <w:rPr>
          <w:bCs/>
        </w:rPr>
        <w:t xml:space="preserve">Заявку на участие в конкурсе следует оформить на официальном бланке участника конкурса. </w:t>
      </w:r>
    </w:p>
    <w:p w:rsidR="002969A5" w:rsidRDefault="002969A5" w:rsidP="00C01565">
      <w:pPr>
        <w:numPr>
          <w:ilvl w:val="0"/>
          <w:numId w:val="44"/>
        </w:numPr>
        <w:tabs>
          <w:tab w:val="left" w:pos="1134"/>
        </w:tabs>
        <w:overflowPunct w:val="0"/>
        <w:autoSpaceDE w:val="0"/>
        <w:autoSpaceDN w:val="0"/>
        <w:adjustRightInd w:val="0"/>
        <w:ind w:left="0" w:firstLine="709"/>
        <w:contextualSpacing/>
        <w:jc w:val="both"/>
        <w:rPr>
          <w:bCs/>
        </w:rPr>
      </w:pPr>
      <w:r>
        <w:rPr>
          <w:bCs/>
        </w:rPr>
        <w:t>Участник конкурса присваивает заявке на участие в конкурсе дату и номер в соответствии с принятыми у него правилами документооборота.</w:t>
      </w:r>
    </w:p>
    <w:p w:rsidR="002969A5" w:rsidRDefault="002969A5" w:rsidP="00C01565">
      <w:pPr>
        <w:numPr>
          <w:ilvl w:val="0"/>
          <w:numId w:val="44"/>
        </w:numPr>
        <w:tabs>
          <w:tab w:val="left" w:pos="1134"/>
        </w:tabs>
        <w:overflowPunct w:val="0"/>
        <w:autoSpaceDE w:val="0"/>
        <w:autoSpaceDN w:val="0"/>
        <w:adjustRightInd w:val="0"/>
        <w:ind w:left="0" w:firstLine="709"/>
        <w:contextualSpacing/>
        <w:jc w:val="both"/>
        <w:rPr>
          <w:bCs/>
        </w:rPr>
      </w:pPr>
      <w:r>
        <w:rPr>
          <w:bCs/>
        </w:rPr>
        <w:t xml:space="preserve">Участник конкурса </w:t>
      </w:r>
      <w:bookmarkEnd w:id="322"/>
      <w:r>
        <w:rPr>
          <w:bCs/>
        </w:rPr>
        <w:t>должен указать свое полное наименование (с указанием организационно-правовой формы) и юридический адрес.</w:t>
      </w:r>
    </w:p>
    <w:p w:rsidR="002969A5" w:rsidRDefault="002969A5" w:rsidP="00C01565">
      <w:pPr>
        <w:numPr>
          <w:ilvl w:val="0"/>
          <w:numId w:val="44"/>
        </w:numPr>
        <w:tabs>
          <w:tab w:val="left" w:pos="1134"/>
        </w:tabs>
        <w:overflowPunct w:val="0"/>
        <w:autoSpaceDE w:val="0"/>
        <w:autoSpaceDN w:val="0"/>
        <w:adjustRightInd w:val="0"/>
        <w:ind w:left="0" w:firstLine="709"/>
        <w:contextualSpacing/>
        <w:jc w:val="both"/>
        <w:rPr>
          <w:bCs/>
        </w:rPr>
      </w:pPr>
      <w:r>
        <w:rPr>
          <w:bCs/>
        </w:rPr>
        <w:t xml:space="preserve">Участник конкурса должен указать </w:t>
      </w:r>
      <w:r>
        <w:t xml:space="preserve">стоимость выполнения работ </w:t>
      </w:r>
      <w:r>
        <w:rPr>
          <w:bCs/>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969A5" w:rsidRDefault="002969A5" w:rsidP="00C01565">
      <w:pPr>
        <w:numPr>
          <w:ilvl w:val="0"/>
          <w:numId w:val="44"/>
        </w:numPr>
        <w:tabs>
          <w:tab w:val="left" w:pos="1134"/>
        </w:tabs>
        <w:overflowPunct w:val="0"/>
        <w:autoSpaceDE w:val="0"/>
        <w:autoSpaceDN w:val="0"/>
        <w:adjustRightInd w:val="0"/>
        <w:ind w:left="0" w:firstLine="709"/>
        <w:contextualSpacing/>
        <w:jc w:val="both"/>
        <w:rPr>
          <w:bCs/>
        </w:rPr>
      </w:pPr>
      <w:r>
        <w:rPr>
          <w:bCs/>
        </w:rPr>
        <w:t>Участник конкурса должен указать срок действия заявки на участие в конкурсе согласно требованиям пункта </w:t>
      </w:r>
      <w:fldSimple w:instr=" REF _Ref317257850 \r \h  \* MERGEFORMAT ">
        <w:r w:rsidR="003C1BE9" w:rsidRPr="003C1BE9">
          <w:rPr>
            <w:bCs/>
          </w:rPr>
          <w:t>4.5.1</w:t>
        </w:r>
      </w:fldSimple>
      <w:r>
        <w:rPr>
          <w:bCs/>
        </w:rPr>
        <w:t>.</w:t>
      </w:r>
    </w:p>
    <w:p w:rsidR="002969A5" w:rsidRDefault="002969A5" w:rsidP="00C01565">
      <w:pPr>
        <w:numPr>
          <w:ilvl w:val="0"/>
          <w:numId w:val="44"/>
        </w:numPr>
        <w:tabs>
          <w:tab w:val="left" w:pos="1134"/>
        </w:tabs>
        <w:overflowPunct w:val="0"/>
        <w:autoSpaceDE w:val="0"/>
        <w:autoSpaceDN w:val="0"/>
        <w:adjustRightInd w:val="0"/>
        <w:ind w:left="0" w:firstLine="709"/>
        <w:contextualSpacing/>
        <w:jc w:val="both"/>
        <w:rPr>
          <w:bCs/>
        </w:rPr>
      </w:pPr>
      <w:r>
        <w:rPr>
          <w:bCs/>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3C1BE9" w:rsidRPr="003C1BE9">
          <w:rPr>
            <w:bCs/>
          </w:rPr>
          <w:t>17</w:t>
        </w:r>
      </w:fldSimple>
      <w:r>
        <w:rPr>
          <w:bCs/>
        </w:rPr>
        <w:t xml:space="preserve"> раздела </w:t>
      </w:r>
      <w:fldSimple w:instr=" REF _Ref317257897 \r \h  \* MERGEFORMAT ">
        <w:r w:rsidR="003C1BE9" w:rsidRPr="003C1BE9">
          <w:rPr>
            <w:bCs/>
          </w:rPr>
          <w:t>5</w:t>
        </w:r>
      </w:fldSimple>
      <w:r>
        <w:rPr>
          <w:bCs/>
        </w:rPr>
        <w:t xml:space="preserve"> «Информационная карта конкурса».</w:t>
      </w:r>
    </w:p>
    <w:p w:rsidR="002969A5" w:rsidRDefault="002969A5" w:rsidP="00C01565">
      <w:pPr>
        <w:numPr>
          <w:ilvl w:val="0"/>
          <w:numId w:val="44"/>
        </w:numPr>
        <w:tabs>
          <w:tab w:val="left" w:pos="1134"/>
        </w:tabs>
        <w:overflowPunct w:val="0"/>
        <w:autoSpaceDE w:val="0"/>
        <w:autoSpaceDN w:val="0"/>
        <w:adjustRightInd w:val="0"/>
        <w:ind w:left="0" w:firstLine="709"/>
        <w:contextualSpacing/>
        <w:jc w:val="both"/>
        <w:rPr>
          <w:bCs/>
        </w:rPr>
      </w:pPr>
      <w:r>
        <w:rPr>
          <w:bCs/>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3C1BE9" w:rsidRPr="003C1BE9">
          <w:rPr>
            <w:bCs/>
          </w:rPr>
          <w:t>4.4.4</w:t>
        </w:r>
      </w:fldSimple>
      <w:r>
        <w:rPr>
          <w:bCs/>
        </w:rPr>
        <w:t xml:space="preserve">, </w:t>
      </w:r>
      <w:fldSimple w:instr=" REF _Ref317252433 \r \h  \* MERGEFORMAT ">
        <w:r w:rsidR="003C1BE9" w:rsidRPr="003C1BE9">
          <w:rPr>
            <w:bCs/>
          </w:rPr>
          <w:t>4.4.5</w:t>
        </w:r>
      </w:fldSimple>
      <w:r>
        <w:rPr>
          <w:bCs/>
        </w:rPr>
        <w:t>.</w:t>
      </w:r>
    </w:p>
    <w:p w:rsidR="002969A5" w:rsidRDefault="002969A5" w:rsidP="002969A5">
      <w:pPr>
        <w:jc w:val="right"/>
        <w:rPr>
          <w:sz w:val="28"/>
          <w:szCs w:val="28"/>
        </w:rPr>
      </w:pPr>
      <w:r>
        <w:rPr>
          <w:sz w:val="22"/>
        </w:rPr>
        <w:br w:type="page"/>
      </w:r>
      <w:bookmarkStart w:id="329" w:name="_Ref55335821"/>
      <w:bookmarkStart w:id="330" w:name="_Ref55336345"/>
      <w:bookmarkStart w:id="331" w:name="_Toc57314674"/>
      <w:bookmarkStart w:id="332" w:name="_Toc69728988"/>
      <w:bookmarkStart w:id="333" w:name="_Toc98251754"/>
      <w:bookmarkEnd w:id="329"/>
      <w:bookmarkEnd w:id="330"/>
      <w:bookmarkEnd w:id="331"/>
      <w:bookmarkEnd w:id="332"/>
      <w:bookmarkEnd w:id="333"/>
      <w:r>
        <w:rPr>
          <w:sz w:val="28"/>
          <w:szCs w:val="28"/>
        </w:rPr>
        <w:lastRenderedPageBreak/>
        <w:t xml:space="preserve">Форма </w:t>
      </w:r>
      <w:bookmarkStart w:id="334" w:name="F02"/>
      <w:r>
        <w:rPr>
          <w:sz w:val="28"/>
          <w:szCs w:val="28"/>
        </w:rPr>
        <w:t>2.</w:t>
      </w:r>
      <w:bookmarkEnd w:id="334"/>
    </w:p>
    <w:p w:rsidR="002969A5" w:rsidRDefault="002969A5" w:rsidP="002969A5">
      <w:pPr>
        <w:overflowPunct w:val="0"/>
        <w:autoSpaceDE w:val="0"/>
        <w:autoSpaceDN w:val="0"/>
        <w:adjustRightInd w:val="0"/>
        <w:ind w:left="5387"/>
        <w:contextualSpacing/>
        <w:rPr>
          <w:bCs/>
          <w:iCs/>
        </w:rPr>
      </w:pPr>
      <w:r>
        <w:rPr>
          <w:bCs/>
          <w:iCs/>
        </w:rPr>
        <w:t>Приложение к заявке на участие в конкурсе</w:t>
      </w:r>
    </w:p>
    <w:p w:rsidR="002969A5" w:rsidRDefault="002969A5" w:rsidP="002969A5">
      <w:pPr>
        <w:overflowPunct w:val="0"/>
        <w:autoSpaceDE w:val="0"/>
        <w:autoSpaceDN w:val="0"/>
        <w:adjustRightInd w:val="0"/>
        <w:ind w:left="5387"/>
        <w:contextualSpacing/>
        <w:rPr>
          <w:bCs/>
        </w:rPr>
      </w:pPr>
      <w:r>
        <w:rPr>
          <w:bCs/>
          <w:iCs/>
        </w:rPr>
        <w:t>от «___» __________ 20___ г. № ______</w:t>
      </w:r>
    </w:p>
    <w:p w:rsidR="002969A5" w:rsidRDefault="002969A5" w:rsidP="002969A5">
      <w:pPr>
        <w:jc w:val="right"/>
        <w:rPr>
          <w:b/>
          <w:sz w:val="22"/>
          <w:szCs w:val="22"/>
        </w:rPr>
      </w:pPr>
    </w:p>
    <w:p w:rsidR="007E5CE5" w:rsidRDefault="007E5CE5" w:rsidP="007E5CE5">
      <w:pPr>
        <w:jc w:val="center"/>
        <w:rPr>
          <w:bCs/>
          <w:iCs/>
          <w:sz w:val="28"/>
          <w:szCs w:val="28"/>
        </w:rPr>
      </w:pPr>
      <w:bookmarkStart w:id="335" w:name="_Toc255987077"/>
      <w:r>
        <w:rPr>
          <w:sz w:val="28"/>
          <w:szCs w:val="28"/>
        </w:rPr>
        <w:t xml:space="preserve">Открытый конкурс в электронной форме на </w:t>
      </w:r>
      <w:r>
        <w:rPr>
          <w:bCs/>
          <w:color w:val="000000"/>
          <w:sz w:val="28"/>
          <w:szCs w:val="28"/>
        </w:rPr>
        <w:t>п</w:t>
      </w:r>
      <w:r w:rsidRPr="0077189E">
        <w:rPr>
          <w:bCs/>
          <w:color w:val="000000"/>
          <w:sz w:val="28"/>
          <w:szCs w:val="28"/>
        </w:rPr>
        <w:t xml:space="preserve">раво заключения </w:t>
      </w:r>
      <w:r w:rsidRPr="00FA236C">
        <w:rPr>
          <w:bCs/>
          <w:color w:val="000000"/>
          <w:sz w:val="28"/>
          <w:szCs w:val="28"/>
        </w:rPr>
        <w:t xml:space="preserve">договора на поставку </w:t>
      </w:r>
      <w:r w:rsidRPr="00FA236C">
        <w:rPr>
          <w:rStyle w:val="FontStyle26"/>
          <w:rFonts w:eastAsiaTheme="minorEastAsia"/>
          <w:sz w:val="28"/>
          <w:szCs w:val="28"/>
        </w:rPr>
        <w:t>о</w:t>
      </w:r>
      <w:r w:rsidRPr="00FA236C">
        <w:rPr>
          <w:rStyle w:val="FontStyle26"/>
          <w:sz w:val="28"/>
          <w:szCs w:val="28"/>
        </w:rPr>
        <w:t>птико-эмиссионн</w:t>
      </w:r>
      <w:r>
        <w:rPr>
          <w:rStyle w:val="FontStyle26"/>
          <w:rFonts w:eastAsiaTheme="minorEastAsia"/>
          <w:sz w:val="28"/>
          <w:szCs w:val="28"/>
        </w:rPr>
        <w:t>ой</w:t>
      </w:r>
      <w:r w:rsidRPr="00FA236C">
        <w:rPr>
          <w:rStyle w:val="FontStyle26"/>
          <w:sz w:val="28"/>
          <w:szCs w:val="28"/>
        </w:rPr>
        <w:t xml:space="preserve"> систем</w:t>
      </w:r>
      <w:r>
        <w:rPr>
          <w:rStyle w:val="FontStyle26"/>
          <w:rFonts w:eastAsiaTheme="minorEastAsia"/>
          <w:sz w:val="28"/>
          <w:szCs w:val="28"/>
        </w:rPr>
        <w:t>ы</w:t>
      </w:r>
      <w:r w:rsidRPr="00FA236C">
        <w:rPr>
          <w:rStyle w:val="FontStyle26"/>
          <w:sz w:val="28"/>
          <w:szCs w:val="28"/>
        </w:rPr>
        <w:t xml:space="preserve"> с тлеющим разрядом GD-Profiler 2 для контроля химического состава покрытий, нанесенных на конструкционные материалы</w:t>
      </w:r>
      <w:r>
        <w:rPr>
          <w:rStyle w:val="FontStyle26"/>
          <w:sz w:val="28"/>
          <w:szCs w:val="28"/>
        </w:rPr>
        <w:t>.</w:t>
      </w:r>
      <w:r>
        <w:rPr>
          <w:bCs/>
          <w:iCs/>
          <w:sz w:val="28"/>
          <w:szCs w:val="28"/>
        </w:rPr>
        <w:t xml:space="preserve"> </w:t>
      </w:r>
    </w:p>
    <w:p w:rsidR="002969A5" w:rsidRDefault="002969A5" w:rsidP="00FA236C">
      <w:pPr>
        <w:jc w:val="center"/>
        <w:rPr>
          <w:bCs/>
          <w:iCs/>
          <w:sz w:val="28"/>
          <w:szCs w:val="28"/>
        </w:rPr>
      </w:pPr>
      <w:r>
        <w:rPr>
          <w:bCs/>
          <w:iCs/>
          <w:sz w:val="28"/>
          <w:szCs w:val="28"/>
        </w:rPr>
        <w:t>АНКЕТА УЧАСТНИКА КОНКУРСА (Форма 2.)</w:t>
      </w:r>
      <w:bookmarkEnd w:id="335"/>
    </w:p>
    <w:p w:rsidR="002969A5" w:rsidRDefault="002969A5" w:rsidP="002969A5">
      <w:pPr>
        <w:jc w:val="right"/>
        <w:rPr>
          <w:b/>
          <w:i/>
          <w:iCs/>
        </w:rPr>
      </w:pPr>
    </w:p>
    <w:p w:rsidR="002969A5" w:rsidRDefault="002969A5" w:rsidP="002969A5">
      <w:pPr>
        <w:overflowPunct w:val="0"/>
        <w:autoSpaceDE w:val="0"/>
        <w:autoSpaceDN w:val="0"/>
        <w:adjustRightInd w:val="0"/>
        <w:jc w:val="both"/>
        <w:rPr>
          <w:bCs/>
          <w:sz w:val="28"/>
          <w:szCs w:val="28"/>
        </w:rPr>
      </w:pPr>
      <w:r>
        <w:rPr>
          <w:bCs/>
          <w:sz w:val="28"/>
          <w:szCs w:val="28"/>
        </w:rPr>
        <w:t xml:space="preserve">Участник конкурса: ________________________________ </w:t>
      </w:r>
    </w:p>
    <w:p w:rsidR="002969A5" w:rsidRDefault="002969A5" w:rsidP="002969A5">
      <w:pPr>
        <w:overflowPunct w:val="0"/>
        <w:autoSpaceDE w:val="0"/>
        <w:autoSpaceDN w:val="0"/>
        <w:adjustRightInd w:val="0"/>
        <w:jc w:val="both"/>
        <w:rPr>
          <w:bCs/>
          <w:sz w:val="28"/>
          <w:szCs w:val="28"/>
        </w:rPr>
      </w:pPr>
      <w:r>
        <w:rPr>
          <w:bCs/>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2969A5" w:rsidTr="002969A5">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jc w:val="center"/>
            </w:pPr>
            <w: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jc w:val="center"/>
            </w:pPr>
            <w: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jc w:val="center"/>
            </w:pPr>
            <w:r>
              <w:t>Сведения об участнике конкурса</w:t>
            </w:r>
          </w:p>
        </w:tc>
      </w:tr>
      <w:tr w:rsidR="002969A5" w:rsidTr="002969A5">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jc w:val="both"/>
            </w:pPr>
            <w: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snapToGrid w:val="0"/>
              <w:ind w:left="57" w:right="57"/>
              <w:contextualSpacing/>
              <w:jc w:val="center"/>
            </w:pPr>
          </w:p>
        </w:tc>
      </w:tr>
      <w:tr w:rsidR="002969A5" w:rsidTr="002969A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snapToGrid w:val="0"/>
              <w:ind w:left="57" w:right="57"/>
              <w:contextualSpacing/>
              <w:jc w:val="center"/>
            </w:pPr>
          </w:p>
        </w:tc>
      </w:tr>
      <w:tr w:rsidR="002969A5" w:rsidTr="002969A5">
        <w:trPr>
          <w:cantSplit/>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snapToGrid w:val="0"/>
              <w:ind w:left="57" w:right="57"/>
              <w:contextualSpacing/>
              <w:jc w:val="center"/>
            </w:pPr>
          </w:p>
        </w:tc>
      </w:tr>
      <w:tr w:rsidR="002969A5" w:rsidTr="002969A5">
        <w:trPr>
          <w:cantSplit/>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rPr>
              <w:t>либо паспортные данные для участника конкурса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snapToGrid w:val="0"/>
              <w:ind w:left="57" w:right="57"/>
              <w:contextualSpacing/>
              <w:jc w:val="center"/>
            </w:pPr>
          </w:p>
        </w:tc>
      </w:tr>
      <w:tr w:rsidR="002969A5" w:rsidTr="002969A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snapToGrid w:val="0"/>
              <w:ind w:left="57" w:right="57"/>
              <w:contextualSpacing/>
              <w:jc w:val="center"/>
            </w:pPr>
          </w:p>
        </w:tc>
      </w:tr>
      <w:tr w:rsidR="002969A5" w:rsidTr="002969A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snapToGrid w:val="0"/>
              <w:ind w:left="57" w:right="57"/>
              <w:contextualSpacing/>
              <w:jc w:val="center"/>
            </w:pPr>
          </w:p>
        </w:tc>
      </w:tr>
      <w:tr w:rsidR="002969A5" w:rsidTr="002969A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snapToGrid w:val="0"/>
              <w:ind w:left="57" w:right="57"/>
              <w:contextualSpacing/>
              <w:jc w:val="center"/>
            </w:pPr>
          </w:p>
        </w:tc>
      </w:tr>
      <w:tr w:rsidR="002969A5" w:rsidTr="002969A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snapToGrid w:val="0"/>
              <w:ind w:left="57" w:right="57"/>
              <w:contextualSpacing/>
              <w:jc w:val="center"/>
            </w:pPr>
          </w:p>
        </w:tc>
      </w:tr>
      <w:tr w:rsidR="002969A5" w:rsidTr="002969A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jc w:val="center"/>
            </w:pPr>
          </w:p>
        </w:tc>
      </w:tr>
      <w:tr w:rsidR="002969A5" w:rsidTr="002969A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jc w:val="center"/>
            </w:pPr>
          </w:p>
        </w:tc>
      </w:tr>
      <w:tr w:rsidR="002969A5" w:rsidTr="002969A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jc w:val="center"/>
            </w:pPr>
          </w:p>
        </w:tc>
      </w:tr>
      <w:tr w:rsidR="002969A5" w:rsidTr="002969A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jc w:val="center"/>
            </w:pPr>
          </w:p>
        </w:tc>
      </w:tr>
      <w:tr w:rsidR="002969A5" w:rsidTr="002969A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jc w:val="center"/>
            </w:pPr>
          </w:p>
        </w:tc>
      </w:tr>
      <w:tr w:rsidR="002969A5" w:rsidTr="002969A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jc w:val="center"/>
            </w:pPr>
          </w:p>
        </w:tc>
      </w:tr>
      <w:tr w:rsidR="002969A5" w:rsidTr="002969A5">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jc w:val="center"/>
            </w:pPr>
          </w:p>
        </w:tc>
      </w:tr>
      <w:tr w:rsidR="002969A5" w:rsidTr="002969A5">
        <w:trPr>
          <w:cantSplit/>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jc w:val="center"/>
            </w:pPr>
          </w:p>
        </w:tc>
      </w:tr>
      <w:tr w:rsidR="002969A5" w:rsidTr="002969A5">
        <w:trPr>
          <w:cantSplit/>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jc w:val="center"/>
            </w:pPr>
          </w:p>
        </w:tc>
      </w:tr>
      <w:tr w:rsidR="002969A5" w:rsidTr="002969A5">
        <w:trPr>
          <w:cantSplit/>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jc w:val="center"/>
            </w:pPr>
          </w:p>
        </w:tc>
      </w:tr>
      <w:tr w:rsidR="002969A5" w:rsidTr="002969A5">
        <w:trPr>
          <w:cantSplit/>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jc w:val="center"/>
            </w:pPr>
          </w:p>
        </w:tc>
      </w:tr>
      <w:tr w:rsidR="002969A5" w:rsidTr="002969A5">
        <w:trPr>
          <w:cantSplit/>
        </w:trPr>
        <w:tc>
          <w:tcPr>
            <w:tcW w:w="306" w:type="pct"/>
            <w:tcBorders>
              <w:top w:val="single" w:sz="4" w:space="0" w:color="auto"/>
              <w:left w:val="single" w:sz="4" w:space="0" w:color="auto"/>
              <w:bottom w:val="single" w:sz="4" w:space="0" w:color="auto"/>
              <w:right w:val="single" w:sz="4" w:space="0" w:color="auto"/>
            </w:tcBorders>
            <w:vAlign w:val="center"/>
          </w:tcPr>
          <w:p w:rsidR="002969A5" w:rsidRDefault="002969A5" w:rsidP="00C01565">
            <w:pPr>
              <w:widowControl w:val="0"/>
              <w:numPr>
                <w:ilvl w:val="0"/>
                <w:numId w:val="45"/>
              </w:numPr>
              <w:snapToGrid w:val="0"/>
              <w:ind w:left="0" w:right="-113" w:firstLine="0"/>
              <w:contextualSpacing/>
              <w:jc w:val="cente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widowControl w:val="0"/>
              <w:snapToGrid w:val="0"/>
              <w:ind w:left="57" w:right="-108"/>
              <w:contextualSpacing/>
            </w:pPr>
            <w: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969A5" w:rsidRDefault="002969A5" w:rsidP="002969A5">
            <w:pPr>
              <w:widowControl w:val="0"/>
              <w:jc w:val="center"/>
            </w:pPr>
          </w:p>
        </w:tc>
      </w:tr>
    </w:tbl>
    <w:p w:rsidR="002969A5" w:rsidRDefault="002969A5" w:rsidP="002969A5">
      <w:pPr>
        <w:tabs>
          <w:tab w:val="left" w:pos="709"/>
          <w:tab w:val="left" w:pos="1134"/>
        </w:tabs>
        <w:autoSpaceDE w:val="0"/>
        <w:autoSpaceDN w:val="0"/>
        <w:snapToGrid w:val="0"/>
        <w:jc w:val="both"/>
        <w:rPr>
          <w:bCs/>
          <w:sz w:val="28"/>
          <w:szCs w:val="28"/>
        </w:rPr>
      </w:pPr>
    </w:p>
    <w:p w:rsidR="002969A5" w:rsidRDefault="002969A5" w:rsidP="002969A5">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2969A5" w:rsidRDefault="002969A5" w:rsidP="002969A5">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2969A5" w:rsidRDefault="002969A5" w:rsidP="002969A5">
      <w:pPr>
        <w:overflowPunct w:val="0"/>
        <w:autoSpaceDE w:val="0"/>
        <w:autoSpaceDN w:val="0"/>
        <w:adjustRightInd w:val="0"/>
        <w:ind w:firstLine="709"/>
        <w:jc w:val="both"/>
        <w:rPr>
          <w:sz w:val="28"/>
          <w:szCs w:val="22"/>
        </w:rPr>
      </w:pPr>
      <w:r>
        <w:rPr>
          <w:sz w:val="28"/>
          <w:szCs w:val="22"/>
        </w:rPr>
        <w:t>М.П.</w:t>
      </w:r>
    </w:p>
    <w:p w:rsidR="002969A5" w:rsidRDefault="002969A5" w:rsidP="002969A5">
      <w:pPr>
        <w:jc w:val="center"/>
        <w:rPr>
          <w:b/>
        </w:rPr>
      </w:pPr>
      <w:bookmarkStart w:id="336" w:name="_Toc98251773"/>
    </w:p>
    <w:p w:rsidR="002969A5" w:rsidRDefault="002969A5" w:rsidP="002969A5">
      <w:pPr>
        <w:tabs>
          <w:tab w:val="left" w:pos="1134"/>
        </w:tabs>
        <w:overflowPunct w:val="0"/>
        <w:autoSpaceDE w:val="0"/>
        <w:autoSpaceDN w:val="0"/>
        <w:adjustRightInd w:val="0"/>
        <w:ind w:firstLine="709"/>
        <w:jc w:val="both"/>
        <w:rPr>
          <w:b/>
        </w:rPr>
      </w:pPr>
      <w:r>
        <w:t>ИНСТРУКЦИИ ПО</w:t>
      </w:r>
      <w:r>
        <w:rPr>
          <w:b/>
        </w:rPr>
        <w:t xml:space="preserve"> </w:t>
      </w:r>
      <w:r>
        <w:t>ЗАПОЛНЕНИЮ</w:t>
      </w:r>
      <w:bookmarkEnd w:id="336"/>
    </w:p>
    <w:p w:rsidR="002969A5" w:rsidRDefault="002969A5" w:rsidP="00C01565">
      <w:pPr>
        <w:numPr>
          <w:ilvl w:val="1"/>
          <w:numId w:val="46"/>
        </w:numPr>
        <w:tabs>
          <w:tab w:val="left" w:pos="1134"/>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2969A5" w:rsidRDefault="002969A5" w:rsidP="00C01565">
      <w:pPr>
        <w:numPr>
          <w:ilvl w:val="1"/>
          <w:numId w:val="46"/>
        </w:numPr>
        <w:tabs>
          <w:tab w:val="left" w:pos="1134"/>
        </w:tabs>
        <w:overflowPunct w:val="0"/>
        <w:autoSpaceDE w:val="0"/>
        <w:autoSpaceDN w:val="0"/>
        <w:adjustRightInd w:val="0"/>
        <w:ind w:left="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данная анкета участника конкурса.</w:t>
      </w:r>
    </w:p>
    <w:p w:rsidR="002969A5" w:rsidRDefault="002969A5" w:rsidP="00C01565">
      <w:pPr>
        <w:numPr>
          <w:ilvl w:val="1"/>
          <w:numId w:val="46"/>
        </w:numPr>
        <w:tabs>
          <w:tab w:val="left" w:pos="1134"/>
        </w:tabs>
        <w:overflowPunct w:val="0"/>
        <w:autoSpaceDE w:val="0"/>
        <w:autoSpaceDN w:val="0"/>
        <w:adjustRightInd w:val="0"/>
        <w:ind w:left="0" w:firstLine="709"/>
        <w:contextualSpacing/>
        <w:jc w:val="both"/>
        <w:rPr>
          <w:bCs/>
        </w:rPr>
      </w:pPr>
      <w:r>
        <w:rPr>
          <w:bCs/>
        </w:rPr>
        <w:t>Участник конкурса указывает свое фирменное наименование (в т.ч. организационно-правовую форму).</w:t>
      </w:r>
    </w:p>
    <w:p w:rsidR="002969A5" w:rsidRDefault="002969A5" w:rsidP="00C01565">
      <w:pPr>
        <w:numPr>
          <w:ilvl w:val="1"/>
          <w:numId w:val="46"/>
        </w:numPr>
        <w:tabs>
          <w:tab w:val="left" w:pos="1134"/>
        </w:tabs>
        <w:overflowPunct w:val="0"/>
        <w:autoSpaceDE w:val="0"/>
        <w:autoSpaceDN w:val="0"/>
        <w:adjustRightInd w:val="0"/>
        <w:ind w:left="0" w:firstLine="709"/>
        <w:contextualSpacing/>
        <w:jc w:val="both"/>
        <w:rPr>
          <w:bCs/>
        </w:rPr>
      </w:pPr>
      <w:r>
        <w:rPr>
          <w:bCs/>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2969A5" w:rsidRDefault="002969A5" w:rsidP="00C01565">
      <w:pPr>
        <w:numPr>
          <w:ilvl w:val="1"/>
          <w:numId w:val="46"/>
        </w:numPr>
        <w:tabs>
          <w:tab w:val="left" w:pos="1134"/>
        </w:tabs>
        <w:overflowPunct w:val="0"/>
        <w:autoSpaceDE w:val="0"/>
        <w:autoSpaceDN w:val="0"/>
        <w:adjustRightInd w:val="0"/>
        <w:ind w:left="0" w:firstLine="709"/>
        <w:contextualSpacing/>
        <w:jc w:val="both"/>
        <w:rPr>
          <w:bCs/>
        </w:rPr>
      </w:pPr>
      <w:r>
        <w:rPr>
          <w:bCs/>
        </w:rPr>
        <w:t>Заполненная участником конкурса анкета должна содержать все сведения, указанные в таблице.</w:t>
      </w:r>
      <w:r>
        <w:rPr>
          <w:b/>
          <w:bCs/>
        </w:rPr>
        <w:t xml:space="preserve"> </w:t>
      </w:r>
      <w:r>
        <w:rPr>
          <w:bCs/>
        </w:rPr>
        <w:t>В случае отсутствия каких-либо данных указывается слово «нет».</w:t>
      </w:r>
    </w:p>
    <w:p w:rsidR="002969A5" w:rsidRDefault="002969A5" w:rsidP="002969A5">
      <w:pPr>
        <w:rPr>
          <w:bCs/>
          <w:sz w:val="20"/>
          <w:szCs w:val="20"/>
        </w:rPr>
        <w:sectPr w:rsidR="002969A5">
          <w:pgSz w:w="11907" w:h="16840"/>
          <w:pgMar w:top="1134" w:right="567" w:bottom="1134" w:left="1418" w:header="567" w:footer="567" w:gutter="0"/>
          <w:cols w:space="720"/>
        </w:sectPr>
      </w:pPr>
    </w:p>
    <w:p w:rsidR="002969A5" w:rsidRDefault="002969A5" w:rsidP="002969A5">
      <w:pPr>
        <w:overflowPunct w:val="0"/>
        <w:autoSpaceDE w:val="0"/>
        <w:autoSpaceDN w:val="0"/>
        <w:adjustRightInd w:val="0"/>
        <w:jc w:val="both"/>
        <w:rPr>
          <w:bCs/>
          <w:sz w:val="28"/>
          <w:szCs w:val="28"/>
        </w:rPr>
      </w:pPr>
      <w:r>
        <w:rPr>
          <w:bCs/>
          <w:sz w:val="28"/>
          <w:szCs w:val="28"/>
        </w:rPr>
        <w:lastRenderedPageBreak/>
        <w:t>Таблица 2. Сведения о цепочке собственников, включая бенефициаров (в том числе конечных).</w:t>
      </w:r>
    </w:p>
    <w:p w:rsidR="002969A5" w:rsidRDefault="002969A5" w:rsidP="002969A5">
      <w:pPr>
        <w:overflowPunct w:val="0"/>
        <w:autoSpaceDE w:val="0"/>
        <w:autoSpaceDN w:val="0"/>
        <w:adjustRightInd w:val="0"/>
        <w:jc w:val="both"/>
        <w:rPr>
          <w:bCs/>
          <w:sz w:val="28"/>
          <w:szCs w:val="28"/>
        </w:rPr>
      </w:pPr>
      <w:r>
        <w:rPr>
          <w:bCs/>
          <w:sz w:val="28"/>
          <w:szCs w:val="28"/>
        </w:rPr>
        <w:t xml:space="preserve">Участник конкурса: ________________________________________________________ </w:t>
      </w:r>
    </w:p>
    <w:p w:rsidR="002969A5" w:rsidRDefault="002969A5" w:rsidP="002969A5">
      <w:pPr>
        <w:rPr>
          <w:sz w:val="20"/>
          <w:szCs w:val="20"/>
        </w:rPr>
      </w:pPr>
      <w:r>
        <w:t xml:space="preserve">                                                                                </w:t>
      </w:r>
      <w:r>
        <w:rPr>
          <w:sz w:val="20"/>
          <w:szCs w:val="20"/>
        </w:rPr>
        <w:t>наименование организации участника конкурса</w:t>
      </w:r>
    </w:p>
    <w:p w:rsidR="002969A5" w:rsidRDefault="002969A5" w:rsidP="002969A5">
      <w:pPr>
        <w:overflowPunct w:val="0"/>
        <w:autoSpaceDE w:val="0"/>
        <w:autoSpaceDN w:val="0"/>
        <w:adjustRightInd w:val="0"/>
        <w:ind w:firstLine="567"/>
        <w:jc w:val="right"/>
        <w:rPr>
          <w:bCs/>
          <w:sz w:val="22"/>
          <w:szCs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2969A5" w:rsidTr="002969A5">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jc w:val="center"/>
              <w:rPr>
                <w:sz w:val="20"/>
                <w:szCs w:val="20"/>
              </w:rPr>
            </w:pPr>
            <w:r>
              <w:rPr>
                <w:sz w:val="20"/>
                <w:szCs w:val="20"/>
              </w:rPr>
              <w:t>Информация об участнике конкурса</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969A5" w:rsidRDefault="002969A5" w:rsidP="002969A5">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sz w:val="20"/>
                <w:szCs w:val="20"/>
              </w:rPr>
            </w:pPr>
            <w:r>
              <w:rPr>
                <w:sz w:val="20"/>
                <w:szCs w:val="20"/>
              </w:rPr>
              <w:t>Информация о подтверждающих документах (наименование, реквизиты и т.д.)</w:t>
            </w:r>
          </w:p>
        </w:tc>
      </w:tr>
      <w:tr w:rsidR="002969A5" w:rsidTr="002969A5">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rPr>
                <w:sz w:val="20"/>
                <w:szCs w:val="20"/>
              </w:rPr>
            </w:pPr>
          </w:p>
        </w:tc>
      </w:tr>
      <w:tr w:rsidR="002969A5" w:rsidTr="002969A5">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Cs/>
                <w:sz w:val="20"/>
                <w:szCs w:val="20"/>
              </w:rPr>
            </w:pPr>
            <w:r>
              <w:rPr>
                <w:iCs/>
                <w:sz w:val="20"/>
                <w:szCs w:val="20"/>
              </w:rPr>
              <w:t>15</w:t>
            </w:r>
          </w:p>
        </w:tc>
      </w:tr>
      <w:tr w:rsidR="002969A5" w:rsidTr="002969A5">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r>
      <w:tr w:rsidR="002969A5" w:rsidTr="002969A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r>
      <w:tr w:rsidR="002969A5" w:rsidTr="002969A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Cs/>
                <w:sz w:val="20"/>
                <w:szCs w:val="20"/>
              </w:rPr>
              <w:t> </w:t>
            </w:r>
          </w:p>
        </w:tc>
      </w:tr>
      <w:tr w:rsidR="002969A5" w:rsidTr="002969A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r>
      <w:tr w:rsidR="002969A5" w:rsidTr="002969A5">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r>
    </w:tbl>
    <w:p w:rsidR="002969A5" w:rsidRDefault="002969A5" w:rsidP="002969A5">
      <w:pPr>
        <w:tabs>
          <w:tab w:val="left" w:pos="709"/>
          <w:tab w:val="left" w:pos="1134"/>
        </w:tabs>
        <w:autoSpaceDE w:val="0"/>
        <w:autoSpaceDN w:val="0"/>
        <w:snapToGrid w:val="0"/>
        <w:jc w:val="both"/>
        <w:rPr>
          <w:bCs/>
          <w:sz w:val="28"/>
          <w:szCs w:val="28"/>
        </w:rPr>
      </w:pPr>
    </w:p>
    <w:p w:rsidR="002969A5" w:rsidRDefault="002969A5" w:rsidP="002969A5">
      <w:pPr>
        <w:tabs>
          <w:tab w:val="left" w:pos="709"/>
          <w:tab w:val="left" w:pos="1134"/>
        </w:tabs>
        <w:autoSpaceDE w:val="0"/>
        <w:autoSpaceDN w:val="0"/>
        <w:snapToGrid w:val="0"/>
        <w:ind w:firstLine="709"/>
        <w:jc w:val="both"/>
        <w:rPr>
          <w:bCs/>
          <w:szCs w:val="28"/>
        </w:rPr>
      </w:pPr>
      <w:r>
        <w:rPr>
          <w:bCs/>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969A5" w:rsidRDefault="002969A5" w:rsidP="002969A5">
      <w:pPr>
        <w:tabs>
          <w:tab w:val="left" w:pos="709"/>
          <w:tab w:val="left" w:pos="1134"/>
        </w:tabs>
        <w:autoSpaceDE w:val="0"/>
        <w:autoSpaceDN w:val="0"/>
        <w:snapToGrid w:val="0"/>
        <w:jc w:val="both"/>
        <w:rPr>
          <w:bCs/>
          <w:sz w:val="28"/>
          <w:szCs w:val="28"/>
        </w:rPr>
      </w:pPr>
    </w:p>
    <w:p w:rsidR="002969A5" w:rsidRDefault="002969A5" w:rsidP="002969A5">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2969A5" w:rsidRDefault="002969A5" w:rsidP="002969A5">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2969A5" w:rsidRDefault="002969A5" w:rsidP="002969A5">
      <w:pPr>
        <w:overflowPunct w:val="0"/>
        <w:autoSpaceDE w:val="0"/>
        <w:autoSpaceDN w:val="0"/>
        <w:adjustRightInd w:val="0"/>
        <w:ind w:firstLine="709"/>
        <w:jc w:val="both"/>
        <w:rPr>
          <w:sz w:val="28"/>
          <w:szCs w:val="22"/>
        </w:rPr>
      </w:pPr>
      <w:r>
        <w:rPr>
          <w:sz w:val="28"/>
          <w:szCs w:val="22"/>
        </w:rPr>
        <w:t>М.П.</w:t>
      </w:r>
    </w:p>
    <w:p w:rsidR="002969A5" w:rsidRDefault="002969A5" w:rsidP="002969A5">
      <w:pPr>
        <w:jc w:val="center"/>
        <w:rPr>
          <w:b/>
        </w:rPr>
      </w:pPr>
    </w:p>
    <w:p w:rsidR="002969A5" w:rsidRDefault="002969A5" w:rsidP="002969A5">
      <w:pPr>
        <w:tabs>
          <w:tab w:val="left" w:pos="1134"/>
        </w:tabs>
        <w:overflowPunct w:val="0"/>
        <w:autoSpaceDE w:val="0"/>
        <w:autoSpaceDN w:val="0"/>
        <w:adjustRightInd w:val="0"/>
        <w:ind w:firstLine="709"/>
        <w:jc w:val="both"/>
        <w:rPr>
          <w:b/>
        </w:rPr>
      </w:pPr>
      <w:r>
        <w:t>ИНСТРУКЦИИ ПО</w:t>
      </w:r>
      <w:r>
        <w:rPr>
          <w:b/>
        </w:rPr>
        <w:t xml:space="preserve"> </w:t>
      </w:r>
      <w:r>
        <w:t>ЗАПОЛНЕНИЮ</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t>Форма Таблицы 2 изменению не подлежит. Все сведения и документы обязательны к предоставлению.</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t>Таблица 2 должна быть представлена в составе заявки на участие в конкурсе в двух форматах *.</w:t>
      </w:r>
      <w:r>
        <w:rPr>
          <w:bCs/>
          <w:lang w:val="en-US"/>
        </w:rPr>
        <w:t>pdf</w:t>
      </w:r>
      <w:r>
        <w:rPr>
          <w:bCs/>
        </w:rPr>
        <w:t xml:space="preserve"> и *.xls;</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lastRenderedPageBreak/>
        <w:t>В столбце 2 участнику конкурса необходимо указать ИНН.</w:t>
      </w:r>
      <w:r>
        <w:rPr>
          <w:bCs/>
          <w:szCs w:val="22"/>
        </w:rPr>
        <w:t xml:space="preserve"> </w:t>
      </w:r>
      <w:r>
        <w:rPr>
          <w:bCs/>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t>В столбце 3 участнику конкурса необходимо указать ОГРН.</w:t>
      </w:r>
      <w:r>
        <w:rPr>
          <w:bCs/>
          <w:szCs w:val="22"/>
        </w:rPr>
        <w:t xml:space="preserve"> </w:t>
      </w:r>
      <w:r>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t>В столбце 5 участнику конкурса необходимо указать код ОКВЭД.</w:t>
      </w:r>
      <w:r>
        <w:rPr>
          <w:bCs/>
          <w:szCs w:val="22"/>
        </w:rPr>
        <w:t xml:space="preserve"> </w:t>
      </w:r>
      <w:r>
        <w:rPr>
          <w:bCs/>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t>Столбец 6 участником конкурса заполняется в формате Фамилия Имя Отчество, например Иванов Иван Степанович.</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t>Столбец 8 заполняется согласно образцу.</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t xml:space="preserve">Столбцы 9, 10 заполняются в порядке пунктов 3, 4 настоящей инструкции. </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t>Столбец 12 заполняется в формате географической иерархии в нисходящем порядке, например, Тула, ул. Пионеров, 56-89.</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t>Столбец 13 заполняется в порядке пункта 8 настоящей инструкции.</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69A5" w:rsidRDefault="002969A5" w:rsidP="00C01565">
      <w:pPr>
        <w:numPr>
          <w:ilvl w:val="0"/>
          <w:numId w:val="47"/>
        </w:numPr>
        <w:tabs>
          <w:tab w:val="num" w:pos="0"/>
          <w:tab w:val="left" w:pos="1134"/>
        </w:tabs>
        <w:overflowPunct w:val="0"/>
        <w:autoSpaceDE w:val="0"/>
        <w:autoSpaceDN w:val="0"/>
        <w:adjustRightInd w:val="0"/>
        <w:ind w:left="0" w:firstLine="709"/>
        <w:contextualSpacing/>
        <w:jc w:val="both"/>
        <w:rPr>
          <w:bCs/>
        </w:rPr>
      </w:pPr>
      <w:r>
        <w:rPr>
          <w:bCs/>
        </w:rPr>
        <w:t>В столбце 15 указываются юридический статус и реквизиты подтверждающих документов, например учредительный договор от 23.01.2008.</w:t>
      </w:r>
    </w:p>
    <w:p w:rsidR="002969A5" w:rsidRDefault="002969A5" w:rsidP="002969A5">
      <w:pPr>
        <w:overflowPunct w:val="0"/>
        <w:autoSpaceDE w:val="0"/>
        <w:autoSpaceDN w:val="0"/>
        <w:adjustRightInd w:val="0"/>
        <w:rPr>
          <w:bCs/>
        </w:rPr>
      </w:pPr>
    </w:p>
    <w:p w:rsidR="002969A5" w:rsidRDefault="002969A5" w:rsidP="002969A5">
      <w:pPr>
        <w:overflowPunct w:val="0"/>
        <w:autoSpaceDE w:val="0"/>
        <w:autoSpaceDN w:val="0"/>
        <w:adjustRightInd w:val="0"/>
        <w:jc w:val="center"/>
        <w:rPr>
          <w:bCs/>
          <w:i/>
        </w:rPr>
      </w:pPr>
      <w:r>
        <w:rPr>
          <w:szCs w:val="22"/>
        </w:rPr>
        <w:br w:type="page"/>
      </w:r>
      <w:r>
        <w:rPr>
          <w:bCs/>
          <w:i/>
        </w:rPr>
        <w:lastRenderedPageBreak/>
        <w:t>ОБРАЗЕЦ ЗАПОЛНЕНИЯ ТАБЛИЦЫ СВЕДЕНИЙ О ЦЕПОЧКЕ СОБСТВЕННИКОВ</w:t>
      </w:r>
    </w:p>
    <w:p w:rsidR="002969A5" w:rsidRDefault="002969A5" w:rsidP="002969A5">
      <w:pPr>
        <w:overflowPunct w:val="0"/>
        <w:autoSpaceDE w:val="0"/>
        <w:autoSpaceDN w:val="0"/>
        <w:adjustRightInd w:val="0"/>
        <w:ind w:left="10635" w:firstLine="709"/>
        <w:contextualSpacing/>
        <w:jc w:val="center"/>
        <w:rPr>
          <w:bCs/>
          <w:i/>
        </w:rPr>
      </w:pPr>
      <w:r>
        <w:rPr>
          <w:bCs/>
          <w:i/>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7">
          <w:tblGrid>
            <w:gridCol w:w="566"/>
            <w:gridCol w:w="1562"/>
            <w:gridCol w:w="1845"/>
            <w:gridCol w:w="2553"/>
            <w:gridCol w:w="794"/>
            <w:gridCol w:w="566"/>
            <w:gridCol w:w="626"/>
            <w:gridCol w:w="2977"/>
            <w:gridCol w:w="2836"/>
            <w:gridCol w:w="7314"/>
            <w:gridCol w:w="1844"/>
            <w:gridCol w:w="2552"/>
            <w:gridCol w:w="1985"/>
            <w:gridCol w:w="-59725"/>
            <w:gridCol w:w="0"/>
            <w:gridCol w:w="0"/>
            <w:gridCol w:w="0"/>
            <w:gridCol w:w="0"/>
            <w:gridCol w:w="0"/>
            <w:gridCol w:w="0"/>
            <w:gridCol w:w="62701"/>
          </w:tblGrid>
        </w:tblGridChange>
      </w:tblGrid>
      <w:tr w:rsidR="002969A5" w:rsidTr="002969A5">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jc w:val="center"/>
              <w:rPr>
                <w:i/>
                <w:sz w:val="20"/>
                <w:szCs w:val="20"/>
              </w:rPr>
            </w:pPr>
            <w:r>
              <w:rPr>
                <w:i/>
                <w:sz w:val="20"/>
                <w:szCs w:val="20"/>
              </w:rPr>
              <w:t>Информация об участнике конкурса</w:t>
            </w:r>
          </w:p>
        </w:tc>
      </w:tr>
      <w:tr w:rsidR="002969A5" w:rsidTr="002969A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9" w:author="Вашуркин Д.В. Росатом" w:date="2012-03-20T17:45:00Z">
            <w:trPr>
              <w:gridBefore w:val="5"/>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2969A5" w:rsidRDefault="002969A5" w:rsidP="002969A5">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vAlign w:val="center"/>
                <w:hideMark/>
              </w:tcPr>
            </w:tcPrChange>
          </w:tcPr>
          <w:p w:rsidR="002969A5" w:rsidRDefault="002969A5" w:rsidP="002969A5">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2969A5" w:rsidRDefault="002969A5" w:rsidP="002969A5">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2969A5" w:rsidRDefault="002969A5" w:rsidP="002969A5">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2969A5" w:rsidRDefault="002969A5" w:rsidP="002969A5">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vAlign w:val="center"/>
                <w:hideMark/>
              </w:tcPr>
            </w:tcPrChange>
          </w:tcPr>
          <w:p w:rsidR="002969A5" w:rsidRDefault="002969A5" w:rsidP="002969A5">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vAlign w:val="center"/>
                <w:hideMark/>
              </w:tcPr>
            </w:tcPrChange>
          </w:tcPr>
          <w:p w:rsidR="002969A5" w:rsidRDefault="002969A5" w:rsidP="002969A5">
            <w:pPr>
              <w:ind w:left="-108" w:right="-108"/>
              <w:jc w:val="center"/>
              <w:rPr>
                <w:i/>
                <w:sz w:val="20"/>
                <w:szCs w:val="20"/>
              </w:rPr>
            </w:pPr>
            <w:r>
              <w:rPr>
                <w:i/>
                <w:sz w:val="20"/>
                <w:szCs w:val="20"/>
              </w:rPr>
              <w:t>Серия и номер документа, удостоверяющего личность руководителя</w:t>
            </w:r>
          </w:p>
        </w:tc>
      </w:tr>
      <w:tr w:rsidR="002969A5" w:rsidTr="002969A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8"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2969A5" w:rsidRDefault="002969A5" w:rsidP="002969A5">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center"/>
                <w:hideMark/>
              </w:tcPr>
            </w:tcPrChange>
          </w:tcPr>
          <w:p w:rsidR="002969A5" w:rsidRDefault="002969A5" w:rsidP="002969A5">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2969A5" w:rsidRDefault="002969A5" w:rsidP="002969A5">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2969A5" w:rsidRDefault="002969A5" w:rsidP="002969A5">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2969A5" w:rsidRDefault="002969A5" w:rsidP="002969A5">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center"/>
                <w:hideMark/>
              </w:tcPr>
            </w:tcPrChange>
          </w:tcPr>
          <w:p w:rsidR="002969A5" w:rsidRDefault="002969A5" w:rsidP="002969A5">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2969A5" w:rsidRDefault="002969A5" w:rsidP="002969A5">
            <w:pPr>
              <w:jc w:val="center"/>
              <w:rPr>
                <w:i/>
                <w:iCs/>
                <w:sz w:val="20"/>
                <w:szCs w:val="20"/>
              </w:rPr>
            </w:pPr>
            <w:r>
              <w:rPr>
                <w:i/>
                <w:iCs/>
                <w:sz w:val="20"/>
                <w:szCs w:val="20"/>
              </w:rPr>
              <w:t>7</w:t>
            </w:r>
          </w:p>
        </w:tc>
      </w:tr>
      <w:tr w:rsidR="002969A5" w:rsidTr="002969A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7" w:author="Вашуркин Д.В. Росатом" w:date="2012-03-20T17:45:00Z">
            <w:trPr>
              <w:gridBefore w:val="5"/>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iCs/>
                <w:sz w:val="20"/>
                <w:szCs w:val="20"/>
              </w:rPr>
            </w:pPr>
            <w:r>
              <w:rPr>
                <w:i/>
                <w:iCs/>
                <w:sz w:val="20"/>
                <w:szCs w:val="20"/>
              </w:rPr>
              <w:t>5003 143877</w:t>
            </w:r>
          </w:p>
        </w:tc>
      </w:tr>
      <w:tr w:rsidR="002969A5" w:rsidTr="002969A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6"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r>
      <w:tr w:rsidR="002969A5" w:rsidTr="002969A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5"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iCs/>
                <w:sz w:val="20"/>
                <w:szCs w:val="20"/>
              </w:rPr>
            </w:pPr>
            <w:r>
              <w:rPr>
                <w:iCs/>
                <w:sz w:val="20"/>
                <w:szCs w:val="20"/>
              </w:rPr>
              <w:t> </w:t>
            </w:r>
          </w:p>
        </w:tc>
      </w:tr>
      <w:tr w:rsidR="002969A5" w:rsidTr="002969A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4"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r>
      <w:tr w:rsidR="002969A5" w:rsidTr="002969A5">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3" w:author="Вашуркин Д.В. Росатом" w:date="2012-03-20T17:45:00Z">
            <w:trPr>
              <w:gridBefore w:val="5"/>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1561" w:type="dxa"/>
                <w:gridSpan w:val="4"/>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2976" w:type="dxa"/>
                <w:gridSpan w:val="8"/>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2969A5" w:rsidRDefault="002969A5" w:rsidP="002969A5">
            <w:pPr>
              <w:rPr>
                <w:sz w:val="20"/>
                <w:szCs w:val="20"/>
              </w:rPr>
            </w:pPr>
          </w:p>
        </w:tc>
      </w:tr>
      <w:tr w:rsidR="002969A5" w:rsidTr="002969A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r>
      <w:tr w:rsidR="002969A5" w:rsidTr="002969A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r>
      <w:tr w:rsidR="002969A5" w:rsidTr="002969A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r>
      <w:tr w:rsidR="002969A5" w:rsidTr="002969A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r>
      <w:tr w:rsidR="002969A5" w:rsidTr="002969A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r>
      <w:tr w:rsidR="002969A5" w:rsidTr="002969A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r>
      <w:tr w:rsidR="002969A5" w:rsidTr="002969A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r>
      <w:tr w:rsidR="002969A5" w:rsidTr="002969A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r>
      <w:tr w:rsidR="002969A5" w:rsidTr="002969A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r>
      <w:tr w:rsidR="002969A5" w:rsidTr="002969A5">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p>
        </w:tc>
      </w:tr>
    </w:tbl>
    <w:p w:rsidR="002969A5" w:rsidRDefault="002969A5" w:rsidP="002969A5">
      <w:pPr>
        <w:overflowPunct w:val="0"/>
        <w:autoSpaceDE w:val="0"/>
        <w:autoSpaceDN w:val="0"/>
        <w:adjustRightInd w:val="0"/>
        <w:rPr>
          <w:bCs/>
        </w:rPr>
      </w:pPr>
    </w:p>
    <w:p w:rsidR="002969A5" w:rsidRDefault="002969A5" w:rsidP="002969A5">
      <w:pPr>
        <w:overflowPunct w:val="0"/>
        <w:autoSpaceDE w:val="0"/>
        <w:autoSpaceDN w:val="0"/>
        <w:adjustRightInd w:val="0"/>
        <w:rPr>
          <w:bCs/>
        </w:rPr>
      </w:pPr>
    </w:p>
    <w:p w:rsidR="002969A5" w:rsidRDefault="002969A5" w:rsidP="002969A5">
      <w:pPr>
        <w:overflowPunct w:val="0"/>
        <w:autoSpaceDE w:val="0"/>
        <w:autoSpaceDN w:val="0"/>
        <w:adjustRightInd w:val="0"/>
        <w:rPr>
          <w:bCs/>
        </w:rPr>
      </w:pPr>
    </w:p>
    <w:p w:rsidR="002969A5" w:rsidRDefault="002969A5" w:rsidP="002969A5">
      <w:pPr>
        <w:overflowPunct w:val="0"/>
        <w:autoSpaceDE w:val="0"/>
        <w:autoSpaceDN w:val="0"/>
        <w:adjustRightInd w:val="0"/>
        <w:rPr>
          <w:bCs/>
        </w:rPr>
      </w:pPr>
    </w:p>
    <w:p w:rsidR="002969A5" w:rsidRDefault="002969A5" w:rsidP="002969A5">
      <w:pPr>
        <w:overflowPunct w:val="0"/>
        <w:autoSpaceDE w:val="0"/>
        <w:autoSpaceDN w:val="0"/>
        <w:adjustRightInd w:val="0"/>
        <w:rPr>
          <w:bCs/>
        </w:rPr>
      </w:pPr>
    </w:p>
    <w:p w:rsidR="002969A5" w:rsidRDefault="002969A5" w:rsidP="002969A5">
      <w:pPr>
        <w:overflowPunct w:val="0"/>
        <w:autoSpaceDE w:val="0"/>
        <w:autoSpaceDN w:val="0"/>
        <w:adjustRightInd w:val="0"/>
        <w:ind w:left="11344" w:firstLine="709"/>
        <w:contextualSpacing/>
        <w:jc w:val="center"/>
        <w:rPr>
          <w:bCs/>
          <w:i/>
        </w:rPr>
      </w:pPr>
      <w:r>
        <w:rPr>
          <w:bCs/>
          <w:i/>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2969A5" w:rsidTr="002969A5">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2969A5" w:rsidRDefault="002969A5" w:rsidP="002969A5">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2969A5" w:rsidTr="002969A5">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2969A5" w:rsidRDefault="002969A5" w:rsidP="002969A5">
            <w:pPr>
              <w:rPr>
                <w:i/>
                <w:sz w:val="20"/>
                <w:szCs w:val="20"/>
              </w:rPr>
            </w:pPr>
          </w:p>
        </w:tc>
      </w:tr>
      <w:tr w:rsidR="002969A5" w:rsidTr="002969A5">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969A5" w:rsidRDefault="002969A5" w:rsidP="002969A5">
            <w:pPr>
              <w:jc w:val="center"/>
              <w:rPr>
                <w:i/>
                <w:iCs/>
                <w:sz w:val="20"/>
                <w:szCs w:val="20"/>
              </w:rPr>
            </w:pPr>
            <w:r>
              <w:rPr>
                <w:i/>
                <w:iCs/>
                <w:sz w:val="20"/>
                <w:szCs w:val="20"/>
              </w:rPr>
              <w:t>15</w:t>
            </w:r>
          </w:p>
        </w:tc>
      </w:tr>
      <w:tr w:rsidR="002969A5" w:rsidTr="002969A5">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учредительный договор от 23.01.2008</w:t>
            </w:r>
          </w:p>
        </w:tc>
      </w:tr>
      <w:tr w:rsidR="002969A5" w:rsidTr="002969A5">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устав, приказ №45-л/с от 22.03.10</w:t>
            </w:r>
          </w:p>
        </w:tc>
      </w:tr>
      <w:tr w:rsidR="002969A5" w:rsidTr="002969A5">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учредительный договор от 12.03.2004</w:t>
            </w:r>
          </w:p>
        </w:tc>
      </w:tr>
      <w:tr w:rsidR="002969A5" w:rsidTr="002969A5">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учредительный договор от 12.03.2004</w:t>
            </w:r>
          </w:p>
        </w:tc>
      </w:tr>
      <w:tr w:rsidR="002969A5" w:rsidTr="002969A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Мухов Амир Мазиевич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устав, приказ №77-л/с от 22.05.11</w:t>
            </w:r>
          </w:p>
        </w:tc>
      </w:tr>
      <w:tr w:rsidR="002969A5" w:rsidTr="002969A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iCs/>
                <w:sz w:val="20"/>
                <w:szCs w:val="20"/>
              </w:rPr>
            </w:pPr>
            <w:r>
              <w:rPr>
                <w:i/>
                <w:iCs/>
                <w:sz w:val="20"/>
                <w:szCs w:val="20"/>
              </w:rPr>
              <w:t>учредительный договор от 12.03.2004</w:t>
            </w:r>
          </w:p>
        </w:tc>
      </w:tr>
      <w:tr w:rsidR="002969A5" w:rsidTr="002969A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r>
      <w:tr w:rsidR="002969A5" w:rsidTr="002969A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учредительный договор от 23.01.2008</w:t>
            </w:r>
          </w:p>
        </w:tc>
      </w:tr>
      <w:tr w:rsidR="002969A5" w:rsidTr="002969A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устав, приказ №56-л/с от 22.05.09</w:t>
            </w:r>
          </w:p>
        </w:tc>
      </w:tr>
      <w:tr w:rsidR="002969A5" w:rsidTr="002969A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учредительный договор от 23.01.2006</w:t>
            </w:r>
          </w:p>
        </w:tc>
      </w:tr>
      <w:tr w:rsidR="002969A5" w:rsidTr="002969A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учредительный договор от 23.01.2006</w:t>
            </w:r>
          </w:p>
        </w:tc>
      </w:tr>
      <w:tr w:rsidR="002969A5" w:rsidTr="002969A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r>
      <w:tr w:rsidR="002969A5" w:rsidTr="002969A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Игуана лтд (Iguana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учредительный договор от 23.01.2008</w:t>
            </w:r>
          </w:p>
        </w:tc>
      </w:tr>
      <w:tr w:rsidR="002969A5" w:rsidTr="002969A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Ruan Max Amer</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Кипр, Лимассол,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r>
      <w:tr w:rsidR="002969A5" w:rsidTr="002969A5">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969A5" w:rsidRDefault="002969A5" w:rsidP="002969A5">
            <w:pPr>
              <w:rPr>
                <w:sz w:val="20"/>
                <w:szCs w:val="20"/>
              </w:rPr>
            </w:pPr>
            <w:r>
              <w:rPr>
                <w:i/>
                <w:iCs/>
                <w:sz w:val="20"/>
                <w:szCs w:val="20"/>
              </w:rPr>
              <w:t> </w:t>
            </w:r>
          </w:p>
        </w:tc>
      </w:tr>
    </w:tbl>
    <w:p w:rsidR="002969A5" w:rsidRDefault="002969A5" w:rsidP="002969A5">
      <w:pPr>
        <w:overflowPunct w:val="0"/>
        <w:autoSpaceDE w:val="0"/>
        <w:autoSpaceDN w:val="0"/>
        <w:adjustRightInd w:val="0"/>
        <w:ind w:firstLine="567"/>
        <w:jc w:val="right"/>
        <w:rPr>
          <w:bCs/>
          <w:sz w:val="22"/>
          <w:szCs w:val="22"/>
        </w:rPr>
      </w:pPr>
    </w:p>
    <w:p w:rsidR="002969A5" w:rsidRDefault="002969A5" w:rsidP="002969A5">
      <w:pPr>
        <w:rPr>
          <w:sz w:val="28"/>
          <w:szCs w:val="28"/>
        </w:rPr>
        <w:sectPr w:rsidR="002969A5">
          <w:pgSz w:w="16840" w:h="11907" w:orient="landscape"/>
          <w:pgMar w:top="1418" w:right="1134" w:bottom="567" w:left="1134" w:header="567" w:footer="567" w:gutter="0"/>
          <w:cols w:space="720"/>
        </w:sectPr>
      </w:pPr>
    </w:p>
    <w:p w:rsidR="002969A5" w:rsidRDefault="002969A5" w:rsidP="002969A5">
      <w:pPr>
        <w:overflowPunct w:val="0"/>
        <w:autoSpaceDE w:val="0"/>
        <w:autoSpaceDN w:val="0"/>
        <w:adjustRightInd w:val="0"/>
        <w:ind w:firstLine="567"/>
        <w:jc w:val="right"/>
        <w:rPr>
          <w:sz w:val="28"/>
          <w:szCs w:val="28"/>
          <w:lang w:val="en-US"/>
        </w:rPr>
      </w:pPr>
      <w:r>
        <w:rPr>
          <w:sz w:val="28"/>
          <w:szCs w:val="28"/>
        </w:rPr>
        <w:lastRenderedPageBreak/>
        <w:t xml:space="preserve">Форма </w:t>
      </w:r>
      <w:bookmarkStart w:id="401" w:name="F08"/>
      <w:r>
        <w:rPr>
          <w:sz w:val="28"/>
          <w:szCs w:val="28"/>
        </w:rPr>
        <w:t>3.</w:t>
      </w:r>
      <w:bookmarkEnd w:id="401"/>
    </w:p>
    <w:p w:rsidR="002969A5" w:rsidRDefault="002969A5" w:rsidP="002969A5">
      <w:pPr>
        <w:overflowPunct w:val="0"/>
        <w:autoSpaceDE w:val="0"/>
        <w:autoSpaceDN w:val="0"/>
        <w:adjustRightInd w:val="0"/>
        <w:ind w:left="5387"/>
        <w:contextualSpacing/>
        <w:rPr>
          <w:bCs/>
          <w:iCs/>
        </w:rPr>
      </w:pPr>
      <w:r>
        <w:rPr>
          <w:bCs/>
          <w:iCs/>
        </w:rPr>
        <w:t>Приложение к заявке на участие в конкурсе</w:t>
      </w:r>
    </w:p>
    <w:p w:rsidR="002969A5" w:rsidRDefault="002969A5" w:rsidP="002969A5">
      <w:pPr>
        <w:overflowPunct w:val="0"/>
        <w:autoSpaceDE w:val="0"/>
        <w:autoSpaceDN w:val="0"/>
        <w:adjustRightInd w:val="0"/>
        <w:ind w:left="5387"/>
        <w:contextualSpacing/>
        <w:rPr>
          <w:bCs/>
        </w:rPr>
      </w:pPr>
      <w:r>
        <w:rPr>
          <w:bCs/>
          <w:iCs/>
        </w:rPr>
        <w:t>от «___» __________ 20___ г. № ______</w:t>
      </w:r>
    </w:p>
    <w:p w:rsidR="002969A5" w:rsidRDefault="002969A5" w:rsidP="002969A5">
      <w:pPr>
        <w:overflowPunct w:val="0"/>
        <w:autoSpaceDE w:val="0"/>
        <w:autoSpaceDN w:val="0"/>
        <w:adjustRightInd w:val="0"/>
        <w:ind w:firstLine="567"/>
        <w:jc w:val="center"/>
        <w:rPr>
          <w:b/>
          <w:bCs/>
          <w:snapToGrid w:val="0"/>
        </w:rPr>
      </w:pPr>
    </w:p>
    <w:p w:rsidR="00FA236C" w:rsidRDefault="00FA236C" w:rsidP="00FA236C">
      <w:pPr>
        <w:jc w:val="center"/>
        <w:rPr>
          <w:bCs/>
          <w:iCs/>
          <w:sz w:val="28"/>
          <w:szCs w:val="28"/>
        </w:rPr>
      </w:pPr>
      <w:r>
        <w:rPr>
          <w:sz w:val="28"/>
          <w:szCs w:val="28"/>
        </w:rPr>
        <w:t>Открытый</w:t>
      </w:r>
      <w:r w:rsidR="002969A5">
        <w:rPr>
          <w:sz w:val="28"/>
          <w:szCs w:val="28"/>
        </w:rPr>
        <w:t xml:space="preserve"> конкурс в электронной форме на </w:t>
      </w:r>
      <w:r w:rsidR="002969A5">
        <w:rPr>
          <w:bCs/>
          <w:color w:val="000000"/>
          <w:sz w:val="28"/>
          <w:szCs w:val="28"/>
        </w:rPr>
        <w:t>п</w:t>
      </w:r>
      <w:r w:rsidR="002969A5" w:rsidRPr="0077189E">
        <w:rPr>
          <w:bCs/>
          <w:color w:val="000000"/>
          <w:sz w:val="28"/>
          <w:szCs w:val="28"/>
        </w:rPr>
        <w:t xml:space="preserve">раво заключения </w:t>
      </w:r>
      <w:bookmarkStart w:id="402" w:name="_Техническое_предложение_(Форма"/>
      <w:bookmarkStart w:id="403" w:name="_Toc235439567"/>
      <w:bookmarkEnd w:id="402"/>
      <w:r w:rsidRPr="00FA236C">
        <w:rPr>
          <w:bCs/>
          <w:color w:val="000000"/>
          <w:sz w:val="28"/>
          <w:szCs w:val="28"/>
        </w:rPr>
        <w:t xml:space="preserve">договора на поставку </w:t>
      </w:r>
      <w:r w:rsidRPr="00FA236C">
        <w:rPr>
          <w:rStyle w:val="FontStyle26"/>
          <w:rFonts w:eastAsiaTheme="minorEastAsia"/>
          <w:sz w:val="28"/>
          <w:szCs w:val="28"/>
        </w:rPr>
        <w:t>о</w:t>
      </w:r>
      <w:r w:rsidRPr="00FA236C">
        <w:rPr>
          <w:rStyle w:val="FontStyle26"/>
          <w:sz w:val="28"/>
          <w:szCs w:val="28"/>
        </w:rPr>
        <w:t>птико-эмиссионн</w:t>
      </w:r>
      <w:r w:rsidRPr="00FA236C">
        <w:rPr>
          <w:rStyle w:val="FontStyle26"/>
          <w:rFonts w:eastAsiaTheme="minorEastAsia"/>
          <w:sz w:val="28"/>
          <w:szCs w:val="28"/>
        </w:rPr>
        <w:t>ую</w:t>
      </w:r>
      <w:r w:rsidRPr="00FA236C">
        <w:rPr>
          <w:rStyle w:val="FontStyle26"/>
          <w:sz w:val="28"/>
          <w:szCs w:val="28"/>
        </w:rPr>
        <w:t xml:space="preserve"> систем</w:t>
      </w:r>
      <w:r w:rsidRPr="00FA236C">
        <w:rPr>
          <w:rStyle w:val="FontStyle26"/>
          <w:rFonts w:eastAsiaTheme="minorEastAsia"/>
          <w:sz w:val="28"/>
          <w:szCs w:val="28"/>
        </w:rPr>
        <w:t>у</w:t>
      </w:r>
      <w:r w:rsidRPr="00FA236C">
        <w:rPr>
          <w:rStyle w:val="FontStyle26"/>
          <w:sz w:val="28"/>
          <w:szCs w:val="28"/>
        </w:rPr>
        <w:t xml:space="preserve"> с тлеющим разрядом GD-Profiler 2 для контроля химического состава покрытий, нанесенных на конструкционные материалы</w:t>
      </w:r>
      <w:r>
        <w:rPr>
          <w:rStyle w:val="FontStyle26"/>
          <w:sz w:val="28"/>
          <w:szCs w:val="28"/>
        </w:rPr>
        <w:t>.</w:t>
      </w:r>
      <w:r>
        <w:rPr>
          <w:bCs/>
          <w:iCs/>
          <w:sz w:val="28"/>
          <w:szCs w:val="28"/>
        </w:rPr>
        <w:t xml:space="preserve"> </w:t>
      </w:r>
    </w:p>
    <w:p w:rsidR="002969A5" w:rsidRDefault="002969A5" w:rsidP="00FA236C">
      <w:pPr>
        <w:jc w:val="center"/>
        <w:rPr>
          <w:bCs/>
          <w:iCs/>
          <w:sz w:val="28"/>
          <w:szCs w:val="28"/>
        </w:rPr>
      </w:pPr>
      <w:r>
        <w:rPr>
          <w:bCs/>
          <w:iCs/>
          <w:sz w:val="28"/>
          <w:szCs w:val="28"/>
        </w:rPr>
        <w:t>ТЕХНИЧЕСКОЕ ПРЕДЛОЖЕНИЕ (Форма 3.)</w:t>
      </w:r>
      <w:bookmarkEnd w:id="403"/>
    </w:p>
    <w:p w:rsidR="002969A5" w:rsidRDefault="002969A5" w:rsidP="002969A5">
      <w:pPr>
        <w:jc w:val="right"/>
        <w:rPr>
          <w:b/>
          <w:i/>
          <w:iCs/>
        </w:rPr>
      </w:pPr>
    </w:p>
    <w:p w:rsidR="002969A5" w:rsidRDefault="002969A5" w:rsidP="002969A5">
      <w:pPr>
        <w:overflowPunct w:val="0"/>
        <w:autoSpaceDE w:val="0"/>
        <w:autoSpaceDN w:val="0"/>
        <w:adjustRightInd w:val="0"/>
        <w:jc w:val="both"/>
        <w:rPr>
          <w:bCs/>
          <w:sz w:val="28"/>
          <w:szCs w:val="28"/>
        </w:rPr>
      </w:pPr>
      <w:r>
        <w:rPr>
          <w:bCs/>
          <w:sz w:val="28"/>
          <w:szCs w:val="28"/>
        </w:rPr>
        <w:t xml:space="preserve">Участник конкурса: ________________________________ </w:t>
      </w:r>
    </w:p>
    <w:p w:rsidR="002969A5" w:rsidRDefault="002969A5" w:rsidP="002969A5">
      <w:pPr>
        <w:overflowPunct w:val="0"/>
        <w:autoSpaceDE w:val="0"/>
        <w:autoSpaceDN w:val="0"/>
        <w:adjustRightInd w:val="0"/>
        <w:ind w:firstLine="567"/>
        <w:jc w:val="both"/>
        <w:rPr>
          <w:bCs/>
          <w:i/>
          <w:sz w:val="22"/>
          <w:szCs w:val="22"/>
        </w:rPr>
      </w:pPr>
    </w:p>
    <w:p w:rsidR="002969A5" w:rsidRDefault="002969A5" w:rsidP="002969A5">
      <w:pPr>
        <w:overflowPunct w:val="0"/>
        <w:autoSpaceDE w:val="0"/>
        <w:autoSpaceDN w:val="0"/>
        <w:adjustRightInd w:val="0"/>
        <w:jc w:val="center"/>
        <w:rPr>
          <w:b/>
          <w:bCs/>
          <w:i/>
          <w:szCs w:val="28"/>
        </w:rPr>
      </w:pPr>
      <w:r>
        <w:rPr>
          <w:b/>
          <w:bCs/>
          <w:i/>
          <w:szCs w:val="28"/>
        </w:rPr>
        <w:t>Суть технического предложения</w:t>
      </w:r>
    </w:p>
    <w:p w:rsidR="002969A5" w:rsidRDefault="002969A5" w:rsidP="002969A5">
      <w:pPr>
        <w:tabs>
          <w:tab w:val="left" w:pos="709"/>
          <w:tab w:val="left" w:pos="1134"/>
        </w:tabs>
        <w:autoSpaceDE w:val="0"/>
        <w:autoSpaceDN w:val="0"/>
        <w:snapToGrid w:val="0"/>
        <w:jc w:val="both"/>
        <w:rPr>
          <w:bCs/>
          <w:sz w:val="28"/>
          <w:szCs w:val="28"/>
        </w:rPr>
      </w:pPr>
    </w:p>
    <w:p w:rsidR="002969A5" w:rsidRDefault="002969A5" w:rsidP="002969A5">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2969A5" w:rsidRDefault="002969A5" w:rsidP="002969A5">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2969A5" w:rsidRDefault="002969A5" w:rsidP="002969A5">
      <w:pPr>
        <w:overflowPunct w:val="0"/>
        <w:autoSpaceDE w:val="0"/>
        <w:autoSpaceDN w:val="0"/>
        <w:adjustRightInd w:val="0"/>
        <w:ind w:firstLine="709"/>
        <w:jc w:val="both"/>
        <w:rPr>
          <w:sz w:val="28"/>
          <w:szCs w:val="22"/>
        </w:rPr>
      </w:pPr>
      <w:r>
        <w:rPr>
          <w:sz w:val="28"/>
          <w:szCs w:val="22"/>
        </w:rPr>
        <w:t>М.П.</w:t>
      </w:r>
    </w:p>
    <w:p w:rsidR="002969A5" w:rsidRDefault="002969A5" w:rsidP="002969A5">
      <w:pPr>
        <w:jc w:val="center"/>
        <w:rPr>
          <w:b/>
        </w:rPr>
      </w:pPr>
    </w:p>
    <w:p w:rsidR="002969A5" w:rsidRDefault="002969A5" w:rsidP="002969A5">
      <w:pPr>
        <w:tabs>
          <w:tab w:val="left" w:pos="1134"/>
          <w:tab w:val="left" w:pos="1418"/>
        </w:tabs>
        <w:overflowPunct w:val="0"/>
        <w:autoSpaceDE w:val="0"/>
        <w:autoSpaceDN w:val="0"/>
        <w:adjustRightInd w:val="0"/>
        <w:ind w:firstLine="709"/>
        <w:jc w:val="both"/>
      </w:pPr>
      <w:r>
        <w:t>ИНСТРУКЦИИ ПО ЗАПОЛНЕНИЮ</w:t>
      </w:r>
    </w:p>
    <w:p w:rsidR="002969A5" w:rsidRDefault="002969A5" w:rsidP="00C01565">
      <w:pPr>
        <w:numPr>
          <w:ilvl w:val="0"/>
          <w:numId w:val="48"/>
        </w:numPr>
        <w:tabs>
          <w:tab w:val="num" w:pos="720"/>
          <w:tab w:val="left" w:pos="1134"/>
          <w:tab w:val="left" w:pos="1418"/>
        </w:tabs>
        <w:overflowPunct w:val="0"/>
        <w:autoSpaceDE w:val="0"/>
        <w:autoSpaceDN w:val="0"/>
        <w:adjustRightInd w:val="0"/>
        <w:ind w:left="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2969A5" w:rsidRDefault="002969A5" w:rsidP="00C01565">
      <w:pPr>
        <w:numPr>
          <w:ilvl w:val="0"/>
          <w:numId w:val="48"/>
        </w:numPr>
        <w:tabs>
          <w:tab w:val="num" w:pos="720"/>
          <w:tab w:val="left" w:pos="1134"/>
          <w:tab w:val="left" w:pos="1418"/>
        </w:tabs>
        <w:overflowPunct w:val="0"/>
        <w:autoSpaceDE w:val="0"/>
        <w:autoSpaceDN w:val="0"/>
        <w:adjustRightInd w:val="0"/>
        <w:ind w:left="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данное техническое предложение.</w:t>
      </w:r>
    </w:p>
    <w:p w:rsidR="002969A5" w:rsidRDefault="002969A5" w:rsidP="00C01565">
      <w:pPr>
        <w:numPr>
          <w:ilvl w:val="0"/>
          <w:numId w:val="48"/>
        </w:numPr>
        <w:tabs>
          <w:tab w:val="num" w:pos="720"/>
          <w:tab w:val="left" w:pos="1134"/>
          <w:tab w:val="left" w:pos="1418"/>
        </w:tabs>
        <w:overflowPunct w:val="0"/>
        <w:autoSpaceDE w:val="0"/>
        <w:autoSpaceDN w:val="0"/>
        <w:adjustRightInd w:val="0"/>
        <w:ind w:left="0" w:firstLine="709"/>
        <w:contextualSpacing/>
        <w:jc w:val="both"/>
        <w:rPr>
          <w:bCs/>
        </w:rPr>
      </w:pPr>
      <w:r>
        <w:rPr>
          <w:bCs/>
        </w:rPr>
        <w:t>Участник конкурса указывает свое фирменное наименование (в т.ч. организационно-правовую форму).</w:t>
      </w:r>
    </w:p>
    <w:p w:rsidR="002969A5" w:rsidRDefault="002969A5" w:rsidP="00C01565">
      <w:pPr>
        <w:numPr>
          <w:ilvl w:val="0"/>
          <w:numId w:val="48"/>
        </w:numPr>
        <w:tabs>
          <w:tab w:val="num" w:pos="720"/>
          <w:tab w:val="left" w:pos="1134"/>
          <w:tab w:val="left" w:pos="1418"/>
        </w:tabs>
        <w:overflowPunct w:val="0"/>
        <w:autoSpaceDE w:val="0"/>
        <w:autoSpaceDN w:val="0"/>
        <w:adjustRightInd w:val="0"/>
        <w:ind w:left="0" w:firstLine="709"/>
        <w:contextualSpacing/>
        <w:jc w:val="both"/>
        <w:rPr>
          <w:bCs/>
        </w:rPr>
      </w:pPr>
      <w:r>
        <w:rPr>
          <w:bCs/>
        </w:rPr>
        <w:t>Выше приведена форма титульного листа Технического предложения.</w:t>
      </w:r>
    </w:p>
    <w:p w:rsidR="002969A5" w:rsidRDefault="002969A5" w:rsidP="00C01565">
      <w:pPr>
        <w:numPr>
          <w:ilvl w:val="0"/>
          <w:numId w:val="48"/>
        </w:numPr>
        <w:tabs>
          <w:tab w:val="num" w:pos="720"/>
          <w:tab w:val="left" w:pos="1134"/>
          <w:tab w:val="left" w:pos="1418"/>
        </w:tabs>
        <w:overflowPunct w:val="0"/>
        <w:autoSpaceDE w:val="0"/>
        <w:autoSpaceDN w:val="0"/>
        <w:adjustRightInd w:val="0"/>
        <w:ind w:left="0" w:firstLine="709"/>
        <w:contextualSpacing/>
        <w:jc w:val="both"/>
        <w:rPr>
          <w:bCs/>
        </w:rPr>
      </w:pPr>
      <w:r>
        <w:rPr>
          <w:bCs/>
        </w:rPr>
        <w:t>Техническое предложение участника конкурса, помимо материалов, указанных в тексте технических требований, должно включать:</w:t>
      </w:r>
    </w:p>
    <w:p w:rsidR="002969A5" w:rsidRDefault="002969A5" w:rsidP="00C01565">
      <w:pPr>
        <w:numPr>
          <w:ilvl w:val="4"/>
          <w:numId w:val="42"/>
        </w:numPr>
        <w:tabs>
          <w:tab w:val="num" w:pos="1134"/>
        </w:tabs>
        <w:snapToGrid w:val="0"/>
        <w:ind w:left="0" w:firstLine="709"/>
        <w:contextualSpacing/>
        <w:jc w:val="both"/>
        <w:rPr>
          <w:bCs/>
        </w:rPr>
      </w:pPr>
      <w:r>
        <w:rPr>
          <w:bCs/>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969A5" w:rsidRDefault="002969A5" w:rsidP="00C01565">
      <w:pPr>
        <w:numPr>
          <w:ilvl w:val="4"/>
          <w:numId w:val="42"/>
        </w:numPr>
        <w:tabs>
          <w:tab w:val="num" w:pos="1134"/>
        </w:tabs>
        <w:snapToGrid w:val="0"/>
        <w:ind w:left="0" w:firstLine="709"/>
        <w:contextualSpacing/>
        <w:jc w:val="both"/>
        <w:rPr>
          <w:bCs/>
        </w:rPr>
      </w:pPr>
      <w:r>
        <w:rPr>
          <w:bCs/>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2969A5" w:rsidRDefault="002969A5" w:rsidP="00C01565">
      <w:pPr>
        <w:numPr>
          <w:ilvl w:val="0"/>
          <w:numId w:val="48"/>
        </w:numPr>
        <w:tabs>
          <w:tab w:val="num" w:pos="720"/>
          <w:tab w:val="left" w:pos="1134"/>
          <w:tab w:val="left" w:pos="1418"/>
        </w:tabs>
        <w:overflowPunct w:val="0"/>
        <w:autoSpaceDE w:val="0"/>
        <w:autoSpaceDN w:val="0"/>
        <w:adjustRightInd w:val="0"/>
        <w:ind w:left="0" w:firstLine="709"/>
        <w:contextualSpacing/>
        <w:jc w:val="both"/>
        <w:rPr>
          <w:bCs/>
        </w:rPr>
      </w:pPr>
      <w:r>
        <w:rPr>
          <w:bCs/>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Pr>
          <w:b/>
          <w:i/>
        </w:rPr>
        <w:t>том 2</w:t>
      </w:r>
      <w:r>
        <w:rPr>
          <w:bCs/>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2969A5" w:rsidTr="002969A5">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2969A5" w:rsidRDefault="002969A5" w:rsidP="002969A5">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2969A5" w:rsidRDefault="002969A5" w:rsidP="002969A5">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2969A5" w:rsidRDefault="002969A5" w:rsidP="002969A5">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2969A5" w:rsidRDefault="002969A5" w:rsidP="002969A5">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2969A5" w:rsidRDefault="002969A5" w:rsidP="002969A5">
            <w:pPr>
              <w:jc w:val="center"/>
            </w:pPr>
            <w:r>
              <w:t>Ссылки на ПП</w:t>
            </w:r>
          </w:p>
        </w:tc>
      </w:tr>
      <w:tr w:rsidR="002969A5" w:rsidTr="002969A5">
        <w:trPr>
          <w:trHeight w:val="245"/>
          <w:jc w:val="center"/>
        </w:trPr>
        <w:tc>
          <w:tcPr>
            <w:tcW w:w="933" w:type="dxa"/>
            <w:gridSpan w:val="2"/>
            <w:tcBorders>
              <w:top w:val="nil"/>
              <w:left w:val="single" w:sz="4" w:space="0" w:color="000000"/>
              <w:bottom w:val="single" w:sz="4" w:space="0" w:color="000000"/>
              <w:right w:val="nil"/>
            </w:tcBorders>
            <w:vAlign w:val="center"/>
          </w:tcPr>
          <w:p w:rsidR="002969A5" w:rsidRDefault="002969A5" w:rsidP="002969A5">
            <w:pPr>
              <w:jc w:val="center"/>
            </w:pPr>
          </w:p>
        </w:tc>
        <w:tc>
          <w:tcPr>
            <w:tcW w:w="1134" w:type="dxa"/>
            <w:tcBorders>
              <w:top w:val="nil"/>
              <w:left w:val="single" w:sz="4" w:space="0" w:color="000000"/>
              <w:bottom w:val="single" w:sz="4" w:space="0" w:color="000000"/>
              <w:right w:val="nil"/>
            </w:tcBorders>
            <w:vAlign w:val="center"/>
          </w:tcPr>
          <w:p w:rsidR="002969A5" w:rsidRDefault="002969A5" w:rsidP="002969A5">
            <w:pPr>
              <w:jc w:val="center"/>
            </w:pPr>
          </w:p>
        </w:tc>
        <w:tc>
          <w:tcPr>
            <w:tcW w:w="1632" w:type="dxa"/>
            <w:gridSpan w:val="2"/>
            <w:tcBorders>
              <w:top w:val="nil"/>
              <w:left w:val="single" w:sz="4" w:space="0" w:color="000000"/>
              <w:bottom w:val="single" w:sz="4" w:space="0" w:color="000000"/>
              <w:right w:val="nil"/>
            </w:tcBorders>
            <w:vAlign w:val="center"/>
          </w:tcPr>
          <w:p w:rsidR="002969A5" w:rsidRDefault="002969A5" w:rsidP="002969A5">
            <w:pPr>
              <w:jc w:val="center"/>
            </w:pPr>
          </w:p>
        </w:tc>
        <w:tc>
          <w:tcPr>
            <w:tcW w:w="3830" w:type="dxa"/>
            <w:tcBorders>
              <w:top w:val="nil"/>
              <w:left w:val="single" w:sz="4" w:space="0" w:color="000000"/>
              <w:bottom w:val="single" w:sz="4" w:space="0" w:color="000000"/>
              <w:right w:val="nil"/>
            </w:tcBorders>
            <w:vAlign w:val="center"/>
          </w:tcPr>
          <w:p w:rsidR="002969A5" w:rsidRDefault="002969A5" w:rsidP="002969A5">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2969A5" w:rsidRDefault="002969A5" w:rsidP="002969A5">
            <w:pPr>
              <w:jc w:val="center"/>
            </w:pPr>
          </w:p>
        </w:tc>
      </w:tr>
      <w:tr w:rsidR="002969A5" w:rsidTr="002969A5">
        <w:trPr>
          <w:gridBefore w:val="1"/>
          <w:gridAfter w:val="1"/>
          <w:wBefore w:w="402" w:type="dxa"/>
          <w:wAfter w:w="244" w:type="dxa"/>
          <w:jc w:val="center"/>
        </w:trPr>
        <w:tc>
          <w:tcPr>
            <w:tcW w:w="1701" w:type="dxa"/>
            <w:gridSpan w:val="3"/>
          </w:tcPr>
          <w:p w:rsidR="002969A5" w:rsidRDefault="002969A5" w:rsidP="002969A5"/>
          <w:p w:rsidR="002969A5" w:rsidRDefault="002969A5" w:rsidP="002969A5">
            <w:r>
              <w:t>№:</w:t>
            </w:r>
          </w:p>
        </w:tc>
        <w:tc>
          <w:tcPr>
            <w:tcW w:w="7513" w:type="dxa"/>
            <w:gridSpan w:val="3"/>
          </w:tcPr>
          <w:p w:rsidR="002969A5" w:rsidRDefault="002969A5" w:rsidP="002969A5"/>
          <w:p w:rsidR="002969A5" w:rsidRDefault="002969A5" w:rsidP="002969A5">
            <w:r>
              <w:t>порядковый номер</w:t>
            </w:r>
          </w:p>
        </w:tc>
      </w:tr>
      <w:tr w:rsidR="002969A5" w:rsidTr="002969A5">
        <w:trPr>
          <w:gridBefore w:val="1"/>
          <w:gridAfter w:val="1"/>
          <w:wBefore w:w="402" w:type="dxa"/>
          <w:wAfter w:w="244" w:type="dxa"/>
          <w:jc w:val="center"/>
        </w:trPr>
        <w:tc>
          <w:tcPr>
            <w:tcW w:w="1701" w:type="dxa"/>
            <w:gridSpan w:val="3"/>
            <w:hideMark/>
          </w:tcPr>
          <w:p w:rsidR="002969A5" w:rsidRDefault="002969A5" w:rsidP="002969A5">
            <w:r>
              <w:t>№ п.п. ТТ:</w:t>
            </w:r>
          </w:p>
        </w:tc>
        <w:tc>
          <w:tcPr>
            <w:tcW w:w="7513" w:type="dxa"/>
            <w:gridSpan w:val="3"/>
            <w:hideMark/>
          </w:tcPr>
          <w:p w:rsidR="002969A5" w:rsidRDefault="002969A5" w:rsidP="002969A5">
            <w:r>
              <w:t xml:space="preserve">номер пункта Технических требований </w:t>
            </w:r>
          </w:p>
        </w:tc>
      </w:tr>
      <w:tr w:rsidR="002969A5" w:rsidTr="002969A5">
        <w:trPr>
          <w:gridBefore w:val="1"/>
          <w:gridAfter w:val="1"/>
          <w:wBefore w:w="402" w:type="dxa"/>
          <w:wAfter w:w="244" w:type="dxa"/>
          <w:jc w:val="center"/>
        </w:trPr>
        <w:tc>
          <w:tcPr>
            <w:tcW w:w="1701" w:type="dxa"/>
            <w:gridSpan w:val="3"/>
            <w:hideMark/>
          </w:tcPr>
          <w:p w:rsidR="002969A5" w:rsidRDefault="002969A5" w:rsidP="002969A5">
            <w:r>
              <w:t>Выполнение:</w:t>
            </w:r>
          </w:p>
        </w:tc>
        <w:tc>
          <w:tcPr>
            <w:tcW w:w="7513" w:type="dxa"/>
            <w:gridSpan w:val="3"/>
          </w:tcPr>
          <w:p w:rsidR="002969A5" w:rsidRDefault="002969A5" w:rsidP="002969A5"/>
        </w:tc>
      </w:tr>
      <w:tr w:rsidR="002969A5" w:rsidTr="002969A5">
        <w:trPr>
          <w:gridBefore w:val="1"/>
          <w:gridAfter w:val="1"/>
          <w:wBefore w:w="402" w:type="dxa"/>
          <w:wAfter w:w="244" w:type="dxa"/>
          <w:jc w:val="center"/>
        </w:trPr>
        <w:tc>
          <w:tcPr>
            <w:tcW w:w="1701" w:type="dxa"/>
            <w:gridSpan w:val="3"/>
          </w:tcPr>
          <w:p w:rsidR="002969A5" w:rsidRDefault="002969A5" w:rsidP="002969A5"/>
        </w:tc>
        <w:tc>
          <w:tcPr>
            <w:tcW w:w="7513" w:type="dxa"/>
            <w:gridSpan w:val="3"/>
            <w:hideMark/>
          </w:tcPr>
          <w:p w:rsidR="002969A5" w:rsidRDefault="002969A5" w:rsidP="002969A5">
            <w:r>
              <w:t>"да" - будет выполнен полностью</w:t>
            </w:r>
          </w:p>
        </w:tc>
      </w:tr>
      <w:tr w:rsidR="002969A5" w:rsidTr="002969A5">
        <w:trPr>
          <w:gridBefore w:val="1"/>
          <w:gridAfter w:val="1"/>
          <w:wBefore w:w="402" w:type="dxa"/>
          <w:wAfter w:w="244" w:type="dxa"/>
          <w:jc w:val="center"/>
        </w:trPr>
        <w:tc>
          <w:tcPr>
            <w:tcW w:w="1701" w:type="dxa"/>
            <w:gridSpan w:val="3"/>
          </w:tcPr>
          <w:p w:rsidR="002969A5" w:rsidRDefault="002969A5" w:rsidP="002969A5"/>
        </w:tc>
        <w:tc>
          <w:tcPr>
            <w:tcW w:w="7513" w:type="dxa"/>
            <w:gridSpan w:val="3"/>
            <w:hideMark/>
          </w:tcPr>
          <w:p w:rsidR="002969A5" w:rsidRDefault="002969A5" w:rsidP="002969A5">
            <w:r>
              <w:t>"нет" - не будет выполнен</w:t>
            </w:r>
          </w:p>
        </w:tc>
      </w:tr>
      <w:tr w:rsidR="002969A5" w:rsidTr="002969A5">
        <w:trPr>
          <w:gridBefore w:val="1"/>
          <w:gridAfter w:val="1"/>
          <w:wBefore w:w="402" w:type="dxa"/>
          <w:wAfter w:w="244" w:type="dxa"/>
          <w:jc w:val="center"/>
        </w:trPr>
        <w:tc>
          <w:tcPr>
            <w:tcW w:w="1701" w:type="dxa"/>
            <w:gridSpan w:val="3"/>
          </w:tcPr>
          <w:p w:rsidR="002969A5" w:rsidRDefault="002969A5" w:rsidP="002969A5"/>
        </w:tc>
        <w:tc>
          <w:tcPr>
            <w:tcW w:w="7513" w:type="dxa"/>
            <w:gridSpan w:val="3"/>
            <w:hideMark/>
          </w:tcPr>
          <w:p w:rsidR="002969A5" w:rsidRDefault="002969A5" w:rsidP="002969A5">
            <w:r>
              <w:t>"частично" – выполняется с "такими-то" ограничениями</w:t>
            </w:r>
          </w:p>
        </w:tc>
      </w:tr>
      <w:tr w:rsidR="002969A5" w:rsidTr="002969A5">
        <w:trPr>
          <w:gridBefore w:val="1"/>
          <w:gridAfter w:val="1"/>
          <w:wBefore w:w="402" w:type="dxa"/>
          <w:wAfter w:w="244" w:type="dxa"/>
          <w:jc w:val="center"/>
        </w:trPr>
        <w:tc>
          <w:tcPr>
            <w:tcW w:w="1701" w:type="dxa"/>
            <w:gridSpan w:val="3"/>
            <w:hideMark/>
          </w:tcPr>
          <w:p w:rsidR="002969A5" w:rsidRDefault="002969A5" w:rsidP="002969A5">
            <w:r>
              <w:t>Пояснения:</w:t>
            </w:r>
          </w:p>
        </w:tc>
        <w:tc>
          <w:tcPr>
            <w:tcW w:w="7513" w:type="dxa"/>
            <w:gridSpan w:val="3"/>
            <w:hideMark/>
          </w:tcPr>
          <w:p w:rsidR="002969A5" w:rsidRDefault="002969A5" w:rsidP="002969A5">
            <w:r>
              <w:t>необходимые пояснения</w:t>
            </w:r>
          </w:p>
        </w:tc>
      </w:tr>
      <w:tr w:rsidR="002969A5" w:rsidTr="002969A5">
        <w:trPr>
          <w:gridBefore w:val="1"/>
          <w:gridAfter w:val="1"/>
          <w:wBefore w:w="402" w:type="dxa"/>
          <w:wAfter w:w="244" w:type="dxa"/>
          <w:jc w:val="center"/>
        </w:trPr>
        <w:tc>
          <w:tcPr>
            <w:tcW w:w="1701" w:type="dxa"/>
            <w:gridSpan w:val="3"/>
            <w:hideMark/>
          </w:tcPr>
          <w:p w:rsidR="002969A5" w:rsidRDefault="002969A5" w:rsidP="002969A5">
            <w:r>
              <w:t>Ссылки на ПП:</w:t>
            </w:r>
          </w:p>
        </w:tc>
        <w:tc>
          <w:tcPr>
            <w:tcW w:w="7513" w:type="dxa"/>
            <w:gridSpan w:val="3"/>
            <w:hideMark/>
          </w:tcPr>
          <w:p w:rsidR="002969A5" w:rsidRDefault="002969A5" w:rsidP="002969A5">
            <w:r>
              <w:t>номер пункта материалов предложений участника конкурса (ПП), где приведены подробные объяснения</w:t>
            </w:r>
          </w:p>
        </w:tc>
      </w:tr>
    </w:tbl>
    <w:p w:rsidR="002969A5" w:rsidRDefault="002969A5" w:rsidP="002969A5">
      <w:pPr>
        <w:shd w:val="clear" w:color="auto" w:fill="FFFFFF"/>
        <w:tabs>
          <w:tab w:val="left" w:pos="1080"/>
        </w:tabs>
        <w:suppressAutoHyphens/>
        <w:ind w:firstLine="540"/>
      </w:pPr>
    </w:p>
    <w:p w:rsidR="002969A5" w:rsidRDefault="002969A5" w:rsidP="002969A5">
      <w:pPr>
        <w:shd w:val="clear" w:color="auto" w:fill="FFFFFF"/>
        <w:tabs>
          <w:tab w:val="left" w:pos="1080"/>
        </w:tabs>
        <w:suppressAutoHyphens/>
        <w:ind w:firstLine="540"/>
      </w:pPr>
    </w:p>
    <w:p w:rsidR="002969A5" w:rsidRDefault="002969A5" w:rsidP="002969A5">
      <w:pPr>
        <w:shd w:val="clear" w:color="auto" w:fill="FFFFFF"/>
        <w:tabs>
          <w:tab w:val="left" w:pos="-180"/>
        </w:tabs>
        <w:ind w:firstLine="709"/>
      </w:pPr>
      <w:r>
        <w:lastRenderedPageBreak/>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2969A5" w:rsidTr="002969A5">
        <w:tc>
          <w:tcPr>
            <w:tcW w:w="600" w:type="dxa"/>
            <w:tcBorders>
              <w:top w:val="double" w:sz="4" w:space="0" w:color="auto"/>
              <w:left w:val="double" w:sz="4" w:space="0" w:color="auto"/>
              <w:bottom w:val="single" w:sz="6" w:space="0" w:color="auto"/>
              <w:right w:val="single" w:sz="6" w:space="0" w:color="auto"/>
            </w:tcBorders>
            <w:vAlign w:val="center"/>
            <w:hideMark/>
          </w:tcPr>
          <w:p w:rsidR="002969A5" w:rsidRDefault="002969A5" w:rsidP="002969A5">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2969A5" w:rsidRDefault="002969A5" w:rsidP="002969A5">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2969A5" w:rsidRDefault="002969A5" w:rsidP="002969A5">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2969A5" w:rsidRDefault="002969A5" w:rsidP="002969A5">
            <w:pPr>
              <w:ind w:left="-108" w:right="-108"/>
              <w:jc w:val="center"/>
            </w:pPr>
            <w:r>
              <w:rPr>
                <w:bCs/>
              </w:rPr>
              <w:t xml:space="preserve">Предлагаемое </w:t>
            </w:r>
            <w:r>
              <w:t>участником конкурса</w:t>
            </w:r>
          </w:p>
        </w:tc>
      </w:tr>
      <w:tr w:rsidR="002969A5" w:rsidTr="002969A5">
        <w:trPr>
          <w:trHeight w:val="371"/>
        </w:trPr>
        <w:tc>
          <w:tcPr>
            <w:tcW w:w="600" w:type="dxa"/>
            <w:tcBorders>
              <w:top w:val="single" w:sz="6" w:space="0" w:color="auto"/>
              <w:left w:val="double" w:sz="4" w:space="0" w:color="auto"/>
              <w:bottom w:val="single" w:sz="6" w:space="0" w:color="auto"/>
              <w:right w:val="single" w:sz="6" w:space="0" w:color="auto"/>
            </w:tcBorders>
            <w:hideMark/>
          </w:tcPr>
          <w:p w:rsidR="002969A5" w:rsidRDefault="002969A5" w:rsidP="002969A5">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2969A5" w:rsidRDefault="002969A5" w:rsidP="002969A5"/>
        </w:tc>
        <w:tc>
          <w:tcPr>
            <w:tcW w:w="1440" w:type="dxa"/>
            <w:tcBorders>
              <w:top w:val="single" w:sz="6" w:space="0" w:color="auto"/>
              <w:left w:val="single" w:sz="6" w:space="0" w:color="auto"/>
              <w:bottom w:val="single" w:sz="6" w:space="0" w:color="auto"/>
              <w:right w:val="single" w:sz="6" w:space="0" w:color="auto"/>
            </w:tcBorders>
          </w:tcPr>
          <w:p w:rsidR="002969A5" w:rsidRDefault="002969A5" w:rsidP="002969A5"/>
        </w:tc>
        <w:tc>
          <w:tcPr>
            <w:tcW w:w="2880" w:type="dxa"/>
            <w:tcBorders>
              <w:top w:val="single" w:sz="6" w:space="0" w:color="auto"/>
              <w:left w:val="single" w:sz="6" w:space="0" w:color="auto"/>
              <w:bottom w:val="single" w:sz="6" w:space="0" w:color="auto"/>
              <w:right w:val="double" w:sz="4" w:space="0" w:color="auto"/>
            </w:tcBorders>
          </w:tcPr>
          <w:p w:rsidR="002969A5" w:rsidRDefault="002969A5" w:rsidP="002969A5">
            <w:pPr>
              <w:ind w:firstLine="16"/>
              <w:jc w:val="center"/>
            </w:pPr>
          </w:p>
        </w:tc>
      </w:tr>
      <w:tr w:rsidR="002969A5" w:rsidTr="002969A5">
        <w:trPr>
          <w:trHeight w:val="198"/>
        </w:trPr>
        <w:tc>
          <w:tcPr>
            <w:tcW w:w="600" w:type="dxa"/>
            <w:tcBorders>
              <w:top w:val="single" w:sz="6" w:space="0" w:color="auto"/>
              <w:left w:val="double" w:sz="4" w:space="0" w:color="auto"/>
              <w:bottom w:val="double" w:sz="4" w:space="0" w:color="auto"/>
              <w:right w:val="single" w:sz="6" w:space="0" w:color="auto"/>
            </w:tcBorders>
            <w:hideMark/>
          </w:tcPr>
          <w:p w:rsidR="002969A5" w:rsidRDefault="002969A5" w:rsidP="002969A5">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2969A5" w:rsidRDefault="002969A5" w:rsidP="002969A5">
            <w:pPr>
              <w:rPr>
                <w:b/>
                <w:bCs/>
              </w:rPr>
            </w:pPr>
          </w:p>
        </w:tc>
        <w:tc>
          <w:tcPr>
            <w:tcW w:w="1440" w:type="dxa"/>
            <w:tcBorders>
              <w:top w:val="single" w:sz="6" w:space="0" w:color="auto"/>
              <w:left w:val="single" w:sz="6" w:space="0" w:color="auto"/>
              <w:bottom w:val="double" w:sz="4" w:space="0" w:color="auto"/>
              <w:right w:val="single" w:sz="6" w:space="0" w:color="auto"/>
            </w:tcBorders>
          </w:tcPr>
          <w:p w:rsidR="002969A5" w:rsidRDefault="002969A5" w:rsidP="002969A5"/>
        </w:tc>
        <w:tc>
          <w:tcPr>
            <w:tcW w:w="2880" w:type="dxa"/>
            <w:tcBorders>
              <w:top w:val="single" w:sz="6" w:space="0" w:color="auto"/>
              <w:left w:val="single" w:sz="6" w:space="0" w:color="auto"/>
              <w:bottom w:val="double" w:sz="4" w:space="0" w:color="auto"/>
              <w:right w:val="double" w:sz="4" w:space="0" w:color="auto"/>
            </w:tcBorders>
          </w:tcPr>
          <w:p w:rsidR="002969A5" w:rsidRDefault="002969A5" w:rsidP="002969A5">
            <w:pPr>
              <w:ind w:firstLine="16"/>
              <w:jc w:val="center"/>
            </w:pPr>
          </w:p>
        </w:tc>
      </w:tr>
    </w:tbl>
    <w:p w:rsidR="002969A5" w:rsidRDefault="002969A5" w:rsidP="002969A5">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производителя и страны происхождения товара, с</w:t>
      </w:r>
      <w:r>
        <w:rPr>
          <w:spacing w:val="-3"/>
        </w:rPr>
        <w:t xml:space="preserve"> приложением </w:t>
      </w:r>
      <w:r>
        <w:t>сертификатов</w:t>
      </w:r>
      <w:r>
        <w:rPr>
          <w:spacing w:val="-3"/>
        </w:rPr>
        <w:t xml:space="preserve"> на предлагаемое оборудование, </w:t>
      </w:r>
      <w:r>
        <w:t>если требуется в конкурсной документации,</w:t>
      </w:r>
      <w:r>
        <w:rPr>
          <w:spacing w:val="-3"/>
        </w:rPr>
        <w:t xml:space="preserve"> с указанием для предлагаемого оборудования:</w:t>
      </w:r>
    </w:p>
    <w:p w:rsidR="002969A5" w:rsidRDefault="002969A5" w:rsidP="00C01565">
      <w:pPr>
        <w:numPr>
          <w:ilvl w:val="4"/>
          <w:numId w:val="42"/>
        </w:numPr>
        <w:tabs>
          <w:tab w:val="num" w:pos="1134"/>
        </w:tabs>
        <w:snapToGrid w:val="0"/>
        <w:ind w:left="0" w:firstLine="709"/>
        <w:contextualSpacing/>
        <w:jc w:val="both"/>
        <w:rPr>
          <w:bCs/>
          <w:szCs w:val="20"/>
        </w:rPr>
      </w:pPr>
      <w:r>
        <w:rPr>
          <w:bCs/>
          <w:szCs w:val="20"/>
        </w:rPr>
        <w:t>сведений о периодичности и объеме технического обслуживания;</w:t>
      </w:r>
    </w:p>
    <w:p w:rsidR="002969A5" w:rsidRDefault="002969A5" w:rsidP="00C01565">
      <w:pPr>
        <w:numPr>
          <w:ilvl w:val="4"/>
          <w:numId w:val="42"/>
        </w:numPr>
        <w:tabs>
          <w:tab w:val="num" w:pos="1134"/>
        </w:tabs>
        <w:snapToGrid w:val="0"/>
        <w:ind w:left="0" w:firstLine="709"/>
        <w:contextualSpacing/>
        <w:jc w:val="both"/>
        <w:rPr>
          <w:bCs/>
          <w:szCs w:val="20"/>
        </w:rPr>
      </w:pPr>
      <w:r>
        <w:rPr>
          <w:bCs/>
          <w:szCs w:val="20"/>
        </w:rPr>
        <w:t>сведений о периодичности и объеме среднего ремонта, а также необходимых запасных частях;</w:t>
      </w:r>
    </w:p>
    <w:p w:rsidR="002969A5" w:rsidRDefault="002969A5" w:rsidP="00C01565">
      <w:pPr>
        <w:numPr>
          <w:ilvl w:val="4"/>
          <w:numId w:val="42"/>
        </w:numPr>
        <w:tabs>
          <w:tab w:val="num" w:pos="1134"/>
        </w:tabs>
        <w:snapToGrid w:val="0"/>
        <w:ind w:left="0" w:firstLine="709"/>
        <w:contextualSpacing/>
        <w:jc w:val="both"/>
        <w:rPr>
          <w:bCs/>
          <w:szCs w:val="20"/>
        </w:rPr>
      </w:pPr>
      <w:r>
        <w:rPr>
          <w:bCs/>
          <w:szCs w:val="20"/>
        </w:rPr>
        <w:t>сведений о периодичности и объеме капитального ремонта, а также необходимых запасных частях.</w:t>
      </w:r>
    </w:p>
    <w:p w:rsidR="002969A5" w:rsidRDefault="002969A5" w:rsidP="002969A5">
      <w:pPr>
        <w:sectPr w:rsidR="002969A5">
          <w:pgSz w:w="11907" w:h="16840"/>
          <w:pgMar w:top="1134" w:right="567" w:bottom="1134" w:left="1418" w:header="567" w:footer="567" w:gutter="0"/>
          <w:cols w:space="720"/>
        </w:sectPr>
      </w:pPr>
    </w:p>
    <w:bookmarkEnd w:id="59"/>
    <w:bookmarkEnd w:id="320"/>
    <w:p w:rsidR="007E5CE5" w:rsidRDefault="007E5CE5" w:rsidP="007E5CE5">
      <w:pPr>
        <w:overflowPunct w:val="0"/>
        <w:autoSpaceDE w:val="0"/>
        <w:autoSpaceDN w:val="0"/>
        <w:adjustRightInd w:val="0"/>
        <w:ind w:firstLine="567"/>
        <w:jc w:val="right"/>
        <w:rPr>
          <w:sz w:val="28"/>
          <w:szCs w:val="28"/>
        </w:rPr>
      </w:pPr>
      <w:r>
        <w:rPr>
          <w:sz w:val="28"/>
          <w:szCs w:val="28"/>
        </w:rPr>
        <w:lastRenderedPageBreak/>
        <w:t xml:space="preserve">Форма </w:t>
      </w:r>
      <w:bookmarkStart w:id="404" w:name="F06"/>
      <w:r>
        <w:rPr>
          <w:sz w:val="28"/>
          <w:szCs w:val="28"/>
        </w:rPr>
        <w:t>4.</w:t>
      </w:r>
      <w:bookmarkEnd w:id="404"/>
    </w:p>
    <w:p w:rsidR="007E5CE5" w:rsidRDefault="007E5CE5" w:rsidP="007E5CE5">
      <w:pPr>
        <w:overflowPunct w:val="0"/>
        <w:autoSpaceDE w:val="0"/>
        <w:autoSpaceDN w:val="0"/>
        <w:adjustRightInd w:val="0"/>
        <w:ind w:left="4820"/>
        <w:contextualSpacing/>
        <w:rPr>
          <w:bCs/>
          <w:iCs/>
        </w:rPr>
      </w:pPr>
      <w:r>
        <w:rPr>
          <w:bCs/>
          <w:iCs/>
        </w:rPr>
        <w:t>Приложение к заявке на участие в конкурсе</w:t>
      </w:r>
    </w:p>
    <w:p w:rsidR="007E5CE5" w:rsidRDefault="007E5CE5" w:rsidP="007E5CE5">
      <w:pPr>
        <w:overflowPunct w:val="0"/>
        <w:autoSpaceDE w:val="0"/>
        <w:autoSpaceDN w:val="0"/>
        <w:adjustRightInd w:val="0"/>
        <w:ind w:left="4820"/>
        <w:contextualSpacing/>
        <w:rPr>
          <w:bCs/>
        </w:rPr>
      </w:pPr>
      <w:r>
        <w:rPr>
          <w:bCs/>
          <w:iCs/>
        </w:rPr>
        <w:t>от «___» __________ 20___ г. № ______</w:t>
      </w:r>
    </w:p>
    <w:p w:rsidR="007E5CE5" w:rsidRDefault="007E5CE5" w:rsidP="007E5CE5">
      <w:pPr>
        <w:overflowPunct w:val="0"/>
        <w:autoSpaceDE w:val="0"/>
        <w:autoSpaceDN w:val="0"/>
        <w:adjustRightInd w:val="0"/>
        <w:ind w:firstLine="567"/>
        <w:jc w:val="right"/>
        <w:rPr>
          <w:b/>
          <w:sz w:val="22"/>
          <w:szCs w:val="22"/>
        </w:rPr>
      </w:pPr>
    </w:p>
    <w:p w:rsidR="007E5CE5" w:rsidRDefault="007E5CE5" w:rsidP="007E5CE5">
      <w:pPr>
        <w:jc w:val="center"/>
        <w:rPr>
          <w:bCs/>
          <w:iCs/>
          <w:sz w:val="28"/>
          <w:szCs w:val="28"/>
        </w:rPr>
      </w:pPr>
      <w:bookmarkStart w:id="405" w:name="_График_оплаты_выполняемых"/>
      <w:bookmarkStart w:id="406" w:name="_Toc333579173"/>
      <w:bookmarkStart w:id="407" w:name="_Toc255987075"/>
      <w:bookmarkStart w:id="408" w:name="_Toc355013135"/>
      <w:bookmarkEnd w:id="405"/>
      <w:r>
        <w:rPr>
          <w:sz w:val="28"/>
          <w:szCs w:val="28"/>
        </w:rPr>
        <w:t xml:space="preserve">Открытый конкурс в электронной форме на </w:t>
      </w:r>
      <w:r>
        <w:rPr>
          <w:bCs/>
          <w:color w:val="000000"/>
          <w:sz w:val="28"/>
          <w:szCs w:val="28"/>
        </w:rPr>
        <w:t>п</w:t>
      </w:r>
      <w:r w:rsidRPr="0077189E">
        <w:rPr>
          <w:bCs/>
          <w:color w:val="000000"/>
          <w:sz w:val="28"/>
          <w:szCs w:val="28"/>
        </w:rPr>
        <w:t xml:space="preserve">раво заключения </w:t>
      </w:r>
      <w:r w:rsidRPr="00FA236C">
        <w:rPr>
          <w:bCs/>
          <w:color w:val="000000"/>
          <w:sz w:val="28"/>
          <w:szCs w:val="28"/>
        </w:rPr>
        <w:t xml:space="preserve">договора на поставку </w:t>
      </w:r>
      <w:r w:rsidRPr="00FA236C">
        <w:rPr>
          <w:rStyle w:val="FontStyle26"/>
          <w:rFonts w:eastAsiaTheme="minorEastAsia"/>
          <w:sz w:val="28"/>
          <w:szCs w:val="28"/>
        </w:rPr>
        <w:t>о</w:t>
      </w:r>
      <w:r w:rsidRPr="00FA236C">
        <w:rPr>
          <w:rStyle w:val="FontStyle26"/>
          <w:sz w:val="28"/>
          <w:szCs w:val="28"/>
        </w:rPr>
        <w:t>птико-эмиссионн</w:t>
      </w:r>
      <w:r>
        <w:rPr>
          <w:rStyle w:val="FontStyle26"/>
          <w:rFonts w:eastAsiaTheme="minorEastAsia"/>
          <w:sz w:val="28"/>
          <w:szCs w:val="28"/>
        </w:rPr>
        <w:t>ой</w:t>
      </w:r>
      <w:r w:rsidRPr="00FA236C">
        <w:rPr>
          <w:rStyle w:val="FontStyle26"/>
          <w:sz w:val="28"/>
          <w:szCs w:val="28"/>
        </w:rPr>
        <w:t xml:space="preserve"> систем</w:t>
      </w:r>
      <w:r>
        <w:rPr>
          <w:rStyle w:val="FontStyle26"/>
          <w:rFonts w:eastAsiaTheme="minorEastAsia"/>
          <w:sz w:val="28"/>
          <w:szCs w:val="28"/>
        </w:rPr>
        <w:t>ы</w:t>
      </w:r>
      <w:r w:rsidRPr="00FA236C">
        <w:rPr>
          <w:rStyle w:val="FontStyle26"/>
          <w:sz w:val="28"/>
          <w:szCs w:val="28"/>
        </w:rPr>
        <w:t xml:space="preserve"> с тлеющим разрядом GD-Profiler 2 для контроля химического состава покрытий, нанесенных на конструкционные материалы</w:t>
      </w:r>
      <w:r>
        <w:rPr>
          <w:rStyle w:val="FontStyle26"/>
          <w:sz w:val="28"/>
          <w:szCs w:val="28"/>
        </w:rPr>
        <w:t>.</w:t>
      </w:r>
      <w:r>
        <w:rPr>
          <w:bCs/>
          <w:iCs/>
          <w:sz w:val="28"/>
          <w:szCs w:val="28"/>
        </w:rPr>
        <w:t xml:space="preserve"> </w:t>
      </w:r>
    </w:p>
    <w:p w:rsidR="007E5CE5" w:rsidRDefault="007E5CE5" w:rsidP="007E5CE5">
      <w:pPr>
        <w:jc w:val="center"/>
        <w:rPr>
          <w:bCs/>
          <w:iCs/>
          <w:sz w:val="28"/>
          <w:szCs w:val="28"/>
        </w:rPr>
      </w:pPr>
    </w:p>
    <w:p w:rsidR="007E5CE5" w:rsidRDefault="007E5CE5" w:rsidP="007E5CE5">
      <w:pPr>
        <w:pStyle w:val="20"/>
        <w:numPr>
          <w:ilvl w:val="0"/>
          <w:numId w:val="0"/>
        </w:numPr>
        <w:tabs>
          <w:tab w:val="left" w:pos="709"/>
        </w:tabs>
        <w:spacing w:before="0" w:after="0"/>
        <w:jc w:val="center"/>
        <w:rPr>
          <w:rFonts w:ascii="Times New Roman" w:hAnsi="Times New Roman"/>
          <w:b w:val="0"/>
          <w:i w:val="0"/>
        </w:rPr>
      </w:pPr>
      <w:bookmarkStart w:id="409" w:name="_Toc360027067"/>
      <w:r>
        <w:rPr>
          <w:rFonts w:ascii="Times New Roman" w:hAnsi="Times New Roman"/>
          <w:b w:val="0"/>
          <w:i w:val="0"/>
        </w:rPr>
        <w:t>ГРАФИК ОПЛАТЫ ПОСТАВЛЯЕМОГО ТОВАРА</w:t>
      </w:r>
      <w:bookmarkEnd w:id="406"/>
      <w:r>
        <w:rPr>
          <w:rFonts w:ascii="Times New Roman" w:hAnsi="Times New Roman"/>
          <w:b w:val="0"/>
          <w:i w:val="0"/>
        </w:rPr>
        <w:t xml:space="preserve"> (Форма 4.)</w:t>
      </w:r>
      <w:bookmarkEnd w:id="407"/>
      <w:bookmarkEnd w:id="408"/>
      <w:bookmarkEnd w:id="409"/>
    </w:p>
    <w:p w:rsidR="007E5CE5" w:rsidRDefault="007E5CE5" w:rsidP="007E5CE5">
      <w:pPr>
        <w:widowControl w:val="0"/>
        <w:autoSpaceDE w:val="0"/>
        <w:autoSpaceDN w:val="0"/>
        <w:adjustRightInd w:val="0"/>
        <w:jc w:val="center"/>
        <w:rPr>
          <w:b/>
          <w:iCs/>
          <w:spacing w:val="-2"/>
          <w:sz w:val="22"/>
          <w:szCs w:val="22"/>
          <w:lang w:val="ru-MO"/>
        </w:rPr>
      </w:pPr>
    </w:p>
    <w:p w:rsidR="007E5CE5" w:rsidRDefault="007E5CE5" w:rsidP="007E5CE5">
      <w:pPr>
        <w:overflowPunct w:val="0"/>
        <w:autoSpaceDE w:val="0"/>
        <w:autoSpaceDN w:val="0"/>
        <w:adjustRightInd w:val="0"/>
        <w:rPr>
          <w:bCs/>
          <w:i/>
          <w:sz w:val="22"/>
          <w:szCs w:val="22"/>
        </w:rPr>
      </w:pPr>
      <w:r>
        <w:rPr>
          <w:bCs/>
          <w:sz w:val="28"/>
          <w:szCs w:val="28"/>
        </w:rPr>
        <w:t xml:space="preserve">Участник конкурса: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7E5CE5" w:rsidTr="0049756C">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ind w:left="-57" w:right="-57"/>
              <w:jc w:val="center"/>
            </w:pPr>
            <w:r>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keepNext/>
              <w:suppressAutoHyphens/>
              <w:snapToGrid w:val="0"/>
              <w:ind w:left="-36"/>
              <w:contextualSpacing/>
              <w:jc w:val="center"/>
            </w:pPr>
            <w: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pStyle w:val="af6"/>
              <w:suppressAutoHyphens/>
              <w:spacing w:before="0" w:after="0"/>
              <w:ind w:left="-106" w:right="0"/>
              <w:jc w:val="center"/>
              <w:rPr>
                <w:sz w:val="24"/>
                <w:szCs w:val="24"/>
              </w:rPr>
            </w:pPr>
            <w:r>
              <w:rPr>
                <w:sz w:val="24"/>
                <w:szCs w:val="24"/>
              </w:rPr>
              <w:t>Номер п/п</w:t>
            </w:r>
          </w:p>
          <w:p w:rsidR="007E5CE5" w:rsidRDefault="007E5CE5" w:rsidP="0049756C">
            <w:pPr>
              <w:keepNext/>
              <w:suppressAutoHyphens/>
              <w:snapToGrid w:val="0"/>
              <w:ind w:left="-106" w:right="-112"/>
              <w:contextualSpacing/>
              <w:jc w:val="center"/>
            </w:pPr>
            <w:r>
              <w:t xml:space="preserve">в графике поставки товара (форма </w:t>
            </w:r>
            <w:r>
              <w:rPr>
                <w:b/>
                <w:i/>
              </w:rPr>
              <w:t>___</w:t>
            </w:r>
            <w: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keepNext/>
              <w:suppressAutoHyphens/>
              <w:snapToGrid w:val="0"/>
              <w:ind w:left="-89" w:right="-127"/>
              <w:contextualSpacing/>
              <w:jc w:val="center"/>
            </w:pPr>
            <w: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keepNext/>
              <w:suppressAutoHyphens/>
              <w:snapToGrid w:val="0"/>
              <w:ind w:left="-89" w:right="-127"/>
              <w:contextualSpacing/>
              <w:jc w:val="center"/>
            </w:pPr>
            <w: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keepNext/>
              <w:suppressAutoHyphens/>
              <w:snapToGrid w:val="0"/>
              <w:ind w:right="-127"/>
              <w:contextualSpacing/>
              <w:jc w:val="center"/>
            </w:pPr>
            <w:r>
              <w:rPr>
                <w:sz w:val="22"/>
              </w:rPr>
              <w:t>Всего общая сумма платежей, руб. с НДС</w:t>
            </w:r>
          </w:p>
        </w:tc>
      </w:tr>
      <w:tr w:rsidR="007E5CE5" w:rsidTr="0049756C">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tc>
        <w:tc>
          <w:tcPr>
            <w:tcW w:w="1440" w:type="dxa"/>
            <w:vMerge/>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tc>
        <w:tc>
          <w:tcPr>
            <w:tcW w:w="1984" w:type="dxa"/>
            <w:vMerge/>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tc>
        <w:tc>
          <w:tcPr>
            <w:tcW w:w="1134" w:type="dxa"/>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keepNext/>
              <w:suppressAutoHyphens/>
              <w:snapToGrid w:val="0"/>
              <w:spacing w:before="40" w:after="40"/>
              <w:ind w:right="57"/>
              <w:contextualSpacing/>
              <w:jc w:val="center"/>
            </w:pPr>
            <w:r>
              <w:rPr>
                <w:sz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keepNext/>
              <w:suppressAutoHyphens/>
              <w:snapToGrid w:val="0"/>
              <w:ind w:left="-89"/>
              <w:contextualSpacing/>
              <w:jc w:val="center"/>
            </w:pPr>
            <w:r>
              <w:rPr>
                <w:sz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keepNext/>
              <w:suppressAutoHyphens/>
              <w:snapToGrid w:val="0"/>
              <w:spacing w:before="40" w:after="40"/>
              <w:ind w:left="-85" w:right="-108" w:firstLine="85"/>
              <w:contextualSpacing/>
              <w:jc w:val="center"/>
            </w:pPr>
            <w:r>
              <w:rPr>
                <w:sz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keepNext/>
              <w:suppressAutoHyphens/>
              <w:snapToGrid w:val="0"/>
              <w:ind w:left="-89" w:right="-127"/>
              <w:contextualSpacing/>
              <w:jc w:val="center"/>
            </w:pPr>
            <w:r>
              <w:rPr>
                <w:sz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tc>
      </w:tr>
      <w:tr w:rsidR="007E5CE5" w:rsidTr="0049756C">
        <w:tc>
          <w:tcPr>
            <w:tcW w:w="480" w:type="dxa"/>
            <w:tcBorders>
              <w:top w:val="single" w:sz="4" w:space="0" w:color="auto"/>
              <w:left w:val="single" w:sz="4" w:space="0" w:color="auto"/>
              <w:bottom w:val="single" w:sz="4" w:space="0" w:color="auto"/>
              <w:right w:val="single" w:sz="4" w:space="0" w:color="auto"/>
            </w:tcBorders>
          </w:tcPr>
          <w:p w:rsidR="007E5CE5" w:rsidRDefault="007E5CE5" w:rsidP="0049756C">
            <w:pPr>
              <w:tabs>
                <w:tab w:val="num" w:pos="0"/>
              </w:tabs>
              <w:suppressAutoHyphens/>
              <w:snapToGrid w:val="0"/>
              <w:ind w:right="57"/>
              <w:contextualSpacing/>
            </w:pPr>
          </w:p>
        </w:tc>
        <w:tc>
          <w:tcPr>
            <w:tcW w:w="1440"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jc w:val="center"/>
            </w:pPr>
          </w:p>
        </w:tc>
      </w:tr>
      <w:tr w:rsidR="007E5CE5" w:rsidTr="0049756C">
        <w:tc>
          <w:tcPr>
            <w:tcW w:w="480" w:type="dxa"/>
            <w:tcBorders>
              <w:top w:val="single" w:sz="4" w:space="0" w:color="auto"/>
              <w:left w:val="single" w:sz="4" w:space="0" w:color="auto"/>
              <w:bottom w:val="single" w:sz="4" w:space="0" w:color="auto"/>
              <w:right w:val="single" w:sz="4" w:space="0" w:color="auto"/>
            </w:tcBorders>
          </w:tcPr>
          <w:p w:rsidR="007E5CE5" w:rsidRDefault="007E5CE5" w:rsidP="0049756C">
            <w:pPr>
              <w:tabs>
                <w:tab w:val="num" w:pos="0"/>
              </w:tabs>
              <w:suppressAutoHyphens/>
              <w:snapToGrid w:val="0"/>
              <w:ind w:right="57"/>
              <w:contextualSpacing/>
            </w:pPr>
          </w:p>
        </w:tc>
        <w:tc>
          <w:tcPr>
            <w:tcW w:w="1440"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jc w:val="center"/>
            </w:pPr>
          </w:p>
        </w:tc>
      </w:tr>
      <w:tr w:rsidR="007E5CE5" w:rsidTr="0049756C">
        <w:tc>
          <w:tcPr>
            <w:tcW w:w="480" w:type="dxa"/>
            <w:tcBorders>
              <w:top w:val="single" w:sz="4" w:space="0" w:color="auto"/>
              <w:left w:val="single" w:sz="4" w:space="0" w:color="auto"/>
              <w:bottom w:val="single" w:sz="4" w:space="0" w:color="auto"/>
              <w:right w:val="single" w:sz="4" w:space="0" w:color="auto"/>
            </w:tcBorders>
          </w:tcPr>
          <w:p w:rsidR="007E5CE5" w:rsidRDefault="007E5CE5" w:rsidP="0049756C">
            <w:pPr>
              <w:tabs>
                <w:tab w:val="num" w:pos="0"/>
              </w:tabs>
              <w:suppressAutoHyphens/>
              <w:snapToGrid w:val="0"/>
              <w:ind w:right="57"/>
              <w:contextualSpacing/>
            </w:pPr>
          </w:p>
        </w:tc>
        <w:tc>
          <w:tcPr>
            <w:tcW w:w="1440"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jc w:val="center"/>
            </w:pPr>
          </w:p>
        </w:tc>
      </w:tr>
      <w:tr w:rsidR="007E5CE5" w:rsidTr="0049756C">
        <w:tc>
          <w:tcPr>
            <w:tcW w:w="480" w:type="dxa"/>
            <w:tcBorders>
              <w:top w:val="single" w:sz="4" w:space="0" w:color="auto"/>
              <w:left w:val="single" w:sz="4" w:space="0" w:color="auto"/>
              <w:bottom w:val="single" w:sz="4" w:space="0" w:color="auto"/>
              <w:right w:val="single" w:sz="4" w:space="0" w:color="auto"/>
            </w:tcBorders>
            <w:hideMark/>
          </w:tcPr>
          <w:p w:rsidR="007E5CE5" w:rsidRDefault="007E5CE5" w:rsidP="0049756C">
            <w:pPr>
              <w:suppressAutoHyphens/>
              <w:snapToGrid w:val="0"/>
              <w:ind w:left="57" w:right="57"/>
              <w:contextualSpacing/>
            </w:pPr>
            <w:r>
              <w:t>…</w:t>
            </w:r>
          </w:p>
        </w:tc>
        <w:tc>
          <w:tcPr>
            <w:tcW w:w="1440"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984"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134"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560"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jc w:val="center"/>
            </w:pPr>
          </w:p>
        </w:tc>
        <w:tc>
          <w:tcPr>
            <w:tcW w:w="865"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pPr>
          </w:p>
        </w:tc>
        <w:tc>
          <w:tcPr>
            <w:tcW w:w="1403"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jc w:val="center"/>
            </w:pPr>
          </w:p>
        </w:tc>
        <w:tc>
          <w:tcPr>
            <w:tcW w:w="1133" w:type="dxa"/>
            <w:tcBorders>
              <w:top w:val="single" w:sz="4" w:space="0" w:color="auto"/>
              <w:left w:val="single" w:sz="4" w:space="0" w:color="auto"/>
              <w:bottom w:val="single" w:sz="4" w:space="0" w:color="auto"/>
              <w:right w:val="single" w:sz="4" w:space="0" w:color="auto"/>
            </w:tcBorders>
          </w:tcPr>
          <w:p w:rsidR="007E5CE5" w:rsidRDefault="007E5CE5" w:rsidP="0049756C">
            <w:pPr>
              <w:suppressAutoHyphens/>
              <w:snapToGrid w:val="0"/>
              <w:ind w:left="57" w:right="57"/>
              <w:contextualSpacing/>
              <w:jc w:val="center"/>
            </w:pPr>
          </w:p>
        </w:tc>
      </w:tr>
      <w:tr w:rsidR="007E5CE5" w:rsidTr="0049756C">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7E5CE5" w:rsidRDefault="007E5CE5" w:rsidP="0049756C">
            <w:pPr>
              <w:suppressAutoHyphens/>
              <w:snapToGrid w:val="0"/>
              <w:ind w:right="57"/>
              <w:contextualSpacing/>
            </w:pPr>
            <w: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E5CE5" w:rsidRDefault="007E5CE5" w:rsidP="0049756C">
            <w:pPr>
              <w:suppressAutoHyphens/>
              <w:snapToGrid w:val="0"/>
              <w:ind w:right="57"/>
              <w:contextualSpacing/>
              <w:rPr>
                <w:b/>
              </w:rPr>
            </w:pPr>
          </w:p>
        </w:tc>
      </w:tr>
    </w:tbl>
    <w:p w:rsidR="007E5CE5" w:rsidRDefault="007E5CE5" w:rsidP="007E5CE5">
      <w:pPr>
        <w:tabs>
          <w:tab w:val="left" w:pos="709"/>
          <w:tab w:val="left" w:pos="1134"/>
        </w:tabs>
        <w:autoSpaceDE w:val="0"/>
        <w:autoSpaceDN w:val="0"/>
        <w:snapToGrid w:val="0"/>
        <w:jc w:val="both"/>
        <w:rPr>
          <w:bCs/>
          <w:sz w:val="28"/>
          <w:szCs w:val="28"/>
        </w:rPr>
      </w:pPr>
    </w:p>
    <w:p w:rsidR="007E5CE5" w:rsidRDefault="007E5CE5" w:rsidP="007E5CE5">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7E5CE5" w:rsidRDefault="007E5CE5" w:rsidP="007E5CE5">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7E5CE5" w:rsidRDefault="007E5CE5" w:rsidP="007E5CE5">
      <w:pPr>
        <w:overflowPunct w:val="0"/>
        <w:autoSpaceDE w:val="0"/>
        <w:autoSpaceDN w:val="0"/>
        <w:adjustRightInd w:val="0"/>
        <w:ind w:firstLine="709"/>
        <w:jc w:val="both"/>
        <w:rPr>
          <w:sz w:val="28"/>
          <w:szCs w:val="22"/>
        </w:rPr>
      </w:pPr>
      <w:r>
        <w:rPr>
          <w:sz w:val="28"/>
          <w:szCs w:val="22"/>
        </w:rPr>
        <w:t>М.П.</w:t>
      </w:r>
    </w:p>
    <w:p w:rsidR="007E5CE5" w:rsidRDefault="007E5CE5" w:rsidP="007E5CE5">
      <w:pPr>
        <w:jc w:val="center"/>
        <w:rPr>
          <w:b/>
        </w:rPr>
      </w:pPr>
    </w:p>
    <w:p w:rsidR="007E5CE5" w:rsidRDefault="007E5CE5" w:rsidP="007E5CE5">
      <w:pPr>
        <w:tabs>
          <w:tab w:val="left" w:pos="709"/>
          <w:tab w:val="left" w:pos="1134"/>
        </w:tabs>
        <w:overflowPunct w:val="0"/>
        <w:autoSpaceDE w:val="0"/>
        <w:autoSpaceDN w:val="0"/>
        <w:adjustRightInd w:val="0"/>
        <w:ind w:firstLine="709"/>
        <w:jc w:val="both"/>
      </w:pPr>
      <w:r>
        <w:t>ИНСТРУКЦИИ ПО ЗАПОЛНЕНИЮ</w:t>
      </w:r>
    </w:p>
    <w:p w:rsidR="007E5CE5" w:rsidRDefault="007E5CE5" w:rsidP="00C01565">
      <w:pPr>
        <w:numPr>
          <w:ilvl w:val="0"/>
          <w:numId w:val="49"/>
        </w:numPr>
        <w:tabs>
          <w:tab w:val="num" w:pos="1134"/>
        </w:tabs>
        <w:overflowPunct w:val="0"/>
        <w:autoSpaceDE w:val="0"/>
        <w:autoSpaceDN w:val="0"/>
        <w:adjustRightInd w:val="0"/>
        <w:ind w:left="0" w:right="-3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7E5CE5" w:rsidRDefault="007E5CE5" w:rsidP="00C01565">
      <w:pPr>
        <w:numPr>
          <w:ilvl w:val="0"/>
          <w:numId w:val="49"/>
        </w:numPr>
        <w:tabs>
          <w:tab w:val="num" w:pos="1134"/>
        </w:tabs>
        <w:overflowPunct w:val="0"/>
        <w:autoSpaceDE w:val="0"/>
        <w:autoSpaceDN w:val="0"/>
        <w:adjustRightInd w:val="0"/>
        <w:ind w:left="0" w:right="-30"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данный график.</w:t>
      </w:r>
    </w:p>
    <w:p w:rsidR="007E5CE5" w:rsidRDefault="007E5CE5" w:rsidP="00C01565">
      <w:pPr>
        <w:numPr>
          <w:ilvl w:val="0"/>
          <w:numId w:val="49"/>
        </w:numPr>
        <w:tabs>
          <w:tab w:val="num" w:pos="1134"/>
        </w:tabs>
        <w:overflowPunct w:val="0"/>
        <w:autoSpaceDE w:val="0"/>
        <w:autoSpaceDN w:val="0"/>
        <w:adjustRightInd w:val="0"/>
        <w:ind w:left="0" w:right="-30" w:firstLine="709"/>
        <w:contextualSpacing/>
        <w:jc w:val="both"/>
        <w:rPr>
          <w:bCs/>
        </w:rPr>
      </w:pPr>
      <w:r>
        <w:rPr>
          <w:bCs/>
        </w:rPr>
        <w:t>Участник конкурса указывает свое фирменное наименование (в т.ч. организационно-правовую форму).</w:t>
      </w:r>
    </w:p>
    <w:p w:rsidR="007E5CE5" w:rsidRDefault="007E5CE5" w:rsidP="00C01565">
      <w:pPr>
        <w:numPr>
          <w:ilvl w:val="0"/>
          <w:numId w:val="49"/>
        </w:numPr>
        <w:tabs>
          <w:tab w:val="num" w:pos="1134"/>
        </w:tabs>
        <w:overflowPunct w:val="0"/>
        <w:autoSpaceDE w:val="0"/>
        <w:autoSpaceDN w:val="0"/>
        <w:adjustRightInd w:val="0"/>
        <w:ind w:left="0" w:right="-30" w:firstLine="709"/>
        <w:contextualSpacing/>
        <w:jc w:val="both"/>
        <w:rPr>
          <w:bCs/>
        </w:rPr>
      </w:pPr>
      <w:r>
        <w:rPr>
          <w:bCs/>
        </w:rPr>
        <w:t xml:space="preserve">График оплаты должен быть подготовлен на основе </w:t>
      </w:r>
      <w:r>
        <w:t xml:space="preserve">Графика поставки товара (форма __), </w:t>
      </w:r>
      <w:r>
        <w:rPr>
          <w:bCs/>
        </w:rPr>
        <w:t>Сводной таблицы стоимости (форма __) и должен содержать ссылки на отдельные этапы/подэтапы, предусмотренные этими документами.</w:t>
      </w:r>
    </w:p>
    <w:p w:rsidR="007E5CE5" w:rsidRDefault="007E5CE5" w:rsidP="00C01565">
      <w:pPr>
        <w:numPr>
          <w:ilvl w:val="0"/>
          <w:numId w:val="49"/>
        </w:numPr>
        <w:tabs>
          <w:tab w:val="num" w:pos="1134"/>
        </w:tabs>
        <w:overflowPunct w:val="0"/>
        <w:autoSpaceDE w:val="0"/>
        <w:autoSpaceDN w:val="0"/>
        <w:adjustRightInd w:val="0"/>
        <w:ind w:left="0" w:right="-30" w:firstLine="709"/>
        <w:contextualSpacing/>
        <w:jc w:val="both"/>
        <w:rPr>
          <w:bCs/>
        </w:rPr>
      </w:pPr>
      <w:r>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E5CE5" w:rsidRDefault="007E5CE5" w:rsidP="00C01565">
      <w:pPr>
        <w:numPr>
          <w:ilvl w:val="0"/>
          <w:numId w:val="49"/>
        </w:numPr>
        <w:tabs>
          <w:tab w:val="num" w:pos="1134"/>
        </w:tabs>
        <w:overflowPunct w:val="0"/>
        <w:autoSpaceDE w:val="0"/>
        <w:autoSpaceDN w:val="0"/>
        <w:adjustRightInd w:val="0"/>
        <w:ind w:left="0" w:right="-30" w:firstLine="709"/>
        <w:contextualSpacing/>
        <w:jc w:val="both"/>
        <w:rPr>
          <w:bCs/>
        </w:rPr>
      </w:pPr>
      <w:r>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E5CE5" w:rsidRDefault="007E5CE5" w:rsidP="007E5CE5">
      <w:pPr>
        <w:overflowPunct w:val="0"/>
        <w:autoSpaceDE w:val="0"/>
        <w:autoSpaceDN w:val="0"/>
        <w:adjustRightInd w:val="0"/>
        <w:ind w:right="-30"/>
        <w:contextualSpacing/>
        <w:jc w:val="both"/>
        <w:rPr>
          <w:bCs/>
        </w:rPr>
      </w:pPr>
    </w:p>
    <w:p w:rsidR="007E5CE5" w:rsidRDefault="007E5CE5" w:rsidP="007E5CE5">
      <w:pPr>
        <w:rPr>
          <w:bCs/>
        </w:rPr>
        <w:sectPr w:rsidR="007E5CE5">
          <w:pgSz w:w="11906" w:h="16838"/>
          <w:pgMar w:top="1134" w:right="850" w:bottom="1134" w:left="1701" w:header="567" w:footer="567" w:gutter="0"/>
          <w:cols w:space="720"/>
        </w:sectPr>
      </w:pPr>
    </w:p>
    <w:p w:rsidR="007E5CE5" w:rsidRDefault="007E5CE5" w:rsidP="007E5CE5">
      <w:pPr>
        <w:overflowPunct w:val="0"/>
        <w:autoSpaceDE w:val="0"/>
        <w:autoSpaceDN w:val="0"/>
        <w:adjustRightInd w:val="0"/>
        <w:jc w:val="right"/>
        <w:rPr>
          <w:sz w:val="28"/>
          <w:szCs w:val="28"/>
        </w:rPr>
      </w:pPr>
      <w:r>
        <w:rPr>
          <w:sz w:val="28"/>
          <w:szCs w:val="28"/>
        </w:rPr>
        <w:lastRenderedPageBreak/>
        <w:t xml:space="preserve">Форма </w:t>
      </w:r>
      <w:bookmarkStart w:id="410" w:name="F09_WRC"/>
      <w:r>
        <w:rPr>
          <w:sz w:val="28"/>
          <w:szCs w:val="28"/>
        </w:rPr>
        <w:t>5.</w:t>
      </w:r>
      <w:bookmarkEnd w:id="410"/>
    </w:p>
    <w:p w:rsidR="007E5CE5" w:rsidRDefault="007E5CE5" w:rsidP="007E5CE5">
      <w:pPr>
        <w:overflowPunct w:val="0"/>
        <w:autoSpaceDE w:val="0"/>
        <w:autoSpaceDN w:val="0"/>
        <w:adjustRightInd w:val="0"/>
        <w:ind w:left="4820"/>
        <w:contextualSpacing/>
        <w:rPr>
          <w:bCs/>
          <w:iCs/>
        </w:rPr>
      </w:pPr>
      <w:r>
        <w:rPr>
          <w:bCs/>
          <w:iCs/>
        </w:rPr>
        <w:t>Приложение к заявке на участие в конкурсе</w:t>
      </w:r>
    </w:p>
    <w:p w:rsidR="007E5CE5" w:rsidRDefault="007E5CE5" w:rsidP="007E5CE5">
      <w:pPr>
        <w:overflowPunct w:val="0"/>
        <w:autoSpaceDE w:val="0"/>
        <w:autoSpaceDN w:val="0"/>
        <w:adjustRightInd w:val="0"/>
        <w:ind w:left="4820"/>
        <w:contextualSpacing/>
        <w:rPr>
          <w:bCs/>
        </w:rPr>
      </w:pPr>
      <w:r>
        <w:rPr>
          <w:bCs/>
          <w:iCs/>
        </w:rPr>
        <w:t>от «___» __________ 20___ г. № ______</w:t>
      </w:r>
    </w:p>
    <w:p w:rsidR="007E5CE5" w:rsidRDefault="007E5CE5" w:rsidP="007E5CE5">
      <w:pPr>
        <w:overflowPunct w:val="0"/>
        <w:autoSpaceDE w:val="0"/>
        <w:autoSpaceDN w:val="0"/>
        <w:adjustRightInd w:val="0"/>
        <w:ind w:firstLine="567"/>
        <w:jc w:val="right"/>
        <w:rPr>
          <w:b/>
          <w:sz w:val="22"/>
          <w:szCs w:val="22"/>
        </w:rPr>
      </w:pPr>
    </w:p>
    <w:p w:rsidR="007E5CE5" w:rsidRDefault="007E5CE5" w:rsidP="007E5CE5">
      <w:pPr>
        <w:jc w:val="center"/>
        <w:rPr>
          <w:bCs/>
          <w:iCs/>
          <w:sz w:val="28"/>
          <w:szCs w:val="28"/>
        </w:rPr>
      </w:pPr>
      <w:r>
        <w:rPr>
          <w:sz w:val="28"/>
          <w:szCs w:val="28"/>
        </w:rPr>
        <w:t xml:space="preserve">Открытый конкурс в электронной форме на </w:t>
      </w:r>
      <w:r>
        <w:rPr>
          <w:bCs/>
          <w:color w:val="000000"/>
          <w:sz w:val="28"/>
          <w:szCs w:val="28"/>
        </w:rPr>
        <w:t>п</w:t>
      </w:r>
      <w:r w:rsidRPr="0077189E">
        <w:rPr>
          <w:bCs/>
          <w:color w:val="000000"/>
          <w:sz w:val="28"/>
          <w:szCs w:val="28"/>
        </w:rPr>
        <w:t xml:space="preserve">раво заключения </w:t>
      </w:r>
      <w:r w:rsidRPr="00FA236C">
        <w:rPr>
          <w:bCs/>
          <w:color w:val="000000"/>
          <w:sz w:val="28"/>
          <w:szCs w:val="28"/>
        </w:rPr>
        <w:t xml:space="preserve">договора на поставку </w:t>
      </w:r>
      <w:r w:rsidRPr="00FA236C">
        <w:rPr>
          <w:rStyle w:val="FontStyle26"/>
          <w:rFonts w:eastAsiaTheme="minorEastAsia"/>
          <w:sz w:val="28"/>
          <w:szCs w:val="28"/>
        </w:rPr>
        <w:t>о</w:t>
      </w:r>
      <w:r w:rsidRPr="00FA236C">
        <w:rPr>
          <w:rStyle w:val="FontStyle26"/>
          <w:sz w:val="28"/>
          <w:szCs w:val="28"/>
        </w:rPr>
        <w:t>птико-эмиссионн</w:t>
      </w:r>
      <w:r>
        <w:rPr>
          <w:rStyle w:val="FontStyle26"/>
          <w:rFonts w:eastAsiaTheme="minorEastAsia"/>
          <w:sz w:val="28"/>
          <w:szCs w:val="28"/>
        </w:rPr>
        <w:t>ой</w:t>
      </w:r>
      <w:r w:rsidRPr="00FA236C">
        <w:rPr>
          <w:rStyle w:val="FontStyle26"/>
          <w:sz w:val="28"/>
          <w:szCs w:val="28"/>
        </w:rPr>
        <w:t xml:space="preserve"> систем</w:t>
      </w:r>
      <w:r>
        <w:rPr>
          <w:rStyle w:val="FontStyle26"/>
          <w:rFonts w:eastAsiaTheme="minorEastAsia"/>
          <w:sz w:val="28"/>
          <w:szCs w:val="28"/>
        </w:rPr>
        <w:t>ы</w:t>
      </w:r>
      <w:r w:rsidRPr="00FA236C">
        <w:rPr>
          <w:rStyle w:val="FontStyle26"/>
          <w:sz w:val="28"/>
          <w:szCs w:val="28"/>
        </w:rPr>
        <w:t xml:space="preserve"> с тлеющим разрядом GD-Profiler 2 для контроля химического состава покрытий, нанесенных на конструкционные материалы</w:t>
      </w:r>
      <w:r>
        <w:rPr>
          <w:rStyle w:val="FontStyle26"/>
          <w:sz w:val="28"/>
          <w:szCs w:val="28"/>
        </w:rPr>
        <w:t>.</w:t>
      </w:r>
      <w:r>
        <w:rPr>
          <w:bCs/>
          <w:iCs/>
          <w:sz w:val="28"/>
          <w:szCs w:val="28"/>
        </w:rPr>
        <w:t xml:space="preserve"> </w:t>
      </w:r>
    </w:p>
    <w:p w:rsidR="007E5CE5" w:rsidRDefault="007E5CE5" w:rsidP="007E5CE5">
      <w:pPr>
        <w:jc w:val="right"/>
        <w:rPr>
          <w:b/>
          <w:i/>
          <w:szCs w:val="22"/>
        </w:rPr>
      </w:pPr>
    </w:p>
    <w:p w:rsidR="007E5CE5" w:rsidRDefault="007E5CE5" w:rsidP="007E5CE5">
      <w:pPr>
        <w:keepNext/>
        <w:tabs>
          <w:tab w:val="left" w:pos="709"/>
        </w:tabs>
        <w:jc w:val="center"/>
        <w:outlineLvl w:val="1"/>
        <w:rPr>
          <w:bCs/>
          <w:iCs/>
          <w:sz w:val="28"/>
          <w:szCs w:val="28"/>
        </w:rPr>
      </w:pPr>
      <w:bookmarkStart w:id="411" w:name="_Справка_о_перечне"/>
      <w:bookmarkStart w:id="412" w:name="_Toc255987078"/>
      <w:bookmarkStart w:id="413" w:name="_Toc355013136"/>
      <w:bookmarkStart w:id="414" w:name="_Toc360027068"/>
      <w:bookmarkEnd w:id="411"/>
      <w:r>
        <w:rPr>
          <w:bCs/>
          <w:iCs/>
          <w:sz w:val="28"/>
          <w:szCs w:val="28"/>
        </w:rPr>
        <w:t>СПРАВКА ОБ ОПЫТЕ ВЫПОЛНЕНИЯ ДОГОВОРОВ (Форма 5.)</w:t>
      </w:r>
      <w:bookmarkEnd w:id="412"/>
      <w:bookmarkEnd w:id="413"/>
      <w:bookmarkEnd w:id="414"/>
    </w:p>
    <w:p w:rsidR="007E5CE5" w:rsidRDefault="007E5CE5" w:rsidP="007E5CE5">
      <w:pPr>
        <w:widowControl w:val="0"/>
        <w:autoSpaceDE w:val="0"/>
        <w:autoSpaceDN w:val="0"/>
        <w:adjustRightInd w:val="0"/>
        <w:jc w:val="center"/>
        <w:rPr>
          <w:b/>
          <w:iCs/>
          <w:spacing w:val="-2"/>
          <w:sz w:val="22"/>
          <w:szCs w:val="22"/>
          <w:lang w:val="ru-MO"/>
        </w:rPr>
      </w:pPr>
    </w:p>
    <w:p w:rsidR="007E5CE5" w:rsidRDefault="007E5CE5" w:rsidP="007E5CE5">
      <w:pPr>
        <w:overflowPunct w:val="0"/>
        <w:autoSpaceDE w:val="0"/>
        <w:autoSpaceDN w:val="0"/>
        <w:adjustRightInd w:val="0"/>
        <w:jc w:val="both"/>
        <w:rPr>
          <w:b/>
          <w:bCs/>
          <w:i/>
          <w:sz w:val="22"/>
          <w:szCs w:val="22"/>
        </w:rPr>
      </w:pPr>
      <w:r>
        <w:rPr>
          <w:bCs/>
          <w:sz w:val="28"/>
          <w:szCs w:val="28"/>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0"/>
        <w:gridCol w:w="2355"/>
        <w:gridCol w:w="2127"/>
        <w:gridCol w:w="2220"/>
        <w:gridCol w:w="1182"/>
        <w:gridCol w:w="1701"/>
      </w:tblGrid>
      <w:tr w:rsidR="007E5CE5" w:rsidTr="0049756C">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keepNext/>
              <w:snapToGrid w:val="0"/>
              <w:spacing w:before="40" w:after="40"/>
              <w:ind w:left="-57" w:right="-57"/>
              <w:contextualSpacing/>
              <w:jc w:val="center"/>
            </w:pPr>
            <w:r>
              <w:t>№ п/п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keepNext/>
              <w:snapToGrid w:val="0"/>
              <w:spacing w:before="40" w:after="40"/>
              <w:ind w:left="-108" w:right="-108"/>
              <w:contextualSpacing/>
              <w:jc w:val="center"/>
            </w:pPr>
            <w: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keepNext/>
              <w:snapToGrid w:val="0"/>
              <w:spacing w:before="40" w:after="40"/>
              <w:ind w:left="-57" w:right="-57"/>
              <w:contextualSpacing/>
              <w:jc w:val="center"/>
            </w:pPr>
            <w: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keepNext/>
              <w:snapToGrid w:val="0"/>
              <w:spacing w:before="40" w:after="40"/>
              <w:ind w:left="-108" w:right="-108"/>
              <w:contextualSpacing/>
              <w:jc w:val="center"/>
            </w:pPr>
            <w: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keepNext/>
              <w:snapToGrid w:val="0"/>
              <w:spacing w:before="40" w:after="40"/>
              <w:ind w:left="-57" w:right="-57"/>
              <w:contextualSpacing/>
              <w:jc w:val="center"/>
            </w:pPr>
            <w: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keepNext/>
              <w:tabs>
                <w:tab w:val="left" w:pos="1332"/>
              </w:tabs>
              <w:snapToGrid w:val="0"/>
              <w:spacing w:before="40" w:after="40"/>
              <w:ind w:left="-108" w:right="-108" w:hanging="165"/>
              <w:contextualSpacing/>
              <w:jc w:val="center"/>
            </w:pPr>
            <w:r>
              <w:t>Сведения о рекламациях по перечисленным договорам, процент завершенности выполнения</w:t>
            </w: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E5CE5" w:rsidRDefault="007E5CE5" w:rsidP="0049756C">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pPr>
            <w:r>
              <w:t>Договор 1</w:t>
            </w: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tcPr>
          <w:p w:rsidR="007E5CE5" w:rsidRDefault="007E5CE5" w:rsidP="0049756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rPr>
                <w:i/>
              </w:rPr>
            </w:pPr>
            <w:r>
              <w:rPr>
                <w:i/>
                <w:sz w:val="22"/>
                <w:szCs w:val="22"/>
              </w:rPr>
              <w:t>Общестроитель-ные работы</w:t>
            </w: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tcPr>
          <w:p w:rsidR="007E5CE5" w:rsidRDefault="007E5CE5" w:rsidP="0049756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pPr>
            <w:r>
              <w:rPr>
                <w:i/>
                <w:sz w:val="22"/>
                <w:szCs w:val="22"/>
              </w:rPr>
              <w:t>Работы по ….</w:t>
            </w: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tcPr>
          <w:p w:rsidR="007E5CE5" w:rsidRDefault="007E5CE5" w:rsidP="0049756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tcPr>
          <w:p w:rsidR="007E5CE5" w:rsidRDefault="007E5CE5" w:rsidP="0049756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tcPr>
          <w:p w:rsidR="007E5CE5" w:rsidRDefault="007E5CE5" w:rsidP="0049756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E5CE5" w:rsidRDefault="007E5CE5" w:rsidP="0049756C">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rPr>
                <w:b/>
                <w:i/>
              </w:rPr>
            </w:pPr>
            <w:r>
              <w:t>Договор 2</w:t>
            </w: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tcPr>
          <w:p w:rsidR="007E5CE5" w:rsidRDefault="007E5CE5" w:rsidP="0049756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pPr>
            <w:r>
              <w:rPr>
                <w:b/>
                <w:i/>
              </w:rPr>
              <w:t>…</w:t>
            </w: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tcPr>
          <w:p w:rsidR="007E5CE5" w:rsidRDefault="007E5CE5" w:rsidP="0049756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pPr>
            <w:r>
              <w:rPr>
                <w:b/>
                <w:i/>
              </w:rPr>
              <w:t>…</w:t>
            </w: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E5CE5" w:rsidRDefault="007E5CE5" w:rsidP="0049756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pPr>
            <w:r>
              <w:t>Договор …</w:t>
            </w:r>
          </w:p>
        </w:tc>
        <w:tc>
          <w:tcPr>
            <w:tcW w:w="2127"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tcPr>
          <w:p w:rsidR="007E5CE5" w:rsidRDefault="007E5CE5" w:rsidP="0049756C">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pPr>
            <w:r>
              <w:rPr>
                <w:b/>
                <w:i/>
              </w:rPr>
              <w:t>….</w:t>
            </w: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pPr>
            <w: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pPr>
            <w:r>
              <w:t>Х</w:t>
            </w: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E5CE5" w:rsidRDefault="007E5CE5" w:rsidP="0049756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E5CE5" w:rsidRDefault="007E5CE5" w:rsidP="0049756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7E5CE5" w:rsidRDefault="007E5CE5" w:rsidP="0049756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pPr>
            <w:r>
              <w:t xml:space="preserve">ИТОГО за полный год </w:t>
            </w: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pPr>
            <w:r>
              <w:t>Х</w:t>
            </w: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127"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2220"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r>
      <w:tr w:rsidR="007E5CE5" w:rsidTr="0049756C">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right="57"/>
              <w:contextualSpacing/>
            </w:pPr>
            <w: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7E5CE5" w:rsidRDefault="007E5CE5" w:rsidP="0049756C">
            <w:pPr>
              <w:snapToGrid w:val="0"/>
              <w:ind w:left="57" w:right="57"/>
              <w:contextualSpacing/>
            </w:pPr>
          </w:p>
        </w:tc>
        <w:tc>
          <w:tcPr>
            <w:tcW w:w="1701" w:type="dxa"/>
            <w:tcBorders>
              <w:top w:val="single" w:sz="4" w:space="0" w:color="auto"/>
              <w:left w:val="single" w:sz="4" w:space="0" w:color="auto"/>
              <w:bottom w:val="single" w:sz="4" w:space="0" w:color="auto"/>
              <w:right w:val="single" w:sz="4" w:space="0" w:color="auto"/>
            </w:tcBorders>
            <w:hideMark/>
          </w:tcPr>
          <w:p w:rsidR="007E5CE5" w:rsidRDefault="007E5CE5" w:rsidP="0049756C">
            <w:pPr>
              <w:snapToGrid w:val="0"/>
              <w:ind w:left="57" w:right="57"/>
              <w:contextualSpacing/>
            </w:pPr>
            <w:r>
              <w:t>Х</w:t>
            </w:r>
          </w:p>
        </w:tc>
      </w:tr>
    </w:tbl>
    <w:p w:rsidR="007E5CE5" w:rsidRDefault="007E5CE5" w:rsidP="007E5CE5">
      <w:pPr>
        <w:tabs>
          <w:tab w:val="left" w:pos="709"/>
          <w:tab w:val="left" w:pos="1134"/>
        </w:tabs>
        <w:autoSpaceDE w:val="0"/>
        <w:autoSpaceDN w:val="0"/>
        <w:snapToGrid w:val="0"/>
        <w:jc w:val="both"/>
        <w:rPr>
          <w:bCs/>
          <w:sz w:val="28"/>
          <w:szCs w:val="28"/>
        </w:rPr>
      </w:pPr>
    </w:p>
    <w:p w:rsidR="007E5CE5" w:rsidRDefault="007E5CE5" w:rsidP="007E5CE5">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w:t>
      </w:r>
      <w:r>
        <w:rPr>
          <w:bCs/>
          <w:sz w:val="16"/>
          <w:szCs w:val="16"/>
        </w:rPr>
        <w:tab/>
      </w:r>
      <w:r>
        <w:rPr>
          <w:bCs/>
          <w:sz w:val="16"/>
          <w:szCs w:val="16"/>
        </w:rPr>
        <w:tab/>
        <w:t>___________________________</w:t>
      </w:r>
    </w:p>
    <w:p w:rsidR="007E5CE5" w:rsidRDefault="007E5CE5" w:rsidP="007E5CE5">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7E5CE5" w:rsidRDefault="007E5CE5" w:rsidP="007E5CE5">
      <w:pPr>
        <w:overflowPunct w:val="0"/>
        <w:autoSpaceDE w:val="0"/>
        <w:autoSpaceDN w:val="0"/>
        <w:adjustRightInd w:val="0"/>
        <w:ind w:firstLine="709"/>
        <w:jc w:val="both"/>
        <w:rPr>
          <w:sz w:val="28"/>
          <w:szCs w:val="22"/>
        </w:rPr>
      </w:pPr>
      <w:r>
        <w:rPr>
          <w:sz w:val="28"/>
          <w:szCs w:val="22"/>
        </w:rPr>
        <w:t>М.П.</w:t>
      </w:r>
    </w:p>
    <w:p w:rsidR="007E5CE5" w:rsidRDefault="007E5CE5" w:rsidP="007E5CE5">
      <w:pPr>
        <w:jc w:val="center"/>
        <w:rPr>
          <w:b/>
        </w:rPr>
      </w:pPr>
    </w:p>
    <w:p w:rsidR="007E5CE5" w:rsidRDefault="007E5CE5" w:rsidP="007E5CE5">
      <w:pPr>
        <w:tabs>
          <w:tab w:val="left" w:pos="709"/>
        </w:tabs>
        <w:overflowPunct w:val="0"/>
        <w:autoSpaceDE w:val="0"/>
        <w:autoSpaceDN w:val="0"/>
        <w:adjustRightInd w:val="0"/>
        <w:ind w:firstLine="709"/>
        <w:jc w:val="both"/>
      </w:pPr>
      <w:r>
        <w:t>ИНСТРУКЦИИ ПО ЗАПОЛНЕНИЮ</w:t>
      </w:r>
    </w:p>
    <w:p w:rsidR="007E5CE5" w:rsidRDefault="007E5CE5" w:rsidP="00C01565">
      <w:pPr>
        <w:numPr>
          <w:ilvl w:val="0"/>
          <w:numId w:val="50"/>
        </w:numPr>
        <w:tabs>
          <w:tab w:val="left" w:pos="709"/>
          <w:tab w:val="num" w:pos="1134"/>
        </w:tabs>
        <w:overflowPunct w:val="0"/>
        <w:autoSpaceDE w:val="0"/>
        <w:autoSpaceDN w:val="0"/>
        <w:adjustRightInd w:val="0"/>
        <w:ind w:left="0" w:right="-30"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7E5CE5" w:rsidRDefault="007E5CE5" w:rsidP="00C01565">
      <w:pPr>
        <w:numPr>
          <w:ilvl w:val="0"/>
          <w:numId w:val="50"/>
        </w:numPr>
        <w:tabs>
          <w:tab w:val="left" w:pos="709"/>
          <w:tab w:val="num" w:pos="1134"/>
        </w:tabs>
        <w:overflowPunct w:val="0"/>
        <w:autoSpaceDE w:val="0"/>
        <w:autoSpaceDN w:val="0"/>
        <w:adjustRightInd w:val="0"/>
        <w:ind w:left="0" w:right="-30" w:firstLine="709"/>
        <w:contextualSpacing/>
        <w:jc w:val="both"/>
        <w:rPr>
          <w:bCs/>
        </w:rPr>
      </w:pPr>
      <w:r>
        <w:rPr>
          <w:bCs/>
        </w:rPr>
        <w:lastRenderedPageBreak/>
        <w:t>Участник конкурса приводит номер и дату заявки на участие в конкурсе, приложением к которой является данная справка.</w:t>
      </w:r>
    </w:p>
    <w:p w:rsidR="007E5CE5" w:rsidRDefault="007E5CE5" w:rsidP="00C01565">
      <w:pPr>
        <w:numPr>
          <w:ilvl w:val="0"/>
          <w:numId w:val="50"/>
        </w:numPr>
        <w:tabs>
          <w:tab w:val="left" w:pos="709"/>
          <w:tab w:val="num" w:pos="1134"/>
        </w:tabs>
        <w:overflowPunct w:val="0"/>
        <w:autoSpaceDE w:val="0"/>
        <w:autoSpaceDN w:val="0"/>
        <w:adjustRightInd w:val="0"/>
        <w:ind w:left="0" w:right="-30" w:firstLine="709"/>
        <w:contextualSpacing/>
        <w:jc w:val="both"/>
        <w:rPr>
          <w:bCs/>
        </w:rPr>
      </w:pPr>
      <w:r>
        <w:rPr>
          <w:bCs/>
        </w:rPr>
        <w:t>Участник конкурса указывает свое фирменное наименование (в т.ч. организационно-правовую форму).</w:t>
      </w:r>
    </w:p>
    <w:p w:rsidR="007E5CE5" w:rsidRDefault="007E5CE5" w:rsidP="00C01565">
      <w:pPr>
        <w:numPr>
          <w:ilvl w:val="0"/>
          <w:numId w:val="50"/>
        </w:numPr>
        <w:tabs>
          <w:tab w:val="left" w:pos="709"/>
          <w:tab w:val="num" w:pos="1134"/>
        </w:tabs>
        <w:overflowPunct w:val="0"/>
        <w:autoSpaceDE w:val="0"/>
        <w:autoSpaceDN w:val="0"/>
        <w:adjustRightInd w:val="0"/>
        <w:ind w:left="0" w:right="-30" w:firstLine="709"/>
        <w:contextualSpacing/>
        <w:jc w:val="both"/>
        <w:rPr>
          <w:bCs/>
        </w:rPr>
      </w:pPr>
      <w:r>
        <w:rPr>
          <w:bCs/>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7E5CE5" w:rsidRDefault="007E5CE5" w:rsidP="00C01565">
      <w:pPr>
        <w:numPr>
          <w:ilvl w:val="0"/>
          <w:numId w:val="50"/>
        </w:numPr>
        <w:tabs>
          <w:tab w:val="left" w:pos="709"/>
          <w:tab w:val="num" w:pos="1134"/>
        </w:tabs>
        <w:overflowPunct w:val="0"/>
        <w:autoSpaceDE w:val="0"/>
        <w:autoSpaceDN w:val="0"/>
        <w:adjustRightInd w:val="0"/>
        <w:ind w:left="0" w:right="-30" w:firstLine="709"/>
        <w:contextualSpacing/>
        <w:jc w:val="both"/>
        <w:rPr>
          <w:bCs/>
        </w:rPr>
      </w:pPr>
      <w:r>
        <w:rPr>
          <w:bCs/>
        </w:rPr>
        <w:t xml:space="preserve">Участник конкурса может самостоятельно выбрать договоры, которые, по его мнению, наилучшим образом характеризует его опыт. </w:t>
      </w:r>
    </w:p>
    <w:p w:rsidR="007E5CE5" w:rsidRDefault="007E5CE5" w:rsidP="00C01565">
      <w:pPr>
        <w:numPr>
          <w:ilvl w:val="0"/>
          <w:numId w:val="50"/>
        </w:numPr>
        <w:tabs>
          <w:tab w:val="left" w:pos="709"/>
          <w:tab w:val="num" w:pos="1134"/>
        </w:tabs>
        <w:overflowPunct w:val="0"/>
        <w:autoSpaceDE w:val="0"/>
        <w:autoSpaceDN w:val="0"/>
        <w:adjustRightInd w:val="0"/>
        <w:ind w:left="0" w:right="-30" w:firstLine="709"/>
        <w:contextualSpacing/>
        <w:jc w:val="both"/>
        <w:rPr>
          <w:bCs/>
        </w:rPr>
      </w:pPr>
      <w:r>
        <w:rPr>
          <w:b/>
          <w:bCs/>
          <w:i/>
        </w:rPr>
        <w:t>[в случае выставления требований или критериев оценки о наличии опыта завершенных договоров, данный пункт исключается]</w:t>
      </w:r>
      <w:r>
        <w:rPr>
          <w:bCs/>
        </w:rPr>
        <w:t xml:space="preserve"> Участник конкурса может включать и незавершенные договоры, обязательно отмечая данный факт и указав процент выполнения.</w:t>
      </w:r>
    </w:p>
    <w:p w:rsidR="007E5CE5" w:rsidRDefault="007E5CE5" w:rsidP="00C01565">
      <w:pPr>
        <w:numPr>
          <w:ilvl w:val="0"/>
          <w:numId w:val="50"/>
        </w:numPr>
        <w:tabs>
          <w:tab w:val="left" w:pos="709"/>
          <w:tab w:val="num" w:pos="1134"/>
        </w:tabs>
        <w:overflowPunct w:val="0"/>
        <w:autoSpaceDE w:val="0"/>
        <w:autoSpaceDN w:val="0"/>
        <w:adjustRightInd w:val="0"/>
        <w:ind w:left="0" w:right="-30" w:firstLine="709"/>
        <w:contextualSpacing/>
        <w:jc w:val="both"/>
        <w:rPr>
          <w:bCs/>
          <w:szCs w:val="22"/>
        </w:rPr>
      </w:pPr>
      <w:r>
        <w:rPr>
          <w:bCs/>
        </w:rPr>
        <w:t>Участникам конкурса необходимо приложить копии указанных договоров с приложениями, в том числе, спецификациями, а также копии документов, подтверждающих исполнение данных договоров (акты приемки-передачи, ТОРГ-12, акты выполненных работ и т.п.).</w:t>
      </w:r>
    </w:p>
    <w:p w:rsidR="007E5CE5" w:rsidRDefault="007E5CE5" w:rsidP="007E5CE5">
      <w:pPr>
        <w:rPr>
          <w:bCs/>
          <w:szCs w:val="22"/>
        </w:rPr>
        <w:sectPr w:rsidR="007E5CE5">
          <w:pgSz w:w="11906" w:h="16838"/>
          <w:pgMar w:top="1134" w:right="850" w:bottom="1134" w:left="1701" w:header="567" w:footer="567" w:gutter="0"/>
          <w:cols w:space="720"/>
        </w:sectPr>
      </w:pPr>
    </w:p>
    <w:p w:rsidR="007E5CE5" w:rsidRDefault="007E5CE5" w:rsidP="007E5CE5">
      <w:pPr>
        <w:overflowPunct w:val="0"/>
        <w:autoSpaceDE w:val="0"/>
        <w:autoSpaceDN w:val="0"/>
        <w:adjustRightInd w:val="0"/>
        <w:ind w:firstLine="567"/>
        <w:jc w:val="right"/>
        <w:rPr>
          <w:sz w:val="28"/>
          <w:szCs w:val="28"/>
        </w:rPr>
      </w:pPr>
      <w:bookmarkStart w:id="415" w:name="_План_распределения_объемов_выполнен"/>
      <w:bookmarkEnd w:id="415"/>
      <w:r>
        <w:rPr>
          <w:sz w:val="28"/>
          <w:szCs w:val="28"/>
        </w:rPr>
        <w:lastRenderedPageBreak/>
        <w:t xml:space="preserve">Форма </w:t>
      </w:r>
      <w:bookmarkStart w:id="416" w:name="F18"/>
      <w:r>
        <w:rPr>
          <w:sz w:val="28"/>
          <w:szCs w:val="28"/>
        </w:rPr>
        <w:t>6.</w:t>
      </w:r>
      <w:bookmarkEnd w:id="416"/>
    </w:p>
    <w:p w:rsidR="007E5CE5" w:rsidRDefault="007E5CE5" w:rsidP="007E5CE5">
      <w:pPr>
        <w:overflowPunct w:val="0"/>
        <w:autoSpaceDE w:val="0"/>
        <w:autoSpaceDN w:val="0"/>
        <w:adjustRightInd w:val="0"/>
        <w:ind w:left="5387"/>
        <w:contextualSpacing/>
        <w:rPr>
          <w:bCs/>
          <w:iCs/>
          <w:szCs w:val="20"/>
        </w:rPr>
      </w:pPr>
      <w:r>
        <w:rPr>
          <w:bCs/>
          <w:iCs/>
          <w:szCs w:val="20"/>
        </w:rPr>
        <w:t>Приложение к заявке на участие в конкурсе</w:t>
      </w:r>
    </w:p>
    <w:p w:rsidR="007E5CE5" w:rsidRDefault="007E5CE5" w:rsidP="007E5CE5">
      <w:pPr>
        <w:overflowPunct w:val="0"/>
        <w:autoSpaceDE w:val="0"/>
        <w:autoSpaceDN w:val="0"/>
        <w:adjustRightInd w:val="0"/>
        <w:ind w:left="5387"/>
        <w:contextualSpacing/>
        <w:rPr>
          <w:bCs/>
          <w:szCs w:val="20"/>
        </w:rPr>
      </w:pPr>
      <w:r>
        <w:rPr>
          <w:bCs/>
          <w:iCs/>
          <w:szCs w:val="20"/>
        </w:rPr>
        <w:t>от «___» __________ 20___ г. № ______</w:t>
      </w:r>
    </w:p>
    <w:p w:rsidR="007E5CE5" w:rsidRDefault="007E5CE5" w:rsidP="007E5CE5">
      <w:pPr>
        <w:overflowPunct w:val="0"/>
        <w:autoSpaceDE w:val="0"/>
        <w:autoSpaceDN w:val="0"/>
        <w:adjustRightInd w:val="0"/>
        <w:ind w:firstLine="567"/>
        <w:jc w:val="right"/>
        <w:rPr>
          <w:sz w:val="22"/>
          <w:szCs w:val="22"/>
        </w:rPr>
      </w:pPr>
    </w:p>
    <w:p w:rsidR="007E5CE5" w:rsidRDefault="007E5CE5" w:rsidP="007E5CE5">
      <w:pPr>
        <w:suppressAutoHyphens/>
        <w:overflowPunct w:val="0"/>
        <w:autoSpaceDE w:val="0"/>
        <w:autoSpaceDN w:val="0"/>
        <w:ind w:right="60" w:firstLine="708"/>
        <w:jc w:val="right"/>
        <w:rPr>
          <w:sz w:val="8"/>
          <w:szCs w:val="8"/>
        </w:rPr>
      </w:pPr>
    </w:p>
    <w:p w:rsidR="007E5CE5" w:rsidRDefault="007E5CE5" w:rsidP="007E5CE5">
      <w:pPr>
        <w:keepNext/>
        <w:tabs>
          <w:tab w:val="left" w:pos="709"/>
        </w:tabs>
        <w:ind w:right="240"/>
        <w:jc w:val="center"/>
        <w:outlineLvl w:val="1"/>
        <w:rPr>
          <w:bCs/>
          <w:iCs/>
          <w:sz w:val="28"/>
          <w:szCs w:val="28"/>
        </w:rPr>
      </w:pPr>
      <w:bookmarkStart w:id="417" w:name="_Свидетельство_производителя_оборудо"/>
      <w:bookmarkStart w:id="418" w:name="_Свидетельство_изготовителя_оборудов"/>
      <w:bookmarkStart w:id="419" w:name="_Ref121214543"/>
      <w:bookmarkStart w:id="420" w:name="_Toc127262922"/>
      <w:bookmarkStart w:id="421" w:name="_Toc153517580"/>
      <w:bookmarkStart w:id="422" w:name="_Toc153517828"/>
      <w:bookmarkStart w:id="423" w:name="_Toc162669282"/>
      <w:bookmarkStart w:id="424" w:name="_Toc188958839"/>
      <w:bookmarkStart w:id="425" w:name="_Toc255987087"/>
      <w:bookmarkStart w:id="426" w:name="_Toc355013137"/>
      <w:bookmarkStart w:id="427" w:name="_Toc360027069"/>
      <w:bookmarkEnd w:id="417"/>
      <w:bookmarkEnd w:id="418"/>
      <w:r>
        <w:rPr>
          <w:bCs/>
          <w:iCs/>
          <w:sz w:val="28"/>
          <w:szCs w:val="28"/>
        </w:rPr>
        <w:t xml:space="preserve">СВИДЕТЕЛЬСТВО ИЗГОТОВИТЕЛЯ </w:t>
      </w:r>
      <w:bookmarkEnd w:id="419"/>
      <w:bookmarkEnd w:id="420"/>
      <w:bookmarkEnd w:id="421"/>
      <w:bookmarkEnd w:id="422"/>
      <w:bookmarkEnd w:id="423"/>
      <w:r>
        <w:rPr>
          <w:bCs/>
          <w:iCs/>
          <w:sz w:val="28"/>
          <w:szCs w:val="28"/>
        </w:rPr>
        <w:t>ОБОРУДОВАНИЯ (Форма 6.)</w:t>
      </w:r>
      <w:bookmarkEnd w:id="424"/>
      <w:bookmarkEnd w:id="425"/>
      <w:bookmarkEnd w:id="426"/>
      <w:bookmarkEnd w:id="427"/>
    </w:p>
    <w:p w:rsidR="007E5CE5" w:rsidRDefault="007E5CE5" w:rsidP="007E5CE5">
      <w:pPr>
        <w:suppressAutoHyphens/>
        <w:rPr>
          <w:sz w:val="28"/>
          <w:szCs w:val="28"/>
        </w:rPr>
      </w:pPr>
    </w:p>
    <w:p w:rsidR="007E5CE5" w:rsidRDefault="007E5CE5" w:rsidP="007E5CE5">
      <w:pPr>
        <w:suppressAutoHyphens/>
        <w:overflowPunct w:val="0"/>
        <w:autoSpaceDE w:val="0"/>
        <w:autoSpaceDN w:val="0"/>
        <w:adjustRightInd w:val="0"/>
        <w:spacing w:line="288" w:lineRule="auto"/>
        <w:ind w:right="62" w:firstLine="539"/>
        <w:contextualSpacing/>
        <w:jc w:val="both"/>
        <w:rPr>
          <w:bCs/>
        </w:rPr>
      </w:pPr>
      <w:r>
        <w:rPr>
          <w:bCs/>
        </w:rPr>
        <w:t>Настоящим компания ______________________ (</w:t>
      </w:r>
      <w:r>
        <w:rPr>
          <w:bCs/>
          <w:i/>
        </w:rPr>
        <w:t>указывается полное наименование компании-изготовителя оборудования</w:t>
      </w:r>
      <w:r>
        <w:rPr>
          <w:bCs/>
        </w:rPr>
        <w:t>), являющаяся изготовителем ______________________________ (</w:t>
      </w:r>
      <w:r>
        <w:rPr>
          <w:bCs/>
          <w:i/>
          <w:iCs/>
        </w:rPr>
        <w:t>указывается наименование, марка, модель и тому подобное применительно к оборудованию, предложенному участником конкурса</w:t>
      </w:r>
      <w:r>
        <w:rPr>
          <w:bCs/>
          <w:i/>
        </w:rPr>
        <w:t>)</w:t>
      </w:r>
      <w:r>
        <w:rPr>
          <w:bCs/>
        </w:rPr>
        <w:t xml:space="preserve">, удостоверяет, что </w:t>
      </w:r>
      <w:r>
        <w:rPr>
          <w:bCs/>
          <w:iCs/>
        </w:rPr>
        <w:t xml:space="preserve">участник конкурса </w:t>
      </w:r>
      <w:r>
        <w:rPr>
          <w:bCs/>
        </w:rPr>
        <w:t>_______________________________ (</w:t>
      </w:r>
      <w:r>
        <w:rPr>
          <w:bCs/>
          <w:i/>
        </w:rPr>
        <w:t>указывается полное наименование организации, получившей данное свидетельство</w:t>
      </w:r>
      <w:r>
        <w:rPr>
          <w:bCs/>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Pr>
          <w:bCs/>
          <w:i/>
        </w:rPr>
        <w:t>указывается количество единиц оборудования, требуемого в соответствии с условиями конкурсной документации</w:t>
      </w:r>
      <w:r>
        <w:rPr>
          <w:bCs/>
        </w:rPr>
        <w:t xml:space="preserve">) в рамках открытого конкурса в электронной форме на право заключения договора </w:t>
      </w:r>
      <w:r w:rsidRPr="00606591">
        <w:t>«Поставка, монтаж и пуско-наладка высокопроизводительного фрезерного обрабатывающего центра модели Huron К2Х10 Five, Франция (или эквивалент)»</w:t>
      </w:r>
      <w:r>
        <w:t xml:space="preserve"> </w:t>
      </w:r>
      <w:r>
        <w:rPr>
          <w:bCs/>
        </w:rPr>
        <w:t>в соответствии с извещением о проведении конкурса, опубликованным «__» _________ на официальном сайте и на ЭТП</w:t>
      </w:r>
      <w:r>
        <w:rPr>
          <w:bCs/>
          <w:szCs w:val="22"/>
        </w:rPr>
        <w:t>.</w:t>
      </w:r>
    </w:p>
    <w:p w:rsidR="007E5CE5" w:rsidRDefault="007E5CE5" w:rsidP="007E5CE5">
      <w:pPr>
        <w:suppressAutoHyphens/>
        <w:overflowPunct w:val="0"/>
        <w:autoSpaceDE w:val="0"/>
        <w:autoSpaceDN w:val="0"/>
        <w:adjustRightInd w:val="0"/>
        <w:spacing w:line="288" w:lineRule="auto"/>
        <w:ind w:right="62" w:firstLine="539"/>
        <w:contextualSpacing/>
        <w:jc w:val="both"/>
        <w:rPr>
          <w:bCs/>
        </w:rPr>
      </w:pPr>
      <w:r>
        <w:rPr>
          <w:bCs/>
        </w:rPr>
        <w:t xml:space="preserve">Настоящим мы также подтверждаем, что распространяем все наши фирменные гарантии на оборудование, поставленное ____________________________ </w:t>
      </w:r>
      <w:r>
        <w:rPr>
          <w:bCs/>
          <w:i/>
        </w:rPr>
        <w:t>(указывается полное наименование организации, получившей данное свидетельство)</w:t>
      </w:r>
      <w:r>
        <w:rPr>
          <w:bCs/>
        </w:rPr>
        <w:t xml:space="preserve"> на весь срок исполнения обязательств по договору в части гарантийных обязательств, заключенного по итогам конкурса на право заключения договора на Поставка, монтаж и пуско-наладка высокопроизводительного фрезерного обрабатывающего центра модели Huron К2Х10 Five, Франция в соответствии с извещением о проведении конкурса, опубликованным «__» _________ на официальном сайте и на ЭТП</w:t>
      </w:r>
      <w:r>
        <w:rPr>
          <w:bCs/>
          <w:szCs w:val="22"/>
        </w:rPr>
        <w:t>.</w:t>
      </w:r>
    </w:p>
    <w:p w:rsidR="007E5CE5" w:rsidRDefault="007E5CE5" w:rsidP="007E5CE5">
      <w:pPr>
        <w:tabs>
          <w:tab w:val="left" w:pos="709"/>
          <w:tab w:val="left" w:pos="1134"/>
        </w:tabs>
        <w:autoSpaceDE w:val="0"/>
        <w:autoSpaceDN w:val="0"/>
        <w:snapToGrid w:val="0"/>
        <w:jc w:val="both"/>
        <w:rPr>
          <w:bCs/>
          <w:sz w:val="28"/>
          <w:szCs w:val="28"/>
        </w:rPr>
      </w:pPr>
    </w:p>
    <w:p w:rsidR="007E5CE5" w:rsidRDefault="007E5CE5" w:rsidP="007E5CE5">
      <w:pPr>
        <w:tabs>
          <w:tab w:val="left" w:pos="709"/>
          <w:tab w:val="left" w:pos="1134"/>
        </w:tabs>
        <w:autoSpaceDE w:val="0"/>
        <w:autoSpaceDN w:val="0"/>
        <w:snapToGrid w:val="0"/>
        <w:jc w:val="both"/>
        <w:rPr>
          <w:bCs/>
          <w:sz w:val="16"/>
          <w:szCs w:val="16"/>
        </w:rPr>
      </w:pPr>
      <w:r>
        <w:rPr>
          <w:bCs/>
          <w:sz w:val="16"/>
          <w:szCs w:val="16"/>
        </w:rPr>
        <w:t>_________________________________</w:t>
      </w:r>
      <w:r>
        <w:rPr>
          <w:bCs/>
          <w:sz w:val="16"/>
          <w:szCs w:val="16"/>
        </w:rPr>
        <w:tab/>
        <w:t>_____</w:t>
      </w:r>
      <w:r>
        <w:rPr>
          <w:bCs/>
          <w:sz w:val="16"/>
          <w:szCs w:val="16"/>
        </w:rPr>
        <w:tab/>
      </w:r>
      <w:r>
        <w:rPr>
          <w:bCs/>
          <w:sz w:val="16"/>
          <w:szCs w:val="16"/>
        </w:rPr>
        <w:tab/>
        <w:t>_____________________________</w:t>
      </w:r>
    </w:p>
    <w:p w:rsidR="007E5CE5" w:rsidRDefault="007E5CE5" w:rsidP="007E5CE5">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7E5CE5" w:rsidRDefault="007E5CE5" w:rsidP="007E5CE5">
      <w:pPr>
        <w:overflowPunct w:val="0"/>
        <w:autoSpaceDE w:val="0"/>
        <w:autoSpaceDN w:val="0"/>
        <w:adjustRightInd w:val="0"/>
        <w:ind w:firstLine="709"/>
        <w:jc w:val="both"/>
        <w:rPr>
          <w:sz w:val="28"/>
          <w:szCs w:val="22"/>
        </w:rPr>
      </w:pPr>
      <w:r>
        <w:rPr>
          <w:sz w:val="28"/>
          <w:szCs w:val="22"/>
        </w:rPr>
        <w:t>М.П.</w:t>
      </w:r>
    </w:p>
    <w:p w:rsidR="007E5CE5" w:rsidRDefault="007E5CE5" w:rsidP="007E5CE5">
      <w:pPr>
        <w:overflowPunct w:val="0"/>
        <w:autoSpaceDE w:val="0"/>
        <w:autoSpaceDN w:val="0"/>
        <w:adjustRightInd w:val="0"/>
        <w:ind w:firstLine="567"/>
        <w:jc w:val="both"/>
        <w:rPr>
          <w:bCs/>
        </w:rPr>
      </w:pPr>
    </w:p>
    <w:p w:rsidR="007E5CE5" w:rsidRDefault="007E5CE5" w:rsidP="007E5CE5">
      <w:pPr>
        <w:tabs>
          <w:tab w:val="left" w:pos="1134"/>
        </w:tabs>
        <w:overflowPunct w:val="0"/>
        <w:autoSpaceDE w:val="0"/>
        <w:autoSpaceDN w:val="0"/>
        <w:adjustRightInd w:val="0"/>
        <w:ind w:right="-179" w:firstLine="709"/>
        <w:contextualSpacing/>
        <w:jc w:val="both"/>
      </w:pPr>
      <w:r>
        <w:t>ИНСТРУКЦИИ ПО ЗАПОЛНЕНИЮ</w:t>
      </w:r>
    </w:p>
    <w:p w:rsidR="007E5CE5" w:rsidRDefault="007E5CE5" w:rsidP="00C01565">
      <w:pPr>
        <w:numPr>
          <w:ilvl w:val="0"/>
          <w:numId w:val="57"/>
        </w:numPr>
        <w:tabs>
          <w:tab w:val="clear" w:pos="360"/>
          <w:tab w:val="num" w:pos="720"/>
          <w:tab w:val="left" w:pos="1134"/>
        </w:tabs>
        <w:overflowPunct w:val="0"/>
        <w:autoSpaceDE w:val="0"/>
        <w:autoSpaceDN w:val="0"/>
        <w:adjustRightInd w:val="0"/>
        <w:ind w:left="0" w:right="-179" w:firstLine="709"/>
        <w:contextualSpacing/>
        <w:jc w:val="both"/>
        <w:rPr>
          <w:bCs/>
        </w:rPr>
      </w:pPr>
      <w:r>
        <w:rPr>
          <w:bCs/>
        </w:rPr>
        <w:t>Данные инструкции не следует воспроизводить в документах, подготовленных участником конкурса.</w:t>
      </w:r>
    </w:p>
    <w:p w:rsidR="007E5CE5" w:rsidRDefault="007E5CE5" w:rsidP="00C01565">
      <w:pPr>
        <w:numPr>
          <w:ilvl w:val="0"/>
          <w:numId w:val="57"/>
        </w:numPr>
        <w:tabs>
          <w:tab w:val="clear" w:pos="360"/>
          <w:tab w:val="num" w:pos="720"/>
          <w:tab w:val="left" w:pos="1134"/>
        </w:tabs>
        <w:overflowPunct w:val="0"/>
        <w:autoSpaceDE w:val="0"/>
        <w:autoSpaceDN w:val="0"/>
        <w:adjustRightInd w:val="0"/>
        <w:ind w:left="0" w:right="-179" w:firstLine="709"/>
        <w:contextualSpacing/>
        <w:jc w:val="both"/>
        <w:rPr>
          <w:bCs/>
        </w:rPr>
      </w:pPr>
      <w:r>
        <w:rPr>
          <w:bCs/>
        </w:rPr>
        <w:t>Участник конкурса приводит номер и дату заявки на участие в конкурсе, приложением к которой является данная справка.</w:t>
      </w:r>
    </w:p>
    <w:p w:rsidR="007E5CE5" w:rsidRDefault="007E5CE5" w:rsidP="00C01565">
      <w:pPr>
        <w:numPr>
          <w:ilvl w:val="0"/>
          <w:numId w:val="57"/>
        </w:numPr>
        <w:tabs>
          <w:tab w:val="clear" w:pos="360"/>
          <w:tab w:val="num" w:pos="720"/>
          <w:tab w:val="left" w:pos="1134"/>
        </w:tabs>
        <w:overflowPunct w:val="0"/>
        <w:autoSpaceDE w:val="0"/>
        <w:autoSpaceDN w:val="0"/>
        <w:adjustRightInd w:val="0"/>
        <w:ind w:left="0" w:right="-179" w:firstLine="709"/>
        <w:contextualSpacing/>
        <w:jc w:val="both"/>
        <w:rPr>
          <w:bCs/>
        </w:rPr>
      </w:pPr>
      <w:r>
        <w:rPr>
          <w:bCs/>
        </w:rPr>
        <w:t>Свидетельство изготовителя заполняется на все виды предлагаемого оборудования</w:t>
      </w:r>
      <w:r>
        <w:rPr>
          <w:bCs/>
          <w:szCs w:val="22"/>
        </w:rPr>
        <w:t xml:space="preserve"> (по номенклатуре спецификации </w:t>
      </w:r>
      <w:r>
        <w:rPr>
          <w:b/>
          <w:bCs/>
          <w:i/>
          <w:szCs w:val="22"/>
        </w:rPr>
        <w:t>Тома 2</w:t>
      </w:r>
      <w:r>
        <w:rPr>
          <w:bCs/>
          <w:szCs w:val="22"/>
        </w:rPr>
        <w:t xml:space="preserve"> «Техническая часть»)</w:t>
      </w:r>
      <w:r>
        <w:rPr>
          <w:bCs/>
        </w:rPr>
        <w:t>.</w:t>
      </w:r>
    </w:p>
    <w:p w:rsidR="007E5CE5" w:rsidRDefault="007E5CE5" w:rsidP="00C01565">
      <w:pPr>
        <w:numPr>
          <w:ilvl w:val="0"/>
          <w:numId w:val="57"/>
        </w:numPr>
        <w:tabs>
          <w:tab w:val="clear" w:pos="360"/>
          <w:tab w:val="num" w:pos="720"/>
          <w:tab w:val="left" w:pos="1134"/>
        </w:tabs>
        <w:overflowPunct w:val="0"/>
        <w:autoSpaceDE w:val="0"/>
        <w:autoSpaceDN w:val="0"/>
        <w:adjustRightInd w:val="0"/>
        <w:ind w:left="0" w:right="-179" w:firstLine="709"/>
        <w:contextualSpacing/>
        <w:jc w:val="both"/>
        <w:rPr>
          <w:bCs/>
        </w:rPr>
      </w:pPr>
      <w:r>
        <w:rPr>
          <w:bCs/>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конкурса принципиально, чтобы в данном документе нашли бы отражение следующие положения:</w:t>
      </w:r>
    </w:p>
    <w:p w:rsidR="007E5CE5" w:rsidRDefault="007E5CE5" w:rsidP="00C01565">
      <w:pPr>
        <w:numPr>
          <w:ilvl w:val="1"/>
          <w:numId w:val="58"/>
        </w:numPr>
        <w:tabs>
          <w:tab w:val="num" w:pos="1080"/>
          <w:tab w:val="left" w:pos="1134"/>
        </w:tabs>
        <w:overflowPunct w:val="0"/>
        <w:autoSpaceDE w:val="0"/>
        <w:autoSpaceDN w:val="0"/>
        <w:adjustRightInd w:val="0"/>
        <w:ind w:left="1080" w:hanging="371"/>
        <w:contextualSpacing/>
        <w:jc w:val="both"/>
        <w:rPr>
          <w:bCs/>
        </w:rPr>
      </w:pPr>
      <w:r>
        <w:rPr>
          <w:bCs/>
        </w:rPr>
        <w:lastRenderedPageBreak/>
        <w:t xml:space="preserve">Документ должен быть выдан головным изготовителем (в соответствии с Р 50-605-80-93) оборудования </w:t>
      </w:r>
      <w:r>
        <w:rPr>
          <w:bCs/>
          <w:szCs w:val="22"/>
        </w:rPr>
        <w:t xml:space="preserve">(по номенклатуре спецификации </w:t>
      </w:r>
      <w:r>
        <w:rPr>
          <w:b/>
          <w:bCs/>
          <w:i/>
          <w:szCs w:val="22"/>
        </w:rPr>
        <w:t>Тома 2</w:t>
      </w:r>
      <w:r>
        <w:rPr>
          <w:bCs/>
          <w:szCs w:val="22"/>
        </w:rPr>
        <w:t xml:space="preserve"> «Техническая часть») </w:t>
      </w:r>
      <w:r>
        <w:rPr>
          <w:bCs/>
        </w:rPr>
        <w:t>или иным авторизованным поставщиком;</w:t>
      </w:r>
    </w:p>
    <w:p w:rsidR="007E5CE5" w:rsidRDefault="007E5CE5" w:rsidP="00C01565">
      <w:pPr>
        <w:numPr>
          <w:ilvl w:val="1"/>
          <w:numId w:val="58"/>
        </w:numPr>
        <w:tabs>
          <w:tab w:val="num" w:pos="1080"/>
          <w:tab w:val="left" w:pos="1134"/>
        </w:tabs>
        <w:overflowPunct w:val="0"/>
        <w:autoSpaceDE w:val="0"/>
        <w:autoSpaceDN w:val="0"/>
        <w:adjustRightInd w:val="0"/>
        <w:ind w:left="1080" w:hanging="371"/>
        <w:contextualSpacing/>
        <w:jc w:val="both"/>
        <w:rPr>
          <w:bCs/>
        </w:rPr>
      </w:pPr>
      <w:r>
        <w:rPr>
          <w:bCs/>
        </w:rPr>
        <w:t xml:space="preserve">В документе должен быть явно упомянут участник конкурса как лицо, получившее право на предложение и поставку оборудования </w:t>
      </w:r>
      <w:r>
        <w:rPr>
          <w:bCs/>
          <w:szCs w:val="22"/>
        </w:rPr>
        <w:t xml:space="preserve">(по номенклатуре спецификации </w:t>
      </w:r>
      <w:r>
        <w:rPr>
          <w:b/>
          <w:bCs/>
          <w:i/>
          <w:szCs w:val="22"/>
        </w:rPr>
        <w:t>Тома 2</w:t>
      </w:r>
      <w:r>
        <w:rPr>
          <w:bCs/>
          <w:szCs w:val="22"/>
        </w:rPr>
        <w:t xml:space="preserve"> «Техническая часть»)</w:t>
      </w:r>
      <w:r>
        <w:rPr>
          <w:bCs/>
        </w:rPr>
        <w:t>;</w:t>
      </w:r>
    </w:p>
    <w:p w:rsidR="007E5CE5" w:rsidRDefault="007E5CE5" w:rsidP="00C01565">
      <w:pPr>
        <w:numPr>
          <w:ilvl w:val="1"/>
          <w:numId w:val="58"/>
        </w:numPr>
        <w:tabs>
          <w:tab w:val="num" w:pos="1080"/>
          <w:tab w:val="left" w:pos="1134"/>
        </w:tabs>
        <w:overflowPunct w:val="0"/>
        <w:autoSpaceDE w:val="0"/>
        <w:autoSpaceDN w:val="0"/>
        <w:adjustRightInd w:val="0"/>
        <w:ind w:left="1080" w:hanging="371"/>
        <w:contextualSpacing/>
        <w:jc w:val="both"/>
        <w:rPr>
          <w:bCs/>
        </w:rPr>
      </w:pPr>
      <w:r>
        <w:rPr>
          <w:bCs/>
        </w:rPr>
        <w:t xml:space="preserve">В документе должно быть упомянуто предложенное участником оборудование </w:t>
      </w:r>
      <w:r>
        <w:rPr>
          <w:bCs/>
          <w:szCs w:val="22"/>
        </w:rPr>
        <w:t xml:space="preserve">(по номенклатуре спецификации </w:t>
      </w:r>
      <w:r>
        <w:rPr>
          <w:b/>
          <w:bCs/>
          <w:i/>
          <w:szCs w:val="22"/>
        </w:rPr>
        <w:t>Тома 2</w:t>
      </w:r>
      <w:r>
        <w:rPr>
          <w:bCs/>
          <w:szCs w:val="22"/>
        </w:rPr>
        <w:t xml:space="preserve"> «Техническая часть»)</w:t>
      </w:r>
      <w:r>
        <w:rPr>
          <w:bCs/>
        </w:rPr>
        <w:t xml:space="preserve"> с использованием тех же наименований, обозначений, что и в Сводной таблицы стоимости (форма __);</w:t>
      </w:r>
    </w:p>
    <w:p w:rsidR="007E5CE5" w:rsidRDefault="007E5CE5" w:rsidP="00C01565">
      <w:pPr>
        <w:numPr>
          <w:ilvl w:val="1"/>
          <w:numId w:val="58"/>
        </w:numPr>
        <w:tabs>
          <w:tab w:val="num" w:pos="1080"/>
          <w:tab w:val="left" w:pos="1134"/>
        </w:tabs>
        <w:overflowPunct w:val="0"/>
        <w:autoSpaceDE w:val="0"/>
        <w:autoSpaceDN w:val="0"/>
        <w:adjustRightInd w:val="0"/>
        <w:ind w:left="1080" w:hanging="371"/>
        <w:contextualSpacing/>
        <w:jc w:val="both"/>
        <w:rPr>
          <w:bCs/>
        </w:rPr>
      </w:pPr>
      <w:r>
        <w:rPr>
          <w:bCs/>
        </w:rPr>
        <w:t xml:space="preserve">В документе должно быть указано количество единиц оборудования </w:t>
      </w:r>
      <w:r>
        <w:rPr>
          <w:bCs/>
          <w:szCs w:val="22"/>
        </w:rPr>
        <w:t xml:space="preserve">(по номенклатуре спецификации </w:t>
      </w:r>
      <w:r>
        <w:rPr>
          <w:b/>
          <w:bCs/>
          <w:i/>
          <w:szCs w:val="22"/>
        </w:rPr>
        <w:t>Тома 2</w:t>
      </w:r>
      <w:r>
        <w:rPr>
          <w:bCs/>
          <w:szCs w:val="22"/>
        </w:rPr>
        <w:t xml:space="preserve"> «Техническая часть») </w:t>
      </w:r>
      <w:r>
        <w:rPr>
          <w:bCs/>
        </w:rPr>
        <w:t>и, что оно предлагается в соответствии с извещением о проведении настоящего конкурса;</w:t>
      </w:r>
    </w:p>
    <w:p w:rsidR="007E5CE5" w:rsidRDefault="007E5CE5" w:rsidP="00C01565">
      <w:pPr>
        <w:numPr>
          <w:ilvl w:val="1"/>
          <w:numId w:val="58"/>
        </w:numPr>
        <w:tabs>
          <w:tab w:val="num" w:pos="1080"/>
          <w:tab w:val="left" w:pos="1134"/>
        </w:tabs>
        <w:overflowPunct w:val="0"/>
        <w:autoSpaceDE w:val="0"/>
        <w:autoSpaceDN w:val="0"/>
        <w:adjustRightInd w:val="0"/>
        <w:ind w:left="1080" w:hanging="371"/>
        <w:contextualSpacing/>
        <w:jc w:val="both"/>
        <w:rPr>
          <w:bCs/>
        </w:rPr>
      </w:pPr>
      <w:r>
        <w:rPr>
          <w:bCs/>
        </w:rP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конкурса проведение шеф- монтажа и/или шеф- наладки, на предлагаемое таким образом оборудование (по номенклатуре спецификации Тома 2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 </w:t>
      </w: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Pr="000427AC" w:rsidRDefault="007E5CE5" w:rsidP="007E5CE5">
      <w:pPr>
        <w:pStyle w:val="Times12"/>
        <w:jc w:val="right"/>
        <w:rPr>
          <w:rStyle w:val="210"/>
          <w:b w:val="0"/>
          <w:sz w:val="24"/>
          <w:szCs w:val="24"/>
        </w:rPr>
      </w:pPr>
      <w:r w:rsidRPr="000427AC">
        <w:rPr>
          <w:bCs w:val="0"/>
          <w:snapToGrid w:val="0"/>
          <w:szCs w:val="24"/>
        </w:rPr>
        <w:t>Форма</w:t>
      </w:r>
      <w:bookmarkStart w:id="428" w:name="F17"/>
      <w:r>
        <w:rPr>
          <w:bCs w:val="0"/>
          <w:snapToGrid w:val="0"/>
          <w:szCs w:val="24"/>
        </w:rPr>
        <w:t xml:space="preserve"> 7</w:t>
      </w:r>
      <w:r w:rsidRPr="000427AC">
        <w:rPr>
          <w:bCs w:val="0"/>
          <w:snapToGrid w:val="0"/>
          <w:szCs w:val="24"/>
        </w:rPr>
        <w:t>.</w:t>
      </w:r>
      <w:bookmarkEnd w:id="428"/>
    </w:p>
    <w:p w:rsidR="007E5CE5" w:rsidRPr="00B33CA3" w:rsidRDefault="007E5CE5" w:rsidP="007E5CE5">
      <w:pPr>
        <w:overflowPunct w:val="0"/>
        <w:autoSpaceDE w:val="0"/>
        <w:autoSpaceDN w:val="0"/>
        <w:adjustRightInd w:val="0"/>
        <w:contextualSpacing/>
        <w:jc w:val="right"/>
        <w:rPr>
          <w:bCs/>
          <w:iCs/>
          <w:sz w:val="28"/>
          <w:szCs w:val="28"/>
        </w:rPr>
      </w:pPr>
      <w:bookmarkStart w:id="429" w:name="_Toc172017790"/>
      <w:r w:rsidRPr="000427AC">
        <w:rPr>
          <w:iCs/>
        </w:rPr>
        <w:t xml:space="preserve">                                                                           </w:t>
      </w:r>
      <w:r w:rsidRPr="00B33CA3">
        <w:rPr>
          <w:bCs/>
          <w:iCs/>
          <w:sz w:val="28"/>
          <w:szCs w:val="28"/>
        </w:rPr>
        <w:t>Приложение к заявке на участие в конкурсе</w:t>
      </w:r>
    </w:p>
    <w:p w:rsidR="007E5CE5" w:rsidRPr="00B33CA3" w:rsidRDefault="007E5CE5" w:rsidP="007E5CE5">
      <w:pPr>
        <w:overflowPunct w:val="0"/>
        <w:autoSpaceDE w:val="0"/>
        <w:autoSpaceDN w:val="0"/>
        <w:adjustRightInd w:val="0"/>
        <w:ind w:left="4820"/>
        <w:contextualSpacing/>
        <w:jc w:val="center"/>
        <w:rPr>
          <w:bCs/>
          <w:sz w:val="28"/>
          <w:szCs w:val="28"/>
        </w:rPr>
      </w:pPr>
      <w:r w:rsidRPr="00B33CA3">
        <w:rPr>
          <w:bCs/>
          <w:iCs/>
          <w:sz w:val="28"/>
          <w:szCs w:val="28"/>
        </w:rPr>
        <w:t xml:space="preserve">     от «___» __________ 20___ г. № ______</w:t>
      </w:r>
    </w:p>
    <w:p w:rsidR="007E5CE5" w:rsidRPr="00B33CA3" w:rsidRDefault="007E5CE5" w:rsidP="007E5CE5">
      <w:pPr>
        <w:pStyle w:val="Times12"/>
        <w:jc w:val="right"/>
        <w:rPr>
          <w:bCs w:val="0"/>
        </w:rPr>
      </w:pPr>
    </w:p>
    <w:p w:rsidR="007E5CE5" w:rsidRPr="00B33CA3" w:rsidRDefault="007E5CE5" w:rsidP="007E5CE5">
      <w:pPr>
        <w:jc w:val="center"/>
        <w:rPr>
          <w:bCs/>
          <w:iCs/>
          <w:sz w:val="28"/>
          <w:szCs w:val="28"/>
        </w:rPr>
      </w:pPr>
      <w:r w:rsidRPr="00B33CA3">
        <w:rPr>
          <w:sz w:val="28"/>
          <w:szCs w:val="28"/>
        </w:rPr>
        <w:t xml:space="preserve">Открытый конкурс в электронной форме на </w:t>
      </w:r>
      <w:r w:rsidRPr="00B33CA3">
        <w:rPr>
          <w:bCs/>
          <w:color w:val="000000"/>
          <w:sz w:val="28"/>
          <w:szCs w:val="28"/>
        </w:rPr>
        <w:t xml:space="preserve">право заключения договора на поставку </w:t>
      </w:r>
      <w:r w:rsidRPr="00B33CA3">
        <w:rPr>
          <w:rStyle w:val="FontStyle26"/>
          <w:rFonts w:eastAsiaTheme="minorEastAsia"/>
          <w:sz w:val="28"/>
          <w:szCs w:val="28"/>
        </w:rPr>
        <w:t>о</w:t>
      </w:r>
      <w:r w:rsidRPr="00B33CA3">
        <w:rPr>
          <w:rStyle w:val="FontStyle26"/>
          <w:sz w:val="28"/>
          <w:szCs w:val="28"/>
        </w:rPr>
        <w:t>птико-эмиссионн</w:t>
      </w:r>
      <w:r w:rsidRPr="00B33CA3">
        <w:rPr>
          <w:rStyle w:val="FontStyle26"/>
          <w:rFonts w:eastAsiaTheme="minorEastAsia"/>
          <w:sz w:val="28"/>
          <w:szCs w:val="28"/>
        </w:rPr>
        <w:t>ой</w:t>
      </w:r>
      <w:r w:rsidRPr="00B33CA3">
        <w:rPr>
          <w:rStyle w:val="FontStyle26"/>
          <w:sz w:val="28"/>
          <w:szCs w:val="28"/>
        </w:rPr>
        <w:t xml:space="preserve"> систем</w:t>
      </w:r>
      <w:r w:rsidRPr="00B33CA3">
        <w:rPr>
          <w:rStyle w:val="FontStyle26"/>
          <w:rFonts w:eastAsiaTheme="minorEastAsia"/>
          <w:sz w:val="28"/>
          <w:szCs w:val="28"/>
        </w:rPr>
        <w:t>ы</w:t>
      </w:r>
      <w:r w:rsidRPr="00B33CA3">
        <w:rPr>
          <w:rStyle w:val="FontStyle26"/>
          <w:sz w:val="28"/>
          <w:szCs w:val="28"/>
        </w:rPr>
        <w:t xml:space="preserve"> с тлеющим разрядом GD-Profiler 2 для контроля химического состава покрытий, нанесенных на конструкционные материалы.</w:t>
      </w:r>
      <w:r w:rsidRPr="00B33CA3">
        <w:rPr>
          <w:bCs/>
          <w:iCs/>
          <w:sz w:val="28"/>
          <w:szCs w:val="28"/>
        </w:rPr>
        <w:t xml:space="preserve"> </w:t>
      </w:r>
    </w:p>
    <w:p w:rsidR="007E5CE5" w:rsidRPr="00B33CA3" w:rsidRDefault="007E5CE5" w:rsidP="007E5CE5">
      <w:pPr>
        <w:jc w:val="center"/>
        <w:rPr>
          <w:b/>
          <w:i/>
          <w:sz w:val="28"/>
          <w:szCs w:val="28"/>
        </w:rPr>
      </w:pPr>
    </w:p>
    <w:p w:rsidR="007E5CE5" w:rsidRPr="00B33CA3" w:rsidRDefault="007E5CE5" w:rsidP="007E5CE5">
      <w:pPr>
        <w:pStyle w:val="20"/>
        <w:numPr>
          <w:ilvl w:val="0"/>
          <w:numId w:val="0"/>
        </w:numPr>
        <w:tabs>
          <w:tab w:val="left" w:pos="709"/>
        </w:tabs>
        <w:spacing w:before="0" w:after="0"/>
        <w:jc w:val="center"/>
        <w:rPr>
          <w:rFonts w:ascii="Times New Roman" w:hAnsi="Times New Roman"/>
          <w:b w:val="0"/>
          <w:i w:val="0"/>
        </w:rPr>
      </w:pPr>
      <w:bookmarkStart w:id="430" w:name="_Справка_об_участии_в_судебных_разби"/>
      <w:bookmarkStart w:id="431" w:name="_Справка_об_участии"/>
      <w:bookmarkStart w:id="432" w:name="_Toc255987084"/>
      <w:bookmarkStart w:id="433" w:name="_Toc353372474"/>
      <w:bookmarkStart w:id="434" w:name="_Toc355013138"/>
      <w:bookmarkStart w:id="435" w:name="_Toc360027070"/>
      <w:bookmarkEnd w:id="430"/>
      <w:bookmarkEnd w:id="431"/>
      <w:r w:rsidRPr="00B33CA3">
        <w:rPr>
          <w:rFonts w:ascii="Times New Roman" w:hAnsi="Times New Roman"/>
          <w:b w:val="0"/>
          <w:i w:val="0"/>
        </w:rPr>
        <w:t>СПРАВКА ОБ УЧАСТИИ В СУДЕБНЫХ РАЗБИРАТЕЛЬСТВАХ</w:t>
      </w:r>
      <w:bookmarkEnd w:id="429"/>
      <w:r w:rsidRPr="00B33CA3">
        <w:rPr>
          <w:rFonts w:ascii="Times New Roman" w:hAnsi="Times New Roman"/>
          <w:b w:val="0"/>
          <w:i w:val="0"/>
        </w:rPr>
        <w:t xml:space="preserve"> (Форма 7.)</w:t>
      </w:r>
      <w:bookmarkEnd w:id="432"/>
      <w:bookmarkEnd w:id="433"/>
      <w:bookmarkEnd w:id="434"/>
      <w:bookmarkEnd w:id="435"/>
    </w:p>
    <w:p w:rsidR="007E5CE5" w:rsidRPr="00B33CA3" w:rsidRDefault="007E5CE5" w:rsidP="007E5CE5">
      <w:pPr>
        <w:ind w:left="390"/>
        <w:jc w:val="center"/>
        <w:rPr>
          <w:sz w:val="28"/>
          <w:szCs w:val="28"/>
        </w:rPr>
      </w:pPr>
    </w:p>
    <w:p w:rsidR="007E5CE5" w:rsidRPr="00B33CA3" w:rsidRDefault="007E5CE5" w:rsidP="007E5CE5">
      <w:pPr>
        <w:rPr>
          <w:sz w:val="28"/>
          <w:szCs w:val="28"/>
        </w:rPr>
      </w:pPr>
      <w:r w:rsidRPr="00B33CA3">
        <w:rPr>
          <w:sz w:val="28"/>
          <w:szCs w:val="28"/>
        </w:rPr>
        <w:t xml:space="preserve">Участник запроса предложений: ________________________________ </w:t>
      </w:r>
    </w:p>
    <w:p w:rsidR="007E5CE5" w:rsidRPr="00857824" w:rsidRDefault="007E5CE5" w:rsidP="007E5CE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1"/>
        <w:gridCol w:w="2446"/>
        <w:gridCol w:w="2004"/>
        <w:gridCol w:w="2361"/>
        <w:gridCol w:w="2682"/>
      </w:tblGrid>
      <w:tr w:rsidR="007E5CE5" w:rsidRPr="00857824" w:rsidTr="0049756C">
        <w:tc>
          <w:tcPr>
            <w:tcW w:w="721" w:type="dxa"/>
            <w:tcBorders>
              <w:top w:val="single" w:sz="4" w:space="0" w:color="auto"/>
              <w:left w:val="single" w:sz="4" w:space="0" w:color="auto"/>
              <w:bottom w:val="single" w:sz="4" w:space="0" w:color="auto"/>
              <w:right w:val="single" w:sz="4" w:space="0" w:color="auto"/>
            </w:tcBorders>
            <w:vAlign w:val="center"/>
            <w:hideMark/>
          </w:tcPr>
          <w:p w:rsidR="007E5CE5" w:rsidRPr="00857824" w:rsidRDefault="007E5CE5" w:rsidP="0049756C">
            <w:pPr>
              <w:snapToGrid w:val="0"/>
              <w:jc w:val="center"/>
              <w:rPr>
                <w:bCs/>
              </w:rPr>
            </w:pPr>
            <w:r w:rsidRPr="00857824">
              <w:rPr>
                <w:bCs/>
              </w:rPr>
              <w:t>Год</w:t>
            </w:r>
          </w:p>
        </w:tc>
        <w:tc>
          <w:tcPr>
            <w:tcW w:w="3248" w:type="dxa"/>
            <w:tcBorders>
              <w:top w:val="single" w:sz="4" w:space="0" w:color="auto"/>
              <w:left w:val="single" w:sz="4" w:space="0" w:color="auto"/>
              <w:bottom w:val="single" w:sz="4" w:space="0" w:color="auto"/>
              <w:right w:val="single" w:sz="4" w:space="0" w:color="auto"/>
            </w:tcBorders>
            <w:vAlign w:val="center"/>
            <w:hideMark/>
          </w:tcPr>
          <w:p w:rsidR="007E5CE5" w:rsidRPr="00857824" w:rsidRDefault="007E5CE5" w:rsidP="0049756C">
            <w:pPr>
              <w:jc w:val="center"/>
              <w:rPr>
                <w:bCs/>
              </w:rPr>
            </w:pPr>
            <w:r w:rsidRPr="00857824">
              <w:rPr>
                <w:bCs/>
              </w:rPr>
              <w:t>Наименование организации, (другой стороны), истец/ответчик, основание и предмет иска</w:t>
            </w:r>
          </w:p>
        </w:tc>
        <w:tc>
          <w:tcPr>
            <w:tcW w:w="2977" w:type="dxa"/>
            <w:tcBorders>
              <w:top w:val="single" w:sz="4" w:space="0" w:color="auto"/>
              <w:left w:val="single" w:sz="4" w:space="0" w:color="auto"/>
              <w:bottom w:val="single" w:sz="4" w:space="0" w:color="auto"/>
              <w:right w:val="single" w:sz="4" w:space="0" w:color="auto"/>
            </w:tcBorders>
            <w:vAlign w:val="center"/>
            <w:hideMark/>
          </w:tcPr>
          <w:p w:rsidR="007E5CE5" w:rsidRPr="00857824" w:rsidRDefault="007E5CE5" w:rsidP="0049756C">
            <w:pPr>
              <w:jc w:val="center"/>
              <w:rPr>
                <w:bCs/>
              </w:rPr>
            </w:pPr>
            <w:r w:rsidRPr="00857824">
              <w:rPr>
                <w:bCs/>
              </w:rPr>
              <w:t>№ судебного дела</w:t>
            </w:r>
          </w:p>
        </w:tc>
        <w:tc>
          <w:tcPr>
            <w:tcW w:w="3260" w:type="dxa"/>
            <w:tcBorders>
              <w:top w:val="single" w:sz="4" w:space="0" w:color="auto"/>
              <w:left w:val="single" w:sz="4" w:space="0" w:color="auto"/>
              <w:bottom w:val="single" w:sz="4" w:space="0" w:color="auto"/>
              <w:right w:val="single" w:sz="4" w:space="0" w:color="auto"/>
            </w:tcBorders>
            <w:vAlign w:val="center"/>
            <w:hideMark/>
          </w:tcPr>
          <w:p w:rsidR="007E5CE5" w:rsidRPr="00857824" w:rsidRDefault="007E5CE5" w:rsidP="0049756C">
            <w:pPr>
              <w:jc w:val="center"/>
              <w:rPr>
                <w:bCs/>
              </w:rPr>
            </w:pPr>
            <w:r w:rsidRPr="00857824">
              <w:rPr>
                <w:bCs/>
              </w:rPr>
              <w:t>Оспариваемая сумма</w:t>
            </w:r>
          </w:p>
          <w:p w:rsidR="007E5CE5" w:rsidRPr="00857824" w:rsidRDefault="007E5CE5" w:rsidP="0049756C">
            <w:pPr>
              <w:snapToGrid w:val="0"/>
              <w:jc w:val="center"/>
              <w:rPr>
                <w:bCs/>
              </w:rPr>
            </w:pPr>
            <w:r w:rsidRPr="00857824">
              <w:rPr>
                <w:bCs/>
              </w:rPr>
              <w:t>(текущая стоимость, рублей)</w:t>
            </w:r>
          </w:p>
        </w:tc>
        <w:tc>
          <w:tcPr>
            <w:tcW w:w="4111" w:type="dxa"/>
            <w:tcBorders>
              <w:top w:val="single" w:sz="4" w:space="0" w:color="auto"/>
              <w:left w:val="single" w:sz="4" w:space="0" w:color="auto"/>
              <w:bottom w:val="single" w:sz="4" w:space="0" w:color="auto"/>
              <w:right w:val="single" w:sz="4" w:space="0" w:color="auto"/>
            </w:tcBorders>
            <w:vAlign w:val="center"/>
            <w:hideMark/>
          </w:tcPr>
          <w:p w:rsidR="007E5CE5" w:rsidRPr="00857824" w:rsidRDefault="007E5CE5" w:rsidP="0049756C">
            <w:pPr>
              <w:jc w:val="center"/>
              <w:rPr>
                <w:bCs/>
              </w:rPr>
            </w:pPr>
            <w:r w:rsidRPr="00857824">
              <w:rPr>
                <w:bCs/>
              </w:rPr>
              <w:t>Решение в ПОЛЬЗУ</w:t>
            </w:r>
          </w:p>
          <w:p w:rsidR="007E5CE5" w:rsidRPr="00857824" w:rsidRDefault="007E5CE5" w:rsidP="0049756C">
            <w:pPr>
              <w:tabs>
                <w:tab w:val="center" w:pos="1225"/>
                <w:tab w:val="right" w:pos="2451"/>
              </w:tabs>
              <w:jc w:val="center"/>
              <w:rPr>
                <w:bCs/>
              </w:rPr>
            </w:pPr>
            <w:r w:rsidRPr="00857824">
              <w:rPr>
                <w:bCs/>
              </w:rPr>
              <w:t>или ПРОТИВ</w:t>
            </w:r>
          </w:p>
          <w:p w:rsidR="007E5CE5" w:rsidRPr="00857824" w:rsidRDefault="007E5CE5" w:rsidP="0049756C">
            <w:pPr>
              <w:snapToGrid w:val="0"/>
              <w:jc w:val="center"/>
              <w:rPr>
                <w:bCs/>
              </w:rPr>
            </w:pPr>
            <w:r w:rsidRPr="00857824">
              <w:rPr>
                <w:bCs/>
              </w:rPr>
              <w:t>участника запроса предложений</w:t>
            </w:r>
          </w:p>
        </w:tc>
      </w:tr>
      <w:tr w:rsidR="007E5CE5" w:rsidRPr="00857824" w:rsidTr="0049756C">
        <w:tc>
          <w:tcPr>
            <w:tcW w:w="721" w:type="dxa"/>
            <w:tcBorders>
              <w:top w:val="single" w:sz="4" w:space="0" w:color="auto"/>
              <w:left w:val="single" w:sz="4" w:space="0" w:color="auto"/>
              <w:bottom w:val="single" w:sz="4" w:space="0" w:color="auto"/>
              <w:right w:val="single" w:sz="4" w:space="0" w:color="auto"/>
            </w:tcBorders>
          </w:tcPr>
          <w:p w:rsidR="007E5CE5" w:rsidRPr="00857824" w:rsidRDefault="007E5CE5" w:rsidP="0049756C">
            <w:pPr>
              <w:rPr>
                <w:bCs/>
              </w:rPr>
            </w:pPr>
          </w:p>
          <w:p w:rsidR="007E5CE5" w:rsidRPr="00857824" w:rsidRDefault="007E5CE5" w:rsidP="0049756C">
            <w:pPr>
              <w:snapToGrid w:val="0"/>
              <w:rPr>
                <w:bCs/>
              </w:rPr>
            </w:pPr>
          </w:p>
        </w:tc>
        <w:tc>
          <w:tcPr>
            <w:tcW w:w="3248" w:type="dxa"/>
            <w:tcBorders>
              <w:top w:val="single" w:sz="4" w:space="0" w:color="auto"/>
              <w:left w:val="single" w:sz="4" w:space="0" w:color="auto"/>
              <w:bottom w:val="single" w:sz="4" w:space="0" w:color="auto"/>
              <w:right w:val="single" w:sz="4" w:space="0" w:color="auto"/>
            </w:tcBorders>
          </w:tcPr>
          <w:p w:rsidR="007E5CE5" w:rsidRPr="00857824" w:rsidRDefault="007E5CE5" w:rsidP="0049756C">
            <w:pPr>
              <w:snapToGrid w:val="0"/>
              <w:rPr>
                <w:bCs/>
              </w:rPr>
            </w:pPr>
          </w:p>
        </w:tc>
        <w:tc>
          <w:tcPr>
            <w:tcW w:w="2977" w:type="dxa"/>
            <w:tcBorders>
              <w:top w:val="single" w:sz="4" w:space="0" w:color="auto"/>
              <w:left w:val="single" w:sz="4" w:space="0" w:color="auto"/>
              <w:bottom w:val="single" w:sz="4" w:space="0" w:color="auto"/>
              <w:right w:val="single" w:sz="4" w:space="0" w:color="auto"/>
            </w:tcBorders>
          </w:tcPr>
          <w:p w:rsidR="007E5CE5" w:rsidRPr="00857824" w:rsidRDefault="007E5CE5" w:rsidP="0049756C">
            <w:pPr>
              <w:snapToGrid w:val="0"/>
              <w:rPr>
                <w:bCs/>
              </w:rPr>
            </w:pPr>
          </w:p>
        </w:tc>
        <w:tc>
          <w:tcPr>
            <w:tcW w:w="3260" w:type="dxa"/>
            <w:tcBorders>
              <w:top w:val="single" w:sz="4" w:space="0" w:color="auto"/>
              <w:left w:val="single" w:sz="4" w:space="0" w:color="auto"/>
              <w:bottom w:val="single" w:sz="4" w:space="0" w:color="auto"/>
              <w:right w:val="single" w:sz="4" w:space="0" w:color="auto"/>
            </w:tcBorders>
          </w:tcPr>
          <w:p w:rsidR="007E5CE5" w:rsidRPr="00857824" w:rsidRDefault="007E5CE5" w:rsidP="0049756C">
            <w:pPr>
              <w:snapToGrid w:val="0"/>
              <w:rPr>
                <w:bCs/>
              </w:rPr>
            </w:pPr>
          </w:p>
        </w:tc>
        <w:tc>
          <w:tcPr>
            <w:tcW w:w="4111" w:type="dxa"/>
            <w:tcBorders>
              <w:top w:val="single" w:sz="4" w:space="0" w:color="auto"/>
              <w:left w:val="single" w:sz="4" w:space="0" w:color="auto"/>
              <w:bottom w:val="single" w:sz="4" w:space="0" w:color="auto"/>
              <w:right w:val="single" w:sz="4" w:space="0" w:color="auto"/>
            </w:tcBorders>
          </w:tcPr>
          <w:p w:rsidR="007E5CE5" w:rsidRPr="00857824" w:rsidRDefault="007E5CE5" w:rsidP="0049756C">
            <w:pPr>
              <w:snapToGrid w:val="0"/>
              <w:rPr>
                <w:bCs/>
              </w:rPr>
            </w:pPr>
          </w:p>
        </w:tc>
      </w:tr>
      <w:tr w:rsidR="007E5CE5" w:rsidRPr="00857824" w:rsidTr="0049756C">
        <w:tc>
          <w:tcPr>
            <w:tcW w:w="721" w:type="dxa"/>
            <w:tcBorders>
              <w:top w:val="single" w:sz="4" w:space="0" w:color="auto"/>
              <w:left w:val="single" w:sz="4" w:space="0" w:color="auto"/>
              <w:bottom w:val="single" w:sz="4" w:space="0" w:color="auto"/>
              <w:right w:val="single" w:sz="4" w:space="0" w:color="auto"/>
            </w:tcBorders>
          </w:tcPr>
          <w:p w:rsidR="007E5CE5" w:rsidRPr="00857824" w:rsidRDefault="007E5CE5" w:rsidP="0049756C">
            <w:pPr>
              <w:rPr>
                <w:bCs/>
              </w:rPr>
            </w:pPr>
          </w:p>
          <w:p w:rsidR="007E5CE5" w:rsidRPr="00857824" w:rsidRDefault="007E5CE5" w:rsidP="0049756C">
            <w:pPr>
              <w:snapToGrid w:val="0"/>
              <w:rPr>
                <w:bCs/>
              </w:rPr>
            </w:pPr>
          </w:p>
        </w:tc>
        <w:tc>
          <w:tcPr>
            <w:tcW w:w="3248" w:type="dxa"/>
            <w:tcBorders>
              <w:top w:val="single" w:sz="4" w:space="0" w:color="auto"/>
              <w:left w:val="single" w:sz="4" w:space="0" w:color="auto"/>
              <w:bottom w:val="single" w:sz="4" w:space="0" w:color="auto"/>
              <w:right w:val="single" w:sz="4" w:space="0" w:color="auto"/>
            </w:tcBorders>
          </w:tcPr>
          <w:p w:rsidR="007E5CE5" w:rsidRPr="00857824" w:rsidRDefault="007E5CE5" w:rsidP="0049756C">
            <w:pPr>
              <w:snapToGrid w:val="0"/>
              <w:rPr>
                <w:bCs/>
              </w:rPr>
            </w:pPr>
          </w:p>
        </w:tc>
        <w:tc>
          <w:tcPr>
            <w:tcW w:w="2977" w:type="dxa"/>
            <w:tcBorders>
              <w:top w:val="single" w:sz="4" w:space="0" w:color="auto"/>
              <w:left w:val="single" w:sz="4" w:space="0" w:color="auto"/>
              <w:bottom w:val="single" w:sz="4" w:space="0" w:color="auto"/>
              <w:right w:val="single" w:sz="4" w:space="0" w:color="auto"/>
            </w:tcBorders>
          </w:tcPr>
          <w:p w:rsidR="007E5CE5" w:rsidRPr="00857824" w:rsidRDefault="007E5CE5" w:rsidP="0049756C">
            <w:pPr>
              <w:snapToGrid w:val="0"/>
              <w:rPr>
                <w:bCs/>
              </w:rPr>
            </w:pPr>
          </w:p>
        </w:tc>
        <w:tc>
          <w:tcPr>
            <w:tcW w:w="3260" w:type="dxa"/>
            <w:tcBorders>
              <w:top w:val="single" w:sz="4" w:space="0" w:color="auto"/>
              <w:left w:val="single" w:sz="4" w:space="0" w:color="auto"/>
              <w:bottom w:val="single" w:sz="4" w:space="0" w:color="auto"/>
              <w:right w:val="single" w:sz="4" w:space="0" w:color="auto"/>
            </w:tcBorders>
          </w:tcPr>
          <w:p w:rsidR="007E5CE5" w:rsidRPr="00857824" w:rsidRDefault="007E5CE5" w:rsidP="0049756C">
            <w:pPr>
              <w:snapToGrid w:val="0"/>
              <w:rPr>
                <w:bCs/>
              </w:rPr>
            </w:pPr>
          </w:p>
        </w:tc>
        <w:tc>
          <w:tcPr>
            <w:tcW w:w="4111" w:type="dxa"/>
            <w:tcBorders>
              <w:top w:val="single" w:sz="4" w:space="0" w:color="auto"/>
              <w:left w:val="single" w:sz="4" w:space="0" w:color="auto"/>
              <w:bottom w:val="single" w:sz="4" w:space="0" w:color="auto"/>
              <w:right w:val="single" w:sz="4" w:space="0" w:color="auto"/>
            </w:tcBorders>
          </w:tcPr>
          <w:p w:rsidR="007E5CE5" w:rsidRPr="00857824" w:rsidRDefault="007E5CE5" w:rsidP="0049756C">
            <w:pPr>
              <w:snapToGrid w:val="0"/>
              <w:rPr>
                <w:bCs/>
              </w:rPr>
            </w:pPr>
          </w:p>
        </w:tc>
      </w:tr>
      <w:tr w:rsidR="007E5CE5" w:rsidRPr="00857824" w:rsidTr="0049756C">
        <w:tc>
          <w:tcPr>
            <w:tcW w:w="721" w:type="dxa"/>
            <w:tcBorders>
              <w:top w:val="single" w:sz="4" w:space="0" w:color="auto"/>
              <w:left w:val="single" w:sz="4" w:space="0" w:color="auto"/>
              <w:bottom w:val="single" w:sz="4" w:space="0" w:color="auto"/>
              <w:right w:val="single" w:sz="4" w:space="0" w:color="auto"/>
            </w:tcBorders>
          </w:tcPr>
          <w:p w:rsidR="007E5CE5" w:rsidRPr="00857824" w:rsidRDefault="007E5CE5" w:rsidP="0049756C">
            <w:pPr>
              <w:rPr>
                <w:bCs/>
              </w:rPr>
            </w:pPr>
          </w:p>
          <w:p w:rsidR="007E5CE5" w:rsidRPr="00857824" w:rsidRDefault="007E5CE5" w:rsidP="0049756C">
            <w:pPr>
              <w:snapToGrid w:val="0"/>
              <w:rPr>
                <w:bCs/>
              </w:rPr>
            </w:pPr>
          </w:p>
        </w:tc>
        <w:tc>
          <w:tcPr>
            <w:tcW w:w="3248" w:type="dxa"/>
            <w:tcBorders>
              <w:top w:val="single" w:sz="4" w:space="0" w:color="auto"/>
              <w:left w:val="single" w:sz="4" w:space="0" w:color="auto"/>
              <w:bottom w:val="single" w:sz="4" w:space="0" w:color="auto"/>
              <w:right w:val="single" w:sz="4" w:space="0" w:color="auto"/>
            </w:tcBorders>
          </w:tcPr>
          <w:p w:rsidR="007E5CE5" w:rsidRPr="00857824" w:rsidRDefault="007E5CE5" w:rsidP="0049756C">
            <w:pPr>
              <w:snapToGrid w:val="0"/>
              <w:rPr>
                <w:bCs/>
              </w:rPr>
            </w:pPr>
          </w:p>
        </w:tc>
        <w:tc>
          <w:tcPr>
            <w:tcW w:w="2977" w:type="dxa"/>
            <w:tcBorders>
              <w:top w:val="single" w:sz="4" w:space="0" w:color="auto"/>
              <w:left w:val="single" w:sz="4" w:space="0" w:color="auto"/>
              <w:bottom w:val="single" w:sz="4" w:space="0" w:color="auto"/>
              <w:right w:val="single" w:sz="4" w:space="0" w:color="auto"/>
            </w:tcBorders>
          </w:tcPr>
          <w:p w:rsidR="007E5CE5" w:rsidRPr="00857824" w:rsidRDefault="007E5CE5" w:rsidP="0049756C">
            <w:pPr>
              <w:snapToGrid w:val="0"/>
              <w:rPr>
                <w:bCs/>
              </w:rPr>
            </w:pPr>
          </w:p>
        </w:tc>
        <w:tc>
          <w:tcPr>
            <w:tcW w:w="3260" w:type="dxa"/>
            <w:tcBorders>
              <w:top w:val="single" w:sz="4" w:space="0" w:color="auto"/>
              <w:left w:val="single" w:sz="4" w:space="0" w:color="auto"/>
              <w:bottom w:val="single" w:sz="4" w:space="0" w:color="auto"/>
              <w:right w:val="single" w:sz="4" w:space="0" w:color="auto"/>
            </w:tcBorders>
          </w:tcPr>
          <w:p w:rsidR="007E5CE5" w:rsidRPr="00857824" w:rsidRDefault="007E5CE5" w:rsidP="0049756C">
            <w:pPr>
              <w:snapToGrid w:val="0"/>
              <w:rPr>
                <w:bCs/>
              </w:rPr>
            </w:pPr>
          </w:p>
        </w:tc>
        <w:tc>
          <w:tcPr>
            <w:tcW w:w="4111" w:type="dxa"/>
            <w:tcBorders>
              <w:top w:val="single" w:sz="4" w:space="0" w:color="auto"/>
              <w:left w:val="single" w:sz="4" w:space="0" w:color="auto"/>
              <w:bottom w:val="single" w:sz="4" w:space="0" w:color="auto"/>
              <w:right w:val="single" w:sz="4" w:space="0" w:color="auto"/>
            </w:tcBorders>
          </w:tcPr>
          <w:p w:rsidR="007E5CE5" w:rsidRPr="00857824" w:rsidRDefault="007E5CE5" w:rsidP="0049756C">
            <w:pPr>
              <w:snapToGrid w:val="0"/>
              <w:rPr>
                <w:bCs/>
              </w:rPr>
            </w:pPr>
          </w:p>
        </w:tc>
      </w:tr>
    </w:tbl>
    <w:p w:rsidR="007E5CE5" w:rsidRPr="00857824" w:rsidRDefault="007E5CE5" w:rsidP="007E5CE5">
      <w:pPr>
        <w:pStyle w:val="afe"/>
        <w:tabs>
          <w:tab w:val="left" w:pos="709"/>
        </w:tabs>
        <w:autoSpaceDE w:val="0"/>
        <w:autoSpaceDN w:val="0"/>
        <w:spacing w:line="240" w:lineRule="auto"/>
        <w:ind w:firstLine="0"/>
        <w:rPr>
          <w:sz w:val="24"/>
          <w:szCs w:val="24"/>
        </w:rPr>
      </w:pPr>
    </w:p>
    <w:p w:rsidR="007E5CE5" w:rsidRPr="00857824" w:rsidRDefault="007E5CE5" w:rsidP="007E5CE5">
      <w:pPr>
        <w:pStyle w:val="afe"/>
        <w:tabs>
          <w:tab w:val="left" w:pos="709"/>
        </w:tabs>
        <w:autoSpaceDE w:val="0"/>
        <w:autoSpaceDN w:val="0"/>
        <w:spacing w:line="240" w:lineRule="auto"/>
        <w:ind w:firstLine="0"/>
        <w:rPr>
          <w:sz w:val="24"/>
          <w:szCs w:val="24"/>
        </w:rPr>
      </w:pPr>
      <w:r w:rsidRPr="00857824">
        <w:rPr>
          <w:sz w:val="24"/>
          <w:szCs w:val="24"/>
        </w:rPr>
        <w:t>_________________________________</w:t>
      </w:r>
      <w:r w:rsidRPr="00857824">
        <w:rPr>
          <w:sz w:val="24"/>
          <w:szCs w:val="24"/>
        </w:rPr>
        <w:tab/>
        <w:t>_____</w:t>
      </w:r>
      <w:r w:rsidRPr="00857824">
        <w:rPr>
          <w:sz w:val="24"/>
          <w:szCs w:val="24"/>
        </w:rPr>
        <w:tab/>
      </w:r>
      <w:r w:rsidRPr="00857824">
        <w:rPr>
          <w:sz w:val="24"/>
          <w:szCs w:val="24"/>
        </w:rPr>
        <w:tab/>
        <w:t>_____________________________</w:t>
      </w:r>
    </w:p>
    <w:p w:rsidR="007E5CE5" w:rsidRPr="00857824" w:rsidRDefault="007E5CE5" w:rsidP="007E5CE5">
      <w:pPr>
        <w:pStyle w:val="Times12"/>
        <w:rPr>
          <w:b/>
          <w:bCs w:val="0"/>
          <w:i/>
          <w:sz w:val="24"/>
          <w:szCs w:val="24"/>
          <w:vertAlign w:val="superscript"/>
        </w:rPr>
      </w:pPr>
      <w:r w:rsidRPr="00857824">
        <w:rPr>
          <w:b/>
          <w:bCs w:val="0"/>
          <w:i/>
          <w:sz w:val="24"/>
          <w:szCs w:val="24"/>
          <w:vertAlign w:val="superscript"/>
        </w:rPr>
        <w:t>(Подпись уполномоченного представителя)</w:t>
      </w:r>
      <w:r w:rsidRPr="00857824">
        <w:rPr>
          <w:snapToGrid w:val="0"/>
          <w:sz w:val="24"/>
          <w:szCs w:val="24"/>
        </w:rPr>
        <w:tab/>
      </w:r>
      <w:r w:rsidRPr="00857824">
        <w:rPr>
          <w:snapToGrid w:val="0"/>
          <w:sz w:val="24"/>
          <w:szCs w:val="24"/>
        </w:rPr>
        <w:tab/>
      </w:r>
      <w:r w:rsidRPr="00857824">
        <w:rPr>
          <w:b/>
          <w:bCs w:val="0"/>
          <w:i/>
          <w:sz w:val="24"/>
          <w:szCs w:val="24"/>
          <w:vertAlign w:val="superscript"/>
        </w:rPr>
        <w:t>(Имя и должность подписавшего)</w:t>
      </w:r>
    </w:p>
    <w:p w:rsidR="007E5CE5" w:rsidRPr="00857824" w:rsidRDefault="007E5CE5" w:rsidP="007E5CE5">
      <w:pPr>
        <w:pStyle w:val="Times12"/>
        <w:ind w:firstLine="709"/>
        <w:rPr>
          <w:bCs w:val="0"/>
          <w:sz w:val="24"/>
          <w:szCs w:val="24"/>
        </w:rPr>
      </w:pPr>
      <w:r w:rsidRPr="00857824">
        <w:rPr>
          <w:bCs w:val="0"/>
          <w:sz w:val="24"/>
          <w:szCs w:val="24"/>
        </w:rPr>
        <w:t>М.П.</w:t>
      </w:r>
    </w:p>
    <w:p w:rsidR="007E5CE5" w:rsidRPr="00857824" w:rsidRDefault="007E5CE5" w:rsidP="007E5CE5">
      <w:pPr>
        <w:ind w:left="390"/>
      </w:pPr>
    </w:p>
    <w:p w:rsidR="007E5CE5" w:rsidRPr="00857824" w:rsidRDefault="007E5CE5" w:rsidP="007E5CE5">
      <w:pPr>
        <w:pStyle w:val="afd"/>
        <w:tabs>
          <w:tab w:val="left" w:pos="709"/>
          <w:tab w:val="left" w:pos="1134"/>
        </w:tabs>
        <w:spacing w:before="0" w:after="0" w:line="240" w:lineRule="auto"/>
        <w:ind w:firstLine="709"/>
        <w:rPr>
          <w:rFonts w:ascii="Times New Roman" w:hAnsi="Times New Roman" w:cs="Times New Roman"/>
          <w:bCs/>
        </w:rPr>
      </w:pPr>
      <w:r w:rsidRPr="00857824">
        <w:rPr>
          <w:rFonts w:ascii="Times New Roman" w:hAnsi="Times New Roman" w:cs="Times New Roman"/>
          <w:bCs/>
        </w:rPr>
        <w:t>ИНСТРУКЦИИ ПО ЗАПОЛНЕНИЮ:</w:t>
      </w:r>
    </w:p>
    <w:p w:rsidR="007E5CE5" w:rsidRPr="00857824" w:rsidRDefault="007E5CE5" w:rsidP="00C01565">
      <w:pPr>
        <w:pStyle w:val="Times12"/>
        <w:numPr>
          <w:ilvl w:val="0"/>
          <w:numId w:val="55"/>
        </w:numPr>
        <w:tabs>
          <w:tab w:val="clear" w:pos="960"/>
          <w:tab w:val="clear" w:pos="1418"/>
          <w:tab w:val="left" w:pos="709"/>
          <w:tab w:val="left" w:pos="1134"/>
        </w:tabs>
        <w:ind w:left="0" w:right="-179" w:firstLine="709"/>
        <w:rPr>
          <w:sz w:val="24"/>
          <w:szCs w:val="24"/>
        </w:rPr>
      </w:pPr>
      <w:r w:rsidRPr="00857824">
        <w:rPr>
          <w:sz w:val="24"/>
          <w:szCs w:val="24"/>
        </w:rPr>
        <w:t>Данные инструкции не следует воспроизводить в документах, подготовленных участником запроса предложений.</w:t>
      </w:r>
    </w:p>
    <w:p w:rsidR="007E5CE5" w:rsidRPr="00857824" w:rsidRDefault="007E5CE5" w:rsidP="00C01565">
      <w:pPr>
        <w:pStyle w:val="Times12"/>
        <w:numPr>
          <w:ilvl w:val="0"/>
          <w:numId w:val="55"/>
        </w:numPr>
        <w:tabs>
          <w:tab w:val="clear" w:pos="1418"/>
          <w:tab w:val="left" w:pos="709"/>
          <w:tab w:val="left" w:pos="1134"/>
        </w:tabs>
        <w:ind w:left="0" w:right="-179" w:firstLine="709"/>
        <w:rPr>
          <w:sz w:val="24"/>
          <w:szCs w:val="24"/>
        </w:rPr>
      </w:pPr>
      <w:r w:rsidRPr="00857824">
        <w:rPr>
          <w:sz w:val="24"/>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5CE5" w:rsidRPr="00857824" w:rsidRDefault="007E5CE5" w:rsidP="00C01565">
      <w:pPr>
        <w:pStyle w:val="Times12"/>
        <w:numPr>
          <w:ilvl w:val="0"/>
          <w:numId w:val="55"/>
        </w:numPr>
        <w:tabs>
          <w:tab w:val="clear" w:pos="960"/>
          <w:tab w:val="clear" w:pos="1418"/>
          <w:tab w:val="left" w:pos="709"/>
          <w:tab w:val="left" w:pos="1134"/>
        </w:tabs>
        <w:ind w:left="0" w:right="-179" w:firstLine="709"/>
        <w:rPr>
          <w:sz w:val="24"/>
          <w:szCs w:val="24"/>
        </w:rPr>
      </w:pPr>
      <w:r w:rsidRPr="00857824">
        <w:rPr>
          <w:sz w:val="24"/>
          <w:szCs w:val="24"/>
        </w:rPr>
        <w:t>Участник запроса предложений указывает свое фирменное наименование (в т.ч. организационно-правовую форму).</w:t>
      </w:r>
    </w:p>
    <w:p w:rsidR="007E5CE5" w:rsidRPr="00857824" w:rsidRDefault="007E5CE5" w:rsidP="00C01565">
      <w:pPr>
        <w:pStyle w:val="Times12"/>
        <w:numPr>
          <w:ilvl w:val="0"/>
          <w:numId w:val="55"/>
        </w:numPr>
        <w:tabs>
          <w:tab w:val="clear" w:pos="960"/>
          <w:tab w:val="clear" w:pos="1418"/>
          <w:tab w:val="left" w:pos="709"/>
          <w:tab w:val="left" w:pos="1134"/>
        </w:tabs>
        <w:ind w:left="0" w:right="-179" w:firstLine="709"/>
        <w:rPr>
          <w:sz w:val="24"/>
          <w:szCs w:val="24"/>
        </w:rPr>
      </w:pPr>
      <w:bookmarkStart w:id="436" w:name="_Toc172017792"/>
      <w:bookmarkStart w:id="437" w:name="_Toc177539701"/>
      <w:bookmarkStart w:id="438" w:name="_Toc176860026"/>
      <w:bookmarkStart w:id="439" w:name="_Toc175121347"/>
      <w:r w:rsidRPr="00857824">
        <w:rPr>
          <w:sz w:val="24"/>
          <w:szCs w:val="24"/>
        </w:rPr>
        <w:t>Участник запроса предложений должен  предоставить данные о своем участии в качестве ответчика, истца за последние три года</w:t>
      </w:r>
      <w:bookmarkEnd w:id="436"/>
      <w:r w:rsidRPr="00857824">
        <w:rPr>
          <w:sz w:val="24"/>
          <w:szCs w:val="24"/>
        </w:rPr>
        <w:t>.</w:t>
      </w:r>
      <w:bookmarkEnd w:id="437"/>
      <w:bookmarkEnd w:id="438"/>
      <w:bookmarkEnd w:id="439"/>
    </w:p>
    <w:p w:rsidR="007E5CE5" w:rsidRPr="00857824" w:rsidRDefault="007E5CE5" w:rsidP="00C01565">
      <w:pPr>
        <w:pStyle w:val="Times12"/>
        <w:numPr>
          <w:ilvl w:val="0"/>
          <w:numId w:val="55"/>
        </w:numPr>
        <w:tabs>
          <w:tab w:val="clear" w:pos="960"/>
          <w:tab w:val="clear" w:pos="1418"/>
          <w:tab w:val="left" w:pos="709"/>
          <w:tab w:val="left" w:pos="1134"/>
        </w:tabs>
        <w:ind w:left="0" w:right="-179" w:firstLine="709"/>
        <w:rPr>
          <w:sz w:val="24"/>
          <w:szCs w:val="24"/>
        </w:rPr>
      </w:pPr>
      <w:r w:rsidRPr="00857824">
        <w:rPr>
          <w:sz w:val="24"/>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5CE5" w:rsidRPr="00857824" w:rsidRDefault="007E5CE5" w:rsidP="007E5CE5">
      <w:pPr>
        <w:pStyle w:val="Times12"/>
        <w:tabs>
          <w:tab w:val="left" w:pos="709"/>
          <w:tab w:val="left" w:pos="1134"/>
        </w:tabs>
        <w:ind w:right="-179"/>
        <w:rPr>
          <w:sz w:val="24"/>
          <w:szCs w:val="24"/>
        </w:rPr>
      </w:pPr>
    </w:p>
    <w:p w:rsidR="007E5CE5" w:rsidRPr="00857824" w:rsidRDefault="007E5CE5" w:rsidP="007E5CE5">
      <w:pPr>
        <w:pStyle w:val="Times12"/>
        <w:tabs>
          <w:tab w:val="left" w:pos="709"/>
          <w:tab w:val="left" w:pos="1134"/>
        </w:tabs>
        <w:ind w:right="-179"/>
        <w:rPr>
          <w:sz w:val="24"/>
          <w:szCs w:val="24"/>
        </w:rPr>
      </w:pPr>
    </w:p>
    <w:p w:rsidR="007E5CE5" w:rsidRPr="00857824" w:rsidRDefault="007E5CE5" w:rsidP="007E5CE5"/>
    <w:p w:rsidR="007E5CE5" w:rsidRPr="00857824"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tabs>
          <w:tab w:val="left" w:pos="1134"/>
          <w:tab w:val="num" w:pos="2367"/>
        </w:tabs>
        <w:overflowPunct w:val="0"/>
        <w:autoSpaceDE w:val="0"/>
        <w:autoSpaceDN w:val="0"/>
        <w:adjustRightInd w:val="0"/>
        <w:contextualSpacing/>
        <w:jc w:val="both"/>
        <w:rPr>
          <w:bCs/>
        </w:rPr>
      </w:pPr>
    </w:p>
    <w:p w:rsidR="007E5CE5" w:rsidRDefault="007E5CE5" w:rsidP="007E5CE5">
      <w:pPr>
        <w:rPr>
          <w:sz w:val="28"/>
          <w:szCs w:val="28"/>
        </w:rPr>
      </w:pPr>
    </w:p>
    <w:p w:rsidR="007E5CE5" w:rsidRDefault="007E5CE5" w:rsidP="007E5CE5">
      <w:pPr>
        <w:pStyle w:val="10"/>
        <w:numPr>
          <w:ilvl w:val="1"/>
          <w:numId w:val="12"/>
        </w:numPr>
        <w:tabs>
          <w:tab w:val="left" w:pos="0"/>
          <w:tab w:val="num" w:pos="1134"/>
        </w:tabs>
        <w:ind w:left="0" w:firstLine="709"/>
        <w:jc w:val="both"/>
        <w:rPr>
          <w:sz w:val="28"/>
          <w:szCs w:val="28"/>
        </w:rPr>
      </w:pPr>
      <w:bookmarkStart w:id="440" w:name="_Ref321475870"/>
      <w:bookmarkStart w:id="441" w:name="_Ref333412128"/>
      <w:bookmarkStart w:id="442" w:name="_Toc355013139"/>
      <w:bookmarkStart w:id="443" w:name="_Toc360027071"/>
      <w:r>
        <w:rPr>
          <w:sz w:val="28"/>
          <w:szCs w:val="28"/>
        </w:rPr>
        <w:t>МЕТОДИКА ОЦЕНКИ ЗАЯВОК НА УЧАСТИЕ В КОНКУРСЕ</w:t>
      </w:r>
      <w:bookmarkEnd w:id="440"/>
      <w:bookmarkEnd w:id="441"/>
      <w:bookmarkEnd w:id="442"/>
      <w:bookmarkEnd w:id="443"/>
    </w:p>
    <w:p w:rsidR="007E5CE5" w:rsidRDefault="007E5CE5" w:rsidP="007E5CE5">
      <w:pPr>
        <w:rPr>
          <w:sz w:val="28"/>
          <w:szCs w:val="28"/>
        </w:rPr>
      </w:pPr>
    </w:p>
    <w:p w:rsidR="007E5CE5" w:rsidRDefault="007E5CE5" w:rsidP="007E5CE5">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5CE5" w:rsidRDefault="007E5CE5" w:rsidP="007E5CE5">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5CE5" w:rsidRDefault="007E5CE5" w:rsidP="007E5CE5">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5CE5" w:rsidRDefault="007E5CE5" w:rsidP="007E5CE5">
      <w:pPr>
        <w:ind w:right="68" w:firstLine="709"/>
        <w:jc w:val="both"/>
        <w:rPr>
          <w:sz w:val="28"/>
          <w:szCs w:val="28"/>
        </w:rPr>
      </w:pPr>
      <w:r>
        <w:rPr>
          <w:sz w:val="28"/>
          <w:szCs w:val="28"/>
        </w:rPr>
        <w:t xml:space="preserve">Рейтинг заявки на участие в процедуре закупки </w:t>
      </w:r>
      <w:r>
        <w:rPr>
          <w:sz w:val="28"/>
          <w:szCs w:val="28"/>
          <w:lang w:val="en-US"/>
        </w:rPr>
        <w:t>i</w:t>
      </w:r>
      <w:r>
        <w:rPr>
          <w:sz w:val="28"/>
          <w:szCs w:val="28"/>
        </w:rPr>
        <w:t>-го участника процедуры закупки определяется по формуле:</w:t>
      </w:r>
    </w:p>
    <w:p w:rsidR="007E5CE5" w:rsidRDefault="007E5CE5" w:rsidP="007E5CE5">
      <w:pPr>
        <w:ind w:right="68" w:firstLine="709"/>
        <w:jc w:val="both"/>
        <w:rPr>
          <w:sz w:val="28"/>
          <w:szCs w:val="28"/>
        </w:rPr>
      </w:pPr>
    </w:p>
    <w:p w:rsidR="007E5CE5" w:rsidRDefault="007E5CE5" w:rsidP="007E5CE5">
      <w:pPr>
        <w:ind w:right="68" w:firstLine="709"/>
        <w:jc w:val="both"/>
        <w:rPr>
          <w:sz w:val="28"/>
          <w:szCs w:val="28"/>
        </w:rPr>
      </w:pPr>
      <w:r>
        <w:rPr>
          <w:sz w:val="28"/>
          <w:szCs w:val="28"/>
          <w:lang w:val="en-US"/>
        </w:rPr>
        <w:t>R</w:t>
      </w:r>
      <w:r w:rsidRPr="00074950">
        <w:rPr>
          <w:bCs/>
          <w:sz w:val="28"/>
          <w:szCs w:val="28"/>
        </w:rPr>
        <w:t xml:space="preserve"> </w:t>
      </w:r>
      <w:r>
        <w:rPr>
          <w:bCs/>
          <w:sz w:val="28"/>
          <w:szCs w:val="28"/>
          <w:vertAlign w:val="subscript"/>
          <w:lang w:val="en-US"/>
        </w:rPr>
        <w:t>i</w:t>
      </w:r>
      <w:r w:rsidRPr="00074950">
        <w:rPr>
          <w:bCs/>
          <w:sz w:val="28"/>
          <w:szCs w:val="28"/>
          <w:vertAlign w:val="subscript"/>
        </w:rPr>
        <w:t xml:space="preserve"> </w:t>
      </w:r>
      <w:r>
        <w:rPr>
          <w:bCs/>
          <w:sz w:val="28"/>
          <w:szCs w:val="28"/>
        </w:rPr>
        <w:t>= БЦ</w:t>
      </w:r>
      <w:r>
        <w:rPr>
          <w:bCs/>
          <w:sz w:val="28"/>
          <w:szCs w:val="28"/>
          <w:vertAlign w:val="subscript"/>
        </w:rPr>
        <w:t>i</w:t>
      </w:r>
      <w:r>
        <w:rPr>
          <w:bCs/>
          <w:sz w:val="28"/>
          <w:szCs w:val="28"/>
        </w:rPr>
        <w:t>*V</w:t>
      </w:r>
      <w:r>
        <w:rPr>
          <w:bCs/>
          <w:sz w:val="28"/>
          <w:szCs w:val="28"/>
          <w:vertAlign w:val="subscript"/>
        </w:rPr>
        <w:t>Ц</w:t>
      </w:r>
      <w:r>
        <w:rPr>
          <w:bCs/>
          <w:sz w:val="28"/>
          <w:szCs w:val="28"/>
        </w:rPr>
        <w:t xml:space="preserve"> + БC</w:t>
      </w:r>
      <w:r>
        <w:rPr>
          <w:bCs/>
          <w:sz w:val="28"/>
          <w:szCs w:val="28"/>
          <w:vertAlign w:val="subscript"/>
        </w:rPr>
        <w:t>i</w:t>
      </w:r>
      <w:r>
        <w:rPr>
          <w:bCs/>
          <w:sz w:val="28"/>
          <w:szCs w:val="28"/>
        </w:rPr>
        <w:t>*V</w:t>
      </w:r>
      <w:r>
        <w:rPr>
          <w:bCs/>
          <w:sz w:val="28"/>
          <w:szCs w:val="28"/>
          <w:vertAlign w:val="subscript"/>
        </w:rPr>
        <w:t>C</w:t>
      </w:r>
      <w:r>
        <w:rPr>
          <w:bCs/>
          <w:sz w:val="28"/>
          <w:szCs w:val="28"/>
        </w:rPr>
        <w:t xml:space="preserve"> + БKв</w:t>
      </w:r>
      <w:r>
        <w:rPr>
          <w:bCs/>
          <w:sz w:val="28"/>
          <w:szCs w:val="28"/>
          <w:vertAlign w:val="subscript"/>
        </w:rPr>
        <w:t>i</w:t>
      </w:r>
      <w:r>
        <w:rPr>
          <w:bCs/>
          <w:sz w:val="28"/>
          <w:szCs w:val="28"/>
        </w:rPr>
        <w:t>*V</w:t>
      </w:r>
      <w:r>
        <w:rPr>
          <w:bCs/>
          <w:sz w:val="28"/>
          <w:szCs w:val="28"/>
          <w:vertAlign w:val="subscript"/>
        </w:rPr>
        <w:t>Kв</w:t>
      </w:r>
      <w:r>
        <w:rPr>
          <w:bCs/>
          <w:sz w:val="28"/>
          <w:szCs w:val="28"/>
        </w:rPr>
        <w:t>;</w:t>
      </w:r>
    </w:p>
    <w:p w:rsidR="007E5CE5" w:rsidRDefault="007E5CE5" w:rsidP="007E5CE5">
      <w:pPr>
        <w:ind w:right="68" w:firstLine="709"/>
        <w:jc w:val="both"/>
        <w:rPr>
          <w:bCs/>
          <w:sz w:val="28"/>
          <w:szCs w:val="28"/>
        </w:rPr>
      </w:pPr>
    </w:p>
    <w:p w:rsidR="007E5CE5" w:rsidRDefault="007E5CE5" w:rsidP="007E5CE5">
      <w:pPr>
        <w:ind w:right="68" w:firstLine="709"/>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критерия,</w:t>
      </w:r>
    </w:p>
    <w:p w:rsidR="007E5CE5" w:rsidRDefault="007E5CE5" w:rsidP="007E5CE5">
      <w:pPr>
        <w:ind w:right="68" w:firstLine="709"/>
        <w:jc w:val="both"/>
        <w:rPr>
          <w:sz w:val="28"/>
          <w:szCs w:val="28"/>
        </w:rPr>
      </w:pPr>
      <w:r>
        <w:rPr>
          <w:bCs/>
          <w:sz w:val="28"/>
          <w:szCs w:val="28"/>
        </w:rPr>
        <w:t>БЦ, БC*, БKв – оценка (балл) соответствующего критерия .</w:t>
      </w:r>
    </w:p>
    <w:p w:rsidR="007E5CE5" w:rsidRDefault="007E5CE5" w:rsidP="007E5CE5">
      <w:pPr>
        <w:ind w:right="68" w:firstLine="709"/>
        <w:jc w:val="both"/>
        <w:rPr>
          <w:b/>
          <w:i/>
          <w:sz w:val="28"/>
          <w:szCs w:val="28"/>
        </w:rPr>
      </w:pPr>
      <w:r>
        <w:rPr>
          <w:sz w:val="28"/>
          <w:szCs w:val="28"/>
        </w:rPr>
        <w:t xml:space="preserve">Совокупная значимость всех критериев равна 100 процентам. Максимальная оценка в баллах по критериям </w:t>
      </w:r>
      <w:r>
        <w:rPr>
          <w:bCs/>
          <w:sz w:val="28"/>
          <w:szCs w:val="28"/>
        </w:rPr>
        <w:t>Ц</w:t>
      </w:r>
      <w:r>
        <w:rPr>
          <w:bCs/>
          <w:sz w:val="28"/>
          <w:szCs w:val="28"/>
          <w:vertAlign w:val="subscript"/>
        </w:rPr>
        <w:t>i</w:t>
      </w:r>
      <w:r>
        <w:rPr>
          <w:bCs/>
          <w:sz w:val="28"/>
          <w:szCs w:val="28"/>
        </w:rPr>
        <w:t>, C</w:t>
      </w:r>
      <w:r>
        <w:rPr>
          <w:bCs/>
          <w:sz w:val="28"/>
          <w:szCs w:val="28"/>
          <w:vertAlign w:val="subscript"/>
        </w:rPr>
        <w:t>i</w:t>
      </w:r>
      <w:r>
        <w:rPr>
          <w:bCs/>
          <w:sz w:val="28"/>
          <w:szCs w:val="28"/>
        </w:rPr>
        <w:t>*, Kв</w:t>
      </w:r>
      <w:r>
        <w:rPr>
          <w:bCs/>
          <w:sz w:val="28"/>
          <w:szCs w:val="28"/>
          <w:vertAlign w:val="subscript"/>
        </w:rPr>
        <w:t xml:space="preserve">i </w:t>
      </w:r>
      <w:r>
        <w:rPr>
          <w:bCs/>
          <w:sz w:val="28"/>
          <w:szCs w:val="28"/>
        </w:rPr>
        <w:t>– 100 баллов.</w:t>
      </w:r>
    </w:p>
    <w:p w:rsidR="007E5CE5" w:rsidRDefault="007E5CE5" w:rsidP="007E5CE5">
      <w:pPr>
        <w:ind w:right="68" w:firstLine="709"/>
        <w:jc w:val="both"/>
        <w:rPr>
          <w:bCs/>
          <w:sz w:val="28"/>
          <w:szCs w:val="28"/>
        </w:rPr>
      </w:pPr>
      <w:r>
        <w:rPr>
          <w:bCs/>
          <w:sz w:val="28"/>
          <w:szCs w:val="28"/>
        </w:rPr>
        <w:t>* –</w:t>
      </w:r>
      <w:r>
        <w:rPr>
          <w:bCs/>
          <w:sz w:val="28"/>
          <w:szCs w:val="28"/>
        </w:rPr>
        <w:tab/>
        <w:t xml:space="preserve">учитывается, если оценка по критерию «срок поставки товара, выполнения работ, оказания услуг» проводится в баллах в соответствии с пунктом 3 данной методики. </w:t>
      </w:r>
    </w:p>
    <w:p w:rsidR="007E5CE5" w:rsidRDefault="007E5CE5" w:rsidP="007E5CE5">
      <w:pPr>
        <w:ind w:right="153" w:firstLine="709"/>
        <w:jc w:val="both"/>
        <w:rPr>
          <w:bCs/>
          <w:sz w:val="28"/>
          <w:szCs w:val="28"/>
        </w:rPr>
      </w:pPr>
    </w:p>
    <w:p w:rsidR="007E5CE5" w:rsidRDefault="007E5CE5" w:rsidP="007E5CE5">
      <w:pPr>
        <w:widowControl w:val="0"/>
        <w:shd w:val="clear" w:color="auto" w:fill="FFFFFF"/>
        <w:tabs>
          <w:tab w:val="left" w:pos="1418"/>
        </w:tabs>
        <w:ind w:firstLine="709"/>
        <w:jc w:val="both"/>
        <w:rPr>
          <w:sz w:val="28"/>
          <w:szCs w:val="28"/>
        </w:rPr>
      </w:pPr>
      <w:r>
        <w:rPr>
          <w:sz w:val="28"/>
        </w:rPr>
        <w:t xml:space="preserve">7.2. </w:t>
      </w:r>
      <w:r>
        <w:rPr>
          <w:sz w:val="28"/>
          <w:szCs w:val="28"/>
        </w:rPr>
        <w:t>ОЦЕНКА ПО КРИТЕРИЮ «ЦЕНА ДОГОВОРА, ЦЕНА ЕДИНИЦЫ ПРОДУКЦИИ»</w:t>
      </w:r>
    </w:p>
    <w:p w:rsidR="007E5CE5" w:rsidRDefault="007E5CE5" w:rsidP="007E5CE5">
      <w:pPr>
        <w:widowControl w:val="0"/>
        <w:shd w:val="clear" w:color="auto" w:fill="FFFFFF"/>
        <w:tabs>
          <w:tab w:val="left" w:pos="709"/>
        </w:tabs>
        <w:jc w:val="both"/>
        <w:rPr>
          <w:b/>
          <w:i/>
        </w:rPr>
      </w:pPr>
      <w:r>
        <w:rPr>
          <w:b/>
          <w:i/>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p>
    <w:p w:rsidR="007E5CE5" w:rsidRDefault="007E5CE5" w:rsidP="007E5CE5">
      <w:pPr>
        <w:autoSpaceDE w:val="0"/>
        <w:autoSpaceDN w:val="0"/>
        <w:adjustRightInd w:val="0"/>
        <w:ind w:right="68" w:firstLine="709"/>
        <w:jc w:val="both"/>
        <w:rPr>
          <w:b/>
          <w:i/>
        </w:rPr>
      </w:pPr>
      <w:r>
        <w:rPr>
          <w:b/>
          <w:i/>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p>
    <w:p w:rsidR="007E5CE5" w:rsidRDefault="007E5CE5" w:rsidP="007E5CE5">
      <w:pPr>
        <w:autoSpaceDE w:val="0"/>
        <w:autoSpaceDN w:val="0"/>
        <w:adjustRightInd w:val="0"/>
        <w:ind w:right="68" w:firstLine="709"/>
        <w:jc w:val="both"/>
        <w:rPr>
          <w:b/>
          <w:i/>
        </w:rPr>
      </w:pPr>
      <w:r>
        <w:rPr>
          <w:b/>
          <w:i/>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p>
    <w:p w:rsidR="007E5CE5" w:rsidRDefault="007E5CE5" w:rsidP="007E5CE5">
      <w:pPr>
        <w:autoSpaceDE w:val="0"/>
        <w:autoSpaceDN w:val="0"/>
        <w:adjustRightInd w:val="0"/>
        <w:ind w:right="68" w:firstLine="709"/>
        <w:jc w:val="both"/>
        <w:rPr>
          <w:b/>
          <w:i/>
        </w:rPr>
      </w:pPr>
      <w:r>
        <w:rPr>
          <w:b/>
          <w:i/>
        </w:rPr>
        <w:t xml:space="preserve">Если оценка по критерию «цена договора» проводится без учета стоимостных критериев, используется следующая формула: </w:t>
      </w:r>
    </w:p>
    <w:p w:rsidR="007E5CE5" w:rsidRDefault="007E5CE5" w:rsidP="007E5CE5">
      <w:pPr>
        <w:autoSpaceDE w:val="0"/>
        <w:autoSpaceDN w:val="0"/>
        <w:adjustRightInd w:val="0"/>
        <w:ind w:right="68" w:firstLine="709"/>
        <w:jc w:val="both"/>
        <w:rPr>
          <w:b/>
          <w:i/>
        </w:rPr>
      </w:pPr>
    </w:p>
    <w:tbl>
      <w:tblPr>
        <w:tblW w:w="0" w:type="auto"/>
        <w:jc w:val="center"/>
        <w:tblInd w:w="534" w:type="dxa"/>
        <w:tblLayout w:type="fixed"/>
        <w:tblLook w:val="04A0"/>
      </w:tblPr>
      <w:tblGrid>
        <w:gridCol w:w="1597"/>
        <w:gridCol w:w="1915"/>
        <w:gridCol w:w="1079"/>
        <w:gridCol w:w="2923"/>
      </w:tblGrid>
      <w:tr w:rsidR="007E5CE5" w:rsidTr="0049756C">
        <w:trPr>
          <w:cantSplit/>
          <w:trHeight w:val="272"/>
          <w:jc w:val="center"/>
        </w:trPr>
        <w:tc>
          <w:tcPr>
            <w:tcW w:w="1597" w:type="dxa"/>
            <w:vMerge w:val="restart"/>
            <w:vAlign w:val="center"/>
          </w:tcPr>
          <w:p w:rsidR="007E5CE5" w:rsidRDefault="007E5CE5" w:rsidP="0049756C">
            <w:pPr>
              <w:ind w:firstLine="709"/>
              <w:rPr>
                <w:sz w:val="28"/>
                <w:szCs w:val="28"/>
              </w:rPr>
            </w:pPr>
          </w:p>
        </w:tc>
        <w:tc>
          <w:tcPr>
            <w:tcW w:w="1915" w:type="dxa"/>
            <w:vMerge w:val="restart"/>
            <w:vAlign w:val="center"/>
            <w:hideMark/>
          </w:tcPr>
          <w:p w:rsidR="007E5CE5" w:rsidRDefault="007E5CE5" w:rsidP="0049756C">
            <w:pPr>
              <w:ind w:right="-193" w:firstLine="709"/>
              <w:rPr>
                <w:sz w:val="28"/>
                <w:szCs w:val="28"/>
              </w:rPr>
            </w:pPr>
            <w:r>
              <w:rPr>
                <w:bCs/>
                <w:sz w:val="28"/>
                <w:szCs w:val="28"/>
              </w:rPr>
              <w:t xml:space="preserve">БЦ </w:t>
            </w:r>
            <w:r>
              <w:rPr>
                <w:bCs/>
                <w:sz w:val="28"/>
                <w:szCs w:val="28"/>
                <w:vertAlign w:val="subscript"/>
                <w:lang w:val="en-US"/>
              </w:rPr>
              <w:t>i</w:t>
            </w:r>
            <w:r>
              <w:rPr>
                <w:sz w:val="28"/>
                <w:szCs w:val="28"/>
              </w:rPr>
              <w:t xml:space="preserve"> =</w:t>
            </w:r>
          </w:p>
        </w:tc>
        <w:tc>
          <w:tcPr>
            <w:tcW w:w="1079" w:type="dxa"/>
            <w:tcBorders>
              <w:top w:val="nil"/>
              <w:left w:val="nil"/>
              <w:bottom w:val="single" w:sz="4" w:space="0" w:color="auto"/>
              <w:right w:val="nil"/>
            </w:tcBorders>
            <w:hideMark/>
          </w:tcPr>
          <w:p w:rsidR="007E5CE5" w:rsidRDefault="007E5CE5" w:rsidP="0049756C">
            <w:pPr>
              <w:ind w:hanging="33"/>
              <w:jc w:val="center"/>
              <w:rPr>
                <w:sz w:val="28"/>
                <w:szCs w:val="28"/>
              </w:rPr>
            </w:pPr>
            <w:r>
              <w:rPr>
                <w:sz w:val="28"/>
                <w:szCs w:val="28"/>
              </w:rPr>
              <w:t>Ц</w:t>
            </w:r>
            <w:r>
              <w:rPr>
                <w:sz w:val="28"/>
                <w:szCs w:val="28"/>
                <w:vertAlign w:val="subscript"/>
              </w:rPr>
              <w:t xml:space="preserve"> </w:t>
            </w:r>
            <w:r>
              <w:rPr>
                <w:sz w:val="28"/>
                <w:szCs w:val="28"/>
                <w:vertAlign w:val="subscript"/>
                <w:lang w:val="en-US"/>
              </w:rPr>
              <w:t xml:space="preserve">min </w:t>
            </w:r>
            <w:r>
              <w:rPr>
                <w:sz w:val="28"/>
                <w:szCs w:val="28"/>
                <w:lang w:val="en-US"/>
              </w:rPr>
              <w:t xml:space="preserve"> </w:t>
            </w:r>
          </w:p>
        </w:tc>
        <w:tc>
          <w:tcPr>
            <w:tcW w:w="2923" w:type="dxa"/>
            <w:vMerge w:val="restart"/>
            <w:vAlign w:val="center"/>
            <w:hideMark/>
          </w:tcPr>
          <w:p w:rsidR="007E5CE5" w:rsidRDefault="007E5CE5" w:rsidP="0049756C">
            <w:pPr>
              <w:ind w:firstLine="709"/>
              <w:rPr>
                <w:sz w:val="28"/>
                <w:szCs w:val="28"/>
              </w:rPr>
            </w:pPr>
            <w:r>
              <w:rPr>
                <w:bCs/>
                <w:sz w:val="28"/>
                <w:szCs w:val="28"/>
              </w:rPr>
              <w:t>* 100</w:t>
            </w:r>
          </w:p>
        </w:tc>
      </w:tr>
      <w:tr w:rsidR="007E5CE5" w:rsidTr="0049756C">
        <w:trPr>
          <w:cantSplit/>
          <w:trHeight w:val="161"/>
          <w:jc w:val="center"/>
        </w:trPr>
        <w:tc>
          <w:tcPr>
            <w:tcW w:w="1597" w:type="dxa"/>
            <w:vMerge/>
            <w:vAlign w:val="center"/>
            <w:hideMark/>
          </w:tcPr>
          <w:p w:rsidR="007E5CE5" w:rsidRDefault="007E5CE5" w:rsidP="0049756C">
            <w:pPr>
              <w:rPr>
                <w:sz w:val="28"/>
                <w:szCs w:val="28"/>
              </w:rPr>
            </w:pPr>
          </w:p>
        </w:tc>
        <w:tc>
          <w:tcPr>
            <w:tcW w:w="1915" w:type="dxa"/>
            <w:vMerge/>
            <w:vAlign w:val="center"/>
            <w:hideMark/>
          </w:tcPr>
          <w:p w:rsidR="007E5CE5" w:rsidRDefault="007E5CE5" w:rsidP="0049756C">
            <w:pPr>
              <w:rPr>
                <w:sz w:val="28"/>
                <w:szCs w:val="28"/>
              </w:rPr>
            </w:pPr>
          </w:p>
        </w:tc>
        <w:tc>
          <w:tcPr>
            <w:tcW w:w="1079" w:type="dxa"/>
            <w:tcBorders>
              <w:top w:val="single" w:sz="4" w:space="0" w:color="auto"/>
              <w:left w:val="nil"/>
              <w:bottom w:val="nil"/>
              <w:right w:val="nil"/>
            </w:tcBorders>
            <w:hideMark/>
          </w:tcPr>
          <w:p w:rsidR="007E5CE5" w:rsidRDefault="007E5CE5" w:rsidP="0049756C">
            <w:pPr>
              <w:ind w:firstLine="108"/>
              <w:jc w:val="center"/>
              <w:rPr>
                <w:sz w:val="28"/>
                <w:szCs w:val="28"/>
              </w:rPr>
            </w:pPr>
            <w:r>
              <w:rPr>
                <w:sz w:val="28"/>
                <w:szCs w:val="28"/>
              </w:rPr>
              <w:t>Ц</w:t>
            </w:r>
            <w:r>
              <w:rPr>
                <w:sz w:val="28"/>
                <w:szCs w:val="28"/>
                <w:vertAlign w:val="subscript"/>
              </w:rPr>
              <w:t xml:space="preserve"> </w:t>
            </w:r>
            <w:r>
              <w:rPr>
                <w:sz w:val="28"/>
                <w:szCs w:val="28"/>
                <w:vertAlign w:val="subscript"/>
                <w:lang w:val="en-US"/>
              </w:rPr>
              <w:t>i</w:t>
            </w:r>
          </w:p>
        </w:tc>
        <w:tc>
          <w:tcPr>
            <w:tcW w:w="2923" w:type="dxa"/>
            <w:vMerge/>
            <w:vAlign w:val="center"/>
            <w:hideMark/>
          </w:tcPr>
          <w:p w:rsidR="007E5CE5" w:rsidRDefault="007E5CE5" w:rsidP="0049756C">
            <w:pPr>
              <w:rPr>
                <w:sz w:val="28"/>
                <w:szCs w:val="28"/>
              </w:rPr>
            </w:pPr>
          </w:p>
        </w:tc>
      </w:tr>
    </w:tbl>
    <w:p w:rsidR="007E5CE5" w:rsidRDefault="007E5CE5" w:rsidP="007E5CE5">
      <w:pPr>
        <w:tabs>
          <w:tab w:val="left" w:pos="0"/>
          <w:tab w:val="left" w:pos="1062"/>
          <w:tab w:val="left" w:pos="1985"/>
          <w:tab w:val="left" w:pos="2268"/>
        </w:tabs>
        <w:ind w:firstLine="709"/>
        <w:jc w:val="both"/>
        <w:rPr>
          <w:sz w:val="28"/>
          <w:szCs w:val="28"/>
        </w:rPr>
      </w:pPr>
    </w:p>
    <w:p w:rsidR="007E5CE5" w:rsidRDefault="007E5CE5" w:rsidP="007E5CE5">
      <w:pPr>
        <w:tabs>
          <w:tab w:val="left" w:pos="0"/>
          <w:tab w:val="left" w:pos="1062"/>
          <w:tab w:val="left" w:pos="1985"/>
          <w:tab w:val="left" w:pos="2268"/>
        </w:tabs>
        <w:ind w:firstLine="709"/>
        <w:jc w:val="both"/>
        <w:rPr>
          <w:sz w:val="28"/>
          <w:szCs w:val="28"/>
        </w:rPr>
      </w:pPr>
      <w:r>
        <w:rPr>
          <w:sz w:val="28"/>
          <w:szCs w:val="28"/>
        </w:rPr>
        <w:lastRenderedPageBreak/>
        <w:t>где:  </w:t>
      </w:r>
      <w:r>
        <w:rPr>
          <w:bCs/>
          <w:sz w:val="28"/>
          <w:szCs w:val="28"/>
        </w:rPr>
        <w:t>БЦ</w:t>
      </w:r>
      <w:r>
        <w:rPr>
          <w:bCs/>
          <w:sz w:val="28"/>
          <w:szCs w:val="28"/>
          <w:vertAlign w:val="subscript"/>
        </w:rPr>
        <w:t xml:space="preserve"> </w:t>
      </w:r>
      <w:r>
        <w:rPr>
          <w:bCs/>
          <w:sz w:val="28"/>
          <w:szCs w:val="28"/>
          <w:vertAlign w:val="subscript"/>
          <w:lang w:val="en-US"/>
        </w:rPr>
        <w:t>i</w:t>
      </w:r>
      <w:r w:rsidRPr="00074950">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«цена </w:t>
      </w:r>
      <w:r>
        <w:rPr>
          <w:bCs/>
          <w:sz w:val="28"/>
          <w:szCs w:val="28"/>
        </w:rPr>
        <w:t>договора, цена единицы продукции</w:t>
      </w:r>
      <w:r>
        <w:rPr>
          <w:sz w:val="28"/>
          <w:szCs w:val="28"/>
        </w:rPr>
        <w:t xml:space="preserve">» </w:t>
      </w:r>
      <w:r>
        <w:rPr>
          <w:sz w:val="28"/>
          <w:szCs w:val="28"/>
          <w:lang w:val="en-US"/>
        </w:rPr>
        <w:t>i</w:t>
      </w:r>
      <w:r>
        <w:rPr>
          <w:sz w:val="28"/>
          <w:szCs w:val="28"/>
        </w:rPr>
        <w:t>-го участника процедуры закупки, баллы,</w:t>
      </w:r>
    </w:p>
    <w:p w:rsidR="007E5CE5" w:rsidRDefault="007E5CE5" w:rsidP="007E5CE5">
      <w:pPr>
        <w:tabs>
          <w:tab w:val="left" w:pos="0"/>
          <w:tab w:val="left" w:pos="1062"/>
          <w:tab w:val="left" w:pos="1134"/>
          <w:tab w:val="left" w:pos="1276"/>
          <w:tab w:val="left" w:pos="1843"/>
          <w:tab w:val="left" w:pos="2268"/>
        </w:tabs>
        <w:ind w:firstLine="709"/>
        <w:jc w:val="both"/>
        <w:rPr>
          <w:sz w:val="28"/>
          <w:szCs w:val="28"/>
        </w:rPr>
      </w:pPr>
      <w:r>
        <w:rPr>
          <w:bCs/>
          <w:sz w:val="28"/>
          <w:szCs w:val="28"/>
        </w:rPr>
        <w:t>Ц</w:t>
      </w:r>
      <w:r>
        <w:rPr>
          <w:bCs/>
          <w:sz w:val="28"/>
          <w:szCs w:val="28"/>
          <w:vertAlign w:val="subscript"/>
        </w:rPr>
        <w:t xml:space="preserve"> </w:t>
      </w:r>
      <w:r>
        <w:rPr>
          <w:bCs/>
          <w:sz w:val="28"/>
          <w:szCs w:val="28"/>
          <w:vertAlign w:val="subscript"/>
          <w:lang w:val="en-US"/>
        </w:rPr>
        <w:t>i</w:t>
      </w:r>
      <w:r w:rsidRPr="00074950">
        <w:rPr>
          <w:sz w:val="28"/>
          <w:szCs w:val="28"/>
        </w:rPr>
        <w:t xml:space="preserve"> </w:t>
      </w:r>
      <w:r>
        <w:rPr>
          <w:bCs/>
          <w:sz w:val="28"/>
          <w:szCs w:val="28"/>
        </w:rPr>
        <w:tab/>
        <w:t xml:space="preserve">– </w:t>
      </w:r>
      <w:r>
        <w:rPr>
          <w:bCs/>
          <w:sz w:val="28"/>
          <w:szCs w:val="28"/>
        </w:rPr>
        <w:tab/>
        <w:t xml:space="preserve">предложение участника процедуры закупки о цене договора, цене единицы продукции, указанной в заявке </w:t>
      </w:r>
      <w:r>
        <w:rPr>
          <w:sz w:val="28"/>
          <w:szCs w:val="28"/>
        </w:rPr>
        <w:t xml:space="preserve">на участие в процедуре закупки </w:t>
      </w:r>
      <w:r>
        <w:rPr>
          <w:sz w:val="28"/>
          <w:szCs w:val="28"/>
          <w:lang w:val="en-US"/>
        </w:rPr>
        <w:t>i</w:t>
      </w:r>
      <w:r>
        <w:rPr>
          <w:sz w:val="28"/>
          <w:szCs w:val="28"/>
        </w:rPr>
        <w:t>-го участника процедуры закупки, приведенное к единому базису сравнения ценовых предложений, руб.,</w:t>
      </w:r>
    </w:p>
    <w:p w:rsidR="007E5CE5" w:rsidRDefault="007E5CE5" w:rsidP="007E5CE5">
      <w:pPr>
        <w:tabs>
          <w:tab w:val="left" w:pos="0"/>
          <w:tab w:val="left" w:pos="1062"/>
          <w:tab w:val="left" w:pos="1276"/>
          <w:tab w:val="left" w:pos="1418"/>
          <w:tab w:val="left" w:pos="1843"/>
          <w:tab w:val="left" w:pos="2268"/>
        </w:tabs>
        <w:ind w:firstLine="709"/>
        <w:jc w:val="both"/>
        <w:rPr>
          <w:sz w:val="28"/>
          <w:szCs w:val="28"/>
        </w:rPr>
      </w:pPr>
      <w:r>
        <w:rPr>
          <w:bCs/>
          <w:sz w:val="28"/>
          <w:szCs w:val="28"/>
        </w:rPr>
        <w:t xml:space="preserve">Ц </w:t>
      </w:r>
      <w:r>
        <w:rPr>
          <w:bCs/>
          <w:sz w:val="28"/>
          <w:szCs w:val="28"/>
          <w:vertAlign w:val="subscript"/>
          <w:lang w:val="en-US"/>
        </w:rPr>
        <w:t>min</w:t>
      </w:r>
      <w:r w:rsidRPr="00074950">
        <w:rPr>
          <w:sz w:val="28"/>
          <w:szCs w:val="28"/>
        </w:rPr>
        <w:t xml:space="preserve"> </w:t>
      </w:r>
      <w:r>
        <w:rPr>
          <w:bCs/>
          <w:sz w:val="28"/>
          <w:szCs w:val="28"/>
        </w:rPr>
        <w:tab/>
        <w:t>–</w:t>
      </w:r>
      <w:r>
        <w:rPr>
          <w:sz w:val="28"/>
          <w:szCs w:val="28"/>
        </w:rPr>
        <w:tab/>
        <w:t xml:space="preserve">минимальное </w:t>
      </w:r>
      <w:r>
        <w:rPr>
          <w:bCs/>
          <w:sz w:val="28"/>
          <w:szCs w:val="28"/>
        </w:rPr>
        <w:t xml:space="preserve">предложение участника процедуры закупки о цене договора, цене единицы продукции, указанной в заявке </w:t>
      </w:r>
      <w:r>
        <w:rPr>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7E5CE5" w:rsidRDefault="007E5CE5" w:rsidP="007E5CE5">
      <w:pPr>
        <w:tabs>
          <w:tab w:val="left" w:pos="-142"/>
          <w:tab w:val="left" w:pos="1276"/>
          <w:tab w:val="left" w:pos="1701"/>
        </w:tabs>
        <w:ind w:right="68" w:firstLine="709"/>
        <w:jc w:val="both"/>
        <w:rPr>
          <w:b/>
          <w:i/>
        </w:rPr>
      </w:pPr>
    </w:p>
    <w:p w:rsidR="007E5CE5" w:rsidRDefault="007E5CE5" w:rsidP="007E5CE5">
      <w:pPr>
        <w:widowControl w:val="0"/>
        <w:shd w:val="clear" w:color="auto" w:fill="FFFFFF"/>
        <w:tabs>
          <w:tab w:val="left" w:pos="1418"/>
        </w:tabs>
        <w:ind w:firstLine="709"/>
        <w:jc w:val="both"/>
        <w:rPr>
          <w:sz w:val="28"/>
          <w:szCs w:val="28"/>
        </w:rPr>
      </w:pPr>
      <w:r>
        <w:rPr>
          <w:sz w:val="28"/>
        </w:rPr>
        <w:t xml:space="preserve">7.3. </w:t>
      </w:r>
      <w:r>
        <w:rPr>
          <w:sz w:val="28"/>
          <w:szCs w:val="28"/>
        </w:rPr>
        <w:t>ОЦЕНКА ПО КРИТЕРИЮ «СРОК ПОСТАВКИ ТОВАРА, ВЫПОЛНЕНИЯ РАБОТ, ОКАЗАНИЯ УСЛУГ»:</w:t>
      </w:r>
    </w:p>
    <w:p w:rsidR="007E5CE5" w:rsidRDefault="007E5CE5" w:rsidP="007E5CE5">
      <w:pPr>
        <w:autoSpaceDE w:val="0"/>
        <w:autoSpaceDN w:val="0"/>
        <w:adjustRightInd w:val="0"/>
        <w:spacing w:after="120"/>
        <w:ind w:right="68" w:firstLine="709"/>
        <w:jc w:val="both"/>
        <w:rPr>
          <w:b/>
          <w:i/>
        </w:rPr>
      </w:pPr>
      <w:r>
        <w:rPr>
          <w:b/>
          <w:i/>
        </w:rPr>
        <w:t>Если заказчик выбирает критерий «срок поставки товара, выполнения работ, оказания услуг» и данный критерий не рассчитывается в стоимостном выражении:</w:t>
      </w:r>
    </w:p>
    <w:tbl>
      <w:tblPr>
        <w:tblW w:w="5790" w:type="dxa"/>
        <w:jc w:val="center"/>
        <w:tblInd w:w="1211" w:type="dxa"/>
        <w:tblLayout w:type="fixed"/>
        <w:tblLook w:val="04A0"/>
      </w:tblPr>
      <w:tblGrid>
        <w:gridCol w:w="992"/>
        <w:gridCol w:w="706"/>
        <w:gridCol w:w="2174"/>
        <w:gridCol w:w="1918"/>
      </w:tblGrid>
      <w:tr w:rsidR="007E5CE5" w:rsidTr="0049756C">
        <w:trPr>
          <w:cantSplit/>
          <w:trHeight w:val="243"/>
          <w:jc w:val="center"/>
        </w:trPr>
        <w:tc>
          <w:tcPr>
            <w:tcW w:w="993" w:type="dxa"/>
            <w:vMerge w:val="restart"/>
            <w:vAlign w:val="center"/>
            <w:hideMark/>
          </w:tcPr>
          <w:p w:rsidR="007E5CE5" w:rsidRDefault="007E5CE5" w:rsidP="0049756C">
            <w:pPr>
              <w:jc w:val="center"/>
              <w:rPr>
                <w:sz w:val="28"/>
                <w:szCs w:val="28"/>
              </w:rPr>
            </w:pPr>
            <w:r>
              <w:rPr>
                <w:sz w:val="28"/>
                <w:szCs w:val="28"/>
              </w:rPr>
              <w:t>БС</w:t>
            </w:r>
            <w:r>
              <w:rPr>
                <w:sz w:val="28"/>
                <w:szCs w:val="28"/>
                <w:vertAlign w:val="subscript"/>
                <w:lang w:val="en-US"/>
              </w:rPr>
              <w:t>i</w:t>
            </w:r>
          </w:p>
        </w:tc>
        <w:tc>
          <w:tcPr>
            <w:tcW w:w="707" w:type="dxa"/>
            <w:vMerge w:val="restart"/>
            <w:vAlign w:val="center"/>
            <w:hideMark/>
          </w:tcPr>
          <w:p w:rsidR="007E5CE5" w:rsidRDefault="007E5CE5" w:rsidP="0049756C">
            <w:pPr>
              <w:ind w:left="-347" w:right="-57" w:firstLine="141"/>
              <w:jc w:val="center"/>
              <w:rPr>
                <w:sz w:val="28"/>
                <w:szCs w:val="28"/>
              </w:rPr>
            </w:pPr>
            <w:r>
              <w:rPr>
                <w:sz w:val="28"/>
                <w:szCs w:val="28"/>
              </w:rPr>
              <w:t>=</w:t>
            </w:r>
          </w:p>
        </w:tc>
        <w:tc>
          <w:tcPr>
            <w:tcW w:w="2177" w:type="dxa"/>
            <w:tcBorders>
              <w:top w:val="nil"/>
              <w:left w:val="nil"/>
              <w:bottom w:val="single" w:sz="4" w:space="0" w:color="auto"/>
              <w:right w:val="nil"/>
            </w:tcBorders>
            <w:vAlign w:val="center"/>
            <w:hideMark/>
          </w:tcPr>
          <w:p w:rsidR="007E5CE5" w:rsidRDefault="007E5CE5" w:rsidP="0049756C">
            <w:pPr>
              <w:jc w:val="center"/>
              <w:rPr>
                <w:sz w:val="28"/>
                <w:szCs w:val="28"/>
              </w:rPr>
            </w:pPr>
            <w:r>
              <w:rPr>
                <w:sz w:val="28"/>
                <w:szCs w:val="28"/>
              </w:rPr>
              <w:t>С</w:t>
            </w:r>
            <w:r>
              <w:rPr>
                <w:sz w:val="28"/>
                <w:szCs w:val="28"/>
                <w:vertAlign w:val="subscript"/>
                <w:lang w:val="en-US"/>
              </w:rPr>
              <w:t>max</w:t>
            </w:r>
            <w:r>
              <w:rPr>
                <w:sz w:val="28"/>
                <w:szCs w:val="28"/>
              </w:rPr>
              <w:t xml:space="preserve"> – </w:t>
            </w:r>
            <w:r>
              <w:rPr>
                <w:sz w:val="28"/>
                <w:szCs w:val="28"/>
                <w:lang w:val="en-US"/>
              </w:rPr>
              <w:t>C</w:t>
            </w:r>
            <w:r>
              <w:rPr>
                <w:sz w:val="28"/>
                <w:szCs w:val="28"/>
                <w:vertAlign w:val="subscript"/>
                <w:lang w:val="en-US"/>
              </w:rPr>
              <w:t>i</w:t>
            </w:r>
          </w:p>
        </w:tc>
        <w:tc>
          <w:tcPr>
            <w:tcW w:w="1920" w:type="dxa"/>
            <w:vMerge w:val="restart"/>
            <w:vAlign w:val="center"/>
            <w:hideMark/>
          </w:tcPr>
          <w:p w:rsidR="007E5CE5" w:rsidRDefault="007E5CE5" w:rsidP="0049756C">
            <w:pPr>
              <w:ind w:firstLine="56"/>
              <w:rPr>
                <w:sz w:val="28"/>
                <w:szCs w:val="28"/>
              </w:rPr>
            </w:pPr>
            <w:r>
              <w:rPr>
                <w:bCs/>
                <w:sz w:val="28"/>
                <w:szCs w:val="28"/>
              </w:rPr>
              <w:t>* 100</w:t>
            </w:r>
          </w:p>
        </w:tc>
      </w:tr>
      <w:tr w:rsidR="007E5CE5" w:rsidTr="0049756C">
        <w:trPr>
          <w:cantSplit/>
          <w:trHeight w:val="337"/>
          <w:jc w:val="center"/>
        </w:trPr>
        <w:tc>
          <w:tcPr>
            <w:tcW w:w="993" w:type="dxa"/>
            <w:vMerge/>
            <w:vAlign w:val="center"/>
            <w:hideMark/>
          </w:tcPr>
          <w:p w:rsidR="007E5CE5" w:rsidRDefault="007E5CE5" w:rsidP="0049756C">
            <w:pPr>
              <w:rPr>
                <w:sz w:val="28"/>
                <w:szCs w:val="28"/>
              </w:rPr>
            </w:pPr>
          </w:p>
        </w:tc>
        <w:tc>
          <w:tcPr>
            <w:tcW w:w="707" w:type="dxa"/>
            <w:vMerge/>
            <w:vAlign w:val="center"/>
            <w:hideMark/>
          </w:tcPr>
          <w:p w:rsidR="007E5CE5" w:rsidRDefault="007E5CE5" w:rsidP="0049756C">
            <w:pPr>
              <w:rPr>
                <w:sz w:val="28"/>
                <w:szCs w:val="28"/>
              </w:rPr>
            </w:pPr>
          </w:p>
        </w:tc>
        <w:tc>
          <w:tcPr>
            <w:tcW w:w="2177" w:type="dxa"/>
            <w:tcBorders>
              <w:top w:val="single" w:sz="4" w:space="0" w:color="auto"/>
              <w:left w:val="nil"/>
              <w:bottom w:val="nil"/>
              <w:right w:val="nil"/>
            </w:tcBorders>
            <w:hideMark/>
          </w:tcPr>
          <w:p w:rsidR="007E5CE5" w:rsidRDefault="007E5CE5" w:rsidP="0049756C">
            <w:pPr>
              <w:jc w:val="center"/>
              <w:rPr>
                <w:sz w:val="28"/>
                <w:szCs w:val="28"/>
              </w:rPr>
            </w:pPr>
            <w:r>
              <w:rPr>
                <w:sz w:val="28"/>
                <w:szCs w:val="28"/>
                <w:lang w:val="en-US"/>
              </w:rPr>
              <w:t>C</w:t>
            </w:r>
            <w:r>
              <w:rPr>
                <w:sz w:val="28"/>
                <w:szCs w:val="28"/>
                <w:vertAlign w:val="subscript"/>
                <w:lang w:val="en-US"/>
              </w:rPr>
              <w:t>max</w:t>
            </w:r>
            <w:r>
              <w:rPr>
                <w:sz w:val="28"/>
                <w:szCs w:val="28"/>
              </w:rPr>
              <w:t xml:space="preserve"> – </w:t>
            </w:r>
            <w:r>
              <w:rPr>
                <w:sz w:val="28"/>
                <w:szCs w:val="28"/>
                <w:lang w:val="en-US"/>
              </w:rPr>
              <w:t>C</w:t>
            </w:r>
            <w:r>
              <w:rPr>
                <w:sz w:val="28"/>
                <w:szCs w:val="28"/>
                <w:vertAlign w:val="subscript"/>
                <w:lang w:val="en-US"/>
              </w:rPr>
              <w:t>min</w:t>
            </w:r>
          </w:p>
        </w:tc>
        <w:tc>
          <w:tcPr>
            <w:tcW w:w="1920" w:type="dxa"/>
            <w:vMerge/>
            <w:vAlign w:val="center"/>
            <w:hideMark/>
          </w:tcPr>
          <w:p w:rsidR="007E5CE5" w:rsidRDefault="007E5CE5" w:rsidP="0049756C">
            <w:pPr>
              <w:rPr>
                <w:sz w:val="28"/>
                <w:szCs w:val="28"/>
              </w:rPr>
            </w:pPr>
          </w:p>
        </w:tc>
      </w:tr>
    </w:tbl>
    <w:p w:rsidR="007E5CE5" w:rsidRDefault="007E5CE5" w:rsidP="007E5CE5">
      <w:pPr>
        <w:tabs>
          <w:tab w:val="left" w:pos="0"/>
        </w:tabs>
        <w:ind w:firstLine="709"/>
        <w:jc w:val="both"/>
        <w:rPr>
          <w:sz w:val="28"/>
          <w:szCs w:val="28"/>
        </w:rPr>
      </w:pPr>
      <w:r>
        <w:rPr>
          <w:sz w:val="28"/>
          <w:szCs w:val="28"/>
        </w:rPr>
        <w:t>где:  </w:t>
      </w:r>
      <w:r>
        <w:rPr>
          <w:bCs/>
          <w:sz w:val="28"/>
          <w:szCs w:val="28"/>
        </w:rPr>
        <w:t>БС</w:t>
      </w:r>
      <w:r>
        <w:rPr>
          <w:bCs/>
          <w:sz w:val="28"/>
          <w:szCs w:val="28"/>
          <w:vertAlign w:val="subscript"/>
        </w:rPr>
        <w:t xml:space="preserve"> </w:t>
      </w:r>
      <w:r>
        <w:rPr>
          <w:bCs/>
          <w:sz w:val="28"/>
          <w:szCs w:val="28"/>
          <w:vertAlign w:val="subscript"/>
          <w:lang w:val="en-US"/>
        </w:rPr>
        <w:t>i</w:t>
      </w:r>
      <w:r w:rsidRPr="00074950">
        <w:rPr>
          <w:bCs/>
          <w:sz w:val="28"/>
          <w:szCs w:val="28"/>
          <w:vertAlign w:val="subscript"/>
        </w:rPr>
        <w:t xml:space="preserve"> </w:t>
      </w:r>
      <w:r>
        <w:rPr>
          <w:bCs/>
          <w:sz w:val="28"/>
          <w:szCs w:val="28"/>
        </w:rPr>
        <w:tab/>
        <w:t xml:space="preserve">– </w:t>
      </w:r>
      <w:r>
        <w:rPr>
          <w:bCs/>
          <w:sz w:val="28"/>
          <w:szCs w:val="28"/>
        </w:rPr>
        <w:tab/>
      </w:r>
      <w:r>
        <w:rPr>
          <w:sz w:val="28"/>
          <w:szCs w:val="28"/>
        </w:rPr>
        <w:t xml:space="preserve">оценка по критерию «срок поставки товара, выполнения работ, оказания услуг» </w:t>
      </w:r>
      <w:r>
        <w:rPr>
          <w:sz w:val="28"/>
          <w:szCs w:val="28"/>
          <w:lang w:val="en-US"/>
        </w:rPr>
        <w:t>i</w:t>
      </w:r>
      <w:r>
        <w:rPr>
          <w:sz w:val="28"/>
          <w:szCs w:val="28"/>
        </w:rPr>
        <w:t>-го участника процедуры закупки, баллы</w:t>
      </w:r>
    </w:p>
    <w:p w:rsidR="007E5CE5" w:rsidRDefault="007E5CE5" w:rsidP="007E5CE5">
      <w:pPr>
        <w:tabs>
          <w:tab w:val="left" w:pos="0"/>
        </w:tabs>
        <w:ind w:firstLine="709"/>
        <w:jc w:val="both"/>
        <w:rPr>
          <w:b/>
          <w:i/>
        </w:rPr>
      </w:pPr>
      <w:r>
        <w:rPr>
          <w:bCs/>
          <w:sz w:val="28"/>
          <w:szCs w:val="28"/>
          <w:lang w:val="en-US"/>
        </w:rPr>
        <w:t>C</w:t>
      </w:r>
      <w:r w:rsidRPr="00074950">
        <w:rPr>
          <w:bCs/>
          <w:sz w:val="28"/>
          <w:szCs w:val="28"/>
          <w:vertAlign w:val="subscript"/>
        </w:rPr>
        <w:t xml:space="preserve"> </w:t>
      </w:r>
      <w:r>
        <w:rPr>
          <w:bCs/>
          <w:sz w:val="28"/>
          <w:szCs w:val="28"/>
          <w:vertAlign w:val="subscript"/>
          <w:lang w:val="en-US"/>
        </w:rPr>
        <w:t>i</w:t>
      </w:r>
      <w:r>
        <w:rPr>
          <w:sz w:val="28"/>
          <w:szCs w:val="28"/>
        </w:rPr>
        <w:t xml:space="preserve">  </w:t>
      </w:r>
      <w:r>
        <w:rPr>
          <w:bCs/>
          <w:sz w:val="28"/>
          <w:szCs w:val="28"/>
        </w:rPr>
        <w:tab/>
        <w:t xml:space="preserve">– </w:t>
      </w:r>
      <w:r>
        <w:rPr>
          <w:bCs/>
          <w:sz w:val="28"/>
          <w:szCs w:val="28"/>
        </w:rPr>
        <w:tab/>
        <w:t xml:space="preserve">предложение о сроке поставки товара, выполнения работ, оказания услуг, указанном в заявке </w:t>
      </w:r>
      <w:r>
        <w:rPr>
          <w:sz w:val="28"/>
          <w:szCs w:val="28"/>
        </w:rPr>
        <w:t xml:space="preserve">на участие в процедуре закупки </w:t>
      </w:r>
      <w:r>
        <w:rPr>
          <w:sz w:val="28"/>
          <w:szCs w:val="28"/>
          <w:lang w:val="en-US"/>
        </w:rPr>
        <w:t>i</w:t>
      </w:r>
      <w:r>
        <w:rPr>
          <w:sz w:val="28"/>
          <w:szCs w:val="28"/>
        </w:rPr>
        <w:t>-го участника процедуры закупки</w:t>
      </w:r>
      <w:r>
        <w:rPr>
          <w:b/>
          <w:i/>
        </w:rPr>
        <w:t>, в единицах измерения срока (год, месяц, день, час),</w:t>
      </w:r>
    </w:p>
    <w:p w:rsidR="007E5CE5" w:rsidRDefault="007E5CE5" w:rsidP="007E5CE5">
      <w:pPr>
        <w:tabs>
          <w:tab w:val="left" w:pos="0"/>
        </w:tabs>
        <w:ind w:firstLine="709"/>
        <w:jc w:val="both"/>
        <w:rPr>
          <w:sz w:val="28"/>
          <w:szCs w:val="28"/>
        </w:rPr>
      </w:pPr>
      <w:r>
        <w:rPr>
          <w:bCs/>
          <w:sz w:val="28"/>
          <w:szCs w:val="28"/>
        </w:rPr>
        <w:t xml:space="preserve">С </w:t>
      </w:r>
      <w:r>
        <w:rPr>
          <w:bCs/>
          <w:sz w:val="28"/>
          <w:szCs w:val="28"/>
          <w:vertAlign w:val="subscript"/>
          <w:lang w:val="en-US"/>
        </w:rPr>
        <w:t>max</w:t>
      </w:r>
      <w:r w:rsidRPr="00074950">
        <w:rPr>
          <w:sz w:val="28"/>
          <w:szCs w:val="28"/>
        </w:rPr>
        <w:t xml:space="preserve"> </w:t>
      </w:r>
      <w:r>
        <w:rPr>
          <w:bCs/>
          <w:sz w:val="28"/>
          <w:szCs w:val="28"/>
        </w:rPr>
        <w:tab/>
        <w:t>–</w:t>
      </w:r>
      <w:r>
        <w:rPr>
          <w:sz w:val="28"/>
          <w:szCs w:val="28"/>
        </w:rPr>
        <w:tab/>
        <w:t xml:space="preserve">предельный (максимально допустимый) срок поставки товара, выполнения работ, оказания услуг, установленный в документации процедуры закупки, </w:t>
      </w:r>
      <w:r>
        <w:rPr>
          <w:b/>
          <w:i/>
        </w:rPr>
        <w:t>в единицах измерения срока (год, месяц, день, час),</w:t>
      </w:r>
    </w:p>
    <w:p w:rsidR="007E5CE5" w:rsidRDefault="007E5CE5" w:rsidP="007E5CE5">
      <w:pPr>
        <w:tabs>
          <w:tab w:val="left" w:pos="0"/>
        </w:tabs>
        <w:autoSpaceDE w:val="0"/>
        <w:autoSpaceDN w:val="0"/>
        <w:adjustRightInd w:val="0"/>
        <w:ind w:firstLine="709"/>
        <w:jc w:val="both"/>
        <w:rPr>
          <w:sz w:val="28"/>
          <w:szCs w:val="28"/>
        </w:rPr>
      </w:pPr>
      <w:r>
        <w:rPr>
          <w:bCs/>
          <w:sz w:val="28"/>
          <w:szCs w:val="28"/>
        </w:rPr>
        <w:t xml:space="preserve">С </w:t>
      </w:r>
      <w:r>
        <w:rPr>
          <w:bCs/>
          <w:sz w:val="28"/>
          <w:szCs w:val="28"/>
          <w:vertAlign w:val="subscript"/>
          <w:lang w:val="en-US"/>
        </w:rPr>
        <w:t>min</w:t>
      </w:r>
      <w:r w:rsidRPr="00074950">
        <w:rPr>
          <w:sz w:val="28"/>
          <w:szCs w:val="28"/>
        </w:rPr>
        <w:t xml:space="preserve"> </w:t>
      </w:r>
      <w:r>
        <w:rPr>
          <w:bCs/>
          <w:sz w:val="28"/>
          <w:szCs w:val="28"/>
        </w:rPr>
        <w:tab/>
        <w:t>–</w:t>
      </w:r>
      <w:r>
        <w:rPr>
          <w:sz w:val="28"/>
          <w:szCs w:val="28"/>
        </w:rPr>
        <w:tab/>
        <w:t xml:space="preserve">минимальный срок поставки товара, выполнения работ, оказания услуг,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w:t>
      </w:r>
      <w:r>
        <w:rPr>
          <w:b/>
          <w:i/>
        </w:rPr>
        <w:t>в единицах измерения срока (год, месяц, день, час).</w:t>
      </w:r>
    </w:p>
    <w:p w:rsidR="007E5CE5" w:rsidRDefault="007E5CE5" w:rsidP="007E5CE5">
      <w:pPr>
        <w:tabs>
          <w:tab w:val="left" w:pos="0"/>
        </w:tabs>
        <w:autoSpaceDE w:val="0"/>
        <w:autoSpaceDN w:val="0"/>
        <w:adjustRightInd w:val="0"/>
        <w:ind w:right="68" w:firstLine="709"/>
        <w:jc w:val="both"/>
        <w:rPr>
          <w:b/>
          <w:i/>
        </w:rPr>
      </w:pPr>
      <w:r>
        <w:rPr>
          <w:b/>
          <w:i/>
        </w:rPr>
        <w:t>Приведенная формула применяется только при установлении в документации процедуры закупки значений Сmax и Сmin.</w:t>
      </w:r>
    </w:p>
    <w:p w:rsidR="007E5CE5" w:rsidRDefault="007E5CE5" w:rsidP="007E5CE5">
      <w:pPr>
        <w:tabs>
          <w:tab w:val="left" w:pos="0"/>
        </w:tabs>
        <w:autoSpaceDE w:val="0"/>
        <w:autoSpaceDN w:val="0"/>
        <w:adjustRightInd w:val="0"/>
        <w:ind w:right="68" w:firstLine="709"/>
        <w:jc w:val="both"/>
        <w:rPr>
          <w:sz w:val="28"/>
        </w:rPr>
      </w:pPr>
      <w:r>
        <w:rPr>
          <w:b/>
          <w:i/>
        </w:rPr>
        <w:t>При применении оценки по критерию «срок поставки товара, выполнения работ, оказания услуг», рассчитываемого в балльном выражении, размер неустойки, указанный в проекте договора, должен быть соразмерен весовой значимости данного критерия.</w:t>
      </w:r>
      <w:r>
        <w:t xml:space="preserve"> </w:t>
      </w:r>
    </w:p>
    <w:p w:rsidR="007E5CE5" w:rsidRDefault="007E5CE5" w:rsidP="007E5CE5">
      <w:pPr>
        <w:tabs>
          <w:tab w:val="left" w:pos="0"/>
          <w:tab w:val="left" w:pos="1701"/>
        </w:tabs>
        <w:autoSpaceDE w:val="0"/>
        <w:autoSpaceDN w:val="0"/>
        <w:adjustRightInd w:val="0"/>
        <w:ind w:right="68" w:firstLine="709"/>
        <w:jc w:val="both"/>
        <w:rPr>
          <w:sz w:val="28"/>
          <w:szCs w:val="28"/>
        </w:rPr>
      </w:pPr>
    </w:p>
    <w:p w:rsidR="007E5CE5" w:rsidRDefault="007E5CE5" w:rsidP="007E5CE5">
      <w:pPr>
        <w:widowControl w:val="0"/>
        <w:shd w:val="clear" w:color="auto" w:fill="FFFFFF"/>
        <w:tabs>
          <w:tab w:val="left" w:pos="1418"/>
        </w:tabs>
        <w:ind w:firstLine="709"/>
        <w:jc w:val="both"/>
        <w:rPr>
          <w:sz w:val="28"/>
        </w:rPr>
      </w:pPr>
      <w:r>
        <w:rPr>
          <w:sz w:val="28"/>
        </w:rPr>
        <w:t>7.4. ОЦЕНКА ПО КРИТЕРИЮ «КВАЛИФИКАЦИЯ УЧАСТНИКА»*</w:t>
      </w:r>
    </w:p>
    <w:p w:rsidR="007E5CE5" w:rsidRDefault="007E5CE5" w:rsidP="007E5CE5">
      <w:pPr>
        <w:shd w:val="clear" w:color="auto" w:fill="FFFFFF"/>
        <w:ind w:firstLine="709"/>
        <w:jc w:val="both"/>
        <w:rPr>
          <w:b/>
          <w:i/>
        </w:rPr>
      </w:pPr>
      <w:r>
        <w:rPr>
          <w:b/>
          <w:i/>
        </w:rPr>
        <w:t>-* если обеспеченность участника ресурсами не оценивались на этапе предварительной квалификации</w:t>
      </w:r>
    </w:p>
    <w:p w:rsidR="007E5CE5" w:rsidRDefault="007E5CE5" w:rsidP="007E5CE5">
      <w:pPr>
        <w:shd w:val="clear" w:color="auto" w:fill="FFFFFF"/>
        <w:jc w:val="center"/>
        <w:rPr>
          <w:sz w:val="28"/>
        </w:rPr>
      </w:pPr>
    </w:p>
    <w:p w:rsidR="007E5CE5" w:rsidRPr="00074950" w:rsidRDefault="007E5CE5" w:rsidP="007E5CE5">
      <w:pPr>
        <w:shd w:val="clear" w:color="auto" w:fill="FFFFFF"/>
        <w:jc w:val="center"/>
        <w:rPr>
          <w:sz w:val="28"/>
          <w:lang w:val="en-US"/>
        </w:rPr>
      </w:pPr>
      <w:r>
        <w:rPr>
          <w:sz w:val="28"/>
        </w:rPr>
        <w:t>БК</w:t>
      </w:r>
      <w:r w:rsidRPr="00074950">
        <w:rPr>
          <w:sz w:val="28"/>
          <w:lang w:val="en-US"/>
        </w:rPr>
        <w:t xml:space="preserve"> </w:t>
      </w:r>
      <w:r>
        <w:rPr>
          <w:sz w:val="28"/>
          <w:vertAlign w:val="subscript"/>
          <w:lang w:val="en-US"/>
        </w:rPr>
        <w:t xml:space="preserve">i </w:t>
      </w:r>
      <w:r w:rsidRPr="00074950">
        <w:rPr>
          <w:sz w:val="28"/>
          <w:lang w:val="en-US"/>
        </w:rPr>
        <w:t xml:space="preserve">= </w:t>
      </w:r>
      <w:r>
        <w:rPr>
          <w:sz w:val="28"/>
        </w:rPr>
        <w:t>БО</w:t>
      </w:r>
      <w:r w:rsidRPr="00074950">
        <w:rPr>
          <w:sz w:val="28"/>
          <w:vertAlign w:val="subscript"/>
          <w:lang w:val="en-US"/>
        </w:rPr>
        <w:t>i</w:t>
      </w:r>
      <w:r w:rsidRPr="00074950">
        <w:rPr>
          <w:sz w:val="28"/>
          <w:lang w:val="en-US"/>
        </w:rPr>
        <w:t>*V</w:t>
      </w:r>
      <w:r>
        <w:rPr>
          <w:sz w:val="28"/>
          <w:vertAlign w:val="subscript"/>
        </w:rPr>
        <w:t>О</w:t>
      </w:r>
      <w:r w:rsidRPr="00074950">
        <w:rPr>
          <w:sz w:val="28"/>
          <w:lang w:val="en-US"/>
        </w:rPr>
        <w:t xml:space="preserve"> + </w:t>
      </w:r>
      <w:r>
        <w:rPr>
          <w:sz w:val="28"/>
        </w:rPr>
        <w:t>БР</w:t>
      </w:r>
      <w:r w:rsidRPr="00074950">
        <w:rPr>
          <w:sz w:val="28"/>
          <w:vertAlign w:val="subscript"/>
          <w:lang w:val="en-US"/>
        </w:rPr>
        <w:t>i</w:t>
      </w:r>
      <w:r w:rsidRPr="00074950">
        <w:rPr>
          <w:sz w:val="28"/>
          <w:lang w:val="en-US"/>
        </w:rPr>
        <w:t>*V</w:t>
      </w:r>
      <w:r>
        <w:rPr>
          <w:sz w:val="28"/>
          <w:vertAlign w:val="subscript"/>
        </w:rPr>
        <w:t>Р</w:t>
      </w:r>
      <w:r w:rsidRPr="00074950">
        <w:rPr>
          <w:sz w:val="28"/>
          <w:lang w:val="en-US"/>
        </w:rPr>
        <w:t>,</w:t>
      </w:r>
    </w:p>
    <w:p w:rsidR="007E5CE5" w:rsidRPr="00074950" w:rsidRDefault="007E5CE5" w:rsidP="007E5CE5">
      <w:pPr>
        <w:shd w:val="clear" w:color="auto" w:fill="FFFFFF"/>
        <w:jc w:val="center"/>
        <w:rPr>
          <w:sz w:val="28"/>
          <w:lang w:val="en-US"/>
        </w:rPr>
      </w:pPr>
    </w:p>
    <w:p w:rsidR="007E5CE5" w:rsidRDefault="007E5CE5" w:rsidP="007E5CE5">
      <w:pPr>
        <w:shd w:val="clear" w:color="auto" w:fill="FFFFFF"/>
        <w:ind w:firstLine="709"/>
        <w:jc w:val="both"/>
        <w:rPr>
          <w:sz w:val="28"/>
        </w:rPr>
      </w:pPr>
      <w:r>
        <w:rPr>
          <w:sz w:val="28"/>
        </w:rPr>
        <w:t>где: V – значимость (вес) соответствующего подкритерия,</w:t>
      </w:r>
    </w:p>
    <w:p w:rsidR="007E5CE5" w:rsidRDefault="007E5CE5" w:rsidP="007E5CE5">
      <w:pPr>
        <w:shd w:val="clear" w:color="auto" w:fill="FFFFFF"/>
        <w:ind w:firstLine="709"/>
        <w:jc w:val="both"/>
        <w:rPr>
          <w:sz w:val="28"/>
        </w:rPr>
      </w:pPr>
      <w:r>
        <w:rPr>
          <w:bCs/>
          <w:sz w:val="28"/>
          <w:szCs w:val="28"/>
        </w:rPr>
        <w:t>БО, БР</w:t>
      </w:r>
      <w:r>
        <w:rPr>
          <w:sz w:val="28"/>
        </w:rPr>
        <w:t xml:space="preserve"> – оценка (балл) соответствующего подкритерия</w:t>
      </w:r>
    </w:p>
    <w:p w:rsidR="007E5CE5" w:rsidRDefault="007E5CE5" w:rsidP="007E5CE5">
      <w:pPr>
        <w:shd w:val="clear" w:color="auto" w:fill="FFFFFF"/>
        <w:ind w:firstLine="709"/>
        <w:jc w:val="both"/>
        <w:rPr>
          <w:sz w:val="28"/>
        </w:rPr>
      </w:pPr>
      <w:r>
        <w:rPr>
          <w:sz w:val="28"/>
        </w:rPr>
        <w:lastRenderedPageBreak/>
        <w:t xml:space="preserve">Совокупная значимость всех подкритериев одного критерия равна 100 процентам. </w:t>
      </w:r>
    </w:p>
    <w:p w:rsidR="007E5CE5" w:rsidRDefault="007E5CE5" w:rsidP="007E5CE5">
      <w:pPr>
        <w:shd w:val="clear" w:color="auto" w:fill="FFFFFF"/>
        <w:ind w:firstLine="709"/>
        <w:jc w:val="both"/>
        <w:rPr>
          <w:b/>
          <w:i/>
        </w:rPr>
      </w:pPr>
      <w:r>
        <w:rPr>
          <w:sz w:val="28"/>
        </w:rPr>
        <w:t xml:space="preserve">Максимальная оценка в баллах по подкритериям </w:t>
      </w:r>
      <w:r>
        <w:rPr>
          <w:bCs/>
          <w:sz w:val="28"/>
          <w:szCs w:val="28"/>
        </w:rPr>
        <w:t>О</w:t>
      </w:r>
      <w:r>
        <w:rPr>
          <w:bCs/>
          <w:sz w:val="28"/>
          <w:szCs w:val="28"/>
          <w:vertAlign w:val="subscript"/>
        </w:rPr>
        <w:t>i</w:t>
      </w:r>
      <w:r>
        <w:rPr>
          <w:bCs/>
          <w:sz w:val="28"/>
          <w:szCs w:val="28"/>
        </w:rPr>
        <w:t>, Р</w:t>
      </w:r>
      <w:r>
        <w:rPr>
          <w:bCs/>
          <w:sz w:val="28"/>
          <w:szCs w:val="28"/>
          <w:vertAlign w:val="subscript"/>
        </w:rPr>
        <w:t>i</w:t>
      </w:r>
      <w:r>
        <w:rPr>
          <w:sz w:val="28"/>
        </w:rPr>
        <w:t xml:space="preserve"> – 100 баллов –</w:t>
      </w:r>
      <w:r>
        <w:rPr>
          <w:b/>
          <w:i/>
          <w:sz w:val="28"/>
        </w:rPr>
        <w:t xml:space="preserve"> </w:t>
      </w:r>
      <w:r>
        <w:rPr>
          <w:b/>
          <w:i/>
        </w:rPr>
        <w:t>указываются все приведенные в документации процедуры закупки подкритерии</w:t>
      </w:r>
    </w:p>
    <w:p w:rsidR="007E5CE5" w:rsidRDefault="007E5CE5" w:rsidP="007E5CE5">
      <w:pPr>
        <w:shd w:val="clear" w:color="auto" w:fill="FFFFFF"/>
        <w:ind w:firstLine="709"/>
        <w:jc w:val="both"/>
        <w:rPr>
          <w:b/>
          <w:i/>
        </w:rPr>
      </w:pPr>
    </w:p>
    <w:p w:rsidR="007E5CE5" w:rsidRDefault="007E5CE5" w:rsidP="007E5CE5">
      <w:pPr>
        <w:widowControl w:val="0"/>
        <w:shd w:val="clear" w:color="auto" w:fill="FFFFFF"/>
        <w:tabs>
          <w:tab w:val="left" w:pos="567"/>
        </w:tabs>
        <w:ind w:firstLine="709"/>
        <w:jc w:val="both"/>
        <w:rPr>
          <w:sz w:val="28"/>
          <w:szCs w:val="28"/>
        </w:rPr>
      </w:pPr>
      <w:r>
        <w:rPr>
          <w:sz w:val="28"/>
        </w:rPr>
        <w:t xml:space="preserve">7.5. </w:t>
      </w:r>
      <w:r>
        <w:rPr>
          <w:sz w:val="28"/>
          <w:szCs w:val="28"/>
        </w:rPr>
        <w:t>ОЦЕНКА ПО ПОДКРИТЕРИЮ «ОПЫТ И РЕПУТАЦИЯ УЧАСТНИКА ПРОЦЕДУРЫ ЗАКУПКИ»*:</w:t>
      </w:r>
    </w:p>
    <w:p w:rsidR="007E5CE5" w:rsidRDefault="007E5CE5" w:rsidP="007E5CE5">
      <w:pPr>
        <w:widowControl w:val="0"/>
        <w:shd w:val="clear" w:color="auto" w:fill="FFFFFF"/>
        <w:tabs>
          <w:tab w:val="left" w:pos="1418"/>
        </w:tabs>
        <w:spacing w:after="120"/>
        <w:ind w:firstLine="709"/>
        <w:jc w:val="both"/>
        <w:rPr>
          <w:b/>
          <w:i/>
        </w:rPr>
      </w:pPr>
      <w:r>
        <w:rPr>
          <w:b/>
          <w:i/>
        </w:rPr>
        <w:t>-* при наличии требования о наличии у участника процедуры закупки опыта выполнения договоров, сопоставимого характера и объема в формулировке, предлагаемой в типовой документации, при предъявлении других требований к опыту, методика оценки по данному подкритерию должна быть изменена</w:t>
      </w:r>
    </w:p>
    <w:p w:rsidR="007E5CE5" w:rsidRDefault="007E5CE5" w:rsidP="007E5CE5">
      <w:pPr>
        <w:widowControl w:val="0"/>
        <w:shd w:val="clear" w:color="auto" w:fill="FFFFFF"/>
        <w:tabs>
          <w:tab w:val="left" w:pos="1418"/>
        </w:tabs>
        <w:ind w:firstLine="709"/>
        <w:jc w:val="both"/>
        <w:rPr>
          <w:b/>
          <w:bCs/>
          <w:i/>
          <w:sz w:val="20"/>
          <w:szCs w:val="20"/>
          <w:shd w:val="clear" w:color="auto" w:fill="FDE9D9"/>
        </w:rPr>
      </w:pPr>
    </w:p>
    <w:tbl>
      <w:tblPr>
        <w:tblW w:w="5745" w:type="dxa"/>
        <w:jc w:val="center"/>
        <w:tblLayout w:type="fixed"/>
        <w:tblLook w:val="04A0"/>
      </w:tblPr>
      <w:tblGrid>
        <w:gridCol w:w="1000"/>
        <w:gridCol w:w="457"/>
        <w:gridCol w:w="2079"/>
        <w:gridCol w:w="519"/>
        <w:gridCol w:w="524"/>
        <w:gridCol w:w="1166"/>
      </w:tblGrid>
      <w:tr w:rsidR="007E5CE5" w:rsidTr="0049756C">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spacing w:before="60" w:after="60"/>
              <w:ind w:firstLine="709"/>
              <w:rPr>
                <w:bCs/>
              </w:rPr>
            </w:pPr>
            <w:r>
              <w:t>Опыт</w:t>
            </w:r>
          </w:p>
        </w:tc>
        <w:tc>
          <w:tcPr>
            <w:tcW w:w="1691" w:type="dxa"/>
            <w:gridSpan w:val="2"/>
            <w:tcBorders>
              <w:top w:val="single" w:sz="4" w:space="0" w:color="auto"/>
              <w:left w:val="single" w:sz="4" w:space="0" w:color="auto"/>
              <w:bottom w:val="single" w:sz="4" w:space="0" w:color="auto"/>
              <w:right w:val="single" w:sz="4" w:space="0" w:color="auto"/>
            </w:tcBorders>
            <w:hideMark/>
          </w:tcPr>
          <w:p w:rsidR="007E5CE5" w:rsidRDefault="007E5CE5" w:rsidP="0049756C">
            <w:pPr>
              <w:spacing w:before="60" w:after="60"/>
              <w:jc w:val="center"/>
              <w:rPr>
                <w:bCs/>
              </w:rPr>
            </w:pPr>
            <w:r>
              <w:rPr>
                <w:bCs/>
              </w:rPr>
              <w:t>Баллы</w:t>
            </w:r>
          </w:p>
        </w:tc>
      </w:tr>
      <w:tr w:rsidR="007E5CE5" w:rsidTr="0049756C">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spacing w:before="60" w:after="60"/>
              <w:ind w:firstLine="709"/>
              <w:jc w:val="center"/>
              <w:rPr>
                <w:bCs/>
              </w:rPr>
            </w:pPr>
            <w:r>
              <w:t xml:space="preserve">Сумма цен договоров </w:t>
            </w:r>
            <w:r>
              <w:rPr>
                <w:b/>
                <w:i/>
              </w:rPr>
              <w:t xml:space="preserve">сопоставимого характера и объема </w:t>
            </w:r>
            <w:r>
              <w:t>равна Ц</w:t>
            </w:r>
            <w:r>
              <w:rPr>
                <w:vertAlign w:val="subscript"/>
              </w:rPr>
              <w:t xml:space="preserve"> </w:t>
            </w:r>
            <w:r>
              <w:rPr>
                <w:vertAlign w:val="subscript"/>
                <w:lang w:val="en-US"/>
              </w:rPr>
              <w:t>max</w:t>
            </w:r>
            <w:r w:rsidRPr="00074950">
              <w:rPr>
                <w:vertAlign w:val="subscript"/>
              </w:rPr>
              <w:t xml:space="preserve"> </w:t>
            </w:r>
            <w:r w:rsidRPr="00074950">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spacing w:before="120" w:after="100" w:afterAutospacing="1"/>
              <w:jc w:val="center"/>
              <w:rPr>
                <w:bCs/>
              </w:rPr>
            </w:pPr>
            <w:r>
              <w:rPr>
                <w:bCs/>
              </w:rPr>
              <w:t>0</w:t>
            </w:r>
          </w:p>
        </w:tc>
      </w:tr>
      <w:tr w:rsidR="007E5CE5" w:rsidTr="0049756C">
        <w:trPr>
          <w:cantSplit/>
          <w:trHeight w:val="243"/>
          <w:jc w:val="center"/>
        </w:trPr>
        <w:tc>
          <w:tcPr>
            <w:tcW w:w="1001" w:type="dxa"/>
            <w:vMerge w:val="restart"/>
            <w:tcBorders>
              <w:top w:val="single" w:sz="4" w:space="0" w:color="auto"/>
              <w:left w:val="single" w:sz="4" w:space="0" w:color="auto"/>
              <w:bottom w:val="single" w:sz="4" w:space="0" w:color="auto"/>
              <w:right w:val="nil"/>
            </w:tcBorders>
            <w:vAlign w:val="center"/>
            <w:hideMark/>
          </w:tcPr>
          <w:p w:rsidR="007E5CE5" w:rsidRDefault="007E5CE5" w:rsidP="0049756C">
            <w:pPr>
              <w:spacing w:before="120" w:after="100" w:afterAutospacing="1"/>
              <w:jc w:val="center"/>
            </w:pPr>
            <w:r>
              <w:rPr>
                <w:bCs/>
              </w:rPr>
              <w:t xml:space="preserve">БО </w:t>
            </w:r>
            <w:r>
              <w:rPr>
                <w:bCs/>
                <w:vertAlign w:val="subscript"/>
                <w:lang w:val="en-US"/>
              </w:rPr>
              <w:t>i</w:t>
            </w:r>
          </w:p>
        </w:tc>
        <w:tc>
          <w:tcPr>
            <w:tcW w:w="457" w:type="dxa"/>
            <w:vMerge w:val="restart"/>
            <w:tcBorders>
              <w:top w:val="single" w:sz="4" w:space="0" w:color="auto"/>
              <w:left w:val="nil"/>
              <w:bottom w:val="single" w:sz="4" w:space="0" w:color="auto"/>
              <w:right w:val="nil"/>
            </w:tcBorders>
            <w:vAlign w:val="center"/>
            <w:hideMark/>
          </w:tcPr>
          <w:p w:rsidR="007E5CE5" w:rsidRDefault="007E5CE5" w:rsidP="0049756C">
            <w:pPr>
              <w:spacing w:before="120" w:after="100" w:afterAutospacing="1"/>
              <w:ind w:left="-57" w:right="-57" w:hanging="32"/>
              <w:jc w:val="center"/>
            </w:pPr>
            <w:r>
              <w:t>=</w:t>
            </w:r>
          </w:p>
        </w:tc>
        <w:tc>
          <w:tcPr>
            <w:tcW w:w="2080" w:type="dxa"/>
            <w:tcBorders>
              <w:top w:val="single" w:sz="4" w:space="0" w:color="auto"/>
              <w:left w:val="nil"/>
              <w:bottom w:val="single" w:sz="4" w:space="0" w:color="auto"/>
              <w:right w:val="nil"/>
            </w:tcBorders>
            <w:hideMark/>
          </w:tcPr>
          <w:p w:rsidR="007E5CE5" w:rsidRDefault="007E5CE5" w:rsidP="0049756C">
            <w:pPr>
              <w:spacing w:before="120" w:after="100" w:afterAutospacing="1"/>
              <w:jc w:val="center"/>
            </w:pPr>
            <w:r>
              <w:t>О</w:t>
            </w:r>
            <w:r>
              <w:rPr>
                <w:vertAlign w:val="subscript"/>
              </w:rPr>
              <w:t xml:space="preserve"> </w:t>
            </w:r>
            <w:r>
              <w:rPr>
                <w:vertAlign w:val="subscript"/>
                <w:lang w:val="en-US"/>
              </w:rPr>
              <w:t xml:space="preserve">i </w:t>
            </w:r>
            <w:r>
              <w:rPr>
                <w:lang w:val="en-US"/>
              </w:rPr>
              <w:t xml:space="preserve"> </w:t>
            </w:r>
            <w:r>
              <w:t>- Ц</w:t>
            </w:r>
            <w:r>
              <w:rPr>
                <w:vertAlign w:val="subscript"/>
              </w:rPr>
              <w:t xml:space="preserve"> </w:t>
            </w:r>
            <w:r>
              <w:rPr>
                <w:vertAlign w:val="subscript"/>
                <w:lang w:val="en-US"/>
              </w:rPr>
              <w:t>max</w:t>
            </w:r>
          </w:p>
        </w:tc>
        <w:tc>
          <w:tcPr>
            <w:tcW w:w="1043" w:type="dxa"/>
            <w:gridSpan w:val="2"/>
            <w:vMerge w:val="restart"/>
            <w:tcBorders>
              <w:top w:val="single" w:sz="4" w:space="0" w:color="auto"/>
              <w:left w:val="nil"/>
              <w:bottom w:val="single" w:sz="4" w:space="0" w:color="auto"/>
              <w:right w:val="nil"/>
            </w:tcBorders>
            <w:vAlign w:val="center"/>
            <w:hideMark/>
          </w:tcPr>
          <w:p w:rsidR="007E5CE5" w:rsidRDefault="007E5CE5" w:rsidP="0049756C">
            <w:pPr>
              <w:spacing w:before="120" w:after="100" w:afterAutospacing="1"/>
              <w:ind w:hanging="12"/>
              <w:jc w:val="center"/>
            </w:pPr>
            <w:r>
              <w:rPr>
                <w:bCs/>
              </w:rPr>
              <w:t>* 100</w:t>
            </w:r>
          </w:p>
        </w:tc>
        <w:tc>
          <w:tcPr>
            <w:tcW w:w="1167" w:type="dxa"/>
            <w:vMerge w:val="restart"/>
            <w:tcBorders>
              <w:top w:val="single" w:sz="4" w:space="0" w:color="auto"/>
              <w:left w:val="nil"/>
              <w:bottom w:val="single" w:sz="4" w:space="0" w:color="auto"/>
              <w:right w:val="single" w:sz="4" w:space="0" w:color="auto"/>
            </w:tcBorders>
          </w:tcPr>
          <w:p w:rsidR="007E5CE5" w:rsidRDefault="007E5CE5" w:rsidP="0049756C">
            <w:pPr>
              <w:spacing w:before="120" w:after="100" w:afterAutospacing="1"/>
              <w:ind w:firstLine="709"/>
              <w:jc w:val="center"/>
              <w:rPr>
                <w:bCs/>
              </w:rPr>
            </w:pPr>
          </w:p>
        </w:tc>
      </w:tr>
      <w:tr w:rsidR="007E5CE5" w:rsidTr="0049756C">
        <w:trPr>
          <w:cantSplit/>
          <w:jc w:val="center"/>
        </w:trPr>
        <w:tc>
          <w:tcPr>
            <w:tcW w:w="4057" w:type="dxa"/>
            <w:vMerge/>
            <w:tcBorders>
              <w:top w:val="single" w:sz="4" w:space="0" w:color="auto"/>
              <w:left w:val="single" w:sz="4" w:space="0" w:color="auto"/>
              <w:bottom w:val="single" w:sz="4" w:space="0" w:color="auto"/>
              <w:right w:val="nil"/>
            </w:tcBorders>
            <w:vAlign w:val="center"/>
            <w:hideMark/>
          </w:tcPr>
          <w:p w:rsidR="007E5CE5" w:rsidRDefault="007E5CE5" w:rsidP="0049756C"/>
        </w:tc>
        <w:tc>
          <w:tcPr>
            <w:tcW w:w="457" w:type="dxa"/>
            <w:vMerge/>
            <w:tcBorders>
              <w:top w:val="single" w:sz="4" w:space="0" w:color="auto"/>
              <w:left w:val="nil"/>
              <w:bottom w:val="single" w:sz="4" w:space="0" w:color="auto"/>
              <w:right w:val="nil"/>
            </w:tcBorders>
            <w:vAlign w:val="center"/>
            <w:hideMark/>
          </w:tcPr>
          <w:p w:rsidR="007E5CE5" w:rsidRDefault="007E5CE5" w:rsidP="0049756C"/>
        </w:tc>
        <w:tc>
          <w:tcPr>
            <w:tcW w:w="2080" w:type="dxa"/>
            <w:tcBorders>
              <w:top w:val="single" w:sz="4" w:space="0" w:color="auto"/>
              <w:left w:val="nil"/>
              <w:bottom w:val="single" w:sz="4" w:space="0" w:color="auto"/>
              <w:right w:val="nil"/>
            </w:tcBorders>
            <w:hideMark/>
          </w:tcPr>
          <w:p w:rsidR="007E5CE5" w:rsidRDefault="007E5CE5" w:rsidP="0049756C">
            <w:pPr>
              <w:spacing w:before="120" w:after="100" w:afterAutospacing="1"/>
              <w:jc w:val="center"/>
            </w:pPr>
            <w:r>
              <w:t>О</w:t>
            </w:r>
            <w:r>
              <w:rPr>
                <w:vertAlign w:val="subscript"/>
              </w:rPr>
              <w:t xml:space="preserve"> предел.</w:t>
            </w:r>
            <w:r>
              <w:t xml:space="preserve"> - Ц</w:t>
            </w:r>
            <w:r>
              <w:rPr>
                <w:vertAlign w:val="subscript"/>
              </w:rPr>
              <w:t xml:space="preserve"> </w:t>
            </w:r>
            <w:r>
              <w:rPr>
                <w:vertAlign w:val="subscript"/>
                <w:lang w:val="en-US"/>
              </w:rPr>
              <w:t>max</w:t>
            </w:r>
          </w:p>
        </w:tc>
        <w:tc>
          <w:tcPr>
            <w:tcW w:w="2734" w:type="dxa"/>
            <w:gridSpan w:val="2"/>
            <w:vMerge/>
            <w:tcBorders>
              <w:top w:val="single" w:sz="4" w:space="0" w:color="auto"/>
              <w:left w:val="nil"/>
              <w:bottom w:val="single" w:sz="4" w:space="0" w:color="auto"/>
              <w:right w:val="nil"/>
            </w:tcBorders>
            <w:vAlign w:val="center"/>
            <w:hideMark/>
          </w:tcPr>
          <w:p w:rsidR="007E5CE5" w:rsidRDefault="007E5CE5" w:rsidP="0049756C"/>
        </w:tc>
        <w:tc>
          <w:tcPr>
            <w:tcW w:w="1167" w:type="dxa"/>
            <w:vMerge/>
            <w:tcBorders>
              <w:top w:val="single" w:sz="4" w:space="0" w:color="auto"/>
              <w:left w:val="nil"/>
              <w:bottom w:val="single" w:sz="4" w:space="0" w:color="auto"/>
              <w:right w:val="single" w:sz="4" w:space="0" w:color="auto"/>
            </w:tcBorders>
            <w:vAlign w:val="center"/>
            <w:hideMark/>
          </w:tcPr>
          <w:p w:rsidR="007E5CE5" w:rsidRDefault="007E5CE5" w:rsidP="0049756C">
            <w:pPr>
              <w:rPr>
                <w:bCs/>
              </w:rPr>
            </w:pPr>
          </w:p>
        </w:tc>
      </w:tr>
      <w:tr w:rsidR="007E5CE5" w:rsidTr="0049756C">
        <w:trPr>
          <w:cantSplit/>
          <w:jc w:val="center"/>
        </w:trPr>
        <w:tc>
          <w:tcPr>
            <w:tcW w:w="4057" w:type="dxa"/>
            <w:gridSpan w:val="4"/>
            <w:tcBorders>
              <w:top w:val="single" w:sz="4" w:space="0" w:color="auto"/>
              <w:left w:val="single" w:sz="4" w:space="0" w:color="auto"/>
              <w:bottom w:val="single" w:sz="4" w:space="0" w:color="auto"/>
              <w:right w:val="single" w:sz="4" w:space="0" w:color="auto"/>
            </w:tcBorders>
            <w:hideMark/>
          </w:tcPr>
          <w:p w:rsidR="007E5CE5" w:rsidRDefault="007E5CE5" w:rsidP="0049756C">
            <w:pPr>
              <w:ind w:firstLine="709"/>
              <w:jc w:val="center"/>
              <w:rPr>
                <w:b/>
                <w:i/>
              </w:rPr>
            </w:pPr>
            <w:r>
              <w:t xml:space="preserve">Сумма цен договоров </w:t>
            </w:r>
            <w:r>
              <w:rPr>
                <w:b/>
                <w:i/>
              </w:rPr>
              <w:t xml:space="preserve">сопоставимого характера и объема </w:t>
            </w:r>
            <w:r>
              <w:t>равна, либо превышает О</w:t>
            </w:r>
            <w:r>
              <w:rPr>
                <w:vertAlign w:val="subscript"/>
              </w:rPr>
              <w:t>предел</w:t>
            </w:r>
          </w:p>
        </w:tc>
        <w:tc>
          <w:tcPr>
            <w:tcW w:w="1691" w:type="dxa"/>
            <w:gridSpan w:val="2"/>
            <w:tcBorders>
              <w:top w:val="single" w:sz="4" w:space="0" w:color="auto"/>
              <w:left w:val="single" w:sz="4" w:space="0" w:color="auto"/>
              <w:bottom w:val="single" w:sz="4" w:space="0" w:color="auto"/>
              <w:right w:val="single" w:sz="4" w:space="0" w:color="auto"/>
            </w:tcBorders>
            <w:vAlign w:val="center"/>
            <w:hideMark/>
          </w:tcPr>
          <w:p w:rsidR="007E5CE5" w:rsidRDefault="007E5CE5" w:rsidP="0049756C">
            <w:pPr>
              <w:spacing w:before="120" w:after="100" w:afterAutospacing="1"/>
              <w:jc w:val="center"/>
            </w:pPr>
            <w:r>
              <w:t>100</w:t>
            </w:r>
          </w:p>
        </w:tc>
      </w:tr>
    </w:tbl>
    <w:p w:rsidR="007E5CE5" w:rsidRDefault="007E5CE5" w:rsidP="007E5CE5">
      <w:pPr>
        <w:tabs>
          <w:tab w:val="left" w:pos="0"/>
          <w:tab w:val="left" w:pos="1062"/>
          <w:tab w:val="left" w:pos="1701"/>
          <w:tab w:val="left" w:pos="1985"/>
        </w:tabs>
        <w:ind w:right="70" w:firstLine="709"/>
        <w:jc w:val="both"/>
        <w:rPr>
          <w:sz w:val="28"/>
          <w:szCs w:val="28"/>
        </w:rPr>
      </w:pPr>
    </w:p>
    <w:p w:rsidR="007E5CE5" w:rsidRDefault="007E5CE5" w:rsidP="007E5CE5">
      <w:pPr>
        <w:tabs>
          <w:tab w:val="left" w:pos="0"/>
          <w:tab w:val="left" w:pos="1062"/>
          <w:tab w:val="left" w:pos="1701"/>
          <w:tab w:val="left" w:pos="1985"/>
        </w:tabs>
        <w:ind w:right="70" w:firstLine="709"/>
        <w:jc w:val="both"/>
        <w:rPr>
          <w:sz w:val="28"/>
          <w:szCs w:val="28"/>
        </w:rPr>
      </w:pPr>
      <w:r>
        <w:rPr>
          <w:sz w:val="28"/>
          <w:szCs w:val="28"/>
        </w:rPr>
        <w:t xml:space="preserve">где:  </w:t>
      </w:r>
      <w:r>
        <w:rPr>
          <w:bCs/>
          <w:sz w:val="28"/>
          <w:szCs w:val="28"/>
        </w:rPr>
        <w:t>О</w:t>
      </w:r>
      <w:r>
        <w:rPr>
          <w:bCs/>
          <w:sz w:val="28"/>
          <w:szCs w:val="28"/>
          <w:vertAlign w:val="subscript"/>
          <w:lang w:val="en-US"/>
        </w:rPr>
        <w:t>i</w:t>
      </w:r>
      <w:r>
        <w:rPr>
          <w:bCs/>
          <w:sz w:val="28"/>
          <w:szCs w:val="28"/>
        </w:rPr>
        <w:tab/>
      </w:r>
      <w:r>
        <w:rPr>
          <w:sz w:val="28"/>
          <w:szCs w:val="28"/>
        </w:rPr>
        <w:t>–</w:t>
      </w:r>
      <w:r>
        <w:rPr>
          <w:bCs/>
          <w:sz w:val="28"/>
          <w:szCs w:val="28"/>
        </w:rPr>
        <w:tab/>
        <w:t>сумма цен договоров</w:t>
      </w:r>
      <w:r>
        <w:rPr>
          <w:bCs/>
        </w:rPr>
        <w:t xml:space="preserve"> </w:t>
      </w:r>
      <w:r>
        <w:rPr>
          <w:b/>
          <w:i/>
        </w:rPr>
        <w:t>сопоставимого характера и объема</w:t>
      </w:r>
      <w:r>
        <w:rPr>
          <w:b/>
          <w:bCs/>
          <w:i/>
          <w:sz w:val="20"/>
          <w:szCs w:val="20"/>
          <w:shd w:val="clear" w:color="auto" w:fill="FDE9D9"/>
        </w:rPr>
        <w:t xml:space="preserve"> </w:t>
      </w:r>
      <w:r>
        <w:rPr>
          <w:bCs/>
          <w:sz w:val="28"/>
          <w:szCs w:val="28"/>
        </w:rPr>
        <w:t>за последние</w:t>
      </w:r>
      <w:r>
        <w:rPr>
          <w:bCs/>
        </w:rPr>
        <w:t xml:space="preserve"> </w:t>
      </w:r>
      <w:r>
        <w:rPr>
          <w:b/>
          <w:i/>
        </w:rPr>
        <w:t xml:space="preserve">3 </w:t>
      </w:r>
      <w:r>
        <w:rPr>
          <w:bCs/>
          <w:sz w:val="28"/>
          <w:szCs w:val="28"/>
        </w:rPr>
        <w:t>года, руб.с НДС</w:t>
      </w:r>
      <w:r>
        <w:rPr>
          <w:sz w:val="28"/>
          <w:szCs w:val="28"/>
        </w:rPr>
        <w:t xml:space="preserve"> </w:t>
      </w:r>
    </w:p>
    <w:p w:rsidR="007E5CE5" w:rsidRDefault="007E5CE5" w:rsidP="007E5CE5">
      <w:pPr>
        <w:tabs>
          <w:tab w:val="left" w:pos="0"/>
          <w:tab w:val="left" w:pos="1418"/>
          <w:tab w:val="left" w:pos="1701"/>
        </w:tabs>
        <w:ind w:right="70" w:firstLine="709"/>
        <w:jc w:val="both"/>
        <w:rPr>
          <w:sz w:val="28"/>
          <w:szCs w:val="28"/>
        </w:rPr>
      </w:pPr>
      <w:r>
        <w:rPr>
          <w:sz w:val="28"/>
          <w:szCs w:val="28"/>
        </w:rPr>
        <w:t>Ц</w:t>
      </w:r>
      <w:r>
        <w:rPr>
          <w:sz w:val="28"/>
          <w:szCs w:val="28"/>
          <w:vertAlign w:val="subscript"/>
        </w:rPr>
        <w:t xml:space="preserve"> </w:t>
      </w:r>
      <w:r>
        <w:rPr>
          <w:sz w:val="28"/>
          <w:szCs w:val="28"/>
          <w:vertAlign w:val="subscript"/>
          <w:lang w:val="en-US"/>
        </w:rPr>
        <w:t>max</w:t>
      </w:r>
      <w:r w:rsidRPr="00074950">
        <w:rPr>
          <w:sz w:val="28"/>
          <w:szCs w:val="28"/>
          <w:vertAlign w:val="subscript"/>
        </w:rPr>
        <w:t xml:space="preserve"> </w:t>
      </w:r>
      <w:r>
        <w:rPr>
          <w:bCs/>
          <w:sz w:val="28"/>
          <w:szCs w:val="28"/>
        </w:rPr>
        <w:tab/>
        <w:t>–</w:t>
      </w:r>
      <w:r>
        <w:rPr>
          <w:bCs/>
          <w:sz w:val="28"/>
          <w:szCs w:val="28"/>
        </w:rPr>
        <w:tab/>
      </w:r>
      <w:r>
        <w:rPr>
          <w:sz w:val="28"/>
          <w:szCs w:val="28"/>
        </w:rPr>
        <w:t>начальная (максимальная) цена договора, руб.с НДС</w:t>
      </w:r>
    </w:p>
    <w:p w:rsidR="007E5CE5" w:rsidRDefault="007E5CE5" w:rsidP="007E5CE5">
      <w:pPr>
        <w:tabs>
          <w:tab w:val="left" w:pos="0"/>
          <w:tab w:val="left" w:pos="1062"/>
          <w:tab w:val="left" w:pos="1701"/>
          <w:tab w:val="left" w:pos="1985"/>
        </w:tabs>
        <w:ind w:right="70" w:firstLine="709"/>
        <w:jc w:val="both"/>
        <w:rPr>
          <w:bCs/>
          <w:sz w:val="28"/>
          <w:szCs w:val="28"/>
        </w:rPr>
      </w:pPr>
      <w:r>
        <w:rPr>
          <w:bCs/>
          <w:sz w:val="28"/>
          <w:szCs w:val="28"/>
        </w:rPr>
        <w:t>О</w:t>
      </w:r>
      <w:r>
        <w:rPr>
          <w:bCs/>
          <w:sz w:val="28"/>
          <w:szCs w:val="28"/>
          <w:vertAlign w:val="subscript"/>
        </w:rPr>
        <w:t>предел</w:t>
      </w:r>
      <w:r>
        <w:rPr>
          <w:sz w:val="28"/>
          <w:szCs w:val="28"/>
        </w:rPr>
        <w:t xml:space="preserve"> – предельное значение суммы цен договоров</w:t>
      </w:r>
      <w:r>
        <w:rPr>
          <w:b/>
          <w:i/>
        </w:rPr>
        <w:t xml:space="preserve"> сопоставимого характера и объема</w:t>
      </w:r>
      <w:r>
        <w:rPr>
          <w:bCs/>
          <w:sz w:val="28"/>
          <w:szCs w:val="28"/>
        </w:rPr>
        <w:t>,</w:t>
      </w:r>
      <w:r>
        <w:rPr>
          <w:sz w:val="28"/>
          <w:szCs w:val="28"/>
        </w:rPr>
        <w:t xml:space="preserve"> превышающее Ц</w:t>
      </w:r>
      <w:r>
        <w:rPr>
          <w:sz w:val="28"/>
          <w:szCs w:val="28"/>
          <w:vertAlign w:val="subscript"/>
        </w:rPr>
        <w:t xml:space="preserve"> </w:t>
      </w:r>
      <w:r>
        <w:rPr>
          <w:sz w:val="28"/>
          <w:szCs w:val="28"/>
          <w:vertAlign w:val="subscript"/>
          <w:lang w:val="en-US"/>
        </w:rPr>
        <w:t>max</w:t>
      </w:r>
      <w:r>
        <w:rPr>
          <w:sz w:val="28"/>
          <w:szCs w:val="28"/>
        </w:rPr>
        <w:t xml:space="preserve">, </w:t>
      </w:r>
      <w:r>
        <w:rPr>
          <w:b/>
          <w:i/>
          <w:sz w:val="28"/>
          <w:szCs w:val="28"/>
        </w:rPr>
        <w:t>[</w:t>
      </w:r>
      <w:r>
        <w:rPr>
          <w:b/>
          <w:i/>
        </w:rPr>
        <w:t>но не более чем на 300 %</w:t>
      </w:r>
      <w:r>
        <w:rPr>
          <w:b/>
          <w:i/>
          <w:sz w:val="28"/>
          <w:szCs w:val="28"/>
        </w:rPr>
        <w:t xml:space="preserve">], </w:t>
      </w:r>
      <w:r>
        <w:rPr>
          <w:bCs/>
          <w:sz w:val="28"/>
          <w:szCs w:val="28"/>
        </w:rPr>
        <w:t>руб.с НДС</w:t>
      </w:r>
    </w:p>
    <w:p w:rsidR="007E5CE5" w:rsidRDefault="007E5CE5" w:rsidP="007E5CE5">
      <w:pPr>
        <w:tabs>
          <w:tab w:val="left" w:pos="0"/>
          <w:tab w:val="left" w:pos="1062"/>
          <w:tab w:val="left" w:pos="1701"/>
          <w:tab w:val="left" w:pos="1985"/>
        </w:tabs>
        <w:ind w:right="70" w:firstLine="709"/>
        <w:jc w:val="both"/>
        <w:rPr>
          <w:bCs/>
          <w:sz w:val="28"/>
          <w:szCs w:val="28"/>
        </w:rPr>
      </w:pPr>
    </w:p>
    <w:p w:rsidR="007E5CE5" w:rsidRPr="00857824" w:rsidRDefault="00CC622A" w:rsidP="007E5CE5">
      <w:pPr>
        <w:widowControl w:val="0"/>
        <w:shd w:val="clear" w:color="auto" w:fill="FFFFFF"/>
        <w:tabs>
          <w:tab w:val="left" w:pos="567"/>
        </w:tabs>
        <w:ind w:firstLine="709"/>
        <w:jc w:val="both"/>
        <w:rPr>
          <w:sz w:val="28"/>
          <w:szCs w:val="28"/>
        </w:rPr>
      </w:pPr>
      <w:hyperlink w:anchor="_Ref317252433" w:history="1">
        <w:r w:rsidR="007E5CE5" w:rsidRPr="00857824">
          <w:rPr>
            <w:rStyle w:val="a7"/>
            <w:rFonts w:eastAsiaTheme="majorEastAsia"/>
            <w:color w:val="auto"/>
          </w:rPr>
          <w:t>7.6. ОЦЕНКА ПО ПОДКРИТЕРИЮ «РЕПУТАЦИЯ УЧАСТНИКА ПРОЦЕДУРЫ ЗАКУПКИ»:</w:t>
        </w:r>
      </w:hyperlink>
    </w:p>
    <w:p w:rsidR="007E5CE5" w:rsidRPr="000427AC" w:rsidRDefault="007E5CE5" w:rsidP="007E5CE5">
      <w:pPr>
        <w:widowControl w:val="0"/>
        <w:shd w:val="clear" w:color="auto" w:fill="FFFFFF"/>
        <w:tabs>
          <w:tab w:val="left" w:pos="567"/>
        </w:tabs>
        <w:ind w:firstLine="709"/>
        <w:jc w:val="both"/>
      </w:pPr>
    </w:p>
    <w:p w:rsidR="007E5CE5" w:rsidRPr="0049756C" w:rsidRDefault="007E5CE5" w:rsidP="007E5CE5">
      <w:pPr>
        <w:widowControl w:val="0"/>
        <w:shd w:val="clear" w:color="auto" w:fill="FFFFFF"/>
        <w:tabs>
          <w:tab w:val="left" w:pos="709"/>
        </w:tabs>
        <w:jc w:val="both"/>
        <w:rPr>
          <w:b/>
          <w:i/>
        </w:rPr>
      </w:pPr>
      <w:r w:rsidRPr="0049756C">
        <w:rPr>
          <w:b/>
          <w:i/>
        </w:rPr>
        <w:t>При оценки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 услуг за 20__-20__гг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7E5CE5" w:rsidRPr="000427AC" w:rsidRDefault="007E5CE5" w:rsidP="007E5CE5">
      <w:pPr>
        <w:pStyle w:val="Times12"/>
        <w:rPr>
          <w:rStyle w:val="a7"/>
          <w:rFonts w:eastAsiaTheme="majorEastAsia"/>
          <w:b/>
          <w:i/>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81"/>
        <w:gridCol w:w="1571"/>
      </w:tblGrid>
      <w:tr w:rsidR="007E5CE5" w:rsidRPr="000427AC" w:rsidTr="0049756C">
        <w:tc>
          <w:tcPr>
            <w:tcW w:w="8755" w:type="dxa"/>
          </w:tcPr>
          <w:p w:rsidR="007E5CE5" w:rsidRPr="00857824" w:rsidRDefault="007E5CE5" w:rsidP="0049756C">
            <w:pPr>
              <w:pStyle w:val="Times12"/>
              <w:jc w:val="center"/>
              <w:rPr>
                <w:sz w:val="24"/>
                <w:szCs w:val="24"/>
              </w:rPr>
            </w:pPr>
            <w:r w:rsidRPr="00857824">
              <w:rPr>
                <w:sz w:val="24"/>
                <w:szCs w:val="24"/>
              </w:rPr>
              <w:t>Репутация</w:t>
            </w:r>
          </w:p>
        </w:tc>
        <w:tc>
          <w:tcPr>
            <w:tcW w:w="1497" w:type="dxa"/>
          </w:tcPr>
          <w:p w:rsidR="007E5CE5" w:rsidRPr="00857824" w:rsidRDefault="007E5CE5" w:rsidP="0049756C">
            <w:pPr>
              <w:pStyle w:val="Times12"/>
              <w:jc w:val="center"/>
              <w:rPr>
                <w:sz w:val="24"/>
                <w:szCs w:val="24"/>
              </w:rPr>
            </w:pPr>
            <w:r w:rsidRPr="00857824">
              <w:rPr>
                <w:sz w:val="24"/>
                <w:szCs w:val="24"/>
              </w:rPr>
              <w:t>Баллы</w:t>
            </w:r>
          </w:p>
        </w:tc>
      </w:tr>
      <w:tr w:rsidR="007E5CE5" w:rsidRPr="000427AC" w:rsidTr="0049756C">
        <w:tc>
          <w:tcPr>
            <w:tcW w:w="8755" w:type="dxa"/>
          </w:tcPr>
          <w:p w:rsidR="007E5CE5" w:rsidRPr="00857824" w:rsidRDefault="007E5CE5" w:rsidP="0049756C">
            <w:pPr>
              <w:pStyle w:val="Times12"/>
              <w:jc w:val="center"/>
              <w:rPr>
                <w:i/>
                <w:sz w:val="24"/>
                <w:szCs w:val="24"/>
              </w:rPr>
            </w:pPr>
            <w:r w:rsidRPr="00857824">
              <w:rPr>
                <w:sz w:val="24"/>
                <w:szCs w:val="24"/>
              </w:rPr>
              <w:t xml:space="preserve">Участника закупки нет судебных решений не в пользу участника закупки в качестве ответчика, связанных с изготовлением, поставкой, эксплуатацией продукции/выполнением работ/оказанием услуг за 20__-20__гг. </w:t>
            </w:r>
            <w:r w:rsidRPr="00857824">
              <w:rPr>
                <w:i/>
                <w:sz w:val="24"/>
                <w:szCs w:val="24"/>
              </w:rPr>
              <w:t>(последние 3 года)</w:t>
            </w:r>
          </w:p>
        </w:tc>
        <w:tc>
          <w:tcPr>
            <w:tcW w:w="1497" w:type="dxa"/>
          </w:tcPr>
          <w:p w:rsidR="007E5CE5" w:rsidRPr="00857824" w:rsidRDefault="007E5CE5" w:rsidP="0049756C">
            <w:pPr>
              <w:pStyle w:val="Times12"/>
              <w:rPr>
                <w:sz w:val="24"/>
                <w:szCs w:val="24"/>
              </w:rPr>
            </w:pPr>
          </w:p>
          <w:p w:rsidR="007E5CE5" w:rsidRPr="00857824" w:rsidRDefault="007E5CE5" w:rsidP="0049756C">
            <w:pPr>
              <w:pStyle w:val="Times12"/>
              <w:rPr>
                <w:sz w:val="24"/>
                <w:szCs w:val="24"/>
              </w:rPr>
            </w:pPr>
            <w:r w:rsidRPr="00857824">
              <w:rPr>
                <w:sz w:val="24"/>
                <w:szCs w:val="24"/>
              </w:rPr>
              <w:t>0</w:t>
            </w:r>
          </w:p>
        </w:tc>
      </w:tr>
      <w:tr w:rsidR="007E5CE5" w:rsidRPr="000427AC" w:rsidTr="0049756C">
        <w:tc>
          <w:tcPr>
            <w:tcW w:w="10252" w:type="dxa"/>
            <w:gridSpan w:val="2"/>
          </w:tcPr>
          <w:p w:rsidR="007E5CE5" w:rsidRPr="00857824" w:rsidRDefault="007E5CE5" w:rsidP="0049756C">
            <w:pPr>
              <w:pStyle w:val="Times12"/>
              <w:rPr>
                <w:sz w:val="24"/>
                <w:szCs w:val="24"/>
              </w:rPr>
            </w:pPr>
            <w:r w:rsidRPr="00857824">
              <w:rPr>
                <w:sz w:val="24"/>
                <w:szCs w:val="24"/>
              </w:rPr>
              <w:t xml:space="preserve">                БР</w:t>
            </w:r>
            <w:r w:rsidRPr="00857824">
              <w:rPr>
                <w:sz w:val="24"/>
                <w:szCs w:val="24"/>
                <w:vertAlign w:val="subscript"/>
                <w:lang w:val="en-US"/>
              </w:rPr>
              <w:t>i</w:t>
            </w:r>
            <w:r w:rsidRPr="00857824">
              <w:rPr>
                <w:sz w:val="24"/>
                <w:szCs w:val="24"/>
                <w:vertAlign w:val="subscript"/>
              </w:rPr>
              <w:t xml:space="preserve"> = </w:t>
            </w:r>
            <w:r w:rsidRPr="00857824">
              <w:rPr>
                <w:sz w:val="24"/>
                <w:szCs w:val="24"/>
                <w:u w:val="single"/>
                <w:vertAlign w:val="subscript"/>
              </w:rPr>
              <w:t>_____</w:t>
            </w:r>
            <w:r w:rsidRPr="00857824">
              <w:rPr>
                <w:sz w:val="24"/>
                <w:szCs w:val="24"/>
                <w:u w:val="single"/>
              </w:rPr>
              <w:t>Р</w:t>
            </w:r>
            <w:r w:rsidRPr="00857824">
              <w:rPr>
                <w:sz w:val="24"/>
                <w:szCs w:val="24"/>
                <w:u w:val="single"/>
                <w:vertAlign w:val="subscript"/>
                <w:lang w:val="en-US"/>
              </w:rPr>
              <w:t>i</w:t>
            </w:r>
            <w:r w:rsidRPr="00857824">
              <w:rPr>
                <w:sz w:val="24"/>
                <w:szCs w:val="24"/>
                <w:u w:val="single"/>
                <w:vertAlign w:val="subscript"/>
              </w:rPr>
              <w:t>_____</w:t>
            </w:r>
            <w:r w:rsidRPr="00857824">
              <w:rPr>
                <w:sz w:val="24"/>
                <w:szCs w:val="24"/>
                <w:vertAlign w:val="subscript"/>
              </w:rPr>
              <w:t xml:space="preserve">         х 100</w:t>
            </w:r>
          </w:p>
          <w:p w:rsidR="007E5CE5" w:rsidRPr="00857824" w:rsidRDefault="007E5CE5" w:rsidP="0049756C">
            <w:pPr>
              <w:pStyle w:val="Times12"/>
              <w:rPr>
                <w:sz w:val="24"/>
                <w:szCs w:val="24"/>
              </w:rPr>
            </w:pPr>
            <w:r w:rsidRPr="00857824">
              <w:rPr>
                <w:sz w:val="24"/>
                <w:szCs w:val="24"/>
              </w:rPr>
              <w:t xml:space="preserve">                         Р </w:t>
            </w:r>
            <w:r w:rsidRPr="00857824">
              <w:rPr>
                <w:sz w:val="24"/>
                <w:szCs w:val="24"/>
                <w:vertAlign w:val="subscript"/>
              </w:rPr>
              <w:t>предел.</w:t>
            </w:r>
          </w:p>
        </w:tc>
      </w:tr>
      <w:tr w:rsidR="007E5CE5" w:rsidRPr="000427AC" w:rsidTr="0049756C">
        <w:tc>
          <w:tcPr>
            <w:tcW w:w="8755" w:type="dxa"/>
          </w:tcPr>
          <w:p w:rsidR="007E5CE5" w:rsidRPr="00857824" w:rsidRDefault="007E5CE5" w:rsidP="0049756C">
            <w:pPr>
              <w:pStyle w:val="Times12"/>
              <w:jc w:val="center"/>
              <w:rPr>
                <w:sz w:val="24"/>
                <w:szCs w:val="24"/>
                <w:vertAlign w:val="superscript"/>
              </w:rPr>
            </w:pPr>
            <w:r w:rsidRPr="00857824">
              <w:rPr>
                <w:sz w:val="24"/>
                <w:szCs w:val="24"/>
              </w:rPr>
              <w:lastRenderedPageBreak/>
              <w:t xml:space="preserve">Общая сумма судебных решений не в пользу участника закупки равна, либо превышает Р </w:t>
            </w:r>
            <w:r w:rsidRPr="00857824">
              <w:rPr>
                <w:sz w:val="24"/>
                <w:szCs w:val="24"/>
                <w:vertAlign w:val="subscript"/>
              </w:rPr>
              <w:t>предел.</w:t>
            </w:r>
          </w:p>
        </w:tc>
        <w:tc>
          <w:tcPr>
            <w:tcW w:w="1497" w:type="dxa"/>
          </w:tcPr>
          <w:p w:rsidR="007E5CE5" w:rsidRPr="00857824" w:rsidRDefault="007E5CE5" w:rsidP="0049756C">
            <w:pPr>
              <w:pStyle w:val="Times12"/>
              <w:rPr>
                <w:sz w:val="24"/>
                <w:szCs w:val="24"/>
              </w:rPr>
            </w:pPr>
          </w:p>
          <w:p w:rsidR="007E5CE5" w:rsidRPr="00857824" w:rsidRDefault="007E5CE5" w:rsidP="0049756C">
            <w:pPr>
              <w:pStyle w:val="Times12"/>
              <w:rPr>
                <w:sz w:val="24"/>
                <w:szCs w:val="24"/>
              </w:rPr>
            </w:pPr>
            <w:r w:rsidRPr="00857824">
              <w:rPr>
                <w:sz w:val="24"/>
                <w:szCs w:val="24"/>
              </w:rPr>
              <w:t>100</w:t>
            </w:r>
          </w:p>
        </w:tc>
      </w:tr>
    </w:tbl>
    <w:p w:rsidR="007E5CE5" w:rsidRPr="000427AC" w:rsidRDefault="007E5CE5" w:rsidP="007E5CE5">
      <w:pPr>
        <w:tabs>
          <w:tab w:val="left" w:pos="0"/>
        </w:tabs>
        <w:autoSpaceDE w:val="0"/>
        <w:autoSpaceDN w:val="0"/>
        <w:adjustRightInd w:val="0"/>
        <w:ind w:firstLine="709"/>
        <w:jc w:val="both"/>
      </w:pPr>
      <w:r w:rsidRPr="000427AC">
        <w:t xml:space="preserve">        где, Рi – сумма судебных решений не в пользу i-го участника закупки в качестве ответчика, связанных с изготовлением, поставкой, эксплуатацией продукции/ выполнением работ/ оказанием услуг за 20__-20__гг. (последние 3 года), _________руб.</w:t>
      </w:r>
    </w:p>
    <w:p w:rsidR="007E5CE5" w:rsidRPr="000427AC" w:rsidRDefault="007E5CE5" w:rsidP="007E5CE5">
      <w:pPr>
        <w:tabs>
          <w:tab w:val="left" w:pos="0"/>
        </w:tabs>
        <w:autoSpaceDE w:val="0"/>
        <w:autoSpaceDN w:val="0"/>
        <w:adjustRightInd w:val="0"/>
        <w:ind w:firstLine="709"/>
        <w:jc w:val="both"/>
      </w:pPr>
      <w:r w:rsidRPr="000427AC">
        <w:t xml:space="preserve">        Р предел. – предельная сумма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20__-20__гг. (последние 3 года), _________руб.. (При проведении оценки предельное значение суммы судебных решений рекомендуется устанавливать не более 5 % от НМЦ).</w:t>
      </w:r>
    </w:p>
    <w:p w:rsidR="007E5CE5" w:rsidRPr="000427AC" w:rsidRDefault="007E5CE5" w:rsidP="007E5CE5">
      <w:pPr>
        <w:rPr>
          <w:sz w:val="28"/>
          <w:szCs w:val="28"/>
        </w:rPr>
      </w:pPr>
    </w:p>
    <w:p w:rsidR="007E5CE5" w:rsidRPr="000427AC" w:rsidRDefault="007E5CE5" w:rsidP="007E5CE5">
      <w:pPr>
        <w:rPr>
          <w:sz w:val="28"/>
          <w:szCs w:val="28"/>
        </w:rPr>
      </w:pPr>
    </w:p>
    <w:p w:rsidR="007E5CE5" w:rsidRPr="000427AC" w:rsidRDefault="007E5CE5" w:rsidP="007E5CE5">
      <w:pPr>
        <w:rPr>
          <w:sz w:val="28"/>
          <w:szCs w:val="28"/>
        </w:rPr>
      </w:pPr>
    </w:p>
    <w:p w:rsidR="007E5CE5" w:rsidRPr="000427AC" w:rsidRDefault="007E5CE5" w:rsidP="007E5CE5">
      <w:pPr>
        <w:rPr>
          <w:sz w:val="28"/>
          <w:szCs w:val="28"/>
        </w:rPr>
      </w:pPr>
    </w:p>
    <w:p w:rsidR="007E5CE5" w:rsidRDefault="007E5CE5" w:rsidP="007E5CE5">
      <w:pPr>
        <w:rPr>
          <w:sz w:val="28"/>
          <w:szCs w:val="28"/>
        </w:rPr>
      </w:pPr>
    </w:p>
    <w:p w:rsidR="007E5CE5" w:rsidRDefault="007E5CE5" w:rsidP="007E5CE5">
      <w:pPr>
        <w:rPr>
          <w:sz w:val="28"/>
          <w:szCs w:val="28"/>
        </w:rPr>
      </w:pPr>
    </w:p>
    <w:p w:rsidR="007E5CE5" w:rsidRDefault="007E5CE5" w:rsidP="007E5CE5">
      <w:pPr>
        <w:rPr>
          <w:sz w:val="28"/>
          <w:szCs w:val="28"/>
        </w:rPr>
      </w:pPr>
    </w:p>
    <w:p w:rsidR="007E5CE5" w:rsidRDefault="007E5CE5" w:rsidP="007E5CE5">
      <w:pPr>
        <w:rPr>
          <w:sz w:val="28"/>
          <w:szCs w:val="28"/>
        </w:rPr>
      </w:pPr>
    </w:p>
    <w:p w:rsidR="007E5CE5" w:rsidRDefault="007E5CE5" w:rsidP="007E5CE5">
      <w:pPr>
        <w:rPr>
          <w:sz w:val="28"/>
          <w:szCs w:val="28"/>
        </w:rPr>
        <w:sectPr w:rsidR="007E5CE5">
          <w:pgSz w:w="11907" w:h="16840"/>
          <w:pgMar w:top="1134" w:right="737" w:bottom="1701" w:left="1134" w:header="567" w:footer="567" w:gutter="0"/>
          <w:cols w:space="720"/>
        </w:sectPr>
      </w:pPr>
    </w:p>
    <w:p w:rsidR="0049756C" w:rsidRPr="0049756C" w:rsidRDefault="0049756C" w:rsidP="0049756C">
      <w:pPr>
        <w:pStyle w:val="10"/>
        <w:numPr>
          <w:ilvl w:val="0"/>
          <w:numId w:val="0"/>
        </w:numPr>
        <w:tabs>
          <w:tab w:val="left" w:pos="1134"/>
          <w:tab w:val="left" w:pos="1418"/>
          <w:tab w:val="left" w:pos="1560"/>
          <w:tab w:val="left" w:pos="1843"/>
          <w:tab w:val="left" w:pos="3261"/>
          <w:tab w:val="left" w:pos="3969"/>
          <w:tab w:val="left" w:pos="5670"/>
        </w:tabs>
        <w:ind w:left="360"/>
        <w:jc w:val="center"/>
        <w:rPr>
          <w:rStyle w:val="a7"/>
          <w:rFonts w:eastAsia="Times New Roman"/>
          <w:b/>
          <w:bCs/>
          <w:iCs w:val="0"/>
          <w:color w:val="auto"/>
          <w:u w:val="none"/>
        </w:rPr>
      </w:pPr>
      <w:bookmarkStart w:id="444" w:name="_Ref318824453"/>
      <w:bookmarkStart w:id="445" w:name="_Toc360027072"/>
      <w:r w:rsidRPr="0049756C">
        <w:rPr>
          <w:b/>
        </w:rPr>
        <w:lastRenderedPageBreak/>
        <w:t xml:space="preserve">Часть 2 </w:t>
      </w:r>
      <w:hyperlink w:anchor="_Ref317252433" w:history="1">
        <w:bookmarkStart w:id="446" w:name="_Toc358034770"/>
        <w:r w:rsidRPr="0049756C">
          <w:rPr>
            <w:rStyle w:val="a7"/>
            <w:rFonts w:eastAsia="Times New Roman"/>
            <w:b/>
            <w:color w:val="auto"/>
            <w:u w:val="none"/>
          </w:rPr>
          <w:t>ТОМ 1 «ПРОЕКТ ДОГОВОРА»</w:t>
        </w:r>
        <w:bookmarkEnd w:id="444"/>
        <w:bookmarkEnd w:id="445"/>
        <w:bookmarkEnd w:id="446"/>
      </w:hyperlink>
    </w:p>
    <w:p w:rsidR="0049756C" w:rsidRPr="0049756C" w:rsidRDefault="00CC622A" w:rsidP="0049756C">
      <w:pPr>
        <w:pStyle w:val="Times12"/>
        <w:ind w:left="-567"/>
        <w:jc w:val="center"/>
        <w:rPr>
          <w:rStyle w:val="a7"/>
          <w:color w:val="auto"/>
          <w:u w:val="none"/>
        </w:rPr>
      </w:pPr>
      <w:hyperlink w:anchor="_Ref317252433" w:history="1">
        <w:r w:rsidR="0049756C" w:rsidRPr="0049756C">
          <w:rPr>
            <w:rStyle w:val="a7"/>
            <w:rFonts w:eastAsiaTheme="majorEastAsia"/>
            <w:color w:val="auto"/>
            <w:u w:val="none"/>
          </w:rPr>
          <w:t>Проект договора, который будет заключен по результатам запроса цен, приведен в</w:t>
        </w:r>
        <w:r w:rsidR="0049756C" w:rsidRPr="0049756C">
          <w:rPr>
            <w:rStyle w:val="a7"/>
            <w:rFonts w:eastAsiaTheme="majorEastAsia"/>
            <w:iCs/>
            <w:color w:val="auto"/>
            <w:u w:val="none"/>
          </w:rPr>
          <w:t xml:space="preserve"> </w:t>
        </w:r>
        <w:r w:rsidR="0049756C" w:rsidRPr="0049756C">
          <w:rPr>
            <w:rStyle w:val="a7"/>
            <w:rFonts w:eastAsiaTheme="majorEastAsia"/>
            <w:b/>
            <w:i/>
            <w:iCs/>
            <w:color w:val="auto"/>
            <w:u w:val="none"/>
          </w:rPr>
          <w:t>Части 2 Тома 1</w:t>
        </w:r>
        <w:r w:rsidR="0049756C" w:rsidRPr="0049756C">
          <w:rPr>
            <w:rStyle w:val="a7"/>
            <w:rFonts w:eastAsiaTheme="majorEastAsia"/>
            <w:color w:val="auto"/>
            <w:u w:val="none"/>
          </w:rPr>
          <w:t>.</w:t>
        </w:r>
      </w:hyperlink>
    </w:p>
    <w:p w:rsidR="0049756C" w:rsidRPr="0049756C" w:rsidRDefault="0049756C" w:rsidP="0049756C">
      <w:pPr>
        <w:rPr>
          <w:rFonts w:eastAsiaTheme="majorEastAsia"/>
          <w:bCs/>
          <w:u w:val="single"/>
        </w:rPr>
      </w:pPr>
      <w:r>
        <w:rPr>
          <w:sz w:val="28"/>
          <w:szCs w:val="28"/>
        </w:rPr>
        <w:br w:type="page"/>
      </w:r>
    </w:p>
    <w:p w:rsidR="0049756C" w:rsidRDefault="00CC622A" w:rsidP="0049756C">
      <w:pPr>
        <w:jc w:val="center"/>
        <w:rPr>
          <w:rStyle w:val="a7"/>
          <w:rFonts w:eastAsiaTheme="majorEastAsia"/>
          <w:b/>
          <w:caps/>
          <w:color w:val="auto"/>
        </w:rPr>
      </w:pPr>
      <w:hyperlink w:anchor="_Ref317252433" w:history="1">
        <w:r w:rsidR="0049756C">
          <w:rPr>
            <w:rStyle w:val="a7"/>
            <w:rFonts w:eastAsiaTheme="majorEastAsia"/>
            <w:b/>
            <w:color w:val="auto"/>
          </w:rPr>
          <w:t xml:space="preserve">ЧАСТЬ 1.  </w:t>
        </w:r>
        <w:r w:rsidR="0049756C">
          <w:rPr>
            <w:rStyle w:val="a7"/>
            <w:rFonts w:eastAsiaTheme="majorEastAsia"/>
            <w:b/>
            <w:caps/>
            <w:color w:val="auto"/>
          </w:rPr>
          <w:t xml:space="preserve">том 2 </w:t>
        </w:r>
        <w:r w:rsidR="0049756C">
          <w:rPr>
            <w:rStyle w:val="a7"/>
            <w:rFonts w:eastAsiaTheme="majorEastAsia"/>
            <w:b/>
            <w:color w:val="auto"/>
          </w:rPr>
          <w:t xml:space="preserve"> </w:t>
        </w:r>
        <w:r w:rsidR="0049756C">
          <w:rPr>
            <w:rStyle w:val="a7"/>
            <w:rFonts w:eastAsiaTheme="majorEastAsia"/>
            <w:b/>
            <w:caps/>
            <w:color w:val="auto"/>
          </w:rPr>
          <w:t>«Техническая Часть»</w:t>
        </w:r>
      </w:hyperlink>
    </w:p>
    <w:p w:rsidR="0049756C" w:rsidRPr="0049756C" w:rsidRDefault="0049756C" w:rsidP="0049756C">
      <w:pPr>
        <w:overflowPunct w:val="0"/>
        <w:autoSpaceDE w:val="0"/>
        <w:autoSpaceDN w:val="0"/>
        <w:adjustRightInd w:val="0"/>
        <w:ind w:firstLine="567"/>
        <w:rPr>
          <w:sz w:val="28"/>
          <w:szCs w:val="28"/>
        </w:rPr>
      </w:pPr>
    </w:p>
    <w:sectPr w:rsidR="0049756C" w:rsidRPr="0049756C" w:rsidSect="007E5CE5">
      <w:pgSz w:w="11906" w:h="16838"/>
      <w:pgMar w:top="1134" w:right="850" w:bottom="1134" w:left="1701"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16A0" w:rsidRDefault="00E816A0" w:rsidP="007921E8">
      <w:r>
        <w:separator/>
      </w:r>
    </w:p>
  </w:endnote>
  <w:endnote w:type="continuationSeparator" w:id="0">
    <w:p w:rsidR="00E816A0" w:rsidRDefault="00E816A0" w:rsidP="007921E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75E" w:rsidRDefault="00CC622A">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lang w:val="en-US"/>
      </w:rPr>
    </w:pPr>
    <w:r>
      <w:rPr>
        <w:rStyle w:val="afff0"/>
        <w:rFonts w:ascii="Courier New" w:hAnsi="Courier New" w:cs="Courier New"/>
        <w:sz w:val="20"/>
        <w:szCs w:val="20"/>
      </w:rPr>
      <w:fldChar w:fldCharType="begin"/>
    </w:r>
    <w:r w:rsidR="0035775E">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separate"/>
    </w:r>
    <w:r w:rsidR="0035775E">
      <w:rPr>
        <w:rStyle w:val="afff0"/>
        <w:rFonts w:ascii="Courier New" w:hAnsi="Courier New" w:cs="Courier New"/>
        <w:noProof/>
        <w:sz w:val="20"/>
        <w:szCs w:val="20"/>
      </w:rPr>
      <w:t>2</w:t>
    </w:r>
    <w:r>
      <w:rPr>
        <w:rStyle w:val="afff0"/>
        <w:rFonts w:ascii="Courier New" w:hAnsi="Courier New" w:cs="Courier New"/>
        <w:sz w:val="20"/>
        <w:szCs w:val="20"/>
      </w:rPr>
      <w:fldChar w:fldCharType="end"/>
    </w:r>
  </w:p>
  <w:p w:rsidR="0035775E" w:rsidRDefault="0035775E">
    <w:pPr>
      <w:pStyle w:val="aa"/>
      <w:tabs>
        <w:tab w:val="center" w:pos="4153"/>
        <w:tab w:val="right" w:pos="8306"/>
      </w:tabs>
      <w:spacing w:line="276" w:lineRule="auto"/>
      <w:rPr>
        <w:rFonts w:ascii="Calibri" w:eastAsia="Calibri" w:hAnsi="Calibri" w:cs="Times New Roman"/>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75E" w:rsidRDefault="0035775E">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16A0" w:rsidRDefault="00E816A0" w:rsidP="007921E8">
      <w:r>
        <w:separator/>
      </w:r>
    </w:p>
  </w:footnote>
  <w:footnote w:type="continuationSeparator" w:id="0">
    <w:p w:rsidR="00E816A0" w:rsidRDefault="00E816A0" w:rsidP="007921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75E" w:rsidRDefault="00CC622A">
    <w:pPr>
      <w:pStyle w:val="ac"/>
      <w:jc w:val="center"/>
      <w:rPr>
        <w:rFonts w:ascii="Times New Roman" w:hAnsi="Times New Roman" w:cs="Times New Roman"/>
      </w:rPr>
    </w:pPr>
    <w:r>
      <w:rPr>
        <w:rFonts w:ascii="Times New Roman" w:hAnsi="Times New Roman" w:cs="Times New Roman"/>
      </w:rPr>
      <w:fldChar w:fldCharType="begin"/>
    </w:r>
    <w:r w:rsidR="0035775E">
      <w:rPr>
        <w:rFonts w:ascii="Times New Roman" w:hAnsi="Times New Roman" w:cs="Times New Roman"/>
      </w:rPr>
      <w:instrText xml:space="preserve"> PAGE   \* MERGEFORMAT </w:instrText>
    </w:r>
    <w:r>
      <w:rPr>
        <w:rFonts w:ascii="Times New Roman" w:hAnsi="Times New Roman" w:cs="Times New Roman"/>
      </w:rPr>
      <w:fldChar w:fldCharType="separate"/>
    </w:r>
    <w:r w:rsidR="00F97547">
      <w:rPr>
        <w:rFonts w:ascii="Times New Roman" w:hAnsi="Times New Roman" w:cs="Times New Roman"/>
        <w:noProof/>
      </w:rPr>
      <w:t>43</w:t>
    </w:r>
    <w:r>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71027AC"/>
    <w:multiLevelType w:val="hybridMultilevel"/>
    <w:tmpl w:val="5F00F8E8"/>
    <w:lvl w:ilvl="0" w:tplc="CB32B728">
      <w:start w:val="1"/>
      <w:numFmt w:val="russianLower"/>
      <w:lvlText w:val="%1)"/>
      <w:lvlJc w:val="left"/>
      <w:pPr>
        <w:tabs>
          <w:tab w:val="num" w:pos="2140"/>
        </w:tabs>
        <w:ind w:left="2140" w:hanging="360"/>
      </w:pPr>
    </w:lvl>
    <w:lvl w:ilvl="1" w:tplc="047C734A">
      <w:start w:val="9"/>
      <w:numFmt w:val="decimal"/>
      <w:lvlText w:val="%2."/>
      <w:lvlJc w:val="left"/>
      <w:pPr>
        <w:tabs>
          <w:tab w:val="num" w:pos="2140"/>
        </w:tabs>
        <w:ind w:left="2140" w:hanging="360"/>
      </w:pPr>
      <w:rPr>
        <w:sz w:val="24"/>
      </w:rPr>
    </w:lvl>
    <w:lvl w:ilvl="2" w:tplc="7FC046CE">
      <w:start w:val="1"/>
      <w:numFmt w:val="lowerRoman"/>
      <w:lvlText w:val="%3."/>
      <w:lvlJc w:val="right"/>
      <w:pPr>
        <w:tabs>
          <w:tab w:val="num" w:pos="2860"/>
        </w:tabs>
        <w:ind w:left="2860" w:hanging="180"/>
      </w:pPr>
    </w:lvl>
    <w:lvl w:ilvl="3" w:tplc="DD083FA0">
      <w:start w:val="1"/>
      <w:numFmt w:val="decimal"/>
      <w:lvlText w:val="%4."/>
      <w:lvlJc w:val="left"/>
      <w:pPr>
        <w:tabs>
          <w:tab w:val="num" w:pos="3580"/>
        </w:tabs>
        <w:ind w:left="3580" w:hanging="360"/>
      </w:pPr>
    </w:lvl>
    <w:lvl w:ilvl="4" w:tplc="564876D6">
      <w:start w:val="1"/>
      <w:numFmt w:val="decimal"/>
      <w:lvlText w:val="%5."/>
      <w:lvlJc w:val="left"/>
      <w:pPr>
        <w:tabs>
          <w:tab w:val="num" w:pos="3600"/>
        </w:tabs>
        <w:ind w:left="3600" w:hanging="360"/>
      </w:pPr>
    </w:lvl>
    <w:lvl w:ilvl="5" w:tplc="8F1CCB68">
      <w:start w:val="1"/>
      <w:numFmt w:val="decimal"/>
      <w:lvlText w:val="%6."/>
      <w:lvlJc w:val="left"/>
      <w:pPr>
        <w:tabs>
          <w:tab w:val="num" w:pos="4320"/>
        </w:tabs>
        <w:ind w:left="4320" w:hanging="360"/>
      </w:pPr>
    </w:lvl>
    <w:lvl w:ilvl="6" w:tplc="D9DA163C">
      <w:start w:val="1"/>
      <w:numFmt w:val="decimal"/>
      <w:lvlText w:val="%7."/>
      <w:lvlJc w:val="left"/>
      <w:pPr>
        <w:tabs>
          <w:tab w:val="num" w:pos="5040"/>
        </w:tabs>
        <w:ind w:left="5040" w:hanging="360"/>
      </w:pPr>
    </w:lvl>
    <w:lvl w:ilvl="7" w:tplc="72A49816">
      <w:start w:val="1"/>
      <w:numFmt w:val="decimal"/>
      <w:lvlText w:val="%8."/>
      <w:lvlJc w:val="left"/>
      <w:pPr>
        <w:tabs>
          <w:tab w:val="num" w:pos="5760"/>
        </w:tabs>
        <w:ind w:left="5760" w:hanging="360"/>
      </w:pPr>
    </w:lvl>
    <w:lvl w:ilvl="8" w:tplc="2F8A2592">
      <w:start w:val="1"/>
      <w:numFmt w:val="decimal"/>
      <w:lvlText w:val="%9."/>
      <w:lvlJc w:val="left"/>
      <w:pPr>
        <w:tabs>
          <w:tab w:val="num" w:pos="6480"/>
        </w:tabs>
        <w:ind w:left="6480" w:hanging="360"/>
      </w:pPr>
    </w:lvl>
  </w:abstractNum>
  <w:abstractNum w:abstractNumId="6">
    <w:nsid w:val="12A202F2"/>
    <w:multiLevelType w:val="hybridMultilevel"/>
    <w:tmpl w:val="851E35EC"/>
    <w:lvl w:ilvl="0" w:tplc="04190001">
      <w:start w:val="1"/>
      <w:numFmt w:val="bullet"/>
      <w:lvlText w:val=""/>
      <w:lvlJc w:val="left"/>
      <w:pPr>
        <w:ind w:left="1305" w:hanging="360"/>
      </w:pPr>
      <w:rPr>
        <w:rFonts w:ascii="Symbol" w:hAnsi="Symbol" w:hint="default"/>
      </w:rPr>
    </w:lvl>
    <w:lvl w:ilvl="1" w:tplc="04190003" w:tentative="1">
      <w:start w:val="1"/>
      <w:numFmt w:val="bullet"/>
      <w:lvlText w:val="o"/>
      <w:lvlJc w:val="left"/>
      <w:pPr>
        <w:ind w:left="2025" w:hanging="360"/>
      </w:pPr>
      <w:rPr>
        <w:rFonts w:ascii="Courier New" w:hAnsi="Courier New" w:cs="Courier New" w:hint="default"/>
      </w:rPr>
    </w:lvl>
    <w:lvl w:ilvl="2" w:tplc="04190005" w:tentative="1">
      <w:start w:val="1"/>
      <w:numFmt w:val="bullet"/>
      <w:lvlText w:val=""/>
      <w:lvlJc w:val="left"/>
      <w:pPr>
        <w:ind w:left="2745" w:hanging="360"/>
      </w:pPr>
      <w:rPr>
        <w:rFonts w:ascii="Wingdings" w:hAnsi="Wingdings" w:hint="default"/>
      </w:rPr>
    </w:lvl>
    <w:lvl w:ilvl="3" w:tplc="04190001" w:tentative="1">
      <w:start w:val="1"/>
      <w:numFmt w:val="bullet"/>
      <w:lvlText w:val=""/>
      <w:lvlJc w:val="left"/>
      <w:pPr>
        <w:ind w:left="3465" w:hanging="360"/>
      </w:pPr>
      <w:rPr>
        <w:rFonts w:ascii="Symbol" w:hAnsi="Symbol" w:hint="default"/>
      </w:rPr>
    </w:lvl>
    <w:lvl w:ilvl="4" w:tplc="04190003" w:tentative="1">
      <w:start w:val="1"/>
      <w:numFmt w:val="bullet"/>
      <w:lvlText w:val="o"/>
      <w:lvlJc w:val="left"/>
      <w:pPr>
        <w:ind w:left="4185" w:hanging="360"/>
      </w:pPr>
      <w:rPr>
        <w:rFonts w:ascii="Courier New" w:hAnsi="Courier New" w:cs="Courier New" w:hint="default"/>
      </w:rPr>
    </w:lvl>
    <w:lvl w:ilvl="5" w:tplc="04190005" w:tentative="1">
      <w:start w:val="1"/>
      <w:numFmt w:val="bullet"/>
      <w:lvlText w:val=""/>
      <w:lvlJc w:val="left"/>
      <w:pPr>
        <w:ind w:left="4905" w:hanging="360"/>
      </w:pPr>
      <w:rPr>
        <w:rFonts w:ascii="Wingdings" w:hAnsi="Wingdings" w:hint="default"/>
      </w:rPr>
    </w:lvl>
    <w:lvl w:ilvl="6" w:tplc="04190001" w:tentative="1">
      <w:start w:val="1"/>
      <w:numFmt w:val="bullet"/>
      <w:lvlText w:val=""/>
      <w:lvlJc w:val="left"/>
      <w:pPr>
        <w:ind w:left="5625" w:hanging="360"/>
      </w:pPr>
      <w:rPr>
        <w:rFonts w:ascii="Symbol" w:hAnsi="Symbol" w:hint="default"/>
      </w:rPr>
    </w:lvl>
    <w:lvl w:ilvl="7" w:tplc="04190003" w:tentative="1">
      <w:start w:val="1"/>
      <w:numFmt w:val="bullet"/>
      <w:lvlText w:val="o"/>
      <w:lvlJc w:val="left"/>
      <w:pPr>
        <w:ind w:left="6345" w:hanging="360"/>
      </w:pPr>
      <w:rPr>
        <w:rFonts w:ascii="Courier New" w:hAnsi="Courier New" w:cs="Courier New" w:hint="default"/>
      </w:rPr>
    </w:lvl>
    <w:lvl w:ilvl="8" w:tplc="04190005" w:tentative="1">
      <w:start w:val="1"/>
      <w:numFmt w:val="bullet"/>
      <w:lvlText w:val=""/>
      <w:lvlJc w:val="left"/>
      <w:pPr>
        <w:ind w:left="7065" w:hanging="360"/>
      </w:pPr>
      <w:rPr>
        <w:rFonts w:ascii="Wingdings" w:hAnsi="Wingdings" w:hint="default"/>
      </w:rPr>
    </w:lvl>
  </w:abstractNum>
  <w:abstractNum w:abstractNumId="7">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22FF451C"/>
    <w:multiLevelType w:val="hybridMultilevel"/>
    <w:tmpl w:val="610ECBB0"/>
    <w:lvl w:ilvl="0" w:tplc="08BA1B98">
      <w:start w:val="1"/>
      <w:numFmt w:val="russianLower"/>
      <w:lvlText w:val="%1)"/>
      <w:lvlJc w:val="left"/>
      <w:pPr>
        <w:tabs>
          <w:tab w:val="num" w:pos="786"/>
        </w:tabs>
        <w:ind w:left="786" w:hanging="360"/>
      </w:pPr>
    </w:lvl>
    <w:lvl w:ilvl="1" w:tplc="0F94267A">
      <w:start w:val="1"/>
      <w:numFmt w:val="lowerLetter"/>
      <w:lvlText w:val="%2."/>
      <w:lvlJc w:val="left"/>
      <w:pPr>
        <w:tabs>
          <w:tab w:val="num" w:pos="1440"/>
        </w:tabs>
        <w:ind w:left="1440" w:hanging="360"/>
      </w:pPr>
    </w:lvl>
    <w:lvl w:ilvl="2" w:tplc="8DE07368">
      <w:start w:val="1"/>
      <w:numFmt w:val="decimal"/>
      <w:lvlText w:val="%3."/>
      <w:lvlJc w:val="left"/>
      <w:pPr>
        <w:tabs>
          <w:tab w:val="num" w:pos="2160"/>
        </w:tabs>
        <w:ind w:left="2160" w:hanging="360"/>
      </w:pPr>
    </w:lvl>
    <w:lvl w:ilvl="3" w:tplc="BA480DBA">
      <w:start w:val="1"/>
      <w:numFmt w:val="decimal"/>
      <w:lvlText w:val="%4."/>
      <w:lvlJc w:val="left"/>
      <w:pPr>
        <w:tabs>
          <w:tab w:val="num" w:pos="2880"/>
        </w:tabs>
        <w:ind w:left="2880" w:hanging="360"/>
      </w:pPr>
    </w:lvl>
    <w:lvl w:ilvl="4" w:tplc="E312C15E">
      <w:start w:val="1"/>
      <w:numFmt w:val="lowerLetter"/>
      <w:lvlText w:val="%5."/>
      <w:lvlJc w:val="left"/>
      <w:pPr>
        <w:tabs>
          <w:tab w:val="num" w:pos="3600"/>
        </w:tabs>
        <w:ind w:left="3600" w:hanging="360"/>
      </w:pPr>
    </w:lvl>
    <w:lvl w:ilvl="5" w:tplc="C680C8BC">
      <w:start w:val="1"/>
      <w:numFmt w:val="decimal"/>
      <w:lvlText w:val="%6."/>
      <w:lvlJc w:val="left"/>
      <w:pPr>
        <w:tabs>
          <w:tab w:val="num" w:pos="4320"/>
        </w:tabs>
        <w:ind w:left="4320" w:hanging="360"/>
      </w:pPr>
    </w:lvl>
    <w:lvl w:ilvl="6" w:tplc="7B920C78">
      <w:start w:val="1"/>
      <w:numFmt w:val="decimal"/>
      <w:lvlText w:val="%7."/>
      <w:lvlJc w:val="left"/>
      <w:pPr>
        <w:tabs>
          <w:tab w:val="num" w:pos="5040"/>
        </w:tabs>
        <w:ind w:left="5040" w:hanging="360"/>
      </w:pPr>
    </w:lvl>
    <w:lvl w:ilvl="7" w:tplc="DB5E67B0">
      <w:start w:val="1"/>
      <w:numFmt w:val="decimal"/>
      <w:lvlText w:val="%8."/>
      <w:lvlJc w:val="left"/>
      <w:pPr>
        <w:tabs>
          <w:tab w:val="num" w:pos="5760"/>
        </w:tabs>
        <w:ind w:left="5760" w:hanging="360"/>
      </w:pPr>
    </w:lvl>
    <w:lvl w:ilvl="8" w:tplc="560CA6D2">
      <w:start w:val="1"/>
      <w:numFmt w:val="decimal"/>
      <w:lvlText w:val="%9."/>
      <w:lvlJc w:val="left"/>
      <w:pPr>
        <w:tabs>
          <w:tab w:val="num" w:pos="6480"/>
        </w:tabs>
        <w:ind w:left="6480" w:hanging="360"/>
      </w:pPr>
    </w:lvl>
  </w:abstractNum>
  <w:abstractNum w:abstractNumId="11">
    <w:nsid w:val="27CD2EAB"/>
    <w:multiLevelType w:val="hybridMultilevel"/>
    <w:tmpl w:val="5FF6F62A"/>
    <w:lvl w:ilvl="0" w:tplc="9C7247FE">
      <w:start w:val="1"/>
      <w:numFmt w:val="decimal"/>
      <w:lvlText w:val="%1."/>
      <w:lvlJc w:val="left"/>
      <w:pPr>
        <w:tabs>
          <w:tab w:val="num" w:pos="720"/>
        </w:tabs>
        <w:ind w:left="720" w:hanging="360"/>
      </w:pPr>
      <w:rPr>
        <w:b w:val="0"/>
        <w:i w:val="0"/>
        <w:sz w:val="28"/>
        <w:szCs w:val="28"/>
      </w:rPr>
    </w:lvl>
    <w:lvl w:ilvl="1" w:tplc="6BCAAEF4">
      <w:start w:val="1"/>
      <w:numFmt w:val="decimal"/>
      <w:lvlText w:val="%2."/>
      <w:lvlJc w:val="left"/>
      <w:pPr>
        <w:tabs>
          <w:tab w:val="num" w:pos="1440"/>
        </w:tabs>
        <w:ind w:left="1440" w:hanging="360"/>
      </w:pPr>
      <w:rPr>
        <w:b w:val="0"/>
        <w:i w:val="0"/>
        <w:sz w:val="28"/>
        <w:szCs w:val="22"/>
      </w:rPr>
    </w:lvl>
    <w:lvl w:ilvl="2" w:tplc="67AC8DA2">
      <w:start w:val="1"/>
      <w:numFmt w:val="decimal"/>
      <w:lvlText w:val="%3."/>
      <w:lvlJc w:val="left"/>
      <w:pPr>
        <w:tabs>
          <w:tab w:val="num" w:pos="2160"/>
        </w:tabs>
        <w:ind w:left="2160" w:hanging="360"/>
      </w:pPr>
    </w:lvl>
    <w:lvl w:ilvl="3" w:tplc="23F61A54">
      <w:start w:val="1"/>
      <w:numFmt w:val="decimal"/>
      <w:lvlText w:val="%4."/>
      <w:lvlJc w:val="left"/>
      <w:pPr>
        <w:tabs>
          <w:tab w:val="num" w:pos="2880"/>
        </w:tabs>
        <w:ind w:left="2880" w:hanging="360"/>
      </w:pPr>
    </w:lvl>
    <w:lvl w:ilvl="4" w:tplc="4E100FEE">
      <w:start w:val="1"/>
      <w:numFmt w:val="decimal"/>
      <w:lvlText w:val="%5."/>
      <w:lvlJc w:val="left"/>
      <w:pPr>
        <w:tabs>
          <w:tab w:val="num" w:pos="3600"/>
        </w:tabs>
        <w:ind w:left="3600" w:hanging="360"/>
      </w:pPr>
    </w:lvl>
    <w:lvl w:ilvl="5" w:tplc="7B701C66">
      <w:start w:val="1"/>
      <w:numFmt w:val="decimal"/>
      <w:lvlText w:val="%6."/>
      <w:lvlJc w:val="left"/>
      <w:pPr>
        <w:tabs>
          <w:tab w:val="num" w:pos="4320"/>
        </w:tabs>
        <w:ind w:left="4320" w:hanging="360"/>
      </w:pPr>
    </w:lvl>
    <w:lvl w:ilvl="6" w:tplc="BFD4BE7A">
      <w:start w:val="1"/>
      <w:numFmt w:val="decimal"/>
      <w:lvlText w:val="%7."/>
      <w:lvlJc w:val="left"/>
      <w:pPr>
        <w:tabs>
          <w:tab w:val="num" w:pos="5040"/>
        </w:tabs>
        <w:ind w:left="5040" w:hanging="360"/>
      </w:pPr>
    </w:lvl>
    <w:lvl w:ilvl="7" w:tplc="C49890AC">
      <w:start w:val="1"/>
      <w:numFmt w:val="decimal"/>
      <w:lvlText w:val="%8."/>
      <w:lvlJc w:val="left"/>
      <w:pPr>
        <w:tabs>
          <w:tab w:val="num" w:pos="5760"/>
        </w:tabs>
        <w:ind w:left="5760" w:hanging="360"/>
      </w:pPr>
    </w:lvl>
    <w:lvl w:ilvl="8" w:tplc="ADCE3336">
      <w:start w:val="1"/>
      <w:numFmt w:val="decimal"/>
      <w:lvlText w:val="%9."/>
      <w:lvlJc w:val="left"/>
      <w:pPr>
        <w:tabs>
          <w:tab w:val="num" w:pos="6480"/>
        </w:tabs>
        <w:ind w:left="6480" w:hanging="360"/>
      </w:pPr>
    </w:lvl>
  </w:abstractNum>
  <w:abstractNum w:abstractNumId="12">
    <w:nsid w:val="284C348F"/>
    <w:multiLevelType w:val="hybridMultilevel"/>
    <w:tmpl w:val="34F613FC"/>
    <w:lvl w:ilvl="0" w:tplc="5844835E">
      <w:start w:val="1"/>
      <w:numFmt w:val="decimal"/>
      <w:lvlText w:val="%1."/>
      <w:lvlJc w:val="left"/>
      <w:pPr>
        <w:tabs>
          <w:tab w:val="num" w:pos="360"/>
        </w:tabs>
        <w:ind w:left="360" w:hanging="360"/>
      </w:pPr>
    </w:lvl>
    <w:lvl w:ilvl="1" w:tplc="2D72C404">
      <w:start w:val="1"/>
      <w:numFmt w:val="lowerLetter"/>
      <w:lvlText w:val="%2."/>
      <w:lvlJc w:val="left"/>
      <w:pPr>
        <w:tabs>
          <w:tab w:val="num" w:pos="1080"/>
        </w:tabs>
        <w:ind w:left="1080" w:hanging="360"/>
      </w:pPr>
    </w:lvl>
    <w:lvl w:ilvl="2" w:tplc="6D2A5F52">
      <w:start w:val="1"/>
      <w:numFmt w:val="decimal"/>
      <w:lvlText w:val="%3."/>
      <w:lvlJc w:val="left"/>
      <w:pPr>
        <w:tabs>
          <w:tab w:val="num" w:pos="2160"/>
        </w:tabs>
        <w:ind w:left="2160" w:hanging="360"/>
      </w:pPr>
    </w:lvl>
    <w:lvl w:ilvl="3" w:tplc="53F68B48">
      <w:start w:val="1"/>
      <w:numFmt w:val="decimal"/>
      <w:lvlText w:val="%4."/>
      <w:lvlJc w:val="left"/>
      <w:pPr>
        <w:tabs>
          <w:tab w:val="num" w:pos="2880"/>
        </w:tabs>
        <w:ind w:left="2880" w:hanging="360"/>
      </w:pPr>
    </w:lvl>
    <w:lvl w:ilvl="4" w:tplc="C3A4273C">
      <w:start w:val="1"/>
      <w:numFmt w:val="decimal"/>
      <w:lvlText w:val="%5."/>
      <w:lvlJc w:val="left"/>
      <w:pPr>
        <w:tabs>
          <w:tab w:val="num" w:pos="3600"/>
        </w:tabs>
        <w:ind w:left="3600" w:hanging="360"/>
      </w:pPr>
    </w:lvl>
    <w:lvl w:ilvl="5" w:tplc="81564E3E">
      <w:start w:val="1"/>
      <w:numFmt w:val="decimal"/>
      <w:lvlText w:val="%6."/>
      <w:lvlJc w:val="left"/>
      <w:pPr>
        <w:tabs>
          <w:tab w:val="num" w:pos="4320"/>
        </w:tabs>
        <w:ind w:left="4320" w:hanging="360"/>
      </w:pPr>
    </w:lvl>
    <w:lvl w:ilvl="6" w:tplc="0C30CBF2">
      <w:start w:val="1"/>
      <w:numFmt w:val="decimal"/>
      <w:lvlText w:val="%7."/>
      <w:lvlJc w:val="left"/>
      <w:pPr>
        <w:tabs>
          <w:tab w:val="num" w:pos="5040"/>
        </w:tabs>
        <w:ind w:left="5040" w:hanging="360"/>
      </w:pPr>
    </w:lvl>
    <w:lvl w:ilvl="7" w:tplc="85B63422">
      <w:start w:val="1"/>
      <w:numFmt w:val="decimal"/>
      <w:lvlText w:val="%8."/>
      <w:lvlJc w:val="left"/>
      <w:pPr>
        <w:tabs>
          <w:tab w:val="num" w:pos="5760"/>
        </w:tabs>
        <w:ind w:left="5760" w:hanging="360"/>
      </w:pPr>
    </w:lvl>
    <w:lvl w:ilvl="8" w:tplc="7B76D20A">
      <w:start w:val="1"/>
      <w:numFmt w:val="decimal"/>
      <w:lvlText w:val="%9."/>
      <w:lvlJc w:val="left"/>
      <w:pPr>
        <w:tabs>
          <w:tab w:val="num" w:pos="6480"/>
        </w:tabs>
        <w:ind w:left="6480" w:hanging="360"/>
      </w:pPr>
    </w:lvl>
  </w:abstractNum>
  <w:abstractNum w:abstractNumId="13">
    <w:nsid w:val="2C5D38D2"/>
    <w:multiLevelType w:val="hybridMultilevel"/>
    <w:tmpl w:val="02AE4946"/>
    <w:lvl w:ilvl="0" w:tplc="E4E243A4">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D43788"/>
    <w:multiLevelType w:val="hybridMultilevel"/>
    <w:tmpl w:val="46BAB658"/>
    <w:lvl w:ilvl="0" w:tplc="1B8C087C">
      <w:start w:val="1"/>
      <w:numFmt w:val="decimal"/>
      <w:lvlText w:val="%1."/>
      <w:lvlJc w:val="left"/>
      <w:pPr>
        <w:tabs>
          <w:tab w:val="num" w:pos="360"/>
        </w:tabs>
        <w:ind w:left="360" w:hanging="360"/>
      </w:pPr>
    </w:lvl>
    <w:lvl w:ilvl="1" w:tplc="D8BEB39A">
      <w:start w:val="1"/>
      <w:numFmt w:val="decimal"/>
      <w:lvlText w:val="%2."/>
      <w:lvlJc w:val="left"/>
      <w:pPr>
        <w:tabs>
          <w:tab w:val="num" w:pos="1440"/>
        </w:tabs>
        <w:ind w:left="1440" w:hanging="360"/>
      </w:pPr>
    </w:lvl>
    <w:lvl w:ilvl="2" w:tplc="AE1E4C9C">
      <w:start w:val="1"/>
      <w:numFmt w:val="decimal"/>
      <w:lvlText w:val="%3."/>
      <w:lvlJc w:val="left"/>
      <w:pPr>
        <w:tabs>
          <w:tab w:val="num" w:pos="2160"/>
        </w:tabs>
        <w:ind w:left="2160" w:hanging="360"/>
      </w:pPr>
    </w:lvl>
    <w:lvl w:ilvl="3" w:tplc="637AA020">
      <w:start w:val="1"/>
      <w:numFmt w:val="decimal"/>
      <w:lvlText w:val="%4."/>
      <w:lvlJc w:val="left"/>
      <w:pPr>
        <w:tabs>
          <w:tab w:val="num" w:pos="2880"/>
        </w:tabs>
        <w:ind w:left="2880" w:hanging="360"/>
      </w:pPr>
    </w:lvl>
    <w:lvl w:ilvl="4" w:tplc="986E38DC">
      <w:start w:val="1"/>
      <w:numFmt w:val="decimal"/>
      <w:lvlText w:val="%5."/>
      <w:lvlJc w:val="left"/>
      <w:pPr>
        <w:tabs>
          <w:tab w:val="num" w:pos="3600"/>
        </w:tabs>
        <w:ind w:left="3600" w:hanging="360"/>
      </w:pPr>
    </w:lvl>
    <w:lvl w:ilvl="5" w:tplc="B18CE70E">
      <w:start w:val="1"/>
      <w:numFmt w:val="decimal"/>
      <w:lvlText w:val="%6."/>
      <w:lvlJc w:val="left"/>
      <w:pPr>
        <w:tabs>
          <w:tab w:val="num" w:pos="4320"/>
        </w:tabs>
        <w:ind w:left="4320" w:hanging="360"/>
      </w:pPr>
    </w:lvl>
    <w:lvl w:ilvl="6" w:tplc="85463AFA">
      <w:start w:val="1"/>
      <w:numFmt w:val="decimal"/>
      <w:lvlText w:val="%7."/>
      <w:lvlJc w:val="left"/>
      <w:pPr>
        <w:tabs>
          <w:tab w:val="num" w:pos="5040"/>
        </w:tabs>
        <w:ind w:left="5040" w:hanging="360"/>
      </w:pPr>
    </w:lvl>
    <w:lvl w:ilvl="7" w:tplc="FFEC9210">
      <w:start w:val="1"/>
      <w:numFmt w:val="decimal"/>
      <w:lvlText w:val="%8."/>
      <w:lvlJc w:val="left"/>
      <w:pPr>
        <w:tabs>
          <w:tab w:val="num" w:pos="5760"/>
        </w:tabs>
        <w:ind w:left="5760" w:hanging="360"/>
      </w:pPr>
    </w:lvl>
    <w:lvl w:ilvl="8" w:tplc="11AA28F4">
      <w:start w:val="1"/>
      <w:numFmt w:val="decimal"/>
      <w:lvlText w:val="%9."/>
      <w:lvlJc w:val="left"/>
      <w:pPr>
        <w:tabs>
          <w:tab w:val="num" w:pos="6480"/>
        </w:tabs>
        <w:ind w:left="6480" w:hanging="360"/>
      </w:pPr>
    </w:lvl>
  </w:abstractNum>
  <w:abstractNum w:abstractNumId="16">
    <w:nsid w:val="2EFB02B0"/>
    <w:multiLevelType w:val="hybridMultilevel"/>
    <w:tmpl w:val="64C67C3E"/>
    <w:lvl w:ilvl="0" w:tplc="E7542934">
      <w:start w:val="1"/>
      <w:numFmt w:val="bullet"/>
      <w:lvlText w:val="-"/>
      <w:lvlJc w:val="left"/>
      <w:pPr>
        <w:tabs>
          <w:tab w:val="num" w:pos="1919"/>
        </w:tabs>
        <w:ind w:left="1919" w:hanging="453"/>
      </w:pPr>
      <w:rPr>
        <w:rFonts w:ascii="Times New Roman" w:hAnsi="Times New Roman" w:cs="Times New Roman" w:hint="default"/>
      </w:rPr>
    </w:lvl>
    <w:lvl w:ilvl="1" w:tplc="13F630C4">
      <w:start w:val="1"/>
      <w:numFmt w:val="bullet"/>
      <w:lvlText w:val="­"/>
      <w:lvlJc w:val="left"/>
      <w:pPr>
        <w:tabs>
          <w:tab w:val="num" w:pos="2367"/>
        </w:tabs>
        <w:ind w:left="2367" w:hanging="360"/>
      </w:pPr>
      <w:rPr>
        <w:rFonts w:ascii="Arial (WT)" w:hAnsi="Arial (WT)" w:hint="default"/>
      </w:rPr>
    </w:lvl>
    <w:lvl w:ilvl="2" w:tplc="5C5E0D8C">
      <w:start w:val="1"/>
      <w:numFmt w:val="decimal"/>
      <w:lvlText w:val="%3."/>
      <w:lvlJc w:val="left"/>
      <w:pPr>
        <w:tabs>
          <w:tab w:val="num" w:pos="2160"/>
        </w:tabs>
        <w:ind w:left="2160" w:hanging="360"/>
      </w:pPr>
    </w:lvl>
    <w:lvl w:ilvl="3" w:tplc="0CA8D56A">
      <w:start w:val="1"/>
      <w:numFmt w:val="decimal"/>
      <w:lvlText w:val="%4."/>
      <w:lvlJc w:val="left"/>
      <w:pPr>
        <w:tabs>
          <w:tab w:val="num" w:pos="2880"/>
        </w:tabs>
        <w:ind w:left="2880" w:hanging="360"/>
      </w:pPr>
    </w:lvl>
    <w:lvl w:ilvl="4" w:tplc="C3BED540">
      <w:start w:val="1"/>
      <w:numFmt w:val="decimal"/>
      <w:lvlText w:val="%5."/>
      <w:lvlJc w:val="left"/>
      <w:pPr>
        <w:tabs>
          <w:tab w:val="num" w:pos="3600"/>
        </w:tabs>
        <w:ind w:left="3600" w:hanging="360"/>
      </w:pPr>
    </w:lvl>
    <w:lvl w:ilvl="5" w:tplc="AA1C8FC8">
      <w:start w:val="1"/>
      <w:numFmt w:val="decimal"/>
      <w:lvlText w:val="%6."/>
      <w:lvlJc w:val="left"/>
      <w:pPr>
        <w:tabs>
          <w:tab w:val="num" w:pos="4320"/>
        </w:tabs>
        <w:ind w:left="4320" w:hanging="360"/>
      </w:pPr>
    </w:lvl>
    <w:lvl w:ilvl="6" w:tplc="885EE028">
      <w:start w:val="1"/>
      <w:numFmt w:val="decimal"/>
      <w:lvlText w:val="%7."/>
      <w:lvlJc w:val="left"/>
      <w:pPr>
        <w:tabs>
          <w:tab w:val="num" w:pos="5040"/>
        </w:tabs>
        <w:ind w:left="5040" w:hanging="360"/>
      </w:pPr>
    </w:lvl>
    <w:lvl w:ilvl="7" w:tplc="136A2934">
      <w:start w:val="1"/>
      <w:numFmt w:val="decimal"/>
      <w:lvlText w:val="%8."/>
      <w:lvlJc w:val="left"/>
      <w:pPr>
        <w:tabs>
          <w:tab w:val="num" w:pos="5760"/>
        </w:tabs>
        <w:ind w:left="5760" w:hanging="360"/>
      </w:pPr>
    </w:lvl>
    <w:lvl w:ilvl="8" w:tplc="F748303C">
      <w:start w:val="1"/>
      <w:numFmt w:val="decimal"/>
      <w:lvlText w:val="%9."/>
      <w:lvlJc w:val="left"/>
      <w:pPr>
        <w:tabs>
          <w:tab w:val="num" w:pos="6480"/>
        </w:tabs>
        <w:ind w:left="6480" w:hanging="360"/>
      </w:pPr>
    </w:lvl>
  </w:abstractNum>
  <w:abstractNum w:abstractNumId="17">
    <w:nsid w:val="2FAC10DF"/>
    <w:multiLevelType w:val="hybridMultilevel"/>
    <w:tmpl w:val="AD10BD8A"/>
    <w:lvl w:ilvl="0" w:tplc="3210117E">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9">
    <w:nsid w:val="34B12810"/>
    <w:multiLevelType w:val="hybridMultilevel"/>
    <w:tmpl w:val="AE0EE60E"/>
    <w:lvl w:ilvl="0" w:tplc="2402E5BE">
      <w:start w:val="1"/>
      <w:numFmt w:val="russianLower"/>
      <w:pStyle w:val="02statia2"/>
      <w:lvlText w:val="%1)"/>
      <w:lvlJc w:val="left"/>
      <w:pPr>
        <w:tabs>
          <w:tab w:val="num" w:pos="928"/>
        </w:tabs>
        <w:ind w:left="928" w:hanging="360"/>
      </w:pPr>
    </w:lvl>
    <w:lvl w:ilvl="1" w:tplc="2AF45A00">
      <w:start w:val="1"/>
      <w:numFmt w:val="decimal"/>
      <w:lvlText w:val="%2."/>
      <w:lvlJc w:val="left"/>
      <w:pPr>
        <w:tabs>
          <w:tab w:val="num" w:pos="1440"/>
        </w:tabs>
        <w:ind w:left="1440" w:hanging="360"/>
      </w:pPr>
    </w:lvl>
    <w:lvl w:ilvl="2" w:tplc="2BBAD288">
      <w:start w:val="1"/>
      <w:numFmt w:val="decimal"/>
      <w:lvlText w:val="%3."/>
      <w:lvlJc w:val="left"/>
      <w:pPr>
        <w:tabs>
          <w:tab w:val="num" w:pos="2160"/>
        </w:tabs>
        <w:ind w:left="2160" w:hanging="360"/>
      </w:pPr>
    </w:lvl>
    <w:lvl w:ilvl="3" w:tplc="3F88BD24">
      <w:start w:val="1"/>
      <w:numFmt w:val="decimal"/>
      <w:lvlText w:val="%4."/>
      <w:lvlJc w:val="left"/>
      <w:pPr>
        <w:tabs>
          <w:tab w:val="num" w:pos="3580"/>
        </w:tabs>
        <w:ind w:left="3580" w:hanging="360"/>
      </w:pPr>
    </w:lvl>
    <w:lvl w:ilvl="4" w:tplc="91AE2E58">
      <w:start w:val="1"/>
      <w:numFmt w:val="decimal"/>
      <w:lvlText w:val="%5."/>
      <w:lvlJc w:val="left"/>
      <w:pPr>
        <w:tabs>
          <w:tab w:val="num" w:pos="3600"/>
        </w:tabs>
        <w:ind w:left="3600" w:hanging="360"/>
      </w:pPr>
    </w:lvl>
    <w:lvl w:ilvl="5" w:tplc="40CE80E6">
      <w:start w:val="1"/>
      <w:numFmt w:val="decimal"/>
      <w:lvlText w:val="%6."/>
      <w:lvlJc w:val="left"/>
      <w:pPr>
        <w:tabs>
          <w:tab w:val="num" w:pos="4320"/>
        </w:tabs>
        <w:ind w:left="4320" w:hanging="360"/>
      </w:pPr>
    </w:lvl>
    <w:lvl w:ilvl="6" w:tplc="66BA4C34">
      <w:start w:val="1"/>
      <w:numFmt w:val="decimal"/>
      <w:lvlText w:val="%7."/>
      <w:lvlJc w:val="left"/>
      <w:pPr>
        <w:tabs>
          <w:tab w:val="num" w:pos="5040"/>
        </w:tabs>
        <w:ind w:left="5040" w:hanging="360"/>
      </w:pPr>
    </w:lvl>
    <w:lvl w:ilvl="7" w:tplc="DAC40B28">
      <w:start w:val="1"/>
      <w:numFmt w:val="decimal"/>
      <w:lvlText w:val="%8."/>
      <w:lvlJc w:val="left"/>
      <w:pPr>
        <w:tabs>
          <w:tab w:val="num" w:pos="5760"/>
        </w:tabs>
        <w:ind w:left="5760" w:hanging="360"/>
      </w:pPr>
    </w:lvl>
    <w:lvl w:ilvl="8" w:tplc="7806E872">
      <w:start w:val="1"/>
      <w:numFmt w:val="decimal"/>
      <w:lvlText w:val="%9."/>
      <w:lvlJc w:val="left"/>
      <w:pPr>
        <w:tabs>
          <w:tab w:val="num" w:pos="6480"/>
        </w:tabs>
        <w:ind w:left="6480" w:hanging="360"/>
      </w:pPr>
    </w:lvl>
  </w:abstractNum>
  <w:abstractNum w:abstractNumId="20">
    <w:nsid w:val="356352E7"/>
    <w:multiLevelType w:val="multilevel"/>
    <w:tmpl w:val="F6C6C884"/>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996"/>
        </w:tabs>
        <w:ind w:left="1996"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2">
    <w:nsid w:val="35C2223E"/>
    <w:multiLevelType w:val="hybridMultilevel"/>
    <w:tmpl w:val="C70CD35C"/>
    <w:styleLink w:val="21"/>
    <w:lvl w:ilvl="0" w:tplc="FFFFFFFF">
      <w:start w:val="1"/>
      <w:numFmt w:val="decimal"/>
      <w:lvlText w:val="%1)"/>
      <w:lvlJc w:val="left"/>
      <w:pPr>
        <w:ind w:left="540" w:hanging="360"/>
      </w:pPr>
      <w:rPr>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nsid w:val="368A18C6"/>
    <w:multiLevelType w:val="hybridMultilevel"/>
    <w:tmpl w:val="39DAE364"/>
    <w:lvl w:ilvl="0" w:tplc="C9401E18">
      <w:start w:val="1"/>
      <w:numFmt w:val="russianLower"/>
      <w:lvlText w:val="%1)"/>
      <w:lvlJc w:val="left"/>
      <w:pPr>
        <w:tabs>
          <w:tab w:val="num" w:pos="786"/>
        </w:tabs>
        <w:ind w:left="786" w:hanging="360"/>
      </w:pPr>
    </w:lvl>
    <w:lvl w:ilvl="1" w:tplc="F8B4B5AA">
      <w:start w:val="1"/>
      <w:numFmt w:val="decimal"/>
      <w:lvlText w:val="%2."/>
      <w:lvlJc w:val="left"/>
      <w:pPr>
        <w:tabs>
          <w:tab w:val="num" w:pos="1440"/>
        </w:tabs>
        <w:ind w:left="1440" w:hanging="360"/>
      </w:pPr>
    </w:lvl>
    <w:lvl w:ilvl="2" w:tplc="BA96BCDE">
      <w:start w:val="1"/>
      <w:numFmt w:val="decimal"/>
      <w:lvlText w:val="%3."/>
      <w:lvlJc w:val="left"/>
      <w:pPr>
        <w:tabs>
          <w:tab w:val="num" w:pos="2160"/>
        </w:tabs>
        <w:ind w:left="2160" w:hanging="360"/>
      </w:pPr>
    </w:lvl>
    <w:lvl w:ilvl="3" w:tplc="1E8C2714">
      <w:start w:val="1"/>
      <w:numFmt w:val="decimal"/>
      <w:lvlText w:val="%4."/>
      <w:lvlJc w:val="left"/>
      <w:pPr>
        <w:tabs>
          <w:tab w:val="num" w:pos="2880"/>
        </w:tabs>
        <w:ind w:left="2880" w:hanging="360"/>
      </w:pPr>
    </w:lvl>
    <w:lvl w:ilvl="4" w:tplc="9B0A732C">
      <w:start w:val="1"/>
      <w:numFmt w:val="decimal"/>
      <w:lvlText w:val="%5."/>
      <w:lvlJc w:val="left"/>
      <w:pPr>
        <w:tabs>
          <w:tab w:val="num" w:pos="3600"/>
        </w:tabs>
        <w:ind w:left="3600" w:hanging="360"/>
      </w:pPr>
    </w:lvl>
    <w:lvl w:ilvl="5" w:tplc="DA684B42">
      <w:start w:val="1"/>
      <w:numFmt w:val="decimal"/>
      <w:lvlText w:val="%6."/>
      <w:lvlJc w:val="left"/>
      <w:pPr>
        <w:tabs>
          <w:tab w:val="num" w:pos="4320"/>
        </w:tabs>
        <w:ind w:left="4320" w:hanging="360"/>
      </w:pPr>
    </w:lvl>
    <w:lvl w:ilvl="6" w:tplc="9B7EC5B4">
      <w:start w:val="1"/>
      <w:numFmt w:val="decimal"/>
      <w:lvlText w:val="%7."/>
      <w:lvlJc w:val="left"/>
      <w:pPr>
        <w:tabs>
          <w:tab w:val="num" w:pos="5040"/>
        </w:tabs>
        <w:ind w:left="5040" w:hanging="360"/>
      </w:pPr>
    </w:lvl>
    <w:lvl w:ilvl="7" w:tplc="23B89CAC">
      <w:start w:val="1"/>
      <w:numFmt w:val="decimal"/>
      <w:lvlText w:val="%8."/>
      <w:lvlJc w:val="left"/>
      <w:pPr>
        <w:tabs>
          <w:tab w:val="num" w:pos="5760"/>
        </w:tabs>
        <w:ind w:left="5760" w:hanging="360"/>
      </w:pPr>
    </w:lvl>
    <w:lvl w:ilvl="8" w:tplc="10283846">
      <w:start w:val="1"/>
      <w:numFmt w:val="decimal"/>
      <w:lvlText w:val="%9."/>
      <w:lvlJc w:val="left"/>
      <w:pPr>
        <w:tabs>
          <w:tab w:val="num" w:pos="6480"/>
        </w:tabs>
        <w:ind w:left="6480" w:hanging="360"/>
      </w:pPr>
    </w:lvl>
  </w:abstractNum>
  <w:abstractNum w:abstractNumId="2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3B992A70"/>
    <w:multiLevelType w:val="hybridMultilevel"/>
    <w:tmpl w:val="65DE801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41854D49"/>
    <w:multiLevelType w:val="multilevel"/>
    <w:tmpl w:val="21DC463A"/>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sz w:val="28"/>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9">
    <w:nsid w:val="41855974"/>
    <w:multiLevelType w:val="hybridMultilevel"/>
    <w:tmpl w:val="E84AFFE0"/>
    <w:lvl w:ilvl="0" w:tplc="A7284902">
      <w:start w:val="1"/>
      <w:numFmt w:val="decimal"/>
      <w:lvlText w:val="%1."/>
      <w:lvlJc w:val="left"/>
      <w:pPr>
        <w:tabs>
          <w:tab w:val="num" w:pos="960"/>
        </w:tabs>
        <w:ind w:left="960" w:hanging="360"/>
      </w:pPr>
    </w:lvl>
    <w:lvl w:ilvl="1" w:tplc="431260A6">
      <w:start w:val="1"/>
      <w:numFmt w:val="decimal"/>
      <w:lvlText w:val="%2."/>
      <w:lvlJc w:val="left"/>
      <w:pPr>
        <w:tabs>
          <w:tab w:val="num" w:pos="1440"/>
        </w:tabs>
        <w:ind w:left="1440" w:hanging="360"/>
      </w:pPr>
    </w:lvl>
    <w:lvl w:ilvl="2" w:tplc="4E765BB6">
      <w:start w:val="1"/>
      <w:numFmt w:val="decimal"/>
      <w:lvlText w:val="%3."/>
      <w:lvlJc w:val="left"/>
      <w:pPr>
        <w:tabs>
          <w:tab w:val="num" w:pos="2160"/>
        </w:tabs>
        <w:ind w:left="2160" w:hanging="360"/>
      </w:pPr>
    </w:lvl>
    <w:lvl w:ilvl="3" w:tplc="AC70CEB8">
      <w:start w:val="1"/>
      <w:numFmt w:val="decimal"/>
      <w:lvlText w:val="%4."/>
      <w:lvlJc w:val="left"/>
      <w:pPr>
        <w:tabs>
          <w:tab w:val="num" w:pos="2880"/>
        </w:tabs>
        <w:ind w:left="2880" w:hanging="360"/>
      </w:pPr>
    </w:lvl>
    <w:lvl w:ilvl="4" w:tplc="2878F542">
      <w:start w:val="1"/>
      <w:numFmt w:val="decimal"/>
      <w:lvlText w:val="%5."/>
      <w:lvlJc w:val="left"/>
      <w:pPr>
        <w:tabs>
          <w:tab w:val="num" w:pos="3600"/>
        </w:tabs>
        <w:ind w:left="3600" w:hanging="360"/>
      </w:pPr>
    </w:lvl>
    <w:lvl w:ilvl="5" w:tplc="80E8B0C2">
      <w:start w:val="1"/>
      <w:numFmt w:val="decimal"/>
      <w:lvlText w:val="%6."/>
      <w:lvlJc w:val="left"/>
      <w:pPr>
        <w:tabs>
          <w:tab w:val="num" w:pos="4320"/>
        </w:tabs>
        <w:ind w:left="4320" w:hanging="360"/>
      </w:pPr>
    </w:lvl>
    <w:lvl w:ilvl="6" w:tplc="99C49D4E">
      <w:start w:val="1"/>
      <w:numFmt w:val="decimal"/>
      <w:lvlText w:val="%7."/>
      <w:lvlJc w:val="left"/>
      <w:pPr>
        <w:tabs>
          <w:tab w:val="num" w:pos="5040"/>
        </w:tabs>
        <w:ind w:left="5040" w:hanging="360"/>
      </w:pPr>
    </w:lvl>
    <w:lvl w:ilvl="7" w:tplc="50CC003A">
      <w:start w:val="1"/>
      <w:numFmt w:val="decimal"/>
      <w:lvlText w:val="%8."/>
      <w:lvlJc w:val="left"/>
      <w:pPr>
        <w:tabs>
          <w:tab w:val="num" w:pos="5760"/>
        </w:tabs>
        <w:ind w:left="5760" w:hanging="360"/>
      </w:pPr>
    </w:lvl>
    <w:lvl w:ilvl="8" w:tplc="1F7C2504">
      <w:start w:val="1"/>
      <w:numFmt w:val="decimal"/>
      <w:lvlText w:val="%9."/>
      <w:lvlJc w:val="left"/>
      <w:pPr>
        <w:tabs>
          <w:tab w:val="num" w:pos="6480"/>
        </w:tabs>
        <w:ind w:left="6480" w:hanging="360"/>
      </w:pPr>
    </w:lvl>
  </w:abstractNum>
  <w:abstractNum w:abstractNumId="30">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54917ACA"/>
    <w:multiLevelType w:val="hybridMultilevel"/>
    <w:tmpl w:val="AECC37C6"/>
    <w:lvl w:ilvl="0" w:tplc="CB32B728">
      <w:start w:val="1"/>
      <w:numFmt w:val="russianLower"/>
      <w:lvlText w:val="%1)"/>
      <w:lvlJc w:val="left"/>
      <w:pPr>
        <w:tabs>
          <w:tab w:val="num" w:pos="2140"/>
        </w:tabs>
        <w:ind w:left="2140" w:hanging="360"/>
      </w:pPr>
    </w:lvl>
    <w:lvl w:ilvl="1" w:tplc="2AF45A00">
      <w:start w:val="1"/>
      <w:numFmt w:val="decimal"/>
      <w:lvlText w:val="%2."/>
      <w:lvlJc w:val="left"/>
      <w:pPr>
        <w:tabs>
          <w:tab w:val="num" w:pos="1440"/>
        </w:tabs>
        <w:ind w:left="1440" w:hanging="360"/>
      </w:pPr>
    </w:lvl>
    <w:lvl w:ilvl="2" w:tplc="2BBAD288">
      <w:start w:val="1"/>
      <w:numFmt w:val="decimal"/>
      <w:lvlText w:val="%3."/>
      <w:lvlJc w:val="left"/>
      <w:pPr>
        <w:tabs>
          <w:tab w:val="num" w:pos="2160"/>
        </w:tabs>
        <w:ind w:left="2160" w:hanging="360"/>
      </w:pPr>
    </w:lvl>
    <w:lvl w:ilvl="3" w:tplc="3F88BD24">
      <w:start w:val="1"/>
      <w:numFmt w:val="decimal"/>
      <w:lvlText w:val="%4."/>
      <w:lvlJc w:val="left"/>
      <w:pPr>
        <w:tabs>
          <w:tab w:val="num" w:pos="3580"/>
        </w:tabs>
        <w:ind w:left="3580" w:hanging="360"/>
      </w:pPr>
    </w:lvl>
    <w:lvl w:ilvl="4" w:tplc="91AE2E58">
      <w:start w:val="1"/>
      <w:numFmt w:val="decimal"/>
      <w:lvlText w:val="%5."/>
      <w:lvlJc w:val="left"/>
      <w:pPr>
        <w:tabs>
          <w:tab w:val="num" w:pos="3600"/>
        </w:tabs>
        <w:ind w:left="3600" w:hanging="360"/>
      </w:pPr>
    </w:lvl>
    <w:lvl w:ilvl="5" w:tplc="40CE80E6">
      <w:start w:val="1"/>
      <w:numFmt w:val="decimal"/>
      <w:lvlText w:val="%6."/>
      <w:lvlJc w:val="left"/>
      <w:pPr>
        <w:tabs>
          <w:tab w:val="num" w:pos="4320"/>
        </w:tabs>
        <w:ind w:left="4320" w:hanging="360"/>
      </w:pPr>
    </w:lvl>
    <w:lvl w:ilvl="6" w:tplc="66BA4C34">
      <w:start w:val="1"/>
      <w:numFmt w:val="decimal"/>
      <w:lvlText w:val="%7."/>
      <w:lvlJc w:val="left"/>
      <w:pPr>
        <w:tabs>
          <w:tab w:val="num" w:pos="5040"/>
        </w:tabs>
        <w:ind w:left="5040" w:hanging="360"/>
      </w:pPr>
    </w:lvl>
    <w:lvl w:ilvl="7" w:tplc="DAC40B28">
      <w:start w:val="1"/>
      <w:numFmt w:val="decimal"/>
      <w:lvlText w:val="%8."/>
      <w:lvlJc w:val="left"/>
      <w:pPr>
        <w:tabs>
          <w:tab w:val="num" w:pos="5760"/>
        </w:tabs>
        <w:ind w:left="5760" w:hanging="360"/>
      </w:pPr>
    </w:lvl>
    <w:lvl w:ilvl="8" w:tplc="7806E872">
      <w:start w:val="1"/>
      <w:numFmt w:val="decimal"/>
      <w:lvlText w:val="%9."/>
      <w:lvlJc w:val="left"/>
      <w:pPr>
        <w:tabs>
          <w:tab w:val="num" w:pos="6480"/>
        </w:tabs>
        <w:ind w:left="6480" w:hanging="360"/>
      </w:pPr>
    </w:lvl>
  </w:abstractNum>
  <w:abstractNum w:abstractNumId="38">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5AA40784"/>
    <w:multiLevelType w:val="hybridMultilevel"/>
    <w:tmpl w:val="161A5E68"/>
    <w:lvl w:ilvl="0" w:tplc="436E25B0">
      <w:start w:val="1"/>
      <w:numFmt w:val="russianLower"/>
      <w:lvlText w:val="%1)"/>
      <w:lvlJc w:val="left"/>
      <w:pPr>
        <w:tabs>
          <w:tab w:val="num" w:pos="720"/>
        </w:tabs>
        <w:ind w:left="720" w:hanging="360"/>
      </w:pPr>
    </w:lvl>
    <w:lvl w:ilvl="1" w:tplc="5D948C50">
      <w:start w:val="1"/>
      <w:numFmt w:val="lowerLetter"/>
      <w:lvlText w:val="%2."/>
      <w:lvlJc w:val="left"/>
      <w:pPr>
        <w:ind w:left="1440" w:hanging="360"/>
      </w:pPr>
    </w:lvl>
    <w:lvl w:ilvl="2" w:tplc="77EC26CA">
      <w:start w:val="1"/>
      <w:numFmt w:val="decimal"/>
      <w:lvlText w:val="%3."/>
      <w:lvlJc w:val="left"/>
      <w:pPr>
        <w:tabs>
          <w:tab w:val="num" w:pos="2160"/>
        </w:tabs>
        <w:ind w:left="2160" w:hanging="360"/>
      </w:pPr>
    </w:lvl>
    <w:lvl w:ilvl="3" w:tplc="5DAAC7C4">
      <w:start w:val="1"/>
      <w:numFmt w:val="decimal"/>
      <w:lvlText w:val="%4."/>
      <w:lvlJc w:val="left"/>
      <w:pPr>
        <w:tabs>
          <w:tab w:val="num" w:pos="2880"/>
        </w:tabs>
        <w:ind w:left="2880" w:hanging="360"/>
      </w:pPr>
    </w:lvl>
    <w:lvl w:ilvl="4" w:tplc="20E425EC">
      <w:start w:val="1"/>
      <w:numFmt w:val="decimal"/>
      <w:lvlText w:val="%5."/>
      <w:lvlJc w:val="left"/>
      <w:pPr>
        <w:tabs>
          <w:tab w:val="num" w:pos="3600"/>
        </w:tabs>
        <w:ind w:left="3600" w:hanging="360"/>
      </w:pPr>
    </w:lvl>
    <w:lvl w:ilvl="5" w:tplc="4FD05E90">
      <w:start w:val="1"/>
      <w:numFmt w:val="decimal"/>
      <w:lvlText w:val="%6."/>
      <w:lvlJc w:val="left"/>
      <w:pPr>
        <w:tabs>
          <w:tab w:val="num" w:pos="4320"/>
        </w:tabs>
        <w:ind w:left="4320" w:hanging="360"/>
      </w:pPr>
    </w:lvl>
    <w:lvl w:ilvl="6" w:tplc="55F035BE">
      <w:start w:val="1"/>
      <w:numFmt w:val="decimal"/>
      <w:lvlText w:val="%7."/>
      <w:lvlJc w:val="left"/>
      <w:pPr>
        <w:tabs>
          <w:tab w:val="num" w:pos="5040"/>
        </w:tabs>
        <w:ind w:left="5040" w:hanging="360"/>
      </w:pPr>
    </w:lvl>
    <w:lvl w:ilvl="7" w:tplc="3668AD6C">
      <w:start w:val="1"/>
      <w:numFmt w:val="decimal"/>
      <w:lvlText w:val="%8."/>
      <w:lvlJc w:val="left"/>
      <w:pPr>
        <w:tabs>
          <w:tab w:val="num" w:pos="5760"/>
        </w:tabs>
        <w:ind w:left="5760" w:hanging="360"/>
      </w:pPr>
    </w:lvl>
    <w:lvl w:ilvl="8" w:tplc="A144330A">
      <w:start w:val="1"/>
      <w:numFmt w:val="decimal"/>
      <w:lvlText w:val="%9."/>
      <w:lvlJc w:val="left"/>
      <w:pPr>
        <w:tabs>
          <w:tab w:val="num" w:pos="6480"/>
        </w:tabs>
        <w:ind w:left="6480" w:hanging="360"/>
      </w:pPr>
    </w:lvl>
  </w:abstractNum>
  <w:abstractNum w:abstractNumId="41">
    <w:nsid w:val="5CFA242F"/>
    <w:multiLevelType w:val="hybridMultilevel"/>
    <w:tmpl w:val="5CE8B2DE"/>
    <w:lvl w:ilvl="0" w:tplc="07384E38">
      <w:start w:val="1"/>
      <w:numFmt w:val="decimal"/>
      <w:lvlText w:val="1.%1"/>
      <w:lvlJc w:val="left"/>
      <w:pPr>
        <w:tabs>
          <w:tab w:val="num" w:pos="927"/>
        </w:tabs>
        <w:ind w:left="0" w:firstLine="567"/>
      </w:pPr>
    </w:lvl>
    <w:lvl w:ilvl="1" w:tplc="27C2CBB8">
      <w:start w:val="3"/>
      <w:numFmt w:val="decimal"/>
      <w:lvlText w:val="%2"/>
      <w:lvlJc w:val="left"/>
      <w:pPr>
        <w:tabs>
          <w:tab w:val="num" w:pos="1440"/>
        </w:tabs>
        <w:ind w:left="1440" w:hanging="360"/>
      </w:pPr>
    </w:lvl>
    <w:lvl w:ilvl="2" w:tplc="D172C114">
      <w:start w:val="1"/>
      <w:numFmt w:val="lowerRoman"/>
      <w:lvlText w:val="%3."/>
      <w:lvlJc w:val="right"/>
      <w:pPr>
        <w:tabs>
          <w:tab w:val="num" w:pos="2160"/>
        </w:tabs>
        <w:ind w:left="2160" w:hanging="180"/>
      </w:pPr>
    </w:lvl>
    <w:lvl w:ilvl="3" w:tplc="C59437D6">
      <w:start w:val="1"/>
      <w:numFmt w:val="decimal"/>
      <w:pStyle w:val="40"/>
      <w:lvlText w:val="%4."/>
      <w:lvlJc w:val="left"/>
      <w:pPr>
        <w:tabs>
          <w:tab w:val="num" w:pos="2880"/>
        </w:tabs>
        <w:ind w:left="2880" w:hanging="360"/>
      </w:pPr>
    </w:lvl>
    <w:lvl w:ilvl="4" w:tplc="7AB8712C">
      <w:start w:val="1"/>
      <w:numFmt w:val="decimal"/>
      <w:lvlText w:val="%5."/>
      <w:lvlJc w:val="left"/>
      <w:pPr>
        <w:tabs>
          <w:tab w:val="num" w:pos="3600"/>
        </w:tabs>
        <w:ind w:left="3600" w:hanging="360"/>
      </w:pPr>
    </w:lvl>
    <w:lvl w:ilvl="5" w:tplc="263C4406">
      <w:start w:val="1"/>
      <w:numFmt w:val="decimal"/>
      <w:lvlText w:val="%6."/>
      <w:lvlJc w:val="left"/>
      <w:pPr>
        <w:tabs>
          <w:tab w:val="num" w:pos="4320"/>
        </w:tabs>
        <w:ind w:left="4320" w:hanging="360"/>
      </w:pPr>
    </w:lvl>
    <w:lvl w:ilvl="6" w:tplc="289C35E6">
      <w:start w:val="1"/>
      <w:numFmt w:val="decimal"/>
      <w:lvlText w:val="%7."/>
      <w:lvlJc w:val="left"/>
      <w:pPr>
        <w:tabs>
          <w:tab w:val="num" w:pos="5040"/>
        </w:tabs>
        <w:ind w:left="5040" w:hanging="360"/>
      </w:pPr>
    </w:lvl>
    <w:lvl w:ilvl="7" w:tplc="442834D6">
      <w:start w:val="1"/>
      <w:numFmt w:val="decimal"/>
      <w:lvlText w:val="%8."/>
      <w:lvlJc w:val="left"/>
      <w:pPr>
        <w:tabs>
          <w:tab w:val="num" w:pos="5760"/>
        </w:tabs>
        <w:ind w:left="5760" w:hanging="360"/>
      </w:pPr>
    </w:lvl>
    <w:lvl w:ilvl="8" w:tplc="50BC92F8">
      <w:start w:val="1"/>
      <w:numFmt w:val="decimal"/>
      <w:lvlText w:val="%9."/>
      <w:lvlJc w:val="left"/>
      <w:pPr>
        <w:tabs>
          <w:tab w:val="num" w:pos="6480"/>
        </w:tabs>
        <w:ind w:left="6480" w:hanging="360"/>
      </w:pPr>
    </w:lvl>
  </w:abstractNum>
  <w:abstractNum w:abstractNumId="42">
    <w:nsid w:val="5D2B7230"/>
    <w:multiLevelType w:val="multilevel"/>
    <w:tmpl w:val="EEFE29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5D46104F"/>
    <w:multiLevelType w:val="hybridMultilevel"/>
    <w:tmpl w:val="D220C768"/>
    <w:styleLink w:val="22"/>
    <w:lvl w:ilvl="0" w:tplc="FFFFFFFF">
      <w:start w:val="1"/>
      <w:numFmt w:val="bullet"/>
      <w:lvlText w:val="­"/>
      <w:lvlJc w:val="left"/>
      <w:pPr>
        <w:ind w:left="1080" w:hanging="360"/>
      </w:pPr>
      <w:rPr>
        <w:rFonts w:ascii="Courier New" w:hAnsi="Courier New"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lowerRoman"/>
      <w:lvlText w:val="%6."/>
      <w:lvlJc w:val="right"/>
      <w:pPr>
        <w:ind w:left="4320" w:hanging="18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691C1496"/>
    <w:multiLevelType w:val="hybridMultilevel"/>
    <w:tmpl w:val="D966A454"/>
    <w:lvl w:ilvl="0" w:tplc="194CF694">
      <w:start w:val="1"/>
      <w:numFmt w:val="decimal"/>
      <w:lvlText w:val="%1."/>
      <w:lvlJc w:val="left"/>
      <w:pPr>
        <w:tabs>
          <w:tab w:val="num" w:pos="960"/>
        </w:tabs>
        <w:ind w:left="960" w:hanging="360"/>
      </w:pPr>
    </w:lvl>
    <w:lvl w:ilvl="1" w:tplc="4D5E6EF6">
      <w:start w:val="1"/>
      <w:numFmt w:val="lowerLetter"/>
      <w:lvlText w:val="%2."/>
      <w:lvlJc w:val="left"/>
      <w:pPr>
        <w:tabs>
          <w:tab w:val="num" w:pos="1680"/>
        </w:tabs>
        <w:ind w:left="1680" w:hanging="360"/>
      </w:pPr>
    </w:lvl>
    <w:lvl w:ilvl="2" w:tplc="76FE75B2">
      <w:start w:val="1"/>
      <w:numFmt w:val="decimal"/>
      <w:lvlText w:val="%3."/>
      <w:lvlJc w:val="left"/>
      <w:pPr>
        <w:tabs>
          <w:tab w:val="num" w:pos="2160"/>
        </w:tabs>
        <w:ind w:left="2160" w:hanging="360"/>
      </w:pPr>
    </w:lvl>
    <w:lvl w:ilvl="3" w:tplc="97F06C52">
      <w:start w:val="1"/>
      <w:numFmt w:val="decimal"/>
      <w:lvlText w:val="%4."/>
      <w:lvlJc w:val="left"/>
      <w:pPr>
        <w:tabs>
          <w:tab w:val="num" w:pos="2880"/>
        </w:tabs>
        <w:ind w:left="2880" w:hanging="360"/>
      </w:pPr>
    </w:lvl>
    <w:lvl w:ilvl="4" w:tplc="E5603FC6">
      <w:start w:val="1"/>
      <w:numFmt w:val="decimal"/>
      <w:lvlText w:val="%5."/>
      <w:lvlJc w:val="left"/>
      <w:pPr>
        <w:tabs>
          <w:tab w:val="num" w:pos="3600"/>
        </w:tabs>
        <w:ind w:left="3600" w:hanging="360"/>
      </w:pPr>
    </w:lvl>
    <w:lvl w:ilvl="5" w:tplc="15CC8EB6">
      <w:start w:val="1"/>
      <w:numFmt w:val="decimal"/>
      <w:lvlText w:val="%6."/>
      <w:lvlJc w:val="left"/>
      <w:pPr>
        <w:tabs>
          <w:tab w:val="num" w:pos="4320"/>
        </w:tabs>
        <w:ind w:left="4320" w:hanging="360"/>
      </w:pPr>
    </w:lvl>
    <w:lvl w:ilvl="6" w:tplc="6CB61254">
      <w:start w:val="1"/>
      <w:numFmt w:val="decimal"/>
      <w:lvlText w:val="%7."/>
      <w:lvlJc w:val="left"/>
      <w:pPr>
        <w:tabs>
          <w:tab w:val="num" w:pos="5040"/>
        </w:tabs>
        <w:ind w:left="5040" w:hanging="360"/>
      </w:pPr>
    </w:lvl>
    <w:lvl w:ilvl="7" w:tplc="9A461F30">
      <w:start w:val="1"/>
      <w:numFmt w:val="decimal"/>
      <w:lvlText w:val="%8."/>
      <w:lvlJc w:val="left"/>
      <w:pPr>
        <w:tabs>
          <w:tab w:val="num" w:pos="5760"/>
        </w:tabs>
        <w:ind w:left="5760" w:hanging="360"/>
      </w:pPr>
    </w:lvl>
    <w:lvl w:ilvl="8" w:tplc="F7C27A9C">
      <w:start w:val="1"/>
      <w:numFmt w:val="decimal"/>
      <w:lvlText w:val="%9."/>
      <w:lvlJc w:val="left"/>
      <w:pPr>
        <w:tabs>
          <w:tab w:val="num" w:pos="6480"/>
        </w:tabs>
        <w:ind w:left="6480" w:hanging="360"/>
      </w:pPr>
    </w:lvl>
  </w:abstractNum>
  <w:abstractNum w:abstractNumId="49">
    <w:nsid w:val="6BED3D1F"/>
    <w:multiLevelType w:val="hybridMultilevel"/>
    <w:tmpl w:val="2D44FD72"/>
    <w:lvl w:ilvl="0" w:tplc="54468142">
      <w:start w:val="1"/>
      <w:numFmt w:val="bullet"/>
      <w:lvlText w:val=""/>
      <w:lvlJc w:val="left"/>
      <w:pPr>
        <w:ind w:left="1713" w:hanging="360"/>
      </w:pPr>
      <w:rPr>
        <w:rFonts w:ascii="Symbol" w:hAnsi="Symbol" w:hint="default"/>
      </w:rPr>
    </w:lvl>
    <w:lvl w:ilvl="1" w:tplc="6A6AE19A">
      <w:start w:val="1"/>
      <w:numFmt w:val="decimal"/>
      <w:lvlText w:val="%2."/>
      <w:lvlJc w:val="left"/>
      <w:pPr>
        <w:tabs>
          <w:tab w:val="num" w:pos="1440"/>
        </w:tabs>
        <w:ind w:left="1440" w:hanging="360"/>
      </w:pPr>
    </w:lvl>
    <w:lvl w:ilvl="2" w:tplc="72360130">
      <w:start w:val="1"/>
      <w:numFmt w:val="decimal"/>
      <w:lvlText w:val="%3."/>
      <w:lvlJc w:val="left"/>
      <w:pPr>
        <w:tabs>
          <w:tab w:val="num" w:pos="2160"/>
        </w:tabs>
        <w:ind w:left="2160" w:hanging="360"/>
      </w:pPr>
    </w:lvl>
    <w:lvl w:ilvl="3" w:tplc="E990BDA8">
      <w:start w:val="1"/>
      <w:numFmt w:val="decimal"/>
      <w:lvlText w:val="%4."/>
      <w:lvlJc w:val="left"/>
      <w:pPr>
        <w:tabs>
          <w:tab w:val="num" w:pos="2880"/>
        </w:tabs>
        <w:ind w:left="2880" w:hanging="360"/>
      </w:pPr>
    </w:lvl>
    <w:lvl w:ilvl="4" w:tplc="7E20EE24">
      <w:start w:val="1"/>
      <w:numFmt w:val="decimal"/>
      <w:lvlText w:val="%5."/>
      <w:lvlJc w:val="left"/>
      <w:pPr>
        <w:tabs>
          <w:tab w:val="num" w:pos="3600"/>
        </w:tabs>
        <w:ind w:left="3600" w:hanging="360"/>
      </w:pPr>
    </w:lvl>
    <w:lvl w:ilvl="5" w:tplc="712636E2">
      <w:start w:val="1"/>
      <w:numFmt w:val="decimal"/>
      <w:lvlText w:val="%6."/>
      <w:lvlJc w:val="left"/>
      <w:pPr>
        <w:tabs>
          <w:tab w:val="num" w:pos="4320"/>
        </w:tabs>
        <w:ind w:left="4320" w:hanging="360"/>
      </w:pPr>
    </w:lvl>
    <w:lvl w:ilvl="6" w:tplc="C592ECEC">
      <w:start w:val="1"/>
      <w:numFmt w:val="decimal"/>
      <w:lvlText w:val="%7."/>
      <w:lvlJc w:val="left"/>
      <w:pPr>
        <w:tabs>
          <w:tab w:val="num" w:pos="5040"/>
        </w:tabs>
        <w:ind w:left="5040" w:hanging="360"/>
      </w:pPr>
    </w:lvl>
    <w:lvl w:ilvl="7" w:tplc="D21ADA20">
      <w:start w:val="1"/>
      <w:numFmt w:val="decimal"/>
      <w:lvlText w:val="%8."/>
      <w:lvlJc w:val="left"/>
      <w:pPr>
        <w:tabs>
          <w:tab w:val="num" w:pos="5760"/>
        </w:tabs>
        <w:ind w:left="5760" w:hanging="360"/>
      </w:pPr>
    </w:lvl>
    <w:lvl w:ilvl="8" w:tplc="76784DC8">
      <w:start w:val="1"/>
      <w:numFmt w:val="decimal"/>
      <w:lvlText w:val="%9."/>
      <w:lvlJc w:val="left"/>
      <w:pPr>
        <w:tabs>
          <w:tab w:val="num" w:pos="6480"/>
        </w:tabs>
        <w:ind w:left="6480" w:hanging="360"/>
      </w:pPr>
    </w:lvl>
  </w:abstractNum>
  <w:abstractNum w:abstractNumId="50">
    <w:nsid w:val="6C8E56BD"/>
    <w:multiLevelType w:val="multilevel"/>
    <w:tmpl w:val="1BF6F132"/>
    <w:styleLink w:val="23"/>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44F4C516">
      <w:start w:val="1"/>
      <w:numFmt w:val="bullet"/>
      <w:lvlText w:val=""/>
      <w:lvlJc w:val="left"/>
      <w:pPr>
        <w:ind w:left="862" w:hanging="360"/>
      </w:pPr>
      <w:rPr>
        <w:rFonts w:ascii="Symbol" w:hAnsi="Symbol" w:hint="default"/>
      </w:rPr>
    </w:lvl>
    <w:lvl w:ilvl="1" w:tplc="8C889E70">
      <w:start w:val="1"/>
      <w:numFmt w:val="decimal"/>
      <w:lvlText w:val="%2."/>
      <w:lvlJc w:val="left"/>
      <w:pPr>
        <w:tabs>
          <w:tab w:val="num" w:pos="1440"/>
        </w:tabs>
        <w:ind w:left="1440" w:hanging="360"/>
      </w:pPr>
    </w:lvl>
    <w:lvl w:ilvl="2" w:tplc="96B89ECE">
      <w:start w:val="1"/>
      <w:numFmt w:val="decimal"/>
      <w:pStyle w:val="32"/>
      <w:lvlText w:val="%3."/>
      <w:lvlJc w:val="left"/>
      <w:pPr>
        <w:tabs>
          <w:tab w:val="num" w:pos="2160"/>
        </w:tabs>
        <w:ind w:left="2160" w:hanging="360"/>
      </w:pPr>
    </w:lvl>
    <w:lvl w:ilvl="3" w:tplc="E84663DA">
      <w:start w:val="1"/>
      <w:numFmt w:val="decimal"/>
      <w:lvlText w:val="%4."/>
      <w:lvlJc w:val="left"/>
      <w:pPr>
        <w:tabs>
          <w:tab w:val="num" w:pos="2880"/>
        </w:tabs>
        <w:ind w:left="2880" w:hanging="360"/>
      </w:pPr>
    </w:lvl>
    <w:lvl w:ilvl="4" w:tplc="3ED6FB2C">
      <w:start w:val="1"/>
      <w:numFmt w:val="decimal"/>
      <w:lvlText w:val="%5."/>
      <w:lvlJc w:val="left"/>
      <w:pPr>
        <w:tabs>
          <w:tab w:val="num" w:pos="3600"/>
        </w:tabs>
        <w:ind w:left="3600" w:hanging="360"/>
      </w:pPr>
    </w:lvl>
    <w:lvl w:ilvl="5" w:tplc="8F32DEF8">
      <w:start w:val="1"/>
      <w:numFmt w:val="decimal"/>
      <w:lvlText w:val="%6."/>
      <w:lvlJc w:val="left"/>
      <w:pPr>
        <w:tabs>
          <w:tab w:val="num" w:pos="4320"/>
        </w:tabs>
        <w:ind w:left="4320" w:hanging="360"/>
      </w:pPr>
    </w:lvl>
    <w:lvl w:ilvl="6" w:tplc="7CC4E26C">
      <w:start w:val="1"/>
      <w:numFmt w:val="decimal"/>
      <w:lvlText w:val="%7."/>
      <w:lvlJc w:val="left"/>
      <w:pPr>
        <w:tabs>
          <w:tab w:val="num" w:pos="5040"/>
        </w:tabs>
        <w:ind w:left="5040" w:hanging="360"/>
      </w:pPr>
    </w:lvl>
    <w:lvl w:ilvl="7" w:tplc="F976DBF6">
      <w:start w:val="1"/>
      <w:numFmt w:val="decimal"/>
      <w:lvlText w:val="%8."/>
      <w:lvlJc w:val="left"/>
      <w:pPr>
        <w:tabs>
          <w:tab w:val="num" w:pos="5760"/>
        </w:tabs>
        <w:ind w:left="5760" w:hanging="360"/>
      </w:pPr>
    </w:lvl>
    <w:lvl w:ilvl="8" w:tplc="19CABDF6">
      <w:start w:val="1"/>
      <w:numFmt w:val="decimal"/>
      <w:lvlText w:val="%9."/>
      <w:lvlJc w:val="left"/>
      <w:pPr>
        <w:tabs>
          <w:tab w:val="num" w:pos="6480"/>
        </w:tabs>
        <w:ind w:left="6480" w:hanging="360"/>
      </w:pPr>
    </w:lvl>
  </w:abstractNum>
  <w:abstractNum w:abstractNumId="53">
    <w:nsid w:val="77D756A6"/>
    <w:multiLevelType w:val="hybridMultilevel"/>
    <w:tmpl w:val="CCB8406E"/>
    <w:lvl w:ilvl="0" w:tplc="E9A4C2B4">
      <w:start w:val="1"/>
      <w:numFmt w:val="decimal"/>
      <w:lvlText w:val="%1."/>
      <w:lvlJc w:val="left"/>
      <w:pPr>
        <w:tabs>
          <w:tab w:val="num" w:pos="960"/>
        </w:tabs>
        <w:ind w:left="960" w:hanging="360"/>
      </w:pPr>
    </w:lvl>
    <w:lvl w:ilvl="1" w:tplc="FD3EE828">
      <w:start w:val="1"/>
      <w:numFmt w:val="lowerLetter"/>
      <w:lvlText w:val="%2."/>
      <w:lvlJc w:val="left"/>
      <w:pPr>
        <w:tabs>
          <w:tab w:val="num" w:pos="1680"/>
        </w:tabs>
        <w:ind w:left="1680" w:hanging="360"/>
      </w:pPr>
    </w:lvl>
    <w:lvl w:ilvl="2" w:tplc="F71CAA86">
      <w:start w:val="1"/>
      <w:numFmt w:val="decimal"/>
      <w:lvlText w:val="%3."/>
      <w:lvlJc w:val="left"/>
      <w:pPr>
        <w:tabs>
          <w:tab w:val="num" w:pos="2160"/>
        </w:tabs>
        <w:ind w:left="2160" w:hanging="360"/>
      </w:pPr>
    </w:lvl>
    <w:lvl w:ilvl="3" w:tplc="6464BD00">
      <w:start w:val="1"/>
      <w:numFmt w:val="decimal"/>
      <w:lvlText w:val="%4."/>
      <w:lvlJc w:val="left"/>
      <w:pPr>
        <w:tabs>
          <w:tab w:val="num" w:pos="2880"/>
        </w:tabs>
        <w:ind w:left="2880" w:hanging="360"/>
      </w:pPr>
    </w:lvl>
    <w:lvl w:ilvl="4" w:tplc="317A6302">
      <w:start w:val="1"/>
      <w:numFmt w:val="decimal"/>
      <w:lvlText w:val="%5."/>
      <w:lvlJc w:val="left"/>
      <w:pPr>
        <w:tabs>
          <w:tab w:val="num" w:pos="3600"/>
        </w:tabs>
        <w:ind w:left="3600" w:hanging="360"/>
      </w:pPr>
    </w:lvl>
    <w:lvl w:ilvl="5" w:tplc="C1C092D4">
      <w:start w:val="1"/>
      <w:numFmt w:val="decimal"/>
      <w:lvlText w:val="%6."/>
      <w:lvlJc w:val="left"/>
      <w:pPr>
        <w:tabs>
          <w:tab w:val="num" w:pos="4320"/>
        </w:tabs>
        <w:ind w:left="4320" w:hanging="360"/>
      </w:pPr>
    </w:lvl>
    <w:lvl w:ilvl="6" w:tplc="46CA002A">
      <w:start w:val="1"/>
      <w:numFmt w:val="decimal"/>
      <w:lvlText w:val="%7."/>
      <w:lvlJc w:val="left"/>
      <w:pPr>
        <w:tabs>
          <w:tab w:val="num" w:pos="5040"/>
        </w:tabs>
        <w:ind w:left="5040" w:hanging="360"/>
      </w:pPr>
    </w:lvl>
    <w:lvl w:ilvl="7" w:tplc="B226D142">
      <w:start w:val="1"/>
      <w:numFmt w:val="decimal"/>
      <w:lvlText w:val="%8."/>
      <w:lvlJc w:val="left"/>
      <w:pPr>
        <w:tabs>
          <w:tab w:val="num" w:pos="5760"/>
        </w:tabs>
        <w:ind w:left="5760" w:hanging="360"/>
      </w:pPr>
    </w:lvl>
    <w:lvl w:ilvl="8" w:tplc="6E6804AE">
      <w:start w:val="1"/>
      <w:numFmt w:val="decimal"/>
      <w:lvlText w:val="%9."/>
      <w:lvlJc w:val="left"/>
      <w:pPr>
        <w:tabs>
          <w:tab w:val="num" w:pos="6480"/>
        </w:tabs>
        <w:ind w:left="6480" w:hanging="360"/>
      </w:pPr>
    </w:lvl>
  </w:abstractNum>
  <w:abstractNum w:abstractNumId="54">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3589"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792721C9"/>
    <w:multiLevelType w:val="hybridMultilevel"/>
    <w:tmpl w:val="83B8CA2A"/>
    <w:lvl w:ilvl="0" w:tplc="35A448FE">
      <w:start w:val="1"/>
      <w:numFmt w:val="russianLower"/>
      <w:lvlText w:val="%1)"/>
      <w:lvlJc w:val="left"/>
      <w:pPr>
        <w:tabs>
          <w:tab w:val="num" w:pos="1200"/>
        </w:tabs>
        <w:ind w:left="1200" w:hanging="360"/>
      </w:pPr>
    </w:lvl>
    <w:lvl w:ilvl="1" w:tplc="AC3E4DBE">
      <w:start w:val="1"/>
      <w:numFmt w:val="lowerLetter"/>
      <w:lvlText w:val="%2."/>
      <w:lvlJc w:val="left"/>
      <w:pPr>
        <w:tabs>
          <w:tab w:val="num" w:pos="1440"/>
        </w:tabs>
        <w:ind w:left="1440" w:hanging="360"/>
      </w:pPr>
    </w:lvl>
    <w:lvl w:ilvl="2" w:tplc="FEE42F38">
      <w:start w:val="1"/>
      <w:numFmt w:val="lowerRoman"/>
      <w:lvlText w:val="%3."/>
      <w:lvlJc w:val="right"/>
      <w:pPr>
        <w:tabs>
          <w:tab w:val="num" w:pos="2160"/>
        </w:tabs>
        <w:ind w:left="2160" w:hanging="180"/>
      </w:pPr>
    </w:lvl>
    <w:lvl w:ilvl="3" w:tplc="F1F2508E">
      <w:start w:val="1"/>
      <w:numFmt w:val="decimal"/>
      <w:lvlText w:val="%4."/>
      <w:lvlJc w:val="left"/>
      <w:pPr>
        <w:tabs>
          <w:tab w:val="num" w:pos="2880"/>
        </w:tabs>
        <w:ind w:left="2880" w:hanging="360"/>
      </w:pPr>
    </w:lvl>
    <w:lvl w:ilvl="4" w:tplc="AECC33E2">
      <w:start w:val="1"/>
      <w:numFmt w:val="decimal"/>
      <w:lvlText w:val="%5."/>
      <w:lvlJc w:val="left"/>
      <w:pPr>
        <w:tabs>
          <w:tab w:val="num" w:pos="3600"/>
        </w:tabs>
        <w:ind w:left="3600" w:hanging="360"/>
      </w:pPr>
    </w:lvl>
    <w:lvl w:ilvl="5" w:tplc="F272909C">
      <w:start w:val="1"/>
      <w:numFmt w:val="decimal"/>
      <w:lvlText w:val="%6."/>
      <w:lvlJc w:val="left"/>
      <w:pPr>
        <w:tabs>
          <w:tab w:val="num" w:pos="4320"/>
        </w:tabs>
        <w:ind w:left="4320" w:hanging="360"/>
      </w:pPr>
    </w:lvl>
    <w:lvl w:ilvl="6" w:tplc="16A4DF20">
      <w:start w:val="1"/>
      <w:numFmt w:val="decimal"/>
      <w:lvlText w:val="%7."/>
      <w:lvlJc w:val="left"/>
      <w:pPr>
        <w:tabs>
          <w:tab w:val="num" w:pos="5040"/>
        </w:tabs>
        <w:ind w:left="5040" w:hanging="360"/>
      </w:pPr>
    </w:lvl>
    <w:lvl w:ilvl="7" w:tplc="4AB20DCA">
      <w:start w:val="1"/>
      <w:numFmt w:val="decimal"/>
      <w:lvlText w:val="%8."/>
      <w:lvlJc w:val="left"/>
      <w:pPr>
        <w:tabs>
          <w:tab w:val="num" w:pos="5760"/>
        </w:tabs>
        <w:ind w:left="5760" w:hanging="360"/>
      </w:pPr>
    </w:lvl>
    <w:lvl w:ilvl="8" w:tplc="6AACB950">
      <w:start w:val="1"/>
      <w:numFmt w:val="decimal"/>
      <w:lvlText w:val="%9."/>
      <w:lvlJc w:val="left"/>
      <w:pPr>
        <w:tabs>
          <w:tab w:val="num" w:pos="6480"/>
        </w:tabs>
        <w:ind w:left="6480" w:hanging="360"/>
      </w:pPr>
    </w:lvl>
  </w:abstractNum>
  <w:abstractNum w:abstractNumId="56">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7">
    <w:nsid w:val="7EC114E3"/>
    <w:multiLevelType w:val="hybridMultilevel"/>
    <w:tmpl w:val="4DD694BE"/>
    <w:lvl w:ilvl="0" w:tplc="FFFFFFFF">
      <w:start w:val="1"/>
      <w:numFmt w:val="russianLower"/>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7F367D25"/>
    <w:multiLevelType w:val="hybridMultilevel"/>
    <w:tmpl w:val="B010CA7A"/>
    <w:lvl w:ilvl="0" w:tplc="5FA6CBAA">
      <w:start w:val="1"/>
      <w:numFmt w:val="decimal"/>
      <w:lvlText w:val="%1."/>
      <w:lvlJc w:val="left"/>
      <w:pPr>
        <w:tabs>
          <w:tab w:val="num" w:pos="960"/>
        </w:tabs>
        <w:ind w:left="960" w:hanging="360"/>
      </w:pPr>
    </w:lvl>
    <w:lvl w:ilvl="1" w:tplc="D3F2686E">
      <w:start w:val="1"/>
      <w:numFmt w:val="lowerLetter"/>
      <w:lvlText w:val="%2."/>
      <w:lvlJc w:val="left"/>
      <w:pPr>
        <w:tabs>
          <w:tab w:val="num" w:pos="1680"/>
        </w:tabs>
        <w:ind w:left="1680" w:hanging="360"/>
      </w:pPr>
    </w:lvl>
    <w:lvl w:ilvl="2" w:tplc="AD1EEF20">
      <w:start w:val="1"/>
      <w:numFmt w:val="decimal"/>
      <w:lvlText w:val="%3."/>
      <w:lvlJc w:val="left"/>
      <w:pPr>
        <w:tabs>
          <w:tab w:val="num" w:pos="2160"/>
        </w:tabs>
        <w:ind w:left="2160" w:hanging="360"/>
      </w:pPr>
    </w:lvl>
    <w:lvl w:ilvl="3" w:tplc="3858F1B4">
      <w:start w:val="1"/>
      <w:numFmt w:val="decimal"/>
      <w:lvlText w:val="%4."/>
      <w:lvlJc w:val="left"/>
      <w:pPr>
        <w:tabs>
          <w:tab w:val="num" w:pos="3120"/>
        </w:tabs>
        <w:ind w:left="3120" w:hanging="360"/>
      </w:pPr>
    </w:lvl>
    <w:lvl w:ilvl="4" w:tplc="1F184E8E">
      <w:start w:val="1"/>
      <w:numFmt w:val="decimal"/>
      <w:lvlText w:val="%5."/>
      <w:lvlJc w:val="left"/>
      <w:pPr>
        <w:tabs>
          <w:tab w:val="num" w:pos="3600"/>
        </w:tabs>
        <w:ind w:left="3600" w:hanging="360"/>
      </w:pPr>
    </w:lvl>
    <w:lvl w:ilvl="5" w:tplc="0096E774">
      <w:start w:val="1"/>
      <w:numFmt w:val="decimal"/>
      <w:lvlText w:val="%6."/>
      <w:lvlJc w:val="left"/>
      <w:pPr>
        <w:tabs>
          <w:tab w:val="num" w:pos="4320"/>
        </w:tabs>
        <w:ind w:left="4320" w:hanging="360"/>
      </w:pPr>
    </w:lvl>
    <w:lvl w:ilvl="6" w:tplc="0652D254">
      <w:start w:val="1"/>
      <w:numFmt w:val="decimal"/>
      <w:lvlText w:val="%7."/>
      <w:lvlJc w:val="left"/>
      <w:pPr>
        <w:tabs>
          <w:tab w:val="num" w:pos="5040"/>
        </w:tabs>
        <w:ind w:left="5040" w:hanging="360"/>
      </w:pPr>
    </w:lvl>
    <w:lvl w:ilvl="7" w:tplc="87C2C89A">
      <w:start w:val="1"/>
      <w:numFmt w:val="decimal"/>
      <w:lvlText w:val="%8."/>
      <w:lvlJc w:val="left"/>
      <w:pPr>
        <w:tabs>
          <w:tab w:val="num" w:pos="5760"/>
        </w:tabs>
        <w:ind w:left="5760" w:hanging="360"/>
      </w:pPr>
    </w:lvl>
    <w:lvl w:ilvl="8" w:tplc="58285386">
      <w:start w:val="1"/>
      <w:numFmt w:val="decimal"/>
      <w:lvlText w:val="%9."/>
      <w:lvlJc w:val="left"/>
      <w:pPr>
        <w:tabs>
          <w:tab w:val="num" w:pos="6480"/>
        </w:tabs>
        <w:ind w:left="6480" w:hanging="36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1">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num>
  <w:num w:numId="52">
    <w:abstractNumId w:val="26"/>
  </w:num>
  <w:num w:numId="53">
    <w:abstractNumId w:val="43"/>
  </w:num>
  <w:num w:numId="54">
    <w:abstractNumId w:val="50"/>
  </w:num>
  <w:num w:numId="5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
  </w:num>
  <w:num w:numId="5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2"/>
  </w:num>
  <w:num w:numId="60">
    <w:abstractNumId w:val="4"/>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969A5"/>
    <w:rsid w:val="00000427"/>
    <w:rsid w:val="00001372"/>
    <w:rsid w:val="000022F3"/>
    <w:rsid w:val="00002449"/>
    <w:rsid w:val="000034E4"/>
    <w:rsid w:val="000060EA"/>
    <w:rsid w:val="00012C3F"/>
    <w:rsid w:val="00012F3D"/>
    <w:rsid w:val="00013EFA"/>
    <w:rsid w:val="000236B0"/>
    <w:rsid w:val="000302D6"/>
    <w:rsid w:val="000323CA"/>
    <w:rsid w:val="0003260A"/>
    <w:rsid w:val="00032848"/>
    <w:rsid w:val="00035C43"/>
    <w:rsid w:val="00037449"/>
    <w:rsid w:val="000403AD"/>
    <w:rsid w:val="00040B73"/>
    <w:rsid w:val="00041D9B"/>
    <w:rsid w:val="0004464F"/>
    <w:rsid w:val="00050AD2"/>
    <w:rsid w:val="000510F4"/>
    <w:rsid w:val="000519FF"/>
    <w:rsid w:val="00054FFE"/>
    <w:rsid w:val="00055F0F"/>
    <w:rsid w:val="000567C8"/>
    <w:rsid w:val="00060027"/>
    <w:rsid w:val="000640A2"/>
    <w:rsid w:val="000644A0"/>
    <w:rsid w:val="000648A1"/>
    <w:rsid w:val="00065B82"/>
    <w:rsid w:val="00070F82"/>
    <w:rsid w:val="00071A23"/>
    <w:rsid w:val="0007282C"/>
    <w:rsid w:val="00076140"/>
    <w:rsid w:val="000808BF"/>
    <w:rsid w:val="00084732"/>
    <w:rsid w:val="0008612B"/>
    <w:rsid w:val="000861F0"/>
    <w:rsid w:val="0009059A"/>
    <w:rsid w:val="00091222"/>
    <w:rsid w:val="00094EB3"/>
    <w:rsid w:val="00095C7D"/>
    <w:rsid w:val="00096BFE"/>
    <w:rsid w:val="00097762"/>
    <w:rsid w:val="00097886"/>
    <w:rsid w:val="000979FF"/>
    <w:rsid w:val="000A0EA9"/>
    <w:rsid w:val="000A5AD1"/>
    <w:rsid w:val="000B06BE"/>
    <w:rsid w:val="000B748F"/>
    <w:rsid w:val="000C047E"/>
    <w:rsid w:val="000C7957"/>
    <w:rsid w:val="000D46FF"/>
    <w:rsid w:val="000D4B3F"/>
    <w:rsid w:val="000D4D5C"/>
    <w:rsid w:val="000D603A"/>
    <w:rsid w:val="000D650C"/>
    <w:rsid w:val="000E08D5"/>
    <w:rsid w:val="000E35BB"/>
    <w:rsid w:val="000E557D"/>
    <w:rsid w:val="000E5D61"/>
    <w:rsid w:val="000E5E09"/>
    <w:rsid w:val="000F0EF8"/>
    <w:rsid w:val="000F1FE8"/>
    <w:rsid w:val="000F54CB"/>
    <w:rsid w:val="000F619B"/>
    <w:rsid w:val="001033ED"/>
    <w:rsid w:val="00104187"/>
    <w:rsid w:val="001055C8"/>
    <w:rsid w:val="00106690"/>
    <w:rsid w:val="001066F1"/>
    <w:rsid w:val="00115A58"/>
    <w:rsid w:val="001261F2"/>
    <w:rsid w:val="00126CD2"/>
    <w:rsid w:val="00127CE0"/>
    <w:rsid w:val="001301B0"/>
    <w:rsid w:val="001307D9"/>
    <w:rsid w:val="001355AA"/>
    <w:rsid w:val="00135948"/>
    <w:rsid w:val="001378E4"/>
    <w:rsid w:val="001403EA"/>
    <w:rsid w:val="0014114E"/>
    <w:rsid w:val="00142F81"/>
    <w:rsid w:val="00142F84"/>
    <w:rsid w:val="00150410"/>
    <w:rsid w:val="00154135"/>
    <w:rsid w:val="001545B4"/>
    <w:rsid w:val="001557E7"/>
    <w:rsid w:val="00156022"/>
    <w:rsid w:val="00157663"/>
    <w:rsid w:val="00164CE0"/>
    <w:rsid w:val="0017095C"/>
    <w:rsid w:val="0017240A"/>
    <w:rsid w:val="00172CA0"/>
    <w:rsid w:val="00175A8A"/>
    <w:rsid w:val="00177E2A"/>
    <w:rsid w:val="001810A1"/>
    <w:rsid w:val="001817E4"/>
    <w:rsid w:val="00182609"/>
    <w:rsid w:val="00182629"/>
    <w:rsid w:val="00190C51"/>
    <w:rsid w:val="001A023C"/>
    <w:rsid w:val="001A1D87"/>
    <w:rsid w:val="001A476B"/>
    <w:rsid w:val="001A7DB5"/>
    <w:rsid w:val="001B1B6E"/>
    <w:rsid w:val="001B2AA1"/>
    <w:rsid w:val="001B412C"/>
    <w:rsid w:val="001B5B3E"/>
    <w:rsid w:val="001B75CF"/>
    <w:rsid w:val="001C3743"/>
    <w:rsid w:val="001C3ABB"/>
    <w:rsid w:val="001C4408"/>
    <w:rsid w:val="001C535E"/>
    <w:rsid w:val="001C5A28"/>
    <w:rsid w:val="001C5D9B"/>
    <w:rsid w:val="001C6EFB"/>
    <w:rsid w:val="001D3B77"/>
    <w:rsid w:val="001D5410"/>
    <w:rsid w:val="001E09D9"/>
    <w:rsid w:val="001E1089"/>
    <w:rsid w:val="001E33C0"/>
    <w:rsid w:val="001E39C4"/>
    <w:rsid w:val="001E3CAA"/>
    <w:rsid w:val="001E3E46"/>
    <w:rsid w:val="001E41BE"/>
    <w:rsid w:val="001E5903"/>
    <w:rsid w:val="001E7CD8"/>
    <w:rsid w:val="001F2C31"/>
    <w:rsid w:val="001F3C7C"/>
    <w:rsid w:val="001F44D1"/>
    <w:rsid w:val="001F465A"/>
    <w:rsid w:val="001F57FC"/>
    <w:rsid w:val="001F6968"/>
    <w:rsid w:val="00200E53"/>
    <w:rsid w:val="00201396"/>
    <w:rsid w:val="00201861"/>
    <w:rsid w:val="00201FB9"/>
    <w:rsid w:val="002036C6"/>
    <w:rsid w:val="0020394D"/>
    <w:rsid w:val="002068B5"/>
    <w:rsid w:val="00214CB9"/>
    <w:rsid w:val="00216E3B"/>
    <w:rsid w:val="00227BCB"/>
    <w:rsid w:val="00233C24"/>
    <w:rsid w:val="00235D68"/>
    <w:rsid w:val="00241BF2"/>
    <w:rsid w:val="0024237D"/>
    <w:rsid w:val="0024347E"/>
    <w:rsid w:val="002434F0"/>
    <w:rsid w:val="00250D70"/>
    <w:rsid w:val="00253CB8"/>
    <w:rsid w:val="00254F21"/>
    <w:rsid w:val="00257A7C"/>
    <w:rsid w:val="002606D9"/>
    <w:rsid w:val="002621BF"/>
    <w:rsid w:val="002637CC"/>
    <w:rsid w:val="00271E48"/>
    <w:rsid w:val="0027277C"/>
    <w:rsid w:val="00272812"/>
    <w:rsid w:val="00274488"/>
    <w:rsid w:val="00274C8B"/>
    <w:rsid w:val="00275A22"/>
    <w:rsid w:val="00280649"/>
    <w:rsid w:val="002847DC"/>
    <w:rsid w:val="002852A6"/>
    <w:rsid w:val="00286C49"/>
    <w:rsid w:val="0029489C"/>
    <w:rsid w:val="002969A5"/>
    <w:rsid w:val="0029760B"/>
    <w:rsid w:val="00297808"/>
    <w:rsid w:val="002A4874"/>
    <w:rsid w:val="002A7E00"/>
    <w:rsid w:val="002B0828"/>
    <w:rsid w:val="002B14A6"/>
    <w:rsid w:val="002B2872"/>
    <w:rsid w:val="002B3D3B"/>
    <w:rsid w:val="002C2E2A"/>
    <w:rsid w:val="002C43A0"/>
    <w:rsid w:val="002C69DA"/>
    <w:rsid w:val="002D0742"/>
    <w:rsid w:val="002D174F"/>
    <w:rsid w:val="002D4B96"/>
    <w:rsid w:val="002D4C07"/>
    <w:rsid w:val="002D508D"/>
    <w:rsid w:val="002D5631"/>
    <w:rsid w:val="002D7EFF"/>
    <w:rsid w:val="002E2A4C"/>
    <w:rsid w:val="002E37AF"/>
    <w:rsid w:val="002E45DA"/>
    <w:rsid w:val="002E488D"/>
    <w:rsid w:val="002E79B5"/>
    <w:rsid w:val="002F5EA1"/>
    <w:rsid w:val="0031165F"/>
    <w:rsid w:val="00311DE5"/>
    <w:rsid w:val="00311E66"/>
    <w:rsid w:val="00315AA4"/>
    <w:rsid w:val="0031693D"/>
    <w:rsid w:val="00317DC3"/>
    <w:rsid w:val="00320332"/>
    <w:rsid w:val="00320DE3"/>
    <w:rsid w:val="00323277"/>
    <w:rsid w:val="003242FB"/>
    <w:rsid w:val="00332C58"/>
    <w:rsid w:val="00334CC7"/>
    <w:rsid w:val="00342195"/>
    <w:rsid w:val="00346C91"/>
    <w:rsid w:val="00346EC4"/>
    <w:rsid w:val="0034738C"/>
    <w:rsid w:val="00347A61"/>
    <w:rsid w:val="003511B6"/>
    <w:rsid w:val="003543B9"/>
    <w:rsid w:val="00354E12"/>
    <w:rsid w:val="0035775E"/>
    <w:rsid w:val="0036296A"/>
    <w:rsid w:val="00362E34"/>
    <w:rsid w:val="0036405E"/>
    <w:rsid w:val="00364288"/>
    <w:rsid w:val="003650FE"/>
    <w:rsid w:val="00372050"/>
    <w:rsid w:val="00372EB6"/>
    <w:rsid w:val="00373E89"/>
    <w:rsid w:val="0037435D"/>
    <w:rsid w:val="003746A8"/>
    <w:rsid w:val="00374EE3"/>
    <w:rsid w:val="0037599E"/>
    <w:rsid w:val="00381639"/>
    <w:rsid w:val="0038396B"/>
    <w:rsid w:val="00383E15"/>
    <w:rsid w:val="00385C31"/>
    <w:rsid w:val="00386027"/>
    <w:rsid w:val="0038678D"/>
    <w:rsid w:val="00386BD1"/>
    <w:rsid w:val="00387DEE"/>
    <w:rsid w:val="00390E01"/>
    <w:rsid w:val="00392C1A"/>
    <w:rsid w:val="00393259"/>
    <w:rsid w:val="00393E3B"/>
    <w:rsid w:val="0039675A"/>
    <w:rsid w:val="003A1E6D"/>
    <w:rsid w:val="003A467C"/>
    <w:rsid w:val="003A5736"/>
    <w:rsid w:val="003A59D3"/>
    <w:rsid w:val="003A7A2E"/>
    <w:rsid w:val="003A7BD5"/>
    <w:rsid w:val="003B1967"/>
    <w:rsid w:val="003B58F5"/>
    <w:rsid w:val="003C1BE9"/>
    <w:rsid w:val="003C3177"/>
    <w:rsid w:val="003C55BA"/>
    <w:rsid w:val="003D29AA"/>
    <w:rsid w:val="003D429F"/>
    <w:rsid w:val="003D5A9A"/>
    <w:rsid w:val="003D5AAB"/>
    <w:rsid w:val="003E23AE"/>
    <w:rsid w:val="003E2700"/>
    <w:rsid w:val="003E38CA"/>
    <w:rsid w:val="003E5296"/>
    <w:rsid w:val="003E7AB5"/>
    <w:rsid w:val="003F5B3B"/>
    <w:rsid w:val="00401247"/>
    <w:rsid w:val="004035BA"/>
    <w:rsid w:val="00403B5C"/>
    <w:rsid w:val="00405EFD"/>
    <w:rsid w:val="004100C9"/>
    <w:rsid w:val="004102FF"/>
    <w:rsid w:val="00410F97"/>
    <w:rsid w:val="00414897"/>
    <w:rsid w:val="0041582E"/>
    <w:rsid w:val="00415938"/>
    <w:rsid w:val="00423755"/>
    <w:rsid w:val="0042609C"/>
    <w:rsid w:val="00427CDE"/>
    <w:rsid w:val="004303A7"/>
    <w:rsid w:val="00431DA7"/>
    <w:rsid w:val="00434774"/>
    <w:rsid w:val="00435B98"/>
    <w:rsid w:val="00436B16"/>
    <w:rsid w:val="00437300"/>
    <w:rsid w:val="00441727"/>
    <w:rsid w:val="004436BC"/>
    <w:rsid w:val="00453715"/>
    <w:rsid w:val="00455A8C"/>
    <w:rsid w:val="00455B08"/>
    <w:rsid w:val="00460477"/>
    <w:rsid w:val="00462515"/>
    <w:rsid w:val="0046298D"/>
    <w:rsid w:val="004642B9"/>
    <w:rsid w:val="00466D31"/>
    <w:rsid w:val="00472962"/>
    <w:rsid w:val="00474432"/>
    <w:rsid w:val="004765DE"/>
    <w:rsid w:val="00477ACE"/>
    <w:rsid w:val="00477F40"/>
    <w:rsid w:val="0048154E"/>
    <w:rsid w:val="00483D3A"/>
    <w:rsid w:val="00486856"/>
    <w:rsid w:val="00486EB9"/>
    <w:rsid w:val="00487C57"/>
    <w:rsid w:val="00487E27"/>
    <w:rsid w:val="004939C5"/>
    <w:rsid w:val="00495DFC"/>
    <w:rsid w:val="0049679C"/>
    <w:rsid w:val="00496A6A"/>
    <w:rsid w:val="0049756C"/>
    <w:rsid w:val="00497C8F"/>
    <w:rsid w:val="004A519A"/>
    <w:rsid w:val="004A7C1E"/>
    <w:rsid w:val="004B2E55"/>
    <w:rsid w:val="004B4D5A"/>
    <w:rsid w:val="004B5674"/>
    <w:rsid w:val="004B56BA"/>
    <w:rsid w:val="004C19F6"/>
    <w:rsid w:val="004C4409"/>
    <w:rsid w:val="004C4A32"/>
    <w:rsid w:val="004C4C16"/>
    <w:rsid w:val="004C6107"/>
    <w:rsid w:val="004C7E8D"/>
    <w:rsid w:val="004D2879"/>
    <w:rsid w:val="004D4B15"/>
    <w:rsid w:val="004D65B3"/>
    <w:rsid w:val="004D676A"/>
    <w:rsid w:val="004D7813"/>
    <w:rsid w:val="004E286A"/>
    <w:rsid w:val="004E34E6"/>
    <w:rsid w:val="004E44F7"/>
    <w:rsid w:val="004E4814"/>
    <w:rsid w:val="004E588F"/>
    <w:rsid w:val="004E64C7"/>
    <w:rsid w:val="004E6F72"/>
    <w:rsid w:val="004E798A"/>
    <w:rsid w:val="004F2F48"/>
    <w:rsid w:val="004F698D"/>
    <w:rsid w:val="00507E0C"/>
    <w:rsid w:val="00511FEF"/>
    <w:rsid w:val="00515C16"/>
    <w:rsid w:val="00517A3A"/>
    <w:rsid w:val="00520278"/>
    <w:rsid w:val="00527ABD"/>
    <w:rsid w:val="00531D74"/>
    <w:rsid w:val="00532088"/>
    <w:rsid w:val="00532B43"/>
    <w:rsid w:val="00532C7E"/>
    <w:rsid w:val="00533ADC"/>
    <w:rsid w:val="00533EC6"/>
    <w:rsid w:val="0053446C"/>
    <w:rsid w:val="00535005"/>
    <w:rsid w:val="00542C39"/>
    <w:rsid w:val="00550154"/>
    <w:rsid w:val="00553666"/>
    <w:rsid w:val="005539B4"/>
    <w:rsid w:val="00557FF1"/>
    <w:rsid w:val="00561FAF"/>
    <w:rsid w:val="00562219"/>
    <w:rsid w:val="00562AB5"/>
    <w:rsid w:val="005668ED"/>
    <w:rsid w:val="00567B63"/>
    <w:rsid w:val="005735B6"/>
    <w:rsid w:val="005737D1"/>
    <w:rsid w:val="00573E4D"/>
    <w:rsid w:val="00574352"/>
    <w:rsid w:val="00587E59"/>
    <w:rsid w:val="00587E66"/>
    <w:rsid w:val="00593ACB"/>
    <w:rsid w:val="005A1AF7"/>
    <w:rsid w:val="005A2FA0"/>
    <w:rsid w:val="005A3257"/>
    <w:rsid w:val="005B06BC"/>
    <w:rsid w:val="005B0933"/>
    <w:rsid w:val="005B1C3E"/>
    <w:rsid w:val="005B2A6A"/>
    <w:rsid w:val="005B7BFB"/>
    <w:rsid w:val="005C0C0A"/>
    <w:rsid w:val="005C0C55"/>
    <w:rsid w:val="005C3007"/>
    <w:rsid w:val="005C5B0D"/>
    <w:rsid w:val="005C5FF3"/>
    <w:rsid w:val="005D232F"/>
    <w:rsid w:val="005D3165"/>
    <w:rsid w:val="005D4092"/>
    <w:rsid w:val="005D5169"/>
    <w:rsid w:val="005E0944"/>
    <w:rsid w:val="005E509F"/>
    <w:rsid w:val="005E5C90"/>
    <w:rsid w:val="005E7720"/>
    <w:rsid w:val="005F2265"/>
    <w:rsid w:val="005F29A1"/>
    <w:rsid w:val="005F3780"/>
    <w:rsid w:val="005F5965"/>
    <w:rsid w:val="005F5D6D"/>
    <w:rsid w:val="005F691A"/>
    <w:rsid w:val="00605119"/>
    <w:rsid w:val="0060538B"/>
    <w:rsid w:val="00605D9B"/>
    <w:rsid w:val="006119B7"/>
    <w:rsid w:val="00615427"/>
    <w:rsid w:val="00615C4F"/>
    <w:rsid w:val="006308EE"/>
    <w:rsid w:val="0063246C"/>
    <w:rsid w:val="0063465F"/>
    <w:rsid w:val="00634826"/>
    <w:rsid w:val="00636AD0"/>
    <w:rsid w:val="006402B1"/>
    <w:rsid w:val="006459E8"/>
    <w:rsid w:val="00653521"/>
    <w:rsid w:val="00664C52"/>
    <w:rsid w:val="0067000F"/>
    <w:rsid w:val="00670052"/>
    <w:rsid w:val="0067013A"/>
    <w:rsid w:val="00671651"/>
    <w:rsid w:val="00674755"/>
    <w:rsid w:val="0067667D"/>
    <w:rsid w:val="00676A3F"/>
    <w:rsid w:val="006773E3"/>
    <w:rsid w:val="006826D9"/>
    <w:rsid w:val="00690FDE"/>
    <w:rsid w:val="00691E0D"/>
    <w:rsid w:val="006963AF"/>
    <w:rsid w:val="006970AC"/>
    <w:rsid w:val="00697A49"/>
    <w:rsid w:val="006A2F30"/>
    <w:rsid w:val="006A50A1"/>
    <w:rsid w:val="006A632B"/>
    <w:rsid w:val="006B0269"/>
    <w:rsid w:val="006B3A3F"/>
    <w:rsid w:val="006B3BD2"/>
    <w:rsid w:val="006B698E"/>
    <w:rsid w:val="006B7460"/>
    <w:rsid w:val="006C1AE7"/>
    <w:rsid w:val="006C49E3"/>
    <w:rsid w:val="006C5ECB"/>
    <w:rsid w:val="006C6015"/>
    <w:rsid w:val="006C618D"/>
    <w:rsid w:val="006C64BE"/>
    <w:rsid w:val="006C7DEA"/>
    <w:rsid w:val="006E2F4C"/>
    <w:rsid w:val="006E44A2"/>
    <w:rsid w:val="006E72B0"/>
    <w:rsid w:val="006F0CA6"/>
    <w:rsid w:val="006F1986"/>
    <w:rsid w:val="006F39C8"/>
    <w:rsid w:val="006F5158"/>
    <w:rsid w:val="006F6311"/>
    <w:rsid w:val="006F6C3B"/>
    <w:rsid w:val="00701AA6"/>
    <w:rsid w:val="00702218"/>
    <w:rsid w:val="00703E8F"/>
    <w:rsid w:val="00703EB2"/>
    <w:rsid w:val="007041AF"/>
    <w:rsid w:val="007045F4"/>
    <w:rsid w:val="0072006F"/>
    <w:rsid w:val="00720CAC"/>
    <w:rsid w:val="00723CBF"/>
    <w:rsid w:val="00723E36"/>
    <w:rsid w:val="007258D6"/>
    <w:rsid w:val="00725A82"/>
    <w:rsid w:val="007301A1"/>
    <w:rsid w:val="00730B5F"/>
    <w:rsid w:val="00731404"/>
    <w:rsid w:val="00731B42"/>
    <w:rsid w:val="007371A9"/>
    <w:rsid w:val="00741D78"/>
    <w:rsid w:val="00742B35"/>
    <w:rsid w:val="00743FC3"/>
    <w:rsid w:val="007515CA"/>
    <w:rsid w:val="007532F8"/>
    <w:rsid w:val="007566C0"/>
    <w:rsid w:val="00765751"/>
    <w:rsid w:val="0076578C"/>
    <w:rsid w:val="007712CB"/>
    <w:rsid w:val="00781610"/>
    <w:rsid w:val="007820B9"/>
    <w:rsid w:val="00782EC2"/>
    <w:rsid w:val="00783320"/>
    <w:rsid w:val="00783E1C"/>
    <w:rsid w:val="00785793"/>
    <w:rsid w:val="007905D3"/>
    <w:rsid w:val="007921E8"/>
    <w:rsid w:val="00792934"/>
    <w:rsid w:val="00792A11"/>
    <w:rsid w:val="00792B12"/>
    <w:rsid w:val="0079374E"/>
    <w:rsid w:val="007942F6"/>
    <w:rsid w:val="00794BCF"/>
    <w:rsid w:val="00794C10"/>
    <w:rsid w:val="007A005F"/>
    <w:rsid w:val="007A18C1"/>
    <w:rsid w:val="007A6F24"/>
    <w:rsid w:val="007B2F22"/>
    <w:rsid w:val="007B37AE"/>
    <w:rsid w:val="007B466C"/>
    <w:rsid w:val="007B5D6A"/>
    <w:rsid w:val="007B7261"/>
    <w:rsid w:val="007B7593"/>
    <w:rsid w:val="007C0031"/>
    <w:rsid w:val="007C09B9"/>
    <w:rsid w:val="007C345B"/>
    <w:rsid w:val="007C36B5"/>
    <w:rsid w:val="007C390C"/>
    <w:rsid w:val="007C3F19"/>
    <w:rsid w:val="007C6554"/>
    <w:rsid w:val="007D59B8"/>
    <w:rsid w:val="007E38B9"/>
    <w:rsid w:val="007E3BA8"/>
    <w:rsid w:val="007E5CE5"/>
    <w:rsid w:val="007F2A00"/>
    <w:rsid w:val="007F4D13"/>
    <w:rsid w:val="007F529F"/>
    <w:rsid w:val="007F5FAA"/>
    <w:rsid w:val="007F7246"/>
    <w:rsid w:val="008014E7"/>
    <w:rsid w:val="00801D50"/>
    <w:rsid w:val="0080370C"/>
    <w:rsid w:val="00803827"/>
    <w:rsid w:val="00804451"/>
    <w:rsid w:val="00810AA1"/>
    <w:rsid w:val="00816F75"/>
    <w:rsid w:val="00820F90"/>
    <w:rsid w:val="00822151"/>
    <w:rsid w:val="008223AC"/>
    <w:rsid w:val="00822CB3"/>
    <w:rsid w:val="00823E59"/>
    <w:rsid w:val="008256FE"/>
    <w:rsid w:val="00826D6A"/>
    <w:rsid w:val="00827111"/>
    <w:rsid w:val="00831522"/>
    <w:rsid w:val="00832A97"/>
    <w:rsid w:val="00834C08"/>
    <w:rsid w:val="008412E1"/>
    <w:rsid w:val="00841391"/>
    <w:rsid w:val="00841949"/>
    <w:rsid w:val="00851268"/>
    <w:rsid w:val="0085272A"/>
    <w:rsid w:val="00853121"/>
    <w:rsid w:val="008531B7"/>
    <w:rsid w:val="0085642C"/>
    <w:rsid w:val="00857017"/>
    <w:rsid w:val="00862228"/>
    <w:rsid w:val="00862AC0"/>
    <w:rsid w:val="00862FC5"/>
    <w:rsid w:val="0086357B"/>
    <w:rsid w:val="008641BE"/>
    <w:rsid w:val="008723F3"/>
    <w:rsid w:val="008765E7"/>
    <w:rsid w:val="008819C9"/>
    <w:rsid w:val="008867E1"/>
    <w:rsid w:val="008900EA"/>
    <w:rsid w:val="008976F3"/>
    <w:rsid w:val="008A2C2E"/>
    <w:rsid w:val="008A3DD4"/>
    <w:rsid w:val="008A5072"/>
    <w:rsid w:val="008A6D3B"/>
    <w:rsid w:val="008A76AB"/>
    <w:rsid w:val="008B18A6"/>
    <w:rsid w:val="008B1AC4"/>
    <w:rsid w:val="008B24E5"/>
    <w:rsid w:val="008B3D4C"/>
    <w:rsid w:val="008B5FE3"/>
    <w:rsid w:val="008C2839"/>
    <w:rsid w:val="008C581F"/>
    <w:rsid w:val="008D125C"/>
    <w:rsid w:val="008D4EB3"/>
    <w:rsid w:val="008D5F3A"/>
    <w:rsid w:val="008E3649"/>
    <w:rsid w:val="008F0D7E"/>
    <w:rsid w:val="008F0DF5"/>
    <w:rsid w:val="008F197B"/>
    <w:rsid w:val="008F2D49"/>
    <w:rsid w:val="008F5406"/>
    <w:rsid w:val="00904198"/>
    <w:rsid w:val="00906013"/>
    <w:rsid w:val="00906E92"/>
    <w:rsid w:val="00913B88"/>
    <w:rsid w:val="009144F6"/>
    <w:rsid w:val="009146DC"/>
    <w:rsid w:val="00914846"/>
    <w:rsid w:val="00915A9C"/>
    <w:rsid w:val="009201E9"/>
    <w:rsid w:val="00921687"/>
    <w:rsid w:val="009234FF"/>
    <w:rsid w:val="0092399A"/>
    <w:rsid w:val="00923F3A"/>
    <w:rsid w:val="009243B4"/>
    <w:rsid w:val="0092464D"/>
    <w:rsid w:val="0092552A"/>
    <w:rsid w:val="009260F1"/>
    <w:rsid w:val="00930578"/>
    <w:rsid w:val="00933DC4"/>
    <w:rsid w:val="00934FEF"/>
    <w:rsid w:val="009363FD"/>
    <w:rsid w:val="00940721"/>
    <w:rsid w:val="00942BC6"/>
    <w:rsid w:val="0094310E"/>
    <w:rsid w:val="00946B56"/>
    <w:rsid w:val="00946B60"/>
    <w:rsid w:val="009501AC"/>
    <w:rsid w:val="00955BBA"/>
    <w:rsid w:val="009568C6"/>
    <w:rsid w:val="00961053"/>
    <w:rsid w:val="00962705"/>
    <w:rsid w:val="009642A6"/>
    <w:rsid w:val="00964EFD"/>
    <w:rsid w:val="0097085B"/>
    <w:rsid w:val="00971418"/>
    <w:rsid w:val="00971E40"/>
    <w:rsid w:val="009770C4"/>
    <w:rsid w:val="009836D1"/>
    <w:rsid w:val="00986660"/>
    <w:rsid w:val="00992DB6"/>
    <w:rsid w:val="00992DC7"/>
    <w:rsid w:val="009954B0"/>
    <w:rsid w:val="00997622"/>
    <w:rsid w:val="009A172B"/>
    <w:rsid w:val="009B433E"/>
    <w:rsid w:val="009B7C99"/>
    <w:rsid w:val="009C040A"/>
    <w:rsid w:val="009C4BCE"/>
    <w:rsid w:val="009C732D"/>
    <w:rsid w:val="009C7685"/>
    <w:rsid w:val="009C78AD"/>
    <w:rsid w:val="009D3B13"/>
    <w:rsid w:val="009D44A1"/>
    <w:rsid w:val="009D5397"/>
    <w:rsid w:val="009D6CB0"/>
    <w:rsid w:val="009E21C2"/>
    <w:rsid w:val="009E3A22"/>
    <w:rsid w:val="009F094A"/>
    <w:rsid w:val="009F184F"/>
    <w:rsid w:val="009F38C5"/>
    <w:rsid w:val="009F3CAA"/>
    <w:rsid w:val="009F7C95"/>
    <w:rsid w:val="00A01726"/>
    <w:rsid w:val="00A0268C"/>
    <w:rsid w:val="00A04C37"/>
    <w:rsid w:val="00A05F96"/>
    <w:rsid w:val="00A12635"/>
    <w:rsid w:val="00A14E61"/>
    <w:rsid w:val="00A15593"/>
    <w:rsid w:val="00A15DFF"/>
    <w:rsid w:val="00A17B53"/>
    <w:rsid w:val="00A20CA8"/>
    <w:rsid w:val="00A218F6"/>
    <w:rsid w:val="00A22ECC"/>
    <w:rsid w:val="00A25D9F"/>
    <w:rsid w:val="00A26CE1"/>
    <w:rsid w:val="00A3078C"/>
    <w:rsid w:val="00A3241E"/>
    <w:rsid w:val="00A32C8C"/>
    <w:rsid w:val="00A3490D"/>
    <w:rsid w:val="00A37A1B"/>
    <w:rsid w:val="00A414A7"/>
    <w:rsid w:val="00A45530"/>
    <w:rsid w:val="00A51876"/>
    <w:rsid w:val="00A52C62"/>
    <w:rsid w:val="00A53982"/>
    <w:rsid w:val="00A5450D"/>
    <w:rsid w:val="00A54C2D"/>
    <w:rsid w:val="00A61A83"/>
    <w:rsid w:val="00A647FC"/>
    <w:rsid w:val="00A65AD9"/>
    <w:rsid w:val="00A66386"/>
    <w:rsid w:val="00A67CD2"/>
    <w:rsid w:val="00A71AA9"/>
    <w:rsid w:val="00A71F02"/>
    <w:rsid w:val="00A74A0C"/>
    <w:rsid w:val="00A75189"/>
    <w:rsid w:val="00A75641"/>
    <w:rsid w:val="00A76C5B"/>
    <w:rsid w:val="00A77253"/>
    <w:rsid w:val="00A7744D"/>
    <w:rsid w:val="00A77C41"/>
    <w:rsid w:val="00A83D99"/>
    <w:rsid w:val="00A842AD"/>
    <w:rsid w:val="00A8720D"/>
    <w:rsid w:val="00A905B3"/>
    <w:rsid w:val="00A942BA"/>
    <w:rsid w:val="00A9592C"/>
    <w:rsid w:val="00AA2B19"/>
    <w:rsid w:val="00AA603C"/>
    <w:rsid w:val="00AB0AD1"/>
    <w:rsid w:val="00AB271A"/>
    <w:rsid w:val="00AB5762"/>
    <w:rsid w:val="00AB71FC"/>
    <w:rsid w:val="00AC43AC"/>
    <w:rsid w:val="00AD0E22"/>
    <w:rsid w:val="00AD4526"/>
    <w:rsid w:val="00AD6331"/>
    <w:rsid w:val="00AD6846"/>
    <w:rsid w:val="00AD788E"/>
    <w:rsid w:val="00AD78CD"/>
    <w:rsid w:val="00AD7A09"/>
    <w:rsid w:val="00AD7C47"/>
    <w:rsid w:val="00AE1301"/>
    <w:rsid w:val="00AE163E"/>
    <w:rsid w:val="00AE1F61"/>
    <w:rsid w:val="00AE265B"/>
    <w:rsid w:val="00AE2A9A"/>
    <w:rsid w:val="00AE3EC2"/>
    <w:rsid w:val="00AE5578"/>
    <w:rsid w:val="00AE5F5A"/>
    <w:rsid w:val="00AE7010"/>
    <w:rsid w:val="00AE767A"/>
    <w:rsid w:val="00AE7E59"/>
    <w:rsid w:val="00AF0F20"/>
    <w:rsid w:val="00AF24F4"/>
    <w:rsid w:val="00AF42F2"/>
    <w:rsid w:val="00AF538B"/>
    <w:rsid w:val="00AF71B2"/>
    <w:rsid w:val="00B04BA7"/>
    <w:rsid w:val="00B15BD1"/>
    <w:rsid w:val="00B201FC"/>
    <w:rsid w:val="00B210C2"/>
    <w:rsid w:val="00B23571"/>
    <w:rsid w:val="00B24C92"/>
    <w:rsid w:val="00B25D6D"/>
    <w:rsid w:val="00B26F4F"/>
    <w:rsid w:val="00B336CF"/>
    <w:rsid w:val="00B33C56"/>
    <w:rsid w:val="00B33CA3"/>
    <w:rsid w:val="00B34505"/>
    <w:rsid w:val="00B400FF"/>
    <w:rsid w:val="00B41740"/>
    <w:rsid w:val="00B44B0E"/>
    <w:rsid w:val="00B505E9"/>
    <w:rsid w:val="00B50F8D"/>
    <w:rsid w:val="00B51781"/>
    <w:rsid w:val="00B5316C"/>
    <w:rsid w:val="00B55C8D"/>
    <w:rsid w:val="00B63181"/>
    <w:rsid w:val="00B6456A"/>
    <w:rsid w:val="00B65FC6"/>
    <w:rsid w:val="00B70E45"/>
    <w:rsid w:val="00B71A9B"/>
    <w:rsid w:val="00B72527"/>
    <w:rsid w:val="00B73F7D"/>
    <w:rsid w:val="00B809F8"/>
    <w:rsid w:val="00B8288A"/>
    <w:rsid w:val="00B83225"/>
    <w:rsid w:val="00B83CE2"/>
    <w:rsid w:val="00B8520B"/>
    <w:rsid w:val="00B85F45"/>
    <w:rsid w:val="00B862C7"/>
    <w:rsid w:val="00B868FF"/>
    <w:rsid w:val="00B86E36"/>
    <w:rsid w:val="00B91D64"/>
    <w:rsid w:val="00B9566E"/>
    <w:rsid w:val="00B969CA"/>
    <w:rsid w:val="00BA0E8C"/>
    <w:rsid w:val="00BA3EA2"/>
    <w:rsid w:val="00BA4F23"/>
    <w:rsid w:val="00BA5451"/>
    <w:rsid w:val="00BB0655"/>
    <w:rsid w:val="00BB3FBA"/>
    <w:rsid w:val="00BB47F0"/>
    <w:rsid w:val="00BC4F4C"/>
    <w:rsid w:val="00BC6B64"/>
    <w:rsid w:val="00BD2940"/>
    <w:rsid w:val="00BD50A9"/>
    <w:rsid w:val="00BE30DC"/>
    <w:rsid w:val="00BE40FE"/>
    <w:rsid w:val="00BE6128"/>
    <w:rsid w:val="00BE6C30"/>
    <w:rsid w:val="00BE7079"/>
    <w:rsid w:val="00BF1E65"/>
    <w:rsid w:val="00BF4715"/>
    <w:rsid w:val="00BF47BB"/>
    <w:rsid w:val="00BF5B2C"/>
    <w:rsid w:val="00BF67B3"/>
    <w:rsid w:val="00C00071"/>
    <w:rsid w:val="00C00AD5"/>
    <w:rsid w:val="00C01565"/>
    <w:rsid w:val="00C02025"/>
    <w:rsid w:val="00C02223"/>
    <w:rsid w:val="00C02C1D"/>
    <w:rsid w:val="00C03368"/>
    <w:rsid w:val="00C03C73"/>
    <w:rsid w:val="00C06F0F"/>
    <w:rsid w:val="00C071F1"/>
    <w:rsid w:val="00C130AF"/>
    <w:rsid w:val="00C215E0"/>
    <w:rsid w:val="00C22B7C"/>
    <w:rsid w:val="00C22DDB"/>
    <w:rsid w:val="00C24AFD"/>
    <w:rsid w:val="00C27702"/>
    <w:rsid w:val="00C27CE2"/>
    <w:rsid w:val="00C33059"/>
    <w:rsid w:val="00C360C0"/>
    <w:rsid w:val="00C36E2F"/>
    <w:rsid w:val="00C375A4"/>
    <w:rsid w:val="00C4045F"/>
    <w:rsid w:val="00C40ED5"/>
    <w:rsid w:val="00C411E1"/>
    <w:rsid w:val="00C53BE7"/>
    <w:rsid w:val="00C5491B"/>
    <w:rsid w:val="00C55EEC"/>
    <w:rsid w:val="00C60DCB"/>
    <w:rsid w:val="00C63487"/>
    <w:rsid w:val="00C64CA1"/>
    <w:rsid w:val="00C73D4F"/>
    <w:rsid w:val="00C753BB"/>
    <w:rsid w:val="00C76874"/>
    <w:rsid w:val="00C800D2"/>
    <w:rsid w:val="00C81932"/>
    <w:rsid w:val="00C828B9"/>
    <w:rsid w:val="00C83661"/>
    <w:rsid w:val="00C844EC"/>
    <w:rsid w:val="00C9057B"/>
    <w:rsid w:val="00C91291"/>
    <w:rsid w:val="00C92D89"/>
    <w:rsid w:val="00C9376C"/>
    <w:rsid w:val="00CA105E"/>
    <w:rsid w:val="00CA11E7"/>
    <w:rsid w:val="00CA1D55"/>
    <w:rsid w:val="00CA20A1"/>
    <w:rsid w:val="00CA3165"/>
    <w:rsid w:val="00CA7CF4"/>
    <w:rsid w:val="00CB0713"/>
    <w:rsid w:val="00CB2927"/>
    <w:rsid w:val="00CB6646"/>
    <w:rsid w:val="00CB79E1"/>
    <w:rsid w:val="00CC01C2"/>
    <w:rsid w:val="00CC0858"/>
    <w:rsid w:val="00CC2C06"/>
    <w:rsid w:val="00CC4127"/>
    <w:rsid w:val="00CC622A"/>
    <w:rsid w:val="00CD0CE2"/>
    <w:rsid w:val="00CD18A5"/>
    <w:rsid w:val="00CD3A67"/>
    <w:rsid w:val="00CD5CAC"/>
    <w:rsid w:val="00CD7099"/>
    <w:rsid w:val="00CE084D"/>
    <w:rsid w:val="00CE6431"/>
    <w:rsid w:val="00CE6573"/>
    <w:rsid w:val="00CE6C28"/>
    <w:rsid w:val="00CF02F9"/>
    <w:rsid w:val="00CF0A46"/>
    <w:rsid w:val="00CF20AC"/>
    <w:rsid w:val="00CF2B8B"/>
    <w:rsid w:val="00CF4BB7"/>
    <w:rsid w:val="00CF6031"/>
    <w:rsid w:val="00CF6071"/>
    <w:rsid w:val="00CF6EB1"/>
    <w:rsid w:val="00D009FE"/>
    <w:rsid w:val="00D03D11"/>
    <w:rsid w:val="00D04702"/>
    <w:rsid w:val="00D0525D"/>
    <w:rsid w:val="00D1135D"/>
    <w:rsid w:val="00D128E4"/>
    <w:rsid w:val="00D161FD"/>
    <w:rsid w:val="00D17F19"/>
    <w:rsid w:val="00D17FEE"/>
    <w:rsid w:val="00D2052B"/>
    <w:rsid w:val="00D22FAD"/>
    <w:rsid w:val="00D26435"/>
    <w:rsid w:val="00D265E9"/>
    <w:rsid w:val="00D27722"/>
    <w:rsid w:val="00D335F7"/>
    <w:rsid w:val="00D37DE9"/>
    <w:rsid w:val="00D41311"/>
    <w:rsid w:val="00D452AF"/>
    <w:rsid w:val="00D52BC8"/>
    <w:rsid w:val="00D538A6"/>
    <w:rsid w:val="00D56FD7"/>
    <w:rsid w:val="00D601D5"/>
    <w:rsid w:val="00D606FD"/>
    <w:rsid w:val="00D6253D"/>
    <w:rsid w:val="00D6259E"/>
    <w:rsid w:val="00D647CF"/>
    <w:rsid w:val="00D659FC"/>
    <w:rsid w:val="00D7114F"/>
    <w:rsid w:val="00D71C19"/>
    <w:rsid w:val="00D73C24"/>
    <w:rsid w:val="00D74099"/>
    <w:rsid w:val="00D75B2F"/>
    <w:rsid w:val="00D83FB4"/>
    <w:rsid w:val="00D84531"/>
    <w:rsid w:val="00D93A49"/>
    <w:rsid w:val="00D9470F"/>
    <w:rsid w:val="00D96A80"/>
    <w:rsid w:val="00D97AA0"/>
    <w:rsid w:val="00DA00BD"/>
    <w:rsid w:val="00DA0CB6"/>
    <w:rsid w:val="00DA10DC"/>
    <w:rsid w:val="00DA158E"/>
    <w:rsid w:val="00DA1BB7"/>
    <w:rsid w:val="00DA4637"/>
    <w:rsid w:val="00DA7B59"/>
    <w:rsid w:val="00DB100F"/>
    <w:rsid w:val="00DB58AA"/>
    <w:rsid w:val="00DB6D48"/>
    <w:rsid w:val="00DB725D"/>
    <w:rsid w:val="00DC0FC7"/>
    <w:rsid w:val="00DC28AD"/>
    <w:rsid w:val="00DC443D"/>
    <w:rsid w:val="00DC4582"/>
    <w:rsid w:val="00DC6FF6"/>
    <w:rsid w:val="00DC7434"/>
    <w:rsid w:val="00DD0646"/>
    <w:rsid w:val="00DD1A7B"/>
    <w:rsid w:val="00DD3F00"/>
    <w:rsid w:val="00DE39F9"/>
    <w:rsid w:val="00DE4C00"/>
    <w:rsid w:val="00DE6911"/>
    <w:rsid w:val="00DE6F36"/>
    <w:rsid w:val="00DF128F"/>
    <w:rsid w:val="00DF1B21"/>
    <w:rsid w:val="00DF2EB1"/>
    <w:rsid w:val="00DF49C0"/>
    <w:rsid w:val="00DF7A03"/>
    <w:rsid w:val="00DF7BA9"/>
    <w:rsid w:val="00DF7F70"/>
    <w:rsid w:val="00E004D2"/>
    <w:rsid w:val="00E00B6D"/>
    <w:rsid w:val="00E01B2E"/>
    <w:rsid w:val="00E05455"/>
    <w:rsid w:val="00E174F2"/>
    <w:rsid w:val="00E2141E"/>
    <w:rsid w:val="00E21C74"/>
    <w:rsid w:val="00E24040"/>
    <w:rsid w:val="00E246A5"/>
    <w:rsid w:val="00E24A7B"/>
    <w:rsid w:val="00E25B6A"/>
    <w:rsid w:val="00E31793"/>
    <w:rsid w:val="00E35F88"/>
    <w:rsid w:val="00E40D9D"/>
    <w:rsid w:val="00E4457A"/>
    <w:rsid w:val="00E44DF5"/>
    <w:rsid w:val="00E459BB"/>
    <w:rsid w:val="00E47996"/>
    <w:rsid w:val="00E51B37"/>
    <w:rsid w:val="00E529D5"/>
    <w:rsid w:val="00E53D52"/>
    <w:rsid w:val="00E551B2"/>
    <w:rsid w:val="00E55213"/>
    <w:rsid w:val="00E56129"/>
    <w:rsid w:val="00E579FD"/>
    <w:rsid w:val="00E57AB7"/>
    <w:rsid w:val="00E6067A"/>
    <w:rsid w:val="00E62E18"/>
    <w:rsid w:val="00E666F5"/>
    <w:rsid w:val="00E71803"/>
    <w:rsid w:val="00E71AB0"/>
    <w:rsid w:val="00E727B4"/>
    <w:rsid w:val="00E75E53"/>
    <w:rsid w:val="00E77B14"/>
    <w:rsid w:val="00E809A9"/>
    <w:rsid w:val="00E816A0"/>
    <w:rsid w:val="00E84B56"/>
    <w:rsid w:val="00E87184"/>
    <w:rsid w:val="00E979EB"/>
    <w:rsid w:val="00EA06E2"/>
    <w:rsid w:val="00EA2637"/>
    <w:rsid w:val="00EA3A30"/>
    <w:rsid w:val="00EA70B5"/>
    <w:rsid w:val="00EA7BBE"/>
    <w:rsid w:val="00EB2D4E"/>
    <w:rsid w:val="00EB383F"/>
    <w:rsid w:val="00EB6410"/>
    <w:rsid w:val="00EC1D26"/>
    <w:rsid w:val="00EC44AB"/>
    <w:rsid w:val="00EC48E7"/>
    <w:rsid w:val="00EC5071"/>
    <w:rsid w:val="00EC77AE"/>
    <w:rsid w:val="00ED1F54"/>
    <w:rsid w:val="00ED23A0"/>
    <w:rsid w:val="00ED3F71"/>
    <w:rsid w:val="00EE2B6B"/>
    <w:rsid w:val="00EE3182"/>
    <w:rsid w:val="00EE3A35"/>
    <w:rsid w:val="00EE3D28"/>
    <w:rsid w:val="00EE3E6A"/>
    <w:rsid w:val="00EE533F"/>
    <w:rsid w:val="00EE6E7B"/>
    <w:rsid w:val="00EE7543"/>
    <w:rsid w:val="00EF3AC3"/>
    <w:rsid w:val="00EF545E"/>
    <w:rsid w:val="00EF599F"/>
    <w:rsid w:val="00EF6FE3"/>
    <w:rsid w:val="00EF77D2"/>
    <w:rsid w:val="00F01AED"/>
    <w:rsid w:val="00F04133"/>
    <w:rsid w:val="00F050FE"/>
    <w:rsid w:val="00F05268"/>
    <w:rsid w:val="00F07355"/>
    <w:rsid w:val="00F07408"/>
    <w:rsid w:val="00F11598"/>
    <w:rsid w:val="00F12B19"/>
    <w:rsid w:val="00F15AC2"/>
    <w:rsid w:val="00F1690B"/>
    <w:rsid w:val="00F20008"/>
    <w:rsid w:val="00F20E4B"/>
    <w:rsid w:val="00F339A4"/>
    <w:rsid w:val="00F33EA9"/>
    <w:rsid w:val="00F34288"/>
    <w:rsid w:val="00F348F7"/>
    <w:rsid w:val="00F3565B"/>
    <w:rsid w:val="00F35E99"/>
    <w:rsid w:val="00F446F0"/>
    <w:rsid w:val="00F46A9C"/>
    <w:rsid w:val="00F472E1"/>
    <w:rsid w:val="00F47CBF"/>
    <w:rsid w:val="00F50DCD"/>
    <w:rsid w:val="00F51EB5"/>
    <w:rsid w:val="00F57ACC"/>
    <w:rsid w:val="00F605F0"/>
    <w:rsid w:val="00F60B46"/>
    <w:rsid w:val="00F6489F"/>
    <w:rsid w:val="00F670A6"/>
    <w:rsid w:val="00F702DF"/>
    <w:rsid w:val="00F70FBF"/>
    <w:rsid w:val="00F71C62"/>
    <w:rsid w:val="00F72921"/>
    <w:rsid w:val="00F735D4"/>
    <w:rsid w:val="00F7395D"/>
    <w:rsid w:val="00F76A69"/>
    <w:rsid w:val="00F85DA8"/>
    <w:rsid w:val="00F91A3C"/>
    <w:rsid w:val="00F91F58"/>
    <w:rsid w:val="00F92151"/>
    <w:rsid w:val="00F95307"/>
    <w:rsid w:val="00F96A44"/>
    <w:rsid w:val="00F97547"/>
    <w:rsid w:val="00FA1908"/>
    <w:rsid w:val="00FA1F08"/>
    <w:rsid w:val="00FA236C"/>
    <w:rsid w:val="00FA3A34"/>
    <w:rsid w:val="00FA4E56"/>
    <w:rsid w:val="00FA66C3"/>
    <w:rsid w:val="00FA6ADD"/>
    <w:rsid w:val="00FA71F4"/>
    <w:rsid w:val="00FA747C"/>
    <w:rsid w:val="00FA791A"/>
    <w:rsid w:val="00FB2928"/>
    <w:rsid w:val="00FB2F97"/>
    <w:rsid w:val="00FB31F2"/>
    <w:rsid w:val="00FB40B3"/>
    <w:rsid w:val="00FB4629"/>
    <w:rsid w:val="00FC0AF8"/>
    <w:rsid w:val="00FC275D"/>
    <w:rsid w:val="00FC376D"/>
    <w:rsid w:val="00FC4AA5"/>
    <w:rsid w:val="00FD162A"/>
    <w:rsid w:val="00FD5915"/>
    <w:rsid w:val="00FD64EB"/>
    <w:rsid w:val="00FD7299"/>
    <w:rsid w:val="00FE076F"/>
    <w:rsid w:val="00FE3C7F"/>
    <w:rsid w:val="00FF0974"/>
    <w:rsid w:val="00FF0C1C"/>
    <w:rsid w:val="00FF66A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34"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69A5"/>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69A5"/>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2969A5"/>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2969A5"/>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2969A5"/>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2969A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2969A5"/>
    <w:pPr>
      <w:spacing w:before="240" w:after="60"/>
      <w:outlineLvl w:val="5"/>
    </w:pPr>
    <w:rPr>
      <w:rFonts w:eastAsiaTheme="minorEastAsia"/>
      <w:b/>
      <w:bCs/>
      <w:sz w:val="22"/>
      <w:szCs w:val="22"/>
    </w:rPr>
  </w:style>
  <w:style w:type="paragraph" w:styleId="9">
    <w:name w:val="heading 9"/>
    <w:basedOn w:val="a3"/>
    <w:next w:val="a3"/>
    <w:link w:val="91"/>
    <w:uiPriority w:val="9"/>
    <w:qFormat/>
    <w:rsid w:val="002969A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2969A5"/>
    <w:rPr>
      <w:rFonts w:asciiTheme="majorHAnsi" w:eastAsiaTheme="majorEastAsia" w:hAnsiTheme="majorHAnsi" w:cstheme="majorBidi"/>
      <w:b/>
      <w:bCs/>
      <w:color w:val="365F91" w:themeColor="accent1" w:themeShade="BF"/>
      <w:sz w:val="28"/>
      <w:szCs w:val="28"/>
      <w:lang w:eastAsia="ru-RU"/>
    </w:rPr>
  </w:style>
  <w:style w:type="character" w:customStyle="1" w:styleId="24">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69A5"/>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link w:val="31"/>
    <w:uiPriority w:val="9"/>
    <w:rsid w:val="002969A5"/>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2969A5"/>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2969A5"/>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2969A5"/>
    <w:rPr>
      <w:rFonts w:ascii="Times New Roman" w:eastAsiaTheme="minorEastAsia" w:hAnsi="Times New Roman" w:cs="Times New Roman"/>
      <w:b/>
      <w:bCs/>
      <w:lang w:eastAsia="ru-RU"/>
    </w:rPr>
  </w:style>
  <w:style w:type="character" w:customStyle="1" w:styleId="90">
    <w:name w:val="Заголовок 9 Знак"/>
    <w:basedOn w:val="a4"/>
    <w:link w:val="9"/>
    <w:uiPriority w:val="9"/>
    <w:rsid w:val="002969A5"/>
    <w:rPr>
      <w:rFonts w:asciiTheme="majorHAnsi" w:eastAsiaTheme="majorEastAsia" w:hAnsiTheme="majorHAnsi" w:cstheme="majorBidi"/>
      <w:i/>
      <w:iCs/>
      <w:color w:val="404040" w:themeColor="text1" w:themeTint="BF"/>
      <w:sz w:val="20"/>
      <w:szCs w:val="20"/>
      <w:lang w:eastAsia="ru-RU"/>
    </w:rPr>
  </w:style>
  <w:style w:type="character" w:styleId="a7">
    <w:name w:val="Hyperlink"/>
    <w:uiPriority w:val="99"/>
    <w:unhideWhenUsed/>
    <w:rsid w:val="002969A5"/>
    <w:rPr>
      <w:color w:val="0000FF"/>
      <w:u w:val="single"/>
    </w:rPr>
  </w:style>
  <w:style w:type="character" w:styleId="a8">
    <w:name w:val="FollowedHyperlink"/>
    <w:uiPriority w:val="99"/>
    <w:semiHidden/>
    <w:unhideWhenUsed/>
    <w:rsid w:val="002969A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2969A5"/>
    <w:rPr>
      <w:rFonts w:ascii="Times New Roman" w:eastAsiaTheme="minorEastAsia" w:hAnsi="Times New Roman" w:cs="Times New Roman"/>
      <w:iCs/>
      <w:sz w:val="24"/>
      <w:szCs w:val="24"/>
      <w:lang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2969A5"/>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2969A5"/>
    <w:rPr>
      <w:rFonts w:ascii="Cambria" w:eastAsiaTheme="minorEastAsia" w:hAnsi="Cambria" w:cs="Times New Roman"/>
      <w:b/>
      <w:bCs/>
      <w:sz w:val="26"/>
      <w:szCs w:val="26"/>
      <w:lang w:eastAsia="ru-RU"/>
    </w:rPr>
  </w:style>
  <w:style w:type="paragraph" w:styleId="HTML">
    <w:name w:val="HTML Preformatted"/>
    <w:basedOn w:val="a3"/>
    <w:link w:val="HTML0"/>
    <w:unhideWhenUsed/>
    <w:rsid w:val="002969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969A5"/>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2969A5"/>
    <w:rPr>
      <w:rFonts w:ascii="Tahoma" w:eastAsia="Times New Roman" w:hAnsi="Tahoma" w:cs="Tahoma"/>
      <w:sz w:val="16"/>
      <w:szCs w:val="16"/>
      <w:lang w:eastAsia="ru-RU"/>
    </w:rPr>
  </w:style>
  <w:style w:type="paragraph" w:styleId="aa">
    <w:name w:val="Normal (Web)"/>
    <w:aliases w:val="Обычный (Web),Обычный (веб) Знак Знак,Обычный (Web) Знак Знак Знак"/>
    <w:basedOn w:val="a3"/>
    <w:link w:val="a9"/>
    <w:uiPriority w:val="34"/>
    <w:unhideWhenUsed/>
    <w:qFormat/>
    <w:rsid w:val="002969A5"/>
    <w:pPr>
      <w:contextualSpacing/>
    </w:pPr>
    <w:rPr>
      <w:rFonts w:ascii="Tahoma" w:hAnsi="Tahoma" w:cs="Tahoma"/>
      <w:sz w:val="16"/>
      <w:szCs w:val="16"/>
    </w:rPr>
  </w:style>
  <w:style w:type="character" w:customStyle="1" w:styleId="13">
    <w:name w:val="Текст примечания Знак1"/>
    <w:basedOn w:val="a4"/>
    <w:link w:val="ab"/>
    <w:semiHidden/>
    <w:locked/>
    <w:rsid w:val="002969A5"/>
    <w:rPr>
      <w:rFonts w:ascii="Times New Roman" w:eastAsia="Times New Roman" w:hAnsi="Times New Roman" w:cs="Times New Roman"/>
      <w:sz w:val="20"/>
      <w:szCs w:val="20"/>
      <w:lang w:eastAsia="ru-RU"/>
    </w:rPr>
  </w:style>
  <w:style w:type="character" w:customStyle="1" w:styleId="14">
    <w:name w:val="Верхний колонтитул Знак1"/>
    <w:aliases w:val="Heder Знак1,Titul Знак1"/>
    <w:basedOn w:val="a4"/>
    <w:link w:val="ac"/>
    <w:uiPriority w:val="99"/>
    <w:semiHidden/>
    <w:locked/>
    <w:rsid w:val="002969A5"/>
    <w:rPr>
      <w:sz w:val="24"/>
      <w:szCs w:val="24"/>
    </w:rPr>
  </w:style>
  <w:style w:type="paragraph" w:styleId="ac">
    <w:name w:val="header"/>
    <w:aliases w:val="Heder,Titul"/>
    <w:basedOn w:val="a3"/>
    <w:link w:val="14"/>
    <w:uiPriority w:val="99"/>
    <w:semiHidden/>
    <w:unhideWhenUsed/>
    <w:qFormat/>
    <w:rsid w:val="002969A5"/>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
    <w:basedOn w:val="a4"/>
    <w:link w:val="ac"/>
    <w:uiPriority w:val="99"/>
    <w:semiHidden/>
    <w:rsid w:val="002969A5"/>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semiHidden/>
    <w:locked/>
    <w:rsid w:val="002969A5"/>
    <w:rPr>
      <w:sz w:val="24"/>
      <w:szCs w:val="24"/>
    </w:rPr>
  </w:style>
  <w:style w:type="character" w:customStyle="1" w:styleId="211">
    <w:name w:val="Основной текст с отступом 2 Знак1"/>
    <w:basedOn w:val="a4"/>
    <w:link w:val="25"/>
    <w:semiHidden/>
    <w:locked/>
    <w:rsid w:val="002969A5"/>
    <w:rPr>
      <w:sz w:val="24"/>
      <w:szCs w:val="24"/>
    </w:rPr>
  </w:style>
  <w:style w:type="character" w:customStyle="1" w:styleId="16">
    <w:name w:val="Схема документа Знак1"/>
    <w:basedOn w:val="a4"/>
    <w:link w:val="af"/>
    <w:uiPriority w:val="99"/>
    <w:semiHidden/>
    <w:locked/>
    <w:rsid w:val="002969A5"/>
    <w:rPr>
      <w:rFonts w:ascii="Tahoma" w:hAnsi="Tahoma" w:cs="Tahoma"/>
      <w:sz w:val="16"/>
      <w:szCs w:val="16"/>
    </w:rPr>
  </w:style>
  <w:style w:type="paragraph" w:styleId="ab">
    <w:name w:val="annotation text"/>
    <w:basedOn w:val="a3"/>
    <w:link w:val="13"/>
    <w:semiHidden/>
    <w:unhideWhenUsed/>
    <w:rsid w:val="002969A5"/>
    <w:rPr>
      <w:sz w:val="20"/>
      <w:szCs w:val="20"/>
    </w:rPr>
  </w:style>
  <w:style w:type="character" w:customStyle="1" w:styleId="af0">
    <w:name w:val="Текст примечания Знак"/>
    <w:basedOn w:val="a4"/>
    <w:link w:val="ab"/>
    <w:semiHidden/>
    <w:rsid w:val="002969A5"/>
    <w:rPr>
      <w:rFonts w:ascii="Times New Roman" w:eastAsia="Times New Roman" w:hAnsi="Times New Roman" w:cs="Times New Roman"/>
      <w:sz w:val="20"/>
      <w:szCs w:val="20"/>
      <w:lang w:eastAsia="ru-RU"/>
    </w:rPr>
  </w:style>
  <w:style w:type="character" w:customStyle="1" w:styleId="af1">
    <w:name w:val="Тема примечания Знак"/>
    <w:link w:val="af2"/>
    <w:uiPriority w:val="99"/>
    <w:semiHidden/>
    <w:locked/>
    <w:rsid w:val="002969A5"/>
    <w:rPr>
      <w:b/>
      <w:bCs/>
    </w:rPr>
  </w:style>
  <w:style w:type="character" w:customStyle="1" w:styleId="80">
    <w:name w:val="Текст выноски Знак80"/>
    <w:link w:val="af3"/>
    <w:uiPriority w:val="99"/>
    <w:locked/>
    <w:rsid w:val="002969A5"/>
    <w:rPr>
      <w:rFonts w:ascii="Tahoma" w:hAnsi="Tahoma" w:cs="Tahoma"/>
      <w:sz w:val="16"/>
      <w:szCs w:val="16"/>
    </w:rPr>
  </w:style>
  <w:style w:type="paragraph" w:customStyle="1" w:styleId="ConsNormal">
    <w:name w:val="ConsNormal"/>
    <w:uiPriority w:val="34"/>
    <w:qFormat/>
    <w:rsid w:val="002969A5"/>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2969A5"/>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7">
    <w:name w:val="Обычный1"/>
    <w:link w:val="18"/>
    <w:uiPriority w:val="34"/>
    <w:qFormat/>
    <w:rsid w:val="002969A5"/>
    <w:pPr>
      <w:spacing w:after="0" w:line="240" w:lineRule="auto"/>
      <w:contextualSpacing/>
    </w:pPr>
    <w:rPr>
      <w:rFonts w:ascii="Times New Roman" w:eastAsia="Times New Roman" w:hAnsi="Times New Roman" w:cs="Times New Roman"/>
      <w:sz w:val="24"/>
      <w:szCs w:val="20"/>
      <w:lang w:eastAsia="ru-RU"/>
    </w:rPr>
  </w:style>
  <w:style w:type="paragraph" w:customStyle="1" w:styleId="af4">
    <w:name w:val="Знак"/>
    <w:basedOn w:val="a3"/>
    <w:uiPriority w:val="34"/>
    <w:qFormat/>
    <w:rsid w:val="002969A5"/>
    <w:pPr>
      <w:tabs>
        <w:tab w:val="num" w:pos="360"/>
      </w:tabs>
      <w:spacing w:after="160" w:line="240" w:lineRule="exact"/>
      <w:contextualSpacing/>
    </w:pPr>
    <w:rPr>
      <w:rFonts w:ascii="Verdana" w:hAnsi="Verdana" w:cs="Verdana"/>
      <w:sz w:val="20"/>
      <w:szCs w:val="20"/>
    </w:rPr>
  </w:style>
  <w:style w:type="paragraph" w:customStyle="1" w:styleId="af5">
    <w:name w:val="Знак Знак Знак Знак"/>
    <w:basedOn w:val="a3"/>
    <w:uiPriority w:val="34"/>
    <w:qFormat/>
    <w:rsid w:val="002969A5"/>
    <w:pPr>
      <w:spacing w:after="160" w:line="240" w:lineRule="exact"/>
      <w:contextualSpacing/>
    </w:pPr>
    <w:rPr>
      <w:rFonts w:ascii="Verdana" w:hAnsi="Verdana" w:cs="Verdana"/>
      <w:sz w:val="20"/>
      <w:szCs w:val="20"/>
    </w:rPr>
  </w:style>
  <w:style w:type="paragraph" w:customStyle="1" w:styleId="110">
    <w:name w:val="заголовок 11"/>
    <w:basedOn w:val="a3"/>
    <w:next w:val="a3"/>
    <w:uiPriority w:val="34"/>
    <w:qFormat/>
    <w:rsid w:val="002969A5"/>
    <w:pPr>
      <w:keepNext/>
      <w:snapToGrid w:val="0"/>
      <w:contextualSpacing/>
      <w:jc w:val="center"/>
    </w:pPr>
    <w:rPr>
      <w:szCs w:val="20"/>
    </w:rPr>
  </w:style>
  <w:style w:type="paragraph" w:customStyle="1" w:styleId="19">
    <w:name w:val="заголовок 1"/>
    <w:basedOn w:val="a3"/>
    <w:next w:val="a3"/>
    <w:uiPriority w:val="34"/>
    <w:qFormat/>
    <w:rsid w:val="002969A5"/>
    <w:pPr>
      <w:keepNext/>
      <w:widowControl w:val="0"/>
      <w:snapToGrid w:val="0"/>
      <w:contextualSpacing/>
      <w:jc w:val="center"/>
    </w:pPr>
    <w:rPr>
      <w:b/>
      <w:sz w:val="22"/>
      <w:szCs w:val="20"/>
    </w:rPr>
  </w:style>
  <w:style w:type="paragraph" w:customStyle="1" w:styleId="26">
    <w:name w:val="çàãîëîâîê 2"/>
    <w:basedOn w:val="a3"/>
    <w:next w:val="a3"/>
    <w:uiPriority w:val="34"/>
    <w:qFormat/>
    <w:rsid w:val="002969A5"/>
    <w:pPr>
      <w:keepNext/>
      <w:contextualSpacing/>
      <w:jc w:val="both"/>
    </w:pPr>
    <w:rPr>
      <w:szCs w:val="20"/>
      <w:lang w:val="en-GB"/>
    </w:rPr>
  </w:style>
  <w:style w:type="paragraph" w:customStyle="1" w:styleId="af6">
    <w:name w:val="Таблица шапка"/>
    <w:basedOn w:val="a3"/>
    <w:uiPriority w:val="99"/>
    <w:qFormat/>
    <w:rsid w:val="002969A5"/>
    <w:pPr>
      <w:keepNext/>
      <w:snapToGrid w:val="0"/>
      <w:spacing w:before="40" w:after="40"/>
      <w:ind w:left="57" w:right="57"/>
      <w:contextualSpacing/>
    </w:pPr>
    <w:rPr>
      <w:sz w:val="22"/>
      <w:szCs w:val="20"/>
    </w:rPr>
  </w:style>
  <w:style w:type="paragraph" w:customStyle="1" w:styleId="af7">
    <w:name w:val="Таблица текст"/>
    <w:basedOn w:val="a3"/>
    <w:uiPriority w:val="99"/>
    <w:qFormat/>
    <w:rsid w:val="002969A5"/>
    <w:pPr>
      <w:snapToGrid w:val="0"/>
      <w:spacing w:before="40" w:after="40"/>
      <w:ind w:left="57" w:right="57"/>
      <w:contextualSpacing/>
    </w:pPr>
    <w:rPr>
      <w:szCs w:val="20"/>
    </w:rPr>
  </w:style>
  <w:style w:type="paragraph" w:customStyle="1" w:styleId="a1">
    <w:name w:val="Пункт"/>
    <w:basedOn w:val="a3"/>
    <w:uiPriority w:val="34"/>
    <w:qFormat/>
    <w:rsid w:val="002969A5"/>
    <w:pPr>
      <w:numPr>
        <w:ilvl w:val="2"/>
        <w:numId w:val="1"/>
      </w:numPr>
      <w:snapToGrid w:val="0"/>
      <w:spacing w:line="360" w:lineRule="auto"/>
      <w:contextualSpacing/>
      <w:jc w:val="both"/>
    </w:pPr>
    <w:rPr>
      <w:sz w:val="28"/>
      <w:szCs w:val="28"/>
    </w:rPr>
  </w:style>
  <w:style w:type="paragraph" w:customStyle="1" w:styleId="27">
    <w:name w:val="Уровень2"/>
    <w:basedOn w:val="a3"/>
    <w:uiPriority w:val="34"/>
    <w:qFormat/>
    <w:rsid w:val="002969A5"/>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7"/>
    <w:uiPriority w:val="34"/>
    <w:qFormat/>
    <w:rsid w:val="002969A5"/>
    <w:pPr>
      <w:tabs>
        <w:tab w:val="clear" w:pos="927"/>
        <w:tab w:val="num" w:pos="360"/>
        <w:tab w:val="num" w:pos="2160"/>
      </w:tabs>
      <w:ind w:left="2160" w:hanging="180"/>
    </w:pPr>
  </w:style>
  <w:style w:type="paragraph" w:customStyle="1" w:styleId="af8">
    <w:name w:val="Заголовок статьи"/>
    <w:basedOn w:val="a3"/>
    <w:next w:val="a3"/>
    <w:uiPriority w:val="34"/>
    <w:qFormat/>
    <w:rsid w:val="002969A5"/>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2969A5"/>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2969A5"/>
    <w:pPr>
      <w:numPr>
        <w:numId w:val="7"/>
      </w:numPr>
      <w:contextualSpacing/>
      <w:jc w:val="both"/>
    </w:pPr>
  </w:style>
  <w:style w:type="paragraph" w:styleId="25">
    <w:name w:val="Body Text Indent 2"/>
    <w:basedOn w:val="a3"/>
    <w:link w:val="211"/>
    <w:semiHidden/>
    <w:unhideWhenUsed/>
    <w:rsid w:val="002969A5"/>
    <w:pPr>
      <w:spacing w:after="120" w:line="480" w:lineRule="auto"/>
      <w:ind w:left="283"/>
    </w:pPr>
    <w:rPr>
      <w:rFonts w:asciiTheme="minorHAnsi" w:eastAsiaTheme="minorHAnsi" w:hAnsiTheme="minorHAnsi" w:cstheme="minorBidi"/>
      <w:lang w:eastAsia="en-US"/>
    </w:rPr>
  </w:style>
  <w:style w:type="character" w:customStyle="1" w:styleId="28">
    <w:name w:val="Основной текст с отступом 2 Знак"/>
    <w:basedOn w:val="a4"/>
    <w:link w:val="25"/>
    <w:semiHidden/>
    <w:rsid w:val="002969A5"/>
    <w:rPr>
      <w:rFonts w:ascii="Times New Roman" w:eastAsia="Times New Roman" w:hAnsi="Times New Roman" w:cs="Times New Roman"/>
      <w:sz w:val="24"/>
      <w:szCs w:val="24"/>
      <w:lang w:eastAsia="ru-RU"/>
    </w:rPr>
  </w:style>
  <w:style w:type="paragraph" w:customStyle="1" w:styleId="35">
    <w:name w:val="Стиль3"/>
    <w:basedOn w:val="25"/>
    <w:uiPriority w:val="34"/>
    <w:qFormat/>
    <w:rsid w:val="002969A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2969A5"/>
    <w:pPr>
      <w:spacing w:after="60" w:line="288" w:lineRule="auto"/>
      <w:contextualSpacing/>
      <w:jc w:val="both"/>
    </w:pPr>
    <w:rPr>
      <w:szCs w:val="20"/>
    </w:rPr>
  </w:style>
  <w:style w:type="paragraph" w:customStyle="1" w:styleId="aHeader">
    <w:name w:val="a_Header"/>
    <w:basedOn w:val="a3"/>
    <w:uiPriority w:val="34"/>
    <w:qFormat/>
    <w:rsid w:val="002969A5"/>
    <w:pPr>
      <w:tabs>
        <w:tab w:val="left" w:pos="1985"/>
      </w:tabs>
      <w:spacing w:after="60"/>
      <w:contextualSpacing/>
      <w:jc w:val="center"/>
    </w:pPr>
    <w:rPr>
      <w:rFonts w:ascii="Courier New" w:hAnsi="Courier New"/>
    </w:rPr>
  </w:style>
  <w:style w:type="paragraph" w:customStyle="1" w:styleId="af9">
    <w:name w:val="Подраздел"/>
    <w:basedOn w:val="a3"/>
    <w:uiPriority w:val="34"/>
    <w:qFormat/>
    <w:rsid w:val="002969A5"/>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34"/>
    <w:qFormat/>
    <w:rsid w:val="002969A5"/>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uiPriority w:val="34"/>
    <w:qFormat/>
    <w:rsid w:val="002969A5"/>
    <w:pPr>
      <w:tabs>
        <w:tab w:val="left" w:pos="1418"/>
      </w:tabs>
      <w:overflowPunct w:val="0"/>
      <w:autoSpaceDE w:val="0"/>
      <w:autoSpaceDN w:val="0"/>
      <w:adjustRightInd w:val="0"/>
      <w:ind w:left="709"/>
      <w:contextualSpacing/>
      <w:jc w:val="both"/>
    </w:pPr>
    <w:rPr>
      <w:bCs/>
      <w:sz w:val="28"/>
      <w:szCs w:val="28"/>
    </w:rPr>
  </w:style>
  <w:style w:type="paragraph" w:customStyle="1" w:styleId="29">
    <w:name w:val="Пункт_2"/>
    <w:basedOn w:val="a3"/>
    <w:uiPriority w:val="34"/>
    <w:qFormat/>
    <w:rsid w:val="002969A5"/>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2969A5"/>
    <w:pPr>
      <w:numPr>
        <w:ilvl w:val="2"/>
        <w:numId w:val="8"/>
      </w:numPr>
      <w:ind w:left="2302"/>
      <w:contextualSpacing/>
      <w:jc w:val="both"/>
    </w:pPr>
    <w:rPr>
      <w:sz w:val="28"/>
      <w:szCs w:val="28"/>
    </w:rPr>
  </w:style>
  <w:style w:type="paragraph" w:customStyle="1" w:styleId="ConsNonformat">
    <w:name w:val="ConsNonformat"/>
    <w:uiPriority w:val="34"/>
    <w:qFormat/>
    <w:rsid w:val="002969A5"/>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2969A5"/>
    <w:pPr>
      <w:numPr>
        <w:numId w:val="9"/>
      </w:numPr>
      <w:tabs>
        <w:tab w:val="num" w:pos="1070"/>
      </w:tabs>
      <w:ind w:left="0" w:firstLine="709"/>
      <w:contextualSpacing/>
      <w:jc w:val="both"/>
    </w:pPr>
    <w:rPr>
      <w:sz w:val="28"/>
      <w:szCs w:val="28"/>
    </w:rPr>
  </w:style>
  <w:style w:type="paragraph" w:customStyle="1" w:styleId="afb">
    <w:name w:val="Подпункт"/>
    <w:basedOn w:val="a1"/>
    <w:uiPriority w:val="34"/>
    <w:qFormat/>
    <w:rsid w:val="002969A5"/>
    <w:pPr>
      <w:numPr>
        <w:ilvl w:val="0"/>
        <w:numId w:val="0"/>
      </w:numPr>
      <w:tabs>
        <w:tab w:val="num" w:pos="1134"/>
      </w:tabs>
      <w:ind w:left="1134" w:hanging="1134"/>
    </w:pPr>
    <w:rPr>
      <w:bCs/>
      <w:sz w:val="22"/>
      <w:szCs w:val="22"/>
    </w:rPr>
  </w:style>
  <w:style w:type="paragraph" w:customStyle="1" w:styleId="a0">
    <w:name w:val="Подподпункт"/>
    <w:basedOn w:val="afb"/>
    <w:uiPriority w:val="34"/>
    <w:qFormat/>
    <w:rsid w:val="002969A5"/>
    <w:pPr>
      <w:numPr>
        <w:numId w:val="10"/>
      </w:numPr>
    </w:pPr>
  </w:style>
  <w:style w:type="paragraph" w:customStyle="1" w:styleId="afc">
    <w:name w:val="маркированный"/>
    <w:basedOn w:val="a3"/>
    <w:uiPriority w:val="34"/>
    <w:semiHidden/>
    <w:qFormat/>
    <w:rsid w:val="002969A5"/>
    <w:pPr>
      <w:tabs>
        <w:tab w:val="num" w:pos="1701"/>
      </w:tabs>
      <w:snapToGrid w:val="0"/>
      <w:spacing w:line="360" w:lineRule="auto"/>
      <w:ind w:left="1701" w:hanging="567"/>
      <w:contextualSpacing/>
      <w:jc w:val="both"/>
    </w:pPr>
    <w:rPr>
      <w:bCs/>
      <w:sz w:val="22"/>
      <w:szCs w:val="22"/>
    </w:rPr>
  </w:style>
  <w:style w:type="character" w:customStyle="1" w:styleId="1a">
    <w:name w:val="Ариал Знак1"/>
    <w:link w:val="afd"/>
    <w:locked/>
    <w:rsid w:val="002969A5"/>
    <w:rPr>
      <w:rFonts w:ascii="Arial" w:hAnsi="Arial" w:cs="Arial"/>
      <w:sz w:val="24"/>
      <w:szCs w:val="24"/>
      <w:lang w:eastAsia="ru-RU"/>
    </w:rPr>
  </w:style>
  <w:style w:type="paragraph" w:customStyle="1" w:styleId="afd">
    <w:name w:val="Ариал"/>
    <w:basedOn w:val="a3"/>
    <w:link w:val="1a"/>
    <w:qFormat/>
    <w:rsid w:val="002969A5"/>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2969A5"/>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e">
    <w:name w:val="Пункт б/н"/>
    <w:basedOn w:val="a3"/>
    <w:qFormat/>
    <w:rsid w:val="002969A5"/>
    <w:pPr>
      <w:tabs>
        <w:tab w:val="left" w:pos="1134"/>
      </w:tabs>
      <w:snapToGrid w:val="0"/>
      <w:spacing w:line="360" w:lineRule="auto"/>
      <w:ind w:firstLine="567"/>
      <w:contextualSpacing/>
      <w:jc w:val="both"/>
    </w:pPr>
    <w:rPr>
      <w:bCs/>
      <w:sz w:val="22"/>
      <w:szCs w:val="22"/>
    </w:rPr>
  </w:style>
  <w:style w:type="character" w:customStyle="1" w:styleId="18">
    <w:name w:val="Обычный1 Знак"/>
    <w:link w:val="17"/>
    <w:uiPriority w:val="34"/>
    <w:locked/>
    <w:rsid w:val="002969A5"/>
    <w:rPr>
      <w:rFonts w:ascii="Times New Roman" w:eastAsia="Times New Roman" w:hAnsi="Times New Roman" w:cs="Times New Roman"/>
      <w:sz w:val="24"/>
      <w:szCs w:val="20"/>
      <w:lang w:eastAsia="ru-RU"/>
    </w:rPr>
  </w:style>
  <w:style w:type="character" w:customStyle="1" w:styleId="aff">
    <w:name w:val="Ариал Таблица Знак"/>
    <w:link w:val="aff0"/>
    <w:locked/>
    <w:rsid w:val="002969A5"/>
    <w:rPr>
      <w:rFonts w:ascii="Arial" w:hAnsi="Arial" w:cs="Arial"/>
      <w:sz w:val="24"/>
      <w:lang w:eastAsia="ru-RU"/>
    </w:rPr>
  </w:style>
  <w:style w:type="paragraph" w:customStyle="1" w:styleId="aff0">
    <w:name w:val="Ариал Таблица"/>
    <w:basedOn w:val="afd"/>
    <w:link w:val="aff"/>
    <w:qFormat/>
    <w:rsid w:val="002969A5"/>
    <w:pPr>
      <w:widowControl w:val="0"/>
      <w:adjustRightInd w:val="0"/>
      <w:spacing w:before="0" w:after="0" w:line="240" w:lineRule="auto"/>
      <w:ind w:firstLine="0"/>
    </w:pPr>
    <w:rPr>
      <w:szCs w:val="22"/>
    </w:rPr>
  </w:style>
  <w:style w:type="paragraph" w:customStyle="1" w:styleId="aff1">
    <w:name w:val="АриалТабл"/>
    <w:basedOn w:val="afd"/>
    <w:uiPriority w:val="34"/>
    <w:qFormat/>
    <w:rsid w:val="002969A5"/>
    <w:pPr>
      <w:widowControl w:val="0"/>
      <w:adjustRightInd w:val="0"/>
      <w:spacing w:before="0" w:after="0" w:line="240" w:lineRule="auto"/>
      <w:ind w:firstLine="0"/>
    </w:pPr>
  </w:style>
  <w:style w:type="paragraph" w:customStyle="1" w:styleId="aff2">
    <w:name w:val="Стиль начало"/>
    <w:basedOn w:val="a3"/>
    <w:uiPriority w:val="34"/>
    <w:qFormat/>
    <w:rsid w:val="002969A5"/>
    <w:pPr>
      <w:spacing w:line="264" w:lineRule="auto"/>
      <w:contextualSpacing/>
    </w:pPr>
    <w:rPr>
      <w:sz w:val="28"/>
      <w:szCs w:val="20"/>
    </w:rPr>
  </w:style>
  <w:style w:type="paragraph" w:customStyle="1" w:styleId="Noeeu14">
    <w:name w:val="Noeeu14"/>
    <w:basedOn w:val="a3"/>
    <w:uiPriority w:val="34"/>
    <w:qFormat/>
    <w:rsid w:val="002969A5"/>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2969A5"/>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2969A5"/>
    <w:rPr>
      <w:sz w:val="28"/>
      <w:szCs w:val="28"/>
    </w:rPr>
  </w:style>
  <w:style w:type="paragraph" w:customStyle="1" w:styleId="40">
    <w:name w:val="Пункт_4"/>
    <w:basedOn w:val="a3"/>
    <w:link w:val="42"/>
    <w:uiPriority w:val="99"/>
    <w:qFormat/>
    <w:rsid w:val="002969A5"/>
    <w:pPr>
      <w:numPr>
        <w:ilvl w:val="3"/>
        <w:numId w:val="11"/>
      </w:numPr>
      <w:contextualSpacing/>
      <w:jc w:val="both"/>
    </w:pPr>
    <w:rPr>
      <w:rFonts w:asciiTheme="minorHAnsi" w:eastAsiaTheme="minorHAnsi" w:hAnsiTheme="minorHAnsi" w:cstheme="minorBidi"/>
      <w:sz w:val="28"/>
      <w:szCs w:val="28"/>
      <w:lang w:eastAsia="en-US"/>
    </w:rPr>
  </w:style>
  <w:style w:type="character" w:customStyle="1" w:styleId="aff3">
    <w:name w:val="Примечание Знак"/>
    <w:link w:val="aff4"/>
    <w:locked/>
    <w:rsid w:val="002969A5"/>
    <w:rPr>
      <w:spacing w:val="20"/>
      <w:sz w:val="24"/>
      <w:szCs w:val="28"/>
    </w:rPr>
  </w:style>
  <w:style w:type="paragraph" w:customStyle="1" w:styleId="aff4">
    <w:name w:val="Примечание"/>
    <w:basedOn w:val="a3"/>
    <w:link w:val="aff3"/>
    <w:qFormat/>
    <w:rsid w:val="002969A5"/>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2969A5"/>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2969A5"/>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2969A5"/>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2969A5"/>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2969A5"/>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2969A5"/>
    <w:pPr>
      <w:spacing w:before="120" w:after="120"/>
      <w:contextualSpacing/>
    </w:pPr>
  </w:style>
  <w:style w:type="paragraph" w:customStyle="1" w:styleId="rvps9">
    <w:name w:val="rvps9"/>
    <w:basedOn w:val="a3"/>
    <w:uiPriority w:val="34"/>
    <w:qFormat/>
    <w:rsid w:val="002969A5"/>
    <w:pPr>
      <w:contextualSpacing/>
      <w:jc w:val="both"/>
    </w:pPr>
  </w:style>
  <w:style w:type="paragraph" w:customStyle="1" w:styleId="rvps52">
    <w:name w:val="rvps52"/>
    <w:basedOn w:val="a3"/>
    <w:uiPriority w:val="34"/>
    <w:qFormat/>
    <w:rsid w:val="002969A5"/>
    <w:pPr>
      <w:ind w:left="210" w:right="150"/>
      <w:contextualSpacing/>
      <w:jc w:val="both"/>
    </w:pPr>
  </w:style>
  <w:style w:type="character" w:styleId="aff5">
    <w:name w:val="annotation reference"/>
    <w:semiHidden/>
    <w:unhideWhenUsed/>
    <w:rsid w:val="002969A5"/>
    <w:rPr>
      <w:sz w:val="16"/>
      <w:szCs w:val="16"/>
    </w:rPr>
  </w:style>
  <w:style w:type="paragraph" w:styleId="ae">
    <w:name w:val="footer"/>
    <w:basedOn w:val="a3"/>
    <w:link w:val="15"/>
    <w:uiPriority w:val="99"/>
    <w:semiHidden/>
    <w:unhideWhenUsed/>
    <w:rsid w:val="002969A5"/>
    <w:pPr>
      <w:tabs>
        <w:tab w:val="center" w:pos="4677"/>
        <w:tab w:val="right" w:pos="9355"/>
      </w:tabs>
    </w:pPr>
    <w:rPr>
      <w:rFonts w:asciiTheme="minorHAnsi" w:eastAsiaTheme="minorHAnsi" w:hAnsiTheme="minorHAnsi" w:cstheme="minorBidi"/>
      <w:lang w:eastAsia="en-US"/>
    </w:rPr>
  </w:style>
  <w:style w:type="character" w:customStyle="1" w:styleId="aff6">
    <w:name w:val="Нижний колонтитул Знак"/>
    <w:basedOn w:val="a4"/>
    <w:link w:val="ae"/>
    <w:uiPriority w:val="99"/>
    <w:semiHidden/>
    <w:rsid w:val="002969A5"/>
    <w:rPr>
      <w:rFonts w:ascii="Times New Roman" w:eastAsia="Times New Roman" w:hAnsi="Times New Roman" w:cs="Times New Roman"/>
      <w:sz w:val="24"/>
      <w:szCs w:val="24"/>
      <w:lang w:eastAsia="ru-RU"/>
    </w:rPr>
  </w:style>
  <w:style w:type="paragraph" w:styleId="af">
    <w:name w:val="Document Map"/>
    <w:basedOn w:val="a3"/>
    <w:link w:val="16"/>
    <w:uiPriority w:val="99"/>
    <w:semiHidden/>
    <w:unhideWhenUsed/>
    <w:rsid w:val="002969A5"/>
    <w:rPr>
      <w:rFonts w:ascii="Tahoma" w:eastAsiaTheme="minorHAnsi" w:hAnsi="Tahoma" w:cs="Tahoma"/>
      <w:sz w:val="16"/>
      <w:szCs w:val="16"/>
      <w:lang w:eastAsia="en-US"/>
    </w:rPr>
  </w:style>
  <w:style w:type="character" w:customStyle="1" w:styleId="aff7">
    <w:name w:val="Схема документа Знак"/>
    <w:basedOn w:val="a4"/>
    <w:link w:val="af"/>
    <w:uiPriority w:val="99"/>
    <w:semiHidden/>
    <w:rsid w:val="002969A5"/>
    <w:rPr>
      <w:rFonts w:ascii="Tahoma" w:eastAsia="Times New Roman" w:hAnsi="Tahoma" w:cs="Tahoma"/>
      <w:sz w:val="16"/>
      <w:szCs w:val="16"/>
      <w:lang w:eastAsia="ru-RU"/>
    </w:rPr>
  </w:style>
  <w:style w:type="paragraph" w:styleId="af2">
    <w:name w:val="annotation subject"/>
    <w:basedOn w:val="ab"/>
    <w:next w:val="ab"/>
    <w:link w:val="af1"/>
    <w:uiPriority w:val="99"/>
    <w:semiHidden/>
    <w:unhideWhenUsed/>
    <w:rsid w:val="002969A5"/>
    <w:rPr>
      <w:rFonts w:asciiTheme="minorHAnsi" w:eastAsiaTheme="minorHAnsi" w:hAnsiTheme="minorHAnsi" w:cstheme="minorBidi"/>
      <w:b/>
      <w:bCs/>
      <w:sz w:val="22"/>
      <w:szCs w:val="22"/>
      <w:lang w:eastAsia="en-US"/>
    </w:rPr>
  </w:style>
  <w:style w:type="character" w:customStyle="1" w:styleId="1b">
    <w:name w:val="Тема примечания Знак1"/>
    <w:basedOn w:val="af0"/>
    <w:link w:val="af2"/>
    <w:uiPriority w:val="99"/>
    <w:semiHidden/>
    <w:rsid w:val="002969A5"/>
    <w:rPr>
      <w:b/>
      <w:bCs/>
    </w:rPr>
  </w:style>
  <w:style w:type="paragraph" w:styleId="af3">
    <w:name w:val="Balloon Text"/>
    <w:basedOn w:val="a3"/>
    <w:link w:val="80"/>
    <w:uiPriority w:val="99"/>
    <w:semiHidden/>
    <w:unhideWhenUsed/>
    <w:rsid w:val="002969A5"/>
    <w:rPr>
      <w:rFonts w:ascii="Tahoma" w:eastAsiaTheme="minorHAnsi" w:hAnsi="Tahoma" w:cs="Tahoma"/>
      <w:sz w:val="16"/>
      <w:szCs w:val="16"/>
      <w:lang w:eastAsia="en-US"/>
    </w:rPr>
  </w:style>
  <w:style w:type="character" w:customStyle="1" w:styleId="aff8">
    <w:name w:val="Текст выноски Знак"/>
    <w:basedOn w:val="a4"/>
    <w:link w:val="af3"/>
    <w:uiPriority w:val="99"/>
    <w:semiHidden/>
    <w:rsid w:val="002969A5"/>
    <w:rPr>
      <w:rFonts w:ascii="Tahoma" w:eastAsia="Times New Roman" w:hAnsi="Tahoma" w:cs="Tahoma"/>
      <w:sz w:val="16"/>
      <w:szCs w:val="16"/>
      <w:lang w:eastAsia="ru-RU"/>
    </w:rPr>
  </w:style>
  <w:style w:type="character" w:customStyle="1" w:styleId="1c">
    <w:name w:val="Текст выноски Знак1"/>
    <w:basedOn w:val="a4"/>
    <w:uiPriority w:val="99"/>
    <w:semiHidden/>
    <w:locked/>
    <w:rsid w:val="002969A5"/>
    <w:rPr>
      <w:rFonts w:ascii="Tahoma" w:hAnsi="Tahoma" w:cs="Tahoma" w:hint="default"/>
      <w:sz w:val="16"/>
      <w:szCs w:val="16"/>
    </w:rPr>
  </w:style>
  <w:style w:type="character" w:customStyle="1" w:styleId="2a">
    <w:name w:val="Тема примечания Знак2"/>
    <w:basedOn w:val="af0"/>
    <w:uiPriority w:val="99"/>
    <w:semiHidden/>
    <w:locked/>
    <w:rsid w:val="002969A5"/>
    <w:rPr>
      <w:b/>
      <w:bCs/>
    </w:rPr>
  </w:style>
  <w:style w:type="character" w:customStyle="1" w:styleId="2b">
    <w:name w:val="Текст выноски Знак2"/>
    <w:basedOn w:val="a4"/>
    <w:uiPriority w:val="99"/>
    <w:semiHidden/>
    <w:locked/>
    <w:rsid w:val="002969A5"/>
    <w:rPr>
      <w:rFonts w:ascii="Tahoma" w:hAnsi="Tahoma" w:cs="Tahoma" w:hint="default"/>
      <w:sz w:val="16"/>
      <w:szCs w:val="16"/>
    </w:rPr>
  </w:style>
  <w:style w:type="character" w:customStyle="1" w:styleId="36">
    <w:name w:val="Обычный (веб) Знак3"/>
    <w:aliases w:val="Обычный (Web) Знак3,Обычный (веб) Знак Знак Знак3,Обычный (Web) Знак Знак Знак Знак3"/>
    <w:uiPriority w:val="99"/>
    <w:locked/>
    <w:rsid w:val="002969A5"/>
    <w:rPr>
      <w:rFonts w:ascii="Tahoma" w:hAnsi="Tahoma" w:cs="Tahoma" w:hint="default"/>
      <w:sz w:val="16"/>
      <w:szCs w:val="16"/>
    </w:rPr>
  </w:style>
  <w:style w:type="character" w:customStyle="1" w:styleId="2c">
    <w:name w:val="Нижний колонтитул Знак2"/>
    <w:basedOn w:val="a4"/>
    <w:uiPriority w:val="99"/>
    <w:semiHidden/>
    <w:locked/>
    <w:rsid w:val="002969A5"/>
    <w:rPr>
      <w:sz w:val="24"/>
      <w:szCs w:val="24"/>
    </w:rPr>
  </w:style>
  <w:style w:type="character" w:customStyle="1" w:styleId="2d">
    <w:name w:val="Схема документа Знак2"/>
    <w:basedOn w:val="a4"/>
    <w:uiPriority w:val="99"/>
    <w:semiHidden/>
    <w:locked/>
    <w:rsid w:val="002969A5"/>
    <w:rPr>
      <w:rFonts w:ascii="Tahoma" w:hAnsi="Tahoma" w:cs="Tahoma" w:hint="default"/>
      <w:sz w:val="16"/>
      <w:szCs w:val="16"/>
    </w:rPr>
  </w:style>
  <w:style w:type="character" w:customStyle="1" w:styleId="79">
    <w:name w:val="Текст выноски Знак79"/>
    <w:basedOn w:val="a4"/>
    <w:uiPriority w:val="99"/>
    <w:locked/>
    <w:rsid w:val="002969A5"/>
    <w:rPr>
      <w:rFonts w:ascii="Tahoma" w:hAnsi="Tahoma" w:cs="Tahoma" w:hint="default"/>
      <w:sz w:val="16"/>
      <w:szCs w:val="16"/>
    </w:rPr>
  </w:style>
  <w:style w:type="character" w:customStyle="1" w:styleId="1d">
    <w:name w:val="Обычный (веб) Знак1"/>
    <w:aliases w:val="Обычный (Web) Знак1,Обычный (веб) Знак Знак Знак1,Обычный (Web) Знак Знак Знак Знак1"/>
    <w:basedOn w:val="a4"/>
    <w:uiPriority w:val="99"/>
    <w:locked/>
    <w:rsid w:val="002969A5"/>
    <w:rPr>
      <w:rFonts w:ascii="Tahoma" w:hAnsi="Tahoma" w:cs="Tahoma" w:hint="default"/>
      <w:sz w:val="16"/>
      <w:szCs w:val="16"/>
    </w:rPr>
  </w:style>
  <w:style w:type="character" w:customStyle="1" w:styleId="labelheaderlevel21">
    <w:name w:val="label_header_level_21"/>
    <w:rsid w:val="002969A5"/>
    <w:rPr>
      <w:b/>
      <w:bCs/>
      <w:color w:val="0000FF"/>
      <w:sz w:val="20"/>
      <w:szCs w:val="20"/>
    </w:rPr>
  </w:style>
  <w:style w:type="character" w:customStyle="1" w:styleId="aff9">
    <w:name w:val="Основной текст Знак"/>
    <w:rsid w:val="002969A5"/>
    <w:rPr>
      <w:sz w:val="24"/>
      <w:szCs w:val="24"/>
    </w:rPr>
  </w:style>
  <w:style w:type="character" w:customStyle="1" w:styleId="affa">
    <w:name w:val="Текст сноски Знак"/>
    <w:rsid w:val="002969A5"/>
    <w:rPr>
      <w:snapToGrid w:val="0"/>
      <w:sz w:val="24"/>
    </w:rPr>
  </w:style>
  <w:style w:type="character" w:customStyle="1" w:styleId="FontStyle15">
    <w:name w:val="Font Style15"/>
    <w:rsid w:val="002969A5"/>
    <w:rPr>
      <w:rFonts w:ascii="Times New Roman" w:hAnsi="Times New Roman" w:cs="Times New Roman" w:hint="default"/>
      <w:sz w:val="26"/>
      <w:szCs w:val="26"/>
    </w:rPr>
  </w:style>
  <w:style w:type="character" w:customStyle="1" w:styleId="7">
    <w:name w:val="Заголовок 7 Знак"/>
    <w:rsid w:val="002969A5"/>
    <w:rPr>
      <w:sz w:val="24"/>
      <w:szCs w:val="24"/>
    </w:rPr>
  </w:style>
  <w:style w:type="character" w:customStyle="1" w:styleId="8">
    <w:name w:val="Заголовок 8 Знак"/>
    <w:rsid w:val="002969A5"/>
    <w:rPr>
      <w:i/>
      <w:iCs/>
      <w:sz w:val="24"/>
      <w:szCs w:val="24"/>
    </w:rPr>
  </w:style>
  <w:style w:type="character" w:customStyle="1" w:styleId="affb">
    <w:name w:val="Текст Знак"/>
    <w:rsid w:val="002969A5"/>
    <w:rPr>
      <w:rFonts w:ascii="Courier New" w:hAnsi="Courier New" w:cs="Courier New" w:hint="default"/>
      <w:snapToGrid w:val="0"/>
    </w:rPr>
  </w:style>
  <w:style w:type="character" w:customStyle="1" w:styleId="affc">
    <w:name w:val="комментарий"/>
    <w:rsid w:val="002969A5"/>
    <w:rPr>
      <w:b/>
      <w:bCs w:val="0"/>
      <w:i/>
      <w:iCs w:val="0"/>
      <w:shd w:val="clear" w:color="auto" w:fill="FFFF99"/>
    </w:rPr>
  </w:style>
  <w:style w:type="character" w:customStyle="1" w:styleId="affd">
    <w:name w:val="Основной шрифт"/>
    <w:semiHidden/>
    <w:rsid w:val="002969A5"/>
  </w:style>
  <w:style w:type="character" w:customStyle="1" w:styleId="affe">
    <w:name w:val="Подпункт Знак"/>
    <w:rsid w:val="002969A5"/>
    <w:rPr>
      <w:sz w:val="28"/>
      <w:lang w:val="ru-RU" w:eastAsia="ru-RU" w:bidi="ar-SA"/>
    </w:rPr>
  </w:style>
  <w:style w:type="character" w:customStyle="1" w:styleId="FontStyle11">
    <w:name w:val="Font Style11"/>
    <w:rsid w:val="002969A5"/>
    <w:rPr>
      <w:rFonts w:ascii="Times New Roman" w:hAnsi="Times New Roman" w:cs="Times New Roman" w:hint="default"/>
      <w:sz w:val="26"/>
      <w:szCs w:val="26"/>
    </w:rPr>
  </w:style>
  <w:style w:type="character" w:customStyle="1" w:styleId="Sp1">
    <w:name w:val="Sp1 Знак Знак"/>
    <w:rsid w:val="002969A5"/>
    <w:rPr>
      <w:b/>
      <w:bCs/>
      <w:kern w:val="24"/>
      <w:sz w:val="24"/>
      <w:szCs w:val="24"/>
      <w:lang w:val="ru-RU" w:eastAsia="ru-RU" w:bidi="ar-SA"/>
    </w:rPr>
  </w:style>
  <w:style w:type="character" w:customStyle="1" w:styleId="FontStyle33">
    <w:name w:val="Font Style33"/>
    <w:rsid w:val="002969A5"/>
    <w:rPr>
      <w:rFonts w:ascii="Times New Roman" w:hAnsi="Times New Roman" w:cs="Times New Roman" w:hint="default"/>
      <w:sz w:val="26"/>
      <w:szCs w:val="26"/>
    </w:rPr>
  </w:style>
  <w:style w:type="character" w:customStyle="1" w:styleId="FontStyle57">
    <w:name w:val="Font Style57"/>
    <w:rsid w:val="002969A5"/>
    <w:rPr>
      <w:rFonts w:ascii="Times New Roman" w:hAnsi="Times New Roman" w:cs="Times New Roman" w:hint="default"/>
      <w:b/>
      <w:bCs/>
      <w:sz w:val="20"/>
      <w:szCs w:val="20"/>
    </w:rPr>
  </w:style>
  <w:style w:type="character" w:customStyle="1" w:styleId="37">
    <w:name w:val="Текст выноски Знак3"/>
    <w:basedOn w:val="a4"/>
    <w:uiPriority w:val="99"/>
    <w:locked/>
    <w:rsid w:val="002969A5"/>
    <w:rPr>
      <w:rFonts w:ascii="Tahoma" w:hAnsi="Tahoma" w:cs="Tahoma" w:hint="default"/>
      <w:sz w:val="16"/>
      <w:szCs w:val="16"/>
    </w:rPr>
  </w:style>
  <w:style w:type="character" w:customStyle="1" w:styleId="urtxtstd1">
    <w:name w:val="urtxtstd1"/>
    <w:basedOn w:val="a4"/>
    <w:rsid w:val="002969A5"/>
    <w:rPr>
      <w:rFonts w:ascii="Arial" w:hAnsi="Arial" w:cs="Arial" w:hint="default"/>
      <w:b w:val="0"/>
      <w:bCs w:val="0"/>
      <w:i w:val="0"/>
      <w:iCs w:val="0"/>
      <w:sz w:val="17"/>
      <w:szCs w:val="17"/>
    </w:rPr>
  </w:style>
  <w:style w:type="character" w:customStyle="1" w:styleId="43">
    <w:name w:val="Текст выноски Знак4"/>
    <w:basedOn w:val="a4"/>
    <w:uiPriority w:val="99"/>
    <w:locked/>
    <w:rsid w:val="002969A5"/>
    <w:rPr>
      <w:rFonts w:ascii="Tahoma" w:hAnsi="Tahoma" w:cs="Tahoma" w:hint="default"/>
      <w:sz w:val="16"/>
      <w:szCs w:val="16"/>
    </w:rPr>
  </w:style>
  <w:style w:type="character" w:customStyle="1" w:styleId="51">
    <w:name w:val="Текст выноски Знак5"/>
    <w:basedOn w:val="a4"/>
    <w:uiPriority w:val="99"/>
    <w:locked/>
    <w:rsid w:val="002969A5"/>
    <w:rPr>
      <w:rFonts w:ascii="Tahoma" w:hAnsi="Tahoma" w:cs="Tahoma" w:hint="default"/>
      <w:sz w:val="16"/>
      <w:szCs w:val="16"/>
    </w:rPr>
  </w:style>
  <w:style w:type="character" w:customStyle="1" w:styleId="61">
    <w:name w:val="Текст выноски Знак6"/>
    <w:basedOn w:val="a4"/>
    <w:uiPriority w:val="99"/>
    <w:locked/>
    <w:rsid w:val="002969A5"/>
    <w:rPr>
      <w:rFonts w:ascii="Tahoma" w:hAnsi="Tahoma" w:cs="Tahoma" w:hint="default"/>
      <w:sz w:val="16"/>
      <w:szCs w:val="16"/>
    </w:rPr>
  </w:style>
  <w:style w:type="character" w:customStyle="1" w:styleId="70">
    <w:name w:val="Текст выноски Знак7"/>
    <w:basedOn w:val="a4"/>
    <w:uiPriority w:val="99"/>
    <w:locked/>
    <w:rsid w:val="002969A5"/>
    <w:rPr>
      <w:rFonts w:ascii="Tahoma" w:hAnsi="Tahoma" w:cs="Tahoma" w:hint="default"/>
      <w:sz w:val="16"/>
      <w:szCs w:val="16"/>
    </w:rPr>
  </w:style>
  <w:style w:type="character" w:customStyle="1" w:styleId="81">
    <w:name w:val="Текст выноски Знак8"/>
    <w:basedOn w:val="a4"/>
    <w:uiPriority w:val="99"/>
    <w:locked/>
    <w:rsid w:val="002969A5"/>
    <w:rPr>
      <w:rFonts w:ascii="Tahoma" w:hAnsi="Tahoma" w:cs="Tahoma" w:hint="default"/>
      <w:sz w:val="16"/>
      <w:szCs w:val="16"/>
    </w:rPr>
  </w:style>
  <w:style w:type="character" w:customStyle="1" w:styleId="92">
    <w:name w:val="Текст выноски Знак9"/>
    <w:basedOn w:val="a4"/>
    <w:uiPriority w:val="99"/>
    <w:locked/>
    <w:rsid w:val="002969A5"/>
    <w:rPr>
      <w:rFonts w:ascii="Tahoma" w:hAnsi="Tahoma" w:cs="Tahoma" w:hint="default"/>
      <w:sz w:val="16"/>
      <w:szCs w:val="16"/>
    </w:rPr>
  </w:style>
  <w:style w:type="character" w:customStyle="1" w:styleId="100">
    <w:name w:val="Текст выноски Знак10"/>
    <w:basedOn w:val="a4"/>
    <w:uiPriority w:val="99"/>
    <w:locked/>
    <w:rsid w:val="002969A5"/>
    <w:rPr>
      <w:rFonts w:ascii="Tahoma" w:hAnsi="Tahoma" w:cs="Tahoma" w:hint="default"/>
      <w:sz w:val="16"/>
      <w:szCs w:val="16"/>
    </w:rPr>
  </w:style>
  <w:style w:type="character" w:customStyle="1" w:styleId="111">
    <w:name w:val="Текст выноски Знак11"/>
    <w:basedOn w:val="a4"/>
    <w:uiPriority w:val="99"/>
    <w:locked/>
    <w:rsid w:val="002969A5"/>
    <w:rPr>
      <w:rFonts w:ascii="Tahoma" w:hAnsi="Tahoma" w:cs="Tahoma" w:hint="default"/>
      <w:sz w:val="16"/>
      <w:szCs w:val="16"/>
    </w:rPr>
  </w:style>
  <w:style w:type="character" w:customStyle="1" w:styleId="120">
    <w:name w:val="Текст выноски Знак12"/>
    <w:basedOn w:val="a4"/>
    <w:uiPriority w:val="99"/>
    <w:locked/>
    <w:rsid w:val="002969A5"/>
    <w:rPr>
      <w:rFonts w:ascii="Tahoma" w:hAnsi="Tahoma" w:cs="Tahoma" w:hint="default"/>
      <w:sz w:val="16"/>
      <w:szCs w:val="16"/>
    </w:rPr>
  </w:style>
  <w:style w:type="character" w:customStyle="1" w:styleId="130">
    <w:name w:val="Текст выноски Знак13"/>
    <w:basedOn w:val="a4"/>
    <w:uiPriority w:val="99"/>
    <w:locked/>
    <w:rsid w:val="002969A5"/>
    <w:rPr>
      <w:rFonts w:ascii="Tahoma" w:hAnsi="Tahoma" w:cs="Tahoma" w:hint="default"/>
      <w:sz w:val="16"/>
      <w:szCs w:val="16"/>
    </w:rPr>
  </w:style>
  <w:style w:type="character" w:customStyle="1" w:styleId="140">
    <w:name w:val="Текст выноски Знак14"/>
    <w:basedOn w:val="a4"/>
    <w:uiPriority w:val="99"/>
    <w:locked/>
    <w:rsid w:val="002969A5"/>
    <w:rPr>
      <w:rFonts w:ascii="Tahoma" w:hAnsi="Tahoma" w:cs="Tahoma" w:hint="default"/>
      <w:sz w:val="16"/>
      <w:szCs w:val="16"/>
    </w:rPr>
  </w:style>
  <w:style w:type="character" w:customStyle="1" w:styleId="150">
    <w:name w:val="Текст выноски Знак15"/>
    <w:basedOn w:val="a4"/>
    <w:uiPriority w:val="99"/>
    <w:locked/>
    <w:rsid w:val="002969A5"/>
    <w:rPr>
      <w:rFonts w:ascii="Tahoma" w:hAnsi="Tahoma" w:cs="Tahoma" w:hint="default"/>
      <w:sz w:val="16"/>
      <w:szCs w:val="16"/>
    </w:rPr>
  </w:style>
  <w:style w:type="character" w:customStyle="1" w:styleId="160">
    <w:name w:val="Текст выноски Знак16"/>
    <w:basedOn w:val="a4"/>
    <w:uiPriority w:val="99"/>
    <w:locked/>
    <w:rsid w:val="002969A5"/>
    <w:rPr>
      <w:rFonts w:ascii="Tahoma" w:hAnsi="Tahoma" w:cs="Tahoma" w:hint="default"/>
      <w:sz w:val="16"/>
      <w:szCs w:val="16"/>
    </w:rPr>
  </w:style>
  <w:style w:type="character" w:customStyle="1" w:styleId="170">
    <w:name w:val="Текст выноски Знак17"/>
    <w:basedOn w:val="a4"/>
    <w:uiPriority w:val="99"/>
    <w:locked/>
    <w:rsid w:val="002969A5"/>
    <w:rPr>
      <w:rFonts w:ascii="Tahoma" w:hAnsi="Tahoma" w:cs="Tahoma" w:hint="default"/>
      <w:sz w:val="16"/>
      <w:szCs w:val="16"/>
    </w:rPr>
  </w:style>
  <w:style w:type="character" w:customStyle="1" w:styleId="180">
    <w:name w:val="Текст выноски Знак18"/>
    <w:basedOn w:val="a4"/>
    <w:uiPriority w:val="99"/>
    <w:locked/>
    <w:rsid w:val="002969A5"/>
    <w:rPr>
      <w:rFonts w:ascii="Tahoma" w:hAnsi="Tahoma" w:cs="Tahoma" w:hint="default"/>
      <w:sz w:val="16"/>
      <w:szCs w:val="16"/>
    </w:rPr>
  </w:style>
  <w:style w:type="character" w:customStyle="1" w:styleId="190">
    <w:name w:val="Текст выноски Знак19"/>
    <w:basedOn w:val="a4"/>
    <w:uiPriority w:val="99"/>
    <w:locked/>
    <w:rsid w:val="002969A5"/>
    <w:rPr>
      <w:rFonts w:ascii="Tahoma" w:hAnsi="Tahoma" w:cs="Tahoma" w:hint="default"/>
      <w:sz w:val="16"/>
      <w:szCs w:val="16"/>
    </w:rPr>
  </w:style>
  <w:style w:type="character" w:customStyle="1" w:styleId="200">
    <w:name w:val="Текст выноски Знак20"/>
    <w:basedOn w:val="a4"/>
    <w:uiPriority w:val="99"/>
    <w:locked/>
    <w:rsid w:val="002969A5"/>
    <w:rPr>
      <w:rFonts w:ascii="Tahoma" w:hAnsi="Tahoma" w:cs="Tahoma" w:hint="default"/>
      <w:sz w:val="16"/>
      <w:szCs w:val="16"/>
    </w:rPr>
  </w:style>
  <w:style w:type="character" w:customStyle="1" w:styleId="213">
    <w:name w:val="Текст выноски Знак21"/>
    <w:basedOn w:val="a4"/>
    <w:uiPriority w:val="99"/>
    <w:locked/>
    <w:rsid w:val="002969A5"/>
    <w:rPr>
      <w:rFonts w:ascii="Tahoma" w:hAnsi="Tahoma" w:cs="Tahoma" w:hint="default"/>
      <w:sz w:val="16"/>
      <w:szCs w:val="16"/>
    </w:rPr>
  </w:style>
  <w:style w:type="character" w:customStyle="1" w:styleId="220">
    <w:name w:val="Текст выноски Знак22"/>
    <w:basedOn w:val="a4"/>
    <w:uiPriority w:val="99"/>
    <w:locked/>
    <w:rsid w:val="002969A5"/>
    <w:rPr>
      <w:rFonts w:ascii="Tahoma" w:hAnsi="Tahoma" w:cs="Tahoma" w:hint="default"/>
      <w:sz w:val="16"/>
      <w:szCs w:val="16"/>
    </w:rPr>
  </w:style>
  <w:style w:type="character" w:customStyle="1" w:styleId="230">
    <w:name w:val="Текст выноски Знак23"/>
    <w:basedOn w:val="a4"/>
    <w:uiPriority w:val="99"/>
    <w:locked/>
    <w:rsid w:val="002969A5"/>
    <w:rPr>
      <w:rFonts w:ascii="Tahoma" w:hAnsi="Tahoma" w:cs="Tahoma" w:hint="default"/>
      <w:sz w:val="16"/>
      <w:szCs w:val="16"/>
    </w:rPr>
  </w:style>
  <w:style w:type="character" w:customStyle="1" w:styleId="240">
    <w:name w:val="Текст выноски Знак24"/>
    <w:basedOn w:val="a4"/>
    <w:uiPriority w:val="99"/>
    <w:locked/>
    <w:rsid w:val="002969A5"/>
    <w:rPr>
      <w:rFonts w:ascii="Tahoma" w:hAnsi="Tahoma" w:cs="Tahoma" w:hint="default"/>
      <w:sz w:val="16"/>
      <w:szCs w:val="16"/>
    </w:rPr>
  </w:style>
  <w:style w:type="character" w:customStyle="1" w:styleId="250">
    <w:name w:val="Текст выноски Знак25"/>
    <w:basedOn w:val="a4"/>
    <w:uiPriority w:val="99"/>
    <w:locked/>
    <w:rsid w:val="002969A5"/>
    <w:rPr>
      <w:rFonts w:ascii="Tahoma" w:hAnsi="Tahoma" w:cs="Tahoma" w:hint="default"/>
      <w:sz w:val="16"/>
      <w:szCs w:val="16"/>
    </w:rPr>
  </w:style>
  <w:style w:type="character" w:customStyle="1" w:styleId="260">
    <w:name w:val="Текст выноски Знак26"/>
    <w:basedOn w:val="a4"/>
    <w:uiPriority w:val="99"/>
    <w:locked/>
    <w:rsid w:val="002969A5"/>
    <w:rPr>
      <w:rFonts w:ascii="Tahoma" w:hAnsi="Tahoma" w:cs="Tahoma" w:hint="default"/>
      <w:sz w:val="16"/>
      <w:szCs w:val="16"/>
    </w:rPr>
  </w:style>
  <w:style w:type="character" w:customStyle="1" w:styleId="270">
    <w:name w:val="Текст выноски Знак27"/>
    <w:basedOn w:val="a4"/>
    <w:uiPriority w:val="99"/>
    <w:locked/>
    <w:rsid w:val="002969A5"/>
    <w:rPr>
      <w:rFonts w:ascii="Tahoma" w:hAnsi="Tahoma" w:cs="Tahoma" w:hint="default"/>
      <w:sz w:val="16"/>
      <w:szCs w:val="16"/>
    </w:rPr>
  </w:style>
  <w:style w:type="character" w:customStyle="1" w:styleId="280">
    <w:name w:val="Текст выноски Знак28"/>
    <w:basedOn w:val="a4"/>
    <w:uiPriority w:val="99"/>
    <w:locked/>
    <w:rsid w:val="002969A5"/>
    <w:rPr>
      <w:rFonts w:ascii="Tahoma" w:hAnsi="Tahoma" w:cs="Tahoma" w:hint="default"/>
      <w:sz w:val="16"/>
      <w:szCs w:val="16"/>
    </w:rPr>
  </w:style>
  <w:style w:type="character" w:customStyle="1" w:styleId="290">
    <w:name w:val="Текст выноски Знак29"/>
    <w:basedOn w:val="a4"/>
    <w:uiPriority w:val="99"/>
    <w:locked/>
    <w:rsid w:val="002969A5"/>
    <w:rPr>
      <w:rFonts w:ascii="Tahoma" w:hAnsi="Tahoma" w:cs="Tahoma" w:hint="default"/>
      <w:sz w:val="16"/>
      <w:szCs w:val="16"/>
    </w:rPr>
  </w:style>
  <w:style w:type="character" w:customStyle="1" w:styleId="300">
    <w:name w:val="Текст выноски Знак30"/>
    <w:basedOn w:val="a4"/>
    <w:uiPriority w:val="99"/>
    <w:locked/>
    <w:rsid w:val="002969A5"/>
    <w:rPr>
      <w:rFonts w:ascii="Tahoma" w:hAnsi="Tahoma" w:cs="Tahoma" w:hint="default"/>
      <w:sz w:val="16"/>
      <w:szCs w:val="16"/>
    </w:rPr>
  </w:style>
  <w:style w:type="character" w:customStyle="1" w:styleId="311">
    <w:name w:val="Текст выноски Знак31"/>
    <w:basedOn w:val="a4"/>
    <w:uiPriority w:val="99"/>
    <w:locked/>
    <w:rsid w:val="002969A5"/>
    <w:rPr>
      <w:rFonts w:ascii="Tahoma" w:hAnsi="Tahoma" w:cs="Tahoma" w:hint="default"/>
      <w:sz w:val="16"/>
      <w:szCs w:val="16"/>
    </w:rPr>
  </w:style>
  <w:style w:type="character" w:customStyle="1" w:styleId="320">
    <w:name w:val="Текст выноски Знак32"/>
    <w:basedOn w:val="a4"/>
    <w:uiPriority w:val="99"/>
    <w:locked/>
    <w:rsid w:val="002969A5"/>
    <w:rPr>
      <w:rFonts w:ascii="Tahoma" w:hAnsi="Tahoma" w:cs="Tahoma" w:hint="default"/>
      <w:sz w:val="16"/>
      <w:szCs w:val="16"/>
    </w:rPr>
  </w:style>
  <w:style w:type="character" w:customStyle="1" w:styleId="330">
    <w:name w:val="Текст выноски Знак33"/>
    <w:basedOn w:val="a4"/>
    <w:uiPriority w:val="99"/>
    <w:locked/>
    <w:rsid w:val="002969A5"/>
    <w:rPr>
      <w:rFonts w:ascii="Tahoma" w:hAnsi="Tahoma" w:cs="Tahoma" w:hint="default"/>
      <w:sz w:val="16"/>
      <w:szCs w:val="16"/>
    </w:rPr>
  </w:style>
  <w:style w:type="character" w:customStyle="1" w:styleId="340">
    <w:name w:val="Текст выноски Знак34"/>
    <w:basedOn w:val="a4"/>
    <w:uiPriority w:val="99"/>
    <w:locked/>
    <w:rsid w:val="002969A5"/>
    <w:rPr>
      <w:rFonts w:ascii="Tahoma" w:hAnsi="Tahoma" w:cs="Tahoma" w:hint="default"/>
      <w:sz w:val="16"/>
      <w:szCs w:val="16"/>
    </w:rPr>
  </w:style>
  <w:style w:type="character" w:customStyle="1" w:styleId="350">
    <w:name w:val="Текст выноски Знак35"/>
    <w:basedOn w:val="a4"/>
    <w:uiPriority w:val="99"/>
    <w:locked/>
    <w:rsid w:val="002969A5"/>
    <w:rPr>
      <w:rFonts w:ascii="Tahoma" w:hAnsi="Tahoma" w:cs="Tahoma" w:hint="default"/>
      <w:sz w:val="16"/>
      <w:szCs w:val="16"/>
    </w:rPr>
  </w:style>
  <w:style w:type="character" w:customStyle="1" w:styleId="360">
    <w:name w:val="Текст выноски Знак36"/>
    <w:basedOn w:val="a4"/>
    <w:uiPriority w:val="99"/>
    <w:locked/>
    <w:rsid w:val="002969A5"/>
    <w:rPr>
      <w:rFonts w:ascii="Tahoma" w:hAnsi="Tahoma" w:cs="Tahoma" w:hint="default"/>
      <w:sz w:val="16"/>
      <w:szCs w:val="16"/>
    </w:rPr>
  </w:style>
  <w:style w:type="character" w:customStyle="1" w:styleId="370">
    <w:name w:val="Текст выноски Знак37"/>
    <w:basedOn w:val="a4"/>
    <w:uiPriority w:val="99"/>
    <w:locked/>
    <w:rsid w:val="002969A5"/>
    <w:rPr>
      <w:rFonts w:ascii="Tahoma" w:hAnsi="Tahoma" w:cs="Tahoma" w:hint="default"/>
      <w:sz w:val="16"/>
      <w:szCs w:val="16"/>
    </w:rPr>
  </w:style>
  <w:style w:type="character" w:customStyle="1" w:styleId="38">
    <w:name w:val="Текст выноски Знак38"/>
    <w:basedOn w:val="a4"/>
    <w:uiPriority w:val="99"/>
    <w:locked/>
    <w:rsid w:val="002969A5"/>
    <w:rPr>
      <w:rFonts w:ascii="Tahoma" w:hAnsi="Tahoma" w:cs="Tahoma" w:hint="default"/>
      <w:sz w:val="16"/>
      <w:szCs w:val="16"/>
    </w:rPr>
  </w:style>
  <w:style w:type="character" w:customStyle="1" w:styleId="39">
    <w:name w:val="Текст выноски Знак39"/>
    <w:basedOn w:val="a4"/>
    <w:uiPriority w:val="99"/>
    <w:locked/>
    <w:rsid w:val="002969A5"/>
    <w:rPr>
      <w:rFonts w:ascii="Tahoma" w:hAnsi="Tahoma" w:cs="Tahoma" w:hint="default"/>
      <w:sz w:val="16"/>
      <w:szCs w:val="16"/>
    </w:rPr>
  </w:style>
  <w:style w:type="character" w:customStyle="1" w:styleId="400">
    <w:name w:val="Текст выноски Знак40"/>
    <w:basedOn w:val="a4"/>
    <w:uiPriority w:val="99"/>
    <w:locked/>
    <w:rsid w:val="002969A5"/>
    <w:rPr>
      <w:rFonts w:ascii="Tahoma" w:hAnsi="Tahoma" w:cs="Tahoma" w:hint="default"/>
      <w:sz w:val="16"/>
      <w:szCs w:val="16"/>
    </w:rPr>
  </w:style>
  <w:style w:type="character" w:customStyle="1" w:styleId="410">
    <w:name w:val="Текст выноски Знак41"/>
    <w:basedOn w:val="a4"/>
    <w:uiPriority w:val="99"/>
    <w:locked/>
    <w:rsid w:val="002969A5"/>
    <w:rPr>
      <w:rFonts w:ascii="Tahoma" w:hAnsi="Tahoma" w:cs="Tahoma" w:hint="default"/>
      <w:sz w:val="16"/>
      <w:szCs w:val="16"/>
    </w:rPr>
  </w:style>
  <w:style w:type="character" w:customStyle="1" w:styleId="420">
    <w:name w:val="Текст выноски Знак42"/>
    <w:basedOn w:val="a4"/>
    <w:uiPriority w:val="99"/>
    <w:locked/>
    <w:rsid w:val="002969A5"/>
    <w:rPr>
      <w:rFonts w:ascii="Tahoma" w:hAnsi="Tahoma" w:cs="Tahoma" w:hint="default"/>
      <w:sz w:val="16"/>
      <w:szCs w:val="16"/>
    </w:rPr>
  </w:style>
  <w:style w:type="character" w:customStyle="1" w:styleId="430">
    <w:name w:val="Текст выноски Знак43"/>
    <w:basedOn w:val="a4"/>
    <w:uiPriority w:val="99"/>
    <w:locked/>
    <w:rsid w:val="002969A5"/>
    <w:rPr>
      <w:rFonts w:ascii="Tahoma" w:hAnsi="Tahoma" w:cs="Tahoma" w:hint="default"/>
      <w:sz w:val="16"/>
      <w:szCs w:val="16"/>
    </w:rPr>
  </w:style>
  <w:style w:type="character" w:customStyle="1" w:styleId="44">
    <w:name w:val="Текст выноски Знак44"/>
    <w:basedOn w:val="a4"/>
    <w:uiPriority w:val="99"/>
    <w:locked/>
    <w:rsid w:val="002969A5"/>
    <w:rPr>
      <w:rFonts w:ascii="Tahoma" w:hAnsi="Tahoma" w:cs="Tahoma" w:hint="default"/>
      <w:sz w:val="16"/>
      <w:szCs w:val="16"/>
    </w:rPr>
  </w:style>
  <w:style w:type="character" w:customStyle="1" w:styleId="45">
    <w:name w:val="Текст выноски Знак45"/>
    <w:basedOn w:val="a4"/>
    <w:uiPriority w:val="99"/>
    <w:locked/>
    <w:rsid w:val="002969A5"/>
    <w:rPr>
      <w:rFonts w:ascii="Tahoma" w:hAnsi="Tahoma" w:cs="Tahoma" w:hint="default"/>
      <w:sz w:val="16"/>
      <w:szCs w:val="16"/>
    </w:rPr>
  </w:style>
  <w:style w:type="character" w:customStyle="1" w:styleId="46">
    <w:name w:val="Текст выноски Знак46"/>
    <w:basedOn w:val="a4"/>
    <w:uiPriority w:val="99"/>
    <w:locked/>
    <w:rsid w:val="002969A5"/>
    <w:rPr>
      <w:rFonts w:ascii="Tahoma" w:hAnsi="Tahoma" w:cs="Tahoma" w:hint="default"/>
      <w:sz w:val="16"/>
      <w:szCs w:val="16"/>
    </w:rPr>
  </w:style>
  <w:style w:type="character" w:customStyle="1" w:styleId="47">
    <w:name w:val="Текст выноски Знак47"/>
    <w:basedOn w:val="a4"/>
    <w:uiPriority w:val="99"/>
    <w:locked/>
    <w:rsid w:val="002969A5"/>
    <w:rPr>
      <w:rFonts w:ascii="Tahoma" w:hAnsi="Tahoma" w:cs="Tahoma" w:hint="default"/>
      <w:sz w:val="16"/>
      <w:szCs w:val="16"/>
    </w:rPr>
  </w:style>
  <w:style w:type="character" w:customStyle="1" w:styleId="48">
    <w:name w:val="Текст выноски Знак48"/>
    <w:basedOn w:val="a4"/>
    <w:uiPriority w:val="99"/>
    <w:locked/>
    <w:rsid w:val="002969A5"/>
    <w:rPr>
      <w:rFonts w:ascii="Tahoma" w:hAnsi="Tahoma" w:cs="Tahoma" w:hint="default"/>
      <w:sz w:val="16"/>
      <w:szCs w:val="16"/>
    </w:rPr>
  </w:style>
  <w:style w:type="character" w:customStyle="1" w:styleId="2e">
    <w:name w:val="Обычный (веб) Знак2"/>
    <w:aliases w:val="Обычный (Web) Знак2,Обычный (веб) Знак Знак Знак2,Обычный (Web) Знак Знак Знак Знак2"/>
    <w:basedOn w:val="a4"/>
    <w:uiPriority w:val="99"/>
    <w:locked/>
    <w:rsid w:val="002969A5"/>
    <w:rPr>
      <w:rFonts w:ascii="Tahoma" w:hAnsi="Tahoma" w:cs="Tahoma" w:hint="default"/>
      <w:sz w:val="16"/>
      <w:szCs w:val="16"/>
    </w:rPr>
  </w:style>
  <w:style w:type="character" w:customStyle="1" w:styleId="49">
    <w:name w:val="Текст выноски Знак49"/>
    <w:basedOn w:val="a4"/>
    <w:uiPriority w:val="99"/>
    <w:locked/>
    <w:rsid w:val="002969A5"/>
    <w:rPr>
      <w:rFonts w:ascii="Tahoma" w:hAnsi="Tahoma" w:cs="Tahoma" w:hint="default"/>
      <w:sz w:val="16"/>
      <w:szCs w:val="16"/>
    </w:rPr>
  </w:style>
  <w:style w:type="character" w:customStyle="1" w:styleId="500">
    <w:name w:val="Текст выноски Знак50"/>
    <w:basedOn w:val="a4"/>
    <w:uiPriority w:val="99"/>
    <w:locked/>
    <w:rsid w:val="002969A5"/>
    <w:rPr>
      <w:rFonts w:ascii="Tahoma" w:hAnsi="Tahoma" w:cs="Tahoma" w:hint="default"/>
      <w:sz w:val="16"/>
      <w:szCs w:val="16"/>
    </w:rPr>
  </w:style>
  <w:style w:type="character" w:customStyle="1" w:styleId="510">
    <w:name w:val="Текст выноски Знак51"/>
    <w:basedOn w:val="a4"/>
    <w:uiPriority w:val="99"/>
    <w:locked/>
    <w:rsid w:val="002969A5"/>
    <w:rPr>
      <w:rFonts w:ascii="Tahoma" w:hAnsi="Tahoma" w:cs="Tahoma" w:hint="default"/>
      <w:sz w:val="16"/>
      <w:szCs w:val="16"/>
    </w:rPr>
  </w:style>
  <w:style w:type="character" w:customStyle="1" w:styleId="52">
    <w:name w:val="Текст выноски Знак52"/>
    <w:basedOn w:val="a4"/>
    <w:uiPriority w:val="99"/>
    <w:locked/>
    <w:rsid w:val="002969A5"/>
    <w:rPr>
      <w:rFonts w:ascii="Tahoma" w:hAnsi="Tahoma" w:cs="Tahoma" w:hint="default"/>
      <w:sz w:val="16"/>
      <w:szCs w:val="16"/>
    </w:rPr>
  </w:style>
  <w:style w:type="character" w:customStyle="1" w:styleId="53">
    <w:name w:val="Текст выноски Знак53"/>
    <w:basedOn w:val="a4"/>
    <w:uiPriority w:val="99"/>
    <w:locked/>
    <w:rsid w:val="002969A5"/>
    <w:rPr>
      <w:rFonts w:ascii="Tahoma" w:hAnsi="Tahoma" w:cs="Tahoma" w:hint="default"/>
      <w:sz w:val="16"/>
      <w:szCs w:val="16"/>
    </w:rPr>
  </w:style>
  <w:style w:type="character" w:customStyle="1" w:styleId="54">
    <w:name w:val="Текст выноски Знак54"/>
    <w:basedOn w:val="a4"/>
    <w:uiPriority w:val="99"/>
    <w:locked/>
    <w:rsid w:val="002969A5"/>
    <w:rPr>
      <w:rFonts w:ascii="Tahoma" w:hAnsi="Tahoma" w:cs="Tahoma" w:hint="default"/>
      <w:sz w:val="16"/>
      <w:szCs w:val="16"/>
    </w:rPr>
  </w:style>
  <w:style w:type="character" w:customStyle="1" w:styleId="55">
    <w:name w:val="Текст выноски Знак55"/>
    <w:basedOn w:val="a4"/>
    <w:uiPriority w:val="99"/>
    <w:locked/>
    <w:rsid w:val="002969A5"/>
    <w:rPr>
      <w:rFonts w:ascii="Tahoma" w:hAnsi="Tahoma" w:cs="Tahoma" w:hint="default"/>
      <w:sz w:val="16"/>
      <w:szCs w:val="16"/>
    </w:rPr>
  </w:style>
  <w:style w:type="character" w:customStyle="1" w:styleId="56">
    <w:name w:val="Текст выноски Знак56"/>
    <w:basedOn w:val="a4"/>
    <w:uiPriority w:val="99"/>
    <w:locked/>
    <w:rsid w:val="002969A5"/>
    <w:rPr>
      <w:rFonts w:ascii="Tahoma" w:hAnsi="Tahoma" w:cs="Tahoma" w:hint="default"/>
      <w:sz w:val="16"/>
      <w:szCs w:val="16"/>
    </w:rPr>
  </w:style>
  <w:style w:type="character" w:customStyle="1" w:styleId="57">
    <w:name w:val="Текст выноски Знак57"/>
    <w:basedOn w:val="a4"/>
    <w:uiPriority w:val="99"/>
    <w:locked/>
    <w:rsid w:val="002969A5"/>
    <w:rPr>
      <w:rFonts w:ascii="Tahoma" w:hAnsi="Tahoma" w:cs="Tahoma" w:hint="default"/>
      <w:sz w:val="16"/>
      <w:szCs w:val="16"/>
    </w:rPr>
  </w:style>
  <w:style w:type="character" w:customStyle="1" w:styleId="58">
    <w:name w:val="Текст выноски Знак58"/>
    <w:basedOn w:val="a4"/>
    <w:uiPriority w:val="99"/>
    <w:locked/>
    <w:rsid w:val="002969A5"/>
    <w:rPr>
      <w:rFonts w:ascii="Tahoma" w:hAnsi="Tahoma" w:cs="Tahoma" w:hint="default"/>
      <w:sz w:val="16"/>
      <w:szCs w:val="16"/>
    </w:rPr>
  </w:style>
  <w:style w:type="character" w:customStyle="1" w:styleId="59">
    <w:name w:val="Текст выноски Знак59"/>
    <w:basedOn w:val="a4"/>
    <w:uiPriority w:val="99"/>
    <w:locked/>
    <w:rsid w:val="002969A5"/>
    <w:rPr>
      <w:rFonts w:ascii="Tahoma" w:hAnsi="Tahoma" w:cs="Tahoma" w:hint="default"/>
      <w:sz w:val="16"/>
      <w:szCs w:val="16"/>
    </w:rPr>
  </w:style>
  <w:style w:type="character" w:customStyle="1" w:styleId="600">
    <w:name w:val="Текст выноски Знак60"/>
    <w:basedOn w:val="a4"/>
    <w:uiPriority w:val="99"/>
    <w:locked/>
    <w:rsid w:val="002969A5"/>
    <w:rPr>
      <w:rFonts w:ascii="Tahoma" w:hAnsi="Tahoma" w:cs="Tahoma" w:hint="default"/>
      <w:sz w:val="16"/>
      <w:szCs w:val="16"/>
    </w:rPr>
  </w:style>
  <w:style w:type="character" w:customStyle="1" w:styleId="610">
    <w:name w:val="Текст выноски Знак61"/>
    <w:basedOn w:val="a4"/>
    <w:uiPriority w:val="99"/>
    <w:locked/>
    <w:rsid w:val="002969A5"/>
    <w:rPr>
      <w:rFonts w:ascii="Tahoma" w:hAnsi="Tahoma" w:cs="Tahoma" w:hint="default"/>
      <w:sz w:val="16"/>
      <w:szCs w:val="16"/>
    </w:rPr>
  </w:style>
  <w:style w:type="character" w:customStyle="1" w:styleId="62">
    <w:name w:val="Текст выноски Знак62"/>
    <w:basedOn w:val="a4"/>
    <w:uiPriority w:val="99"/>
    <w:locked/>
    <w:rsid w:val="002969A5"/>
    <w:rPr>
      <w:rFonts w:ascii="Tahoma" w:hAnsi="Tahoma" w:cs="Tahoma" w:hint="default"/>
      <w:sz w:val="16"/>
      <w:szCs w:val="16"/>
    </w:rPr>
  </w:style>
  <w:style w:type="character" w:customStyle="1" w:styleId="63">
    <w:name w:val="Текст выноски Знак63"/>
    <w:basedOn w:val="a4"/>
    <w:uiPriority w:val="99"/>
    <w:locked/>
    <w:rsid w:val="002969A5"/>
    <w:rPr>
      <w:rFonts w:ascii="Tahoma" w:hAnsi="Tahoma" w:cs="Tahoma" w:hint="default"/>
      <w:sz w:val="16"/>
      <w:szCs w:val="16"/>
    </w:rPr>
  </w:style>
  <w:style w:type="character" w:customStyle="1" w:styleId="64">
    <w:name w:val="Текст выноски Знак64"/>
    <w:basedOn w:val="a4"/>
    <w:uiPriority w:val="99"/>
    <w:locked/>
    <w:rsid w:val="002969A5"/>
    <w:rPr>
      <w:rFonts w:ascii="Tahoma" w:hAnsi="Tahoma" w:cs="Tahoma" w:hint="default"/>
      <w:sz w:val="16"/>
      <w:szCs w:val="16"/>
    </w:rPr>
  </w:style>
  <w:style w:type="character" w:customStyle="1" w:styleId="65">
    <w:name w:val="Текст выноски Знак65"/>
    <w:basedOn w:val="a4"/>
    <w:uiPriority w:val="99"/>
    <w:locked/>
    <w:rsid w:val="002969A5"/>
    <w:rPr>
      <w:rFonts w:ascii="Tahoma" w:hAnsi="Tahoma" w:cs="Tahoma" w:hint="default"/>
      <w:sz w:val="16"/>
      <w:szCs w:val="16"/>
    </w:rPr>
  </w:style>
  <w:style w:type="character" w:customStyle="1" w:styleId="66">
    <w:name w:val="Текст выноски Знак66"/>
    <w:basedOn w:val="a4"/>
    <w:uiPriority w:val="99"/>
    <w:locked/>
    <w:rsid w:val="002969A5"/>
    <w:rPr>
      <w:rFonts w:ascii="Tahoma" w:hAnsi="Tahoma" w:cs="Tahoma" w:hint="default"/>
      <w:sz w:val="16"/>
      <w:szCs w:val="16"/>
    </w:rPr>
  </w:style>
  <w:style w:type="character" w:customStyle="1" w:styleId="67">
    <w:name w:val="Текст выноски Знак67"/>
    <w:basedOn w:val="a4"/>
    <w:uiPriority w:val="99"/>
    <w:locked/>
    <w:rsid w:val="002969A5"/>
    <w:rPr>
      <w:rFonts w:ascii="Tahoma" w:hAnsi="Tahoma" w:cs="Tahoma" w:hint="default"/>
      <w:sz w:val="16"/>
      <w:szCs w:val="16"/>
    </w:rPr>
  </w:style>
  <w:style w:type="character" w:customStyle="1" w:styleId="68">
    <w:name w:val="Текст выноски Знак68"/>
    <w:basedOn w:val="a4"/>
    <w:uiPriority w:val="99"/>
    <w:locked/>
    <w:rsid w:val="002969A5"/>
    <w:rPr>
      <w:rFonts w:ascii="Tahoma" w:hAnsi="Tahoma" w:cs="Tahoma" w:hint="default"/>
      <w:sz w:val="16"/>
      <w:szCs w:val="16"/>
    </w:rPr>
  </w:style>
  <w:style w:type="character" w:customStyle="1" w:styleId="69">
    <w:name w:val="Текст выноски Знак69"/>
    <w:basedOn w:val="a4"/>
    <w:uiPriority w:val="99"/>
    <w:locked/>
    <w:rsid w:val="002969A5"/>
    <w:rPr>
      <w:rFonts w:ascii="Tahoma" w:hAnsi="Tahoma" w:cs="Tahoma" w:hint="default"/>
      <w:sz w:val="16"/>
      <w:szCs w:val="16"/>
    </w:rPr>
  </w:style>
  <w:style w:type="character" w:customStyle="1" w:styleId="700">
    <w:name w:val="Текст выноски Знак70"/>
    <w:basedOn w:val="a4"/>
    <w:uiPriority w:val="99"/>
    <w:locked/>
    <w:rsid w:val="002969A5"/>
    <w:rPr>
      <w:rFonts w:ascii="Tahoma" w:hAnsi="Tahoma" w:cs="Tahoma" w:hint="default"/>
      <w:sz w:val="16"/>
      <w:szCs w:val="16"/>
    </w:rPr>
  </w:style>
  <w:style w:type="character" w:customStyle="1" w:styleId="71">
    <w:name w:val="Текст выноски Знак71"/>
    <w:basedOn w:val="a4"/>
    <w:uiPriority w:val="99"/>
    <w:locked/>
    <w:rsid w:val="002969A5"/>
    <w:rPr>
      <w:rFonts w:ascii="Tahoma" w:hAnsi="Tahoma" w:cs="Tahoma" w:hint="default"/>
      <w:sz w:val="16"/>
      <w:szCs w:val="16"/>
    </w:rPr>
  </w:style>
  <w:style w:type="character" w:customStyle="1" w:styleId="72">
    <w:name w:val="Текст выноски Знак72"/>
    <w:basedOn w:val="a4"/>
    <w:uiPriority w:val="99"/>
    <w:locked/>
    <w:rsid w:val="002969A5"/>
    <w:rPr>
      <w:rFonts w:ascii="Tahoma" w:hAnsi="Tahoma" w:cs="Tahoma" w:hint="default"/>
      <w:sz w:val="16"/>
      <w:szCs w:val="16"/>
    </w:rPr>
  </w:style>
  <w:style w:type="character" w:customStyle="1" w:styleId="73">
    <w:name w:val="Текст выноски Знак73"/>
    <w:basedOn w:val="a4"/>
    <w:uiPriority w:val="99"/>
    <w:locked/>
    <w:rsid w:val="002969A5"/>
    <w:rPr>
      <w:rFonts w:ascii="Tahoma" w:hAnsi="Tahoma" w:cs="Tahoma" w:hint="default"/>
      <w:sz w:val="16"/>
      <w:szCs w:val="16"/>
    </w:rPr>
  </w:style>
  <w:style w:type="character" w:customStyle="1" w:styleId="74">
    <w:name w:val="Текст выноски Знак74"/>
    <w:basedOn w:val="a4"/>
    <w:uiPriority w:val="99"/>
    <w:locked/>
    <w:rsid w:val="002969A5"/>
    <w:rPr>
      <w:rFonts w:ascii="Tahoma" w:hAnsi="Tahoma" w:cs="Tahoma" w:hint="default"/>
      <w:sz w:val="16"/>
      <w:szCs w:val="16"/>
    </w:rPr>
  </w:style>
  <w:style w:type="character" w:customStyle="1" w:styleId="75">
    <w:name w:val="Текст выноски Знак75"/>
    <w:basedOn w:val="a4"/>
    <w:uiPriority w:val="99"/>
    <w:locked/>
    <w:rsid w:val="002969A5"/>
    <w:rPr>
      <w:rFonts w:ascii="Tahoma" w:hAnsi="Tahoma" w:cs="Tahoma" w:hint="default"/>
      <w:sz w:val="16"/>
      <w:szCs w:val="16"/>
    </w:rPr>
  </w:style>
  <w:style w:type="character" w:customStyle="1" w:styleId="76">
    <w:name w:val="Текст выноски Знак76"/>
    <w:basedOn w:val="a4"/>
    <w:uiPriority w:val="99"/>
    <w:locked/>
    <w:rsid w:val="002969A5"/>
    <w:rPr>
      <w:rFonts w:ascii="Tahoma" w:hAnsi="Tahoma" w:cs="Tahoma" w:hint="default"/>
      <w:sz w:val="16"/>
      <w:szCs w:val="16"/>
    </w:rPr>
  </w:style>
  <w:style w:type="character" w:customStyle="1" w:styleId="77">
    <w:name w:val="Текст выноски Знак77"/>
    <w:basedOn w:val="a4"/>
    <w:uiPriority w:val="99"/>
    <w:locked/>
    <w:rsid w:val="002969A5"/>
    <w:rPr>
      <w:rFonts w:ascii="Tahoma" w:hAnsi="Tahoma" w:cs="Tahoma" w:hint="default"/>
      <w:sz w:val="16"/>
      <w:szCs w:val="16"/>
    </w:rPr>
  </w:style>
  <w:style w:type="character" w:customStyle="1" w:styleId="78">
    <w:name w:val="Текст выноски Знак78"/>
    <w:basedOn w:val="a4"/>
    <w:uiPriority w:val="99"/>
    <w:locked/>
    <w:rsid w:val="002969A5"/>
    <w:rPr>
      <w:rFonts w:ascii="Tahoma" w:hAnsi="Tahoma" w:cs="Tahoma" w:hint="default"/>
      <w:sz w:val="16"/>
      <w:szCs w:val="16"/>
    </w:rPr>
  </w:style>
  <w:style w:type="character" w:customStyle="1" w:styleId="4a">
    <w:name w:val="Обычный (веб) Знак4"/>
    <w:aliases w:val="Обычный (Web) Знак4,Обычный (веб) Знак Знак Знак4,Обычный (Web) Знак Знак Знак Знак4"/>
    <w:basedOn w:val="a4"/>
    <w:uiPriority w:val="99"/>
    <w:locked/>
    <w:rsid w:val="002969A5"/>
    <w:rPr>
      <w:rFonts w:ascii="Tahoma" w:hAnsi="Tahoma" w:cs="Tahoma" w:hint="default"/>
      <w:sz w:val="16"/>
      <w:szCs w:val="16"/>
    </w:rPr>
  </w:style>
  <w:style w:type="table" w:styleId="afff">
    <w:name w:val="Table Grid"/>
    <w:basedOn w:val="a5"/>
    <w:uiPriority w:val="59"/>
    <w:rsid w:val="002969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2969A5"/>
    <w:pPr>
      <w:numPr>
        <w:numId w:val="3"/>
      </w:numPr>
      <w:contextualSpacing/>
    </w:pPr>
  </w:style>
  <w:style w:type="paragraph" w:styleId="2">
    <w:name w:val="List Bullet 2"/>
    <w:basedOn w:val="a3"/>
    <w:uiPriority w:val="99"/>
    <w:semiHidden/>
    <w:unhideWhenUsed/>
    <w:rsid w:val="002969A5"/>
    <w:pPr>
      <w:numPr>
        <w:numId w:val="4"/>
      </w:numPr>
      <w:contextualSpacing/>
    </w:pPr>
  </w:style>
  <w:style w:type="paragraph" w:styleId="30">
    <w:name w:val="List Bullet 3"/>
    <w:basedOn w:val="a3"/>
    <w:uiPriority w:val="99"/>
    <w:semiHidden/>
    <w:unhideWhenUsed/>
    <w:rsid w:val="002969A5"/>
    <w:pPr>
      <w:numPr>
        <w:numId w:val="5"/>
      </w:numPr>
      <w:contextualSpacing/>
    </w:pPr>
  </w:style>
  <w:style w:type="paragraph" w:styleId="3">
    <w:name w:val="List Number 3"/>
    <w:basedOn w:val="a3"/>
    <w:uiPriority w:val="99"/>
    <w:semiHidden/>
    <w:unhideWhenUsed/>
    <w:rsid w:val="002969A5"/>
    <w:pPr>
      <w:numPr>
        <w:numId w:val="6"/>
      </w:numPr>
      <w:contextualSpacing/>
    </w:pPr>
  </w:style>
  <w:style w:type="numbering" w:customStyle="1" w:styleId="21">
    <w:name w:val="Стиль21"/>
    <w:uiPriority w:val="99"/>
    <w:rsid w:val="002969A5"/>
    <w:pPr>
      <w:numPr>
        <w:numId w:val="51"/>
      </w:numPr>
    </w:pPr>
  </w:style>
  <w:style w:type="numbering" w:customStyle="1" w:styleId="1">
    <w:name w:val="Стиль1"/>
    <w:uiPriority w:val="99"/>
    <w:rsid w:val="002969A5"/>
    <w:pPr>
      <w:numPr>
        <w:numId w:val="52"/>
      </w:numPr>
    </w:pPr>
  </w:style>
  <w:style w:type="numbering" w:customStyle="1" w:styleId="22">
    <w:name w:val="Стиль22"/>
    <w:uiPriority w:val="99"/>
    <w:rsid w:val="002969A5"/>
    <w:pPr>
      <w:numPr>
        <w:numId w:val="53"/>
      </w:numPr>
    </w:pPr>
  </w:style>
  <w:style w:type="numbering" w:customStyle="1" w:styleId="23">
    <w:name w:val="Стиль2"/>
    <w:uiPriority w:val="99"/>
    <w:rsid w:val="002969A5"/>
    <w:pPr>
      <w:numPr>
        <w:numId w:val="54"/>
      </w:numPr>
    </w:pPr>
  </w:style>
  <w:style w:type="character" w:styleId="afff0">
    <w:name w:val="page number"/>
    <w:basedOn w:val="a4"/>
    <w:uiPriority w:val="99"/>
    <w:semiHidden/>
    <w:unhideWhenUsed/>
    <w:rsid w:val="002969A5"/>
  </w:style>
  <w:style w:type="paragraph" w:styleId="1e">
    <w:name w:val="toc 1"/>
    <w:basedOn w:val="a3"/>
    <w:next w:val="a3"/>
    <w:autoRedefine/>
    <w:uiPriority w:val="39"/>
    <w:unhideWhenUsed/>
    <w:rsid w:val="002969A5"/>
    <w:pPr>
      <w:spacing w:after="100"/>
    </w:pPr>
  </w:style>
  <w:style w:type="paragraph" w:styleId="2f">
    <w:name w:val="toc 2"/>
    <w:basedOn w:val="a3"/>
    <w:next w:val="a3"/>
    <w:autoRedefine/>
    <w:uiPriority w:val="39"/>
    <w:unhideWhenUsed/>
    <w:rsid w:val="002969A5"/>
    <w:pPr>
      <w:spacing w:after="100"/>
      <w:ind w:left="240"/>
    </w:pPr>
  </w:style>
  <w:style w:type="character" w:customStyle="1" w:styleId="91">
    <w:name w:val="Заголовок 9 Знак1"/>
    <w:basedOn w:val="a4"/>
    <w:link w:val="9"/>
    <w:uiPriority w:val="9"/>
    <w:rsid w:val="002969A5"/>
    <w:rPr>
      <w:rFonts w:asciiTheme="majorHAnsi" w:eastAsiaTheme="majorEastAsia" w:hAnsiTheme="majorHAnsi" w:cstheme="majorBidi"/>
      <w:i/>
      <w:iCs/>
      <w:color w:val="404040" w:themeColor="text1" w:themeTint="BF"/>
      <w:sz w:val="20"/>
      <w:szCs w:val="20"/>
      <w:lang w:eastAsia="ru-RU"/>
    </w:rPr>
  </w:style>
  <w:style w:type="paragraph" w:customStyle="1" w:styleId="Style9">
    <w:name w:val="Style9"/>
    <w:basedOn w:val="a3"/>
    <w:rsid w:val="002969A5"/>
    <w:pPr>
      <w:widowControl w:val="0"/>
      <w:autoSpaceDE w:val="0"/>
      <w:autoSpaceDN w:val="0"/>
      <w:adjustRightInd w:val="0"/>
    </w:pPr>
  </w:style>
  <w:style w:type="character" w:customStyle="1" w:styleId="FontStyle26">
    <w:name w:val="Font Style26"/>
    <w:rsid w:val="002969A5"/>
    <w:rPr>
      <w:rFonts w:ascii="Times New Roman" w:hAnsi="Times New Roman" w:cs="Times New Roman"/>
      <w:sz w:val="22"/>
      <w:szCs w:val="22"/>
    </w:rPr>
  </w:style>
  <w:style w:type="paragraph" w:styleId="afff1">
    <w:name w:val="List Paragraph"/>
    <w:basedOn w:val="a3"/>
    <w:uiPriority w:val="34"/>
    <w:qFormat/>
    <w:rsid w:val="00B33CA3"/>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ivanov@nikiet.ru" TargetMode="External"/><Relationship Id="rId18"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footer" Target="footer1.xml"/><Relationship Id="rId12" Type="http://schemas.openxmlformats.org/officeDocument/2006/relationships/hyperlink" Target="mailto:koshkina_sv@nikiet.ru" TargetMode="External"/><Relationship Id="rId17"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2" Type="http://schemas.openxmlformats.org/officeDocument/2006/relationships/styles" Target="styles.xml"/><Relationship Id="rId16" Type="http://schemas.openxmlformats.org/officeDocument/2006/relationships/hyperlink" Target="file:///C:\&#1044;&#1086;&#1082;&#1091;&#1084;&#1077;&#1085;&#1090;&#1072;&#1094;&#1080;&#1103;%20&#1085;&#1072;%20&#1087;&#1091;&#1073;&#1083;&#1080;&#1082;&#1072;&#1094;&#1080;&#1102;\&#1069;&#1083;&#1077;&#1082;&#1090;&#1088;&#1086;&#1076;&#1074;&#1080;&#1075;&#1072;&#1090;&#1077;&#1083;&#1080;%20&#1087;&#1086;&#1089;&#1090;.%20&#1090;&#1086;&#1082;&#1072;%20&#1054;&#1047;&#1055;&#1069;\F06"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nikiet.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66</Pages>
  <Words>22790</Words>
  <Characters>129903</Characters>
  <Application>Microsoft Office Word</Application>
  <DocSecurity>0</DocSecurity>
  <Lines>1082</Lines>
  <Paragraphs>304</Paragraphs>
  <ScaleCrop>false</ScaleCrop>
  <HeadingPairs>
    <vt:vector size="2" baseType="variant">
      <vt:variant>
        <vt:lpstr>Название</vt:lpstr>
      </vt:variant>
      <vt:variant>
        <vt:i4>1</vt:i4>
      </vt:variant>
    </vt:vector>
  </HeadingPairs>
  <TitlesOfParts>
    <vt:vector size="1" baseType="lpstr">
      <vt:lpstr/>
    </vt:vector>
  </TitlesOfParts>
  <Company>NIKIET</Company>
  <LinksUpToDate>false</LinksUpToDate>
  <CharactersWithSpaces>152389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elmenkina</dc:creator>
  <cp:keywords/>
  <dc:description/>
  <cp:lastModifiedBy>koshkina_sn</cp:lastModifiedBy>
  <cp:revision>2</cp:revision>
  <cp:lastPrinted>2013-07-01T12:29:00Z</cp:lastPrinted>
  <dcterms:created xsi:type="dcterms:W3CDTF">2013-07-03T11:28:00Z</dcterms:created>
  <dcterms:modified xsi:type="dcterms:W3CDTF">2013-07-03T11:28:00Z</dcterms:modified>
</cp:coreProperties>
</file>