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C7" w:rsidRDefault="007A34C7" w:rsidP="007A34C7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="00633330" w:rsidRPr="00633330">
        <w:rPr>
          <w:b/>
        </w:rPr>
        <w:t>1</w:t>
      </w:r>
      <w:r>
        <w:t xml:space="preserve"> к извещению </w:t>
      </w:r>
    </w:p>
    <w:p w:rsidR="007A34C7" w:rsidRPr="00633330" w:rsidRDefault="007A34C7" w:rsidP="007A34C7">
      <w:pPr>
        <w:tabs>
          <w:tab w:val="left" w:pos="4111"/>
        </w:tabs>
        <w:spacing w:after="0"/>
        <w:ind w:left="5387"/>
        <w:jc w:val="right"/>
      </w:pPr>
      <w:r>
        <w:t xml:space="preserve">о проведении </w:t>
      </w:r>
      <w:r w:rsidR="00633330">
        <w:t>запроса котировок цен</w:t>
      </w:r>
    </w:p>
    <w:p w:rsidR="007A34C7" w:rsidRDefault="007A34C7" w:rsidP="007A34C7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</w:t>
      </w:r>
      <w:r w:rsidR="00633330">
        <w:t>нефтепродуктов</w:t>
      </w:r>
      <w:r>
        <w:t xml:space="preserve">  </w:t>
      </w:r>
    </w:p>
    <w:p w:rsidR="007A34C7" w:rsidRDefault="007A34C7" w:rsidP="007A34C7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7A34C7" w:rsidRDefault="007A34C7" w:rsidP="007A34C7">
      <w:pPr>
        <w:tabs>
          <w:tab w:val="left" w:pos="5220"/>
        </w:tabs>
        <w:spacing w:after="0"/>
        <w:ind w:left="5220"/>
        <w:jc w:val="right"/>
      </w:pPr>
    </w:p>
    <w:p w:rsidR="007A34C7" w:rsidRDefault="007A34C7" w:rsidP="007A34C7">
      <w:pPr>
        <w:tabs>
          <w:tab w:val="left" w:pos="2291"/>
        </w:tabs>
        <w:spacing w:after="0"/>
        <w:jc w:val="center"/>
        <w:rPr>
          <w:b/>
        </w:rPr>
      </w:pPr>
    </w:p>
    <w:p w:rsidR="007A34C7" w:rsidRDefault="007A34C7" w:rsidP="007A34C7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6"/>
        <w:tblW w:w="10845" w:type="dxa"/>
        <w:tblInd w:w="-743" w:type="dxa"/>
        <w:tblLayout w:type="fixed"/>
        <w:tblLook w:val="04A0"/>
      </w:tblPr>
      <w:tblGrid>
        <w:gridCol w:w="426"/>
        <w:gridCol w:w="2695"/>
        <w:gridCol w:w="3829"/>
        <w:gridCol w:w="1216"/>
        <w:gridCol w:w="1262"/>
        <w:gridCol w:w="1417"/>
      </w:tblGrid>
      <w:tr w:rsidR="007A34C7" w:rsidTr="007A34C7">
        <w:trPr>
          <w:trHeight w:val="150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pStyle w:val="a5"/>
              <w:ind w:left="0" w:right="-30" w:firstLine="0"/>
              <w:rPr>
                <w:szCs w:val="24"/>
              </w:rPr>
            </w:pPr>
            <w:r>
              <w:rPr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Cs w:val="24"/>
              </w:rPr>
              <w:t>п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4C7" w:rsidRDefault="007A34C7">
            <w:pPr>
              <w:pStyle w:val="a5"/>
              <w:ind w:left="0" w:right="-30" w:firstLine="0"/>
              <w:rPr>
                <w:szCs w:val="24"/>
              </w:rPr>
            </w:pPr>
            <w:r>
              <w:rPr>
                <w:szCs w:val="24"/>
              </w:rPr>
              <w:t>Наименование товара, характеристики</w:t>
            </w:r>
          </w:p>
          <w:p w:rsidR="007A34C7" w:rsidRDefault="007A34C7">
            <w:pPr>
              <w:pStyle w:val="a5"/>
              <w:ind w:left="0" w:right="-30"/>
              <w:jc w:val="center"/>
              <w:rPr>
                <w:i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pStyle w:val="a5"/>
              <w:ind w:left="0" w:right="-30" w:firstLine="0"/>
              <w:rPr>
                <w:szCs w:val="24"/>
              </w:rPr>
            </w:pPr>
            <w:r>
              <w:rPr>
                <w:szCs w:val="24"/>
              </w:rPr>
              <w:t>Требования к качеству</w:t>
            </w:r>
          </w:p>
          <w:p w:rsidR="007A34C7" w:rsidRDefault="007A34C7">
            <w:pPr>
              <w:pStyle w:val="a5"/>
              <w:ind w:left="0" w:right="-30" w:firstLine="0"/>
              <w:rPr>
                <w:i/>
                <w:szCs w:val="24"/>
              </w:rPr>
            </w:pPr>
            <w:r>
              <w:rPr>
                <w:szCs w:val="24"/>
              </w:rPr>
              <w:t>(ГОСТ, ТУ, чертеж, проект, задание)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4C7" w:rsidRDefault="007A34C7">
            <w:pPr>
              <w:pStyle w:val="a5"/>
              <w:ind w:left="0" w:right="-3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Страна происхождения, завод-изготовитель</w:t>
            </w:r>
          </w:p>
          <w:p w:rsidR="007A34C7" w:rsidRDefault="007A34C7">
            <w:pPr>
              <w:pStyle w:val="a5"/>
              <w:ind w:left="0" w:right="-30"/>
              <w:jc w:val="center"/>
              <w:rPr>
                <w:i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4C7" w:rsidRDefault="007A34C7">
            <w:pPr>
              <w:pStyle w:val="a5"/>
              <w:ind w:left="0" w:right="-30"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Единицы </w:t>
            </w:r>
          </w:p>
          <w:p w:rsidR="007A34C7" w:rsidRDefault="007A34C7">
            <w:pPr>
              <w:pStyle w:val="a5"/>
              <w:ind w:left="0" w:right="-30" w:firstLine="118"/>
              <w:jc w:val="center"/>
              <w:rPr>
                <w:szCs w:val="24"/>
              </w:rPr>
            </w:pPr>
            <w:r>
              <w:rPr>
                <w:szCs w:val="24"/>
              </w:rPr>
              <w:t>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4C7" w:rsidRDefault="007A34C7">
            <w:pPr>
              <w:pStyle w:val="a5"/>
              <w:spacing w:line="256" w:lineRule="auto"/>
              <w:ind w:left="0" w:right="-28" w:firstLine="34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</w:t>
            </w:r>
          </w:p>
        </w:tc>
      </w:tr>
      <w:tr w:rsidR="007A34C7" w:rsidTr="007A34C7">
        <w:trPr>
          <w:trHeight w:val="150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spacing w:before="120" w:after="0"/>
              <w:ind w:right="-68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  <w:p w:rsidR="007A34C7" w:rsidRDefault="007A34C7">
            <w:pPr>
              <w:spacing w:before="120" w:after="0"/>
              <w:ind w:right="-68" w:firstLine="0"/>
              <w:jc w:val="left"/>
              <w:rPr>
                <w:bCs/>
                <w:color w:val="000000"/>
              </w:rPr>
            </w:pPr>
          </w:p>
          <w:p w:rsidR="007A34C7" w:rsidRDefault="007A34C7">
            <w:pPr>
              <w:spacing w:before="120" w:after="0"/>
              <w:ind w:right="-68" w:firstLine="0"/>
              <w:jc w:val="left"/>
              <w:rPr>
                <w:bCs/>
                <w:color w:val="000000"/>
              </w:rPr>
            </w:pPr>
          </w:p>
          <w:p w:rsidR="007A34C7" w:rsidRDefault="007A34C7">
            <w:pPr>
              <w:spacing w:before="120" w:after="0"/>
              <w:ind w:right="-68" w:firstLine="0"/>
              <w:jc w:val="left"/>
              <w:rPr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 w:rsidP="00633330">
            <w:pPr>
              <w:spacing w:before="120" w:after="0"/>
              <w:ind w:right="-68" w:firstLine="0"/>
              <w:jc w:val="left"/>
              <w:rPr>
                <w:bCs/>
                <w:color w:val="000000"/>
              </w:rPr>
            </w:pPr>
            <w:r>
              <w:t xml:space="preserve">Бензин «Нормаль-80»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spacing w:before="120" w:after="0"/>
              <w:ind w:right="-68" w:firstLine="9"/>
              <w:jc w:val="left"/>
              <w:rPr>
                <w:color w:val="000000"/>
              </w:rPr>
            </w:pPr>
            <w:r>
              <w:t>Бензин</w:t>
            </w:r>
            <w:r>
              <w:rPr>
                <w:color w:val="000000"/>
              </w:rPr>
              <w:t xml:space="preserve"> автомобильный </w:t>
            </w:r>
          </w:p>
          <w:p w:rsidR="007A34C7" w:rsidRDefault="007A34C7">
            <w:pPr>
              <w:spacing w:before="120" w:after="0"/>
              <w:ind w:right="-68" w:firstLine="9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51105-97</w:t>
            </w:r>
          </w:p>
          <w:p w:rsidR="00633330" w:rsidRDefault="00633330" w:rsidP="00633330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Октановое число не менее: </w:t>
            </w:r>
          </w:p>
          <w:p w:rsidR="00633330" w:rsidRDefault="00633330" w:rsidP="00633330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>по моторному методу 76.0</w:t>
            </w:r>
          </w:p>
          <w:p w:rsidR="00633330" w:rsidRDefault="00633330" w:rsidP="00633330">
            <w:pPr>
              <w:spacing w:after="0"/>
              <w:ind w:right="-68" w:hanging="16"/>
              <w:jc w:val="left"/>
            </w:pPr>
            <w:r>
              <w:t>по исследовательскому методу 80.2</w:t>
            </w:r>
          </w:p>
          <w:p w:rsidR="00633330" w:rsidRDefault="00633330">
            <w:pPr>
              <w:spacing w:before="120" w:after="0"/>
              <w:ind w:right="-68" w:firstLine="9"/>
              <w:jc w:val="left"/>
            </w:pPr>
          </w:p>
          <w:p w:rsidR="007A34C7" w:rsidRDefault="007A34C7">
            <w:pPr>
              <w:pStyle w:val="a5"/>
              <w:ind w:left="0" w:right="-30" w:firstLine="0"/>
              <w:rPr>
                <w:szCs w:val="24"/>
              </w:rPr>
            </w:pPr>
            <w:r>
              <w:rPr>
                <w:b/>
                <w:szCs w:val="24"/>
              </w:rPr>
              <w:t>Количество</w:t>
            </w:r>
            <w:r>
              <w:rPr>
                <w:b/>
                <w:color w:val="333333"/>
                <w:szCs w:val="24"/>
              </w:rPr>
              <w:t xml:space="preserve"> смарт-карт-14 шт.</w:t>
            </w:r>
            <w:r>
              <w:rPr>
                <w:b/>
                <w:color w:val="333333"/>
              </w:rPr>
              <w:t xml:space="preserve"> 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4C7" w:rsidRDefault="007A34C7">
            <w:pPr>
              <w:pStyle w:val="a5"/>
              <w:ind w:left="0" w:right="-30"/>
              <w:jc w:val="center"/>
              <w:rPr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pStyle w:val="a3"/>
              <w:ind w:right="-30" w:firstLine="0"/>
              <w:jc w:val="center"/>
              <w:rPr>
                <w:szCs w:val="26"/>
              </w:rPr>
            </w:pPr>
            <w:r>
              <w:rPr>
                <w:szCs w:val="26"/>
              </w:rPr>
              <w:t>л</w:t>
            </w:r>
          </w:p>
          <w:p w:rsidR="007A34C7" w:rsidRDefault="007A34C7">
            <w:pPr>
              <w:pStyle w:val="a5"/>
              <w:ind w:left="0" w:right="-3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633330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8" w:firstLine="176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="007A34C7">
              <w:rPr>
                <w:szCs w:val="26"/>
              </w:rPr>
              <w:t>0 000</w:t>
            </w:r>
          </w:p>
          <w:p w:rsidR="007A34C7" w:rsidRDefault="007A34C7">
            <w:pPr>
              <w:pStyle w:val="a5"/>
              <w:spacing w:line="256" w:lineRule="auto"/>
              <w:ind w:left="0" w:right="-28"/>
              <w:jc w:val="center"/>
              <w:rPr>
                <w:szCs w:val="24"/>
              </w:rPr>
            </w:pPr>
          </w:p>
        </w:tc>
      </w:tr>
      <w:tr w:rsidR="007A34C7" w:rsidTr="007A34C7">
        <w:trPr>
          <w:trHeight w:val="16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spacing w:before="120"/>
              <w:ind w:firstLine="0"/>
              <w:jc w:val="left"/>
            </w:pPr>
            <w:r>
              <w:t>2</w:t>
            </w:r>
          </w:p>
          <w:p w:rsidR="007A34C7" w:rsidRDefault="007A34C7">
            <w:pPr>
              <w:spacing w:before="120"/>
              <w:ind w:firstLine="0"/>
              <w:jc w:val="left"/>
            </w:pPr>
          </w:p>
          <w:p w:rsidR="007A34C7" w:rsidRDefault="007A34C7">
            <w:pPr>
              <w:spacing w:before="120"/>
              <w:ind w:firstLine="0"/>
              <w:jc w:val="left"/>
            </w:pPr>
          </w:p>
          <w:p w:rsidR="007A34C7" w:rsidRDefault="007A34C7">
            <w:pPr>
              <w:spacing w:before="120"/>
              <w:ind w:firstLine="0"/>
              <w:jc w:val="left"/>
            </w:pPr>
          </w:p>
          <w:p w:rsidR="007A34C7" w:rsidRDefault="007A34C7">
            <w:pPr>
              <w:spacing w:before="120"/>
              <w:ind w:firstLine="0"/>
              <w:jc w:val="left"/>
            </w:pPr>
          </w:p>
          <w:p w:rsidR="007A34C7" w:rsidRDefault="007A34C7">
            <w:pPr>
              <w:spacing w:before="120"/>
              <w:jc w:val="left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spacing w:before="120" w:after="0"/>
              <w:ind w:right="-68" w:firstLine="0"/>
              <w:jc w:val="left"/>
            </w:pPr>
            <w:r>
              <w:t xml:space="preserve">Бензин </w:t>
            </w:r>
            <w:proofErr w:type="spellStart"/>
            <w:r>
              <w:t>регуляр</w:t>
            </w:r>
            <w:proofErr w:type="spellEnd"/>
          </w:p>
          <w:p w:rsidR="007A34C7" w:rsidRDefault="007A34C7" w:rsidP="00633330">
            <w:pPr>
              <w:tabs>
                <w:tab w:val="left" w:pos="0"/>
              </w:tabs>
              <w:spacing w:before="120" w:after="0"/>
              <w:ind w:right="-68" w:firstLine="0"/>
              <w:jc w:val="left"/>
            </w:pPr>
            <w:r>
              <w:t xml:space="preserve">Евро-92 вид 2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spacing w:before="120" w:after="0"/>
              <w:ind w:right="-68" w:firstLine="0"/>
              <w:jc w:val="left"/>
              <w:rPr>
                <w:color w:val="000000"/>
              </w:rPr>
            </w:pPr>
            <w:r>
              <w:t>Бензин</w:t>
            </w:r>
            <w:r>
              <w:rPr>
                <w:color w:val="000000"/>
              </w:rPr>
              <w:t xml:space="preserve"> автомобильный </w:t>
            </w:r>
          </w:p>
          <w:p w:rsidR="007A34C7" w:rsidRDefault="007A34C7">
            <w:pPr>
              <w:spacing w:before="120" w:after="0"/>
              <w:ind w:right="-68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51866-2002</w:t>
            </w:r>
          </w:p>
          <w:p w:rsidR="007A34C7" w:rsidRDefault="007A34C7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Октановое число не менее: </w:t>
            </w:r>
          </w:p>
          <w:p w:rsidR="007A34C7" w:rsidRDefault="007A34C7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>по моторному методу 83.0</w:t>
            </w:r>
          </w:p>
          <w:p w:rsidR="007A34C7" w:rsidRDefault="007A34C7">
            <w:pPr>
              <w:spacing w:after="0"/>
              <w:ind w:right="-68" w:hanging="16"/>
              <w:jc w:val="left"/>
            </w:pPr>
            <w:r>
              <w:t>по исследовательскому методу 92.0</w:t>
            </w:r>
          </w:p>
          <w:p w:rsidR="007A34C7" w:rsidRDefault="007A34C7">
            <w:pPr>
              <w:spacing w:before="120" w:after="0"/>
              <w:ind w:right="-68" w:firstLine="0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color w:val="333333"/>
              </w:rPr>
              <w:t xml:space="preserve"> смарт-карт-27 шт. 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spacing w:before="120" w:after="0"/>
              <w:ind w:right="-68" w:firstLine="377"/>
              <w:rPr>
                <w:szCs w:val="26"/>
              </w:rPr>
            </w:pPr>
            <w:r>
              <w:rPr>
                <w:szCs w:val="26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633330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8" w:firstLine="176"/>
              <w:jc w:val="center"/>
              <w:rPr>
                <w:szCs w:val="26"/>
              </w:rPr>
            </w:pPr>
            <w:r>
              <w:rPr>
                <w:szCs w:val="26"/>
              </w:rPr>
              <w:t>43 700</w:t>
            </w:r>
          </w:p>
        </w:tc>
      </w:tr>
      <w:tr w:rsidR="007A34C7" w:rsidTr="007A34C7">
        <w:trPr>
          <w:trHeight w:val="150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spacing w:before="120"/>
              <w:ind w:firstLine="34"/>
              <w:jc w:val="left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spacing w:before="120" w:after="0"/>
              <w:ind w:right="-68" w:firstLine="0"/>
              <w:jc w:val="left"/>
            </w:pPr>
            <w:r>
              <w:t xml:space="preserve">Бензин неэтилированный </w:t>
            </w:r>
          </w:p>
          <w:p w:rsidR="007A34C7" w:rsidRDefault="007A34C7" w:rsidP="00633330">
            <w:pPr>
              <w:ind w:right="-66" w:firstLine="0"/>
              <w:jc w:val="left"/>
            </w:pPr>
            <w:proofErr w:type="spellStart"/>
            <w:r>
              <w:t>Премиум</w:t>
            </w:r>
            <w:proofErr w:type="spellEnd"/>
            <w:r>
              <w:t xml:space="preserve"> Евро-95 вид 2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spacing w:before="120" w:after="0"/>
              <w:ind w:right="-68" w:firstLine="0"/>
              <w:jc w:val="left"/>
              <w:rPr>
                <w:color w:val="000000"/>
              </w:rPr>
            </w:pPr>
            <w:r>
              <w:t>Бензин</w:t>
            </w:r>
            <w:r>
              <w:rPr>
                <w:color w:val="000000"/>
              </w:rPr>
              <w:t xml:space="preserve"> автомобильный </w:t>
            </w:r>
          </w:p>
          <w:p w:rsidR="007A34C7" w:rsidRDefault="007A34C7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51866-2002</w:t>
            </w:r>
          </w:p>
          <w:p w:rsidR="007A34C7" w:rsidRDefault="007A34C7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Октановое число не менее: </w:t>
            </w:r>
          </w:p>
          <w:p w:rsidR="007A34C7" w:rsidRDefault="007A34C7">
            <w:pPr>
              <w:spacing w:after="0"/>
              <w:ind w:right="-68" w:hanging="16"/>
              <w:jc w:val="left"/>
              <w:rPr>
                <w:color w:val="000000"/>
              </w:rPr>
            </w:pPr>
            <w:r>
              <w:rPr>
                <w:color w:val="000000"/>
              </w:rPr>
              <w:t>по моторному методу 86.0</w:t>
            </w:r>
          </w:p>
          <w:p w:rsidR="007A34C7" w:rsidRDefault="007A34C7">
            <w:pPr>
              <w:spacing w:after="0"/>
              <w:ind w:right="-68" w:hanging="16"/>
              <w:jc w:val="left"/>
            </w:pPr>
            <w:r>
              <w:t>по исследовательскому методу 95.0</w:t>
            </w:r>
          </w:p>
          <w:p w:rsidR="007A34C7" w:rsidRDefault="007A34C7">
            <w:pPr>
              <w:tabs>
                <w:tab w:val="left" w:pos="227"/>
                <w:tab w:val="left" w:pos="284"/>
              </w:tabs>
              <w:ind w:firstLine="0"/>
              <w:jc w:val="left"/>
            </w:pPr>
            <w:r>
              <w:rPr>
                <w:b/>
              </w:rPr>
              <w:t>Количество</w:t>
            </w:r>
            <w:r>
              <w:rPr>
                <w:b/>
                <w:color w:val="333333"/>
              </w:rPr>
              <w:t xml:space="preserve"> смарт-карт-20 шт. 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C7" w:rsidRDefault="007A34C7">
            <w:pPr>
              <w:spacing w:before="120" w:after="0"/>
              <w:ind w:right="-68"/>
              <w:jc w:val="center"/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7A34C7">
            <w:pPr>
              <w:pStyle w:val="a3"/>
              <w:spacing w:before="120" w:after="0"/>
              <w:ind w:right="-68" w:firstLine="0"/>
              <w:jc w:val="center"/>
              <w:rPr>
                <w:noProof w:val="0"/>
                <w:szCs w:val="24"/>
              </w:rPr>
            </w:pPr>
            <w:r>
              <w:rPr>
                <w:noProof w:val="0"/>
                <w:szCs w:val="24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C7" w:rsidRDefault="00633330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8" w:firstLine="176"/>
              <w:jc w:val="center"/>
              <w:rPr>
                <w:noProof w:val="0"/>
                <w:szCs w:val="24"/>
              </w:rPr>
            </w:pPr>
            <w:r>
              <w:rPr>
                <w:noProof w:val="0"/>
                <w:szCs w:val="24"/>
              </w:rPr>
              <w:t>40300</w:t>
            </w:r>
          </w:p>
          <w:p w:rsidR="00633330" w:rsidRDefault="00633330">
            <w:pPr>
              <w:pStyle w:val="a3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before="120" w:after="0"/>
              <w:ind w:right="-68" w:firstLine="176"/>
              <w:jc w:val="center"/>
              <w:rPr>
                <w:noProof w:val="0"/>
                <w:szCs w:val="24"/>
              </w:rPr>
            </w:pPr>
          </w:p>
        </w:tc>
      </w:tr>
    </w:tbl>
    <w:p w:rsidR="007A34C7" w:rsidRDefault="007A34C7" w:rsidP="007A34C7">
      <w:pPr>
        <w:tabs>
          <w:tab w:val="left" w:pos="2291"/>
        </w:tabs>
        <w:spacing w:after="0"/>
        <w:jc w:val="center"/>
        <w:rPr>
          <w:b/>
        </w:rPr>
      </w:pPr>
    </w:p>
    <w:p w:rsidR="007A34C7" w:rsidRDefault="007A34C7" w:rsidP="007A34C7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>
        <w:rPr>
          <w:b/>
        </w:rPr>
        <w:t>Условия поставки: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7A34C7" w:rsidRDefault="007A34C7" w:rsidP="007A34C7">
      <w:pPr>
        <w:pStyle w:val="2"/>
        <w:widowControl w:val="0"/>
        <w:autoSpaceDE w:val="0"/>
        <w:autoSpaceDN w:val="0"/>
        <w:adjustRightInd w:val="0"/>
        <w:spacing w:before="240" w:after="0" w:line="240" w:lineRule="auto"/>
        <w:ind w:left="0"/>
        <w:contextualSpacing/>
        <w:rPr>
          <w:b/>
        </w:rPr>
      </w:pPr>
      <w:r>
        <w:rPr>
          <w:b/>
        </w:rPr>
        <w:t>Особые требования к закупаемой продукции: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 xml:space="preserve">Качество топлива должно соответствовать </w:t>
      </w:r>
      <w:r w:rsidR="00633330">
        <w:t xml:space="preserve">требованиям законодательства РФ, а также </w:t>
      </w:r>
      <w:proofErr w:type="spellStart"/>
      <w:r>
        <w:t>ГОСТам</w:t>
      </w:r>
      <w:proofErr w:type="spellEnd"/>
      <w:r w:rsidR="00633330">
        <w:t>, сертификатам соответствия завода-изготовителя</w:t>
      </w:r>
      <w:r>
        <w:t xml:space="preserve"> и подтверждаться паспортами качества;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>Отпуск бензина Заказчику должен осуществляться с применением корпоративных смарт-карт (КСК) установленного образца;</w:t>
      </w:r>
    </w:p>
    <w:p w:rsidR="007A34C7" w:rsidRDefault="007A34C7" w:rsidP="007A34C7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283"/>
        <w:contextualSpacing/>
      </w:pPr>
      <w:r>
        <w:t xml:space="preserve">Наличие у поставщика разветвленной сети автомобильных заправочных станций     в </w:t>
      </w:r>
      <w:proofErr w:type="gramStart"/>
      <w:r>
        <w:t>г</w:t>
      </w:r>
      <w:proofErr w:type="gramEnd"/>
      <w:r>
        <w:t>. Сосновый Бор, Санкт-Петербурге и Ленинградской обл</w:t>
      </w:r>
      <w:r w:rsidR="00633330">
        <w:t>асти</w:t>
      </w:r>
      <w:r>
        <w:t>,</w:t>
      </w:r>
      <w:r w:rsidR="00633330">
        <w:t xml:space="preserve"> а также во всех регионах России с комплексом,</w:t>
      </w:r>
      <w:r>
        <w:t xml:space="preserve"> способны</w:t>
      </w:r>
      <w:r w:rsidR="00633330">
        <w:t>м</w:t>
      </w:r>
      <w:r>
        <w:t xml:space="preserve"> обеспечить заправку </w:t>
      </w:r>
      <w:r w:rsidR="00633330">
        <w:t xml:space="preserve">через колонки </w:t>
      </w:r>
      <w:r>
        <w:t>бензином в круглосуточном режиме</w:t>
      </w:r>
      <w:r w:rsidR="00633330">
        <w:t xml:space="preserve"> работы</w:t>
      </w:r>
      <w:r>
        <w:t>.</w:t>
      </w:r>
    </w:p>
    <w:p w:rsidR="007A34C7" w:rsidRDefault="007A34C7" w:rsidP="007A34C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709" w:hanging="283"/>
        <w:contextualSpacing/>
      </w:pPr>
      <w:r>
        <w:lastRenderedPageBreak/>
        <w:t xml:space="preserve">Предоставление установленных бухгалтерских документов (накладных, счетов, счетов-фактур) в электронном виде не позднее 1 числа месяца, следующего </w:t>
      </w:r>
      <w:proofErr w:type="gramStart"/>
      <w:r>
        <w:t>за</w:t>
      </w:r>
      <w:proofErr w:type="gramEnd"/>
      <w:r>
        <w:t xml:space="preserve"> отчетным.</w:t>
      </w:r>
    </w:p>
    <w:p w:rsidR="007A34C7" w:rsidRDefault="007A34C7" w:rsidP="007A34C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709" w:hanging="283"/>
        <w:contextualSpacing/>
      </w:pPr>
      <w:r>
        <w:t xml:space="preserve">Предоставление оригиналов отчетных документов не позднее 5 числа месяца, следующего за </w:t>
      </w:r>
      <w:proofErr w:type="gramStart"/>
      <w:r>
        <w:t>отчетным</w:t>
      </w:r>
      <w:proofErr w:type="gramEnd"/>
      <w:r>
        <w:t>.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>Лимитный счёт должен быть общим для всех топливных карт, при котором контроль над остатками и пополнением каждой карты не требуется.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 xml:space="preserve">Необходимость минимального остатка денежных средств на каждой карте не должна быть обязательной. 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>Должна быть предусмотрена защита смарт-карт с помощью PIN-кода.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>Поставщик должен своевременно представлять установленные бухгалтерские документы и детальный реестр операций по каждой карте.</w:t>
      </w:r>
    </w:p>
    <w:p w:rsidR="007A34C7" w:rsidRDefault="007A34C7" w:rsidP="007A34C7">
      <w:pPr>
        <w:pStyle w:val="-0"/>
        <w:numPr>
          <w:ilvl w:val="0"/>
          <w:numId w:val="2"/>
        </w:numPr>
        <w:tabs>
          <w:tab w:val="left" w:pos="708"/>
        </w:tabs>
      </w:pPr>
      <w:r>
        <w:t>Предоставлять возможность срочной блокировки утерянной карты.</w:t>
      </w:r>
    </w:p>
    <w:p w:rsidR="007A34C7" w:rsidRDefault="007A34C7" w:rsidP="007A34C7">
      <w:pPr>
        <w:pStyle w:val="-0"/>
        <w:numPr>
          <w:ilvl w:val="0"/>
          <w:numId w:val="0"/>
        </w:numPr>
        <w:tabs>
          <w:tab w:val="left" w:pos="708"/>
        </w:tabs>
        <w:ind w:left="780"/>
      </w:pPr>
      <w:r>
        <w:t xml:space="preserve"> </w:t>
      </w:r>
    </w:p>
    <w:p w:rsidR="002E7C23" w:rsidRDefault="002E7C23"/>
    <w:sectPr w:rsidR="002E7C23" w:rsidSect="007A34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B0C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8C3E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0AC2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7EC6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217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FA3E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4267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A071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CE59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657BE7"/>
    <w:multiLevelType w:val="hybridMultilevel"/>
    <w:tmpl w:val="39BC6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725325"/>
    <w:multiLevelType w:val="hybridMultilevel"/>
    <w:tmpl w:val="9B4A0F04"/>
    <w:lvl w:ilvl="0" w:tplc="93EA0D5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6E1A3D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98F9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3E348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B8EBA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3CEB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BC6D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47C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B4C3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4C7"/>
    <w:rsid w:val="001F2F8F"/>
    <w:rsid w:val="00237B68"/>
    <w:rsid w:val="002E75F8"/>
    <w:rsid w:val="002E7C23"/>
    <w:rsid w:val="00361919"/>
    <w:rsid w:val="00633330"/>
    <w:rsid w:val="0070396B"/>
    <w:rsid w:val="007A34C7"/>
    <w:rsid w:val="00CD09CF"/>
    <w:rsid w:val="00EA50E8"/>
    <w:rsid w:val="00EE3C02"/>
    <w:rsid w:val="00F10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4C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7A34C7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7A34C7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7A34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7A34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7A34C7"/>
    <w:pPr>
      <w:spacing w:after="0" w:line="259" w:lineRule="auto"/>
      <w:ind w:left="1520" w:right="400"/>
    </w:pPr>
    <w:rPr>
      <w:szCs w:val="20"/>
    </w:rPr>
  </w:style>
  <w:style w:type="paragraph" w:customStyle="1" w:styleId="-">
    <w:name w:val="Контракт-раздел"/>
    <w:basedOn w:val="a"/>
    <w:next w:val="a"/>
    <w:rsid w:val="007A34C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A34C7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7A34C7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7A34C7"/>
    <w:pPr>
      <w:numPr>
        <w:ilvl w:val="3"/>
        <w:numId w:val="1"/>
      </w:numPr>
      <w:spacing w:after="0"/>
    </w:pPr>
  </w:style>
  <w:style w:type="paragraph" w:customStyle="1" w:styleId="PlainText1">
    <w:name w:val="Plain Text1"/>
    <w:basedOn w:val="a"/>
    <w:rsid w:val="007A34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table" w:styleId="a6">
    <w:name w:val="Table Grid"/>
    <w:basedOn w:val="a1"/>
    <w:uiPriority w:val="59"/>
    <w:rsid w:val="007A34C7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367</Words>
  <Characters>2093</Characters>
  <Application>Microsoft Office Word</Application>
  <DocSecurity>0</DocSecurity>
  <Lines>17</Lines>
  <Paragraphs>4</Paragraphs>
  <ScaleCrop>false</ScaleCrop>
  <Company>НИТИ им. А.П. Александрова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3</cp:revision>
  <dcterms:created xsi:type="dcterms:W3CDTF">2012-02-10T11:18:00Z</dcterms:created>
  <dcterms:modified xsi:type="dcterms:W3CDTF">2012-02-10T14:20:00Z</dcterms:modified>
</cp:coreProperties>
</file>