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722" w:rsidRDefault="00D56722">
      <w:pPr>
        <w:rPr>
          <w:sz w:val="22"/>
          <w:szCs w:val="22"/>
        </w:rPr>
      </w:pPr>
    </w:p>
    <w:p w:rsidR="00D56722" w:rsidRDefault="005E61A7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D56722" w:rsidRDefault="005E61A7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 </w:t>
      </w:r>
    </w:p>
    <w:p w:rsidR="00D56722" w:rsidRDefault="00D56722">
      <w:pPr>
        <w:tabs>
          <w:tab w:val="right" w:pos="9540"/>
        </w:tabs>
        <w:ind w:left="360"/>
      </w:pPr>
    </w:p>
    <w:p w:rsidR="00D56722" w:rsidRDefault="005E61A7">
      <w:pPr>
        <w:tabs>
          <w:tab w:val="right" w:pos="9540"/>
        </w:tabs>
        <w:jc w:val="center"/>
      </w:pPr>
      <w:r>
        <w:t>город Сосновый Бор</w:t>
      </w:r>
      <w:r>
        <w:tab/>
        <w:t>«</w:t>
      </w:r>
      <w:r w:rsidR="00DB7C6B" w:rsidRPr="00AB7BD8">
        <w:t>___</w:t>
      </w:r>
      <w:r>
        <w:t xml:space="preserve">» </w:t>
      </w:r>
      <w:r w:rsidR="00DB7C6B" w:rsidRPr="00AB7BD8">
        <w:t>______</w:t>
      </w:r>
      <w:r>
        <w:t xml:space="preserve"> 2014 года</w:t>
      </w:r>
    </w:p>
    <w:p w:rsidR="00D56722" w:rsidRDefault="00D56722">
      <w:pPr>
        <w:ind w:left="360"/>
      </w:pPr>
    </w:p>
    <w:p w:rsidR="00D56722" w:rsidRDefault="005E61A7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bookmarkEnd w:id="6"/>
      <w:bookmarkEnd w:id="7"/>
      <w:bookmarkEnd w:id="8"/>
      <w:bookmarkEnd w:id="9"/>
      <w:bookmarkEnd w:id="10"/>
      <w:bookmarkEnd w:id="11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>ствующего на основании ____________</w:t>
      </w:r>
      <w:bookmarkStart w:id="12" w:name="_GoBack"/>
      <w:bookmarkEnd w:id="12"/>
      <w:r>
        <w:rPr>
          <w:spacing w:val="6"/>
        </w:rPr>
        <w:t xml:space="preserve">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</w:t>
      </w:r>
      <w:r>
        <w:t>открытого запроса цен в электронной форме,</w:t>
      </w:r>
      <w:r>
        <w:rPr>
          <w:spacing w:val="3"/>
        </w:rPr>
        <w:t xml:space="preserve"> Протокол-1</w:t>
      </w:r>
      <w:r>
        <w:rPr>
          <w:spacing w:val="-1"/>
        </w:rPr>
        <w:t xml:space="preserve"> от  </w:t>
      </w:r>
      <w:r>
        <w:rPr>
          <w:spacing w:val="-2"/>
        </w:rPr>
        <w:t xml:space="preserve">2014 г.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56722" w:rsidRDefault="005E61A7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D56722" w:rsidRDefault="005E61A7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запроса цен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>
        <w:t>ы</w:t>
      </w:r>
      <w:r>
        <w:t>том запросе цен в электронной форме и документации об открытом  запросе цен в эле</w:t>
      </w:r>
      <w:r>
        <w:t>к</w:t>
      </w:r>
      <w:r>
        <w:t xml:space="preserve">тронной форме; </w:t>
      </w:r>
      <w:proofErr w:type="gramEnd"/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6722" w:rsidRDefault="005E61A7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 xml:space="preserve">в) «Товар» - машины, </w:t>
      </w:r>
      <w:proofErr w:type="gramStart"/>
      <w:r>
        <w:t>агрегаты</w:t>
      </w:r>
      <w:proofErr w:type="gramEnd"/>
      <w:r>
        <w:t xml:space="preserve"> указанные в п.2.1 настоящего Договора, характер</w:t>
      </w:r>
      <w:r>
        <w:t>и</w:t>
      </w:r>
      <w:r>
        <w:t>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56722" w:rsidRDefault="005E61A7">
      <w:pPr>
        <w:pStyle w:val="-"/>
        <w:spacing w:before="240" w:after="60"/>
        <w:outlineLvl w:val="1"/>
      </w:pPr>
      <w:bookmarkStart w:id="13" w:name="_Toc157679431"/>
      <w:bookmarkStart w:id="14" w:name="_Toc168144774"/>
      <w:bookmarkStart w:id="15" w:name="_Toc168159760"/>
      <w:bookmarkStart w:id="16" w:name="_Toc213335118"/>
      <w:bookmarkStart w:id="17" w:name="_Toc213679121"/>
      <w:bookmarkStart w:id="18" w:name="_Toc213679199"/>
      <w:r>
        <w:t>Предмет Договора</w:t>
      </w:r>
      <w:bookmarkEnd w:id="13"/>
      <w:bookmarkEnd w:id="14"/>
      <w:bookmarkEnd w:id="15"/>
      <w:bookmarkEnd w:id="16"/>
      <w:bookmarkEnd w:id="17"/>
      <w:bookmarkEnd w:id="18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Предметом настоящего Договора является</w:t>
      </w:r>
      <w:r>
        <w:rPr>
          <w:b/>
        </w:rPr>
        <w:t xml:space="preserve"> </w:t>
      </w:r>
      <w:r w:rsidR="00DB7C6B" w:rsidRPr="00FA2DFA">
        <w:t xml:space="preserve">__________ </w:t>
      </w:r>
      <w:r w:rsidR="00DB7C6B" w:rsidRPr="00FA2DFA">
        <w:rPr>
          <w:i/>
        </w:rPr>
        <w:t>(указывается наименование Товара в соответствии с заявкой победителя)</w:t>
      </w:r>
      <w:r>
        <w:t xml:space="preserve"> в обусловленные Договором сроки в соо</w:t>
      </w:r>
      <w:r>
        <w:t>т</w:t>
      </w:r>
      <w:r>
        <w:t xml:space="preserve">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 Покупателю, а Покупатель обязуется оплатить переданный Товар. 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Товара, его количество и сроки поставки опред</w:t>
      </w:r>
      <w:r>
        <w:t>е</w:t>
      </w:r>
      <w:r>
        <w:t>ляются Спецификацией (Приложение № 1 к настоящему Договору), технические и кач</w:t>
      </w:r>
      <w:r>
        <w:t>е</w:t>
      </w:r>
      <w:r>
        <w:t>ственные показатели – Техническими требованиями (Приложение № 2 к настоящему Д</w:t>
      </w:r>
      <w:r>
        <w:t>о</w:t>
      </w:r>
      <w:r>
        <w:t>говору).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Товар, свободный от прав третьих лиц.</w:t>
      </w:r>
    </w:p>
    <w:p w:rsidR="00D56722" w:rsidRDefault="005E61A7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 осуществляется Поставщиком на условиях DDP (ИНКОТЕРМС 2000) по адресу склада Покупателя: г. Сосновый Бор Ленинградской области, ФГУП "НИТИ им. А.П. Александрова".</w:t>
      </w:r>
    </w:p>
    <w:p w:rsidR="00D56722" w:rsidRDefault="005E61A7">
      <w:pPr>
        <w:pStyle w:val="-"/>
        <w:spacing w:before="240" w:after="60"/>
        <w:outlineLvl w:val="1"/>
      </w:pPr>
      <w:bookmarkStart w:id="19" w:name="_Toc157679432"/>
      <w:bookmarkStart w:id="20" w:name="_Toc168144775"/>
      <w:bookmarkStart w:id="21" w:name="_Toc168159761"/>
      <w:bookmarkStart w:id="22" w:name="_Toc213335119"/>
      <w:bookmarkStart w:id="23" w:name="_Toc213679122"/>
      <w:bookmarkStart w:id="24" w:name="_Toc213679200"/>
      <w:r>
        <w:t>Цена Договора</w:t>
      </w:r>
      <w:bookmarkEnd w:id="19"/>
      <w:bookmarkEnd w:id="20"/>
      <w:bookmarkEnd w:id="21"/>
      <w:bookmarkEnd w:id="22"/>
      <w:bookmarkEnd w:id="23"/>
      <w:bookmarkEnd w:id="24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Цена Договора составляет   </w:t>
      </w:r>
      <w:r w:rsidRPr="005E61A7">
        <w:t>___________</w:t>
      </w:r>
      <w:r>
        <w:t xml:space="preserve">  руб. коп</w:t>
      </w:r>
      <w:proofErr w:type="gramStart"/>
      <w:r>
        <w:t>. (</w:t>
      </w:r>
      <w:r w:rsidRPr="005E61A7">
        <w:t>_______</w:t>
      </w:r>
      <w:r>
        <w:t xml:space="preserve">) </w:t>
      </w:r>
      <w:proofErr w:type="gramEnd"/>
      <w:r>
        <w:t xml:space="preserve">руб. коп., включая НДС 18 %: </w:t>
      </w:r>
      <w:r w:rsidRPr="005E61A7">
        <w:t>________</w:t>
      </w:r>
      <w:r>
        <w:t xml:space="preserve">руб. </w:t>
      </w:r>
      <w:r>
        <w:rPr>
          <w:lang w:val="en-US"/>
        </w:rPr>
        <w:t>____</w:t>
      </w:r>
      <w:r>
        <w:t>коп. (</w:t>
      </w:r>
      <w:r>
        <w:rPr>
          <w:lang w:val="en-US"/>
        </w:rPr>
        <w:t>________________)</w:t>
      </w:r>
      <w:r>
        <w:t>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 до Покупателя, расходы на перевозку, упаковку, экспедирование, полный ко</w:t>
      </w:r>
      <w:r>
        <w:t>м</w:t>
      </w:r>
      <w:r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>
        <w:t>л</w:t>
      </w:r>
      <w:r>
        <w:t>нением обязательств по Договору в соответствии с законодательством Российской Фед</w:t>
      </w:r>
      <w:r>
        <w:t>е</w:t>
      </w:r>
      <w:r>
        <w:t>рации.</w:t>
      </w:r>
    </w:p>
    <w:p w:rsidR="00D56722" w:rsidRDefault="005E61A7">
      <w:pPr>
        <w:pStyle w:val="-"/>
        <w:spacing w:before="240" w:after="60"/>
        <w:outlineLvl w:val="1"/>
      </w:pPr>
      <w:bookmarkStart w:id="25" w:name="_Toc157679434"/>
      <w:bookmarkStart w:id="26" w:name="_Toc168144777"/>
      <w:bookmarkStart w:id="27" w:name="_Toc168159763"/>
      <w:bookmarkStart w:id="28" w:name="_Toc213335120"/>
      <w:bookmarkStart w:id="29" w:name="_Toc213679123"/>
      <w:bookmarkStart w:id="30" w:name="_Toc213679201"/>
      <w:r>
        <w:t>Нормы и стандарты</w:t>
      </w:r>
      <w:bookmarkEnd w:id="25"/>
      <w:bookmarkEnd w:id="26"/>
      <w:bookmarkEnd w:id="27"/>
      <w:bookmarkEnd w:id="28"/>
      <w:bookmarkEnd w:id="29"/>
      <w:bookmarkEnd w:id="30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>
        <w:t>о</w:t>
      </w:r>
      <w:r>
        <w:t>вору) и во всех случаях, когда в Договоре имеются ссылки на нормы и стандарты, в соо</w:t>
      </w:r>
      <w:r>
        <w:t>т</w:t>
      </w:r>
      <w:r>
        <w:t>ветствии с которыми должен выполняться Договор, должны применяться нормы и ста</w:t>
      </w:r>
      <w:r>
        <w:t>н</w:t>
      </w:r>
      <w:r>
        <w:t>дарты, действующие на момент подписания Договора.</w:t>
      </w:r>
    </w:p>
    <w:p w:rsidR="00D56722" w:rsidRDefault="005E61A7">
      <w:pPr>
        <w:pStyle w:val="-"/>
        <w:spacing w:before="240" w:after="60"/>
        <w:outlineLvl w:val="1"/>
      </w:pPr>
      <w:bookmarkStart w:id="31" w:name="_Toc157679437"/>
      <w:bookmarkStart w:id="32" w:name="_Toc168144780"/>
      <w:bookmarkStart w:id="33" w:name="_Toc168159766"/>
      <w:bookmarkStart w:id="34" w:name="_Toc213335121"/>
      <w:bookmarkStart w:id="35" w:name="_Toc213679124"/>
      <w:bookmarkStart w:id="36" w:name="_Toc213679202"/>
      <w:r>
        <w:t>Права и обязанности сторон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D56722" w:rsidRDefault="005E61A7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 Покупателю по адресу: г. Сосновый Бор Ленинградской области, ФГУП "НИТИ им. А.П. Александрова",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D56722" w:rsidRDefault="005E61A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D56722" w:rsidRDefault="005E61A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В случае если Поставщик принадлежит к субъектам малого и среднего предприн</w:t>
      </w:r>
      <w:r>
        <w:t>и</w:t>
      </w:r>
      <w: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>
        <w:rPr>
          <w:lang w:val="en-US"/>
        </w:rPr>
        <w:t>TimofeevaNITI</w:t>
      </w:r>
      <w:proofErr w:type="spellEnd"/>
      <w:r>
        <w:t>@</w:t>
      </w:r>
      <w:proofErr w:type="spellStart"/>
      <w:r>
        <w:rPr>
          <w:lang w:val="en-US"/>
        </w:rPr>
        <w:t>yandex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: в редактируемом формате </w:t>
      </w:r>
      <w:r>
        <w:rPr>
          <w:lang w:val="en-US"/>
        </w:rPr>
        <w:t>excel</w:t>
      </w:r>
      <w:r>
        <w:t xml:space="preserve">, а также обязательно прикладываются подтверждающие документы, </w:t>
      </w:r>
      <w:proofErr w:type="gramStart"/>
      <w:r>
        <w:t>перечисленными</w:t>
      </w:r>
      <w:proofErr w:type="gramEnd"/>
      <w:r>
        <w:t xml:space="preserve"> в столбце 4 Приложения, в формате </w:t>
      </w:r>
      <w:r>
        <w:rPr>
          <w:lang w:val="en-US"/>
        </w:rPr>
        <w:t>pdf</w:t>
      </w:r>
      <w:r>
        <w:t>.</w:t>
      </w:r>
    </w:p>
    <w:p w:rsidR="00D56722" w:rsidRDefault="005E61A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>
        <w:t>В срок не позднее 15 (пятнадцати) дней с даты заключения договора, представить в адрес Покупателя документ, подтверждающий отсутствие  налоговой задолженности, превышающей двадцать пять процентов балансовой стоимости его активов, а именно: к</w:t>
      </w:r>
      <w:r>
        <w:t>о</w:t>
      </w:r>
      <w: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>
        <w:t xml:space="preserve"> уплате налогов, сборов, пеней и штрафов.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D56722" w:rsidRDefault="005E61A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 в порядке, пред</w:t>
      </w:r>
      <w:r>
        <w:t>у</w:t>
      </w:r>
      <w:r>
        <w:t>смотренном Разделом 10 настоящего Договора.</w:t>
      </w:r>
    </w:p>
    <w:p w:rsidR="00D56722" w:rsidRDefault="005E61A7">
      <w:pPr>
        <w:pStyle w:val="-"/>
        <w:spacing w:before="240" w:after="60"/>
        <w:outlineLvl w:val="1"/>
      </w:pPr>
      <w:r>
        <w:t>Упаковка и маркировка</w:t>
      </w:r>
      <w:bookmarkEnd w:id="31"/>
      <w:bookmarkEnd w:id="32"/>
      <w:bookmarkEnd w:id="33"/>
      <w:bookmarkEnd w:id="34"/>
      <w:bookmarkEnd w:id="35"/>
      <w:bookmarkEnd w:id="36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>
        <w:t>е</w:t>
      </w:r>
      <w:r>
        <w:t>чить упаковку Товара, способную предотвратить его повреждение или порчу во время п</w:t>
      </w:r>
      <w:r>
        <w:t>е</w:t>
      </w:r>
      <w:r>
        <w:t>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</w:t>
      </w:r>
      <w:r>
        <w:t>в</w:t>
      </w:r>
      <w:r>
        <w:t xml:space="preserve">ляемые к данному виду Товар. 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Вся упаковка и маркировка на ней должны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D56722" w:rsidRDefault="005E61A7">
      <w:pPr>
        <w:pStyle w:val="-"/>
        <w:spacing w:before="240" w:after="60"/>
        <w:outlineLvl w:val="1"/>
      </w:pPr>
      <w:bookmarkStart w:id="37" w:name="_Toc157679438"/>
      <w:bookmarkStart w:id="38" w:name="_Toc168144781"/>
      <w:bookmarkStart w:id="39" w:name="_Toc168159767"/>
      <w:bookmarkStart w:id="40" w:name="_Toc213335122"/>
      <w:bookmarkStart w:id="41" w:name="_Toc213679125"/>
      <w:bookmarkStart w:id="42" w:name="_Toc213679203"/>
      <w:r>
        <w:t>Поставка товара  и документация</w:t>
      </w:r>
      <w:bookmarkEnd w:id="37"/>
      <w:bookmarkEnd w:id="38"/>
      <w:bookmarkEnd w:id="39"/>
      <w:bookmarkEnd w:id="40"/>
      <w:bookmarkEnd w:id="41"/>
      <w:bookmarkEnd w:id="42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 осуществляется Поставщиком Покупателю по адресу, указанн</w:t>
      </w:r>
      <w:r>
        <w:t>о</w:t>
      </w:r>
      <w:r>
        <w:t>му в пункте 2.4 настоящего Договора, в сроки, предусмотренные Спецификации (Прил</w:t>
      </w:r>
      <w:r>
        <w:t>о</w:t>
      </w:r>
      <w:r>
        <w:t xml:space="preserve">жение № 1 к настоящему Договору). 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 производится в соответствии с установленными нормами  отгру</w:t>
      </w:r>
      <w:r>
        <w:t>з</w:t>
      </w:r>
      <w:r>
        <w:t>ки.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 к отгрузке, в течение 24 часов после отгрузки соо</w:t>
      </w:r>
      <w:r>
        <w:t>б</w:t>
      </w:r>
      <w:r>
        <w:t>щает Покупателю данные, определенные Договором - номер и дату Договора, наименов</w:t>
      </w:r>
      <w:r>
        <w:t>а</w:t>
      </w:r>
      <w:r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>
        <w:t>) и негабаритов).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 (форма установлена в Приложении № 5 к настоящему Договору).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следующую докуме</w:t>
      </w:r>
      <w:r>
        <w:t>н</w:t>
      </w:r>
      <w:r>
        <w:t>тацию: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 (оригиналы, либо надлежащим образом з</w:t>
      </w:r>
      <w:r>
        <w:t>а</w:t>
      </w:r>
      <w:r>
        <w:t>веренные копии сертификатов безопасности, сертификаты пожарной безопасности, се</w:t>
      </w:r>
      <w:r>
        <w:t>р</w:t>
      </w:r>
      <w:r>
        <w:t xml:space="preserve">тификаты (или декларации) соответствия и т.д.); 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 на русском языке и/или инструкцию пользоват</w:t>
      </w:r>
      <w:r>
        <w:t>е</w:t>
      </w:r>
      <w:r>
        <w:t>ля (руководство по эксплуатации) Товаром (м) на русском языке;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 и гарантийного срока, представляемые в соответс</w:t>
      </w:r>
      <w:r>
        <w:t>т</w:t>
      </w:r>
      <w:r>
        <w:t>вии с пунктом 9.2. настоящего Договора;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г) счет, счет-фактуру оформленную в соответствии со ст. 168-169 НК РФ, либо универсальный передаточный документ, выставленные Покупателю;</w:t>
      </w:r>
      <w:proofErr w:type="gramEnd"/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r>
        <w:t>д) универсальный передаточный документ, либо счет-фактуру и товарную накла</w:t>
      </w:r>
      <w:r>
        <w:t>д</w:t>
      </w:r>
      <w:r>
        <w:t>ную в 2-х экз. (один экземпляр для Покупателя и один экземпляр для  Поставщика).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транспортом»;</w:t>
      </w:r>
    </w:p>
    <w:p w:rsidR="00D56722" w:rsidRDefault="005E61A7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 (форма установлена в Приложении № 5 к насто</w:t>
      </w:r>
      <w:r>
        <w:t>я</w:t>
      </w:r>
      <w:r>
        <w:t>щему Договору) в 2-х экз. (один экземпляр для Покупателя и один экземпляр для  П</w:t>
      </w:r>
      <w:r>
        <w:t>о</w:t>
      </w:r>
      <w:r>
        <w:t>ставщика).</w:t>
      </w:r>
    </w:p>
    <w:p w:rsidR="00D56722" w:rsidRDefault="005E61A7">
      <w:pPr>
        <w:pStyle w:val="-"/>
        <w:spacing w:before="240" w:after="60"/>
        <w:outlineLvl w:val="1"/>
      </w:pPr>
      <w:bookmarkStart w:id="43" w:name="_Toc157679439"/>
      <w:bookmarkStart w:id="44" w:name="_Toc168144782"/>
      <w:bookmarkStart w:id="45" w:name="_Toc168159768"/>
      <w:bookmarkStart w:id="46" w:name="_Toc213335123"/>
      <w:bookmarkStart w:id="47" w:name="_Toc213679126"/>
      <w:bookmarkStart w:id="48" w:name="_Toc213679204"/>
      <w:r>
        <w:t xml:space="preserve">Порядок приемки Товара </w:t>
      </w:r>
      <w:bookmarkEnd w:id="43"/>
      <w:bookmarkEnd w:id="44"/>
      <w:bookmarkEnd w:id="45"/>
      <w:bookmarkEnd w:id="46"/>
      <w:bookmarkEnd w:id="47"/>
      <w:bookmarkEnd w:id="48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 осуществляется Покупателем с учетом соответс</w:t>
      </w:r>
      <w:r>
        <w:t>т</w:t>
      </w:r>
      <w:r>
        <w:t>вия количества, комплектности и качества поставляемого Товара  в ходе передачи Товара  Покупателю на месте доставки.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Приемка Товара 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>
        <w:t>а</w:t>
      </w:r>
      <w:r>
        <w:t>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>
        <w:t>о</w:t>
      </w:r>
      <w:r>
        <w:t xml:space="preserve">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претензии от Покупателя обязан за свой счет заменить Товар  ненадлежащего качества качественным, а также доукомплект</w:t>
      </w:r>
      <w:r>
        <w:t>о</w:t>
      </w:r>
      <w:r>
        <w:t>вать некомплектный Товар, либо заменить его комплектным. Расходы, связанные с прин</w:t>
      </w:r>
      <w:r>
        <w:t>я</w:t>
      </w:r>
      <w:r>
        <w:t>тием некачественного, либо некомплектного Товара  на ответственное хранение, его ре</w:t>
      </w:r>
      <w:r>
        <w:t>а</w:t>
      </w:r>
      <w:r>
        <w:t>лизацией или возвратом Поставщику, заменой его на Товар  надлежащего качества и ко</w:t>
      </w:r>
      <w:r>
        <w:t>м</w:t>
      </w:r>
      <w:r>
        <w:t>плектное, несет Поставщик.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>
        <w:t>е</w:t>
      </w:r>
      <w:r>
        <w:t>временное исполнение обязательств по поставке Товара  в сроки, предусмотренные Дог</w:t>
      </w:r>
      <w:r>
        <w:t>о</w:t>
      </w:r>
      <w:r>
        <w:t xml:space="preserve">вором. 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 соответствующего по качеству, комплектности, таре, упаковке и маркировке стандартам, техническим условиям и условиям Договора, уполн</w:t>
      </w:r>
      <w:r>
        <w:t>о</w:t>
      </w:r>
      <w:r>
        <w:t>моченный представитель Покупателя подписывает Акт приема-передачи Товара  (форма установлена в Приложении № 5 к настоящему Договору) и заверяет его печатью, на н</w:t>
      </w:r>
      <w:r>
        <w:t>а</w:t>
      </w:r>
      <w:r>
        <w:t>кладной Поставщика делает отметку о получении в соответствии с инструкциями о пр</w:t>
      </w:r>
      <w:r>
        <w:t>и</w:t>
      </w:r>
      <w:r>
        <w:t>емке товара, с  указанием Ф.И.О. ответственного лица и даты</w:t>
      </w:r>
      <w:proofErr w:type="gramEnd"/>
      <w:r>
        <w:t xml:space="preserve"> приемки.</w:t>
      </w:r>
    </w:p>
    <w:p w:rsidR="00D56722" w:rsidRDefault="00D56722">
      <w:pPr>
        <w:pStyle w:val="-0"/>
        <w:numPr>
          <w:ilvl w:val="0"/>
          <w:numId w:val="0"/>
        </w:numPr>
        <w:spacing w:before="60" w:after="60"/>
      </w:pPr>
    </w:p>
    <w:p w:rsidR="00D56722" w:rsidRDefault="005E61A7">
      <w:pPr>
        <w:pStyle w:val="-"/>
        <w:spacing w:before="240" w:after="60"/>
        <w:outlineLvl w:val="1"/>
      </w:pPr>
      <w:bookmarkStart w:id="49" w:name="_Toc157679441"/>
      <w:bookmarkStart w:id="50" w:name="_Toc168144784"/>
      <w:bookmarkStart w:id="51" w:name="_Toc168159770"/>
      <w:bookmarkStart w:id="52" w:name="_Toc213335125"/>
      <w:bookmarkStart w:id="53" w:name="_Toc213679128"/>
      <w:bookmarkStart w:id="54" w:name="_Toc213679206"/>
      <w:r>
        <w:t>Гаранти</w:t>
      </w:r>
      <w:bookmarkEnd w:id="49"/>
      <w:bookmarkEnd w:id="50"/>
      <w:bookmarkEnd w:id="51"/>
      <w:bookmarkEnd w:id="52"/>
      <w:bookmarkEnd w:id="53"/>
      <w:bookmarkEnd w:id="54"/>
      <w:r>
        <w:t>ЙНЫЕ ОБЯЗАТЕЛЬСТВА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>
        <w:t>ь</w:t>
      </w:r>
      <w:r>
        <w:t>зовании поставленного Товара  в соответствии со Спецификацией (Приложение № 1 к н</w:t>
      </w:r>
      <w:r>
        <w:t>а</w:t>
      </w:r>
      <w:r>
        <w:t>стоящему Договору) и Техническими требованиями (Приложение № 2 к настоящему Д</w:t>
      </w:r>
      <w:r>
        <w:t>о</w:t>
      </w:r>
      <w:r>
        <w:t>говору).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 Поставщик предоставляет Покупателю гарантию качества производителей Товара,  а также гарантию качества Товара  Поставщика, оформленные соответствующими гарантийными талонами или аналогичными  документами.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D56722" w:rsidRDefault="005E61A7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Товара, безупречное качество изготовления  Товара  и его сборки;</w:t>
      </w:r>
    </w:p>
    <w:p w:rsidR="00D56722" w:rsidRDefault="005E61A7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 условиям настоящего Договора</w:t>
      </w:r>
      <w:r>
        <w:rPr>
          <w:color w:val="FF0000"/>
        </w:rPr>
        <w:t>;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Срок гарантии качества  (гарантийный срок) производителя на поставленный Товар 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 составляет __________ </w:t>
      </w:r>
      <w:r>
        <w:rPr>
          <w:i/>
        </w:rPr>
        <w:t>месяцев (не менее срока гарантии кач</w:t>
      </w:r>
      <w:r>
        <w:rPr>
          <w:i/>
        </w:rPr>
        <w:t>е</w:t>
      </w:r>
      <w:r>
        <w:rPr>
          <w:i/>
        </w:rPr>
        <w:t>ства производителя)</w:t>
      </w:r>
      <w:r>
        <w:t xml:space="preserve">. Указанные гарантийные сроки  исчисляются со дня </w:t>
      </w:r>
      <w:proofErr w:type="gramStart"/>
      <w:r>
        <w:t>подписания с</w:t>
      </w:r>
      <w:r>
        <w:t>о</w:t>
      </w:r>
      <w:r>
        <w:t>ответствующего Акта приема-передачи Товара / Акта ввода</w:t>
      </w:r>
      <w:proofErr w:type="gramEnd"/>
      <w:r>
        <w:t xml:space="preserve"> в эксплуатацию.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 либо несоответствия Товара  требованиям настоящего Договора полностью или частично (далее – недостатки и/или дефекты), Пок</w:t>
      </w:r>
      <w:r>
        <w:t>у</w:t>
      </w:r>
      <w:r>
        <w:t xml:space="preserve">патель уведомляет Поставщика об обнаружении недостатков и/или дефектов, с указанием </w:t>
      </w:r>
      <w:r>
        <w:lastRenderedPageBreak/>
        <w:t>срока прибытия представителей Поставщика для подписания акта о выявленных недо</w:t>
      </w:r>
      <w:r>
        <w:t>с</w:t>
      </w:r>
      <w:r>
        <w:t>татках и/или дефектах.</w:t>
      </w:r>
      <w:proofErr w:type="gramEnd"/>
    </w:p>
    <w:p w:rsidR="00D56722" w:rsidRDefault="005E61A7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6722" w:rsidRDefault="005E61A7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 и/или его части ненадлежащего качества на Т</w:t>
      </w:r>
      <w:r>
        <w:t>о</w:t>
      </w:r>
      <w:r>
        <w:t>вар   и/или его части надлежащего качества, в противном случае Покупатель вправе ус</w:t>
      </w:r>
      <w:r>
        <w:t>т</w:t>
      </w:r>
      <w:r>
        <w:t>ранить</w:t>
      </w:r>
      <w:proofErr w:type="gramEnd"/>
      <w:r>
        <w:t xml:space="preserve"> недостатки и/или дефекты собственными и/или привлеченными силами с отнес</w:t>
      </w:r>
      <w:r>
        <w:t>е</w:t>
      </w:r>
      <w:r>
        <w:t>нием при этом всех подтвержденных затрат и расходов на Поставщика, а также предъ</w:t>
      </w:r>
      <w:r>
        <w:t>я</w:t>
      </w:r>
      <w:r>
        <w:t>вить штрафные санкции, предусмотренные настоящим Договором.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Товара, если они произошли:</w:t>
      </w:r>
    </w:p>
    <w:p w:rsidR="00D56722" w:rsidRDefault="005E61A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 без письменного согласия Поставщика;</w:t>
      </w:r>
    </w:p>
    <w:p w:rsidR="00D56722" w:rsidRDefault="005E61A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 уполномоченных представ</w:t>
      </w:r>
      <w:r>
        <w:t>и</w:t>
      </w:r>
      <w:r>
        <w:t>телей Поставщика по возникшим проблемам с Товаром (м),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D56722" w:rsidRDefault="005E61A7">
      <w:pPr>
        <w:pStyle w:val="-"/>
        <w:spacing w:before="240" w:after="60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D56722" w:rsidRDefault="005E61A7">
      <w:pPr>
        <w:pStyle w:val="-0"/>
        <w:tabs>
          <w:tab w:val="clear" w:pos="1391"/>
        </w:tabs>
        <w:ind w:left="0" w:firstLine="0"/>
      </w:pPr>
      <w:bookmarkStart w:id="61" w:name="_Toc213335127"/>
      <w:bookmarkStart w:id="62" w:name="_Toc213679130"/>
      <w:bookmarkStart w:id="63" w:name="_Toc213679208"/>
      <w:r>
        <w:t>Цена Договора и валюта платежа устанавливается в российских рублях.</w:t>
      </w:r>
    </w:p>
    <w:p w:rsidR="00D56722" w:rsidRDefault="005E61A7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 осуществляется платежным поручением с расче</w:t>
      </w:r>
      <w:r>
        <w:t>т</w:t>
      </w:r>
      <w:r>
        <w:t>ного счета Покупателя на расчетный счет Поставщика. Датой платежа является дата сп</w:t>
      </w:r>
      <w:r>
        <w:t>и</w:t>
      </w:r>
      <w:r>
        <w:t>сания денежных средств со счета Покупателя.</w:t>
      </w:r>
    </w:p>
    <w:p w:rsidR="00D56722" w:rsidRDefault="005E61A7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AB7BD8">
        <w:t xml:space="preserve">20 </w:t>
      </w:r>
      <w:r>
        <w:t>банковских дней после подписания сторонами насто</w:t>
      </w:r>
      <w:r>
        <w:t>я</w:t>
      </w:r>
      <w:r>
        <w:t>щего Договора.</w:t>
      </w:r>
    </w:p>
    <w:p w:rsidR="00D56722" w:rsidRDefault="005E61A7">
      <w:pPr>
        <w:pStyle w:val="-0"/>
        <w:numPr>
          <w:ilvl w:val="0"/>
          <w:numId w:val="0"/>
        </w:numPr>
      </w:pPr>
      <w:r>
        <w:t>10.4</w:t>
      </w:r>
      <w:r>
        <w:tab/>
        <w:t>70% от цены Договора оплачивается по факту поставки Товара  (партии Товара  в течение 30 банковских дней после предоставления Покупателю документов, предусмо</w:t>
      </w:r>
      <w:r>
        <w:t>т</w:t>
      </w:r>
      <w:r>
        <w:t>ренных подпунктом а), б), в) пункта 7.5  Договора и подписания Акта приема-передачи Товара  (форма установлена в Приложении № 5 к настоящему Договору).</w:t>
      </w:r>
    </w:p>
    <w:p w:rsidR="00D56722" w:rsidRDefault="005E61A7">
      <w:pPr>
        <w:pStyle w:val="-"/>
        <w:spacing w:before="240" w:after="60"/>
        <w:outlineLvl w:val="1"/>
      </w:pPr>
      <w:r>
        <w:t>Обеспечение Договора</w:t>
      </w:r>
    </w:p>
    <w:p w:rsidR="00D56722" w:rsidRDefault="005E61A7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D56722" w:rsidRDefault="005E61A7">
      <w:pPr>
        <w:pStyle w:val="-0"/>
        <w:numPr>
          <w:ilvl w:val="0"/>
          <w:numId w:val="0"/>
        </w:numPr>
      </w:pPr>
      <w:r>
        <w:lastRenderedPageBreak/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 перестал отвечать требованиям, устано</w:t>
      </w:r>
      <w:r>
        <w:t>в</w:t>
      </w:r>
      <w:r>
        <w:t>ленным к поручителю,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D56722" w:rsidRDefault="00D56722">
      <w:pPr>
        <w:pStyle w:val="-0"/>
        <w:numPr>
          <w:ilvl w:val="0"/>
          <w:numId w:val="0"/>
        </w:numPr>
        <w:ind w:left="1391" w:hanging="851"/>
      </w:pPr>
    </w:p>
    <w:p w:rsidR="00D56722" w:rsidRDefault="005E61A7">
      <w:pPr>
        <w:pStyle w:val="-"/>
        <w:spacing w:before="240" w:after="60"/>
        <w:outlineLvl w:val="1"/>
      </w:pPr>
      <w:r>
        <w:t>ответственность сторон</w:t>
      </w:r>
      <w:bookmarkEnd w:id="61"/>
      <w:bookmarkEnd w:id="62"/>
      <w:bookmarkEnd w:id="63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</w:t>
      </w:r>
      <w:proofErr w:type="gramStart"/>
      <w:r>
        <w:t xml:space="preserve"> ,</w:t>
      </w:r>
      <w:proofErr w:type="gramEnd"/>
      <w:r>
        <w:t xml:space="preserve"> предусмотренных  в Спецификации (Приложение № 1 к настоящему Договору), Поставщик выплачивает Покупателю пеню в размере 0,1 % от общей стоимости недопоставленного в срок Товара , за каждый день просрочки.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>
        <w:t>е</w:t>
      </w:r>
      <w:r>
        <w:t>бовать с Поставщика уплату штрафа в размере 10 процентов от Цены Договора, устано</w:t>
      </w:r>
      <w:r>
        <w:t>в</w:t>
      </w:r>
      <w:r>
        <w:t>ленной в пункте 3.1 Договора.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>ных п.9.5 настоящего Договора Поставщик уплачивает Покупателю пеню в размере 1 (Одного) процента от стоимости Товара  за каждый день просрочки выполнения обяз</w:t>
      </w:r>
      <w:r>
        <w:t>а</w:t>
      </w:r>
      <w:r>
        <w:t>тельств.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>ставщике будут внесены в реестр недобросовестных поставщиков Госкорпорации «Рос</w:t>
      </w:r>
      <w:r>
        <w:t>а</w:t>
      </w:r>
      <w:r>
        <w:t>том»  и организаций Госкорпорации «Росатом» сроком на два года.</w:t>
      </w:r>
    </w:p>
    <w:p w:rsidR="00D56722" w:rsidRDefault="005E61A7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Покупателя должны быть и</w:t>
      </w:r>
      <w:r>
        <w:t>с</w:t>
      </w:r>
      <w:r>
        <w:t>полнены в течение 2-х недель с момента подписания договора.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6722" w:rsidRDefault="005E61A7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6722" w:rsidRDefault="005E61A7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D56722" w:rsidRDefault="005E61A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D56722" w:rsidRDefault="005E61A7">
      <w:pPr>
        <w:pStyle w:val="-"/>
        <w:spacing w:before="240" w:after="60"/>
        <w:outlineLvl w:val="1"/>
        <w:rPr>
          <w:lang w:val="en-US"/>
        </w:rPr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D56722" w:rsidRDefault="005E61A7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16.1</w:t>
      </w:r>
      <w:r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  <w:sz w:val="24"/>
          <w:szCs w:val="24"/>
        </w:rPr>
        <w:t>к 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6722" w:rsidRDefault="005E61A7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6722" w:rsidRDefault="005E61A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6722" w:rsidRDefault="005E61A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6722" w:rsidRDefault="005E61A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>
        <w:rPr>
          <w:rStyle w:val="FontStyle22"/>
          <w:sz w:val="24"/>
          <w:szCs w:val="24"/>
        </w:rPr>
        <w:t>о</w:t>
      </w:r>
      <w:r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6722" w:rsidRDefault="005E61A7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>
        <w:t>Во всем, что не предусмотрено Договором, стороны руководствуются законод</w:t>
      </w:r>
      <w:r>
        <w:t>а</w:t>
      </w:r>
      <w:r>
        <w:t>тельством Российской Федерации.</w:t>
      </w:r>
    </w:p>
    <w:p w:rsidR="00D56722" w:rsidRDefault="005E61A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D56722" w:rsidRDefault="005E61A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lastRenderedPageBreak/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D56722" w:rsidRDefault="005E61A7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D56722" w:rsidRDefault="005E61A7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D56722" w:rsidRDefault="005E61A7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D56722" w:rsidRDefault="005E61A7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D56722" w:rsidRPr="00AB7BD8" w:rsidRDefault="005E61A7">
      <w:pPr>
        <w:pStyle w:val="-0"/>
        <w:numPr>
          <w:ilvl w:val="0"/>
          <w:numId w:val="0"/>
        </w:numPr>
        <w:spacing w:before="60" w:after="60"/>
      </w:pPr>
      <w:r w:rsidRPr="00AB7BD8">
        <w:t>Приложение № 4: Подтверждение отнесения Поставщика к субъектам МСП.</w:t>
      </w:r>
    </w:p>
    <w:p w:rsidR="00D56722" w:rsidRDefault="005E61A7">
      <w:r>
        <w:t>Приложение № 5.Акт приема-передачи Товара  (образец)</w:t>
      </w:r>
    </w:p>
    <w:p w:rsidR="00D56722" w:rsidRDefault="00D56722">
      <w:pPr>
        <w:pStyle w:val="-0"/>
        <w:numPr>
          <w:ilvl w:val="0"/>
          <w:numId w:val="0"/>
        </w:numPr>
        <w:spacing w:before="60" w:after="60"/>
      </w:pPr>
    </w:p>
    <w:p w:rsidR="00D56722" w:rsidRDefault="005E61A7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6722">
        <w:tc>
          <w:tcPr>
            <w:tcW w:w="4860" w:type="dxa"/>
          </w:tcPr>
          <w:p w:rsidR="00D56722" w:rsidRDefault="00D56722">
            <w:pPr>
              <w:spacing w:line="240" w:lineRule="exact"/>
              <w:rPr>
                <w:b/>
              </w:rPr>
            </w:pPr>
          </w:p>
          <w:p w:rsidR="00D56722" w:rsidRDefault="005E61A7">
            <w:pPr>
              <w:spacing w:line="240" w:lineRule="exact"/>
              <w:rPr>
                <w:b/>
                <w:bCs/>
              </w:rPr>
            </w:pPr>
            <w:r>
              <w:rPr>
                <w:b/>
                <w:bCs/>
              </w:rPr>
              <w:t>Покупатель:</w:t>
            </w:r>
          </w:p>
          <w:p w:rsidR="00D56722" w:rsidRDefault="00D56722">
            <w:pPr>
              <w:spacing w:line="240" w:lineRule="exact"/>
              <w:rPr>
                <w:b/>
                <w:bCs/>
              </w:rPr>
            </w:pPr>
          </w:p>
          <w:p w:rsidR="00D56722" w:rsidRDefault="005E61A7">
            <w:pPr>
              <w:spacing w:line="240" w:lineRule="exact"/>
            </w:pPr>
            <w:r>
              <w:t>ФГУП «НИТИ им. А.П. Александрова»</w:t>
            </w:r>
          </w:p>
          <w:p w:rsidR="00D56722" w:rsidRDefault="005E61A7">
            <w:pPr>
              <w:spacing w:line="240" w:lineRule="exact"/>
            </w:pPr>
            <w:r>
              <w:t>188540, Ленинградская обл.,</w:t>
            </w:r>
          </w:p>
          <w:p w:rsidR="00D56722" w:rsidRDefault="005E61A7">
            <w:pPr>
              <w:spacing w:line="240" w:lineRule="exact"/>
            </w:pPr>
            <w:r>
              <w:t xml:space="preserve"> г. Сосновый Бор</w:t>
            </w:r>
          </w:p>
          <w:p w:rsidR="00D56722" w:rsidRDefault="005E61A7">
            <w:pPr>
              <w:spacing w:line="240" w:lineRule="exact"/>
            </w:pPr>
            <w:r>
              <w:t xml:space="preserve">ИНН 4714000067 </w:t>
            </w:r>
          </w:p>
          <w:p w:rsidR="00D56722" w:rsidRDefault="005E61A7">
            <w:pPr>
              <w:spacing w:line="240" w:lineRule="exact"/>
            </w:pPr>
            <w:r>
              <w:t>КПП 472650001</w:t>
            </w:r>
          </w:p>
          <w:p w:rsidR="00D56722" w:rsidRDefault="005E61A7">
            <w:pPr>
              <w:spacing w:line="240" w:lineRule="exact"/>
            </w:pPr>
            <w:r>
              <w:t>ОКПО 08624697</w:t>
            </w:r>
          </w:p>
          <w:p w:rsidR="00D56722" w:rsidRDefault="005E61A7">
            <w:pPr>
              <w:spacing w:line="240" w:lineRule="exact"/>
            </w:pPr>
            <w:r>
              <w:t>ОКВЭД 73.10</w:t>
            </w:r>
          </w:p>
          <w:p w:rsidR="00D56722" w:rsidRDefault="005E61A7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D56722" w:rsidRDefault="005E61A7">
            <w:pPr>
              <w:spacing w:line="240" w:lineRule="exact"/>
            </w:pPr>
            <w:r>
              <w:t>Банк: СЕВЕРО-ЗАПАДНЫЙ БАНК ОАО «СБЕРБАНК РОССИИ» г. Санкт-Петербург</w:t>
            </w:r>
          </w:p>
          <w:p w:rsidR="00D56722" w:rsidRDefault="005E61A7">
            <w:pPr>
              <w:spacing w:line="240" w:lineRule="exact"/>
            </w:pPr>
            <w:r>
              <w:t>К/с 30101810500000000653</w:t>
            </w:r>
          </w:p>
          <w:p w:rsidR="00D56722" w:rsidRDefault="005E61A7">
            <w:pPr>
              <w:spacing w:line="240" w:lineRule="exact"/>
            </w:pPr>
            <w:r>
              <w:t>БИК 044030653</w:t>
            </w:r>
          </w:p>
          <w:p w:rsidR="00D56722" w:rsidRDefault="005E61A7">
            <w:pPr>
              <w:spacing w:line="240" w:lineRule="exact"/>
            </w:pPr>
            <w:r>
              <w:t>Тел./факс: (81369) 2-36-72</w:t>
            </w:r>
          </w:p>
          <w:p w:rsidR="00D56722" w:rsidRDefault="00D56722">
            <w:pPr>
              <w:spacing w:line="240" w:lineRule="exact"/>
              <w:rPr>
                <w:b/>
                <w:bCs/>
              </w:rPr>
            </w:pPr>
          </w:p>
          <w:p w:rsidR="00D56722" w:rsidRDefault="00D56722">
            <w:pPr>
              <w:spacing w:line="240" w:lineRule="exact"/>
            </w:pPr>
          </w:p>
        </w:tc>
        <w:tc>
          <w:tcPr>
            <w:tcW w:w="4968" w:type="dxa"/>
          </w:tcPr>
          <w:p w:rsidR="00D56722" w:rsidRDefault="00D56722">
            <w:pPr>
              <w:spacing w:line="240" w:lineRule="exact"/>
              <w:rPr>
                <w:b/>
              </w:rPr>
            </w:pPr>
          </w:p>
          <w:p w:rsidR="00D56722" w:rsidRDefault="005E61A7">
            <w:pPr>
              <w:spacing w:line="240" w:lineRule="exact"/>
              <w:jc w:val="right"/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D56722" w:rsidRDefault="00D56722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6722" w:rsidRDefault="005E61A7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D56722" w:rsidRDefault="00D5672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6722">
        <w:tc>
          <w:tcPr>
            <w:tcW w:w="4914" w:type="dxa"/>
          </w:tcPr>
          <w:p w:rsidR="00D56722" w:rsidRDefault="005E61A7" w:rsidP="00AB7BD8">
            <w:pPr>
              <w:ind w:left="458" w:hangingChars="190" w:hanging="458"/>
            </w:pPr>
            <w:r>
              <w:rPr>
                <w:b/>
              </w:rPr>
              <w:t>От Покупателя:</w:t>
            </w:r>
          </w:p>
          <w:p w:rsidR="00D56722" w:rsidRDefault="005E61A7" w:rsidP="00AB7BD8">
            <w:pPr>
              <w:ind w:left="456" w:hangingChars="190" w:hanging="456"/>
            </w:pPr>
            <w:r>
              <w:t xml:space="preserve">_________________________ </w:t>
            </w:r>
          </w:p>
          <w:p w:rsidR="00D56722" w:rsidRDefault="005E61A7" w:rsidP="00AB7BD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6722" w:rsidRDefault="005E61A7" w:rsidP="00AB7BD8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6722" w:rsidRDefault="005E61A7" w:rsidP="00AB7BD8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D56722" w:rsidRDefault="005E61A7" w:rsidP="00AB7BD8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6722" w:rsidRDefault="00D56722"/>
    <w:p w:rsidR="00D56722" w:rsidRDefault="00D56722"/>
    <w:p w:rsidR="00D56722" w:rsidRDefault="00D56722"/>
    <w:p w:rsidR="00D56722" w:rsidRDefault="00D56722"/>
    <w:p w:rsidR="00D56722" w:rsidRDefault="00D56722"/>
    <w:p w:rsidR="00D56722" w:rsidRDefault="00D56722"/>
    <w:p w:rsidR="00D56722" w:rsidRDefault="00D56722"/>
    <w:p w:rsidR="00D56722" w:rsidRDefault="00D56722"/>
    <w:p w:rsidR="00D56722" w:rsidRDefault="005E61A7">
      <w:pPr>
        <w:pageBreakBefore/>
      </w:pPr>
      <w:r>
        <w:lastRenderedPageBreak/>
        <w:t>Приложение № 1 к Договору№___________ от «____»______________года</w:t>
      </w:r>
    </w:p>
    <w:p w:rsidR="00D56722" w:rsidRDefault="00D56722">
      <w:pPr>
        <w:ind w:left="360"/>
        <w:jc w:val="center"/>
        <w:rPr>
          <w:b/>
        </w:rPr>
      </w:pPr>
    </w:p>
    <w:p w:rsidR="00D56722" w:rsidRDefault="005E61A7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6722">
        <w:trPr>
          <w:cantSplit/>
          <w:tblHeader/>
        </w:trPr>
        <w:tc>
          <w:tcPr>
            <w:tcW w:w="500" w:type="dxa"/>
          </w:tcPr>
          <w:p w:rsidR="00D56722" w:rsidRDefault="005E61A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6722" w:rsidRDefault="005E61A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6722" w:rsidRDefault="005E61A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D56722" w:rsidRDefault="005E61A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6722" w:rsidRDefault="005E61A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6722" w:rsidRDefault="005E61A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6722" w:rsidRDefault="005E61A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6722" w:rsidRDefault="005E61A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6722" w:rsidRDefault="005E61A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6722" w:rsidRDefault="005E61A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6722" w:rsidRDefault="00D56722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6722" w:rsidRDefault="005E61A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6722" w:rsidRDefault="005E61A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6722" w:rsidRDefault="005E61A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6722">
        <w:trPr>
          <w:cantSplit/>
        </w:trPr>
        <w:tc>
          <w:tcPr>
            <w:tcW w:w="500" w:type="dxa"/>
          </w:tcPr>
          <w:p w:rsidR="00D56722" w:rsidRDefault="005E61A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</w:tr>
      <w:tr w:rsidR="00D56722">
        <w:trPr>
          <w:cantSplit/>
        </w:trPr>
        <w:tc>
          <w:tcPr>
            <w:tcW w:w="2992" w:type="dxa"/>
            <w:gridSpan w:val="2"/>
          </w:tcPr>
          <w:p w:rsidR="00D56722" w:rsidRDefault="005E61A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6722" w:rsidRDefault="00D5672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6722" w:rsidRDefault="00D5672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6722" w:rsidRDefault="00D5672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6722" w:rsidRDefault="00D56722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6722" w:rsidRDefault="00D56722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6722" w:rsidRDefault="00D56722">
      <w:pPr>
        <w:ind w:left="360"/>
        <w:rPr>
          <w:b/>
        </w:rPr>
      </w:pPr>
    </w:p>
    <w:p w:rsidR="00D56722" w:rsidRDefault="005E61A7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6722" w:rsidRDefault="005E61A7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D56722" w:rsidRDefault="005E61A7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D56722" w:rsidRDefault="005E61A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 w:rsidRPr="00AB7BD8">
        <w:t>2.Дополнительные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6722">
        <w:tc>
          <w:tcPr>
            <w:tcW w:w="1985" w:type="dxa"/>
          </w:tcPr>
          <w:p w:rsidR="00D56722" w:rsidRDefault="005E61A7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6722" w:rsidRDefault="005E61A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6722" w:rsidRDefault="005E61A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6722" w:rsidRDefault="005E61A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6722">
        <w:tc>
          <w:tcPr>
            <w:tcW w:w="1985" w:type="dxa"/>
          </w:tcPr>
          <w:p w:rsidR="00D56722" w:rsidRDefault="00D56722">
            <w:pPr>
              <w:pStyle w:val="afe"/>
            </w:pPr>
          </w:p>
        </w:tc>
        <w:tc>
          <w:tcPr>
            <w:tcW w:w="2410" w:type="dxa"/>
          </w:tcPr>
          <w:p w:rsidR="00D56722" w:rsidRDefault="00D56722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6722" w:rsidRDefault="00D56722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6722" w:rsidRDefault="00D56722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6722" w:rsidRDefault="005E61A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6722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6722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6722" w:rsidRDefault="00D56722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5E61A7">
            <w:pPr>
              <w:pStyle w:val="afa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С даты заключения</w:t>
            </w:r>
            <w:proofErr w:type="gramEnd"/>
            <w:r>
              <w:rPr>
                <w:b/>
                <w:sz w:val="24"/>
                <w:szCs w:val="24"/>
              </w:rPr>
              <w:t xml:space="preserve">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в течение 2-х недель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D56722">
            <w:pPr>
              <w:pStyle w:val="afa"/>
              <w:rPr>
                <w:b/>
                <w:sz w:val="24"/>
                <w:szCs w:val="24"/>
              </w:rPr>
            </w:pPr>
          </w:p>
          <w:p w:rsidR="00D56722" w:rsidRDefault="005E61A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6722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722" w:rsidRDefault="00D56722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6722" w:rsidRDefault="00D56722">
            <w:pPr>
              <w:pStyle w:val="afb"/>
              <w:ind w:left="0"/>
              <w:rPr>
                <w:sz w:val="24"/>
                <w:szCs w:val="24"/>
              </w:rPr>
            </w:pPr>
          </w:p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6722" w:rsidRDefault="00D56722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6722" w:rsidRDefault="00D56722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6722" w:rsidRDefault="00D5672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6722">
        <w:tc>
          <w:tcPr>
            <w:tcW w:w="4627" w:type="dxa"/>
          </w:tcPr>
          <w:p w:rsidR="00D56722" w:rsidRDefault="005E61A7" w:rsidP="00AB7BD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6722" w:rsidRDefault="00D56722" w:rsidP="00AB7BD8">
            <w:pPr>
              <w:ind w:left="456" w:hangingChars="190" w:hanging="456"/>
            </w:pPr>
          </w:p>
          <w:p w:rsidR="00D56722" w:rsidRDefault="00D56722" w:rsidP="00AB7BD8">
            <w:pPr>
              <w:ind w:left="456" w:hangingChars="190" w:hanging="456"/>
            </w:pPr>
          </w:p>
          <w:p w:rsidR="00D56722" w:rsidRDefault="005E61A7" w:rsidP="00AB7BD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6722" w:rsidRDefault="005E61A7" w:rsidP="00AB7BD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6722" w:rsidRDefault="00D56722" w:rsidP="00AB7BD8">
            <w:pPr>
              <w:ind w:left="456" w:hangingChars="190" w:hanging="456"/>
            </w:pPr>
          </w:p>
          <w:p w:rsidR="00D56722" w:rsidRDefault="00D56722" w:rsidP="00AB7BD8">
            <w:pPr>
              <w:ind w:left="456" w:hangingChars="190" w:hanging="456"/>
            </w:pPr>
          </w:p>
          <w:p w:rsidR="00D56722" w:rsidRDefault="005E61A7" w:rsidP="00AB7BD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6722">
        <w:tc>
          <w:tcPr>
            <w:tcW w:w="4627" w:type="dxa"/>
          </w:tcPr>
          <w:p w:rsidR="00D56722" w:rsidRDefault="00D56722" w:rsidP="00AB7BD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6722" w:rsidRDefault="00D56722" w:rsidP="00AB7BD8">
            <w:pPr>
              <w:ind w:left="458" w:hangingChars="190" w:hanging="458"/>
              <w:rPr>
                <w:b/>
              </w:rPr>
            </w:pPr>
          </w:p>
        </w:tc>
      </w:tr>
    </w:tbl>
    <w:p w:rsidR="00D56722" w:rsidRDefault="005E61A7">
      <w:pPr>
        <w:pageBreakBefore/>
      </w:pPr>
      <w:r>
        <w:lastRenderedPageBreak/>
        <w:t>Приложение № 2 к Договору№___________ от «____»______________года</w:t>
      </w:r>
    </w:p>
    <w:p w:rsidR="00D56722" w:rsidRDefault="00D56722">
      <w:pPr>
        <w:ind w:left="360"/>
      </w:pPr>
    </w:p>
    <w:p w:rsidR="00D56722" w:rsidRDefault="005E61A7">
      <w:pPr>
        <w:pStyle w:val="-"/>
        <w:numPr>
          <w:ilvl w:val="0"/>
          <w:numId w:val="0"/>
        </w:numPr>
        <w:outlineLvl w:val="0"/>
      </w:pPr>
      <w:bookmarkStart w:id="112" w:name="_Toc213679219"/>
      <w:bookmarkStart w:id="113" w:name="_Toc213679141"/>
      <w:bookmarkStart w:id="114" w:name="_Toc213335138"/>
      <w:bookmarkStart w:id="115" w:name="_Toc168159788"/>
      <w:bookmarkStart w:id="116" w:name="_Toc168144802"/>
      <w:bookmarkStart w:id="117" w:name="_Toc157679459"/>
      <w:bookmarkStart w:id="118" w:name="_Toc154059250"/>
      <w:bookmarkStart w:id="119" w:name="_Toc154041528"/>
      <w:r>
        <w:rPr>
          <w:caps w:val="0"/>
        </w:rPr>
        <w:t>ТЕХНИЧЕСКИЕ ТРЕБОВАНИЯ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:rsidR="00D56722" w:rsidRDefault="005E61A7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p w:rsidR="00D56722" w:rsidRDefault="00D5672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6722">
        <w:tc>
          <w:tcPr>
            <w:tcW w:w="4914" w:type="dxa"/>
          </w:tcPr>
          <w:p w:rsidR="00D56722" w:rsidRDefault="005E61A7" w:rsidP="00AB7BD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6722" w:rsidRDefault="00D56722" w:rsidP="00AB7BD8">
            <w:pPr>
              <w:ind w:left="456" w:hangingChars="190" w:hanging="456"/>
            </w:pPr>
          </w:p>
          <w:p w:rsidR="00D56722" w:rsidRDefault="00D56722" w:rsidP="00AB7BD8">
            <w:pPr>
              <w:ind w:left="456" w:hangingChars="190" w:hanging="456"/>
            </w:pPr>
          </w:p>
          <w:p w:rsidR="00D56722" w:rsidRDefault="005E61A7" w:rsidP="00AB7BD8">
            <w:pPr>
              <w:ind w:left="456" w:hangingChars="190" w:hanging="456"/>
            </w:pPr>
            <w:r>
              <w:t xml:space="preserve">_________________________ </w:t>
            </w:r>
          </w:p>
          <w:p w:rsidR="00D56722" w:rsidRDefault="005E61A7" w:rsidP="00AB7BD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6722" w:rsidRDefault="005E61A7" w:rsidP="00AB7BD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6722" w:rsidRDefault="00D56722" w:rsidP="00AB7BD8">
            <w:pPr>
              <w:ind w:left="456" w:hangingChars="190" w:hanging="456"/>
            </w:pPr>
          </w:p>
          <w:p w:rsidR="00D56722" w:rsidRDefault="00D56722" w:rsidP="00AB7BD8">
            <w:pPr>
              <w:ind w:left="456" w:hangingChars="190" w:hanging="456"/>
            </w:pPr>
          </w:p>
          <w:p w:rsidR="00D56722" w:rsidRDefault="005E61A7" w:rsidP="00AB7BD8">
            <w:pPr>
              <w:ind w:left="456" w:hangingChars="190" w:hanging="456"/>
            </w:pPr>
            <w:r>
              <w:t xml:space="preserve">__________________________ </w:t>
            </w:r>
          </w:p>
          <w:p w:rsidR="00D56722" w:rsidRDefault="005E61A7" w:rsidP="00AB7BD8">
            <w:pPr>
              <w:ind w:left="456" w:hangingChars="190" w:hanging="456"/>
            </w:pPr>
            <w:r>
              <w:t>М.П.</w:t>
            </w:r>
          </w:p>
        </w:tc>
      </w:tr>
    </w:tbl>
    <w:p w:rsidR="00D56722" w:rsidRDefault="00D56722">
      <w:pPr>
        <w:ind w:left="360"/>
      </w:pPr>
    </w:p>
    <w:p w:rsidR="00D56722" w:rsidRDefault="00D56722">
      <w:pPr>
        <w:ind w:left="360"/>
        <w:sectPr w:rsidR="00D56722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6722" w:rsidRDefault="005E61A7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lastRenderedPageBreak/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D56722" w:rsidRDefault="005E61A7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D56722" w:rsidRDefault="005E61A7">
      <w:r>
        <w:t xml:space="preserve">                                                                                наименование организации участника запроса цен</w:t>
      </w:r>
    </w:p>
    <w:p w:rsidR="00D56722" w:rsidRDefault="00D5672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6722">
        <w:trPr>
          <w:trHeight w:val="510"/>
        </w:trPr>
        <w:tc>
          <w:tcPr>
            <w:tcW w:w="567" w:type="dxa"/>
            <w:vMerge w:val="restart"/>
            <w:vAlign w:val="center"/>
          </w:tcPr>
          <w:p w:rsidR="00D56722" w:rsidRDefault="005E61A7">
            <w:pPr>
              <w:jc w:val="center"/>
            </w:pPr>
            <w: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6722" w:rsidRDefault="005E61A7">
            <w:pPr>
              <w:jc w:val="center"/>
            </w:pPr>
            <w: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6722" w:rsidRDefault="005E61A7">
            <w:pPr>
              <w:jc w:val="center"/>
            </w:pPr>
            <w:r>
              <w:t>Информация о цепочке собственников контрагента, включая бен</w:t>
            </w:r>
            <w:r>
              <w:t>е</w:t>
            </w:r>
            <w:r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Информация о подтвержда</w:t>
            </w:r>
            <w:r>
              <w:t>ю</w:t>
            </w:r>
            <w:r>
              <w:t>щих документах (наименование, реквизиты и т.д.)</w:t>
            </w:r>
          </w:p>
        </w:tc>
      </w:tr>
      <w:tr w:rsidR="00D56722">
        <w:trPr>
          <w:trHeight w:val="1590"/>
        </w:trPr>
        <w:tc>
          <w:tcPr>
            <w:tcW w:w="567" w:type="dxa"/>
            <w:vMerge/>
            <w:vAlign w:val="center"/>
          </w:tcPr>
          <w:p w:rsidR="00D56722" w:rsidRDefault="00D56722"/>
        </w:tc>
        <w:tc>
          <w:tcPr>
            <w:tcW w:w="568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ИНН</w:t>
            </w:r>
          </w:p>
        </w:tc>
        <w:tc>
          <w:tcPr>
            <w:tcW w:w="708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краткое</w:t>
            </w:r>
          </w:p>
        </w:tc>
        <w:tc>
          <w:tcPr>
            <w:tcW w:w="709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Код ОКВЭД</w:t>
            </w:r>
          </w:p>
        </w:tc>
        <w:tc>
          <w:tcPr>
            <w:tcW w:w="1276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Фамилия, Имя, Отч</w:t>
            </w:r>
            <w:r>
              <w:t>е</w:t>
            </w:r>
            <w:r>
              <w:t>ство рук</w:t>
            </w:r>
            <w:r>
              <w:t>о</w:t>
            </w:r>
            <w:r>
              <w:t>водителя</w:t>
            </w:r>
          </w:p>
        </w:tc>
        <w:tc>
          <w:tcPr>
            <w:tcW w:w="1276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Серия и номер д</w:t>
            </w:r>
            <w:r>
              <w:t>о</w:t>
            </w:r>
            <w:r>
              <w:t>кумента, удостов</w:t>
            </w:r>
            <w:r>
              <w:t>е</w:t>
            </w:r>
            <w:r>
              <w:t>ряющего личность руковод</w:t>
            </w:r>
            <w:r>
              <w:t>и</w:t>
            </w:r>
            <w:r>
              <w:t>теля</w:t>
            </w:r>
          </w:p>
        </w:tc>
        <w:tc>
          <w:tcPr>
            <w:tcW w:w="425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 xml:space="preserve">№ </w:t>
            </w:r>
          </w:p>
        </w:tc>
        <w:tc>
          <w:tcPr>
            <w:tcW w:w="708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 xml:space="preserve">ИНН </w:t>
            </w:r>
          </w:p>
        </w:tc>
        <w:tc>
          <w:tcPr>
            <w:tcW w:w="709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ОГРН</w:t>
            </w:r>
          </w:p>
        </w:tc>
        <w:tc>
          <w:tcPr>
            <w:tcW w:w="1276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Наименов</w:t>
            </w:r>
            <w:r>
              <w:t>а</w:t>
            </w:r>
            <w:r>
              <w:t>ние / ФИО</w:t>
            </w:r>
          </w:p>
        </w:tc>
        <w:tc>
          <w:tcPr>
            <w:tcW w:w="1276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Адрес рег</w:t>
            </w:r>
            <w:r>
              <w:t>и</w:t>
            </w:r>
            <w:r>
              <w:t>страции</w:t>
            </w:r>
          </w:p>
        </w:tc>
        <w:tc>
          <w:tcPr>
            <w:tcW w:w="1559" w:type="dxa"/>
            <w:vAlign w:val="center"/>
          </w:tcPr>
          <w:p w:rsidR="00D56722" w:rsidRDefault="005E61A7">
            <w:pPr>
              <w:ind w:left="-108" w:right="-108"/>
              <w:jc w:val="center"/>
            </w:pPr>
            <w:r>
              <w:t>Серия и номер документа, удостоверя</w:t>
            </w:r>
            <w:r>
              <w:t>ю</w:t>
            </w:r>
            <w:r>
              <w:t>щего личность (для физич</w:t>
            </w:r>
            <w:r>
              <w:t>е</w:t>
            </w:r>
            <w:r>
              <w:t>ского лица)</w:t>
            </w:r>
          </w:p>
        </w:tc>
        <w:tc>
          <w:tcPr>
            <w:tcW w:w="1417" w:type="dxa"/>
            <w:vAlign w:val="center"/>
          </w:tcPr>
          <w:p w:rsidR="00D56722" w:rsidRDefault="005E61A7">
            <w:pPr>
              <w:jc w:val="center"/>
            </w:pPr>
            <w:r>
              <w:t>Руковод</w:t>
            </w:r>
            <w:r>
              <w:t>и</w:t>
            </w:r>
            <w:r>
              <w:t>тель / уч</w:t>
            </w:r>
            <w:r>
              <w:t>а</w:t>
            </w:r>
            <w:r>
              <w:t>стник / а</w:t>
            </w:r>
            <w:r>
              <w:t>к</w:t>
            </w:r>
            <w:r>
              <w:t>ционер / бенефиц</w:t>
            </w:r>
            <w:r>
              <w:t>и</w:t>
            </w:r>
            <w:r>
              <w:t>ар</w:t>
            </w:r>
          </w:p>
        </w:tc>
        <w:tc>
          <w:tcPr>
            <w:tcW w:w="1701" w:type="dxa"/>
            <w:vMerge/>
            <w:vAlign w:val="center"/>
          </w:tcPr>
          <w:p w:rsidR="00D56722" w:rsidRDefault="00D56722"/>
        </w:tc>
      </w:tr>
      <w:tr w:rsidR="00D56722">
        <w:trPr>
          <w:trHeight w:val="315"/>
        </w:trPr>
        <w:tc>
          <w:tcPr>
            <w:tcW w:w="567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6722" w:rsidRDefault="005E61A7">
            <w:pPr>
              <w:jc w:val="center"/>
              <w:rPr>
                <w:iCs/>
              </w:rPr>
            </w:pPr>
            <w:r>
              <w:rPr>
                <w:iCs/>
              </w:rPr>
              <w:t>15</w:t>
            </w:r>
          </w:p>
        </w:tc>
      </w:tr>
      <w:tr w:rsidR="00D56722">
        <w:trPr>
          <w:trHeight w:val="630"/>
        </w:trPr>
        <w:tc>
          <w:tcPr>
            <w:tcW w:w="567" w:type="dxa"/>
            <w:noWrap/>
            <w:vAlign w:val="bottom"/>
          </w:tcPr>
          <w:p w:rsidR="00D56722" w:rsidRDefault="00D5672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6722" w:rsidRDefault="00D5672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</w:tr>
      <w:tr w:rsidR="00D56722">
        <w:trPr>
          <w:trHeight w:val="315"/>
        </w:trPr>
        <w:tc>
          <w:tcPr>
            <w:tcW w:w="567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6722" w:rsidRDefault="00D56722">
            <w:pPr>
              <w:rPr>
                <w:iCs/>
              </w:rPr>
            </w:pPr>
          </w:p>
        </w:tc>
      </w:tr>
      <w:tr w:rsidR="00D56722">
        <w:trPr>
          <w:trHeight w:val="315"/>
        </w:trPr>
        <w:tc>
          <w:tcPr>
            <w:tcW w:w="567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6722" w:rsidRDefault="005E61A7">
            <w:pPr>
              <w:rPr>
                <w:iCs/>
              </w:rPr>
            </w:pPr>
            <w:r>
              <w:rPr>
                <w:iCs/>
              </w:rPr>
              <w:t> </w:t>
            </w:r>
          </w:p>
        </w:tc>
      </w:tr>
      <w:tr w:rsidR="00D56722">
        <w:trPr>
          <w:trHeight w:val="315"/>
        </w:trPr>
        <w:tc>
          <w:tcPr>
            <w:tcW w:w="567" w:type="dxa"/>
            <w:noWrap/>
            <w:vAlign w:val="bottom"/>
          </w:tcPr>
          <w:p w:rsidR="00D56722" w:rsidRDefault="00D56722"/>
        </w:tc>
        <w:tc>
          <w:tcPr>
            <w:tcW w:w="568" w:type="dxa"/>
            <w:noWrap/>
            <w:vAlign w:val="bottom"/>
          </w:tcPr>
          <w:p w:rsidR="00D56722" w:rsidRDefault="00D56722"/>
        </w:tc>
        <w:tc>
          <w:tcPr>
            <w:tcW w:w="708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709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425" w:type="dxa"/>
            <w:noWrap/>
            <w:vAlign w:val="bottom"/>
          </w:tcPr>
          <w:p w:rsidR="00D56722" w:rsidRDefault="00D56722"/>
        </w:tc>
        <w:tc>
          <w:tcPr>
            <w:tcW w:w="708" w:type="dxa"/>
            <w:noWrap/>
            <w:vAlign w:val="bottom"/>
          </w:tcPr>
          <w:p w:rsidR="00D56722" w:rsidRDefault="00D56722"/>
        </w:tc>
        <w:tc>
          <w:tcPr>
            <w:tcW w:w="709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559" w:type="dxa"/>
            <w:noWrap/>
            <w:vAlign w:val="bottom"/>
          </w:tcPr>
          <w:p w:rsidR="00D56722" w:rsidRDefault="00D56722"/>
        </w:tc>
        <w:tc>
          <w:tcPr>
            <w:tcW w:w="1417" w:type="dxa"/>
            <w:noWrap/>
            <w:vAlign w:val="bottom"/>
          </w:tcPr>
          <w:p w:rsidR="00D56722" w:rsidRDefault="00D56722"/>
        </w:tc>
        <w:tc>
          <w:tcPr>
            <w:tcW w:w="1701" w:type="dxa"/>
            <w:noWrap/>
            <w:vAlign w:val="bottom"/>
          </w:tcPr>
          <w:p w:rsidR="00D56722" w:rsidRDefault="00D56722"/>
        </w:tc>
      </w:tr>
      <w:tr w:rsidR="00D56722">
        <w:trPr>
          <w:trHeight w:val="315"/>
        </w:trPr>
        <w:tc>
          <w:tcPr>
            <w:tcW w:w="567" w:type="dxa"/>
            <w:noWrap/>
            <w:vAlign w:val="bottom"/>
          </w:tcPr>
          <w:p w:rsidR="00D56722" w:rsidRDefault="00D56722"/>
        </w:tc>
        <w:tc>
          <w:tcPr>
            <w:tcW w:w="568" w:type="dxa"/>
            <w:noWrap/>
            <w:vAlign w:val="bottom"/>
          </w:tcPr>
          <w:p w:rsidR="00D56722" w:rsidRDefault="00D56722"/>
        </w:tc>
        <w:tc>
          <w:tcPr>
            <w:tcW w:w="708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709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425" w:type="dxa"/>
            <w:noWrap/>
            <w:vAlign w:val="bottom"/>
          </w:tcPr>
          <w:p w:rsidR="00D56722" w:rsidRDefault="00D56722"/>
        </w:tc>
        <w:tc>
          <w:tcPr>
            <w:tcW w:w="708" w:type="dxa"/>
            <w:noWrap/>
            <w:vAlign w:val="bottom"/>
          </w:tcPr>
          <w:p w:rsidR="00D56722" w:rsidRDefault="00D56722"/>
        </w:tc>
        <w:tc>
          <w:tcPr>
            <w:tcW w:w="709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276" w:type="dxa"/>
            <w:noWrap/>
            <w:vAlign w:val="bottom"/>
          </w:tcPr>
          <w:p w:rsidR="00D56722" w:rsidRDefault="00D56722"/>
        </w:tc>
        <w:tc>
          <w:tcPr>
            <w:tcW w:w="1559" w:type="dxa"/>
            <w:noWrap/>
            <w:vAlign w:val="bottom"/>
          </w:tcPr>
          <w:p w:rsidR="00D56722" w:rsidRDefault="00D56722"/>
        </w:tc>
        <w:tc>
          <w:tcPr>
            <w:tcW w:w="1417" w:type="dxa"/>
            <w:noWrap/>
            <w:vAlign w:val="bottom"/>
          </w:tcPr>
          <w:p w:rsidR="00D56722" w:rsidRDefault="00D56722"/>
        </w:tc>
        <w:tc>
          <w:tcPr>
            <w:tcW w:w="1701" w:type="dxa"/>
            <w:noWrap/>
            <w:vAlign w:val="bottom"/>
          </w:tcPr>
          <w:p w:rsidR="00D56722" w:rsidRDefault="00D56722"/>
        </w:tc>
      </w:tr>
    </w:tbl>
    <w:p w:rsidR="00D56722" w:rsidRDefault="00D56722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6722" w:rsidRDefault="005E61A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>
        <w:rPr>
          <w:sz w:val="24"/>
          <w:szCs w:val="24"/>
        </w:rPr>
        <w:t>ч</w:t>
      </w:r>
      <w:r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>
        <w:rPr>
          <w:sz w:val="24"/>
          <w:szCs w:val="24"/>
        </w:rPr>
        <w:t>я</w:t>
      </w:r>
      <w:r>
        <w:rPr>
          <w:sz w:val="24"/>
          <w:szCs w:val="24"/>
        </w:rPr>
        <w:t>ти) дней до заключения договора (с двух сторон).</w:t>
      </w:r>
    </w:p>
    <w:p w:rsidR="00D56722" w:rsidRDefault="00D56722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6722" w:rsidRDefault="005E61A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D56722" w:rsidRDefault="005E61A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6722" w:rsidRDefault="005E61A7"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 w:rsidR="00D56722" w:rsidRDefault="00D56722">
      <w:pPr>
        <w:spacing w:before="20" w:after="20"/>
        <w:jc w:val="center"/>
        <w:sectPr w:rsidR="00D56722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6722" w:rsidRDefault="005E61A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6722" w:rsidRDefault="00D56722">
      <w:pPr>
        <w:spacing w:before="20" w:after="20"/>
        <w:ind w:firstLine="709"/>
        <w:jc w:val="both"/>
      </w:pPr>
    </w:p>
    <w:p w:rsidR="00D56722" w:rsidRDefault="00D56722">
      <w:pPr>
        <w:spacing w:before="20" w:after="20"/>
        <w:ind w:firstLine="709"/>
        <w:jc w:val="both"/>
      </w:pPr>
    </w:p>
    <w:p w:rsidR="00D56722" w:rsidRDefault="005E61A7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6722" w:rsidRDefault="00D56722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№ п/п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center"/>
            </w:pPr>
            <w:r>
              <w:t>4.</w:t>
            </w:r>
          </w:p>
        </w:tc>
      </w:tr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56722" w:rsidRDefault="005E61A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6722" w:rsidRDefault="005E61A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D56722" w:rsidRDefault="005E61A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D56722">
        <w:tc>
          <w:tcPr>
            <w:tcW w:w="664" w:type="dxa"/>
          </w:tcPr>
          <w:p w:rsidR="00D56722" w:rsidRDefault="005E61A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6722" w:rsidRDefault="005E61A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6722" w:rsidRDefault="005E61A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6722" w:rsidRDefault="00D56722">
      <w:pPr>
        <w:spacing w:before="20" w:after="20"/>
        <w:jc w:val="both"/>
      </w:pPr>
    </w:p>
    <w:p w:rsidR="00D56722" w:rsidRDefault="005E61A7">
      <w:pPr>
        <w:spacing w:before="20" w:after="20"/>
        <w:ind w:left="567"/>
        <w:jc w:val="both"/>
      </w:pPr>
      <w:r>
        <w:t>От Поставщика:</w:t>
      </w:r>
    </w:p>
    <w:p w:rsidR="00D56722" w:rsidRDefault="00D56722">
      <w:pPr>
        <w:spacing w:before="20" w:after="20"/>
        <w:ind w:left="567"/>
        <w:jc w:val="both"/>
      </w:pPr>
    </w:p>
    <w:p w:rsidR="00D56722" w:rsidRDefault="005E61A7">
      <w:pPr>
        <w:spacing w:before="20" w:after="20"/>
        <w:ind w:left="567"/>
        <w:jc w:val="both"/>
      </w:pPr>
      <w:r>
        <w:t xml:space="preserve">__________________________ </w:t>
      </w:r>
    </w:p>
    <w:p w:rsidR="00D56722" w:rsidRDefault="005E61A7">
      <w:pPr>
        <w:spacing w:before="20" w:after="20"/>
        <w:ind w:left="567"/>
        <w:jc w:val="both"/>
      </w:pPr>
      <w:r>
        <w:t>М.П.</w:t>
      </w:r>
    </w:p>
    <w:p w:rsidR="00D56722" w:rsidRDefault="005E61A7">
      <w:pPr>
        <w:spacing w:before="20" w:after="20"/>
        <w:ind w:left="567"/>
        <w:jc w:val="both"/>
      </w:pPr>
      <w:r>
        <w:t>«___»______________201__г.</w:t>
      </w:r>
    </w:p>
    <w:p w:rsidR="00D56722" w:rsidRDefault="005E61A7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6722" w:rsidRDefault="005E61A7">
      <w:pPr>
        <w:pStyle w:val="-"/>
        <w:numPr>
          <w:ilvl w:val="0"/>
          <w:numId w:val="0"/>
        </w:numPr>
        <w:spacing w:after="0"/>
        <w:outlineLvl w:val="0"/>
      </w:pPr>
      <w:bookmarkStart w:id="120" w:name="_Toc213679220"/>
      <w:bookmarkStart w:id="121" w:name="_Toc213679142"/>
      <w:bookmarkStart w:id="122" w:name="_Toc213335139"/>
      <w:bookmarkStart w:id="123" w:name="_Toc168159798"/>
      <w:bookmarkStart w:id="124" w:name="_Toc168144812"/>
      <w:bookmarkStart w:id="125" w:name="_Toc157679469"/>
      <w:r>
        <w:rPr>
          <w:caps w:val="0"/>
        </w:rPr>
        <w:t xml:space="preserve">АКТ ПРИЕМА-ПЕРЕДАЧИ ТОВАРА </w:t>
      </w:r>
      <w:bookmarkEnd w:id="120"/>
      <w:bookmarkEnd w:id="121"/>
      <w:bookmarkEnd w:id="122"/>
      <w:bookmarkEnd w:id="123"/>
      <w:bookmarkEnd w:id="124"/>
      <w:bookmarkEnd w:id="125"/>
    </w:p>
    <w:p w:rsidR="00D56722" w:rsidRDefault="005E61A7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6722" w:rsidRDefault="00D56722">
      <w:pPr>
        <w:jc w:val="center"/>
      </w:pPr>
    </w:p>
    <w:p w:rsidR="00D56722" w:rsidRDefault="005E61A7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6722" w:rsidRDefault="00D56722">
      <w:pPr>
        <w:jc w:val="both"/>
      </w:pPr>
    </w:p>
    <w:p w:rsidR="00D56722" w:rsidRDefault="005E61A7">
      <w:pPr>
        <w:jc w:val="both"/>
      </w:pPr>
      <w:r>
        <w:t>Поставщик поставил, а Покупатель принял следующий Товар  согласно Спецификации (Приложение №1 к Договору):</w:t>
      </w:r>
    </w:p>
    <w:p w:rsidR="00D56722" w:rsidRDefault="005E61A7">
      <w:pPr>
        <w:jc w:val="both"/>
      </w:pPr>
      <w:proofErr w:type="gramStart"/>
      <w:r>
        <w:t>___________________________________________(</w:t>
      </w:r>
      <w:r>
        <w:rPr>
          <w:i/>
        </w:rPr>
        <w:t xml:space="preserve">описание Товара </w:t>
      </w:r>
      <w:proofErr w:type="gramEnd"/>
    </w:p>
    <w:p w:rsidR="00D56722" w:rsidRDefault="00D56722"/>
    <w:p w:rsidR="00D56722" w:rsidRDefault="005E61A7">
      <w:r>
        <w:t>Стоимость поставленного Товара  составляет:</w:t>
      </w:r>
    </w:p>
    <w:p w:rsidR="00D56722" w:rsidRDefault="005E61A7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D56722" w:rsidRDefault="00D56722"/>
    <w:p w:rsidR="00D56722" w:rsidRDefault="005E61A7">
      <w:r>
        <w:t>К настоящему акту прилагаются следующие документы, подтверждающие поставку Тов</w:t>
      </w:r>
      <w:r>
        <w:t>а</w:t>
      </w:r>
      <w:r>
        <w:t>ра</w:t>
      </w:r>
      <w:proofErr w:type="gramStart"/>
      <w:r>
        <w:t xml:space="preserve"> :</w:t>
      </w:r>
      <w:proofErr w:type="gramEnd"/>
    </w:p>
    <w:p w:rsidR="00D56722" w:rsidRDefault="005E61A7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6722" w:rsidRDefault="00D56722"/>
    <w:p w:rsidR="00D56722" w:rsidRDefault="005E61A7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 переходят к Покупателю.</w:t>
      </w:r>
    </w:p>
    <w:p w:rsidR="00D56722" w:rsidRDefault="00D5672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6722">
        <w:tc>
          <w:tcPr>
            <w:tcW w:w="4824" w:type="dxa"/>
          </w:tcPr>
          <w:p w:rsidR="00D56722" w:rsidRDefault="005E61A7" w:rsidP="00AB7BD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6722" w:rsidRDefault="00D56722" w:rsidP="00AB7BD8">
            <w:pPr>
              <w:ind w:left="458" w:hangingChars="190" w:hanging="458"/>
              <w:rPr>
                <w:b/>
              </w:rPr>
            </w:pPr>
          </w:p>
          <w:p w:rsidR="00D56722" w:rsidRDefault="005E61A7" w:rsidP="00AB7BD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6722" w:rsidRDefault="005E61A7" w:rsidP="00AB7BD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6722" w:rsidRDefault="005E61A7" w:rsidP="00AB7BD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6722" w:rsidRDefault="005E61A7" w:rsidP="00AB7BD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6722" w:rsidRDefault="00D56722" w:rsidP="00AB7BD8">
            <w:pPr>
              <w:ind w:left="458" w:hangingChars="190" w:hanging="458"/>
              <w:rPr>
                <w:b/>
              </w:rPr>
            </w:pPr>
          </w:p>
          <w:p w:rsidR="00D56722" w:rsidRDefault="005E61A7" w:rsidP="00AB7BD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6722" w:rsidRDefault="005E61A7" w:rsidP="00AB7BD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6722" w:rsidRDefault="005E61A7" w:rsidP="00AB7BD8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6722" w:rsidRDefault="00D56722">
      <w:pPr>
        <w:jc w:val="right"/>
      </w:pPr>
    </w:p>
    <w:sectPr w:rsidR="00D56722" w:rsidSect="00D56722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722" w:rsidRDefault="005E61A7">
      <w:r>
        <w:separator/>
      </w:r>
    </w:p>
  </w:endnote>
  <w:endnote w:type="continuationSeparator" w:id="1">
    <w:p w:rsidR="00D56722" w:rsidRDefault="005E61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722" w:rsidRDefault="005E61A7">
      <w:r>
        <w:separator/>
      </w:r>
    </w:p>
  </w:footnote>
  <w:footnote w:type="continuationSeparator" w:id="1">
    <w:p w:rsidR="00D56722" w:rsidRDefault="005E61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722"/>
    <w:rsid w:val="002057AF"/>
    <w:rsid w:val="005E61A7"/>
    <w:rsid w:val="00AB7BD8"/>
    <w:rsid w:val="00D56722"/>
    <w:rsid w:val="00D6687B"/>
    <w:rsid w:val="00DB7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D56722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D56722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D56722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D56722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D56722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D56722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D56722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D56722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D56722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D5672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D5672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D5672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D5672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D5672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D5672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D5672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D5672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D5672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D5672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D56722"/>
    <w:pPr>
      <w:jc w:val="center"/>
    </w:pPr>
  </w:style>
  <w:style w:type="paragraph" w:customStyle="1" w:styleId="a6">
    <w:name w:val="Вправо"/>
    <w:basedOn w:val="a1"/>
    <w:next w:val="a1"/>
    <w:uiPriority w:val="99"/>
    <w:rsid w:val="00D56722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D56722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D56722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D56722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D56722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D56722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D56722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D56722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D56722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D56722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D56722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D56722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D56722"/>
  </w:style>
  <w:style w:type="paragraph" w:customStyle="1" w:styleId="af">
    <w:name w:val="Примечание"/>
    <w:basedOn w:val="a1"/>
    <w:next w:val="a1"/>
    <w:uiPriority w:val="99"/>
    <w:rsid w:val="00D56722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D56722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D56722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D56722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D56722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D56722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D56722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D56722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D56722"/>
  </w:style>
  <w:style w:type="paragraph" w:customStyle="1" w:styleId="a">
    <w:name w:val="Перечисление с буквой"/>
    <w:next w:val="a1"/>
    <w:uiPriority w:val="99"/>
    <w:rsid w:val="00D56722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D5672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D56722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D56722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D56722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rsid w:val="00D56722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D56722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D56722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D56722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D56722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D56722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D56722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D56722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D56722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D56722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D56722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D5672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D56722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D56722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D56722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D5672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D56722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D5672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D5672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03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257F5A98-F62F-4156-8C19-8C11E4001612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1F7CB97-F94B-440F-8BCF-DE8A213841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7E8929-7B9A-43E4-984E-47FEC7291B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14</Pages>
  <Words>3949</Words>
  <Characters>28145</Characters>
  <Application>Microsoft Office Word</Application>
  <DocSecurity>0</DocSecurity>
  <Lines>234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1</cp:lastModifiedBy>
  <cp:revision>10</cp:revision>
  <cp:lastPrinted>2011-12-09T07:00:00Z</cp:lastPrinted>
  <dcterms:created xsi:type="dcterms:W3CDTF">2014-05-26T06:31:00Z</dcterms:created>
  <dcterms:modified xsi:type="dcterms:W3CDTF">2014-07-31T04:41:00Z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