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9711A" w:rsidRPr="0029711A" w:rsidRDefault="0029711A" w:rsidP="0029711A">
      <w:pPr>
        <w:spacing w:after="0" w:line="240" w:lineRule="auto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bookmarkStart w:id="0" w:name="_Toc411254972"/>
      <w:r w:rsidRPr="0029711A">
        <w:rPr>
          <w:rFonts w:ascii="Times New Roman" w:hAnsi="Times New Roman" w:cs="Times New Roman"/>
          <w:sz w:val="28"/>
          <w:szCs w:val="28"/>
        </w:rPr>
        <w:t>ИЗВЕЩЕНИЕ О ПРОВЕДЕНИИ ЗАПРОСА ЦЕН</w:t>
      </w:r>
      <w:bookmarkEnd w:id="0"/>
    </w:p>
    <w:p w:rsidR="0029711A" w:rsidRPr="0029711A" w:rsidRDefault="0029711A" w:rsidP="0029711A">
      <w:pPr>
        <w:tabs>
          <w:tab w:val="left" w:pos="1134"/>
        </w:tabs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29711A" w:rsidRPr="0029711A" w:rsidRDefault="0029711A" w:rsidP="0029711A">
      <w:pPr>
        <w:numPr>
          <w:ilvl w:val="0"/>
          <w:numId w:val="1"/>
        </w:numPr>
        <w:tabs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b/>
          <w:spacing w:val="-6"/>
          <w:sz w:val="28"/>
          <w:szCs w:val="28"/>
        </w:rPr>
      </w:pPr>
      <w:r w:rsidRPr="0029711A">
        <w:rPr>
          <w:rFonts w:ascii="Times New Roman" w:hAnsi="Times New Roman" w:cs="Times New Roman"/>
          <w:b/>
          <w:spacing w:val="-6"/>
          <w:sz w:val="28"/>
          <w:szCs w:val="28"/>
        </w:rPr>
        <w:t>Форма и способ процедуры закупки</w:t>
      </w:r>
      <w:r w:rsidRPr="0029711A">
        <w:rPr>
          <w:rFonts w:ascii="Times New Roman" w:hAnsi="Times New Roman" w:cs="Times New Roman"/>
          <w:spacing w:val="-6"/>
          <w:sz w:val="28"/>
          <w:szCs w:val="28"/>
        </w:rPr>
        <w:t xml:space="preserve">: </w:t>
      </w:r>
      <w:r w:rsidRPr="0029711A">
        <w:rPr>
          <w:rFonts w:ascii="Times New Roman" w:hAnsi="Times New Roman" w:cs="Times New Roman"/>
          <w:sz w:val="28"/>
          <w:szCs w:val="28"/>
        </w:rPr>
        <w:t>Открытый запрос цен в электронной форме.</w:t>
      </w:r>
    </w:p>
    <w:p w:rsidR="0029711A" w:rsidRPr="0029711A" w:rsidRDefault="0029711A" w:rsidP="0029711A">
      <w:pPr>
        <w:numPr>
          <w:ilvl w:val="0"/>
          <w:numId w:val="1"/>
        </w:numPr>
        <w:tabs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9711A">
        <w:rPr>
          <w:rFonts w:ascii="Times New Roman" w:hAnsi="Times New Roman" w:cs="Times New Roman"/>
          <w:b/>
          <w:spacing w:val="-6"/>
          <w:sz w:val="28"/>
          <w:szCs w:val="28"/>
        </w:rPr>
        <w:t xml:space="preserve">Заказчик, являющийся Организатором запроса цен: </w:t>
      </w:r>
      <w:r w:rsidRPr="0029711A">
        <w:rPr>
          <w:rFonts w:ascii="Times New Roman" w:hAnsi="Times New Roman" w:cs="Times New Roman"/>
          <w:spacing w:val="-6"/>
          <w:sz w:val="28"/>
          <w:szCs w:val="28"/>
        </w:rPr>
        <w:t xml:space="preserve">Волгодонский филиал Акционерного Общества НИЖЕГОРОДСКАЯ ИНЖИНИРИНГОВАЯ КОМПАНИЯ «АТОМЭНЕРГОПРОЕКТ» - </w:t>
      </w:r>
      <w:r w:rsidRPr="0029711A">
        <w:rPr>
          <w:rFonts w:ascii="Times New Roman" w:hAnsi="Times New Roman" w:cs="Times New Roman"/>
          <w:color w:val="000000"/>
          <w:sz w:val="28"/>
          <w:szCs w:val="28"/>
        </w:rPr>
        <w:t>«Дирекция Генерального подрядчика на Ростовской атомной станции».</w:t>
      </w:r>
    </w:p>
    <w:p w:rsidR="0029711A" w:rsidRPr="0029711A" w:rsidRDefault="0029711A" w:rsidP="0029711A">
      <w:pPr>
        <w:tabs>
          <w:tab w:val="left" w:pos="1134"/>
        </w:tabs>
        <w:spacing w:after="0" w:line="240" w:lineRule="auto"/>
        <w:ind w:left="72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9711A">
        <w:rPr>
          <w:rFonts w:ascii="Times New Roman" w:hAnsi="Times New Roman" w:cs="Times New Roman"/>
          <w:b/>
          <w:sz w:val="28"/>
          <w:szCs w:val="28"/>
        </w:rPr>
        <w:t>Место нахождения</w:t>
      </w:r>
      <w:r w:rsidRPr="0029711A">
        <w:rPr>
          <w:rFonts w:ascii="Times New Roman" w:hAnsi="Times New Roman" w:cs="Times New Roman"/>
          <w:sz w:val="28"/>
          <w:szCs w:val="28"/>
        </w:rPr>
        <w:t>: 347388, г. Волгодонск-28, Ростовская обл.</w:t>
      </w:r>
    </w:p>
    <w:p w:rsidR="0029711A" w:rsidRPr="0029711A" w:rsidRDefault="0029711A" w:rsidP="0029711A">
      <w:pPr>
        <w:spacing w:after="0" w:line="240" w:lineRule="auto"/>
        <w:ind w:left="720"/>
        <w:rPr>
          <w:rFonts w:ascii="Times New Roman" w:hAnsi="Times New Roman" w:cs="Times New Roman"/>
          <w:sz w:val="28"/>
          <w:szCs w:val="28"/>
        </w:rPr>
      </w:pPr>
      <w:r w:rsidRPr="0029711A">
        <w:rPr>
          <w:rFonts w:ascii="Times New Roman" w:hAnsi="Times New Roman" w:cs="Times New Roman"/>
          <w:b/>
          <w:sz w:val="28"/>
          <w:szCs w:val="28"/>
        </w:rPr>
        <w:t>Почтовый адрес</w:t>
      </w:r>
      <w:r w:rsidRPr="0029711A">
        <w:rPr>
          <w:rFonts w:ascii="Times New Roman" w:hAnsi="Times New Roman" w:cs="Times New Roman"/>
          <w:sz w:val="28"/>
          <w:szCs w:val="28"/>
        </w:rPr>
        <w:t>: 347388, г. Волгодонск-28, Ростовская обл.</w:t>
      </w:r>
    </w:p>
    <w:p w:rsidR="0029711A" w:rsidRPr="0029711A" w:rsidRDefault="0029711A" w:rsidP="0029711A">
      <w:pPr>
        <w:tabs>
          <w:tab w:val="left" w:pos="709"/>
          <w:tab w:val="left" w:pos="1080"/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29711A">
        <w:rPr>
          <w:rFonts w:ascii="Times New Roman" w:hAnsi="Times New Roman" w:cs="Times New Roman"/>
          <w:sz w:val="28"/>
          <w:szCs w:val="28"/>
        </w:rPr>
        <w:t xml:space="preserve">Телефон </w:t>
      </w:r>
      <w:r w:rsidRPr="0029711A">
        <w:rPr>
          <w:rFonts w:ascii="Times New Roman" w:hAnsi="Times New Roman" w:cs="Times New Roman"/>
          <w:color w:val="000000"/>
          <w:sz w:val="28"/>
          <w:szCs w:val="28"/>
        </w:rPr>
        <w:t xml:space="preserve">(8639) 29-79-02, </w:t>
      </w:r>
      <w:r w:rsidRPr="0029711A">
        <w:rPr>
          <w:rFonts w:ascii="Times New Roman" w:hAnsi="Times New Roman" w:cs="Times New Roman"/>
          <w:sz w:val="28"/>
          <w:szCs w:val="28"/>
        </w:rPr>
        <w:t>24-38-79,</w:t>
      </w:r>
      <w:r w:rsidRPr="0029711A">
        <w:rPr>
          <w:rFonts w:ascii="Times New Roman" w:hAnsi="Times New Roman" w:cs="Times New Roman"/>
          <w:color w:val="000000"/>
          <w:sz w:val="28"/>
          <w:szCs w:val="28"/>
        </w:rPr>
        <w:t xml:space="preserve"> факс (8639) 24-38-46., </w:t>
      </w:r>
      <w:r w:rsidRPr="0029711A">
        <w:rPr>
          <w:rFonts w:ascii="Times New Roman" w:hAnsi="Times New Roman" w:cs="Times New Roman"/>
          <w:color w:val="000000"/>
          <w:sz w:val="28"/>
          <w:szCs w:val="28"/>
          <w:lang w:val="en-US"/>
        </w:rPr>
        <w:t>e</w:t>
      </w:r>
      <w:r w:rsidRPr="0029711A">
        <w:rPr>
          <w:rFonts w:ascii="Times New Roman" w:hAnsi="Times New Roman" w:cs="Times New Roman"/>
          <w:color w:val="000000"/>
          <w:sz w:val="28"/>
          <w:szCs w:val="28"/>
        </w:rPr>
        <w:t>-</w:t>
      </w:r>
      <w:r w:rsidRPr="0029711A">
        <w:rPr>
          <w:rFonts w:ascii="Times New Roman" w:hAnsi="Times New Roman" w:cs="Times New Roman"/>
          <w:color w:val="000000"/>
          <w:sz w:val="28"/>
          <w:szCs w:val="28"/>
          <w:lang w:val="en-US"/>
        </w:rPr>
        <w:t>mail</w:t>
      </w:r>
      <w:r w:rsidRPr="0029711A">
        <w:rPr>
          <w:rFonts w:ascii="Times New Roman" w:hAnsi="Times New Roman" w:cs="Times New Roman"/>
          <w:color w:val="000000"/>
          <w:sz w:val="28"/>
          <w:szCs w:val="28"/>
        </w:rPr>
        <w:t xml:space="preserve">: </w:t>
      </w:r>
      <w:hyperlink r:id="rId5" w:history="1">
        <w:r w:rsidRPr="0029711A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opkp</w:t>
        </w:r>
        <w:r w:rsidRPr="0029711A">
          <w:rPr>
            <w:rStyle w:val="a3"/>
            <w:rFonts w:ascii="Times New Roman" w:hAnsi="Times New Roman" w:cs="Times New Roman"/>
            <w:sz w:val="28"/>
            <w:szCs w:val="28"/>
          </w:rPr>
          <w:t>-</w:t>
        </w:r>
        <w:r w:rsidRPr="0029711A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vf</w:t>
        </w:r>
        <w:r w:rsidRPr="0029711A">
          <w:rPr>
            <w:rStyle w:val="a3"/>
            <w:rFonts w:ascii="Times New Roman" w:hAnsi="Times New Roman" w:cs="Times New Roman"/>
            <w:sz w:val="28"/>
            <w:szCs w:val="28"/>
          </w:rPr>
          <w:t>@</w:t>
        </w:r>
        <w:r w:rsidRPr="0029711A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mail</w:t>
        </w:r>
        <w:r w:rsidRPr="0029711A">
          <w:rPr>
            <w:rStyle w:val="a3"/>
            <w:rFonts w:ascii="Times New Roman" w:hAnsi="Times New Roman" w:cs="Times New Roman"/>
            <w:sz w:val="28"/>
            <w:szCs w:val="28"/>
          </w:rPr>
          <w:t>.</w:t>
        </w:r>
        <w:r w:rsidRPr="0029711A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ru</w:t>
        </w:r>
      </w:hyperlink>
    </w:p>
    <w:p w:rsidR="0029711A" w:rsidRPr="0029711A" w:rsidRDefault="0029711A" w:rsidP="0029711A">
      <w:pPr>
        <w:tabs>
          <w:tab w:val="left" w:pos="993"/>
          <w:tab w:val="left" w:pos="1276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9711A">
        <w:rPr>
          <w:rFonts w:ascii="Times New Roman" w:hAnsi="Times New Roman" w:cs="Times New Roman"/>
          <w:sz w:val="28"/>
          <w:szCs w:val="28"/>
        </w:rPr>
        <w:t>Контактное лицо: Начальник ООП - Полякова Валентина Ильинична.</w:t>
      </w:r>
    </w:p>
    <w:p w:rsidR="0029711A" w:rsidRPr="0029711A" w:rsidRDefault="0029711A" w:rsidP="0029711A">
      <w:pPr>
        <w:numPr>
          <w:ilvl w:val="0"/>
          <w:numId w:val="1"/>
        </w:numPr>
        <w:tabs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9711A">
        <w:rPr>
          <w:rFonts w:ascii="Times New Roman" w:hAnsi="Times New Roman" w:cs="Times New Roman"/>
          <w:b/>
          <w:sz w:val="28"/>
          <w:szCs w:val="28"/>
        </w:rPr>
        <w:t>Предмет договора:</w:t>
      </w:r>
      <w:r w:rsidRPr="0029711A">
        <w:rPr>
          <w:rFonts w:ascii="Times New Roman" w:hAnsi="Times New Roman" w:cs="Times New Roman"/>
          <w:sz w:val="28"/>
          <w:szCs w:val="28"/>
        </w:rPr>
        <w:t xml:space="preserve"> поставка продуктов питания (гастрономия) для обеспечения рабочего питания Волгодонского филиала АО «НИАЭП».</w:t>
      </w:r>
    </w:p>
    <w:p w:rsidR="0029711A" w:rsidRPr="0029711A" w:rsidRDefault="0029711A" w:rsidP="0029711A">
      <w:pPr>
        <w:tabs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9711A">
        <w:rPr>
          <w:rFonts w:ascii="Times New Roman" w:hAnsi="Times New Roman" w:cs="Times New Roman"/>
          <w:sz w:val="28"/>
          <w:szCs w:val="28"/>
        </w:rPr>
        <w:t>Состав и объем: в соответствии с томом 2 «ТЕХНИЧЕСКАЯ ЧАСТЬ» документации по запросу цен.</w:t>
      </w:r>
    </w:p>
    <w:p w:rsidR="0029711A" w:rsidRPr="0029711A" w:rsidRDefault="0029711A" w:rsidP="0029711A">
      <w:pPr>
        <w:numPr>
          <w:ilvl w:val="0"/>
          <w:numId w:val="1"/>
        </w:numPr>
        <w:tabs>
          <w:tab w:val="clear" w:pos="1353"/>
          <w:tab w:val="num" w:pos="0"/>
          <w:tab w:val="left" w:pos="1134"/>
        </w:tabs>
        <w:spacing w:after="0" w:line="240" w:lineRule="auto"/>
        <w:ind w:left="0" w:right="153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9711A">
        <w:rPr>
          <w:rFonts w:ascii="Times New Roman" w:hAnsi="Times New Roman" w:cs="Times New Roman"/>
          <w:b/>
          <w:sz w:val="28"/>
          <w:szCs w:val="28"/>
        </w:rPr>
        <w:t>Сроки поставки товара</w:t>
      </w:r>
      <w:r w:rsidRPr="0029711A">
        <w:rPr>
          <w:rFonts w:ascii="Times New Roman" w:hAnsi="Times New Roman" w:cs="Times New Roman"/>
          <w:sz w:val="28"/>
          <w:szCs w:val="28"/>
        </w:rPr>
        <w:t>: с момента подписания договора до 31.03.2015г. (поставка производится партиями по заявке Покупателя)</w:t>
      </w:r>
      <w:r w:rsidRPr="0029711A">
        <w:rPr>
          <w:rFonts w:ascii="Times New Roman" w:hAnsi="Times New Roman" w:cs="Times New Roman"/>
          <w:color w:val="000000"/>
          <w:sz w:val="28"/>
          <w:szCs w:val="28"/>
        </w:rPr>
        <w:t xml:space="preserve"> (Том 2 «Техническая часть»)</w:t>
      </w:r>
      <w:r w:rsidRPr="0029711A">
        <w:rPr>
          <w:rFonts w:ascii="Times New Roman" w:hAnsi="Times New Roman" w:cs="Times New Roman"/>
          <w:sz w:val="28"/>
          <w:szCs w:val="28"/>
        </w:rPr>
        <w:t>.</w:t>
      </w:r>
    </w:p>
    <w:p w:rsidR="0029711A" w:rsidRPr="0029711A" w:rsidRDefault="0029711A" w:rsidP="0029711A">
      <w:pPr>
        <w:numPr>
          <w:ilvl w:val="0"/>
          <w:numId w:val="1"/>
        </w:numPr>
        <w:tabs>
          <w:tab w:val="clear" w:pos="1353"/>
          <w:tab w:val="num" w:pos="72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29711A">
        <w:rPr>
          <w:rFonts w:ascii="Times New Roman" w:hAnsi="Times New Roman" w:cs="Times New Roman"/>
          <w:b/>
          <w:sz w:val="28"/>
          <w:szCs w:val="28"/>
        </w:rPr>
        <w:t>Место (адрес) поставки товара:</w:t>
      </w:r>
      <w:r w:rsidRPr="0029711A">
        <w:rPr>
          <w:rFonts w:ascii="Times New Roman" w:hAnsi="Times New Roman" w:cs="Times New Roman"/>
          <w:sz w:val="28"/>
          <w:szCs w:val="28"/>
        </w:rPr>
        <w:t xml:space="preserve"> </w:t>
      </w:r>
      <w:r w:rsidRPr="0029711A">
        <w:rPr>
          <w:rFonts w:ascii="Times New Roman" w:hAnsi="Times New Roman" w:cs="Times New Roman"/>
          <w:color w:val="000000"/>
          <w:sz w:val="28"/>
          <w:szCs w:val="28"/>
        </w:rPr>
        <w:t>Волгодонский филиал Акционерного общества НИЖЕГОРОДСКАЯ ИНЖИНИРИНГОВАЯ КОМПАНИЯ «АТОМЭНЕРГОПРОЕКТ» - «Дирекция Генерального подрядчика на Ростовской атомной станции» строительная площадка энергоблоков №3,4 Ростовской АЭС</w:t>
      </w:r>
    </w:p>
    <w:p w:rsidR="0029711A" w:rsidRPr="0029711A" w:rsidRDefault="0029711A" w:rsidP="0029711A">
      <w:pPr>
        <w:spacing w:after="0" w:line="240" w:lineRule="auto"/>
        <w:ind w:left="720"/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29711A">
        <w:rPr>
          <w:rFonts w:ascii="Times New Roman" w:hAnsi="Times New Roman" w:cs="Times New Roman"/>
          <w:color w:val="000000"/>
          <w:sz w:val="28"/>
          <w:szCs w:val="28"/>
        </w:rPr>
        <w:t xml:space="preserve">Место нахождения филиала - 347388, Ростовская область, </w:t>
      </w:r>
      <w:proofErr w:type="gramStart"/>
      <w:r w:rsidRPr="0029711A">
        <w:rPr>
          <w:rFonts w:ascii="Times New Roman" w:hAnsi="Times New Roman" w:cs="Times New Roman"/>
          <w:color w:val="000000"/>
          <w:sz w:val="28"/>
          <w:szCs w:val="28"/>
        </w:rPr>
        <w:t>г</w:t>
      </w:r>
      <w:proofErr w:type="gramEnd"/>
      <w:r w:rsidRPr="0029711A">
        <w:rPr>
          <w:rFonts w:ascii="Times New Roman" w:hAnsi="Times New Roman" w:cs="Times New Roman"/>
          <w:color w:val="000000"/>
          <w:sz w:val="28"/>
          <w:szCs w:val="28"/>
        </w:rPr>
        <w:t>. Волгодонск-28.</w:t>
      </w:r>
    </w:p>
    <w:p w:rsidR="0029711A" w:rsidRPr="0029711A" w:rsidRDefault="0029711A" w:rsidP="0029711A">
      <w:pPr>
        <w:tabs>
          <w:tab w:val="left" w:pos="1134"/>
          <w:tab w:val="num" w:pos="1353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9711A">
        <w:rPr>
          <w:rFonts w:ascii="Times New Roman" w:hAnsi="Times New Roman" w:cs="Times New Roman"/>
          <w:color w:val="000000"/>
          <w:sz w:val="28"/>
          <w:szCs w:val="28"/>
        </w:rPr>
        <w:t xml:space="preserve">           Место (адрес) поставки: 347388, Ростовская область, </w:t>
      </w:r>
      <w:proofErr w:type="gramStart"/>
      <w:r w:rsidRPr="0029711A">
        <w:rPr>
          <w:rFonts w:ascii="Times New Roman" w:hAnsi="Times New Roman" w:cs="Times New Roman"/>
          <w:color w:val="000000"/>
          <w:sz w:val="28"/>
          <w:szCs w:val="28"/>
        </w:rPr>
        <w:t>г</w:t>
      </w:r>
      <w:proofErr w:type="gramEnd"/>
      <w:r w:rsidRPr="0029711A">
        <w:rPr>
          <w:rFonts w:ascii="Times New Roman" w:hAnsi="Times New Roman" w:cs="Times New Roman"/>
          <w:color w:val="000000"/>
          <w:sz w:val="28"/>
          <w:szCs w:val="28"/>
        </w:rPr>
        <w:t>. Волгодонск-28.</w:t>
      </w:r>
    </w:p>
    <w:p w:rsidR="0029711A" w:rsidRPr="0029711A" w:rsidRDefault="0029711A" w:rsidP="0029711A">
      <w:pPr>
        <w:numPr>
          <w:ilvl w:val="0"/>
          <w:numId w:val="1"/>
        </w:numPr>
        <w:tabs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29711A">
        <w:rPr>
          <w:rFonts w:ascii="Times New Roman" w:hAnsi="Times New Roman" w:cs="Times New Roman"/>
          <w:b/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29711A" w:rsidRPr="0029711A" w:rsidRDefault="0029711A" w:rsidP="0029711A">
      <w:pPr>
        <w:tabs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29711A">
        <w:rPr>
          <w:rFonts w:ascii="Times New Roman" w:hAnsi="Times New Roman" w:cs="Times New Roman"/>
          <w:sz w:val="28"/>
          <w:szCs w:val="28"/>
        </w:rPr>
        <w:t xml:space="preserve">Запрос цен проводится на электронной торговой площадке «Аукционный Конкурсный Дом» в сети «Интернет» по адресу: </w:t>
      </w:r>
      <w:hyperlink r:id="rId6" w:history="1">
        <w:r w:rsidRPr="0029711A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www</w:t>
        </w:r>
        <w:r w:rsidRPr="0029711A">
          <w:rPr>
            <w:rStyle w:val="a3"/>
            <w:rFonts w:ascii="Times New Roman" w:hAnsi="Times New Roman" w:cs="Times New Roman"/>
            <w:sz w:val="28"/>
            <w:szCs w:val="28"/>
          </w:rPr>
          <w:t>.</w:t>
        </w:r>
        <w:r w:rsidRPr="0029711A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a</w:t>
        </w:r>
        <w:r w:rsidRPr="0029711A">
          <w:rPr>
            <w:rStyle w:val="a3"/>
            <w:rFonts w:ascii="Times New Roman" w:hAnsi="Times New Roman" w:cs="Times New Roman"/>
            <w:sz w:val="28"/>
            <w:szCs w:val="28"/>
          </w:rPr>
          <w:t>-</w:t>
        </w:r>
        <w:r w:rsidRPr="0029711A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k</w:t>
        </w:r>
        <w:r w:rsidRPr="0029711A">
          <w:rPr>
            <w:rStyle w:val="a3"/>
            <w:rFonts w:ascii="Times New Roman" w:hAnsi="Times New Roman" w:cs="Times New Roman"/>
            <w:sz w:val="28"/>
            <w:szCs w:val="28"/>
          </w:rPr>
          <w:t>-</w:t>
        </w:r>
        <w:r w:rsidRPr="0029711A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d</w:t>
        </w:r>
        <w:r w:rsidRPr="0029711A">
          <w:rPr>
            <w:rStyle w:val="a3"/>
            <w:rFonts w:ascii="Times New Roman" w:hAnsi="Times New Roman" w:cs="Times New Roman"/>
            <w:sz w:val="28"/>
            <w:szCs w:val="28"/>
          </w:rPr>
          <w:t>.</w:t>
        </w:r>
        <w:proofErr w:type="spellStart"/>
        <w:r w:rsidRPr="0029711A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ru</w:t>
        </w:r>
        <w:proofErr w:type="spellEnd"/>
      </w:hyperlink>
      <w:r w:rsidRPr="0029711A">
        <w:rPr>
          <w:rFonts w:ascii="Times New Roman" w:hAnsi="Times New Roman" w:cs="Times New Roman"/>
          <w:sz w:val="28"/>
          <w:szCs w:val="28"/>
        </w:rPr>
        <w:t xml:space="preserve"> в порядке, установленном регламентом данной электронной торговой площадки, в соответствии с условиями и требованиями документации по запросу цен.</w:t>
      </w:r>
    </w:p>
    <w:p w:rsidR="0029711A" w:rsidRPr="0029711A" w:rsidRDefault="0029711A" w:rsidP="0029711A">
      <w:pPr>
        <w:tabs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9711A">
        <w:rPr>
          <w:rFonts w:ascii="Times New Roman" w:hAnsi="Times New Roman" w:cs="Times New Roman"/>
          <w:sz w:val="28"/>
          <w:szCs w:val="28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29711A" w:rsidRPr="0029711A" w:rsidRDefault="0029711A" w:rsidP="0029711A">
      <w:pPr>
        <w:tabs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9711A">
        <w:rPr>
          <w:rFonts w:ascii="Times New Roman" w:hAnsi="Times New Roman" w:cs="Times New Roman"/>
          <w:sz w:val="28"/>
          <w:szCs w:val="28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29711A" w:rsidRPr="0029711A" w:rsidRDefault="0029711A" w:rsidP="0029711A">
      <w:pPr>
        <w:numPr>
          <w:ilvl w:val="0"/>
          <w:numId w:val="1"/>
        </w:numPr>
        <w:tabs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29711A">
        <w:rPr>
          <w:rFonts w:ascii="Times New Roman" w:hAnsi="Times New Roman" w:cs="Times New Roman"/>
          <w:b/>
          <w:sz w:val="28"/>
          <w:szCs w:val="28"/>
        </w:rPr>
        <w:t xml:space="preserve">Начальная (максимальная) цена договора: 292 370,00 </w:t>
      </w:r>
      <w:r w:rsidRPr="0029711A">
        <w:rPr>
          <w:rFonts w:ascii="Times New Roman" w:hAnsi="Times New Roman" w:cs="Times New Roman"/>
          <w:sz w:val="28"/>
          <w:szCs w:val="28"/>
        </w:rPr>
        <w:t>(Двести девяносто две тысячи триста семьдесят) рублей 00 копеек, включая НДС (10%), НДС(18%).</w:t>
      </w:r>
    </w:p>
    <w:p w:rsidR="0029711A" w:rsidRPr="0029711A" w:rsidRDefault="0029711A" w:rsidP="0029711A">
      <w:pPr>
        <w:tabs>
          <w:tab w:val="left" w:pos="1134"/>
          <w:tab w:val="num" w:pos="126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9711A">
        <w:rPr>
          <w:rFonts w:ascii="Times New Roman" w:hAnsi="Times New Roman" w:cs="Times New Roman"/>
          <w:b/>
          <w:sz w:val="28"/>
          <w:szCs w:val="28"/>
        </w:rPr>
        <w:t>Цена договора включает в себя</w:t>
      </w:r>
      <w:r w:rsidRPr="0029711A">
        <w:rPr>
          <w:rFonts w:ascii="Times New Roman" w:hAnsi="Times New Roman" w:cs="Times New Roman"/>
          <w:sz w:val="28"/>
          <w:szCs w:val="28"/>
        </w:rPr>
        <w:t xml:space="preserve">: все расходы, указанные в п. 2 проекта договора (ЧАСТЬ 2 «Проект договора» Тома 1 документации по запросу цен), а также все налоги (включая НДС) и другие обязательные платежи в соответствии с действующим законодательством Российской Федерации.  </w:t>
      </w:r>
    </w:p>
    <w:p w:rsidR="0029711A" w:rsidRPr="0029711A" w:rsidRDefault="0029711A" w:rsidP="0029711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9711A">
        <w:rPr>
          <w:rFonts w:ascii="Times New Roman" w:hAnsi="Times New Roman" w:cs="Times New Roman"/>
          <w:sz w:val="28"/>
          <w:szCs w:val="28"/>
        </w:rPr>
        <w:lastRenderedPageBreak/>
        <w:t>Цена договора, предлагаемая участником запроса цен, не может превышать начальную (максимальную) цену договора.</w:t>
      </w:r>
    </w:p>
    <w:p w:rsidR="0029711A" w:rsidRPr="0029711A" w:rsidRDefault="0029711A" w:rsidP="0029711A">
      <w:pPr>
        <w:autoSpaceDE w:val="0"/>
        <w:autoSpaceDN w:val="0"/>
        <w:adjustRightInd w:val="0"/>
        <w:spacing w:after="0" w:line="240" w:lineRule="auto"/>
        <w:ind w:right="153" w:firstLine="720"/>
        <w:jc w:val="both"/>
        <w:rPr>
          <w:rFonts w:ascii="Times New Roman" w:hAnsi="Times New Roman" w:cs="Times New Roman"/>
          <w:sz w:val="28"/>
          <w:szCs w:val="28"/>
        </w:rPr>
      </w:pPr>
      <w:r w:rsidRPr="0029711A">
        <w:rPr>
          <w:rFonts w:ascii="Times New Roman" w:hAnsi="Times New Roman" w:cs="Times New Roman"/>
          <w:sz w:val="28"/>
          <w:szCs w:val="28"/>
        </w:rPr>
        <w:t>Единый базис сравнения ценовых предложений:</w:t>
      </w:r>
    </w:p>
    <w:p w:rsidR="0029711A" w:rsidRPr="0029711A" w:rsidRDefault="0029711A" w:rsidP="0029711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9711A">
        <w:rPr>
          <w:rFonts w:ascii="Times New Roman" w:hAnsi="Times New Roman" w:cs="Times New Roman"/>
          <w:sz w:val="28"/>
          <w:szCs w:val="28"/>
        </w:rPr>
        <w:t>- без учета НДС. Приведение ценовых предложений участников запроса цен к единому базису осуществляется путем вычета суммы НДС из цен, предлагаемых участниками запроса цен, являющимися плательщиками НДС.</w:t>
      </w:r>
    </w:p>
    <w:p w:rsidR="0029711A" w:rsidRPr="0029711A" w:rsidRDefault="0029711A" w:rsidP="0029711A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29711A">
        <w:rPr>
          <w:rFonts w:ascii="Times New Roman" w:hAnsi="Times New Roman" w:cs="Times New Roman"/>
          <w:bCs/>
          <w:sz w:val="28"/>
          <w:szCs w:val="28"/>
        </w:rPr>
        <w:t>Обоснование применения единого базиса: подпункт а) пункта 12.7.11 Главы 6 Единого отраслевого стандарта закупок (Положение о закупке) Государственной корпорации по атомной энергии «Росатом», утвержденного решением наблюдательного совета Госкорпорации «Росатом» от 07.02.2012 № 37 (в редакции с изменениями, утвержденными решением наблюдательного совета Госкорпорации «Росатом» от 20.11.2014 № 66).</w:t>
      </w:r>
    </w:p>
    <w:p w:rsidR="0029711A" w:rsidRPr="0029711A" w:rsidRDefault="0029711A" w:rsidP="0029711A">
      <w:pPr>
        <w:numPr>
          <w:ilvl w:val="0"/>
          <w:numId w:val="1"/>
        </w:numPr>
        <w:tabs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b/>
          <w:spacing w:val="-6"/>
          <w:sz w:val="28"/>
          <w:szCs w:val="28"/>
        </w:rPr>
      </w:pPr>
      <w:proofErr w:type="gramStart"/>
      <w:r w:rsidRPr="0029711A">
        <w:rPr>
          <w:rFonts w:ascii="Times New Roman" w:hAnsi="Times New Roman" w:cs="Times New Roman"/>
          <w:b/>
          <w:spacing w:val="-6"/>
          <w:sz w:val="28"/>
          <w:szCs w:val="28"/>
        </w:rPr>
        <w:t xml:space="preserve">Срок, место и порядок предоставления документации по запросу цен: </w:t>
      </w:r>
      <w:r w:rsidRPr="0029711A">
        <w:rPr>
          <w:rFonts w:ascii="Times New Roman" w:hAnsi="Times New Roman" w:cs="Times New Roman"/>
          <w:spacing w:val="-6"/>
          <w:sz w:val="28"/>
          <w:szCs w:val="28"/>
        </w:rPr>
        <w:t xml:space="preserve">на официальном сайте </w:t>
      </w:r>
      <w:r w:rsidRPr="0029711A">
        <w:rPr>
          <w:rFonts w:ascii="Times New Roman" w:hAnsi="Times New Roman" w:cs="Times New Roman"/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7" w:history="1">
        <w:r w:rsidRPr="0029711A">
          <w:rPr>
            <w:rStyle w:val="a3"/>
            <w:rFonts w:ascii="Times New Roman" w:hAnsi="Times New Roman" w:cs="Times New Roman"/>
            <w:sz w:val="28"/>
            <w:szCs w:val="28"/>
          </w:rPr>
          <w:t>http://</w:t>
        </w:r>
        <w:r w:rsidRPr="0029711A">
          <w:rPr>
            <w:rStyle w:val="a3"/>
            <w:rFonts w:ascii="Times New Roman" w:hAnsi="Times New Roman" w:cs="Times New Roman"/>
            <w:sz w:val="28"/>
            <w:szCs w:val="28"/>
          </w:rPr>
          <w:t>w</w:t>
        </w:r>
        <w:r w:rsidRPr="0029711A">
          <w:rPr>
            <w:rStyle w:val="a3"/>
            <w:rFonts w:ascii="Times New Roman" w:hAnsi="Times New Roman" w:cs="Times New Roman"/>
            <w:sz w:val="28"/>
            <w:szCs w:val="28"/>
          </w:rPr>
          <w:t>ww.zakupki.gov.ru</w:t>
        </w:r>
      </w:hyperlink>
      <w:r w:rsidRPr="0029711A">
        <w:rPr>
          <w:rFonts w:ascii="Times New Roman" w:hAnsi="Times New Roman" w:cs="Times New Roman"/>
          <w:sz w:val="28"/>
          <w:szCs w:val="28"/>
        </w:rPr>
        <w:t>), на официальном сайте по закупкам атомной отрасли Госкорпорации «Рос</w:t>
      </w:r>
      <w:r w:rsidRPr="0029711A">
        <w:rPr>
          <w:rFonts w:ascii="Times New Roman" w:hAnsi="Times New Roman" w:cs="Times New Roman"/>
          <w:spacing w:val="-6"/>
          <w:sz w:val="28"/>
          <w:szCs w:val="28"/>
        </w:rPr>
        <w:t>атом» (</w:t>
      </w:r>
      <w:hyperlink r:id="rId8" w:history="1">
        <w:r w:rsidRPr="0029711A">
          <w:rPr>
            <w:rStyle w:val="a3"/>
            <w:rFonts w:ascii="Times New Roman" w:hAnsi="Times New Roman" w:cs="Times New Roman"/>
            <w:sz w:val="28"/>
            <w:szCs w:val="28"/>
          </w:rPr>
          <w:t>http://zakupki.rosatom.ru</w:t>
        </w:r>
      </w:hyperlink>
      <w:r w:rsidRPr="0029711A">
        <w:rPr>
          <w:rFonts w:ascii="Times New Roman" w:hAnsi="Times New Roman" w:cs="Times New Roman"/>
          <w:spacing w:val="-6"/>
          <w:sz w:val="28"/>
          <w:szCs w:val="28"/>
        </w:rPr>
        <w:t xml:space="preserve">) документация по запросу цен находится в открытом доступе, начиная </w:t>
      </w:r>
      <w:r w:rsidRPr="0029711A">
        <w:rPr>
          <w:rFonts w:ascii="Times New Roman" w:hAnsi="Times New Roman" w:cs="Times New Roman"/>
          <w:sz w:val="28"/>
          <w:szCs w:val="28"/>
        </w:rPr>
        <w:t>с даты размещения настоящего</w:t>
      </w:r>
      <w:proofErr w:type="gramEnd"/>
      <w:r w:rsidRPr="0029711A">
        <w:rPr>
          <w:rFonts w:ascii="Times New Roman" w:hAnsi="Times New Roman" w:cs="Times New Roman"/>
          <w:sz w:val="28"/>
          <w:szCs w:val="28"/>
        </w:rPr>
        <w:t xml:space="preserve"> извещения и документации по запросу цен</w:t>
      </w:r>
      <w:r w:rsidRPr="0029711A">
        <w:rPr>
          <w:rFonts w:ascii="Times New Roman" w:hAnsi="Times New Roman" w:cs="Times New Roman"/>
          <w:spacing w:val="-6"/>
          <w:sz w:val="28"/>
          <w:szCs w:val="28"/>
        </w:rPr>
        <w:t xml:space="preserve">. Порядок получения документации по запросу цен на электронной торговой площадке </w:t>
      </w:r>
      <w:r w:rsidRPr="0029711A">
        <w:rPr>
          <w:rFonts w:ascii="Times New Roman" w:hAnsi="Times New Roman" w:cs="Times New Roman"/>
          <w:sz w:val="28"/>
          <w:szCs w:val="28"/>
        </w:rPr>
        <w:t>«Аукционный Конкурсный Дом»</w:t>
      </w:r>
      <w:r w:rsidRPr="0029711A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hyperlink r:id="rId9" w:history="1">
        <w:r w:rsidRPr="0029711A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www</w:t>
        </w:r>
        <w:r w:rsidRPr="0029711A">
          <w:rPr>
            <w:rStyle w:val="a3"/>
            <w:rFonts w:ascii="Times New Roman" w:hAnsi="Times New Roman" w:cs="Times New Roman"/>
            <w:sz w:val="28"/>
            <w:szCs w:val="28"/>
          </w:rPr>
          <w:t>.</w:t>
        </w:r>
        <w:r w:rsidRPr="0029711A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a</w:t>
        </w:r>
        <w:r w:rsidRPr="0029711A">
          <w:rPr>
            <w:rStyle w:val="a3"/>
            <w:rFonts w:ascii="Times New Roman" w:hAnsi="Times New Roman" w:cs="Times New Roman"/>
            <w:sz w:val="28"/>
            <w:szCs w:val="28"/>
          </w:rPr>
          <w:t>-</w:t>
        </w:r>
        <w:r w:rsidRPr="0029711A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k</w:t>
        </w:r>
        <w:r w:rsidRPr="0029711A">
          <w:rPr>
            <w:rStyle w:val="a3"/>
            <w:rFonts w:ascii="Times New Roman" w:hAnsi="Times New Roman" w:cs="Times New Roman"/>
            <w:sz w:val="28"/>
            <w:szCs w:val="28"/>
          </w:rPr>
          <w:t>-</w:t>
        </w:r>
        <w:r w:rsidRPr="0029711A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d</w:t>
        </w:r>
        <w:r w:rsidRPr="0029711A">
          <w:rPr>
            <w:rStyle w:val="a3"/>
            <w:rFonts w:ascii="Times New Roman" w:hAnsi="Times New Roman" w:cs="Times New Roman"/>
            <w:sz w:val="28"/>
            <w:szCs w:val="28"/>
          </w:rPr>
          <w:t>.</w:t>
        </w:r>
        <w:proofErr w:type="spellStart"/>
        <w:r w:rsidRPr="0029711A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ru</w:t>
        </w:r>
        <w:proofErr w:type="spellEnd"/>
      </w:hyperlink>
      <w:r w:rsidRPr="0029711A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29711A">
        <w:rPr>
          <w:rFonts w:ascii="Times New Roman" w:hAnsi="Times New Roman" w:cs="Times New Roman"/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29711A" w:rsidRPr="0029711A" w:rsidRDefault="0029711A" w:rsidP="0029711A">
      <w:pPr>
        <w:numPr>
          <w:ilvl w:val="0"/>
          <w:numId w:val="1"/>
        </w:numPr>
        <w:tabs>
          <w:tab w:val="clear" w:pos="1353"/>
          <w:tab w:val="num" w:pos="72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proofErr w:type="gramStart"/>
      <w:r w:rsidRPr="0029711A">
        <w:rPr>
          <w:rFonts w:ascii="Times New Roman" w:hAnsi="Times New Roman" w:cs="Times New Roman"/>
          <w:b/>
          <w:spacing w:val="-6"/>
          <w:sz w:val="28"/>
          <w:szCs w:val="28"/>
        </w:rPr>
        <w:t>Дата начала и дата и время окончания подачи заявок на участие в запросе цен, место и порядок их подачи участниками</w:t>
      </w:r>
      <w:r w:rsidRPr="0029711A">
        <w:rPr>
          <w:rFonts w:ascii="Times New Roman" w:hAnsi="Times New Roman" w:cs="Times New Roman"/>
          <w:spacing w:val="-6"/>
          <w:sz w:val="28"/>
          <w:szCs w:val="28"/>
        </w:rPr>
        <w:t xml:space="preserve">: заявки на участие в запросе цен предоставляются на электронную торговую площадку </w:t>
      </w:r>
      <w:r w:rsidRPr="0029711A">
        <w:rPr>
          <w:rFonts w:ascii="Times New Roman" w:hAnsi="Times New Roman" w:cs="Times New Roman"/>
          <w:sz w:val="28"/>
          <w:szCs w:val="28"/>
        </w:rPr>
        <w:t>«Аукционный Конкурсный Дом»</w:t>
      </w:r>
      <w:r w:rsidRPr="0029711A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hyperlink r:id="rId10" w:history="1">
        <w:r w:rsidRPr="0029711A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www</w:t>
        </w:r>
        <w:r w:rsidRPr="0029711A">
          <w:rPr>
            <w:rStyle w:val="a3"/>
            <w:rFonts w:ascii="Times New Roman" w:hAnsi="Times New Roman" w:cs="Times New Roman"/>
            <w:sz w:val="28"/>
            <w:szCs w:val="28"/>
          </w:rPr>
          <w:t>.</w:t>
        </w:r>
        <w:r w:rsidRPr="0029711A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a</w:t>
        </w:r>
        <w:r w:rsidRPr="0029711A">
          <w:rPr>
            <w:rStyle w:val="a3"/>
            <w:rFonts w:ascii="Times New Roman" w:hAnsi="Times New Roman" w:cs="Times New Roman"/>
            <w:sz w:val="28"/>
            <w:szCs w:val="28"/>
          </w:rPr>
          <w:t>-</w:t>
        </w:r>
        <w:r w:rsidRPr="0029711A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k</w:t>
        </w:r>
        <w:r w:rsidRPr="0029711A">
          <w:rPr>
            <w:rStyle w:val="a3"/>
            <w:rFonts w:ascii="Times New Roman" w:hAnsi="Times New Roman" w:cs="Times New Roman"/>
            <w:sz w:val="28"/>
            <w:szCs w:val="28"/>
          </w:rPr>
          <w:t>-</w:t>
        </w:r>
        <w:r w:rsidRPr="0029711A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d</w:t>
        </w:r>
        <w:r w:rsidRPr="0029711A">
          <w:rPr>
            <w:rStyle w:val="a3"/>
            <w:rFonts w:ascii="Times New Roman" w:hAnsi="Times New Roman" w:cs="Times New Roman"/>
            <w:sz w:val="28"/>
            <w:szCs w:val="28"/>
          </w:rPr>
          <w:t>.</w:t>
        </w:r>
        <w:proofErr w:type="spellStart"/>
        <w:r w:rsidRPr="0029711A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ru</w:t>
        </w:r>
        <w:proofErr w:type="spellEnd"/>
      </w:hyperlink>
      <w:r w:rsidRPr="0029711A">
        <w:rPr>
          <w:rFonts w:ascii="Times New Roman" w:hAnsi="Times New Roman" w:cs="Times New Roman"/>
          <w:sz w:val="28"/>
          <w:szCs w:val="28"/>
        </w:rPr>
        <w:t xml:space="preserve">, </w:t>
      </w:r>
      <w:r w:rsidRPr="0029711A">
        <w:rPr>
          <w:rFonts w:ascii="Times New Roman" w:hAnsi="Times New Roman" w:cs="Times New Roman"/>
          <w:spacing w:val="-6"/>
          <w:sz w:val="28"/>
          <w:szCs w:val="28"/>
        </w:rPr>
        <w:t>начиная с даты</w:t>
      </w:r>
      <w:r w:rsidRPr="0029711A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29711A">
        <w:rPr>
          <w:rFonts w:ascii="Times New Roman" w:hAnsi="Times New Roman" w:cs="Times New Roman"/>
          <w:sz w:val="28"/>
          <w:szCs w:val="28"/>
        </w:rPr>
        <w:t>размещения настоящего извещения и документации по запросу цен на официальном сайте и на данной ЭТП,</w:t>
      </w:r>
      <w:r w:rsidRPr="0029711A">
        <w:rPr>
          <w:rFonts w:ascii="Times New Roman" w:hAnsi="Times New Roman" w:cs="Times New Roman"/>
          <w:spacing w:val="-6"/>
          <w:sz w:val="28"/>
          <w:szCs w:val="28"/>
        </w:rPr>
        <w:t xml:space="preserve"> в порядке и в соответствии</w:t>
      </w:r>
      <w:proofErr w:type="gramEnd"/>
      <w:r w:rsidRPr="0029711A">
        <w:rPr>
          <w:rFonts w:ascii="Times New Roman" w:hAnsi="Times New Roman" w:cs="Times New Roman"/>
          <w:spacing w:val="-6"/>
          <w:sz w:val="28"/>
          <w:szCs w:val="28"/>
        </w:rPr>
        <w:t xml:space="preserve"> с регламентом работы данной ЭТП, в срок не позднее </w:t>
      </w:r>
      <w:r w:rsidRPr="0029711A">
        <w:rPr>
          <w:rFonts w:ascii="Times New Roman" w:hAnsi="Times New Roman" w:cs="Times New Roman"/>
          <w:spacing w:val="-6"/>
          <w:sz w:val="28"/>
          <w:szCs w:val="28"/>
          <w:highlight w:val="yellow"/>
        </w:rPr>
        <w:t xml:space="preserve">09-00 (время московское) </w:t>
      </w:r>
      <w:r w:rsidRPr="0029711A">
        <w:rPr>
          <w:rFonts w:ascii="Times New Roman" w:hAnsi="Times New Roman" w:cs="Times New Roman"/>
          <w:b/>
          <w:spacing w:val="-6"/>
          <w:sz w:val="28"/>
          <w:szCs w:val="28"/>
          <w:highlight w:val="yellow"/>
        </w:rPr>
        <w:t>«16» февраля 2015 года.</w:t>
      </w:r>
      <w:r w:rsidRPr="0029711A">
        <w:rPr>
          <w:rFonts w:ascii="Times New Roman" w:hAnsi="Times New Roman" w:cs="Times New Roman"/>
          <w:spacing w:val="-6"/>
          <w:sz w:val="28"/>
          <w:szCs w:val="28"/>
        </w:rPr>
        <w:t xml:space="preserve"> </w:t>
      </w:r>
    </w:p>
    <w:p w:rsidR="0029711A" w:rsidRPr="0029711A" w:rsidRDefault="0029711A" w:rsidP="0029711A">
      <w:pPr>
        <w:numPr>
          <w:ilvl w:val="0"/>
          <w:numId w:val="1"/>
        </w:numPr>
        <w:tabs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29711A">
        <w:rPr>
          <w:rFonts w:ascii="Times New Roman" w:hAnsi="Times New Roman" w:cs="Times New Roman"/>
          <w:b/>
          <w:spacing w:val="-6"/>
          <w:sz w:val="28"/>
          <w:szCs w:val="28"/>
        </w:rPr>
        <w:t>Место, дата проведения стадии рассмотрения заявок и подведения итогов запроса цен</w:t>
      </w:r>
      <w:r w:rsidRPr="0029711A">
        <w:rPr>
          <w:rFonts w:ascii="Times New Roman" w:hAnsi="Times New Roman" w:cs="Times New Roman"/>
          <w:spacing w:val="-6"/>
          <w:sz w:val="28"/>
          <w:szCs w:val="28"/>
        </w:rPr>
        <w:t xml:space="preserve">: </w:t>
      </w:r>
      <w:r w:rsidRPr="0029711A">
        <w:rPr>
          <w:rFonts w:ascii="Times New Roman" w:hAnsi="Times New Roman" w:cs="Times New Roman"/>
          <w:color w:val="000000"/>
          <w:sz w:val="28"/>
          <w:szCs w:val="28"/>
        </w:rPr>
        <w:t xml:space="preserve">347388, Ростовская область, </w:t>
      </w:r>
      <w:proofErr w:type="gramStart"/>
      <w:r w:rsidRPr="0029711A">
        <w:rPr>
          <w:rFonts w:ascii="Times New Roman" w:hAnsi="Times New Roman" w:cs="Times New Roman"/>
          <w:color w:val="000000"/>
          <w:sz w:val="28"/>
          <w:szCs w:val="28"/>
        </w:rPr>
        <w:t>г</w:t>
      </w:r>
      <w:proofErr w:type="gramEnd"/>
      <w:r w:rsidRPr="0029711A">
        <w:rPr>
          <w:rFonts w:ascii="Times New Roman" w:hAnsi="Times New Roman" w:cs="Times New Roman"/>
          <w:color w:val="000000"/>
          <w:sz w:val="28"/>
          <w:szCs w:val="28"/>
        </w:rPr>
        <w:t xml:space="preserve">. Волгодонск-28, </w:t>
      </w:r>
      <w:r w:rsidRPr="0029711A">
        <w:rPr>
          <w:rFonts w:ascii="Times New Roman" w:hAnsi="Times New Roman" w:cs="Times New Roman"/>
          <w:spacing w:val="-6"/>
          <w:sz w:val="28"/>
          <w:szCs w:val="28"/>
        </w:rPr>
        <w:t>Волгодонский филиал АО «НИАЭП»</w:t>
      </w:r>
      <w:r w:rsidRPr="0029711A">
        <w:rPr>
          <w:rFonts w:ascii="Times New Roman" w:hAnsi="Times New Roman" w:cs="Times New Roman"/>
          <w:sz w:val="28"/>
          <w:szCs w:val="28"/>
        </w:rPr>
        <w:t xml:space="preserve">, не позднее </w:t>
      </w:r>
      <w:r w:rsidRPr="0029711A">
        <w:rPr>
          <w:rFonts w:ascii="Times New Roman" w:hAnsi="Times New Roman" w:cs="Times New Roman"/>
          <w:b/>
          <w:spacing w:val="-6"/>
          <w:sz w:val="28"/>
          <w:szCs w:val="28"/>
          <w:highlight w:val="yellow"/>
        </w:rPr>
        <w:t>«03» марта 2015 года.</w:t>
      </w:r>
      <w:r w:rsidRPr="0029711A">
        <w:rPr>
          <w:rFonts w:ascii="Times New Roman" w:hAnsi="Times New Roman" w:cs="Times New Roman"/>
          <w:spacing w:val="-6"/>
          <w:sz w:val="28"/>
          <w:szCs w:val="28"/>
        </w:rPr>
        <w:t xml:space="preserve"> </w:t>
      </w:r>
    </w:p>
    <w:p w:rsidR="0029711A" w:rsidRPr="0029711A" w:rsidRDefault="0029711A" w:rsidP="0029711A">
      <w:pPr>
        <w:numPr>
          <w:ilvl w:val="0"/>
          <w:numId w:val="1"/>
        </w:numPr>
        <w:tabs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29711A">
        <w:rPr>
          <w:rFonts w:ascii="Times New Roman" w:hAnsi="Times New Roman" w:cs="Times New Roman"/>
          <w:b/>
          <w:spacing w:val="-6"/>
          <w:sz w:val="28"/>
          <w:szCs w:val="28"/>
        </w:rPr>
        <w:t>Срок заключения договора</w:t>
      </w:r>
      <w:r w:rsidRPr="0029711A">
        <w:rPr>
          <w:rFonts w:ascii="Times New Roman" w:hAnsi="Times New Roman" w:cs="Times New Roman"/>
          <w:spacing w:val="-6"/>
          <w:sz w:val="28"/>
          <w:szCs w:val="28"/>
        </w:rPr>
        <w:t xml:space="preserve">: </w:t>
      </w:r>
      <w:r w:rsidRPr="0029711A">
        <w:rPr>
          <w:rFonts w:ascii="Times New Roman" w:hAnsi="Times New Roman" w:cs="Times New Roman"/>
          <w:sz w:val="28"/>
          <w:szCs w:val="28"/>
        </w:rPr>
        <w:t>в течение 20 (двадцати) дней, но не ранее чем через 10 (десять) дней после размещения протокола подведения итогов или признания процедуры закупки несостоявшейся на официальном сайте и на ЭТП.</w:t>
      </w:r>
    </w:p>
    <w:p w:rsidR="0029711A" w:rsidRPr="0029711A" w:rsidRDefault="0029711A" w:rsidP="0029711A">
      <w:pPr>
        <w:numPr>
          <w:ilvl w:val="0"/>
          <w:numId w:val="1"/>
        </w:numPr>
        <w:tabs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9711A">
        <w:rPr>
          <w:rFonts w:ascii="Times New Roman" w:hAnsi="Times New Roman" w:cs="Times New Roman"/>
          <w:b/>
          <w:spacing w:val="-6"/>
          <w:sz w:val="28"/>
          <w:szCs w:val="28"/>
        </w:rPr>
        <w:t>Форма, размер и срок предоставления обеспечения исполнения договора</w:t>
      </w:r>
      <w:r w:rsidRPr="0029711A">
        <w:rPr>
          <w:rFonts w:ascii="Times New Roman" w:hAnsi="Times New Roman" w:cs="Times New Roman"/>
          <w:spacing w:val="-6"/>
          <w:sz w:val="28"/>
          <w:szCs w:val="28"/>
        </w:rPr>
        <w:t>: не требуется</w:t>
      </w:r>
      <w:r w:rsidRPr="0029711A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29711A" w:rsidRPr="0029711A" w:rsidRDefault="0029711A" w:rsidP="0029711A">
      <w:pPr>
        <w:numPr>
          <w:ilvl w:val="0"/>
          <w:numId w:val="1"/>
        </w:numPr>
        <w:tabs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9711A">
        <w:rPr>
          <w:rFonts w:ascii="Times New Roman" w:hAnsi="Times New Roman" w:cs="Times New Roman"/>
          <w:sz w:val="28"/>
          <w:szCs w:val="28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29711A" w:rsidRPr="0029711A" w:rsidRDefault="0029711A" w:rsidP="0029711A">
      <w:pPr>
        <w:numPr>
          <w:ilvl w:val="0"/>
          <w:numId w:val="1"/>
        </w:numPr>
        <w:tabs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9711A">
        <w:rPr>
          <w:rFonts w:ascii="Times New Roman" w:hAnsi="Times New Roman" w:cs="Times New Roman"/>
          <w:sz w:val="28"/>
          <w:szCs w:val="28"/>
        </w:rPr>
        <w:t xml:space="preserve"> Отказ организатора запроса цен от проведения запроса цен в любое время вплоть до подведения итогов закупки не приводит к каким-либо последствиям для организатора запроса цен.</w:t>
      </w:r>
    </w:p>
    <w:p w:rsidR="0029711A" w:rsidRPr="0029711A" w:rsidRDefault="0029711A" w:rsidP="0029711A">
      <w:pPr>
        <w:numPr>
          <w:ilvl w:val="0"/>
          <w:numId w:val="1"/>
        </w:numPr>
        <w:tabs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9711A">
        <w:rPr>
          <w:rFonts w:ascii="Times New Roman" w:hAnsi="Times New Roman" w:cs="Times New Roman"/>
          <w:sz w:val="28"/>
          <w:szCs w:val="28"/>
        </w:rPr>
        <w:lastRenderedPageBreak/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000000" w:rsidRPr="0029711A" w:rsidRDefault="0029711A" w:rsidP="0029711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sectPr w:rsidR="00000000" w:rsidRPr="0029711A" w:rsidSect="0029711A">
      <w:pgSz w:w="11906" w:h="16838"/>
      <w:pgMar w:top="1134" w:right="566" w:bottom="1134" w:left="1418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A0C2A6C2"/>
    <w:lvl w:ilvl="0" w:tplc="FFFFFFFF">
      <w:start w:val="1"/>
      <w:numFmt w:val="decimal"/>
      <w:lvlText w:val="%1."/>
      <w:lvlJc w:val="left"/>
      <w:pPr>
        <w:tabs>
          <w:tab w:val="num" w:pos="1353"/>
        </w:tabs>
        <w:ind w:left="1353" w:hanging="360"/>
      </w:pPr>
      <w:rPr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8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>
    <w:useFELayout/>
  </w:compat>
  <w:rsids>
    <w:rsidRoot w:val="0029711A"/>
    <w:rsid w:val="0029711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29711A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11" Type="http://schemas.openxmlformats.org/officeDocument/2006/relationships/fontTable" Target="fontTable.xml"/><Relationship Id="rId5" Type="http://schemas.openxmlformats.org/officeDocument/2006/relationships/hyperlink" Target="mailto:opkp-vf@mail.ru" TargetMode="Externa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845</Words>
  <Characters>4820</Characters>
  <Application>Microsoft Office Word</Application>
  <DocSecurity>0</DocSecurity>
  <Lines>40</Lines>
  <Paragraphs>11</Paragraphs>
  <ScaleCrop>false</ScaleCrop>
  <Company/>
  <LinksUpToDate>false</LinksUpToDate>
  <CharactersWithSpaces>5654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vdn1547</dc:creator>
  <cp:keywords/>
  <dc:description/>
  <cp:lastModifiedBy>vdn1547</cp:lastModifiedBy>
  <cp:revision>2</cp:revision>
  <dcterms:created xsi:type="dcterms:W3CDTF">2015-02-09T11:42:00Z</dcterms:created>
  <dcterms:modified xsi:type="dcterms:W3CDTF">2015-02-09T11:43:00Z</dcterms:modified>
</cp:coreProperties>
</file>