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021" w:rsidRPr="00AD2C30" w:rsidRDefault="00BA0021" w:rsidP="00BA0021">
      <w:pPr>
        <w:jc w:val="center"/>
        <w:outlineLvl w:val="0"/>
        <w:rPr>
          <w:b/>
        </w:rPr>
      </w:pPr>
      <w:bookmarkStart w:id="0" w:name="_Toc373741924"/>
      <w:r w:rsidRPr="00AD2C30">
        <w:rPr>
          <w:b/>
        </w:rPr>
        <w:t>ИЗВЕЩЕНИЕ О ПРОВЕДЕНИИ ЗАПРОСА ЦЕН</w:t>
      </w:r>
      <w:bookmarkEnd w:id="0"/>
    </w:p>
    <w:p w:rsidR="00BA0021" w:rsidRPr="00AD2C30" w:rsidRDefault="00BA0021" w:rsidP="00BA0021">
      <w:pPr>
        <w:tabs>
          <w:tab w:val="left" w:pos="1134"/>
        </w:tabs>
        <w:ind w:firstLine="709"/>
        <w:jc w:val="center"/>
      </w:pP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</w:t>
      </w:r>
      <w:proofErr w:type="spellStart"/>
      <w:r w:rsidRPr="00AD2C30">
        <w:t>Атомэнергопроект</w:t>
      </w:r>
      <w:proofErr w:type="spellEnd"/>
      <w:r w:rsidRPr="00AD2C30">
        <w:t>»</w:t>
      </w:r>
      <w:r w:rsidRPr="00AD2C30">
        <w:rPr>
          <w:b/>
          <w:spacing w:val="-6"/>
        </w:rPr>
        <w:t xml:space="preserve"> </w:t>
      </w:r>
    </w:p>
    <w:p w:rsidR="00BA0021" w:rsidRPr="00AD2C30" w:rsidRDefault="00BA0021" w:rsidP="00BA0021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BA0021" w:rsidRPr="00AD2C30" w:rsidRDefault="00BA0021" w:rsidP="00BA0021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BA0021" w:rsidRPr="00AD2C30" w:rsidRDefault="00BA0021" w:rsidP="00BA0021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BA0021" w:rsidRPr="00AD2C30" w:rsidRDefault="00BA0021" w:rsidP="00BA0021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BA0021" w:rsidRPr="00AD2C30" w:rsidRDefault="00BA0021" w:rsidP="00BA0021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AD2C30">
        <w:rPr>
          <w:sz w:val="24"/>
          <w:szCs w:val="24"/>
        </w:rPr>
        <w:t>эл</w:t>
      </w:r>
      <w:proofErr w:type="gramEnd"/>
      <w:r w:rsidRPr="00AD2C30">
        <w:rPr>
          <w:sz w:val="24"/>
          <w:szCs w:val="24"/>
        </w:rPr>
        <w:t>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5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>Организатор запроса цен: ОАО «</w:t>
      </w:r>
      <w:proofErr w:type="spellStart"/>
      <w:r w:rsidRPr="00AD2C30">
        <w:t>Атомэнергопроект</w:t>
      </w:r>
      <w:proofErr w:type="spellEnd"/>
      <w:r w:rsidRPr="00AD2C30">
        <w:t xml:space="preserve">» </w:t>
      </w:r>
    </w:p>
    <w:p w:rsidR="00BA0021" w:rsidRPr="00AD2C30" w:rsidRDefault="00BA0021" w:rsidP="00BA0021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BA0021" w:rsidRPr="00AD2C30" w:rsidRDefault="00BA0021" w:rsidP="00BA0021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BA0021" w:rsidRPr="00AD2C30" w:rsidRDefault="00BA0021" w:rsidP="00BA0021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</w:p>
    <w:p w:rsidR="00BA0021" w:rsidRDefault="00BA0021" w:rsidP="00BA0021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ФИО:</w:t>
      </w:r>
      <w:r>
        <w:rPr>
          <w:sz w:val="24"/>
          <w:szCs w:val="24"/>
        </w:rPr>
        <w:t xml:space="preserve"> Хвалимов Артем Дмитриевич</w:t>
      </w:r>
    </w:p>
    <w:p w:rsidR="00BA0021" w:rsidRDefault="00BA0021" w:rsidP="00BA0021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>
        <w:rPr>
          <w:sz w:val="24"/>
          <w:szCs w:val="24"/>
        </w:rPr>
        <w:t>тел.: (495) 633-50-50 доб. 38-63</w:t>
      </w:r>
    </w:p>
    <w:p w:rsidR="00BA0021" w:rsidRPr="00AD2C30" w:rsidRDefault="00BA0021" w:rsidP="00BA0021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эл</w:t>
      </w:r>
      <w:proofErr w:type="gramEnd"/>
      <w:r>
        <w:rPr>
          <w:sz w:val="24"/>
          <w:szCs w:val="24"/>
        </w:rPr>
        <w:t xml:space="preserve">. почта: </w:t>
      </w:r>
      <w:proofErr w:type="spellStart"/>
      <w:r>
        <w:rPr>
          <w:sz w:val="24"/>
          <w:szCs w:val="24"/>
          <w:lang w:val="en-US"/>
        </w:rPr>
        <w:t>khvalimov</w:t>
      </w:r>
      <w:proofErr w:type="spellEnd"/>
      <w:r>
        <w:rPr>
          <w:sz w:val="24"/>
          <w:szCs w:val="24"/>
        </w:rPr>
        <w:t>_</w:t>
      </w:r>
      <w:r>
        <w:rPr>
          <w:sz w:val="24"/>
          <w:szCs w:val="24"/>
          <w:lang w:val="en-US"/>
        </w:rPr>
        <w:t>ad</w:t>
      </w:r>
      <w:r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BA0021" w:rsidRPr="00AD2C30" w:rsidRDefault="00BA0021" w:rsidP="00BA002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 w:rsidRPr="00A6063D">
        <w:t xml:space="preserve"> поставка буровых инструментов и комплектующих для ударно-канатного, колонкового и шнекового бурения</w:t>
      </w:r>
      <w:r>
        <w:t>.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AD2C30">
        <w:t>Начальная (максимальная) цена договора</w:t>
      </w:r>
      <w:r>
        <w:t xml:space="preserve">: </w:t>
      </w:r>
      <w:r w:rsidRPr="00521D47">
        <w:t>4 300 000 (Четыре миллиона триста тысяч) российских рублей 00 копеек</w:t>
      </w:r>
      <w:r w:rsidRPr="00AD2C30">
        <w:t>, включая НДС (18%)</w:t>
      </w:r>
      <w:r>
        <w:rPr>
          <w:spacing w:val="-6"/>
        </w:rPr>
        <w:t xml:space="preserve"> 665 932 (Шестьсот шестьдесят пять тысяч девятьсот тридцать два) российских рубля 20 копеек.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 w:rsidRPr="00AD2C30">
          <w:t>http://</w:t>
        </w:r>
        <w:r w:rsidRPr="00AD2C30">
          <w:t>w</w:t>
        </w:r>
        <w:r w:rsidRPr="00AD2C30">
          <w:t>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8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A0021" w:rsidRPr="00AD2C30" w:rsidRDefault="00BA0021" w:rsidP="00BA0021">
      <w:pPr>
        <w:contextualSpacing/>
        <w:jc w:val="both"/>
        <w:rPr>
          <w:spacing w:val="-6"/>
        </w:rPr>
      </w:pPr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       </w:t>
      </w:r>
      <w:hyperlink r:id="rId10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D2C30">
        <w:rPr>
          <w:spacing w:val="-6"/>
        </w:rPr>
        <w:t>-00 (время</w:t>
      </w:r>
      <w:r>
        <w:rPr>
          <w:spacing w:val="-6"/>
        </w:rPr>
        <w:t xml:space="preserve"> московское) «27» марта 2014</w:t>
      </w:r>
      <w:r w:rsidRPr="00AD2C30">
        <w:rPr>
          <w:spacing w:val="-6"/>
        </w:rPr>
        <w:t xml:space="preserve"> года. 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AD2C30">
        <w:rPr>
          <w:spacing w:val="-6"/>
        </w:rPr>
        <w:t>-00 (время московское)</w:t>
      </w:r>
      <w:r w:rsidRPr="00AD2C30">
        <w:t xml:space="preserve"> </w:t>
      </w:r>
      <w:r>
        <w:t>«27» марта 2014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BA0021" w:rsidRPr="00AD2C30" w:rsidRDefault="00BA0021" w:rsidP="00BA002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«03» апреля 2014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BA0021" w:rsidRPr="00AD2C30" w:rsidRDefault="00BA0021" w:rsidP="00BA0021">
      <w:pPr>
        <w:pStyle w:val="a3"/>
        <w:ind w:firstLine="851"/>
        <w:rPr>
          <w:color w:val="auto"/>
        </w:rPr>
      </w:pPr>
      <w:r>
        <w:rPr>
          <w:color w:val="auto"/>
        </w:rPr>
        <w:t>«03» апреля 2014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>заключение договора по итогам запроса цен в эл</w:t>
      </w:r>
      <w:r>
        <w:t xml:space="preserve">ектронной форме осуществляется </w:t>
      </w:r>
      <w:r w:rsidRPr="00AD2C30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Организатор запроса цен вправе отказ</w:t>
      </w:r>
      <w:r>
        <w:t xml:space="preserve">аться от проведения запроса цен </w:t>
      </w:r>
      <w:r w:rsidRPr="00AD2C30"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A0021" w:rsidRPr="00521D47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1D47">
        <w:t>Преференции: не применяются.</w:t>
      </w:r>
    </w:p>
    <w:p w:rsidR="00BA0021" w:rsidRPr="00AD2C30" w:rsidRDefault="00BA0021" w:rsidP="00BA00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BA002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021"/>
    <w:rsid w:val="00BA002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DC6272-773E-4769-ABE0-DCF7453D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A002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A002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A0021"/>
    <w:rPr>
      <w:color w:val="0000FF"/>
      <w:u w:val="single"/>
    </w:rPr>
  </w:style>
  <w:style w:type="paragraph" w:styleId="a6">
    <w:name w:val="Body Text"/>
    <w:basedOn w:val="a"/>
    <w:link w:val="a7"/>
    <w:semiHidden/>
    <w:rsid w:val="00BA002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A0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BA0021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BA0021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2014-03-20T05:26:00Z</dcterms:created>
  <dcterms:modified xsi:type="dcterms:W3CDTF">2014-03-20T05:26:00Z</dcterms:modified>
</cp:coreProperties>
</file>