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0482B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 xml:space="preserve">на </w:t>
      </w:r>
      <w:r w:rsidR="0090482B">
        <w:rPr>
          <w:snapToGrid w:val="0"/>
          <w:sz w:val="24"/>
        </w:rPr>
        <w:t>оказание услуг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lastRenderedPageBreak/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 xml:space="preserve">сли в процессе выполнения работы выявляется неизбежность получения отрицательного результата или нецелесообразность дальнейшего проведения работы, </w:t>
      </w:r>
      <w:r>
        <w:lastRenderedPageBreak/>
        <w:t>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lastRenderedPageBreak/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lastRenderedPageBreak/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lastRenderedPageBreak/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42513B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42513B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0482B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D9E"/>
    <w:rsid w:val="0042513B"/>
    <w:rsid w:val="00470F4D"/>
    <w:rsid w:val="005340FE"/>
    <w:rsid w:val="006A101E"/>
    <w:rsid w:val="00704FDC"/>
    <w:rsid w:val="007253F8"/>
    <w:rsid w:val="007411A7"/>
    <w:rsid w:val="007F1E1F"/>
    <w:rsid w:val="0090482B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4570</Words>
  <Characters>33525</Characters>
  <Application>Microsoft Office Word</Application>
  <DocSecurity>0</DocSecurity>
  <Lines>279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2012-10-26T06:23:00Z</dcterms:modified>
</cp:coreProperties>
</file>