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199E" w:rsidRDefault="00CE1C48" w:rsidP="00547941">
      <w:pPr>
        <w:tabs>
          <w:tab w:val="left" w:pos="2266"/>
        </w:tabs>
        <w:autoSpaceDE w:val="0"/>
        <w:autoSpaceDN w:val="0"/>
        <w:adjustRightInd w:val="0"/>
        <w:jc w:val="center"/>
        <w:rPr>
          <w:b/>
        </w:rPr>
      </w:pPr>
      <w:r>
        <w:rPr>
          <w:b/>
        </w:rPr>
        <w:t>ДОГОВОР</w:t>
      </w:r>
      <w:r w:rsidR="00547941" w:rsidRPr="007F2010">
        <w:rPr>
          <w:b/>
        </w:rPr>
        <w:t xml:space="preserve"> № </w:t>
      </w:r>
    </w:p>
    <w:p w:rsidR="00547941" w:rsidRPr="003267F4" w:rsidRDefault="00547941" w:rsidP="00547941">
      <w:pPr>
        <w:tabs>
          <w:tab w:val="left" w:pos="2266"/>
        </w:tabs>
        <w:autoSpaceDE w:val="0"/>
        <w:autoSpaceDN w:val="0"/>
        <w:adjustRightInd w:val="0"/>
        <w:jc w:val="center"/>
      </w:pPr>
      <w:r w:rsidRPr="007F2010">
        <w:rPr>
          <w:b/>
          <w:bCs/>
          <w:color w:val="000000"/>
        </w:rPr>
        <w:t xml:space="preserve">на </w:t>
      </w:r>
      <w:r w:rsidRPr="007F2010">
        <w:rPr>
          <w:b/>
          <w:bCs/>
        </w:rPr>
        <w:t xml:space="preserve"> поставку  </w:t>
      </w:r>
      <w:r w:rsidRPr="007F2010">
        <w:rPr>
          <w:b/>
        </w:rPr>
        <w:t xml:space="preserve">автомобиля </w:t>
      </w:r>
      <w:r w:rsidR="00E8199E">
        <w:rPr>
          <w:b/>
        </w:rPr>
        <w:t>_____</w:t>
      </w:r>
    </w:p>
    <w:p w:rsidR="00547941" w:rsidRPr="007F2010" w:rsidRDefault="00547941" w:rsidP="00547941">
      <w:pPr>
        <w:autoSpaceDE w:val="0"/>
        <w:autoSpaceDN w:val="0"/>
        <w:adjustRightInd w:val="0"/>
      </w:pPr>
      <w:r w:rsidRPr="007F2010">
        <w:t xml:space="preserve">г. </w:t>
      </w:r>
      <w:r>
        <w:t>Владимир</w:t>
      </w:r>
      <w:r w:rsidRPr="007F2010">
        <w:t xml:space="preserve">                                                                       </w:t>
      </w:r>
      <w:r>
        <w:t xml:space="preserve">                                 </w:t>
      </w:r>
      <w:r w:rsidRPr="007F2010">
        <w:t xml:space="preserve"> </w:t>
      </w:r>
      <w:r w:rsidR="00E8199E">
        <w:t>«»_________2012</w:t>
      </w:r>
    </w:p>
    <w:p w:rsidR="00547941" w:rsidRPr="007F2010" w:rsidRDefault="00547941" w:rsidP="00547941">
      <w:pPr>
        <w:autoSpaceDE w:val="0"/>
        <w:autoSpaceDN w:val="0"/>
        <w:adjustRightInd w:val="0"/>
        <w:rPr>
          <w:color w:val="000000"/>
        </w:rPr>
      </w:pPr>
      <w:r w:rsidRPr="007F2010">
        <w:rPr>
          <w:i/>
          <w:iCs/>
        </w:rPr>
        <w:t xml:space="preserve">                                      </w:t>
      </w:r>
    </w:p>
    <w:p w:rsidR="00547941" w:rsidRPr="007F2010" w:rsidRDefault="00547941" w:rsidP="00547941">
      <w:pPr>
        <w:shd w:val="clear" w:color="auto" w:fill="FFFFFF"/>
        <w:autoSpaceDE w:val="0"/>
        <w:autoSpaceDN w:val="0"/>
        <w:adjustRightInd w:val="0"/>
        <w:spacing w:before="120"/>
        <w:ind w:right="37" w:firstLine="709"/>
        <w:jc w:val="both"/>
      </w:pPr>
      <w:r>
        <w:t xml:space="preserve">Федеральное государственное </w:t>
      </w:r>
      <w:r w:rsidR="00CE1C48">
        <w:t xml:space="preserve">унитарное </w:t>
      </w:r>
      <w:r>
        <w:t>предприятие «ГНПП «Крона»</w:t>
      </w:r>
      <w:r w:rsidRPr="007F2010">
        <w:t xml:space="preserve">,  </w:t>
      </w:r>
      <w:r w:rsidRPr="007F2010">
        <w:rPr>
          <w:color w:val="000000"/>
        </w:rPr>
        <w:t xml:space="preserve">именуемое в дальнейшем - Заказчик, в лице </w:t>
      </w:r>
      <w:r>
        <w:rPr>
          <w:color w:val="000000"/>
        </w:rPr>
        <w:t>директора Малышкова Александра Васильевича</w:t>
      </w:r>
      <w:r w:rsidRPr="007F2010">
        <w:rPr>
          <w:color w:val="000000"/>
        </w:rPr>
        <w:t xml:space="preserve">, действующего на основании Устава, с одной стороны, и </w:t>
      </w:r>
      <w:r w:rsidR="00CE1C48">
        <w:rPr>
          <w:color w:val="000000"/>
        </w:rPr>
        <w:t>______________________</w:t>
      </w:r>
      <w:r w:rsidRPr="007F2010">
        <w:t>,</w:t>
      </w:r>
      <w:r>
        <w:t xml:space="preserve"> </w:t>
      </w:r>
      <w:r w:rsidRPr="007F2010">
        <w:t>именуемый в дальнейшем - Поставщик, в лиц</w:t>
      </w:r>
      <w:r>
        <w:t xml:space="preserve">е генерального директора </w:t>
      </w:r>
      <w:r w:rsidR="00CE1C48">
        <w:t>_________________________________</w:t>
      </w:r>
      <w:r>
        <w:t>,</w:t>
      </w:r>
      <w:r w:rsidRPr="007F2010">
        <w:t xml:space="preserve">  действ</w:t>
      </w:r>
      <w:r>
        <w:t xml:space="preserve">ующего на основании </w:t>
      </w:r>
      <w:r w:rsidR="00CE1C48">
        <w:t>____________________</w:t>
      </w:r>
      <w:r w:rsidRPr="007F2010">
        <w:t>, с другой стороны, в дальнейшем</w:t>
      </w:r>
      <w:r>
        <w:t xml:space="preserve"> </w:t>
      </w:r>
      <w:r w:rsidRPr="007F2010">
        <w:t xml:space="preserve">вместе именуемые Стороны, по итогам </w:t>
      </w:r>
      <w:r>
        <w:t>аукциона в электронной форме (протокол №</w:t>
      </w:r>
      <w:r w:rsidR="00CE1C48">
        <w:t xml:space="preserve"> ______________</w:t>
      </w:r>
      <w:r>
        <w:t xml:space="preserve"> </w:t>
      </w:r>
      <w:r w:rsidR="00CE1C48">
        <w:t>о</w:t>
      </w:r>
      <w:r w:rsidRPr="007F2010">
        <w:t>т</w:t>
      </w:r>
      <w:r w:rsidR="00CE1C48">
        <w:t xml:space="preserve"> _______________</w:t>
      </w:r>
      <w:r w:rsidR="008512E7">
        <w:t>),</w:t>
      </w:r>
      <w:r w:rsidR="00CE1C48">
        <w:t xml:space="preserve"> </w:t>
      </w:r>
      <w:r w:rsidRPr="007F2010">
        <w:t xml:space="preserve">в целях обеспечения нужд </w:t>
      </w:r>
      <w:r>
        <w:t xml:space="preserve">предприятия </w:t>
      </w:r>
      <w:r w:rsidR="00CE1C48">
        <w:t>заключили настоящий Договор</w:t>
      </w:r>
      <w:r w:rsidRPr="007F2010">
        <w:t xml:space="preserve"> о нижеследующем:</w:t>
      </w:r>
    </w:p>
    <w:p w:rsidR="00547941" w:rsidRPr="007F2010" w:rsidRDefault="00547941" w:rsidP="00547941">
      <w:pPr>
        <w:autoSpaceDE w:val="0"/>
        <w:autoSpaceDN w:val="0"/>
        <w:adjustRightInd w:val="0"/>
        <w:spacing w:before="240"/>
        <w:ind w:right="-198" w:firstLine="720"/>
        <w:jc w:val="center"/>
      </w:pPr>
      <w:r w:rsidRPr="007F2010">
        <w:rPr>
          <w:b/>
          <w:bCs/>
        </w:rPr>
        <w:t>Статья 1. Обязательства сторон</w:t>
      </w:r>
    </w:p>
    <w:p w:rsidR="00547941" w:rsidRPr="00347FF6" w:rsidRDefault="00547941" w:rsidP="00547941">
      <w:pPr>
        <w:autoSpaceDE w:val="0"/>
        <w:autoSpaceDN w:val="0"/>
        <w:adjustRightInd w:val="0"/>
        <w:ind w:firstLine="708"/>
        <w:jc w:val="both"/>
      </w:pPr>
      <w:r w:rsidRPr="007F2010">
        <w:t>1.1.</w:t>
      </w:r>
      <w:r w:rsidRPr="00347FF6">
        <w:t>Обязательства Поставщика.</w:t>
      </w:r>
    </w:p>
    <w:p w:rsidR="00547941" w:rsidRPr="003659F0" w:rsidRDefault="00547941" w:rsidP="00547941">
      <w:pPr>
        <w:autoSpaceDE w:val="0"/>
        <w:autoSpaceDN w:val="0"/>
        <w:adjustRightInd w:val="0"/>
        <w:jc w:val="both"/>
        <w:rPr>
          <w:b/>
        </w:rPr>
      </w:pPr>
      <w:r w:rsidRPr="00347FF6">
        <w:t xml:space="preserve">          1.1.1.Поставщик обязуется поставить </w:t>
      </w:r>
      <w:r w:rsidR="003659F0">
        <w:t>грузовой бортовой</w:t>
      </w:r>
      <w:r w:rsidR="003659F0" w:rsidRPr="003659F0">
        <w:t xml:space="preserve"> автомобил</w:t>
      </w:r>
      <w:r w:rsidR="003659F0">
        <w:t>ь</w:t>
      </w:r>
      <w:r w:rsidR="003659F0" w:rsidRPr="003659F0">
        <w:t xml:space="preserve">  на шасси КАМАЗ 6520-23072-63 с Краново-манипуляторной установкой </w:t>
      </w:r>
      <w:r w:rsidR="003659F0" w:rsidRPr="003659F0">
        <w:rPr>
          <w:lang w:val="en-US"/>
        </w:rPr>
        <w:t>Kanglim</w:t>
      </w:r>
      <w:r w:rsidR="003659F0" w:rsidRPr="003659F0">
        <w:t xml:space="preserve"> </w:t>
      </w:r>
      <w:r w:rsidR="003659F0" w:rsidRPr="003659F0">
        <w:rPr>
          <w:lang w:val="en-US"/>
        </w:rPr>
        <w:t>KS</w:t>
      </w:r>
      <w:r w:rsidR="003659F0" w:rsidRPr="003659F0">
        <w:t xml:space="preserve">1256 </w:t>
      </w:r>
      <w:r w:rsidR="003659F0" w:rsidRPr="003659F0">
        <w:rPr>
          <w:lang w:val="en-US"/>
        </w:rPr>
        <w:t>GII</w:t>
      </w:r>
      <w:r w:rsidR="003659F0" w:rsidRPr="003659F0">
        <w:rPr>
          <w:b/>
        </w:rPr>
        <w:t xml:space="preserve"> </w:t>
      </w:r>
      <w:r w:rsidR="003659F0">
        <w:rPr>
          <w:b/>
        </w:rPr>
        <w:t>(</w:t>
      </w:r>
      <w:r w:rsidRPr="00347FF6">
        <w:t>далее  Товар</w:t>
      </w:r>
      <w:r w:rsidR="003659F0">
        <w:t>)</w:t>
      </w:r>
      <w:r w:rsidRPr="00347FF6">
        <w:t>,</w:t>
      </w:r>
      <w:r w:rsidRPr="00347FF6">
        <w:rPr>
          <w:b/>
          <w:bCs/>
        </w:rPr>
        <w:t xml:space="preserve"> </w:t>
      </w:r>
      <w:r w:rsidRPr="00347FF6">
        <w:t xml:space="preserve">в количестве </w:t>
      </w:r>
      <w:r w:rsidRPr="00347FF6">
        <w:rPr>
          <w:bCs/>
        </w:rPr>
        <w:t>1 (одна) единица</w:t>
      </w:r>
      <w:r w:rsidRPr="00347FF6">
        <w:t>, в полном соответствии с Техническим заданием (Приложен</w:t>
      </w:r>
      <w:r w:rsidR="00CE1C48">
        <w:t>ие 1 к договору</w:t>
      </w:r>
      <w:r w:rsidRPr="00347FF6">
        <w:t>).</w:t>
      </w:r>
    </w:p>
    <w:p w:rsidR="00547941" w:rsidRPr="00347FF6" w:rsidRDefault="00547941" w:rsidP="00547941">
      <w:pPr>
        <w:autoSpaceDE w:val="0"/>
        <w:autoSpaceDN w:val="0"/>
        <w:adjustRightInd w:val="0"/>
        <w:ind w:firstLine="708"/>
        <w:jc w:val="both"/>
      </w:pPr>
      <w:r w:rsidRPr="00347FF6">
        <w:t xml:space="preserve">1.2.Обязательства Заказчика. </w:t>
      </w:r>
    </w:p>
    <w:p w:rsidR="00547941" w:rsidRPr="007F2010" w:rsidRDefault="00547941" w:rsidP="00547941">
      <w:pPr>
        <w:autoSpaceDE w:val="0"/>
        <w:autoSpaceDN w:val="0"/>
        <w:adjustRightInd w:val="0"/>
        <w:ind w:firstLine="708"/>
        <w:jc w:val="both"/>
      </w:pPr>
      <w:r w:rsidRPr="007F2010">
        <w:t xml:space="preserve">1.2.1. Заказчик настоящим обязуется принять и оплатить Товар в полном соответствии с положениями настоящего </w:t>
      </w:r>
      <w:r w:rsidR="00CE1C48">
        <w:t>договора</w:t>
      </w:r>
      <w:r w:rsidRPr="007F2010">
        <w:t>.</w:t>
      </w:r>
      <w:r w:rsidRPr="007F2010">
        <w:rPr>
          <w:b/>
          <w:bCs/>
          <w:color w:val="7F7F7F"/>
        </w:rPr>
        <w:t xml:space="preserve"> </w:t>
      </w:r>
    </w:p>
    <w:p w:rsidR="00547941" w:rsidRPr="007F2010" w:rsidRDefault="00547941" w:rsidP="00547941">
      <w:pPr>
        <w:autoSpaceDE w:val="0"/>
        <w:autoSpaceDN w:val="0"/>
        <w:adjustRightInd w:val="0"/>
        <w:ind w:firstLine="720"/>
        <w:jc w:val="both"/>
        <w:rPr>
          <w:b/>
          <w:bCs/>
        </w:rPr>
      </w:pPr>
    </w:p>
    <w:p w:rsidR="00547941" w:rsidRPr="007F2010" w:rsidRDefault="00547941" w:rsidP="00547941">
      <w:pPr>
        <w:autoSpaceDE w:val="0"/>
        <w:autoSpaceDN w:val="0"/>
        <w:adjustRightInd w:val="0"/>
        <w:ind w:firstLine="720"/>
        <w:jc w:val="center"/>
        <w:rPr>
          <w:b/>
          <w:bCs/>
        </w:rPr>
      </w:pPr>
      <w:r w:rsidRPr="007F2010">
        <w:rPr>
          <w:b/>
          <w:bCs/>
        </w:rPr>
        <w:t xml:space="preserve">Статья 2. Цена </w:t>
      </w:r>
      <w:r w:rsidR="00CE1C48">
        <w:rPr>
          <w:b/>
          <w:bCs/>
        </w:rPr>
        <w:t>договора</w:t>
      </w:r>
      <w:r w:rsidRPr="007F2010">
        <w:rPr>
          <w:b/>
          <w:bCs/>
        </w:rPr>
        <w:t xml:space="preserve"> и порядок ее формирования</w:t>
      </w:r>
    </w:p>
    <w:p w:rsidR="005656E7" w:rsidRDefault="00547941" w:rsidP="00547941">
      <w:pPr>
        <w:autoSpaceDE w:val="0"/>
        <w:autoSpaceDN w:val="0"/>
        <w:adjustRightInd w:val="0"/>
        <w:ind w:firstLine="708"/>
        <w:jc w:val="both"/>
        <w:rPr>
          <w:b/>
          <w:bCs/>
        </w:rPr>
      </w:pPr>
      <w:r w:rsidRPr="007F2010">
        <w:t xml:space="preserve">2.1 </w:t>
      </w:r>
      <w:r w:rsidRPr="007C176B">
        <w:t xml:space="preserve">Цена </w:t>
      </w:r>
      <w:r w:rsidR="00CE1C48">
        <w:t>договора</w:t>
      </w:r>
      <w:r w:rsidRPr="007C176B">
        <w:t xml:space="preserve"> составляет </w:t>
      </w:r>
      <w:r w:rsidR="00CE1C48">
        <w:t>_____________________</w:t>
      </w:r>
      <w:r w:rsidRPr="007C176B">
        <w:rPr>
          <w:b/>
          <w:bCs/>
          <w:color w:val="000000"/>
        </w:rPr>
        <w:t xml:space="preserve">, </w:t>
      </w:r>
      <w:r w:rsidRPr="007C176B">
        <w:rPr>
          <w:bCs/>
          <w:color w:val="000000"/>
        </w:rPr>
        <w:t xml:space="preserve">в том числе НДС (18%) в размере </w:t>
      </w:r>
      <w:r w:rsidR="00CE1C48">
        <w:rPr>
          <w:bCs/>
          <w:color w:val="000000"/>
        </w:rPr>
        <w:t>___________________</w:t>
      </w:r>
      <w:r w:rsidRPr="007C176B">
        <w:rPr>
          <w:bCs/>
          <w:color w:val="000000"/>
        </w:rPr>
        <w:t>.</w:t>
      </w:r>
      <w:r w:rsidRPr="007C176B">
        <w:rPr>
          <w:b/>
          <w:bCs/>
        </w:rPr>
        <w:t xml:space="preserve"> </w:t>
      </w:r>
    </w:p>
    <w:p w:rsidR="00547941" w:rsidRPr="00547941" w:rsidRDefault="00547941" w:rsidP="00547941">
      <w:pPr>
        <w:autoSpaceDE w:val="0"/>
        <w:autoSpaceDN w:val="0"/>
        <w:adjustRightInd w:val="0"/>
        <w:ind w:firstLine="708"/>
        <w:jc w:val="both"/>
      </w:pPr>
      <w:r w:rsidRPr="007C176B">
        <w:t xml:space="preserve">Цена </w:t>
      </w:r>
      <w:r w:rsidR="00CE1C48">
        <w:t>договора</w:t>
      </w:r>
      <w:r w:rsidRPr="007C176B">
        <w:t xml:space="preserve"> включает общую стоимость Товара и услуг по предпродажной подготовке Товара, оплачиваемую Заказчиком Поставщику за полное выполнение Поставщиком своих обязательств по поставке Товара, в том числе транспортные расходы на доставку Товара в место поставки (п.5.1. </w:t>
      </w:r>
      <w:r w:rsidR="00CE1C48">
        <w:t>договора</w:t>
      </w:r>
      <w:r w:rsidRPr="007C176B">
        <w:t>), уплата налоговых, таможенных и других платежей, установленных законодательством Российской Федерации.</w:t>
      </w:r>
    </w:p>
    <w:p w:rsidR="00547941" w:rsidRPr="007C176B" w:rsidRDefault="00547941" w:rsidP="00547941">
      <w:pPr>
        <w:autoSpaceDE w:val="0"/>
        <w:autoSpaceDN w:val="0"/>
        <w:adjustRightInd w:val="0"/>
        <w:ind w:firstLine="708"/>
        <w:jc w:val="both"/>
        <w:rPr>
          <w:i/>
          <w:iCs/>
        </w:rPr>
      </w:pPr>
    </w:p>
    <w:p w:rsidR="00547941" w:rsidRPr="007F2010" w:rsidRDefault="00547941" w:rsidP="00547941">
      <w:pPr>
        <w:autoSpaceDE w:val="0"/>
        <w:autoSpaceDN w:val="0"/>
        <w:adjustRightInd w:val="0"/>
        <w:ind w:firstLine="540"/>
        <w:jc w:val="both"/>
      </w:pPr>
      <w:r w:rsidRPr="007F2010">
        <w:rPr>
          <w:i/>
          <w:iCs/>
        </w:rPr>
        <w:t xml:space="preserve">   </w:t>
      </w:r>
    </w:p>
    <w:p w:rsidR="00547941" w:rsidRPr="007F2010" w:rsidRDefault="00547941" w:rsidP="00547941">
      <w:pPr>
        <w:autoSpaceDE w:val="0"/>
        <w:autoSpaceDN w:val="0"/>
        <w:adjustRightInd w:val="0"/>
        <w:ind w:firstLine="720"/>
        <w:jc w:val="center"/>
        <w:rPr>
          <w:b/>
          <w:bCs/>
        </w:rPr>
      </w:pPr>
      <w:r w:rsidRPr="007F2010">
        <w:rPr>
          <w:b/>
          <w:bCs/>
        </w:rPr>
        <w:t>Статья 3. Источник финансирования</w:t>
      </w:r>
    </w:p>
    <w:p w:rsidR="00547941" w:rsidRPr="007C176B" w:rsidRDefault="00547941" w:rsidP="00547941">
      <w:pPr>
        <w:autoSpaceDE w:val="0"/>
        <w:autoSpaceDN w:val="0"/>
        <w:adjustRightInd w:val="0"/>
        <w:jc w:val="both"/>
      </w:pPr>
      <w:r w:rsidRPr="007F2010">
        <w:t xml:space="preserve">  </w:t>
      </w:r>
      <w:r w:rsidRPr="007F2010">
        <w:tab/>
      </w:r>
      <w:r>
        <w:t xml:space="preserve">3.1. </w:t>
      </w:r>
      <w:r w:rsidRPr="007C176B">
        <w:t xml:space="preserve">Оплата по настоящему </w:t>
      </w:r>
      <w:r w:rsidR="00CE1C48">
        <w:t>договору</w:t>
      </w:r>
      <w:r w:rsidRPr="007C176B">
        <w:t xml:space="preserve"> осуществляется за счет средств Заказчика (внебюджетные средства).</w:t>
      </w:r>
    </w:p>
    <w:p w:rsidR="00547941" w:rsidRPr="007F2010" w:rsidRDefault="00547941" w:rsidP="00547941">
      <w:pPr>
        <w:autoSpaceDE w:val="0"/>
        <w:autoSpaceDN w:val="0"/>
        <w:adjustRightInd w:val="0"/>
        <w:jc w:val="both"/>
        <w:rPr>
          <w:b/>
          <w:bCs/>
        </w:rPr>
      </w:pPr>
    </w:p>
    <w:p w:rsidR="00547941" w:rsidRDefault="00547941" w:rsidP="00547941">
      <w:pPr>
        <w:autoSpaceDE w:val="0"/>
        <w:autoSpaceDN w:val="0"/>
        <w:adjustRightInd w:val="0"/>
        <w:ind w:firstLine="720"/>
        <w:jc w:val="center"/>
        <w:rPr>
          <w:b/>
          <w:bCs/>
        </w:rPr>
      </w:pPr>
      <w:r w:rsidRPr="007F2010">
        <w:rPr>
          <w:b/>
          <w:bCs/>
        </w:rPr>
        <w:t>Статья 4. Срок и порядок оплаты</w:t>
      </w:r>
    </w:p>
    <w:p w:rsidR="00E13E92" w:rsidRPr="007C176B" w:rsidRDefault="00547941" w:rsidP="00E13E92">
      <w:pPr>
        <w:autoSpaceDE w:val="0"/>
        <w:autoSpaceDN w:val="0"/>
        <w:adjustRightInd w:val="0"/>
        <w:ind w:firstLine="708"/>
        <w:jc w:val="both"/>
      </w:pPr>
      <w:r w:rsidRPr="00347FF6">
        <w:rPr>
          <w:bCs/>
        </w:rPr>
        <w:t>4.1</w:t>
      </w:r>
      <w:r w:rsidR="00E13E92">
        <w:rPr>
          <w:bCs/>
        </w:rPr>
        <w:t xml:space="preserve">. </w:t>
      </w:r>
      <w:r w:rsidR="00E13E92" w:rsidRPr="003C5905">
        <w:t>Заказчик перечисляет</w:t>
      </w:r>
      <w:r w:rsidR="00E13E92">
        <w:t xml:space="preserve"> на расчетный счет Экспедитора 3</w:t>
      </w:r>
      <w:r w:rsidR="00E13E92" w:rsidRPr="003C5905">
        <w:t xml:space="preserve">0% от стоимости услуг   в качестве предоплаты в течение 10 </w:t>
      </w:r>
      <w:r w:rsidR="00E13E92">
        <w:t>(десяти)</w:t>
      </w:r>
      <w:r w:rsidR="00C6195F">
        <w:t xml:space="preserve"> банковских</w:t>
      </w:r>
      <w:r w:rsidR="00E13E92">
        <w:t xml:space="preserve"> </w:t>
      </w:r>
      <w:r w:rsidR="00E13E92" w:rsidRPr="003C5905">
        <w:t>дней с момента п</w:t>
      </w:r>
      <w:r w:rsidR="00E13E92">
        <w:t>одписания договора, оставшиеся 7</w:t>
      </w:r>
      <w:r w:rsidR="00E13E92" w:rsidRPr="003C5905">
        <w:t>0% перечисляются Экспедитору</w:t>
      </w:r>
      <w:r w:rsidR="00E13E92">
        <w:t xml:space="preserve"> </w:t>
      </w:r>
      <w:r w:rsidR="00E13E92" w:rsidRPr="003C5905">
        <w:t>в течение 10</w:t>
      </w:r>
      <w:r w:rsidR="00E13E92">
        <w:t xml:space="preserve"> (десяти) </w:t>
      </w:r>
      <w:r w:rsidR="00C6195F">
        <w:t xml:space="preserve">банковских </w:t>
      </w:r>
      <w:r w:rsidR="00E13E92">
        <w:t>дней</w:t>
      </w:r>
      <w:r w:rsidR="00E13E92" w:rsidRPr="003C5905">
        <w:t xml:space="preserve"> после подписания акта выполненных работ</w:t>
      </w:r>
      <w:r w:rsidR="00E13E92">
        <w:t>.</w:t>
      </w:r>
    </w:p>
    <w:p w:rsidR="00547941" w:rsidRDefault="00547941" w:rsidP="00547941">
      <w:pPr>
        <w:autoSpaceDE w:val="0"/>
        <w:autoSpaceDN w:val="0"/>
        <w:adjustRightInd w:val="0"/>
        <w:ind w:firstLine="708"/>
        <w:jc w:val="both"/>
      </w:pPr>
      <w:r w:rsidRPr="007C176B">
        <w:t xml:space="preserve">Обязательство Заказчика по оплате Товара считается выполненной с даты зачисления денежных средств в сумме, указанной в п.2.1. настоящего </w:t>
      </w:r>
      <w:r w:rsidR="00372E89">
        <w:t>договора</w:t>
      </w:r>
      <w:r w:rsidRPr="007C176B">
        <w:t>, на расчетный счет Поставщика.</w:t>
      </w:r>
    </w:p>
    <w:p w:rsidR="00547941" w:rsidRPr="007F2010" w:rsidRDefault="00547941" w:rsidP="00547941">
      <w:pPr>
        <w:autoSpaceDE w:val="0"/>
        <w:autoSpaceDN w:val="0"/>
        <w:adjustRightInd w:val="0"/>
        <w:ind w:firstLine="720"/>
        <w:jc w:val="both"/>
        <w:rPr>
          <w:color w:val="000000"/>
        </w:rPr>
      </w:pPr>
    </w:p>
    <w:p w:rsidR="00547941" w:rsidRPr="007F2010" w:rsidRDefault="00547941" w:rsidP="00547941">
      <w:pPr>
        <w:shd w:val="clear" w:color="auto" w:fill="FFFFFF"/>
        <w:autoSpaceDE w:val="0"/>
        <w:autoSpaceDN w:val="0"/>
        <w:adjustRightInd w:val="0"/>
        <w:ind w:firstLine="720"/>
        <w:jc w:val="center"/>
        <w:rPr>
          <w:b/>
          <w:bCs/>
          <w:color w:val="000000"/>
        </w:rPr>
      </w:pPr>
      <w:r w:rsidRPr="007F2010">
        <w:rPr>
          <w:b/>
          <w:bCs/>
          <w:color w:val="000000"/>
        </w:rPr>
        <w:t>Статья 5.  Место, сроки  и  условия поставок</w:t>
      </w:r>
    </w:p>
    <w:p w:rsidR="00547941" w:rsidRPr="007F2010" w:rsidRDefault="00547941" w:rsidP="00547941">
      <w:pPr>
        <w:autoSpaceDE w:val="0"/>
        <w:autoSpaceDN w:val="0"/>
        <w:adjustRightInd w:val="0"/>
        <w:ind w:firstLine="720"/>
        <w:jc w:val="both"/>
        <w:rPr>
          <w:color w:val="000000"/>
        </w:rPr>
      </w:pPr>
      <w:r w:rsidRPr="007F2010">
        <w:rPr>
          <w:color w:val="000000"/>
        </w:rPr>
        <w:t>5.1.</w:t>
      </w:r>
      <w:r>
        <w:rPr>
          <w:color w:val="000000"/>
        </w:rPr>
        <w:t xml:space="preserve"> </w:t>
      </w:r>
      <w:r w:rsidRPr="007F2010">
        <w:rPr>
          <w:color w:val="000000"/>
        </w:rPr>
        <w:t>Место поставки –</w:t>
      </w:r>
      <w:r w:rsidRPr="007F2010">
        <w:t xml:space="preserve"> </w:t>
      </w:r>
      <w:smartTag w:uri="urn:schemas-microsoft-com:office:smarttags" w:element="metricconverter">
        <w:smartTagPr>
          <w:attr w:name="ProductID" w:val="600036, г"/>
        </w:smartTagPr>
        <w:r>
          <w:t>600036, г</w:t>
        </w:r>
      </w:smartTag>
      <w:r w:rsidRPr="007F2010">
        <w:t>.</w:t>
      </w:r>
      <w:r>
        <w:t xml:space="preserve"> Владимира, пр-кт Ленина, 73</w:t>
      </w:r>
      <w:r w:rsidRPr="007F2010">
        <w:t>.</w:t>
      </w:r>
    </w:p>
    <w:p w:rsidR="00547941" w:rsidRPr="007F2010" w:rsidRDefault="00547941" w:rsidP="00547941">
      <w:pPr>
        <w:tabs>
          <w:tab w:val="left" w:pos="720"/>
        </w:tabs>
        <w:autoSpaceDE w:val="0"/>
        <w:autoSpaceDN w:val="0"/>
        <w:adjustRightInd w:val="0"/>
        <w:ind w:firstLine="720"/>
        <w:jc w:val="both"/>
      </w:pPr>
      <w:r w:rsidRPr="007F2010">
        <w:rPr>
          <w:color w:val="000000"/>
        </w:rPr>
        <w:t>5.2. Срок  поставки:</w:t>
      </w:r>
      <w:r w:rsidR="00CE1C48">
        <w:t xml:space="preserve"> в течение 4</w:t>
      </w:r>
      <w:r w:rsidR="00197C09">
        <w:t>0</w:t>
      </w:r>
      <w:r w:rsidRPr="007F2010">
        <w:t xml:space="preserve"> календарных дней с даты заключения </w:t>
      </w:r>
      <w:r w:rsidR="00372E89">
        <w:t>договора</w:t>
      </w:r>
      <w:r w:rsidRPr="007F2010">
        <w:t>.</w:t>
      </w:r>
    </w:p>
    <w:p w:rsidR="00547941" w:rsidRPr="007F2010" w:rsidRDefault="00547941" w:rsidP="00547941">
      <w:pPr>
        <w:shd w:val="clear" w:color="auto" w:fill="FFFFFF"/>
        <w:autoSpaceDE w:val="0"/>
        <w:autoSpaceDN w:val="0"/>
        <w:adjustRightInd w:val="0"/>
        <w:ind w:right="-198" w:firstLine="720"/>
        <w:jc w:val="both"/>
      </w:pPr>
      <w:r w:rsidRPr="007F2010">
        <w:rPr>
          <w:color w:val="000000"/>
        </w:rPr>
        <w:lastRenderedPageBreak/>
        <w:t xml:space="preserve">5.3. </w:t>
      </w:r>
      <w:r w:rsidRPr="007F2010">
        <w:t xml:space="preserve">Поставщик вправе передать Товар Заказчику ранее, чем предусмотрено пунктом 5.2. настоящего </w:t>
      </w:r>
      <w:r w:rsidR="00372E89">
        <w:t>договора</w:t>
      </w:r>
      <w:r w:rsidRPr="007F2010">
        <w:t>, только с согласия Заказчика.</w:t>
      </w:r>
    </w:p>
    <w:p w:rsidR="00547941" w:rsidRPr="006E75D7" w:rsidRDefault="00547941" w:rsidP="00547941">
      <w:pPr>
        <w:ind w:firstLine="708"/>
        <w:jc w:val="both"/>
      </w:pPr>
      <w:r w:rsidRPr="007F2010">
        <w:t xml:space="preserve">5.4. </w:t>
      </w:r>
      <w:r w:rsidRPr="006E75D7">
        <w:t>Поставщик обязуется в письменной форме известить Заказчика о готовности к отгрузке не позднее, чем за 2 (</w:t>
      </w:r>
      <w:r w:rsidRPr="006E75D7">
        <w:rPr>
          <w:bCs/>
        </w:rPr>
        <w:t>два)</w:t>
      </w:r>
      <w:r w:rsidRPr="006E75D7">
        <w:t xml:space="preserve"> рабочих дня до поставки Товара. В уведомлении должны быть указаны дате и время поставки.</w:t>
      </w:r>
    </w:p>
    <w:p w:rsidR="00547941" w:rsidRPr="006E75D7" w:rsidRDefault="00547941" w:rsidP="000876ED">
      <w:pPr>
        <w:ind w:firstLine="708"/>
        <w:jc w:val="both"/>
      </w:pPr>
      <w:r w:rsidRPr="006E75D7">
        <w:t>При этом Заказчик обязан в день получения уведомления письменно подтвердить согласование даты и времени поставки и обеспечить приемку Товара в согласованные время и дату.</w:t>
      </w:r>
    </w:p>
    <w:p w:rsidR="00547941" w:rsidRPr="007F2010" w:rsidRDefault="00547941" w:rsidP="00547941">
      <w:pPr>
        <w:autoSpaceDE w:val="0"/>
        <w:autoSpaceDN w:val="0"/>
        <w:adjustRightInd w:val="0"/>
        <w:ind w:firstLine="720"/>
        <w:rPr>
          <w:b/>
          <w:bCs/>
        </w:rPr>
      </w:pPr>
    </w:p>
    <w:p w:rsidR="00547941" w:rsidRPr="007F2010" w:rsidRDefault="00547941" w:rsidP="00547941">
      <w:pPr>
        <w:autoSpaceDE w:val="0"/>
        <w:autoSpaceDN w:val="0"/>
        <w:adjustRightInd w:val="0"/>
        <w:ind w:firstLine="720"/>
        <w:rPr>
          <w:b/>
          <w:bCs/>
        </w:rPr>
      </w:pPr>
      <w:r w:rsidRPr="007F2010">
        <w:rPr>
          <w:b/>
          <w:bCs/>
        </w:rPr>
        <w:t>Статья 6. Характеристика поставляемого Товара и порядок приемки</w:t>
      </w:r>
    </w:p>
    <w:p w:rsidR="00547941" w:rsidRPr="007F2010" w:rsidRDefault="00547941" w:rsidP="00547941">
      <w:pPr>
        <w:autoSpaceDE w:val="0"/>
        <w:autoSpaceDN w:val="0"/>
        <w:adjustRightInd w:val="0"/>
        <w:ind w:firstLine="720"/>
        <w:jc w:val="both"/>
      </w:pPr>
      <w:r w:rsidRPr="007F2010">
        <w:t xml:space="preserve">6.1 </w:t>
      </w:r>
      <w:r w:rsidRPr="007F2010">
        <w:rPr>
          <w:color w:val="000000"/>
        </w:rPr>
        <w:t xml:space="preserve">Поставляемый Товар – автомобиль, </w:t>
      </w:r>
      <w:r w:rsidRPr="007F2010">
        <w:t>должен соответствовать функциональным и техническим характеристикам  товара, быть  заводского исполнения,</w:t>
      </w:r>
      <w:r w:rsidRPr="007F2010">
        <w:rPr>
          <w:color w:val="000000"/>
        </w:rPr>
        <w:t xml:space="preserve"> не бывший ранее в эксплуатации,</w:t>
      </w:r>
      <w:r w:rsidRPr="007F2010">
        <w:t xml:space="preserve"> год </w:t>
      </w:r>
      <w:r w:rsidR="000876ED">
        <w:t>выпуска не ранее 2012</w:t>
      </w:r>
      <w:r w:rsidRPr="000876ED">
        <w:t xml:space="preserve"> года</w:t>
      </w:r>
      <w:r w:rsidRPr="000876ED">
        <w:rPr>
          <w:color w:val="000000"/>
        </w:rPr>
        <w:t>.</w:t>
      </w:r>
      <w:r w:rsidRPr="007F2010">
        <w:rPr>
          <w:color w:val="000000"/>
        </w:rPr>
        <w:t xml:space="preserve"> </w:t>
      </w:r>
    </w:p>
    <w:p w:rsidR="00547941" w:rsidRPr="007F2010" w:rsidRDefault="00547941" w:rsidP="00547941">
      <w:pPr>
        <w:autoSpaceDE w:val="0"/>
        <w:autoSpaceDN w:val="0"/>
        <w:adjustRightInd w:val="0"/>
        <w:jc w:val="both"/>
      </w:pPr>
      <w:r w:rsidRPr="007F2010">
        <w:rPr>
          <w:b/>
          <w:bCs/>
        </w:rPr>
        <w:t xml:space="preserve">  </w:t>
      </w:r>
      <w:r w:rsidRPr="007F2010">
        <w:t xml:space="preserve"> </w:t>
      </w:r>
      <w:r w:rsidRPr="007F2010">
        <w:tab/>
      </w:r>
      <w:r>
        <w:t xml:space="preserve">6.2. </w:t>
      </w:r>
      <w:r w:rsidRPr="007F2010">
        <w:t xml:space="preserve">Поставляемый </w:t>
      </w:r>
      <w:r w:rsidRPr="007F2010">
        <w:rPr>
          <w:color w:val="000000"/>
        </w:rPr>
        <w:t xml:space="preserve">автомобиль </w:t>
      </w:r>
      <w:r w:rsidRPr="007F2010">
        <w:t>должен отвечать требованиям Технического регламента «О безопасности колесных транспортных средств», утвержденному постановлением Правительства РФ от 10.09.2009 № 720, другой нормативно-технической документации, разработанной</w:t>
      </w:r>
      <w:r w:rsidRPr="007F2010">
        <w:rPr>
          <w:b/>
          <w:bCs/>
        </w:rPr>
        <w:t xml:space="preserve"> </w:t>
      </w:r>
      <w:r w:rsidRPr="007F2010">
        <w:t>в соответствии с требованиями указанного Технического регламента.</w:t>
      </w:r>
    </w:p>
    <w:p w:rsidR="00547941" w:rsidRPr="007F2010" w:rsidRDefault="00547941" w:rsidP="00547941">
      <w:pPr>
        <w:autoSpaceDE w:val="0"/>
        <w:autoSpaceDN w:val="0"/>
        <w:adjustRightInd w:val="0"/>
        <w:jc w:val="both"/>
      </w:pPr>
      <w:r w:rsidRPr="007F2010">
        <w:t xml:space="preserve">     </w:t>
      </w:r>
      <w:r w:rsidRPr="007F2010">
        <w:tab/>
        <w:t xml:space="preserve">Срок гарантии качества не менее </w:t>
      </w:r>
      <w:r>
        <w:t>24 месяцев без ограничения пробега</w:t>
      </w:r>
      <w:r w:rsidRPr="007F2010">
        <w:t>. Порядок гарантийного обслуживания должен соответствовать гарантийными обязательствами завода-изготовителя, указанными в сопроводительной документации (сервисная книжка, инструкция по эксплуатации).</w:t>
      </w:r>
    </w:p>
    <w:p w:rsidR="00547941" w:rsidRPr="007F2010" w:rsidRDefault="00547941" w:rsidP="00547941">
      <w:pPr>
        <w:autoSpaceDE w:val="0"/>
        <w:autoSpaceDN w:val="0"/>
        <w:adjustRightInd w:val="0"/>
        <w:jc w:val="both"/>
      </w:pPr>
      <w:r w:rsidRPr="007F2010">
        <w:t>Срок действия гарантии Поставщика должен быть не менее, чем срок действия гарантии производителя товара.</w:t>
      </w:r>
    </w:p>
    <w:p w:rsidR="00547941" w:rsidRPr="007F2010" w:rsidRDefault="00547941" w:rsidP="00547941">
      <w:pPr>
        <w:tabs>
          <w:tab w:val="left" w:pos="720"/>
        </w:tabs>
        <w:autoSpaceDE w:val="0"/>
        <w:autoSpaceDN w:val="0"/>
        <w:adjustRightInd w:val="0"/>
        <w:ind w:right="-99"/>
        <w:jc w:val="both"/>
      </w:pPr>
      <w:r w:rsidRPr="007F2010">
        <w:rPr>
          <w:b/>
          <w:bCs/>
        </w:rPr>
        <w:t xml:space="preserve"> </w:t>
      </w:r>
      <w:r w:rsidRPr="007F2010">
        <w:rPr>
          <w:b/>
          <w:bCs/>
        </w:rPr>
        <w:tab/>
      </w:r>
      <w:r w:rsidRPr="007F2010">
        <w:rPr>
          <w:bCs/>
        </w:rPr>
        <w:t>6.3.</w:t>
      </w:r>
      <w:r w:rsidRPr="007F2010">
        <w:rPr>
          <w:b/>
          <w:bCs/>
        </w:rPr>
        <w:t xml:space="preserve"> </w:t>
      </w:r>
      <w:r w:rsidRPr="007F2010">
        <w:rPr>
          <w:color w:val="000000"/>
        </w:rPr>
        <w:t xml:space="preserve"> Поставляемый автомобиль</w:t>
      </w:r>
      <w:r w:rsidRPr="007F2010">
        <w:rPr>
          <w:b/>
          <w:bCs/>
        </w:rPr>
        <w:t xml:space="preserve"> </w:t>
      </w:r>
      <w:r w:rsidRPr="007F2010">
        <w:t xml:space="preserve">должен сопровождаться: </w:t>
      </w:r>
    </w:p>
    <w:p w:rsidR="00547941" w:rsidRPr="007F2010" w:rsidRDefault="00547941" w:rsidP="00547941">
      <w:pPr>
        <w:autoSpaceDE w:val="0"/>
        <w:autoSpaceDN w:val="0"/>
        <w:adjustRightInd w:val="0"/>
        <w:ind w:right="-99"/>
        <w:jc w:val="both"/>
      </w:pPr>
      <w:r w:rsidRPr="007F2010">
        <w:t>- паспортом транспортного средства;</w:t>
      </w:r>
    </w:p>
    <w:p w:rsidR="00547941" w:rsidRPr="007F2010" w:rsidRDefault="00547941" w:rsidP="00547941">
      <w:pPr>
        <w:autoSpaceDE w:val="0"/>
        <w:autoSpaceDN w:val="0"/>
        <w:adjustRightInd w:val="0"/>
        <w:ind w:right="-99"/>
        <w:jc w:val="both"/>
      </w:pPr>
      <w:r w:rsidRPr="007F2010">
        <w:t>- одобрением типа транспортного средства;</w:t>
      </w:r>
    </w:p>
    <w:p w:rsidR="00547941" w:rsidRPr="007F2010" w:rsidRDefault="00547941" w:rsidP="00547941">
      <w:pPr>
        <w:autoSpaceDE w:val="0"/>
        <w:autoSpaceDN w:val="0"/>
        <w:adjustRightInd w:val="0"/>
        <w:jc w:val="both"/>
        <w:rPr>
          <w:i/>
          <w:iCs/>
        </w:rPr>
      </w:pPr>
      <w:r>
        <w:t xml:space="preserve">- </w:t>
      </w:r>
      <w:r w:rsidRPr="007F2010">
        <w:t>руководством по эксплуатации или другими документами по согласованию Сторон, необходимыми для регистрации в ГИБДД.</w:t>
      </w:r>
    </w:p>
    <w:p w:rsidR="00547941" w:rsidRPr="007F2010" w:rsidRDefault="00547941" w:rsidP="00547941">
      <w:pPr>
        <w:autoSpaceDE w:val="0"/>
        <w:autoSpaceDN w:val="0"/>
        <w:adjustRightInd w:val="0"/>
        <w:jc w:val="both"/>
      </w:pPr>
      <w:r w:rsidRPr="007F2010">
        <w:t xml:space="preserve">   </w:t>
      </w:r>
      <w:r w:rsidRPr="007F2010">
        <w:tab/>
        <w:t>6.5. При получении Товара  Заказчик обязан проверить его соответствие сведениям, указанным в сопроводительных документах, а также принять Товар от транспортной организации с соблюдением правил, предусмотренных законами и другими правовыми актами, регулирующими деятельность транспорта.</w:t>
      </w:r>
    </w:p>
    <w:p w:rsidR="00547941" w:rsidRPr="007F2010" w:rsidRDefault="00547941" w:rsidP="00547941">
      <w:pPr>
        <w:autoSpaceDE w:val="0"/>
        <w:autoSpaceDN w:val="0"/>
        <w:adjustRightInd w:val="0"/>
        <w:jc w:val="both"/>
      </w:pPr>
      <w:r w:rsidRPr="007F2010">
        <w:t xml:space="preserve">  </w:t>
      </w:r>
      <w:r w:rsidRPr="007F2010">
        <w:tab/>
        <w:t>6.6.  Принятие Товара Заказчиком  производится:</w:t>
      </w:r>
    </w:p>
    <w:p w:rsidR="00547941" w:rsidRPr="007F2010" w:rsidRDefault="00547941" w:rsidP="00547941">
      <w:pPr>
        <w:autoSpaceDE w:val="0"/>
        <w:autoSpaceDN w:val="0"/>
        <w:adjustRightInd w:val="0"/>
        <w:ind w:firstLine="720"/>
        <w:jc w:val="both"/>
      </w:pPr>
      <w:r w:rsidRPr="007F2010">
        <w:t>а) по количеству, указанному Поставщиком в товаротранспортных документах, руководствуясь статьями  465- 468 Гражданского кодекса РФ (ч.2);</w:t>
      </w:r>
    </w:p>
    <w:p w:rsidR="00547941" w:rsidRPr="007F2010" w:rsidRDefault="00547941" w:rsidP="00547941">
      <w:pPr>
        <w:autoSpaceDE w:val="0"/>
        <w:autoSpaceDN w:val="0"/>
        <w:adjustRightInd w:val="0"/>
        <w:jc w:val="both"/>
      </w:pPr>
      <w:r w:rsidRPr="007F2010">
        <w:t xml:space="preserve">          б) по качеству – на соответствие качества поставленного Товара удостоверениям о качестве Товара предоставленным Поставщиком, руководствуясь статьями 469-477 Гражданского кодекса РФ (ч.2).</w:t>
      </w:r>
    </w:p>
    <w:p w:rsidR="00547941" w:rsidRPr="007F2010" w:rsidRDefault="00547941" w:rsidP="00547941">
      <w:pPr>
        <w:autoSpaceDE w:val="0"/>
        <w:autoSpaceDN w:val="0"/>
        <w:adjustRightInd w:val="0"/>
        <w:ind w:firstLine="720"/>
        <w:rPr>
          <w:color w:val="000000"/>
        </w:rPr>
      </w:pPr>
      <w:r>
        <w:t xml:space="preserve"> </w:t>
      </w:r>
      <w:r w:rsidRPr="007F2010">
        <w:t xml:space="preserve">6.7. </w:t>
      </w:r>
      <w:r w:rsidRPr="007F2010">
        <w:rPr>
          <w:color w:val="000000"/>
        </w:rPr>
        <w:t xml:space="preserve"> Порядок приемки товаров</w:t>
      </w:r>
      <w:r>
        <w:rPr>
          <w:color w:val="000000"/>
        </w:rPr>
        <w:t>.</w:t>
      </w:r>
    </w:p>
    <w:p w:rsidR="00547941" w:rsidRPr="007F2010" w:rsidRDefault="00547941" w:rsidP="00547941">
      <w:pPr>
        <w:autoSpaceDE w:val="0"/>
        <w:autoSpaceDN w:val="0"/>
        <w:adjustRightInd w:val="0"/>
        <w:ind w:firstLine="708"/>
        <w:jc w:val="both"/>
        <w:rPr>
          <w:color w:val="000000"/>
        </w:rPr>
      </w:pPr>
      <w:r w:rsidRPr="007F2010">
        <w:rPr>
          <w:color w:val="000000"/>
        </w:rPr>
        <w:t xml:space="preserve"> 6.7.1. Приемка товара по количеству и качеству производится в порядке, установленном постановлениями Госарбитража при Совете Министров СССР в инструкциях:</w:t>
      </w:r>
    </w:p>
    <w:p w:rsidR="00547941" w:rsidRPr="007F2010" w:rsidRDefault="00547941" w:rsidP="00547941">
      <w:pPr>
        <w:autoSpaceDE w:val="0"/>
        <w:autoSpaceDN w:val="0"/>
        <w:adjustRightInd w:val="0"/>
        <w:ind w:firstLine="540"/>
        <w:jc w:val="both"/>
        <w:rPr>
          <w:color w:val="000000"/>
        </w:rPr>
      </w:pPr>
      <w:r w:rsidRPr="007F2010">
        <w:rPr>
          <w:color w:val="000000"/>
        </w:rPr>
        <w:t>- "О порядке приемки продукции производственно-технического назначения и товаров народного потребления по качеству" N П-7 от 25.04.1966;</w:t>
      </w:r>
    </w:p>
    <w:p w:rsidR="00547941" w:rsidRPr="00547941" w:rsidRDefault="00547941" w:rsidP="00547941">
      <w:pPr>
        <w:autoSpaceDE w:val="0"/>
        <w:autoSpaceDN w:val="0"/>
        <w:adjustRightInd w:val="0"/>
        <w:ind w:firstLine="540"/>
        <w:jc w:val="both"/>
        <w:rPr>
          <w:color w:val="000000"/>
        </w:rPr>
      </w:pPr>
      <w:r w:rsidRPr="007F2010">
        <w:rPr>
          <w:color w:val="000000"/>
        </w:rPr>
        <w:t>- "О порядке приемки продукции производственно-технического назначения и товаров народного потребления по количеству" N П-6 от 15.06.1965.</w:t>
      </w:r>
    </w:p>
    <w:p w:rsidR="00547941" w:rsidRPr="005A53BC" w:rsidRDefault="00547941" w:rsidP="00547941">
      <w:pPr>
        <w:ind w:firstLine="540"/>
        <w:jc w:val="both"/>
        <w:rPr>
          <w:color w:val="000000"/>
        </w:rPr>
      </w:pPr>
      <w:r w:rsidRPr="005A53BC">
        <w:rPr>
          <w:color w:val="000000"/>
        </w:rPr>
        <w:t xml:space="preserve">По факту приемки товара, Заказчиком составляется Акт приемки-передачи товара, подписываемый уполномоченными на это лицами и скрепленный печатями Сторон. Акт </w:t>
      </w:r>
      <w:r w:rsidRPr="005A53BC">
        <w:rPr>
          <w:color w:val="000000"/>
        </w:rPr>
        <w:lastRenderedPageBreak/>
        <w:t>приемки-передачи подписывается уполномоченным представителем Заказчика в день поставки Товара.</w:t>
      </w:r>
    </w:p>
    <w:p w:rsidR="00547941" w:rsidRPr="005A53BC" w:rsidRDefault="00547941" w:rsidP="00547941">
      <w:pPr>
        <w:widowControl w:val="0"/>
        <w:autoSpaceDE w:val="0"/>
        <w:ind w:firstLine="540"/>
        <w:jc w:val="both"/>
      </w:pPr>
      <w:r w:rsidRPr="005A53BC">
        <w:t xml:space="preserve">Приемка поставляемого Товара осуществляется в ходе передачи Товара </w:t>
      </w:r>
      <w:r w:rsidRPr="005A53BC">
        <w:rPr>
          <w:bCs/>
        </w:rPr>
        <w:t>уполномоченному представителю Заказчика</w:t>
      </w:r>
      <w:r w:rsidRPr="005A53BC">
        <w:t xml:space="preserve"> в месте поставки (п.5.1. настоящего </w:t>
      </w:r>
      <w:r w:rsidR="008174A1">
        <w:t>договора</w:t>
      </w:r>
      <w:r w:rsidRPr="005A53BC">
        <w:t>) и включает в себя следующие этапы:</w:t>
      </w:r>
    </w:p>
    <w:p w:rsidR="00547941" w:rsidRPr="005A53BC" w:rsidRDefault="00547941" w:rsidP="00547941">
      <w:pPr>
        <w:widowControl w:val="0"/>
        <w:autoSpaceDE w:val="0"/>
        <w:jc w:val="both"/>
      </w:pPr>
      <w:r w:rsidRPr="005A53BC">
        <w:t xml:space="preserve">- проверка комплектности и номенклатуры поставленного Товара на соответствие Техническому заданию (приложение №1) и условиям </w:t>
      </w:r>
      <w:r w:rsidR="008174A1">
        <w:t>договора</w:t>
      </w:r>
      <w:r w:rsidRPr="005A53BC">
        <w:t>;</w:t>
      </w:r>
    </w:p>
    <w:p w:rsidR="00547941" w:rsidRPr="005A53BC" w:rsidRDefault="00547941" w:rsidP="00547941">
      <w:pPr>
        <w:widowControl w:val="0"/>
        <w:autoSpaceDE w:val="0"/>
        <w:jc w:val="both"/>
      </w:pPr>
      <w:r w:rsidRPr="005A53BC">
        <w:t>- проверка наличия/отсутствия внешних повреждений Товара;</w:t>
      </w:r>
    </w:p>
    <w:p w:rsidR="00547941" w:rsidRPr="005A53BC" w:rsidRDefault="00547941" w:rsidP="00547941">
      <w:pPr>
        <w:widowControl w:val="0"/>
        <w:autoSpaceDE w:val="0"/>
        <w:jc w:val="both"/>
      </w:pPr>
      <w:r w:rsidRPr="005A53BC">
        <w:t>- апробирование Товара;</w:t>
      </w:r>
    </w:p>
    <w:p w:rsidR="00547941" w:rsidRPr="005A53BC" w:rsidRDefault="00547941" w:rsidP="00547941">
      <w:pPr>
        <w:widowControl w:val="0"/>
        <w:autoSpaceDE w:val="0"/>
        <w:jc w:val="both"/>
      </w:pPr>
      <w:r w:rsidRPr="005A53BC">
        <w:t>- проверка наличия необходимых документов.</w:t>
      </w:r>
    </w:p>
    <w:p w:rsidR="00547941" w:rsidRPr="005A53BC" w:rsidRDefault="00547941" w:rsidP="00547941">
      <w:pPr>
        <w:ind w:firstLine="540"/>
        <w:jc w:val="both"/>
        <w:rPr>
          <w:color w:val="000000"/>
        </w:rPr>
      </w:pPr>
      <w:r w:rsidRPr="005A53BC">
        <w:rPr>
          <w:color w:val="000000"/>
        </w:rPr>
        <w:t>Поставщик не несет ответственности за недостатки Товара, которые могли быть выявлены в процессе приемки Товара при его надлежащем осмотре.</w:t>
      </w:r>
    </w:p>
    <w:p w:rsidR="00547941" w:rsidRPr="007F2010" w:rsidRDefault="00547941" w:rsidP="00547941">
      <w:pPr>
        <w:autoSpaceDE w:val="0"/>
        <w:autoSpaceDN w:val="0"/>
        <w:adjustRightInd w:val="0"/>
        <w:ind w:firstLine="540"/>
        <w:jc w:val="both"/>
        <w:rPr>
          <w:color w:val="000000"/>
        </w:rPr>
      </w:pPr>
      <w:r>
        <w:rPr>
          <w:color w:val="000000"/>
        </w:rPr>
        <w:t xml:space="preserve">   </w:t>
      </w:r>
      <w:r w:rsidRPr="007F2010">
        <w:rPr>
          <w:color w:val="000000"/>
        </w:rPr>
        <w:t xml:space="preserve">6.7.2. Моментом исполнения обязательств Поставщика по поставке товара по настоящему </w:t>
      </w:r>
      <w:r w:rsidR="005A0FA8">
        <w:rPr>
          <w:color w:val="000000"/>
        </w:rPr>
        <w:t>договору</w:t>
      </w:r>
      <w:r w:rsidR="008174A1">
        <w:rPr>
          <w:color w:val="000000"/>
        </w:rPr>
        <w:t xml:space="preserve"> считается факт передачи </w:t>
      </w:r>
      <w:r w:rsidRPr="007F2010">
        <w:rPr>
          <w:color w:val="000000"/>
        </w:rPr>
        <w:t>товара Поставщиком, что подтверждается Актом приемки-передачи товара (без претензий).</w:t>
      </w:r>
    </w:p>
    <w:p w:rsidR="00547941" w:rsidRPr="007F2010" w:rsidRDefault="00547941" w:rsidP="00547941">
      <w:pPr>
        <w:autoSpaceDE w:val="0"/>
        <w:autoSpaceDN w:val="0"/>
        <w:adjustRightInd w:val="0"/>
        <w:ind w:firstLine="540"/>
        <w:jc w:val="both"/>
        <w:rPr>
          <w:color w:val="000000"/>
        </w:rPr>
      </w:pPr>
      <w:r w:rsidRPr="007F2010">
        <w:rPr>
          <w:color w:val="000000"/>
        </w:rPr>
        <w:t>Право собственности н</w:t>
      </w:r>
      <w:r w:rsidR="00C50048">
        <w:rPr>
          <w:color w:val="000000"/>
        </w:rPr>
        <w:t>а товар переходит по настоящему договору</w:t>
      </w:r>
      <w:r w:rsidRPr="007F2010">
        <w:rPr>
          <w:color w:val="000000"/>
        </w:rPr>
        <w:t xml:space="preserve"> с момента подписания Сторонами Акта приемки-передачи товара.</w:t>
      </w:r>
    </w:p>
    <w:p w:rsidR="00547941" w:rsidRPr="00547941" w:rsidRDefault="00547941" w:rsidP="00547941">
      <w:pPr>
        <w:autoSpaceDE w:val="0"/>
        <w:autoSpaceDN w:val="0"/>
        <w:adjustRightInd w:val="0"/>
        <w:ind w:firstLine="708"/>
        <w:jc w:val="both"/>
        <w:rPr>
          <w:color w:val="000000"/>
        </w:rPr>
      </w:pPr>
      <w:r>
        <w:rPr>
          <w:color w:val="000000"/>
        </w:rPr>
        <w:t xml:space="preserve"> </w:t>
      </w:r>
      <w:r w:rsidRPr="007F2010">
        <w:rPr>
          <w:color w:val="000000"/>
        </w:rPr>
        <w:t>6.7.3. Маркировка товара должна содержать: наименование изделия, наименование фирмы-изготовителя, юридический адрес изготовителя, дату выпуска и срок гарантии качества.</w:t>
      </w:r>
    </w:p>
    <w:p w:rsidR="00547941" w:rsidRDefault="00547941" w:rsidP="00547941">
      <w:pPr>
        <w:autoSpaceDE w:val="0"/>
        <w:autoSpaceDN w:val="0"/>
        <w:adjustRightInd w:val="0"/>
        <w:ind w:firstLine="708"/>
        <w:jc w:val="both"/>
      </w:pPr>
      <w:r w:rsidRPr="001713BC">
        <w:rPr>
          <w:color w:val="000000"/>
        </w:rPr>
        <w:t>6</w:t>
      </w:r>
      <w:r>
        <w:rPr>
          <w:color w:val="000000"/>
        </w:rPr>
        <w:t xml:space="preserve">.7.4. </w:t>
      </w:r>
      <w:r w:rsidRPr="001713BC">
        <w:t xml:space="preserve">Представитель Заказчика, уполномоченный получить Товар, поставляемый в соответствии с настоящим </w:t>
      </w:r>
      <w:r w:rsidR="00687077">
        <w:t>договором</w:t>
      </w:r>
      <w:r w:rsidRPr="001713BC">
        <w:t>, обязан предоставить представителю Поставщика оригинал доверенности с указанием полномочий на получение Товара, на подписание акта приемки-передачи Товара, на подписание акта приема-передачи сопроводительных документов, а также на внесение изменений в указанные акты, на получение товарно-сопроводительных документов, а равно на получение всех документов к Товару, на составление актов о выявленных недостатках Товара и т.д.</w:t>
      </w:r>
    </w:p>
    <w:p w:rsidR="00547941" w:rsidRDefault="00547941" w:rsidP="00547941">
      <w:pPr>
        <w:autoSpaceDE w:val="0"/>
        <w:autoSpaceDN w:val="0"/>
        <w:adjustRightInd w:val="0"/>
        <w:ind w:firstLine="708"/>
        <w:jc w:val="both"/>
      </w:pPr>
      <w:r w:rsidRPr="001713BC">
        <w:t xml:space="preserve">В доверенности должны быть указаны реквизиты настоящего </w:t>
      </w:r>
      <w:r w:rsidR="00687077">
        <w:t>договора</w:t>
      </w:r>
      <w:r w:rsidRPr="001713BC">
        <w:t xml:space="preserve"> (номер, дата заключения), наименование и количество Товара к получению.</w:t>
      </w:r>
    </w:p>
    <w:p w:rsidR="00547941" w:rsidRPr="001713BC" w:rsidRDefault="00547941" w:rsidP="00547941">
      <w:pPr>
        <w:autoSpaceDE w:val="0"/>
        <w:ind w:firstLine="708"/>
        <w:jc w:val="both"/>
      </w:pPr>
      <w:r w:rsidRPr="001713BC">
        <w:t>Оригинал доверенности на представителя Заказчика остается у Поставщика.</w:t>
      </w:r>
    </w:p>
    <w:p w:rsidR="00547941" w:rsidRPr="001713BC" w:rsidRDefault="00547941" w:rsidP="00547941">
      <w:pPr>
        <w:autoSpaceDE w:val="0"/>
        <w:ind w:firstLine="708"/>
        <w:jc w:val="both"/>
      </w:pPr>
      <w:r w:rsidRPr="001713BC">
        <w:t xml:space="preserve">В случае отсутствия у представителя Заказчика надлежаще оформленной доверенности Поставщик вправе отказать в передаче Товара, при этом такой отказ не будет являться нарушением настоящего </w:t>
      </w:r>
      <w:r w:rsidR="00687077">
        <w:t>договора</w:t>
      </w:r>
      <w:r w:rsidRPr="001713BC">
        <w:t>, а к Поставщику не будут применяться никакие санкции (в том числе компенсационного характера), пред</w:t>
      </w:r>
      <w:r w:rsidR="00687077">
        <w:t>усмотренные настоящим договором</w:t>
      </w:r>
      <w:r w:rsidRPr="001713BC">
        <w:t xml:space="preserve"> и/или Законом.</w:t>
      </w:r>
    </w:p>
    <w:p w:rsidR="00547941" w:rsidRPr="007F2010" w:rsidRDefault="00547941" w:rsidP="00547941">
      <w:pPr>
        <w:autoSpaceDE w:val="0"/>
        <w:autoSpaceDN w:val="0"/>
        <w:adjustRightInd w:val="0"/>
        <w:ind w:firstLine="708"/>
        <w:jc w:val="both"/>
      </w:pPr>
      <w:r>
        <w:t xml:space="preserve"> 6.7.5</w:t>
      </w:r>
      <w:r w:rsidRPr="007F2010">
        <w:t>. Риски порчи товара при транспортировке несет Поставщик.</w:t>
      </w:r>
    </w:p>
    <w:p w:rsidR="00547941" w:rsidRPr="007F2010" w:rsidRDefault="00547941" w:rsidP="00547941">
      <w:pPr>
        <w:autoSpaceDE w:val="0"/>
        <w:autoSpaceDN w:val="0"/>
        <w:adjustRightInd w:val="0"/>
        <w:jc w:val="both"/>
      </w:pPr>
      <w:r w:rsidRPr="007F2010">
        <w:t xml:space="preserve">         </w:t>
      </w:r>
      <w:r w:rsidRPr="007F2010">
        <w:tab/>
      </w:r>
      <w:r>
        <w:t xml:space="preserve"> </w:t>
      </w:r>
      <w:r w:rsidRPr="007F2010">
        <w:t xml:space="preserve">6.8. В случаях обнаружения Заказчиком недостачи, несоответствия качества Товара требованиям стандартов или согласованных условий, скрытых недостатков Товара, а также требованиям по номенклатуре (ассортименту) Заказчиком  составляется акт в 2-х экземплярах (для Заказчика и Поставщика) с указанием выявленных недостатков Товара. </w:t>
      </w:r>
    </w:p>
    <w:p w:rsidR="00547941" w:rsidRPr="007F2010" w:rsidRDefault="00547941" w:rsidP="00547941">
      <w:pPr>
        <w:autoSpaceDE w:val="0"/>
        <w:autoSpaceDN w:val="0"/>
        <w:adjustRightInd w:val="0"/>
        <w:jc w:val="both"/>
      </w:pPr>
      <w:r w:rsidRPr="007F2010">
        <w:t xml:space="preserve">          </w:t>
      </w:r>
      <w:r>
        <w:t xml:space="preserve">   </w:t>
      </w:r>
      <w:r w:rsidRPr="007F2010">
        <w:t xml:space="preserve">6.9. В случае наличия обоснованных претензий Поставщик обязан заменить некачественный Товар в течение  15 рабочих дней с момента подписания акта приема-передачи Товара. </w:t>
      </w:r>
    </w:p>
    <w:p w:rsidR="00547941" w:rsidRPr="007F2010" w:rsidRDefault="00547941" w:rsidP="00547941">
      <w:pPr>
        <w:autoSpaceDE w:val="0"/>
        <w:autoSpaceDN w:val="0"/>
        <w:adjustRightInd w:val="0"/>
        <w:ind w:firstLine="720"/>
        <w:jc w:val="both"/>
      </w:pPr>
      <w:r>
        <w:t xml:space="preserve"> </w:t>
      </w:r>
      <w:r w:rsidRPr="007F2010">
        <w:t xml:space="preserve">6.10. В случае несоблюдения Заказчиком согласованного Сторонами в настоящем </w:t>
      </w:r>
      <w:r w:rsidR="00687077">
        <w:t>договоре</w:t>
      </w:r>
      <w:r w:rsidRPr="007F2010">
        <w:t xml:space="preserve"> порядка приемки Товара Поставщик не несет ответственности за ущерб, причиненный Заказчику недостачей или ненадлежащим качеством Товара.</w:t>
      </w:r>
    </w:p>
    <w:p w:rsidR="00547941" w:rsidRPr="007F2010" w:rsidRDefault="00547941" w:rsidP="00547941">
      <w:pPr>
        <w:autoSpaceDE w:val="0"/>
        <w:autoSpaceDN w:val="0"/>
        <w:adjustRightInd w:val="0"/>
        <w:ind w:firstLine="720"/>
        <w:jc w:val="both"/>
      </w:pPr>
      <w:r w:rsidRPr="007F2010">
        <w:t xml:space="preserve">Обоснованные претензии по качеству и/или количеству Товара не подтвержденные соответствующими актами приемки Товара,  составленными в установленные настоящим </w:t>
      </w:r>
      <w:r w:rsidRPr="007F2010">
        <w:lastRenderedPageBreak/>
        <w:t>Контрактом сроки и порядке, и другими обосновывающими требования документами, не подлежат удовлетворению.</w:t>
      </w:r>
    </w:p>
    <w:p w:rsidR="00547941" w:rsidRPr="007F2010" w:rsidRDefault="00547941" w:rsidP="00547941">
      <w:pPr>
        <w:autoSpaceDE w:val="0"/>
        <w:autoSpaceDN w:val="0"/>
        <w:adjustRightInd w:val="0"/>
        <w:ind w:firstLine="720"/>
        <w:jc w:val="both"/>
      </w:pPr>
    </w:p>
    <w:p w:rsidR="00547941" w:rsidRPr="007F2010" w:rsidRDefault="00547941" w:rsidP="00547941">
      <w:pPr>
        <w:autoSpaceDE w:val="0"/>
        <w:autoSpaceDN w:val="0"/>
        <w:adjustRightInd w:val="0"/>
        <w:ind w:firstLine="540"/>
        <w:jc w:val="center"/>
        <w:rPr>
          <w:b/>
          <w:bCs/>
        </w:rPr>
      </w:pPr>
      <w:r w:rsidRPr="007F2010">
        <w:rPr>
          <w:b/>
          <w:bCs/>
        </w:rPr>
        <w:t>Статья 7. Ответственность сторон</w:t>
      </w:r>
    </w:p>
    <w:p w:rsidR="00547941" w:rsidRPr="007F2010" w:rsidRDefault="00547941" w:rsidP="00547941">
      <w:pPr>
        <w:autoSpaceDE w:val="0"/>
        <w:autoSpaceDN w:val="0"/>
        <w:adjustRightInd w:val="0"/>
        <w:ind w:firstLine="720"/>
        <w:jc w:val="both"/>
        <w:rPr>
          <w:color w:val="000000"/>
        </w:rPr>
      </w:pPr>
      <w:r>
        <w:rPr>
          <w:color w:val="000000"/>
        </w:rPr>
        <w:t xml:space="preserve">   </w:t>
      </w:r>
      <w:r w:rsidRPr="007F2010">
        <w:rPr>
          <w:color w:val="000000"/>
        </w:rPr>
        <w:t xml:space="preserve">7.1. В случае просрочки исполнения Поставщиком своих обязательств, предусмотренных настоящим </w:t>
      </w:r>
      <w:r w:rsidR="00687077">
        <w:rPr>
          <w:color w:val="000000"/>
        </w:rPr>
        <w:t>договором</w:t>
      </w:r>
      <w:r w:rsidRPr="007F2010">
        <w:rPr>
          <w:color w:val="000000"/>
        </w:rPr>
        <w:t xml:space="preserve">, </w:t>
      </w:r>
      <w:r w:rsidR="00687077">
        <w:rPr>
          <w:color w:val="000000"/>
        </w:rPr>
        <w:t>З</w:t>
      </w:r>
      <w:r w:rsidRPr="007F2010">
        <w:rPr>
          <w:color w:val="000000"/>
        </w:rPr>
        <w:t>аказчик вправе потребовать уплату неустойки. Неустойка начисляется за каждый день просрочки исполнения обязательства, начиная со дня, следующего после дня истечения установленного срока исполнения обязательства по настоящему</w:t>
      </w:r>
      <w:r w:rsidR="00687077">
        <w:rPr>
          <w:color w:val="000000"/>
        </w:rPr>
        <w:t xml:space="preserve"> договору</w:t>
      </w:r>
      <w:r w:rsidRPr="007F2010">
        <w:rPr>
          <w:color w:val="000000"/>
        </w:rPr>
        <w:t xml:space="preserve">. Размер такой неустойки устанавливается в размере 0,1% от общей стоимости товаров и сопутствующих услуг, исполнение обязательств, в отношении которых просрочено Поставщиком. </w:t>
      </w:r>
    </w:p>
    <w:p w:rsidR="00547941" w:rsidRPr="007F2010" w:rsidRDefault="00547941" w:rsidP="00547941">
      <w:pPr>
        <w:autoSpaceDE w:val="0"/>
        <w:autoSpaceDN w:val="0"/>
        <w:adjustRightInd w:val="0"/>
        <w:ind w:firstLine="708"/>
        <w:jc w:val="both"/>
        <w:rPr>
          <w:color w:val="000000"/>
        </w:rPr>
      </w:pPr>
      <w:r w:rsidRPr="007F2010">
        <w:t>Общая сумма штрафов не может пре</w:t>
      </w:r>
      <w:r w:rsidRPr="007F2010">
        <w:softHyphen/>
        <w:t xml:space="preserve">вышать 10% общей стоимости </w:t>
      </w:r>
      <w:r w:rsidR="00687077">
        <w:t>договора</w:t>
      </w:r>
      <w:r w:rsidRPr="007F2010">
        <w:t xml:space="preserve">. </w:t>
      </w:r>
    </w:p>
    <w:p w:rsidR="00547941" w:rsidRPr="007F2010" w:rsidRDefault="00547941" w:rsidP="00687077">
      <w:pPr>
        <w:autoSpaceDE w:val="0"/>
        <w:autoSpaceDN w:val="0"/>
        <w:adjustRightInd w:val="0"/>
        <w:ind w:firstLine="709"/>
        <w:jc w:val="both"/>
      </w:pPr>
      <w:r w:rsidRPr="007F2010">
        <w:t>Если неустойка за просрочку в поставке товара по вине Поставщика превысит макси</w:t>
      </w:r>
      <w:r w:rsidRPr="007F2010">
        <w:softHyphen/>
        <w:t>мальный размер неустойки, Заказчик вправе на</w:t>
      </w:r>
      <w:r w:rsidRPr="007F2010">
        <w:softHyphen/>
        <w:t xml:space="preserve">править Поставщику предложение о расторжении </w:t>
      </w:r>
      <w:r w:rsidR="00687077">
        <w:t>договора</w:t>
      </w:r>
      <w:r w:rsidRPr="007F2010">
        <w:t xml:space="preserve">, полностью или частично без возмещения Поставщику </w:t>
      </w:r>
      <w:r>
        <w:t>каких-</w:t>
      </w:r>
      <w:r w:rsidRPr="007F2010">
        <w:t>либо расходов или убыт</w:t>
      </w:r>
      <w:r w:rsidRPr="007F2010">
        <w:softHyphen/>
        <w:t>ков, вы</w:t>
      </w:r>
      <w:r>
        <w:t xml:space="preserve">званных расторжением </w:t>
      </w:r>
      <w:r w:rsidR="00687077">
        <w:t>договора</w:t>
      </w:r>
      <w:r>
        <w:t>,</w:t>
      </w:r>
      <w:r w:rsidRPr="007F2010">
        <w:t xml:space="preserve"> либо обратиться в суд с соответствующим иском. В этом случае Поставщик обязан уплатить Заказчику неустойку в размере 10% от суммы не поставленного в срок товара.</w:t>
      </w:r>
    </w:p>
    <w:p w:rsidR="00547941" w:rsidRPr="007F2010" w:rsidRDefault="00547941" w:rsidP="00687077">
      <w:pPr>
        <w:autoSpaceDE w:val="0"/>
        <w:autoSpaceDN w:val="0"/>
        <w:adjustRightInd w:val="0"/>
        <w:ind w:firstLine="709"/>
        <w:jc w:val="both"/>
      </w:pPr>
      <w:r w:rsidRPr="007F2010">
        <w:t xml:space="preserve">Уплата неустойки не освобождает Стороны от исполнения обязательств по настоящему </w:t>
      </w:r>
      <w:r w:rsidR="00ED187A">
        <w:t>договору</w:t>
      </w:r>
      <w:r w:rsidRPr="007F2010">
        <w:t xml:space="preserve"> в полном объеме.</w:t>
      </w:r>
    </w:p>
    <w:p w:rsidR="00547941" w:rsidRPr="007F2010" w:rsidRDefault="00547941" w:rsidP="00687077">
      <w:pPr>
        <w:autoSpaceDE w:val="0"/>
        <w:autoSpaceDN w:val="0"/>
        <w:adjustRightInd w:val="0"/>
        <w:ind w:firstLine="708"/>
        <w:jc w:val="both"/>
        <w:rPr>
          <w:color w:val="000000"/>
        </w:rPr>
      </w:pPr>
      <w:r w:rsidRPr="007F2010">
        <w:rPr>
          <w:color w:val="000000"/>
        </w:rPr>
        <w:t>Неустойка взыскивается путем выставления счета Заказчиком Поставщи</w:t>
      </w:r>
      <w:r w:rsidRPr="007F2010">
        <w:rPr>
          <w:color w:val="000000"/>
        </w:rPr>
        <w:softHyphen/>
        <w:t>ку. Поставщик обязан уплатить сумму неустойки по первому требованию За</w:t>
      </w:r>
      <w:r w:rsidRPr="007F2010">
        <w:rPr>
          <w:color w:val="000000"/>
        </w:rPr>
        <w:softHyphen/>
        <w:t xml:space="preserve">казчика в течение </w:t>
      </w:r>
      <w:r w:rsidR="00ED187A">
        <w:rPr>
          <w:color w:val="000000"/>
        </w:rPr>
        <w:t>5 (</w:t>
      </w:r>
      <w:r w:rsidRPr="007F2010">
        <w:rPr>
          <w:color w:val="000000"/>
        </w:rPr>
        <w:t>пяти</w:t>
      </w:r>
      <w:r w:rsidR="00ED187A">
        <w:rPr>
          <w:color w:val="000000"/>
        </w:rPr>
        <w:t>)</w:t>
      </w:r>
      <w:r w:rsidRPr="007F2010">
        <w:rPr>
          <w:color w:val="000000"/>
        </w:rPr>
        <w:t xml:space="preserve"> банковских дней. </w:t>
      </w:r>
    </w:p>
    <w:p w:rsidR="00547941" w:rsidRPr="007F2010" w:rsidRDefault="00547941" w:rsidP="00ED187A">
      <w:pPr>
        <w:autoSpaceDE w:val="0"/>
        <w:autoSpaceDN w:val="0"/>
        <w:adjustRightInd w:val="0"/>
        <w:ind w:firstLine="708"/>
        <w:jc w:val="both"/>
      </w:pPr>
      <w:r w:rsidRPr="007F2010">
        <w:rPr>
          <w:color w:val="000000"/>
        </w:rPr>
        <w:t>Поставщик освобождается от уплаты неустойки, если докажет, что просрочка исполнения указанного обязательства произошла вследствие непреодолимой с</w:t>
      </w:r>
      <w:r>
        <w:rPr>
          <w:color w:val="000000"/>
        </w:rPr>
        <w:t>илы или по вине З</w:t>
      </w:r>
      <w:r w:rsidRPr="007F2010">
        <w:rPr>
          <w:color w:val="000000"/>
        </w:rPr>
        <w:t>аказчика.</w:t>
      </w:r>
      <w:r w:rsidRPr="007F2010">
        <w:t xml:space="preserve">  </w:t>
      </w:r>
    </w:p>
    <w:p w:rsidR="00547941" w:rsidRPr="007F2010" w:rsidRDefault="00547941" w:rsidP="00ED187A">
      <w:pPr>
        <w:autoSpaceDE w:val="0"/>
        <w:autoSpaceDN w:val="0"/>
        <w:adjustRightInd w:val="0"/>
        <w:ind w:firstLine="708"/>
        <w:jc w:val="both"/>
      </w:pPr>
      <w:r w:rsidRPr="007F2010">
        <w:t xml:space="preserve">В случае неисполнения условий </w:t>
      </w:r>
      <w:r w:rsidR="00ED187A">
        <w:t>договора</w:t>
      </w:r>
      <w:r w:rsidRPr="007F2010">
        <w:t xml:space="preserve"> Поставщик несет ответствен</w:t>
      </w:r>
      <w:r w:rsidRPr="007F2010">
        <w:softHyphen/>
        <w:t>ность в пределах цены Контракта.</w:t>
      </w:r>
    </w:p>
    <w:p w:rsidR="00547941" w:rsidRPr="007F2010" w:rsidRDefault="00547941" w:rsidP="00547941">
      <w:pPr>
        <w:autoSpaceDE w:val="0"/>
        <w:autoSpaceDN w:val="0"/>
        <w:adjustRightInd w:val="0"/>
        <w:jc w:val="both"/>
      </w:pPr>
      <w:r w:rsidRPr="007F2010">
        <w:t xml:space="preserve">        </w:t>
      </w:r>
      <w:r w:rsidRPr="007F2010">
        <w:tab/>
        <w:t xml:space="preserve">7.2. В случае просрочки исполнения Заказчиком обязательства по оплате, предусмотренного </w:t>
      </w:r>
      <w:r w:rsidR="00ED187A">
        <w:t>договором</w:t>
      </w:r>
      <w:r w:rsidRPr="007F2010">
        <w:t>, Поставщик вправе потребовать уплату неустойки (штрафа, пеней). Неустойка (штраф, пени)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 Размер такой неустойки (штрафа, пеней) составляет одну трехсотую действующей на день уплаты неустойки (штрафа, пеней) ставки рефинансирования Центрального банка Российской Федерации. Заказчик освобождается от уплаты неустойки (штрафа, пеней), если докажет, что просрочка исполнения указанного обязательства произошла вследствие непреодолимой силы или по вине</w:t>
      </w:r>
      <w:r w:rsidR="00ED187A">
        <w:t xml:space="preserve"> Поставщика</w:t>
      </w:r>
      <w:r w:rsidRPr="007F2010">
        <w:t>.</w:t>
      </w:r>
    </w:p>
    <w:p w:rsidR="00547941" w:rsidRDefault="00547941" w:rsidP="00547941">
      <w:pPr>
        <w:autoSpaceDE w:val="0"/>
        <w:autoSpaceDN w:val="0"/>
        <w:adjustRightInd w:val="0"/>
        <w:jc w:val="both"/>
      </w:pPr>
      <w:r w:rsidRPr="007F2010">
        <w:t xml:space="preserve">        </w:t>
      </w:r>
      <w:r w:rsidRPr="007F2010">
        <w:tab/>
        <w:t xml:space="preserve">7.3. Стороны обязуются сохранять конфиденциальность информации, относящейся к предмету </w:t>
      </w:r>
      <w:r w:rsidR="00ED187A">
        <w:t>договора</w:t>
      </w:r>
      <w:r w:rsidRPr="007F2010">
        <w:t>, ходу его выполнения и полученным результатам.</w:t>
      </w:r>
    </w:p>
    <w:p w:rsidR="00547941" w:rsidRPr="004E22EA" w:rsidRDefault="00547941" w:rsidP="00547941">
      <w:pPr>
        <w:autoSpaceDE w:val="0"/>
        <w:autoSpaceDN w:val="0"/>
        <w:adjustRightInd w:val="0"/>
        <w:rPr>
          <w:b/>
          <w:bCs/>
        </w:rPr>
      </w:pPr>
    </w:p>
    <w:p w:rsidR="00547941" w:rsidRPr="007F2010" w:rsidRDefault="00547941" w:rsidP="00547941">
      <w:pPr>
        <w:autoSpaceDE w:val="0"/>
        <w:autoSpaceDN w:val="0"/>
        <w:adjustRightInd w:val="0"/>
        <w:ind w:firstLine="720"/>
        <w:jc w:val="center"/>
        <w:rPr>
          <w:b/>
          <w:bCs/>
        </w:rPr>
      </w:pPr>
      <w:r w:rsidRPr="007F2010">
        <w:rPr>
          <w:b/>
          <w:bCs/>
        </w:rPr>
        <w:t>Статья 8. Обстоятельства  непреодолимой  силы</w:t>
      </w:r>
    </w:p>
    <w:p w:rsidR="00547941" w:rsidRPr="007F2010" w:rsidRDefault="00547941" w:rsidP="00547941">
      <w:pPr>
        <w:autoSpaceDE w:val="0"/>
        <w:autoSpaceDN w:val="0"/>
        <w:adjustRightInd w:val="0"/>
        <w:ind w:firstLine="720"/>
        <w:jc w:val="both"/>
      </w:pPr>
      <w:r w:rsidRPr="007F2010">
        <w:t>8.1. Ни одна из Сторон не несет ответственности за полное или частичное неисполнение обязательств по настоящему</w:t>
      </w:r>
      <w:r w:rsidR="00ED187A">
        <w:t xml:space="preserve"> договору</w:t>
      </w:r>
      <w:r w:rsidRPr="007F2010">
        <w:t>, если такое неисполнение будет являться следствием чрезвычайных и непредотвратимых при данных условиях обстоятельств.</w:t>
      </w:r>
    </w:p>
    <w:p w:rsidR="00547941" w:rsidRPr="007F2010" w:rsidRDefault="00547941" w:rsidP="00547941">
      <w:pPr>
        <w:autoSpaceDE w:val="0"/>
        <w:autoSpaceDN w:val="0"/>
        <w:adjustRightInd w:val="0"/>
        <w:ind w:firstLine="720"/>
        <w:jc w:val="both"/>
      </w:pPr>
      <w:r w:rsidRPr="007F2010">
        <w:t xml:space="preserve">8.2. Сторона, подвергшаяся действию обстоятельств непреодолимой силы, должна письменно известить другую Сторону в течение </w:t>
      </w:r>
      <w:r w:rsidR="00ED187A">
        <w:t>5 (пяти)</w:t>
      </w:r>
      <w:r w:rsidRPr="007F2010">
        <w:t xml:space="preserve"> рабочих дней, после возникновения таких обстоятельств. Причем продолжительность обстоятельств непреодолимой силы подтверждается документами компетентных государственных органов или сообщениями в </w:t>
      </w:r>
      <w:r w:rsidRPr="007F2010">
        <w:lastRenderedPageBreak/>
        <w:t xml:space="preserve">официальной прессе. Не уведомление о наступлении обстоятельств непреодолимой силы лишает Сторону, подвергшуюся таким обстоятельствам, права ссылаться на них при неисполнении обязательств по настоящему </w:t>
      </w:r>
      <w:r w:rsidR="00ED187A">
        <w:t>договору</w:t>
      </w:r>
      <w:r w:rsidRPr="007F2010">
        <w:t>.</w:t>
      </w:r>
    </w:p>
    <w:p w:rsidR="00547941" w:rsidRPr="007F2010" w:rsidRDefault="00547941" w:rsidP="00547941">
      <w:pPr>
        <w:tabs>
          <w:tab w:val="left" w:pos="1065"/>
        </w:tabs>
        <w:autoSpaceDE w:val="0"/>
        <w:autoSpaceDN w:val="0"/>
        <w:adjustRightInd w:val="0"/>
        <w:ind w:firstLine="720"/>
        <w:rPr>
          <w:b/>
          <w:bCs/>
        </w:rPr>
      </w:pPr>
    </w:p>
    <w:p w:rsidR="00547941" w:rsidRPr="007F2010" w:rsidRDefault="00547941" w:rsidP="00547941">
      <w:pPr>
        <w:tabs>
          <w:tab w:val="left" w:pos="1065"/>
        </w:tabs>
        <w:autoSpaceDE w:val="0"/>
        <w:autoSpaceDN w:val="0"/>
        <w:adjustRightInd w:val="0"/>
        <w:ind w:firstLine="720"/>
        <w:jc w:val="center"/>
        <w:rPr>
          <w:b/>
          <w:bCs/>
        </w:rPr>
      </w:pPr>
      <w:r w:rsidRPr="007F2010">
        <w:rPr>
          <w:b/>
          <w:bCs/>
        </w:rPr>
        <w:t>Статья 9. Разрешение споров и разногласий</w:t>
      </w:r>
    </w:p>
    <w:p w:rsidR="00547941" w:rsidRPr="007F2010" w:rsidRDefault="00547941" w:rsidP="00547941">
      <w:pPr>
        <w:tabs>
          <w:tab w:val="left" w:pos="1065"/>
        </w:tabs>
        <w:autoSpaceDE w:val="0"/>
        <w:autoSpaceDN w:val="0"/>
        <w:adjustRightInd w:val="0"/>
        <w:ind w:firstLine="720"/>
        <w:jc w:val="both"/>
      </w:pPr>
      <w:r w:rsidRPr="007F2010">
        <w:t xml:space="preserve">9.1. Расторжение </w:t>
      </w:r>
      <w:r w:rsidR="00ED187A">
        <w:t>договора</w:t>
      </w:r>
      <w:r w:rsidRPr="007F2010">
        <w:t xml:space="preserve"> допускается по соглашению Сторон или решению суда по основаниям, предусмотренным гражданским законодательством. </w:t>
      </w:r>
    </w:p>
    <w:p w:rsidR="00547941" w:rsidRDefault="00547941" w:rsidP="00547941">
      <w:pPr>
        <w:autoSpaceDE w:val="0"/>
        <w:autoSpaceDN w:val="0"/>
        <w:adjustRightInd w:val="0"/>
        <w:ind w:firstLine="720"/>
        <w:jc w:val="both"/>
      </w:pPr>
      <w:r w:rsidRPr="007F2010">
        <w:t xml:space="preserve">9.2. </w:t>
      </w:r>
      <w:r w:rsidRPr="005A53BC">
        <w:t xml:space="preserve">Все спорные вопросы, возникающие при исполнении настоящего </w:t>
      </w:r>
      <w:r w:rsidR="00ED187A">
        <w:t>договора</w:t>
      </w:r>
      <w:r w:rsidRPr="005A53BC">
        <w:t>, решаются Сторонами путем переговоров. В случае не достижения согласия Стороны передают их рассмотрение в арбитражный суд по месту нахождения истца.</w:t>
      </w:r>
    </w:p>
    <w:p w:rsidR="00547941" w:rsidRPr="005A53BC" w:rsidRDefault="00547941" w:rsidP="00547941">
      <w:pPr>
        <w:autoSpaceDE w:val="0"/>
        <w:autoSpaceDN w:val="0"/>
        <w:adjustRightInd w:val="0"/>
        <w:ind w:firstLine="720"/>
        <w:jc w:val="both"/>
      </w:pPr>
    </w:p>
    <w:p w:rsidR="00547941" w:rsidRPr="007F2010" w:rsidRDefault="00547941" w:rsidP="00547941">
      <w:pPr>
        <w:autoSpaceDE w:val="0"/>
        <w:autoSpaceDN w:val="0"/>
        <w:adjustRightInd w:val="0"/>
        <w:spacing w:after="120"/>
        <w:ind w:firstLine="720"/>
        <w:jc w:val="center"/>
        <w:rPr>
          <w:b/>
          <w:bCs/>
        </w:rPr>
      </w:pPr>
      <w:r w:rsidRPr="007F2010">
        <w:rPr>
          <w:b/>
          <w:bCs/>
        </w:rPr>
        <w:t>Статья 10. Дополнительные условия</w:t>
      </w:r>
    </w:p>
    <w:p w:rsidR="00547941" w:rsidRPr="007F2010" w:rsidRDefault="00547941" w:rsidP="00547941">
      <w:pPr>
        <w:autoSpaceDE w:val="0"/>
        <w:autoSpaceDN w:val="0"/>
        <w:adjustRightInd w:val="0"/>
        <w:ind w:firstLine="720"/>
        <w:jc w:val="both"/>
      </w:pPr>
      <w:r w:rsidRPr="007F2010">
        <w:t xml:space="preserve">10.1. Поставщик не вправе передавать свои права и обязанности по </w:t>
      </w:r>
      <w:r w:rsidR="00ED187A">
        <w:t>договору</w:t>
      </w:r>
      <w:r w:rsidRPr="007F2010">
        <w:t xml:space="preserve"> третьим лицам без письменного согласия Заказчика.</w:t>
      </w:r>
    </w:p>
    <w:p w:rsidR="00547941" w:rsidRPr="007F2010" w:rsidRDefault="00547941" w:rsidP="00547941">
      <w:pPr>
        <w:autoSpaceDE w:val="0"/>
        <w:autoSpaceDN w:val="0"/>
        <w:adjustRightInd w:val="0"/>
        <w:ind w:firstLine="708"/>
        <w:jc w:val="both"/>
      </w:pPr>
      <w:r w:rsidRPr="007F2010">
        <w:t xml:space="preserve">10.2. Настоящий </w:t>
      </w:r>
      <w:r w:rsidR="00ED187A">
        <w:t>договор</w:t>
      </w:r>
      <w:r w:rsidRPr="007F2010">
        <w:t xml:space="preserve"> может быть изменен и/или дополнен Сторонами в период его действия на основе их взаимного согласия и наличия объективных причин, в</w:t>
      </w:r>
      <w:r w:rsidR="00ED187A">
        <w:t>ызвавших такие действия Сторон.</w:t>
      </w:r>
    </w:p>
    <w:p w:rsidR="00547941" w:rsidRPr="007F2010" w:rsidRDefault="00547941" w:rsidP="00547941">
      <w:pPr>
        <w:autoSpaceDE w:val="0"/>
        <w:autoSpaceDN w:val="0"/>
        <w:adjustRightInd w:val="0"/>
        <w:ind w:firstLine="720"/>
        <w:jc w:val="both"/>
      </w:pPr>
      <w:r w:rsidRPr="007F2010">
        <w:t xml:space="preserve">10.3.В случае изменения адресов, банковских реквизитов, номеров телефонов, Стороны письменно извещают друг друга о таком изменении в течение </w:t>
      </w:r>
      <w:r>
        <w:t>10 (</w:t>
      </w:r>
      <w:r w:rsidRPr="007F2010">
        <w:t>десяти</w:t>
      </w:r>
      <w:r>
        <w:t>)</w:t>
      </w:r>
      <w:r w:rsidRPr="007F2010">
        <w:t xml:space="preserve"> рабочих дней со дня такого изменения.</w:t>
      </w:r>
    </w:p>
    <w:p w:rsidR="00547941" w:rsidRPr="007F2010" w:rsidRDefault="00547941" w:rsidP="00547941">
      <w:pPr>
        <w:autoSpaceDE w:val="0"/>
        <w:autoSpaceDN w:val="0"/>
        <w:adjustRightInd w:val="0"/>
        <w:ind w:firstLine="720"/>
        <w:jc w:val="both"/>
      </w:pPr>
      <w:r w:rsidRPr="007F2010">
        <w:t xml:space="preserve">10.4. Все изменения и дополнения к настоящему </w:t>
      </w:r>
      <w:r w:rsidR="00ED187A">
        <w:t>договору</w:t>
      </w:r>
      <w:r w:rsidRPr="007F2010">
        <w:t xml:space="preserve"> оформляются в виде дополнительных соглашений и являются его неотъемлемой частью.</w:t>
      </w:r>
    </w:p>
    <w:p w:rsidR="00547941" w:rsidRPr="007F2010" w:rsidRDefault="00547941" w:rsidP="00547941">
      <w:pPr>
        <w:autoSpaceDE w:val="0"/>
        <w:autoSpaceDN w:val="0"/>
        <w:adjustRightInd w:val="0"/>
        <w:ind w:firstLine="720"/>
        <w:jc w:val="both"/>
      </w:pPr>
      <w:r w:rsidRPr="007F2010">
        <w:t xml:space="preserve"> Соглашения Сторон по изменению и/или дополнению условий настоящего </w:t>
      </w:r>
      <w:r w:rsidR="00ED187A">
        <w:t>договора</w:t>
      </w:r>
      <w:r w:rsidRPr="007F2010">
        <w:t xml:space="preserve"> имеют силу в том случае, если они оформлены в письм</w:t>
      </w:r>
      <w:r w:rsidR="00ED187A">
        <w:t xml:space="preserve">енном виде, подписаны </w:t>
      </w:r>
      <w:r w:rsidRPr="007F2010">
        <w:t>и скреплены печатями Сторон</w:t>
      </w:r>
      <w:r w:rsidR="00ED187A">
        <w:t xml:space="preserve"> договора</w:t>
      </w:r>
      <w:r w:rsidRPr="007F2010">
        <w:t>.</w:t>
      </w:r>
    </w:p>
    <w:p w:rsidR="00547941" w:rsidRDefault="00547941" w:rsidP="00547941">
      <w:pPr>
        <w:autoSpaceDE w:val="0"/>
        <w:autoSpaceDN w:val="0"/>
        <w:adjustRightInd w:val="0"/>
        <w:ind w:firstLine="720"/>
        <w:jc w:val="both"/>
      </w:pPr>
      <w:r w:rsidRPr="007F2010">
        <w:t xml:space="preserve">10.5. Все приложения к настоящему </w:t>
      </w:r>
      <w:r w:rsidR="004C799D">
        <w:t>договору</w:t>
      </w:r>
      <w:r w:rsidRPr="007F2010">
        <w:t xml:space="preserve"> являются его неотъемлемой частью и  имеют юридическую силу в том случае, если они оформлены в письм</w:t>
      </w:r>
      <w:r w:rsidR="00ED187A">
        <w:t xml:space="preserve">енном виде, подписаны </w:t>
      </w:r>
      <w:r w:rsidRPr="007F2010">
        <w:t>и скреплены печатями Сторон</w:t>
      </w:r>
      <w:r w:rsidR="00ED187A">
        <w:t xml:space="preserve"> договора</w:t>
      </w:r>
      <w:r w:rsidRPr="007F2010">
        <w:t>.</w:t>
      </w:r>
    </w:p>
    <w:p w:rsidR="00ED187A" w:rsidRDefault="00ED187A" w:rsidP="00547941">
      <w:pPr>
        <w:autoSpaceDE w:val="0"/>
        <w:autoSpaceDN w:val="0"/>
        <w:adjustRightInd w:val="0"/>
        <w:ind w:firstLine="720"/>
        <w:jc w:val="both"/>
      </w:pPr>
    </w:p>
    <w:p w:rsidR="00547941" w:rsidRPr="007F2010" w:rsidRDefault="00547941" w:rsidP="00547941">
      <w:pPr>
        <w:autoSpaceDE w:val="0"/>
        <w:autoSpaceDN w:val="0"/>
        <w:adjustRightInd w:val="0"/>
        <w:ind w:right="37" w:firstLine="720"/>
        <w:jc w:val="center"/>
        <w:rPr>
          <w:b/>
          <w:bCs/>
        </w:rPr>
      </w:pPr>
      <w:r w:rsidRPr="007F2010">
        <w:rPr>
          <w:b/>
          <w:bCs/>
        </w:rPr>
        <w:t xml:space="preserve">Статья 11.  Вступление </w:t>
      </w:r>
      <w:r w:rsidR="004C799D">
        <w:rPr>
          <w:b/>
          <w:bCs/>
        </w:rPr>
        <w:t>договора</w:t>
      </w:r>
      <w:r w:rsidRPr="007F2010">
        <w:rPr>
          <w:b/>
          <w:bCs/>
        </w:rPr>
        <w:t xml:space="preserve"> в силу</w:t>
      </w:r>
    </w:p>
    <w:p w:rsidR="00547941" w:rsidRPr="007F2010" w:rsidRDefault="00547941" w:rsidP="00547941">
      <w:pPr>
        <w:autoSpaceDE w:val="0"/>
        <w:autoSpaceDN w:val="0"/>
        <w:adjustRightInd w:val="0"/>
        <w:ind w:right="37" w:firstLine="720"/>
        <w:jc w:val="both"/>
      </w:pPr>
      <w:r w:rsidRPr="007F2010">
        <w:t xml:space="preserve">11.1. Настоящий </w:t>
      </w:r>
      <w:r w:rsidR="004C799D">
        <w:t>договор</w:t>
      </w:r>
      <w:r w:rsidRPr="007F2010">
        <w:t xml:space="preserve"> вступает в силу и действует со дня  его подписания обеими Сторонами и до полного  исполнения обязательств </w:t>
      </w:r>
      <w:r w:rsidR="004C799D">
        <w:t>договора</w:t>
      </w:r>
      <w:r w:rsidRPr="007F2010">
        <w:t xml:space="preserve">. </w:t>
      </w:r>
    </w:p>
    <w:p w:rsidR="00547941" w:rsidRPr="007F2010" w:rsidRDefault="00547941" w:rsidP="00547941">
      <w:pPr>
        <w:autoSpaceDE w:val="0"/>
        <w:autoSpaceDN w:val="0"/>
        <w:adjustRightInd w:val="0"/>
        <w:ind w:right="37" w:firstLine="720"/>
        <w:jc w:val="both"/>
      </w:pPr>
      <w:r w:rsidRPr="007F2010">
        <w:t xml:space="preserve">11.2. Прекращение (окончание) срока действия настоящего </w:t>
      </w:r>
      <w:r w:rsidR="004C799D">
        <w:t>договора</w:t>
      </w:r>
      <w:r w:rsidRPr="007F2010">
        <w:t xml:space="preserve"> влечет за собой прекращение обязательств Сторон по нему, но не освобождает Стороны </w:t>
      </w:r>
      <w:r w:rsidR="004C799D">
        <w:t>договора</w:t>
      </w:r>
      <w:r w:rsidRPr="007F2010">
        <w:t xml:space="preserve"> от ответственности за его нарушение, если таковые имели место при исполнении условий настоящего </w:t>
      </w:r>
      <w:r w:rsidR="004C799D">
        <w:t>договора</w:t>
      </w:r>
      <w:r w:rsidRPr="007F2010">
        <w:t xml:space="preserve">.   </w:t>
      </w:r>
    </w:p>
    <w:p w:rsidR="00547941" w:rsidRPr="007F2010" w:rsidRDefault="00547941" w:rsidP="00547941">
      <w:pPr>
        <w:autoSpaceDE w:val="0"/>
        <w:autoSpaceDN w:val="0"/>
        <w:adjustRightInd w:val="0"/>
        <w:spacing w:after="120"/>
        <w:ind w:firstLine="720"/>
        <w:jc w:val="both"/>
      </w:pPr>
      <w:r w:rsidRPr="007F2010">
        <w:t xml:space="preserve">11.3. Настоящий </w:t>
      </w:r>
      <w:r w:rsidR="004C799D">
        <w:t>договор</w:t>
      </w:r>
      <w:r w:rsidRPr="007F2010">
        <w:t xml:space="preserve"> составлен в двух экземплярах, имеющих одинаковую юридическую силу,  один из которых хранится у Поставщика, второй – у Заказчика.</w:t>
      </w:r>
    </w:p>
    <w:p w:rsidR="00547941" w:rsidRPr="004C799D" w:rsidRDefault="00547941" w:rsidP="004C799D">
      <w:pPr>
        <w:widowControl w:val="0"/>
        <w:autoSpaceDE w:val="0"/>
        <w:autoSpaceDN w:val="0"/>
        <w:adjustRightInd w:val="0"/>
        <w:ind w:firstLine="708"/>
        <w:jc w:val="both"/>
        <w:rPr>
          <w:color w:val="000000"/>
        </w:rPr>
      </w:pPr>
      <w:r w:rsidRPr="007F2010">
        <w:rPr>
          <w:color w:val="000000"/>
        </w:rPr>
        <w:t xml:space="preserve">К настоящему </w:t>
      </w:r>
      <w:r w:rsidR="004C799D">
        <w:rPr>
          <w:color w:val="000000"/>
        </w:rPr>
        <w:t>договору прилагае</w:t>
      </w:r>
      <w:r w:rsidRPr="007F2010">
        <w:rPr>
          <w:color w:val="000000"/>
        </w:rPr>
        <w:t>тся:</w:t>
      </w:r>
      <w:r w:rsidR="004C799D">
        <w:rPr>
          <w:color w:val="000000"/>
        </w:rPr>
        <w:t xml:space="preserve"> </w:t>
      </w:r>
      <w:r>
        <w:t>Приложение 1 (Техническое задание)</w:t>
      </w:r>
      <w:r w:rsidRPr="007F2010">
        <w:t>.</w:t>
      </w:r>
    </w:p>
    <w:p w:rsidR="00547941" w:rsidRPr="007F2010" w:rsidRDefault="00547941" w:rsidP="00547941">
      <w:pPr>
        <w:pStyle w:val="ConsPlusNormal"/>
        <w:widowControl/>
        <w:ind w:firstLine="708"/>
        <w:jc w:val="both"/>
        <w:rPr>
          <w:rFonts w:ascii="Times New Roman" w:hAnsi="Times New Roman" w:cs="Times New Roman"/>
          <w:sz w:val="24"/>
          <w:szCs w:val="24"/>
        </w:rPr>
      </w:pPr>
    </w:p>
    <w:p w:rsidR="004C799D" w:rsidRDefault="004C799D">
      <w:pPr>
        <w:spacing w:after="200" w:line="276" w:lineRule="auto"/>
        <w:rPr>
          <w:b/>
          <w:bCs/>
        </w:rPr>
      </w:pPr>
      <w:r>
        <w:rPr>
          <w:b/>
          <w:bCs/>
        </w:rPr>
        <w:br w:type="page"/>
      </w:r>
    </w:p>
    <w:p w:rsidR="00547941" w:rsidRDefault="00547941" w:rsidP="00547941">
      <w:pPr>
        <w:autoSpaceDE w:val="0"/>
        <w:autoSpaceDN w:val="0"/>
        <w:adjustRightInd w:val="0"/>
        <w:spacing w:before="120"/>
        <w:ind w:firstLine="720"/>
        <w:jc w:val="center"/>
        <w:rPr>
          <w:b/>
          <w:bCs/>
        </w:rPr>
      </w:pPr>
      <w:r w:rsidRPr="007F2010">
        <w:rPr>
          <w:b/>
          <w:bCs/>
        </w:rPr>
        <w:lastRenderedPageBreak/>
        <w:t>Статья 1</w:t>
      </w:r>
      <w:r>
        <w:rPr>
          <w:b/>
          <w:bCs/>
        </w:rPr>
        <w:t>2</w:t>
      </w:r>
      <w:r w:rsidRPr="007F2010">
        <w:rPr>
          <w:b/>
          <w:bCs/>
        </w:rPr>
        <w:t>. Юридические адреса и реквизиты Сторон</w:t>
      </w:r>
    </w:p>
    <w:p w:rsidR="00CE1C48" w:rsidRPr="007F2010" w:rsidRDefault="00CE1C48" w:rsidP="00547941">
      <w:pPr>
        <w:autoSpaceDE w:val="0"/>
        <w:autoSpaceDN w:val="0"/>
        <w:adjustRightInd w:val="0"/>
        <w:spacing w:before="120"/>
        <w:ind w:firstLine="720"/>
        <w:jc w:val="center"/>
        <w:rPr>
          <w:b/>
          <w:bCs/>
        </w:rPr>
      </w:pPr>
    </w:p>
    <w:tbl>
      <w:tblPr>
        <w:tblW w:w="0" w:type="auto"/>
        <w:tblLayout w:type="fixed"/>
        <w:tblLook w:val="0000"/>
      </w:tblPr>
      <w:tblGrid>
        <w:gridCol w:w="4785"/>
        <w:gridCol w:w="4786"/>
      </w:tblGrid>
      <w:tr w:rsidR="00547941" w:rsidRPr="007F2010" w:rsidTr="00DA094B">
        <w:tc>
          <w:tcPr>
            <w:tcW w:w="4785" w:type="dxa"/>
          </w:tcPr>
          <w:p w:rsidR="00547941" w:rsidRPr="007F2010" w:rsidRDefault="00547941" w:rsidP="00DA094B">
            <w:pPr>
              <w:tabs>
                <w:tab w:val="left" w:pos="5103"/>
              </w:tabs>
              <w:autoSpaceDE w:val="0"/>
              <w:autoSpaceDN w:val="0"/>
              <w:adjustRightInd w:val="0"/>
              <w:jc w:val="center"/>
              <w:rPr>
                <w:b/>
                <w:bCs/>
                <w:i/>
                <w:iCs/>
                <w:u w:val="single"/>
              </w:rPr>
            </w:pPr>
            <w:r w:rsidRPr="007F2010">
              <w:rPr>
                <w:b/>
                <w:bCs/>
                <w:i/>
                <w:iCs/>
                <w:u w:val="single"/>
              </w:rPr>
              <w:t>Заказчик</w:t>
            </w:r>
          </w:p>
          <w:p w:rsidR="00547941" w:rsidRPr="008A0CD5" w:rsidRDefault="00547941" w:rsidP="00DA094B">
            <w:pPr>
              <w:tabs>
                <w:tab w:val="left" w:pos="5103"/>
              </w:tabs>
              <w:autoSpaceDE w:val="0"/>
              <w:autoSpaceDN w:val="0"/>
              <w:adjustRightInd w:val="0"/>
              <w:jc w:val="both"/>
              <w:rPr>
                <w:b/>
                <w:bCs/>
                <w:i/>
                <w:iCs/>
                <w:u w:val="single"/>
              </w:rPr>
            </w:pPr>
            <w:r w:rsidRPr="008A0CD5">
              <w:t>ФГУП «ГНПП «Крона»</w:t>
            </w:r>
            <w:r w:rsidRPr="008A0CD5">
              <w:rPr>
                <w:b/>
                <w:bCs/>
                <w:i/>
                <w:iCs/>
              </w:rPr>
              <w:tab/>
            </w:r>
            <w:r w:rsidRPr="008A0CD5">
              <w:rPr>
                <w:b/>
                <w:bCs/>
                <w:i/>
                <w:iCs/>
                <w:u w:val="single"/>
              </w:rPr>
              <w:t>Поставщик</w:t>
            </w:r>
          </w:p>
          <w:p w:rsidR="00547941" w:rsidRPr="008A0CD5" w:rsidRDefault="00547941" w:rsidP="00DA094B">
            <w:pPr>
              <w:autoSpaceDE w:val="0"/>
              <w:autoSpaceDN w:val="0"/>
              <w:adjustRightInd w:val="0"/>
            </w:pPr>
            <w:r w:rsidRPr="008A0CD5">
              <w:t xml:space="preserve">Адрес: </w:t>
            </w:r>
            <w:smartTag w:uri="urn:schemas-microsoft-com:office:smarttags" w:element="metricconverter">
              <w:smartTagPr>
                <w:attr w:name="ProductID" w:val="600036, г"/>
              </w:smartTagPr>
              <w:r w:rsidRPr="008A0CD5">
                <w:t>600036, г</w:t>
              </w:r>
            </w:smartTag>
            <w:r w:rsidRPr="008A0CD5">
              <w:t xml:space="preserve">.Владимир, </w:t>
            </w:r>
            <w:r w:rsidR="000D000F">
              <w:br/>
            </w:r>
            <w:r w:rsidRPr="008A0CD5">
              <w:t>пр-кт Ленина,</w:t>
            </w:r>
            <w:r w:rsidR="000D000F">
              <w:t xml:space="preserve"> </w:t>
            </w:r>
            <w:r w:rsidRPr="008A0CD5">
              <w:t>д.73</w:t>
            </w:r>
          </w:p>
          <w:p w:rsidR="00547941" w:rsidRPr="008A0CD5" w:rsidRDefault="00547941" w:rsidP="00DA094B">
            <w:pPr>
              <w:autoSpaceDE w:val="0"/>
              <w:autoSpaceDN w:val="0"/>
              <w:adjustRightInd w:val="0"/>
            </w:pPr>
            <w:r w:rsidRPr="008A0CD5">
              <w:t>Телефон: 8(4922) 54-38-03</w:t>
            </w:r>
          </w:p>
          <w:p w:rsidR="00547941" w:rsidRPr="008A0CD5" w:rsidRDefault="00547941" w:rsidP="00DA094B">
            <w:pPr>
              <w:pStyle w:val="2"/>
              <w:spacing w:after="0" w:line="240" w:lineRule="auto"/>
              <w:rPr>
                <w:bCs/>
              </w:rPr>
            </w:pPr>
            <w:r w:rsidRPr="008A0CD5">
              <w:rPr>
                <w:bCs/>
              </w:rPr>
              <w:t>ИНН  3327101250</w:t>
            </w:r>
          </w:p>
          <w:p w:rsidR="00547941" w:rsidRPr="008A0CD5" w:rsidRDefault="00547941" w:rsidP="00DA094B">
            <w:pPr>
              <w:pStyle w:val="2"/>
              <w:spacing w:after="0" w:line="240" w:lineRule="auto"/>
              <w:rPr>
                <w:bCs/>
              </w:rPr>
            </w:pPr>
            <w:r w:rsidRPr="008A0CD5">
              <w:rPr>
                <w:bCs/>
              </w:rPr>
              <w:t>КПП  332701001</w:t>
            </w:r>
          </w:p>
          <w:p w:rsidR="00547941" w:rsidRPr="008A0CD5" w:rsidRDefault="00547941" w:rsidP="00DA094B">
            <w:pPr>
              <w:rPr>
                <w:bCs/>
              </w:rPr>
            </w:pPr>
            <w:r w:rsidRPr="008A0CD5">
              <w:rPr>
                <w:bCs/>
              </w:rPr>
              <w:t>Р/С 40502810310020100016</w:t>
            </w:r>
          </w:p>
          <w:p w:rsidR="00547941" w:rsidRPr="008A0CD5" w:rsidRDefault="00547941" w:rsidP="00DA094B">
            <w:pPr>
              <w:rPr>
                <w:bCs/>
              </w:rPr>
            </w:pPr>
            <w:r w:rsidRPr="008A0CD5">
              <w:rPr>
                <w:bCs/>
              </w:rPr>
              <w:t xml:space="preserve">во Владимирском отделение № </w:t>
            </w:r>
            <w:smartTag w:uri="urn:schemas-microsoft-com:office:smarttags" w:element="metricconverter">
              <w:smartTagPr>
                <w:attr w:name="ProductID" w:val="8611 г"/>
              </w:smartTagPr>
              <w:r w:rsidRPr="008A0CD5">
                <w:rPr>
                  <w:bCs/>
                </w:rPr>
                <w:t>8611 г</w:t>
              </w:r>
            </w:smartTag>
            <w:r w:rsidRPr="008A0CD5">
              <w:rPr>
                <w:bCs/>
              </w:rPr>
              <w:t>.Владимир</w:t>
            </w:r>
          </w:p>
          <w:p w:rsidR="00547941" w:rsidRPr="008A0CD5" w:rsidRDefault="00547941" w:rsidP="00DA094B">
            <w:pPr>
              <w:rPr>
                <w:bCs/>
              </w:rPr>
            </w:pPr>
            <w:r w:rsidRPr="008A0CD5">
              <w:rPr>
                <w:bCs/>
              </w:rPr>
              <w:t>К/С 30101810000000000602</w:t>
            </w:r>
          </w:p>
          <w:p w:rsidR="00547941" w:rsidRPr="008A0CD5" w:rsidRDefault="00547941" w:rsidP="00DA094B">
            <w:pPr>
              <w:pStyle w:val="2"/>
              <w:spacing w:after="0" w:line="240" w:lineRule="auto"/>
              <w:rPr>
                <w:bCs/>
              </w:rPr>
            </w:pPr>
            <w:r w:rsidRPr="008A0CD5">
              <w:rPr>
                <w:bCs/>
              </w:rPr>
              <w:t>БИК 041708602</w:t>
            </w:r>
          </w:p>
          <w:p w:rsidR="00547941" w:rsidRPr="008A0CD5" w:rsidRDefault="00547941" w:rsidP="00DA094B">
            <w:pPr>
              <w:pStyle w:val="2"/>
              <w:spacing w:after="0" w:line="240" w:lineRule="auto"/>
              <w:rPr>
                <w:bCs/>
              </w:rPr>
            </w:pPr>
            <w:r w:rsidRPr="008A0CD5">
              <w:rPr>
                <w:bCs/>
              </w:rPr>
              <w:t>ОГРН 1023301286733</w:t>
            </w:r>
          </w:p>
          <w:p w:rsidR="00547941" w:rsidRPr="008A0CD5" w:rsidRDefault="00547941" w:rsidP="00DA094B">
            <w:pPr>
              <w:pStyle w:val="2"/>
              <w:spacing w:after="0" w:line="240" w:lineRule="auto"/>
              <w:rPr>
                <w:bCs/>
              </w:rPr>
            </w:pPr>
            <w:r w:rsidRPr="008A0CD5">
              <w:rPr>
                <w:bCs/>
              </w:rPr>
              <w:t>ОКПО 10492725</w:t>
            </w:r>
          </w:p>
          <w:p w:rsidR="00547941" w:rsidRPr="008A0CD5" w:rsidRDefault="00547941" w:rsidP="00DA094B">
            <w:pPr>
              <w:pStyle w:val="2"/>
              <w:spacing w:after="0" w:line="240" w:lineRule="auto"/>
              <w:rPr>
                <w:bCs/>
              </w:rPr>
            </w:pPr>
            <w:r w:rsidRPr="008A0CD5">
              <w:rPr>
                <w:bCs/>
              </w:rPr>
              <w:t>ОКАТО 17401365000</w:t>
            </w:r>
          </w:p>
          <w:p w:rsidR="00547941" w:rsidRDefault="00547941" w:rsidP="00DA094B">
            <w:pPr>
              <w:pStyle w:val="2"/>
              <w:spacing w:after="0" w:line="240" w:lineRule="auto"/>
              <w:rPr>
                <w:bCs/>
              </w:rPr>
            </w:pPr>
            <w:r w:rsidRPr="008A0CD5">
              <w:rPr>
                <w:bCs/>
              </w:rPr>
              <w:t>ОКВЭД 33.20.2</w:t>
            </w:r>
          </w:p>
          <w:p w:rsidR="00547941" w:rsidRDefault="00547941" w:rsidP="00DA094B">
            <w:pPr>
              <w:autoSpaceDE w:val="0"/>
              <w:autoSpaceDN w:val="0"/>
              <w:adjustRightInd w:val="0"/>
              <w:rPr>
                <w:iCs/>
              </w:rPr>
            </w:pPr>
          </w:p>
          <w:p w:rsidR="00547941" w:rsidRDefault="00547941" w:rsidP="00DA094B">
            <w:pPr>
              <w:autoSpaceDE w:val="0"/>
              <w:autoSpaceDN w:val="0"/>
              <w:adjustRightInd w:val="0"/>
              <w:rPr>
                <w:iCs/>
              </w:rPr>
            </w:pPr>
            <w:r>
              <w:rPr>
                <w:iCs/>
              </w:rPr>
              <w:t>Директор</w:t>
            </w:r>
          </w:p>
          <w:p w:rsidR="00547941" w:rsidRPr="008A0CD5" w:rsidRDefault="00547941" w:rsidP="00DA094B">
            <w:pPr>
              <w:autoSpaceDE w:val="0"/>
              <w:autoSpaceDN w:val="0"/>
              <w:adjustRightInd w:val="0"/>
              <w:rPr>
                <w:iCs/>
              </w:rPr>
            </w:pPr>
            <w:r>
              <w:rPr>
                <w:iCs/>
              </w:rPr>
              <w:t>_____________</w:t>
            </w:r>
            <w:r w:rsidR="008512E7">
              <w:rPr>
                <w:iCs/>
              </w:rPr>
              <w:t xml:space="preserve"> </w:t>
            </w:r>
            <w:r>
              <w:rPr>
                <w:iCs/>
              </w:rPr>
              <w:t>Малышков А.В.</w:t>
            </w:r>
          </w:p>
          <w:p w:rsidR="00547941" w:rsidRPr="007F2010" w:rsidRDefault="00547941" w:rsidP="00DA094B">
            <w:pPr>
              <w:autoSpaceDE w:val="0"/>
              <w:autoSpaceDN w:val="0"/>
              <w:adjustRightInd w:val="0"/>
              <w:rPr>
                <w:b/>
                <w:bCs/>
              </w:rPr>
            </w:pPr>
            <w:r w:rsidRPr="007F2010">
              <w:t>МП</w:t>
            </w:r>
          </w:p>
        </w:tc>
        <w:tc>
          <w:tcPr>
            <w:tcW w:w="4786" w:type="dxa"/>
          </w:tcPr>
          <w:p w:rsidR="00547941" w:rsidRPr="008A0CD5" w:rsidRDefault="00547941" w:rsidP="00DA094B">
            <w:pPr>
              <w:autoSpaceDE w:val="0"/>
              <w:autoSpaceDN w:val="0"/>
              <w:adjustRightInd w:val="0"/>
              <w:jc w:val="center"/>
              <w:rPr>
                <w:b/>
                <w:bCs/>
                <w:i/>
                <w:iCs/>
                <w:u w:val="single"/>
              </w:rPr>
            </w:pPr>
            <w:r w:rsidRPr="008A0CD5">
              <w:rPr>
                <w:b/>
                <w:bCs/>
                <w:i/>
                <w:iCs/>
                <w:u w:val="single"/>
              </w:rPr>
              <w:t>Поставщик</w:t>
            </w:r>
          </w:p>
          <w:p w:rsidR="00547941" w:rsidRPr="004A42CF" w:rsidRDefault="00547941" w:rsidP="00DA094B">
            <w:pPr>
              <w:autoSpaceDE w:val="0"/>
              <w:autoSpaceDN w:val="0"/>
              <w:adjustRightInd w:val="0"/>
              <w:rPr>
                <w:iCs/>
              </w:rPr>
            </w:pPr>
          </w:p>
          <w:p w:rsidR="00CE1C48" w:rsidRDefault="00CE1C48" w:rsidP="00DA094B">
            <w:pPr>
              <w:autoSpaceDE w:val="0"/>
              <w:autoSpaceDN w:val="0"/>
              <w:adjustRightInd w:val="0"/>
              <w:rPr>
                <w:iCs/>
              </w:rPr>
            </w:pPr>
          </w:p>
          <w:p w:rsidR="00CE1C48" w:rsidRDefault="00CE1C48" w:rsidP="00DA094B">
            <w:pPr>
              <w:autoSpaceDE w:val="0"/>
              <w:autoSpaceDN w:val="0"/>
              <w:adjustRightInd w:val="0"/>
              <w:rPr>
                <w:iCs/>
              </w:rPr>
            </w:pPr>
          </w:p>
          <w:p w:rsidR="00CE1C48" w:rsidRDefault="00CE1C48" w:rsidP="00DA094B">
            <w:pPr>
              <w:autoSpaceDE w:val="0"/>
              <w:autoSpaceDN w:val="0"/>
              <w:adjustRightInd w:val="0"/>
              <w:rPr>
                <w:iCs/>
              </w:rPr>
            </w:pPr>
          </w:p>
          <w:p w:rsidR="00CE1C48" w:rsidRDefault="00CE1C48" w:rsidP="00DA094B">
            <w:pPr>
              <w:autoSpaceDE w:val="0"/>
              <w:autoSpaceDN w:val="0"/>
              <w:adjustRightInd w:val="0"/>
              <w:rPr>
                <w:iCs/>
              </w:rPr>
            </w:pPr>
          </w:p>
          <w:p w:rsidR="00CE1C48" w:rsidRDefault="00CE1C48" w:rsidP="00DA094B">
            <w:pPr>
              <w:autoSpaceDE w:val="0"/>
              <w:autoSpaceDN w:val="0"/>
              <w:adjustRightInd w:val="0"/>
              <w:rPr>
                <w:iCs/>
              </w:rPr>
            </w:pPr>
          </w:p>
          <w:p w:rsidR="00CE1C48" w:rsidRDefault="00CE1C48" w:rsidP="00DA094B">
            <w:pPr>
              <w:autoSpaceDE w:val="0"/>
              <w:autoSpaceDN w:val="0"/>
              <w:adjustRightInd w:val="0"/>
              <w:rPr>
                <w:iCs/>
              </w:rPr>
            </w:pPr>
          </w:p>
          <w:p w:rsidR="00CE1C48" w:rsidRDefault="00CE1C48" w:rsidP="00DA094B">
            <w:pPr>
              <w:autoSpaceDE w:val="0"/>
              <w:autoSpaceDN w:val="0"/>
              <w:adjustRightInd w:val="0"/>
              <w:rPr>
                <w:iCs/>
              </w:rPr>
            </w:pPr>
          </w:p>
          <w:p w:rsidR="00CE1C48" w:rsidRDefault="00CE1C48" w:rsidP="00DA094B">
            <w:pPr>
              <w:autoSpaceDE w:val="0"/>
              <w:autoSpaceDN w:val="0"/>
              <w:adjustRightInd w:val="0"/>
              <w:rPr>
                <w:iCs/>
              </w:rPr>
            </w:pPr>
          </w:p>
          <w:p w:rsidR="00CE1C48" w:rsidRDefault="00CE1C48" w:rsidP="00DA094B">
            <w:pPr>
              <w:autoSpaceDE w:val="0"/>
              <w:autoSpaceDN w:val="0"/>
              <w:adjustRightInd w:val="0"/>
              <w:rPr>
                <w:iCs/>
              </w:rPr>
            </w:pPr>
          </w:p>
          <w:p w:rsidR="00CE1C48" w:rsidRDefault="00CE1C48" w:rsidP="00DA094B">
            <w:pPr>
              <w:autoSpaceDE w:val="0"/>
              <w:autoSpaceDN w:val="0"/>
              <w:adjustRightInd w:val="0"/>
              <w:rPr>
                <w:iCs/>
              </w:rPr>
            </w:pPr>
          </w:p>
          <w:p w:rsidR="00CE1C48" w:rsidRDefault="00CE1C48" w:rsidP="00DA094B">
            <w:pPr>
              <w:autoSpaceDE w:val="0"/>
              <w:autoSpaceDN w:val="0"/>
              <w:adjustRightInd w:val="0"/>
              <w:rPr>
                <w:iCs/>
              </w:rPr>
            </w:pPr>
          </w:p>
          <w:p w:rsidR="00CE1C48" w:rsidRDefault="00CE1C48" w:rsidP="00DA094B">
            <w:pPr>
              <w:autoSpaceDE w:val="0"/>
              <w:autoSpaceDN w:val="0"/>
              <w:adjustRightInd w:val="0"/>
              <w:rPr>
                <w:iCs/>
              </w:rPr>
            </w:pPr>
          </w:p>
          <w:p w:rsidR="00CE1C48" w:rsidRDefault="00CE1C48" w:rsidP="00DA094B">
            <w:pPr>
              <w:autoSpaceDE w:val="0"/>
              <w:autoSpaceDN w:val="0"/>
              <w:adjustRightInd w:val="0"/>
              <w:rPr>
                <w:iCs/>
              </w:rPr>
            </w:pPr>
          </w:p>
          <w:p w:rsidR="00CE1C48" w:rsidRDefault="00CE1C48" w:rsidP="00DA094B">
            <w:pPr>
              <w:autoSpaceDE w:val="0"/>
              <w:autoSpaceDN w:val="0"/>
              <w:adjustRightInd w:val="0"/>
              <w:rPr>
                <w:iCs/>
              </w:rPr>
            </w:pPr>
          </w:p>
          <w:p w:rsidR="00CE1C48" w:rsidRDefault="00CE1C48" w:rsidP="00DA094B">
            <w:pPr>
              <w:autoSpaceDE w:val="0"/>
              <w:autoSpaceDN w:val="0"/>
              <w:adjustRightInd w:val="0"/>
              <w:rPr>
                <w:iCs/>
              </w:rPr>
            </w:pPr>
          </w:p>
          <w:p w:rsidR="00547941" w:rsidRPr="008A0CD5" w:rsidRDefault="00547941" w:rsidP="00DA094B">
            <w:pPr>
              <w:autoSpaceDE w:val="0"/>
              <w:autoSpaceDN w:val="0"/>
              <w:adjustRightInd w:val="0"/>
              <w:rPr>
                <w:iCs/>
              </w:rPr>
            </w:pPr>
            <w:r>
              <w:rPr>
                <w:iCs/>
              </w:rPr>
              <w:t>Р</w:t>
            </w:r>
            <w:r w:rsidRPr="008A0CD5">
              <w:rPr>
                <w:iCs/>
              </w:rPr>
              <w:t>уководитель</w:t>
            </w:r>
          </w:p>
          <w:p w:rsidR="00547941" w:rsidRPr="008A0CD5" w:rsidRDefault="00547941" w:rsidP="00DA094B">
            <w:pPr>
              <w:autoSpaceDE w:val="0"/>
              <w:autoSpaceDN w:val="0"/>
              <w:adjustRightInd w:val="0"/>
              <w:rPr>
                <w:iCs/>
              </w:rPr>
            </w:pPr>
            <w:r w:rsidRPr="008A0CD5">
              <w:rPr>
                <w:iCs/>
              </w:rPr>
              <w:t>_____________</w:t>
            </w:r>
          </w:p>
          <w:p w:rsidR="00547941" w:rsidRPr="008A0CD5" w:rsidRDefault="00547941" w:rsidP="00DA094B">
            <w:pPr>
              <w:autoSpaceDE w:val="0"/>
              <w:autoSpaceDN w:val="0"/>
              <w:adjustRightInd w:val="0"/>
              <w:rPr>
                <w:bCs/>
                <w:iCs/>
                <w:u w:val="single"/>
              </w:rPr>
            </w:pPr>
            <w:r w:rsidRPr="008A0CD5">
              <w:t>МП</w:t>
            </w:r>
          </w:p>
          <w:p w:rsidR="00547941" w:rsidRPr="008A0CD5" w:rsidRDefault="00547941" w:rsidP="00DA094B">
            <w:pPr>
              <w:autoSpaceDE w:val="0"/>
              <w:autoSpaceDN w:val="0"/>
              <w:adjustRightInd w:val="0"/>
              <w:spacing w:before="120"/>
              <w:rPr>
                <w:b/>
                <w:bCs/>
                <w:i/>
                <w:iCs/>
                <w:u w:val="single"/>
              </w:rPr>
            </w:pPr>
          </w:p>
          <w:p w:rsidR="00547941" w:rsidRPr="008A0CD5" w:rsidRDefault="00547941" w:rsidP="00DA094B">
            <w:pPr>
              <w:autoSpaceDE w:val="0"/>
              <w:autoSpaceDN w:val="0"/>
              <w:adjustRightInd w:val="0"/>
              <w:spacing w:before="120"/>
              <w:rPr>
                <w:b/>
                <w:bCs/>
                <w:i/>
                <w:iCs/>
                <w:u w:val="single"/>
              </w:rPr>
            </w:pPr>
          </w:p>
          <w:p w:rsidR="00547941" w:rsidRPr="008A0CD5" w:rsidRDefault="00547941" w:rsidP="00DA094B">
            <w:pPr>
              <w:autoSpaceDE w:val="0"/>
              <w:autoSpaceDN w:val="0"/>
              <w:adjustRightInd w:val="0"/>
              <w:spacing w:before="120"/>
              <w:rPr>
                <w:b/>
                <w:bCs/>
                <w:i/>
                <w:iCs/>
                <w:u w:val="single"/>
              </w:rPr>
            </w:pPr>
          </w:p>
          <w:p w:rsidR="00547941" w:rsidRPr="008A0CD5" w:rsidRDefault="00547941" w:rsidP="00DA094B">
            <w:pPr>
              <w:autoSpaceDE w:val="0"/>
              <w:autoSpaceDN w:val="0"/>
              <w:adjustRightInd w:val="0"/>
              <w:spacing w:before="120"/>
              <w:rPr>
                <w:b/>
                <w:bCs/>
                <w:i/>
                <w:iCs/>
                <w:u w:val="single"/>
              </w:rPr>
            </w:pPr>
          </w:p>
          <w:p w:rsidR="00547941" w:rsidRPr="008A0CD5" w:rsidRDefault="00547941" w:rsidP="00DA094B">
            <w:pPr>
              <w:autoSpaceDE w:val="0"/>
              <w:autoSpaceDN w:val="0"/>
              <w:adjustRightInd w:val="0"/>
              <w:spacing w:before="120"/>
              <w:rPr>
                <w:bCs/>
                <w:iCs/>
                <w:u w:val="single"/>
              </w:rPr>
            </w:pPr>
          </w:p>
        </w:tc>
      </w:tr>
    </w:tbl>
    <w:p w:rsidR="00547941" w:rsidRPr="007F2010" w:rsidRDefault="00547941" w:rsidP="00547941">
      <w:pPr>
        <w:autoSpaceDE w:val="0"/>
        <w:autoSpaceDN w:val="0"/>
        <w:adjustRightInd w:val="0"/>
        <w:spacing w:before="120"/>
        <w:ind w:firstLine="720"/>
        <w:rPr>
          <w:b/>
          <w:bCs/>
        </w:rPr>
      </w:pPr>
    </w:p>
    <w:p w:rsidR="00547941" w:rsidRPr="007F2010" w:rsidRDefault="00547941" w:rsidP="00547941">
      <w:pPr>
        <w:tabs>
          <w:tab w:val="left" w:pos="2266"/>
        </w:tabs>
        <w:autoSpaceDE w:val="0"/>
        <w:autoSpaceDN w:val="0"/>
        <w:adjustRightInd w:val="0"/>
        <w:jc w:val="right"/>
      </w:pPr>
    </w:p>
    <w:p w:rsidR="00547941" w:rsidRPr="007F2010" w:rsidRDefault="00547941" w:rsidP="00547941">
      <w:pPr>
        <w:tabs>
          <w:tab w:val="left" w:pos="2266"/>
        </w:tabs>
        <w:autoSpaceDE w:val="0"/>
        <w:autoSpaceDN w:val="0"/>
        <w:adjustRightInd w:val="0"/>
        <w:jc w:val="right"/>
      </w:pPr>
    </w:p>
    <w:p w:rsidR="00547941" w:rsidRPr="007F2010" w:rsidRDefault="00547941" w:rsidP="00547941">
      <w:pPr>
        <w:autoSpaceDE w:val="0"/>
        <w:autoSpaceDN w:val="0"/>
        <w:adjustRightInd w:val="0"/>
        <w:rPr>
          <w:color w:val="000000"/>
        </w:rPr>
      </w:pPr>
    </w:p>
    <w:p w:rsidR="00547941" w:rsidRPr="007F2010" w:rsidRDefault="00547941" w:rsidP="00547941">
      <w:pPr>
        <w:autoSpaceDE w:val="0"/>
        <w:autoSpaceDN w:val="0"/>
        <w:adjustRightInd w:val="0"/>
        <w:rPr>
          <w:color w:val="000000"/>
        </w:rPr>
      </w:pPr>
    </w:p>
    <w:p w:rsidR="00547941" w:rsidRDefault="00547941" w:rsidP="00547941">
      <w:pPr>
        <w:jc w:val="right"/>
      </w:pPr>
      <w:r w:rsidRPr="007F2010">
        <w:t xml:space="preserve">                                                               </w:t>
      </w:r>
      <w:r>
        <w:t xml:space="preserve">     </w:t>
      </w:r>
    </w:p>
    <w:p w:rsidR="00547941" w:rsidRPr="00CE1C48" w:rsidRDefault="00547941" w:rsidP="00547941">
      <w:pPr>
        <w:jc w:val="right"/>
        <w:rPr>
          <w:i/>
        </w:rPr>
      </w:pPr>
      <w:r>
        <w:br w:type="page"/>
      </w:r>
      <w:r w:rsidRPr="00CE1C48">
        <w:rPr>
          <w:i/>
        </w:rPr>
        <w:lastRenderedPageBreak/>
        <w:t xml:space="preserve">               Приложение 1</w:t>
      </w:r>
    </w:p>
    <w:p w:rsidR="00547941" w:rsidRPr="00CE1C48" w:rsidRDefault="00547941" w:rsidP="00547941">
      <w:pPr>
        <w:jc w:val="right"/>
        <w:rPr>
          <w:i/>
        </w:rPr>
      </w:pPr>
      <w:r w:rsidRPr="00CE1C48">
        <w:rPr>
          <w:i/>
        </w:rPr>
        <w:t xml:space="preserve">                                                                                         к </w:t>
      </w:r>
      <w:r w:rsidR="00B84D2D">
        <w:rPr>
          <w:i/>
        </w:rPr>
        <w:t>договору</w:t>
      </w:r>
      <w:r w:rsidR="003E5A5D">
        <w:rPr>
          <w:i/>
        </w:rPr>
        <w:t xml:space="preserve"> №___ от _____________</w:t>
      </w:r>
    </w:p>
    <w:p w:rsidR="00547941" w:rsidRPr="007F2010" w:rsidRDefault="00547941" w:rsidP="00547941">
      <w:pPr>
        <w:jc w:val="center"/>
      </w:pPr>
    </w:p>
    <w:p w:rsidR="00547941" w:rsidRPr="008A024A" w:rsidRDefault="00547941" w:rsidP="00547941">
      <w:pPr>
        <w:jc w:val="center"/>
        <w:rPr>
          <w:b/>
        </w:rPr>
      </w:pPr>
      <w:r w:rsidRPr="008A024A">
        <w:rPr>
          <w:b/>
        </w:rPr>
        <w:t>Техническое задание</w:t>
      </w:r>
    </w:p>
    <w:p w:rsidR="008A024A" w:rsidRPr="008A024A" w:rsidRDefault="008A024A" w:rsidP="008A024A">
      <w:r w:rsidRPr="008A024A">
        <w:t>Технические характеристики бортового автомобиля с КМУ на шасси КАМАЗ 6520-23072-63:</w:t>
      </w:r>
    </w:p>
    <w:p w:rsidR="008A024A" w:rsidRPr="008A024A" w:rsidRDefault="008A024A" w:rsidP="008A024A">
      <w:pPr>
        <w:pStyle w:val="a8"/>
        <w:numPr>
          <w:ilvl w:val="0"/>
          <w:numId w:val="5"/>
        </w:numPr>
        <w:rPr>
          <w:rFonts w:ascii="Times New Roman" w:hAnsi="Times New Roman" w:cs="Times New Roman"/>
          <w:sz w:val="24"/>
          <w:szCs w:val="24"/>
          <w:lang w:val="en-US"/>
        </w:rPr>
      </w:pPr>
      <w:r w:rsidRPr="008A024A">
        <w:rPr>
          <w:rFonts w:ascii="Times New Roman" w:hAnsi="Times New Roman" w:cs="Times New Roman"/>
          <w:sz w:val="24"/>
          <w:szCs w:val="24"/>
        </w:rPr>
        <w:t xml:space="preserve">Колесная формула: 6х4 </w:t>
      </w:r>
    </w:p>
    <w:p w:rsidR="008A024A" w:rsidRPr="008A024A" w:rsidRDefault="008A024A" w:rsidP="008A024A">
      <w:pPr>
        <w:pStyle w:val="a8"/>
        <w:numPr>
          <w:ilvl w:val="0"/>
          <w:numId w:val="5"/>
        </w:numPr>
        <w:rPr>
          <w:rFonts w:ascii="Times New Roman" w:hAnsi="Times New Roman" w:cs="Times New Roman"/>
          <w:sz w:val="24"/>
          <w:szCs w:val="24"/>
          <w:lang w:val="en-US"/>
        </w:rPr>
      </w:pPr>
      <w:r w:rsidRPr="008A024A">
        <w:rPr>
          <w:rFonts w:ascii="Times New Roman" w:hAnsi="Times New Roman" w:cs="Times New Roman"/>
          <w:sz w:val="24"/>
          <w:szCs w:val="24"/>
        </w:rPr>
        <w:t>Грузоподъемность шасси: 23100 кг.</w:t>
      </w:r>
    </w:p>
    <w:p w:rsidR="008A024A" w:rsidRPr="008A024A" w:rsidRDefault="008A024A" w:rsidP="008A024A">
      <w:pPr>
        <w:pStyle w:val="a8"/>
        <w:numPr>
          <w:ilvl w:val="0"/>
          <w:numId w:val="5"/>
        </w:numPr>
        <w:rPr>
          <w:rFonts w:ascii="Times New Roman" w:hAnsi="Times New Roman" w:cs="Times New Roman"/>
          <w:sz w:val="24"/>
          <w:szCs w:val="24"/>
          <w:lang w:val="en-US"/>
        </w:rPr>
      </w:pPr>
      <w:r w:rsidRPr="008A024A">
        <w:rPr>
          <w:rFonts w:ascii="Times New Roman" w:hAnsi="Times New Roman" w:cs="Times New Roman"/>
          <w:sz w:val="24"/>
          <w:szCs w:val="24"/>
        </w:rPr>
        <w:t>Двигатель</w:t>
      </w:r>
      <w:r w:rsidRPr="008A024A">
        <w:rPr>
          <w:rFonts w:ascii="Times New Roman" w:hAnsi="Times New Roman" w:cs="Times New Roman"/>
          <w:sz w:val="24"/>
          <w:szCs w:val="24"/>
          <w:lang w:val="en-US"/>
        </w:rPr>
        <w:t xml:space="preserve">: </w:t>
      </w:r>
      <w:r w:rsidRPr="008A024A">
        <w:rPr>
          <w:rFonts w:ascii="Times New Roman" w:hAnsi="Times New Roman" w:cs="Times New Roman"/>
          <w:sz w:val="24"/>
          <w:szCs w:val="24"/>
        </w:rPr>
        <w:t>КАМАЗ</w:t>
      </w:r>
      <w:r w:rsidRPr="008A024A">
        <w:rPr>
          <w:rFonts w:ascii="Times New Roman" w:hAnsi="Times New Roman" w:cs="Times New Roman"/>
          <w:sz w:val="24"/>
          <w:szCs w:val="24"/>
          <w:lang w:val="en-US"/>
        </w:rPr>
        <w:t xml:space="preserve"> 740.63-400 (400 </w:t>
      </w:r>
      <w:r w:rsidRPr="008A024A">
        <w:rPr>
          <w:rFonts w:ascii="Times New Roman" w:hAnsi="Times New Roman" w:cs="Times New Roman"/>
          <w:sz w:val="24"/>
          <w:szCs w:val="24"/>
        </w:rPr>
        <w:t>л</w:t>
      </w:r>
      <w:r w:rsidRPr="008A024A">
        <w:rPr>
          <w:rFonts w:ascii="Times New Roman" w:hAnsi="Times New Roman" w:cs="Times New Roman"/>
          <w:sz w:val="24"/>
          <w:szCs w:val="24"/>
          <w:lang w:val="en-US"/>
        </w:rPr>
        <w:t>.</w:t>
      </w:r>
      <w:r w:rsidRPr="008A024A">
        <w:rPr>
          <w:rFonts w:ascii="Times New Roman" w:hAnsi="Times New Roman" w:cs="Times New Roman"/>
          <w:sz w:val="24"/>
          <w:szCs w:val="24"/>
        </w:rPr>
        <w:t>с</w:t>
      </w:r>
      <w:r w:rsidRPr="008A024A">
        <w:rPr>
          <w:rFonts w:ascii="Times New Roman" w:hAnsi="Times New Roman" w:cs="Times New Roman"/>
          <w:sz w:val="24"/>
          <w:szCs w:val="24"/>
          <w:lang w:val="en-US"/>
        </w:rPr>
        <w:t xml:space="preserve">., Common Rail, </w:t>
      </w:r>
      <w:r w:rsidRPr="008A024A">
        <w:rPr>
          <w:rFonts w:ascii="Times New Roman" w:hAnsi="Times New Roman" w:cs="Times New Roman"/>
          <w:sz w:val="24"/>
          <w:szCs w:val="24"/>
        </w:rPr>
        <w:t>ТНВД</w:t>
      </w:r>
      <w:r w:rsidRPr="008A024A">
        <w:rPr>
          <w:rFonts w:ascii="Times New Roman" w:hAnsi="Times New Roman" w:cs="Times New Roman"/>
          <w:sz w:val="24"/>
          <w:szCs w:val="24"/>
          <w:lang w:val="en-US"/>
        </w:rPr>
        <w:t xml:space="preserve"> BOSCH)</w:t>
      </w:r>
    </w:p>
    <w:p w:rsidR="008A024A" w:rsidRPr="008A024A" w:rsidRDefault="008A024A" w:rsidP="008A024A">
      <w:pPr>
        <w:pStyle w:val="a8"/>
        <w:numPr>
          <w:ilvl w:val="0"/>
          <w:numId w:val="5"/>
        </w:numPr>
        <w:rPr>
          <w:rFonts w:ascii="Times New Roman" w:hAnsi="Times New Roman" w:cs="Times New Roman"/>
          <w:sz w:val="24"/>
          <w:szCs w:val="24"/>
        </w:rPr>
      </w:pPr>
      <w:r w:rsidRPr="008A024A">
        <w:rPr>
          <w:rFonts w:ascii="Times New Roman" w:hAnsi="Times New Roman" w:cs="Times New Roman"/>
          <w:sz w:val="24"/>
          <w:szCs w:val="24"/>
        </w:rPr>
        <w:t xml:space="preserve">Коробка переключения передач: </w:t>
      </w:r>
      <w:r w:rsidRPr="008A024A">
        <w:rPr>
          <w:rFonts w:ascii="Times New Roman" w:hAnsi="Times New Roman" w:cs="Times New Roman"/>
          <w:sz w:val="24"/>
          <w:szCs w:val="24"/>
          <w:lang w:val="en-US"/>
        </w:rPr>
        <w:t>ZF</w:t>
      </w:r>
      <w:r w:rsidRPr="008A024A">
        <w:rPr>
          <w:rFonts w:ascii="Times New Roman" w:hAnsi="Times New Roman" w:cs="Times New Roman"/>
          <w:sz w:val="24"/>
          <w:szCs w:val="24"/>
        </w:rPr>
        <w:t xml:space="preserve"> 16</w:t>
      </w:r>
      <w:r w:rsidRPr="008A024A">
        <w:rPr>
          <w:rFonts w:ascii="Times New Roman" w:hAnsi="Times New Roman" w:cs="Times New Roman"/>
          <w:sz w:val="24"/>
          <w:szCs w:val="24"/>
          <w:lang w:val="en-US"/>
        </w:rPr>
        <w:t>S</w:t>
      </w:r>
      <w:r w:rsidRPr="008A024A">
        <w:rPr>
          <w:rFonts w:ascii="Times New Roman" w:hAnsi="Times New Roman" w:cs="Times New Roman"/>
          <w:sz w:val="24"/>
          <w:szCs w:val="24"/>
        </w:rPr>
        <w:t>1820 (механическая шестнадцатиступенчатая)</w:t>
      </w:r>
    </w:p>
    <w:p w:rsidR="008A024A" w:rsidRPr="008A024A" w:rsidRDefault="008A024A" w:rsidP="008A024A">
      <w:pPr>
        <w:numPr>
          <w:ilvl w:val="0"/>
          <w:numId w:val="6"/>
        </w:numPr>
        <w:spacing w:after="60"/>
        <w:jc w:val="both"/>
        <w:rPr>
          <w:rFonts w:eastAsia="Calibri"/>
          <w:b/>
          <w:bCs/>
        </w:rPr>
      </w:pPr>
      <w:r w:rsidRPr="008A024A">
        <w:rPr>
          <w:rFonts w:eastAsia="Calibri"/>
          <w:b/>
          <w:bCs/>
        </w:rPr>
        <w:t>Требования к товару</w:t>
      </w:r>
    </w:p>
    <w:tbl>
      <w:tblPr>
        <w:tblW w:w="5011" w:type="pct"/>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000"/>
      </w:tblPr>
      <w:tblGrid>
        <w:gridCol w:w="761"/>
        <w:gridCol w:w="4473"/>
        <w:gridCol w:w="4506"/>
      </w:tblGrid>
      <w:tr w:rsidR="008A024A" w:rsidRPr="0017215F" w:rsidTr="00DD5984">
        <w:trPr>
          <w:tblCellSpacing w:w="0" w:type="dxa"/>
        </w:trPr>
        <w:tc>
          <w:tcPr>
            <w:tcW w:w="391" w:type="pct"/>
            <w:tcBorders>
              <w:top w:val="outset" w:sz="6" w:space="0" w:color="auto"/>
              <w:left w:val="outset" w:sz="6" w:space="0" w:color="auto"/>
              <w:bottom w:val="outset" w:sz="6" w:space="0" w:color="auto"/>
              <w:right w:val="outset" w:sz="6" w:space="0" w:color="auto"/>
            </w:tcBorders>
          </w:tcPr>
          <w:p w:rsidR="008A024A" w:rsidRPr="0017215F" w:rsidRDefault="008A024A" w:rsidP="00DD5984">
            <w:pPr>
              <w:jc w:val="center"/>
              <w:rPr>
                <w:rFonts w:eastAsia="Calibri"/>
                <w:b/>
                <w:bCs/>
              </w:rPr>
            </w:pPr>
            <w:r w:rsidRPr="0017215F">
              <w:rPr>
                <w:rFonts w:eastAsia="Calibri"/>
                <w:b/>
                <w:bCs/>
              </w:rPr>
              <w:t>№п/п</w:t>
            </w:r>
          </w:p>
        </w:tc>
        <w:tc>
          <w:tcPr>
            <w:tcW w:w="2296" w:type="pct"/>
            <w:tcBorders>
              <w:top w:val="outset" w:sz="6" w:space="0" w:color="auto"/>
              <w:left w:val="outset" w:sz="6" w:space="0" w:color="auto"/>
              <w:bottom w:val="outset" w:sz="6" w:space="0" w:color="auto"/>
              <w:right w:val="outset" w:sz="6" w:space="0" w:color="auto"/>
            </w:tcBorders>
            <w:vAlign w:val="center"/>
          </w:tcPr>
          <w:p w:rsidR="008A024A" w:rsidRPr="0017215F" w:rsidRDefault="008A024A" w:rsidP="00DD5984">
            <w:pPr>
              <w:jc w:val="center"/>
              <w:rPr>
                <w:rFonts w:eastAsia="Calibri"/>
                <w:b/>
                <w:bCs/>
              </w:rPr>
            </w:pPr>
            <w:r w:rsidRPr="0017215F">
              <w:rPr>
                <w:rFonts w:eastAsia="Calibri"/>
                <w:b/>
                <w:bCs/>
              </w:rPr>
              <w:t>Критерии</w:t>
            </w:r>
          </w:p>
        </w:tc>
        <w:tc>
          <w:tcPr>
            <w:tcW w:w="2313" w:type="pct"/>
            <w:tcBorders>
              <w:top w:val="outset" w:sz="6" w:space="0" w:color="auto"/>
              <w:left w:val="outset" w:sz="6" w:space="0" w:color="auto"/>
              <w:bottom w:val="outset" w:sz="6" w:space="0" w:color="auto"/>
              <w:right w:val="outset" w:sz="6" w:space="0" w:color="auto"/>
            </w:tcBorders>
          </w:tcPr>
          <w:p w:rsidR="008A024A" w:rsidRPr="0017215F" w:rsidRDefault="008A024A" w:rsidP="00DD5984">
            <w:pPr>
              <w:jc w:val="center"/>
              <w:rPr>
                <w:rFonts w:eastAsia="Calibri"/>
                <w:b/>
                <w:bCs/>
              </w:rPr>
            </w:pPr>
            <w:r w:rsidRPr="0017215F">
              <w:rPr>
                <w:rFonts w:eastAsia="Calibri"/>
                <w:b/>
                <w:bCs/>
              </w:rPr>
              <w:t>Характеристика</w:t>
            </w:r>
          </w:p>
        </w:tc>
      </w:tr>
      <w:tr w:rsidR="008A024A" w:rsidRPr="0017215F" w:rsidTr="00DD5984">
        <w:trPr>
          <w:tblCellSpacing w:w="0" w:type="dxa"/>
        </w:trPr>
        <w:tc>
          <w:tcPr>
            <w:tcW w:w="391" w:type="pct"/>
            <w:tcBorders>
              <w:top w:val="outset" w:sz="6" w:space="0" w:color="auto"/>
              <w:left w:val="outset" w:sz="6" w:space="0" w:color="auto"/>
              <w:bottom w:val="outset" w:sz="6" w:space="0" w:color="auto"/>
              <w:right w:val="outset" w:sz="6" w:space="0" w:color="auto"/>
            </w:tcBorders>
            <w:vAlign w:val="center"/>
          </w:tcPr>
          <w:p w:rsidR="008A024A" w:rsidRPr="0017215F" w:rsidRDefault="008A024A" w:rsidP="00DD5984">
            <w:pPr>
              <w:jc w:val="center"/>
              <w:rPr>
                <w:rFonts w:eastAsia="Calibri"/>
                <w:bCs/>
              </w:rPr>
            </w:pPr>
            <w:r w:rsidRPr="0017215F">
              <w:rPr>
                <w:rFonts w:eastAsia="Calibri"/>
                <w:bCs/>
              </w:rPr>
              <w:t>1.</w:t>
            </w:r>
          </w:p>
        </w:tc>
        <w:tc>
          <w:tcPr>
            <w:tcW w:w="2296" w:type="pct"/>
            <w:tcBorders>
              <w:top w:val="outset" w:sz="6" w:space="0" w:color="auto"/>
              <w:left w:val="outset" w:sz="6" w:space="0" w:color="auto"/>
              <w:bottom w:val="outset" w:sz="6" w:space="0" w:color="auto"/>
              <w:right w:val="outset" w:sz="6" w:space="0" w:color="auto"/>
            </w:tcBorders>
            <w:vAlign w:val="center"/>
          </w:tcPr>
          <w:p w:rsidR="008A024A" w:rsidRPr="0017215F" w:rsidRDefault="008A024A" w:rsidP="00DD5984">
            <w:pPr>
              <w:rPr>
                <w:rFonts w:eastAsia="Calibri"/>
                <w:bCs/>
              </w:rPr>
            </w:pPr>
            <w:r w:rsidRPr="0017215F">
              <w:rPr>
                <w:rFonts w:eastAsia="Calibri"/>
                <w:bCs/>
              </w:rPr>
              <w:t>Модель</w:t>
            </w:r>
            <w:r w:rsidRPr="0017215F">
              <w:rPr>
                <w:bCs/>
              </w:rPr>
              <w:t xml:space="preserve"> (Шасси)</w:t>
            </w:r>
          </w:p>
        </w:tc>
        <w:tc>
          <w:tcPr>
            <w:tcW w:w="2313" w:type="pct"/>
            <w:tcBorders>
              <w:top w:val="outset" w:sz="6" w:space="0" w:color="auto"/>
              <w:left w:val="outset" w:sz="6" w:space="0" w:color="auto"/>
              <w:bottom w:val="outset" w:sz="6" w:space="0" w:color="auto"/>
              <w:right w:val="outset" w:sz="6" w:space="0" w:color="auto"/>
            </w:tcBorders>
          </w:tcPr>
          <w:p w:rsidR="008A024A" w:rsidRPr="0017215F" w:rsidRDefault="008A024A" w:rsidP="00DD5984">
            <w:pPr>
              <w:rPr>
                <w:rFonts w:eastAsia="Calibri"/>
              </w:rPr>
            </w:pPr>
            <w:r w:rsidRPr="0017215F">
              <w:t>КАМАЗ 6520-23072-63</w:t>
            </w:r>
          </w:p>
        </w:tc>
      </w:tr>
      <w:tr w:rsidR="008A024A" w:rsidRPr="0017215F" w:rsidTr="00DD5984">
        <w:trPr>
          <w:tblCellSpacing w:w="0" w:type="dxa"/>
        </w:trPr>
        <w:tc>
          <w:tcPr>
            <w:tcW w:w="391" w:type="pct"/>
            <w:tcBorders>
              <w:top w:val="outset" w:sz="6" w:space="0" w:color="auto"/>
              <w:left w:val="outset" w:sz="6" w:space="0" w:color="auto"/>
              <w:bottom w:val="outset" w:sz="6" w:space="0" w:color="auto"/>
              <w:right w:val="outset" w:sz="6" w:space="0" w:color="auto"/>
            </w:tcBorders>
            <w:vAlign w:val="center"/>
          </w:tcPr>
          <w:p w:rsidR="008A024A" w:rsidRPr="0017215F" w:rsidRDefault="008A024A" w:rsidP="00DD5984">
            <w:pPr>
              <w:jc w:val="center"/>
              <w:rPr>
                <w:rFonts w:eastAsia="Calibri"/>
                <w:bCs/>
              </w:rPr>
            </w:pPr>
            <w:r w:rsidRPr="0017215F">
              <w:rPr>
                <w:rFonts w:eastAsia="Calibri"/>
                <w:bCs/>
              </w:rPr>
              <w:t>2.</w:t>
            </w:r>
          </w:p>
        </w:tc>
        <w:tc>
          <w:tcPr>
            <w:tcW w:w="2296" w:type="pct"/>
            <w:tcBorders>
              <w:top w:val="outset" w:sz="6" w:space="0" w:color="auto"/>
              <w:left w:val="outset" w:sz="6" w:space="0" w:color="auto"/>
              <w:bottom w:val="outset" w:sz="6" w:space="0" w:color="auto"/>
              <w:right w:val="outset" w:sz="6" w:space="0" w:color="auto"/>
            </w:tcBorders>
            <w:vAlign w:val="center"/>
          </w:tcPr>
          <w:p w:rsidR="008A024A" w:rsidRPr="0017215F" w:rsidRDefault="008A024A" w:rsidP="00DD5984">
            <w:pPr>
              <w:rPr>
                <w:rFonts w:eastAsia="Calibri"/>
                <w:bCs/>
              </w:rPr>
            </w:pPr>
            <w:r w:rsidRPr="0017215F">
              <w:rPr>
                <w:rFonts w:eastAsia="Calibri"/>
                <w:bCs/>
              </w:rPr>
              <w:t>Назначение</w:t>
            </w:r>
          </w:p>
        </w:tc>
        <w:tc>
          <w:tcPr>
            <w:tcW w:w="2313" w:type="pct"/>
            <w:tcBorders>
              <w:top w:val="outset" w:sz="6" w:space="0" w:color="auto"/>
              <w:left w:val="outset" w:sz="6" w:space="0" w:color="auto"/>
              <w:bottom w:val="outset" w:sz="6" w:space="0" w:color="auto"/>
              <w:right w:val="outset" w:sz="6" w:space="0" w:color="auto"/>
            </w:tcBorders>
          </w:tcPr>
          <w:p w:rsidR="008A024A" w:rsidRPr="0017215F" w:rsidRDefault="008A024A" w:rsidP="00DD5984">
            <w:pPr>
              <w:rPr>
                <w:rFonts w:eastAsia="Calibri"/>
                <w:bCs/>
              </w:rPr>
            </w:pPr>
            <w:r>
              <w:rPr>
                <w:bCs/>
              </w:rPr>
              <w:t>Грузовой, бортовой</w:t>
            </w:r>
          </w:p>
        </w:tc>
      </w:tr>
      <w:tr w:rsidR="008A024A" w:rsidRPr="0017215F" w:rsidTr="00DD5984">
        <w:trPr>
          <w:tblCellSpacing w:w="0" w:type="dxa"/>
        </w:trPr>
        <w:tc>
          <w:tcPr>
            <w:tcW w:w="391" w:type="pct"/>
            <w:tcBorders>
              <w:top w:val="outset" w:sz="6" w:space="0" w:color="auto"/>
              <w:left w:val="outset" w:sz="6" w:space="0" w:color="auto"/>
              <w:bottom w:val="outset" w:sz="6" w:space="0" w:color="auto"/>
              <w:right w:val="outset" w:sz="6" w:space="0" w:color="auto"/>
            </w:tcBorders>
            <w:vAlign w:val="center"/>
          </w:tcPr>
          <w:p w:rsidR="008A024A" w:rsidRPr="0017215F" w:rsidRDefault="008A024A" w:rsidP="00DD5984">
            <w:pPr>
              <w:jc w:val="center"/>
              <w:rPr>
                <w:rFonts w:eastAsia="Calibri"/>
                <w:bCs/>
              </w:rPr>
            </w:pPr>
            <w:r w:rsidRPr="0017215F">
              <w:rPr>
                <w:rFonts w:eastAsia="Calibri"/>
                <w:bCs/>
              </w:rPr>
              <w:t>3.</w:t>
            </w:r>
          </w:p>
        </w:tc>
        <w:tc>
          <w:tcPr>
            <w:tcW w:w="2296" w:type="pct"/>
            <w:tcBorders>
              <w:top w:val="outset" w:sz="6" w:space="0" w:color="auto"/>
              <w:left w:val="outset" w:sz="6" w:space="0" w:color="auto"/>
              <w:bottom w:val="outset" w:sz="6" w:space="0" w:color="auto"/>
              <w:right w:val="outset" w:sz="6" w:space="0" w:color="auto"/>
            </w:tcBorders>
            <w:vAlign w:val="center"/>
          </w:tcPr>
          <w:p w:rsidR="008A024A" w:rsidRPr="0017215F" w:rsidRDefault="008A024A" w:rsidP="00DD5984">
            <w:pPr>
              <w:rPr>
                <w:rFonts w:eastAsia="Calibri"/>
                <w:bCs/>
              </w:rPr>
            </w:pPr>
            <w:r w:rsidRPr="0017215F">
              <w:rPr>
                <w:rFonts w:eastAsia="Calibri"/>
                <w:bCs/>
              </w:rPr>
              <w:t>Цвет</w:t>
            </w:r>
          </w:p>
        </w:tc>
        <w:tc>
          <w:tcPr>
            <w:tcW w:w="2313" w:type="pct"/>
            <w:tcBorders>
              <w:top w:val="outset" w:sz="6" w:space="0" w:color="auto"/>
              <w:left w:val="outset" w:sz="6" w:space="0" w:color="auto"/>
              <w:bottom w:val="outset" w:sz="6" w:space="0" w:color="auto"/>
              <w:right w:val="outset" w:sz="6" w:space="0" w:color="auto"/>
            </w:tcBorders>
          </w:tcPr>
          <w:p w:rsidR="008A024A" w:rsidRPr="0017215F" w:rsidRDefault="008A024A" w:rsidP="00DD5984">
            <w:pPr>
              <w:rPr>
                <w:rFonts w:eastAsia="Calibri"/>
                <w:bCs/>
                <w:lang w:val="en-US"/>
              </w:rPr>
            </w:pPr>
            <w:r>
              <w:rPr>
                <w:bCs/>
              </w:rPr>
              <w:t>Синий</w:t>
            </w:r>
            <w:r>
              <w:rPr>
                <w:bCs/>
                <w:lang w:val="en-US"/>
              </w:rPr>
              <w:t xml:space="preserve"> (RAL 5010)</w:t>
            </w:r>
          </w:p>
        </w:tc>
      </w:tr>
      <w:tr w:rsidR="008A024A" w:rsidRPr="0017215F" w:rsidTr="00DD5984">
        <w:trPr>
          <w:tblCellSpacing w:w="0" w:type="dxa"/>
        </w:trPr>
        <w:tc>
          <w:tcPr>
            <w:tcW w:w="391" w:type="pct"/>
            <w:tcBorders>
              <w:top w:val="outset" w:sz="6" w:space="0" w:color="auto"/>
              <w:left w:val="outset" w:sz="6" w:space="0" w:color="auto"/>
              <w:bottom w:val="outset" w:sz="6" w:space="0" w:color="auto"/>
              <w:right w:val="outset" w:sz="6" w:space="0" w:color="auto"/>
            </w:tcBorders>
            <w:vAlign w:val="center"/>
          </w:tcPr>
          <w:p w:rsidR="008A024A" w:rsidRPr="0017215F" w:rsidRDefault="008A024A" w:rsidP="00DD5984">
            <w:pPr>
              <w:jc w:val="center"/>
              <w:rPr>
                <w:rFonts w:eastAsia="Calibri"/>
                <w:bCs/>
              </w:rPr>
            </w:pPr>
            <w:r w:rsidRPr="0017215F">
              <w:rPr>
                <w:rFonts w:eastAsia="Calibri"/>
                <w:bCs/>
              </w:rPr>
              <w:t>4.</w:t>
            </w:r>
          </w:p>
        </w:tc>
        <w:tc>
          <w:tcPr>
            <w:tcW w:w="2296" w:type="pct"/>
            <w:tcBorders>
              <w:top w:val="outset" w:sz="6" w:space="0" w:color="auto"/>
              <w:left w:val="outset" w:sz="6" w:space="0" w:color="auto"/>
              <w:bottom w:val="outset" w:sz="6" w:space="0" w:color="auto"/>
              <w:right w:val="outset" w:sz="6" w:space="0" w:color="auto"/>
            </w:tcBorders>
            <w:vAlign w:val="center"/>
          </w:tcPr>
          <w:p w:rsidR="008A024A" w:rsidRPr="0017215F" w:rsidRDefault="008A024A" w:rsidP="00DD5984">
            <w:pPr>
              <w:rPr>
                <w:rFonts w:eastAsia="Calibri"/>
                <w:bCs/>
                <w:vertAlign w:val="superscript"/>
              </w:rPr>
            </w:pPr>
            <w:r w:rsidRPr="0017215F">
              <w:rPr>
                <w:rFonts w:eastAsia="Calibri"/>
                <w:bCs/>
              </w:rPr>
              <w:t>Грузоподъемность</w:t>
            </w:r>
            <w:r>
              <w:rPr>
                <w:rFonts w:eastAsia="Calibri"/>
                <w:bCs/>
              </w:rPr>
              <w:t xml:space="preserve"> шасси</w:t>
            </w:r>
            <w:r w:rsidRPr="0017215F">
              <w:rPr>
                <w:rFonts w:eastAsia="Calibri"/>
                <w:bCs/>
              </w:rPr>
              <w:t>, кг.</w:t>
            </w:r>
          </w:p>
        </w:tc>
        <w:tc>
          <w:tcPr>
            <w:tcW w:w="2313" w:type="pct"/>
            <w:tcBorders>
              <w:top w:val="outset" w:sz="6" w:space="0" w:color="auto"/>
              <w:left w:val="outset" w:sz="6" w:space="0" w:color="auto"/>
              <w:bottom w:val="outset" w:sz="6" w:space="0" w:color="auto"/>
              <w:right w:val="outset" w:sz="6" w:space="0" w:color="auto"/>
            </w:tcBorders>
          </w:tcPr>
          <w:p w:rsidR="008A024A" w:rsidRPr="0017215F" w:rsidRDefault="008A024A" w:rsidP="00DD5984">
            <w:pPr>
              <w:rPr>
                <w:rFonts w:eastAsia="Calibri"/>
              </w:rPr>
            </w:pPr>
            <w:r>
              <w:rPr>
                <w:rFonts w:eastAsia="Calibri"/>
              </w:rPr>
              <w:t>23100</w:t>
            </w:r>
          </w:p>
        </w:tc>
      </w:tr>
      <w:tr w:rsidR="008A024A" w:rsidRPr="0017215F" w:rsidTr="00DD5984">
        <w:trPr>
          <w:tblCellSpacing w:w="0" w:type="dxa"/>
        </w:trPr>
        <w:tc>
          <w:tcPr>
            <w:tcW w:w="391" w:type="pct"/>
            <w:tcBorders>
              <w:top w:val="outset" w:sz="6" w:space="0" w:color="auto"/>
              <w:left w:val="outset" w:sz="6" w:space="0" w:color="auto"/>
              <w:bottom w:val="outset" w:sz="6" w:space="0" w:color="auto"/>
              <w:right w:val="outset" w:sz="6" w:space="0" w:color="auto"/>
            </w:tcBorders>
            <w:vAlign w:val="center"/>
          </w:tcPr>
          <w:p w:rsidR="008A024A" w:rsidRPr="0017215F" w:rsidRDefault="008A024A" w:rsidP="00DD5984">
            <w:pPr>
              <w:jc w:val="center"/>
              <w:rPr>
                <w:rFonts w:eastAsia="Calibri"/>
                <w:bCs/>
              </w:rPr>
            </w:pPr>
            <w:r w:rsidRPr="0017215F">
              <w:rPr>
                <w:rFonts w:eastAsia="Calibri"/>
                <w:bCs/>
              </w:rPr>
              <w:t>5.</w:t>
            </w:r>
          </w:p>
        </w:tc>
        <w:tc>
          <w:tcPr>
            <w:tcW w:w="2296" w:type="pct"/>
            <w:tcBorders>
              <w:top w:val="outset" w:sz="6" w:space="0" w:color="auto"/>
              <w:left w:val="outset" w:sz="6" w:space="0" w:color="auto"/>
              <w:bottom w:val="outset" w:sz="6" w:space="0" w:color="auto"/>
              <w:right w:val="outset" w:sz="6" w:space="0" w:color="auto"/>
            </w:tcBorders>
            <w:vAlign w:val="center"/>
          </w:tcPr>
          <w:p w:rsidR="008A024A" w:rsidRPr="00E656C4" w:rsidRDefault="008A024A" w:rsidP="00DD5984">
            <w:pPr>
              <w:rPr>
                <w:rFonts w:eastAsia="Calibri"/>
                <w:bCs/>
                <w:lang w:val="en-US"/>
              </w:rPr>
            </w:pPr>
            <w:r w:rsidRPr="0017215F">
              <w:rPr>
                <w:rFonts w:eastAsia="Calibri"/>
                <w:bCs/>
              </w:rPr>
              <w:t>Вес буксируемого прицепа</w:t>
            </w:r>
            <w:r>
              <w:rPr>
                <w:rFonts w:eastAsia="Calibri"/>
                <w:bCs/>
              </w:rPr>
              <w:t>, кг.</w:t>
            </w:r>
          </w:p>
        </w:tc>
        <w:tc>
          <w:tcPr>
            <w:tcW w:w="2313" w:type="pct"/>
            <w:tcBorders>
              <w:top w:val="outset" w:sz="6" w:space="0" w:color="auto"/>
              <w:left w:val="outset" w:sz="6" w:space="0" w:color="auto"/>
              <w:bottom w:val="outset" w:sz="6" w:space="0" w:color="auto"/>
              <w:right w:val="outset" w:sz="6" w:space="0" w:color="auto"/>
            </w:tcBorders>
          </w:tcPr>
          <w:p w:rsidR="008A024A" w:rsidRPr="00E656C4" w:rsidRDefault="008A024A" w:rsidP="00DD5984">
            <w:pPr>
              <w:rPr>
                <w:rFonts w:eastAsia="Calibri"/>
              </w:rPr>
            </w:pPr>
            <w:r w:rsidRPr="00E656C4">
              <w:rPr>
                <w:rFonts w:eastAsia="Calibri"/>
              </w:rPr>
              <w:t>20000</w:t>
            </w:r>
          </w:p>
        </w:tc>
      </w:tr>
      <w:tr w:rsidR="008A024A" w:rsidRPr="0017215F" w:rsidTr="00DD5984">
        <w:trPr>
          <w:tblCellSpacing w:w="0" w:type="dxa"/>
        </w:trPr>
        <w:tc>
          <w:tcPr>
            <w:tcW w:w="391" w:type="pct"/>
            <w:tcBorders>
              <w:top w:val="outset" w:sz="6" w:space="0" w:color="auto"/>
              <w:left w:val="outset" w:sz="6" w:space="0" w:color="auto"/>
              <w:bottom w:val="outset" w:sz="6" w:space="0" w:color="auto"/>
              <w:right w:val="outset" w:sz="6" w:space="0" w:color="auto"/>
            </w:tcBorders>
            <w:vAlign w:val="center"/>
          </w:tcPr>
          <w:p w:rsidR="008A024A" w:rsidRPr="0017215F" w:rsidRDefault="008A024A" w:rsidP="00DD5984">
            <w:pPr>
              <w:jc w:val="center"/>
              <w:rPr>
                <w:rFonts w:eastAsia="Calibri"/>
                <w:bCs/>
              </w:rPr>
            </w:pPr>
          </w:p>
        </w:tc>
        <w:tc>
          <w:tcPr>
            <w:tcW w:w="2296" w:type="pct"/>
            <w:tcBorders>
              <w:top w:val="outset" w:sz="6" w:space="0" w:color="auto"/>
              <w:left w:val="outset" w:sz="6" w:space="0" w:color="auto"/>
              <w:bottom w:val="outset" w:sz="6" w:space="0" w:color="auto"/>
              <w:right w:val="outset" w:sz="6" w:space="0" w:color="auto"/>
            </w:tcBorders>
            <w:vAlign w:val="center"/>
          </w:tcPr>
          <w:p w:rsidR="008A024A" w:rsidRPr="0017215F" w:rsidRDefault="008A024A" w:rsidP="00DD5984">
            <w:pPr>
              <w:jc w:val="center"/>
              <w:rPr>
                <w:rFonts w:eastAsia="Calibri"/>
                <w:b/>
                <w:bCs/>
              </w:rPr>
            </w:pPr>
            <w:r w:rsidRPr="0017215F">
              <w:rPr>
                <w:rFonts w:eastAsia="Calibri"/>
                <w:b/>
                <w:bCs/>
              </w:rPr>
              <w:t>Двигатель</w:t>
            </w:r>
          </w:p>
        </w:tc>
        <w:tc>
          <w:tcPr>
            <w:tcW w:w="2313" w:type="pct"/>
            <w:tcBorders>
              <w:top w:val="outset" w:sz="6" w:space="0" w:color="auto"/>
              <w:left w:val="outset" w:sz="6" w:space="0" w:color="auto"/>
              <w:bottom w:val="outset" w:sz="6" w:space="0" w:color="auto"/>
              <w:right w:val="outset" w:sz="6" w:space="0" w:color="auto"/>
            </w:tcBorders>
          </w:tcPr>
          <w:p w:rsidR="008A024A" w:rsidRPr="0017215F" w:rsidRDefault="008A024A" w:rsidP="00DD5984">
            <w:pPr>
              <w:rPr>
                <w:rFonts w:eastAsia="Calibri"/>
              </w:rPr>
            </w:pPr>
          </w:p>
        </w:tc>
      </w:tr>
      <w:tr w:rsidR="008A024A" w:rsidRPr="0017215F" w:rsidTr="00DD5984">
        <w:trPr>
          <w:tblCellSpacing w:w="0" w:type="dxa"/>
        </w:trPr>
        <w:tc>
          <w:tcPr>
            <w:tcW w:w="391" w:type="pct"/>
            <w:tcBorders>
              <w:top w:val="outset" w:sz="6" w:space="0" w:color="auto"/>
              <w:left w:val="outset" w:sz="6" w:space="0" w:color="auto"/>
              <w:bottom w:val="outset" w:sz="6" w:space="0" w:color="auto"/>
              <w:right w:val="outset" w:sz="6" w:space="0" w:color="auto"/>
            </w:tcBorders>
            <w:vAlign w:val="center"/>
          </w:tcPr>
          <w:p w:rsidR="008A024A" w:rsidRPr="0017215F" w:rsidRDefault="008A024A" w:rsidP="00DD5984">
            <w:pPr>
              <w:jc w:val="center"/>
              <w:rPr>
                <w:rFonts w:eastAsia="Calibri"/>
                <w:bCs/>
              </w:rPr>
            </w:pPr>
            <w:r>
              <w:rPr>
                <w:rFonts w:eastAsia="Calibri"/>
                <w:bCs/>
              </w:rPr>
              <w:t>6</w:t>
            </w:r>
            <w:r w:rsidRPr="0017215F">
              <w:rPr>
                <w:rFonts w:eastAsia="Calibri"/>
                <w:bCs/>
              </w:rPr>
              <w:t>.</w:t>
            </w:r>
          </w:p>
        </w:tc>
        <w:tc>
          <w:tcPr>
            <w:tcW w:w="2296" w:type="pct"/>
            <w:tcBorders>
              <w:top w:val="outset" w:sz="6" w:space="0" w:color="auto"/>
              <w:left w:val="outset" w:sz="6" w:space="0" w:color="auto"/>
              <w:bottom w:val="outset" w:sz="6" w:space="0" w:color="auto"/>
              <w:right w:val="outset" w:sz="6" w:space="0" w:color="auto"/>
            </w:tcBorders>
          </w:tcPr>
          <w:p w:rsidR="008A024A" w:rsidRPr="0017215F" w:rsidRDefault="008A024A" w:rsidP="00DD5984">
            <w:pPr>
              <w:rPr>
                <w:rFonts w:eastAsia="Calibri"/>
              </w:rPr>
            </w:pPr>
            <w:r w:rsidRPr="0017215F">
              <w:rPr>
                <w:rFonts w:eastAsia="Calibri"/>
              </w:rPr>
              <w:t>Тип</w:t>
            </w:r>
          </w:p>
        </w:tc>
        <w:tc>
          <w:tcPr>
            <w:tcW w:w="2313" w:type="pct"/>
            <w:tcBorders>
              <w:top w:val="outset" w:sz="6" w:space="0" w:color="auto"/>
              <w:left w:val="outset" w:sz="6" w:space="0" w:color="auto"/>
              <w:bottom w:val="outset" w:sz="6" w:space="0" w:color="auto"/>
              <w:right w:val="outset" w:sz="6" w:space="0" w:color="auto"/>
            </w:tcBorders>
          </w:tcPr>
          <w:p w:rsidR="008A024A" w:rsidRPr="0017215F" w:rsidRDefault="008A024A" w:rsidP="00DD5984">
            <w:pPr>
              <w:rPr>
                <w:rFonts w:eastAsia="Calibri"/>
              </w:rPr>
            </w:pPr>
            <w:r>
              <w:rPr>
                <w:rFonts w:eastAsia="Calibri"/>
              </w:rPr>
              <w:t xml:space="preserve">Дизельный </w:t>
            </w:r>
          </w:p>
        </w:tc>
      </w:tr>
      <w:tr w:rsidR="008A024A" w:rsidRPr="0017215F" w:rsidTr="00DD5984">
        <w:trPr>
          <w:tblCellSpacing w:w="0" w:type="dxa"/>
        </w:trPr>
        <w:tc>
          <w:tcPr>
            <w:tcW w:w="391" w:type="pct"/>
            <w:tcBorders>
              <w:top w:val="outset" w:sz="6" w:space="0" w:color="auto"/>
              <w:left w:val="outset" w:sz="6" w:space="0" w:color="auto"/>
              <w:bottom w:val="outset" w:sz="6" w:space="0" w:color="auto"/>
              <w:right w:val="outset" w:sz="6" w:space="0" w:color="auto"/>
            </w:tcBorders>
            <w:vAlign w:val="center"/>
          </w:tcPr>
          <w:p w:rsidR="008A024A" w:rsidRPr="0017215F" w:rsidRDefault="008A024A" w:rsidP="00DD5984">
            <w:pPr>
              <w:jc w:val="center"/>
              <w:rPr>
                <w:rFonts w:eastAsia="Calibri"/>
                <w:bCs/>
              </w:rPr>
            </w:pPr>
            <w:r>
              <w:rPr>
                <w:rFonts w:eastAsia="Calibri"/>
                <w:bCs/>
              </w:rPr>
              <w:t>7</w:t>
            </w:r>
            <w:r w:rsidRPr="0017215F">
              <w:rPr>
                <w:rFonts w:eastAsia="Calibri"/>
                <w:bCs/>
              </w:rPr>
              <w:t>.</w:t>
            </w:r>
          </w:p>
        </w:tc>
        <w:tc>
          <w:tcPr>
            <w:tcW w:w="2296" w:type="pct"/>
            <w:tcBorders>
              <w:top w:val="outset" w:sz="6" w:space="0" w:color="auto"/>
              <w:left w:val="outset" w:sz="6" w:space="0" w:color="auto"/>
              <w:bottom w:val="outset" w:sz="6" w:space="0" w:color="auto"/>
              <w:right w:val="outset" w:sz="6" w:space="0" w:color="auto"/>
            </w:tcBorders>
          </w:tcPr>
          <w:p w:rsidR="008A024A" w:rsidRPr="002D4B85" w:rsidRDefault="008A024A" w:rsidP="00DD5984">
            <w:pPr>
              <w:rPr>
                <w:rFonts w:eastAsia="Calibri"/>
              </w:rPr>
            </w:pPr>
            <w:r w:rsidRPr="0017215F">
              <w:rPr>
                <w:rFonts w:eastAsia="Calibri"/>
              </w:rPr>
              <w:t xml:space="preserve">Система </w:t>
            </w:r>
            <w:r>
              <w:rPr>
                <w:rFonts w:eastAsia="Calibri"/>
              </w:rPr>
              <w:t>топливоподачи</w:t>
            </w:r>
          </w:p>
        </w:tc>
        <w:tc>
          <w:tcPr>
            <w:tcW w:w="2313" w:type="pct"/>
            <w:tcBorders>
              <w:top w:val="outset" w:sz="6" w:space="0" w:color="auto"/>
              <w:left w:val="outset" w:sz="6" w:space="0" w:color="auto"/>
              <w:bottom w:val="outset" w:sz="6" w:space="0" w:color="auto"/>
              <w:right w:val="outset" w:sz="6" w:space="0" w:color="auto"/>
            </w:tcBorders>
          </w:tcPr>
          <w:p w:rsidR="008A024A" w:rsidRPr="002D4B85" w:rsidRDefault="008A024A" w:rsidP="00DD5984">
            <w:pPr>
              <w:rPr>
                <w:rFonts w:eastAsia="Calibri"/>
              </w:rPr>
            </w:pPr>
            <w:r>
              <w:rPr>
                <w:rFonts w:eastAsia="Calibri"/>
                <w:lang w:val="en-US"/>
              </w:rPr>
              <w:t>Common</w:t>
            </w:r>
            <w:r w:rsidRPr="00E656C4">
              <w:rPr>
                <w:rFonts w:eastAsia="Calibri"/>
              </w:rPr>
              <w:t xml:space="preserve"> </w:t>
            </w:r>
            <w:r>
              <w:rPr>
                <w:rFonts w:eastAsia="Calibri"/>
                <w:lang w:val="en-US"/>
              </w:rPr>
              <w:t>Rail</w:t>
            </w:r>
          </w:p>
        </w:tc>
      </w:tr>
      <w:tr w:rsidR="008A024A" w:rsidRPr="0017215F" w:rsidTr="00DD5984">
        <w:trPr>
          <w:tblCellSpacing w:w="0" w:type="dxa"/>
        </w:trPr>
        <w:tc>
          <w:tcPr>
            <w:tcW w:w="391" w:type="pct"/>
            <w:tcBorders>
              <w:top w:val="outset" w:sz="6" w:space="0" w:color="auto"/>
              <w:left w:val="outset" w:sz="6" w:space="0" w:color="auto"/>
              <w:bottom w:val="outset" w:sz="6" w:space="0" w:color="auto"/>
              <w:right w:val="outset" w:sz="6" w:space="0" w:color="auto"/>
            </w:tcBorders>
            <w:vAlign w:val="center"/>
          </w:tcPr>
          <w:p w:rsidR="008A024A" w:rsidRPr="0017215F" w:rsidRDefault="008A024A" w:rsidP="00DD5984">
            <w:pPr>
              <w:jc w:val="center"/>
              <w:rPr>
                <w:rFonts w:eastAsia="Calibri"/>
                <w:bCs/>
              </w:rPr>
            </w:pPr>
            <w:r>
              <w:rPr>
                <w:rFonts w:eastAsia="Calibri"/>
                <w:bCs/>
              </w:rPr>
              <w:t>8</w:t>
            </w:r>
            <w:r w:rsidRPr="0017215F">
              <w:rPr>
                <w:rFonts w:eastAsia="Calibri"/>
                <w:bCs/>
              </w:rPr>
              <w:t>.</w:t>
            </w:r>
          </w:p>
        </w:tc>
        <w:tc>
          <w:tcPr>
            <w:tcW w:w="2296" w:type="pct"/>
            <w:tcBorders>
              <w:top w:val="outset" w:sz="6" w:space="0" w:color="auto"/>
              <w:left w:val="outset" w:sz="6" w:space="0" w:color="auto"/>
              <w:bottom w:val="outset" w:sz="6" w:space="0" w:color="auto"/>
              <w:right w:val="outset" w:sz="6" w:space="0" w:color="auto"/>
            </w:tcBorders>
          </w:tcPr>
          <w:p w:rsidR="008A024A" w:rsidRPr="0017215F" w:rsidRDefault="008A024A" w:rsidP="00DD5984">
            <w:pPr>
              <w:rPr>
                <w:rFonts w:eastAsia="Calibri"/>
              </w:rPr>
            </w:pPr>
            <w:r w:rsidRPr="0017215F">
              <w:rPr>
                <w:rFonts w:eastAsia="Calibri"/>
              </w:rPr>
              <w:t>Количество цилиндров, расположение</w:t>
            </w:r>
          </w:p>
        </w:tc>
        <w:tc>
          <w:tcPr>
            <w:tcW w:w="2313" w:type="pct"/>
            <w:tcBorders>
              <w:top w:val="outset" w:sz="6" w:space="0" w:color="auto"/>
              <w:left w:val="outset" w:sz="6" w:space="0" w:color="auto"/>
              <w:bottom w:val="outset" w:sz="6" w:space="0" w:color="auto"/>
              <w:right w:val="outset" w:sz="6" w:space="0" w:color="auto"/>
            </w:tcBorders>
          </w:tcPr>
          <w:p w:rsidR="008A024A" w:rsidRPr="002D4B85" w:rsidRDefault="008A024A" w:rsidP="00DD5984">
            <w:pPr>
              <w:rPr>
                <w:rFonts w:eastAsia="Calibri"/>
              </w:rPr>
            </w:pPr>
            <w:r w:rsidRPr="00E656C4">
              <w:rPr>
                <w:rFonts w:eastAsia="Calibri"/>
              </w:rPr>
              <w:t>8</w:t>
            </w:r>
            <w:r w:rsidRPr="0017215F">
              <w:rPr>
                <w:rFonts w:eastAsia="Calibri"/>
              </w:rPr>
              <w:t xml:space="preserve">, </w:t>
            </w:r>
            <w:r>
              <w:rPr>
                <w:rFonts w:eastAsia="Calibri"/>
                <w:lang w:val="en-US"/>
              </w:rPr>
              <w:t>V</w:t>
            </w:r>
            <w:r w:rsidRPr="00E656C4">
              <w:rPr>
                <w:rFonts w:eastAsia="Calibri"/>
              </w:rPr>
              <w:t>-</w:t>
            </w:r>
            <w:r>
              <w:rPr>
                <w:rFonts w:eastAsia="Calibri"/>
              </w:rPr>
              <w:t>образное</w:t>
            </w:r>
          </w:p>
        </w:tc>
      </w:tr>
      <w:tr w:rsidR="008A024A" w:rsidRPr="0017215F" w:rsidTr="00DD5984">
        <w:trPr>
          <w:tblCellSpacing w:w="0" w:type="dxa"/>
        </w:trPr>
        <w:tc>
          <w:tcPr>
            <w:tcW w:w="391" w:type="pct"/>
            <w:tcBorders>
              <w:top w:val="outset" w:sz="6" w:space="0" w:color="auto"/>
              <w:left w:val="outset" w:sz="6" w:space="0" w:color="auto"/>
              <w:bottom w:val="outset" w:sz="6" w:space="0" w:color="auto"/>
              <w:right w:val="outset" w:sz="6" w:space="0" w:color="auto"/>
            </w:tcBorders>
            <w:vAlign w:val="center"/>
          </w:tcPr>
          <w:p w:rsidR="008A024A" w:rsidRPr="0017215F" w:rsidRDefault="008A024A" w:rsidP="00DD5984">
            <w:pPr>
              <w:jc w:val="center"/>
              <w:rPr>
                <w:rFonts w:eastAsia="Calibri"/>
                <w:bCs/>
              </w:rPr>
            </w:pPr>
            <w:r>
              <w:rPr>
                <w:rFonts w:eastAsia="Calibri"/>
                <w:bCs/>
              </w:rPr>
              <w:t>9</w:t>
            </w:r>
            <w:r w:rsidRPr="0017215F">
              <w:rPr>
                <w:rFonts w:eastAsia="Calibri"/>
                <w:bCs/>
              </w:rPr>
              <w:t>.</w:t>
            </w:r>
          </w:p>
        </w:tc>
        <w:tc>
          <w:tcPr>
            <w:tcW w:w="2296" w:type="pct"/>
            <w:tcBorders>
              <w:top w:val="outset" w:sz="6" w:space="0" w:color="auto"/>
              <w:left w:val="outset" w:sz="6" w:space="0" w:color="auto"/>
              <w:bottom w:val="outset" w:sz="6" w:space="0" w:color="auto"/>
              <w:right w:val="outset" w:sz="6" w:space="0" w:color="auto"/>
            </w:tcBorders>
          </w:tcPr>
          <w:p w:rsidR="008A024A" w:rsidRPr="002D4B85" w:rsidRDefault="008A024A" w:rsidP="00DD5984">
            <w:pPr>
              <w:rPr>
                <w:rFonts w:eastAsia="Calibri"/>
              </w:rPr>
            </w:pPr>
            <w:r>
              <w:rPr>
                <w:rFonts w:eastAsia="Calibri"/>
              </w:rPr>
              <w:t>ТНВД</w:t>
            </w:r>
          </w:p>
        </w:tc>
        <w:tc>
          <w:tcPr>
            <w:tcW w:w="2313" w:type="pct"/>
            <w:tcBorders>
              <w:top w:val="outset" w:sz="6" w:space="0" w:color="auto"/>
              <w:left w:val="outset" w:sz="6" w:space="0" w:color="auto"/>
              <w:bottom w:val="outset" w:sz="6" w:space="0" w:color="auto"/>
              <w:right w:val="outset" w:sz="6" w:space="0" w:color="auto"/>
            </w:tcBorders>
          </w:tcPr>
          <w:p w:rsidR="008A024A" w:rsidRPr="002D4B85" w:rsidRDefault="008A024A" w:rsidP="00DD5984">
            <w:pPr>
              <w:rPr>
                <w:rFonts w:eastAsia="Calibri"/>
                <w:lang w:val="en-US"/>
              </w:rPr>
            </w:pPr>
            <w:r>
              <w:rPr>
                <w:rFonts w:eastAsia="Calibri"/>
                <w:lang w:val="en-US"/>
              </w:rPr>
              <w:t>BOSCH</w:t>
            </w:r>
          </w:p>
        </w:tc>
      </w:tr>
      <w:tr w:rsidR="008A024A" w:rsidRPr="0017215F" w:rsidTr="00DD5984">
        <w:trPr>
          <w:tblCellSpacing w:w="0" w:type="dxa"/>
        </w:trPr>
        <w:tc>
          <w:tcPr>
            <w:tcW w:w="391" w:type="pct"/>
            <w:tcBorders>
              <w:top w:val="outset" w:sz="6" w:space="0" w:color="auto"/>
              <w:left w:val="outset" w:sz="6" w:space="0" w:color="auto"/>
              <w:bottom w:val="outset" w:sz="6" w:space="0" w:color="auto"/>
              <w:right w:val="outset" w:sz="6" w:space="0" w:color="auto"/>
            </w:tcBorders>
            <w:vAlign w:val="center"/>
          </w:tcPr>
          <w:p w:rsidR="008A024A" w:rsidRPr="0017215F" w:rsidRDefault="008A024A" w:rsidP="00DD5984">
            <w:pPr>
              <w:jc w:val="center"/>
              <w:rPr>
                <w:rFonts w:eastAsia="Calibri"/>
              </w:rPr>
            </w:pPr>
            <w:r>
              <w:rPr>
                <w:rFonts w:eastAsia="Calibri"/>
              </w:rPr>
              <w:t>10</w:t>
            </w:r>
            <w:r w:rsidRPr="0017215F">
              <w:rPr>
                <w:rFonts w:eastAsia="Calibri"/>
              </w:rPr>
              <w:t>.</w:t>
            </w:r>
          </w:p>
        </w:tc>
        <w:tc>
          <w:tcPr>
            <w:tcW w:w="2296" w:type="pct"/>
            <w:tcBorders>
              <w:top w:val="outset" w:sz="6" w:space="0" w:color="auto"/>
              <w:left w:val="outset" w:sz="6" w:space="0" w:color="auto"/>
              <w:bottom w:val="outset" w:sz="6" w:space="0" w:color="auto"/>
              <w:right w:val="outset" w:sz="6" w:space="0" w:color="auto"/>
            </w:tcBorders>
          </w:tcPr>
          <w:p w:rsidR="008A024A" w:rsidRPr="0017215F" w:rsidRDefault="008A024A" w:rsidP="00DD5984">
            <w:pPr>
              <w:rPr>
                <w:rFonts w:eastAsia="Calibri"/>
              </w:rPr>
            </w:pPr>
            <w:r w:rsidRPr="0017215F">
              <w:rPr>
                <w:rFonts w:eastAsia="Calibri"/>
              </w:rPr>
              <w:t>Мощность, л.с.</w:t>
            </w:r>
          </w:p>
        </w:tc>
        <w:tc>
          <w:tcPr>
            <w:tcW w:w="2313" w:type="pct"/>
            <w:tcBorders>
              <w:top w:val="outset" w:sz="6" w:space="0" w:color="auto"/>
              <w:left w:val="outset" w:sz="6" w:space="0" w:color="auto"/>
              <w:bottom w:val="outset" w:sz="6" w:space="0" w:color="auto"/>
              <w:right w:val="outset" w:sz="6" w:space="0" w:color="auto"/>
            </w:tcBorders>
          </w:tcPr>
          <w:p w:rsidR="008A024A" w:rsidRPr="0017215F" w:rsidRDefault="008A024A" w:rsidP="00DD5984">
            <w:pPr>
              <w:rPr>
                <w:rFonts w:eastAsia="Calibri"/>
              </w:rPr>
            </w:pPr>
            <w:r>
              <w:rPr>
                <w:rFonts w:eastAsia="Calibri"/>
              </w:rPr>
              <w:t>400</w:t>
            </w:r>
          </w:p>
        </w:tc>
      </w:tr>
      <w:tr w:rsidR="008A024A" w:rsidRPr="0017215F" w:rsidTr="00DD5984">
        <w:trPr>
          <w:tblCellSpacing w:w="0" w:type="dxa"/>
        </w:trPr>
        <w:tc>
          <w:tcPr>
            <w:tcW w:w="391" w:type="pct"/>
            <w:tcBorders>
              <w:top w:val="outset" w:sz="6" w:space="0" w:color="auto"/>
              <w:left w:val="outset" w:sz="6" w:space="0" w:color="auto"/>
              <w:bottom w:val="outset" w:sz="6" w:space="0" w:color="auto"/>
              <w:right w:val="outset" w:sz="6" w:space="0" w:color="auto"/>
            </w:tcBorders>
            <w:vAlign w:val="center"/>
          </w:tcPr>
          <w:p w:rsidR="008A024A" w:rsidRPr="0017215F" w:rsidRDefault="008A024A" w:rsidP="00DD5984">
            <w:pPr>
              <w:jc w:val="center"/>
              <w:rPr>
                <w:rFonts w:eastAsia="Calibri"/>
              </w:rPr>
            </w:pPr>
          </w:p>
        </w:tc>
        <w:tc>
          <w:tcPr>
            <w:tcW w:w="2296" w:type="pct"/>
            <w:tcBorders>
              <w:top w:val="outset" w:sz="6" w:space="0" w:color="auto"/>
              <w:left w:val="outset" w:sz="6" w:space="0" w:color="auto"/>
              <w:bottom w:val="outset" w:sz="6" w:space="0" w:color="auto"/>
              <w:right w:val="outset" w:sz="6" w:space="0" w:color="auto"/>
            </w:tcBorders>
          </w:tcPr>
          <w:p w:rsidR="008A024A" w:rsidRPr="0017215F" w:rsidRDefault="008A024A" w:rsidP="00DD5984">
            <w:pPr>
              <w:jc w:val="center"/>
              <w:rPr>
                <w:rFonts w:eastAsia="Calibri"/>
                <w:b/>
              </w:rPr>
            </w:pPr>
            <w:r w:rsidRPr="0017215F">
              <w:rPr>
                <w:rFonts w:eastAsia="Calibri"/>
                <w:b/>
              </w:rPr>
              <w:t>Трансмиссия</w:t>
            </w:r>
          </w:p>
        </w:tc>
        <w:tc>
          <w:tcPr>
            <w:tcW w:w="2313" w:type="pct"/>
            <w:tcBorders>
              <w:top w:val="outset" w:sz="6" w:space="0" w:color="auto"/>
              <w:left w:val="outset" w:sz="6" w:space="0" w:color="auto"/>
              <w:bottom w:val="outset" w:sz="6" w:space="0" w:color="auto"/>
              <w:right w:val="outset" w:sz="6" w:space="0" w:color="auto"/>
            </w:tcBorders>
          </w:tcPr>
          <w:p w:rsidR="008A024A" w:rsidRPr="0017215F" w:rsidRDefault="008A024A" w:rsidP="00DD5984">
            <w:pPr>
              <w:rPr>
                <w:rFonts w:eastAsia="Calibri"/>
              </w:rPr>
            </w:pPr>
          </w:p>
        </w:tc>
      </w:tr>
      <w:tr w:rsidR="008A024A" w:rsidRPr="0017215F" w:rsidTr="00DD5984">
        <w:trPr>
          <w:tblCellSpacing w:w="0" w:type="dxa"/>
        </w:trPr>
        <w:tc>
          <w:tcPr>
            <w:tcW w:w="391" w:type="pct"/>
            <w:tcBorders>
              <w:top w:val="outset" w:sz="6" w:space="0" w:color="auto"/>
              <w:left w:val="outset" w:sz="6" w:space="0" w:color="auto"/>
              <w:bottom w:val="outset" w:sz="6" w:space="0" w:color="auto"/>
              <w:right w:val="outset" w:sz="6" w:space="0" w:color="auto"/>
            </w:tcBorders>
            <w:vAlign w:val="center"/>
          </w:tcPr>
          <w:p w:rsidR="008A024A" w:rsidRPr="0017215F" w:rsidRDefault="008A024A" w:rsidP="00DD5984">
            <w:pPr>
              <w:jc w:val="center"/>
              <w:rPr>
                <w:rFonts w:eastAsia="Calibri"/>
              </w:rPr>
            </w:pPr>
            <w:r>
              <w:rPr>
                <w:rFonts w:eastAsia="Calibri"/>
              </w:rPr>
              <w:t>11</w:t>
            </w:r>
            <w:r w:rsidRPr="0017215F">
              <w:rPr>
                <w:rFonts w:eastAsia="Calibri"/>
              </w:rPr>
              <w:t>.</w:t>
            </w:r>
          </w:p>
        </w:tc>
        <w:tc>
          <w:tcPr>
            <w:tcW w:w="2296" w:type="pct"/>
            <w:tcBorders>
              <w:top w:val="outset" w:sz="6" w:space="0" w:color="auto"/>
              <w:left w:val="outset" w:sz="6" w:space="0" w:color="auto"/>
              <w:bottom w:val="outset" w:sz="6" w:space="0" w:color="auto"/>
              <w:right w:val="outset" w:sz="6" w:space="0" w:color="auto"/>
            </w:tcBorders>
          </w:tcPr>
          <w:p w:rsidR="008A024A" w:rsidRPr="0017215F" w:rsidRDefault="008A024A" w:rsidP="00DD5984">
            <w:pPr>
              <w:rPr>
                <w:rFonts w:eastAsia="Calibri"/>
              </w:rPr>
            </w:pPr>
            <w:r w:rsidRPr="0017215F">
              <w:rPr>
                <w:rFonts w:eastAsia="Calibri"/>
              </w:rPr>
              <w:t>Тип коробки переключения передач</w:t>
            </w:r>
          </w:p>
        </w:tc>
        <w:tc>
          <w:tcPr>
            <w:tcW w:w="2313" w:type="pct"/>
            <w:tcBorders>
              <w:top w:val="outset" w:sz="6" w:space="0" w:color="auto"/>
              <w:left w:val="outset" w:sz="6" w:space="0" w:color="auto"/>
              <w:bottom w:val="outset" w:sz="6" w:space="0" w:color="auto"/>
              <w:right w:val="outset" w:sz="6" w:space="0" w:color="auto"/>
            </w:tcBorders>
          </w:tcPr>
          <w:p w:rsidR="008A024A" w:rsidRPr="0017215F" w:rsidRDefault="008A024A" w:rsidP="00DD5984">
            <w:pPr>
              <w:rPr>
                <w:rFonts w:eastAsia="Calibri"/>
              </w:rPr>
            </w:pPr>
            <w:r w:rsidRPr="0017215F">
              <w:rPr>
                <w:rFonts w:eastAsia="Calibri"/>
              </w:rPr>
              <w:t>Механическая</w:t>
            </w:r>
          </w:p>
        </w:tc>
      </w:tr>
      <w:tr w:rsidR="008A024A" w:rsidRPr="0017215F" w:rsidTr="00DD5984">
        <w:trPr>
          <w:tblCellSpacing w:w="0" w:type="dxa"/>
        </w:trPr>
        <w:tc>
          <w:tcPr>
            <w:tcW w:w="391" w:type="pct"/>
            <w:tcBorders>
              <w:top w:val="outset" w:sz="6" w:space="0" w:color="auto"/>
              <w:left w:val="outset" w:sz="6" w:space="0" w:color="auto"/>
              <w:bottom w:val="outset" w:sz="6" w:space="0" w:color="auto"/>
              <w:right w:val="outset" w:sz="6" w:space="0" w:color="auto"/>
            </w:tcBorders>
            <w:vAlign w:val="center"/>
          </w:tcPr>
          <w:p w:rsidR="008A024A" w:rsidRPr="0017215F" w:rsidRDefault="008A024A" w:rsidP="00DD5984">
            <w:pPr>
              <w:jc w:val="center"/>
              <w:rPr>
                <w:rFonts w:eastAsia="Calibri"/>
              </w:rPr>
            </w:pPr>
            <w:r>
              <w:rPr>
                <w:rFonts w:eastAsia="Calibri"/>
              </w:rPr>
              <w:t>12</w:t>
            </w:r>
            <w:r w:rsidRPr="0017215F">
              <w:rPr>
                <w:rFonts w:eastAsia="Calibri"/>
              </w:rPr>
              <w:t>.</w:t>
            </w:r>
          </w:p>
        </w:tc>
        <w:tc>
          <w:tcPr>
            <w:tcW w:w="2296" w:type="pct"/>
            <w:tcBorders>
              <w:top w:val="outset" w:sz="6" w:space="0" w:color="auto"/>
              <w:left w:val="outset" w:sz="6" w:space="0" w:color="auto"/>
              <w:bottom w:val="outset" w:sz="6" w:space="0" w:color="auto"/>
              <w:right w:val="outset" w:sz="6" w:space="0" w:color="auto"/>
            </w:tcBorders>
          </w:tcPr>
          <w:p w:rsidR="008A024A" w:rsidRPr="0017215F" w:rsidRDefault="008A024A" w:rsidP="00DD5984">
            <w:pPr>
              <w:rPr>
                <w:rFonts w:eastAsia="Calibri"/>
              </w:rPr>
            </w:pPr>
            <w:r w:rsidRPr="0017215F">
              <w:rPr>
                <w:rFonts w:eastAsia="Calibri"/>
              </w:rPr>
              <w:t>Количество ступеней</w:t>
            </w:r>
          </w:p>
        </w:tc>
        <w:tc>
          <w:tcPr>
            <w:tcW w:w="2313" w:type="pct"/>
            <w:tcBorders>
              <w:top w:val="outset" w:sz="6" w:space="0" w:color="auto"/>
              <w:left w:val="outset" w:sz="6" w:space="0" w:color="auto"/>
              <w:bottom w:val="outset" w:sz="6" w:space="0" w:color="auto"/>
              <w:right w:val="outset" w:sz="6" w:space="0" w:color="auto"/>
            </w:tcBorders>
          </w:tcPr>
          <w:p w:rsidR="008A024A" w:rsidRPr="002D4B85" w:rsidRDefault="008A024A" w:rsidP="00DD5984">
            <w:pPr>
              <w:rPr>
                <w:rFonts w:eastAsia="Calibri"/>
                <w:lang w:val="en-US"/>
              </w:rPr>
            </w:pPr>
            <w:r>
              <w:rPr>
                <w:rFonts w:eastAsia="Calibri"/>
                <w:lang w:val="en-US"/>
              </w:rPr>
              <w:t>16</w:t>
            </w:r>
          </w:p>
        </w:tc>
      </w:tr>
      <w:tr w:rsidR="008A024A" w:rsidRPr="0017215F" w:rsidTr="00DD5984">
        <w:trPr>
          <w:tblCellSpacing w:w="0" w:type="dxa"/>
        </w:trPr>
        <w:tc>
          <w:tcPr>
            <w:tcW w:w="391" w:type="pct"/>
            <w:tcBorders>
              <w:top w:val="outset" w:sz="6" w:space="0" w:color="auto"/>
              <w:left w:val="outset" w:sz="6" w:space="0" w:color="auto"/>
              <w:bottom w:val="outset" w:sz="6" w:space="0" w:color="auto"/>
              <w:right w:val="outset" w:sz="6" w:space="0" w:color="auto"/>
            </w:tcBorders>
            <w:vAlign w:val="center"/>
          </w:tcPr>
          <w:p w:rsidR="008A024A" w:rsidRPr="0017215F" w:rsidRDefault="008A024A" w:rsidP="00DD5984">
            <w:pPr>
              <w:jc w:val="center"/>
              <w:rPr>
                <w:rFonts w:eastAsia="Calibri"/>
              </w:rPr>
            </w:pPr>
            <w:r>
              <w:rPr>
                <w:rFonts w:eastAsia="Calibri"/>
              </w:rPr>
              <w:t>13</w:t>
            </w:r>
            <w:r w:rsidRPr="0017215F">
              <w:rPr>
                <w:rFonts w:eastAsia="Calibri"/>
              </w:rPr>
              <w:t>.</w:t>
            </w:r>
          </w:p>
        </w:tc>
        <w:tc>
          <w:tcPr>
            <w:tcW w:w="2296" w:type="pct"/>
            <w:tcBorders>
              <w:top w:val="outset" w:sz="6" w:space="0" w:color="auto"/>
              <w:left w:val="outset" w:sz="6" w:space="0" w:color="auto"/>
              <w:bottom w:val="outset" w:sz="6" w:space="0" w:color="auto"/>
              <w:right w:val="outset" w:sz="6" w:space="0" w:color="auto"/>
            </w:tcBorders>
          </w:tcPr>
          <w:p w:rsidR="008A024A" w:rsidRPr="002D4B85" w:rsidRDefault="008A024A" w:rsidP="00DD5984">
            <w:pPr>
              <w:rPr>
                <w:rFonts w:eastAsia="Calibri"/>
              </w:rPr>
            </w:pPr>
            <w:r>
              <w:rPr>
                <w:rFonts w:eastAsia="Calibri"/>
              </w:rPr>
              <w:t>Модель</w:t>
            </w:r>
          </w:p>
        </w:tc>
        <w:tc>
          <w:tcPr>
            <w:tcW w:w="2313" w:type="pct"/>
            <w:tcBorders>
              <w:top w:val="outset" w:sz="6" w:space="0" w:color="auto"/>
              <w:left w:val="outset" w:sz="6" w:space="0" w:color="auto"/>
              <w:bottom w:val="outset" w:sz="6" w:space="0" w:color="auto"/>
              <w:right w:val="outset" w:sz="6" w:space="0" w:color="auto"/>
            </w:tcBorders>
          </w:tcPr>
          <w:p w:rsidR="008A024A" w:rsidRPr="002D4B85" w:rsidRDefault="008A024A" w:rsidP="00DD5984">
            <w:pPr>
              <w:rPr>
                <w:rFonts w:eastAsia="Calibri"/>
              </w:rPr>
            </w:pPr>
            <w:r w:rsidRPr="002D4B85">
              <w:rPr>
                <w:lang w:val="en-US"/>
              </w:rPr>
              <w:t>ZF</w:t>
            </w:r>
            <w:r w:rsidRPr="002D4B85">
              <w:t xml:space="preserve"> 16</w:t>
            </w:r>
            <w:r w:rsidRPr="002D4B85">
              <w:rPr>
                <w:lang w:val="en-US"/>
              </w:rPr>
              <w:t>S</w:t>
            </w:r>
            <w:r w:rsidRPr="002D4B85">
              <w:t>1820</w:t>
            </w:r>
          </w:p>
        </w:tc>
      </w:tr>
      <w:tr w:rsidR="008A024A" w:rsidRPr="0017215F" w:rsidTr="00DD5984">
        <w:trPr>
          <w:tblCellSpacing w:w="0" w:type="dxa"/>
        </w:trPr>
        <w:tc>
          <w:tcPr>
            <w:tcW w:w="391" w:type="pct"/>
            <w:tcBorders>
              <w:top w:val="outset" w:sz="6" w:space="0" w:color="auto"/>
              <w:left w:val="outset" w:sz="6" w:space="0" w:color="auto"/>
              <w:bottom w:val="outset" w:sz="6" w:space="0" w:color="auto"/>
              <w:right w:val="outset" w:sz="6" w:space="0" w:color="auto"/>
            </w:tcBorders>
            <w:vAlign w:val="center"/>
          </w:tcPr>
          <w:p w:rsidR="008A024A" w:rsidRPr="0017215F" w:rsidRDefault="008A024A" w:rsidP="00DD5984">
            <w:pPr>
              <w:jc w:val="center"/>
              <w:rPr>
                <w:rFonts w:eastAsia="Calibri"/>
                <w:bCs/>
              </w:rPr>
            </w:pPr>
            <w:r w:rsidRPr="0017215F">
              <w:rPr>
                <w:rFonts w:eastAsia="Calibri"/>
                <w:bCs/>
              </w:rPr>
              <w:t>1</w:t>
            </w:r>
            <w:r>
              <w:rPr>
                <w:rFonts w:eastAsia="Calibri"/>
                <w:bCs/>
              </w:rPr>
              <w:t>4</w:t>
            </w:r>
            <w:r w:rsidRPr="0017215F">
              <w:rPr>
                <w:rFonts w:eastAsia="Calibri"/>
                <w:bCs/>
              </w:rPr>
              <w:t>.</w:t>
            </w:r>
          </w:p>
        </w:tc>
        <w:tc>
          <w:tcPr>
            <w:tcW w:w="2296" w:type="pct"/>
            <w:tcBorders>
              <w:top w:val="outset" w:sz="6" w:space="0" w:color="auto"/>
              <w:left w:val="outset" w:sz="6" w:space="0" w:color="auto"/>
              <w:bottom w:val="outset" w:sz="6" w:space="0" w:color="auto"/>
              <w:right w:val="outset" w:sz="6" w:space="0" w:color="auto"/>
            </w:tcBorders>
          </w:tcPr>
          <w:p w:rsidR="008A024A" w:rsidRDefault="008A024A" w:rsidP="00DD5984">
            <w:pPr>
              <w:rPr>
                <w:rFonts w:eastAsia="Calibri"/>
              </w:rPr>
            </w:pPr>
            <w:r>
              <w:rPr>
                <w:rFonts w:eastAsia="Calibri"/>
              </w:rPr>
              <w:t>Передаточное отношение главной передачи</w:t>
            </w:r>
          </w:p>
        </w:tc>
        <w:tc>
          <w:tcPr>
            <w:tcW w:w="2313" w:type="pct"/>
            <w:tcBorders>
              <w:top w:val="outset" w:sz="6" w:space="0" w:color="auto"/>
              <w:left w:val="outset" w:sz="6" w:space="0" w:color="auto"/>
              <w:bottom w:val="outset" w:sz="6" w:space="0" w:color="auto"/>
              <w:right w:val="outset" w:sz="6" w:space="0" w:color="auto"/>
            </w:tcBorders>
          </w:tcPr>
          <w:p w:rsidR="008A024A" w:rsidRPr="002D4B85" w:rsidRDefault="008A024A" w:rsidP="00DD5984">
            <w:r>
              <w:t>5,11</w:t>
            </w:r>
          </w:p>
        </w:tc>
      </w:tr>
      <w:tr w:rsidR="008A024A" w:rsidRPr="0017215F" w:rsidTr="00DD5984">
        <w:trPr>
          <w:tblCellSpacing w:w="0" w:type="dxa"/>
        </w:trPr>
        <w:tc>
          <w:tcPr>
            <w:tcW w:w="391" w:type="pct"/>
            <w:tcBorders>
              <w:top w:val="outset" w:sz="6" w:space="0" w:color="auto"/>
              <w:left w:val="outset" w:sz="6" w:space="0" w:color="auto"/>
              <w:bottom w:val="outset" w:sz="6" w:space="0" w:color="auto"/>
              <w:right w:val="outset" w:sz="6" w:space="0" w:color="auto"/>
            </w:tcBorders>
            <w:vAlign w:val="center"/>
          </w:tcPr>
          <w:p w:rsidR="008A024A" w:rsidRPr="0017215F" w:rsidRDefault="008A024A" w:rsidP="00DD5984">
            <w:pPr>
              <w:jc w:val="center"/>
              <w:rPr>
                <w:rFonts w:eastAsia="Calibri"/>
                <w:bCs/>
              </w:rPr>
            </w:pPr>
          </w:p>
        </w:tc>
        <w:tc>
          <w:tcPr>
            <w:tcW w:w="2296" w:type="pct"/>
            <w:tcBorders>
              <w:top w:val="outset" w:sz="6" w:space="0" w:color="auto"/>
              <w:left w:val="outset" w:sz="6" w:space="0" w:color="auto"/>
              <w:bottom w:val="outset" w:sz="6" w:space="0" w:color="auto"/>
              <w:right w:val="outset" w:sz="6" w:space="0" w:color="auto"/>
            </w:tcBorders>
          </w:tcPr>
          <w:p w:rsidR="008A024A" w:rsidRPr="0017215F" w:rsidRDefault="008A024A" w:rsidP="00DD5984">
            <w:pPr>
              <w:jc w:val="center"/>
              <w:rPr>
                <w:rFonts w:eastAsia="Calibri"/>
                <w:b/>
              </w:rPr>
            </w:pPr>
            <w:r w:rsidRPr="0017215F">
              <w:rPr>
                <w:rFonts w:eastAsia="Calibri"/>
                <w:b/>
              </w:rPr>
              <w:t>Ходовая часть</w:t>
            </w:r>
          </w:p>
        </w:tc>
        <w:tc>
          <w:tcPr>
            <w:tcW w:w="2313" w:type="pct"/>
            <w:tcBorders>
              <w:top w:val="outset" w:sz="6" w:space="0" w:color="auto"/>
              <w:left w:val="outset" w:sz="6" w:space="0" w:color="auto"/>
              <w:bottom w:val="outset" w:sz="6" w:space="0" w:color="auto"/>
              <w:right w:val="outset" w:sz="6" w:space="0" w:color="auto"/>
            </w:tcBorders>
          </w:tcPr>
          <w:p w:rsidR="008A024A" w:rsidRPr="0017215F" w:rsidRDefault="008A024A" w:rsidP="00DD5984">
            <w:pPr>
              <w:rPr>
                <w:rFonts w:eastAsia="Calibri"/>
              </w:rPr>
            </w:pPr>
          </w:p>
        </w:tc>
      </w:tr>
      <w:tr w:rsidR="008A024A" w:rsidRPr="0017215F" w:rsidTr="00DD5984">
        <w:trPr>
          <w:tblCellSpacing w:w="0" w:type="dxa"/>
        </w:trPr>
        <w:tc>
          <w:tcPr>
            <w:tcW w:w="391" w:type="pct"/>
            <w:tcBorders>
              <w:top w:val="outset" w:sz="6" w:space="0" w:color="auto"/>
              <w:left w:val="outset" w:sz="6" w:space="0" w:color="auto"/>
              <w:bottom w:val="outset" w:sz="6" w:space="0" w:color="auto"/>
              <w:right w:val="outset" w:sz="6" w:space="0" w:color="auto"/>
            </w:tcBorders>
            <w:vAlign w:val="center"/>
          </w:tcPr>
          <w:p w:rsidR="008A024A" w:rsidRPr="0017215F" w:rsidRDefault="008A024A" w:rsidP="00DD5984">
            <w:pPr>
              <w:jc w:val="center"/>
              <w:rPr>
                <w:rFonts w:eastAsia="Calibri"/>
                <w:bCs/>
              </w:rPr>
            </w:pPr>
            <w:r w:rsidRPr="00E656C4">
              <w:rPr>
                <w:rFonts w:eastAsia="Calibri"/>
                <w:bCs/>
              </w:rPr>
              <w:t>1</w:t>
            </w:r>
            <w:r>
              <w:rPr>
                <w:rFonts w:eastAsia="Calibri"/>
                <w:bCs/>
              </w:rPr>
              <w:t>5</w:t>
            </w:r>
            <w:r w:rsidRPr="0017215F">
              <w:rPr>
                <w:rFonts w:eastAsia="Calibri"/>
                <w:bCs/>
              </w:rPr>
              <w:t>.</w:t>
            </w:r>
          </w:p>
        </w:tc>
        <w:tc>
          <w:tcPr>
            <w:tcW w:w="2296" w:type="pct"/>
            <w:tcBorders>
              <w:top w:val="outset" w:sz="6" w:space="0" w:color="auto"/>
              <w:left w:val="outset" w:sz="6" w:space="0" w:color="auto"/>
              <w:bottom w:val="outset" w:sz="6" w:space="0" w:color="auto"/>
              <w:right w:val="outset" w:sz="6" w:space="0" w:color="auto"/>
            </w:tcBorders>
          </w:tcPr>
          <w:p w:rsidR="008A024A" w:rsidRPr="0017215F" w:rsidRDefault="008A024A" w:rsidP="00DD5984">
            <w:pPr>
              <w:rPr>
                <w:rFonts w:eastAsia="Calibri"/>
              </w:rPr>
            </w:pPr>
            <w:r w:rsidRPr="0017215F">
              <w:rPr>
                <w:rFonts w:eastAsia="Calibri"/>
              </w:rPr>
              <w:t>Тип рулевого управления</w:t>
            </w:r>
          </w:p>
        </w:tc>
        <w:tc>
          <w:tcPr>
            <w:tcW w:w="2313" w:type="pct"/>
            <w:tcBorders>
              <w:top w:val="outset" w:sz="6" w:space="0" w:color="auto"/>
              <w:left w:val="outset" w:sz="6" w:space="0" w:color="auto"/>
              <w:bottom w:val="outset" w:sz="6" w:space="0" w:color="auto"/>
              <w:right w:val="outset" w:sz="6" w:space="0" w:color="auto"/>
            </w:tcBorders>
          </w:tcPr>
          <w:p w:rsidR="008A024A" w:rsidRPr="00793A99" w:rsidRDefault="008A024A" w:rsidP="00DD5984">
            <w:pPr>
              <w:rPr>
                <w:rFonts w:eastAsia="Calibri"/>
              </w:rPr>
            </w:pPr>
            <w:r>
              <w:rPr>
                <w:rFonts w:eastAsia="Calibri"/>
                <w:lang w:val="en-US"/>
              </w:rPr>
              <w:t>RBL</w:t>
            </w:r>
            <w:r>
              <w:rPr>
                <w:rFonts w:eastAsia="Calibri"/>
              </w:rPr>
              <w:t>,</w:t>
            </w:r>
            <w:r w:rsidRPr="00793A99">
              <w:rPr>
                <w:rFonts w:eastAsia="Calibri"/>
              </w:rPr>
              <w:t xml:space="preserve"> </w:t>
            </w:r>
            <w:r>
              <w:rPr>
                <w:rFonts w:eastAsia="Calibri"/>
              </w:rPr>
              <w:t>Типа «винт-шариковая гайка-рейка-сектор»</w:t>
            </w:r>
          </w:p>
        </w:tc>
      </w:tr>
      <w:tr w:rsidR="008A024A" w:rsidRPr="0017215F" w:rsidTr="00DD5984">
        <w:trPr>
          <w:tblCellSpacing w:w="0" w:type="dxa"/>
        </w:trPr>
        <w:tc>
          <w:tcPr>
            <w:tcW w:w="391" w:type="pct"/>
            <w:tcBorders>
              <w:top w:val="outset" w:sz="6" w:space="0" w:color="auto"/>
              <w:left w:val="outset" w:sz="6" w:space="0" w:color="auto"/>
              <w:bottom w:val="outset" w:sz="6" w:space="0" w:color="auto"/>
              <w:right w:val="outset" w:sz="6" w:space="0" w:color="auto"/>
            </w:tcBorders>
            <w:vAlign w:val="center"/>
          </w:tcPr>
          <w:p w:rsidR="008A024A" w:rsidRPr="0017215F" w:rsidRDefault="008A024A" w:rsidP="00DD5984">
            <w:pPr>
              <w:jc w:val="center"/>
              <w:rPr>
                <w:rFonts w:eastAsia="Calibri"/>
                <w:bCs/>
              </w:rPr>
            </w:pPr>
            <w:r w:rsidRPr="0017215F">
              <w:rPr>
                <w:rFonts w:eastAsia="Calibri"/>
                <w:bCs/>
              </w:rPr>
              <w:t>1</w:t>
            </w:r>
            <w:r>
              <w:rPr>
                <w:rFonts w:eastAsia="Calibri"/>
                <w:bCs/>
              </w:rPr>
              <w:t>6</w:t>
            </w:r>
            <w:r w:rsidRPr="0017215F">
              <w:rPr>
                <w:rFonts w:eastAsia="Calibri"/>
                <w:bCs/>
              </w:rPr>
              <w:t>.</w:t>
            </w:r>
          </w:p>
        </w:tc>
        <w:tc>
          <w:tcPr>
            <w:tcW w:w="2296" w:type="pct"/>
            <w:tcBorders>
              <w:top w:val="outset" w:sz="6" w:space="0" w:color="auto"/>
              <w:left w:val="outset" w:sz="6" w:space="0" w:color="auto"/>
              <w:bottom w:val="outset" w:sz="6" w:space="0" w:color="auto"/>
              <w:right w:val="outset" w:sz="6" w:space="0" w:color="auto"/>
            </w:tcBorders>
            <w:vAlign w:val="center"/>
          </w:tcPr>
          <w:p w:rsidR="008A024A" w:rsidRPr="0017215F" w:rsidRDefault="008A024A" w:rsidP="00DD5984">
            <w:pPr>
              <w:rPr>
                <w:rFonts w:eastAsia="Calibri"/>
              </w:rPr>
            </w:pPr>
            <w:r w:rsidRPr="0017215F">
              <w:rPr>
                <w:rFonts w:eastAsia="Calibri"/>
              </w:rPr>
              <w:t>Тормоза передние/задние</w:t>
            </w:r>
          </w:p>
        </w:tc>
        <w:tc>
          <w:tcPr>
            <w:tcW w:w="2313" w:type="pct"/>
            <w:tcBorders>
              <w:top w:val="outset" w:sz="6" w:space="0" w:color="auto"/>
              <w:left w:val="outset" w:sz="6" w:space="0" w:color="auto"/>
              <w:bottom w:val="outset" w:sz="6" w:space="0" w:color="auto"/>
              <w:right w:val="outset" w:sz="6" w:space="0" w:color="auto"/>
            </w:tcBorders>
          </w:tcPr>
          <w:p w:rsidR="008A024A" w:rsidRPr="0017215F" w:rsidRDefault="008A024A" w:rsidP="00DD5984">
            <w:pPr>
              <w:rPr>
                <w:rFonts w:eastAsia="Calibri"/>
              </w:rPr>
            </w:pPr>
            <w:r w:rsidRPr="0017215F">
              <w:rPr>
                <w:rFonts w:eastAsia="Calibri"/>
              </w:rPr>
              <w:t xml:space="preserve">барабанные </w:t>
            </w:r>
            <w:r>
              <w:rPr>
                <w:rFonts w:eastAsia="Calibri"/>
              </w:rPr>
              <w:t>/барабанные</w:t>
            </w:r>
          </w:p>
        </w:tc>
      </w:tr>
      <w:tr w:rsidR="008A024A" w:rsidRPr="0017215F" w:rsidTr="00DD5984">
        <w:trPr>
          <w:tblCellSpacing w:w="0" w:type="dxa"/>
        </w:trPr>
        <w:tc>
          <w:tcPr>
            <w:tcW w:w="391" w:type="pct"/>
            <w:tcBorders>
              <w:top w:val="outset" w:sz="6" w:space="0" w:color="auto"/>
              <w:left w:val="outset" w:sz="6" w:space="0" w:color="auto"/>
              <w:bottom w:val="outset" w:sz="6" w:space="0" w:color="auto"/>
              <w:right w:val="outset" w:sz="6" w:space="0" w:color="auto"/>
            </w:tcBorders>
            <w:vAlign w:val="center"/>
          </w:tcPr>
          <w:p w:rsidR="008A024A" w:rsidRPr="0017215F" w:rsidRDefault="008A024A" w:rsidP="00DD5984">
            <w:pPr>
              <w:jc w:val="center"/>
              <w:rPr>
                <w:rFonts w:eastAsia="Calibri"/>
                <w:bCs/>
              </w:rPr>
            </w:pPr>
            <w:r w:rsidRPr="0017215F">
              <w:rPr>
                <w:rFonts w:eastAsia="Calibri"/>
                <w:bCs/>
              </w:rPr>
              <w:t>1</w:t>
            </w:r>
            <w:r>
              <w:rPr>
                <w:rFonts w:eastAsia="Calibri"/>
                <w:bCs/>
              </w:rPr>
              <w:t>7</w:t>
            </w:r>
            <w:r w:rsidRPr="0017215F">
              <w:rPr>
                <w:rFonts w:eastAsia="Calibri"/>
                <w:bCs/>
              </w:rPr>
              <w:t>.</w:t>
            </w:r>
          </w:p>
        </w:tc>
        <w:tc>
          <w:tcPr>
            <w:tcW w:w="2296" w:type="pct"/>
            <w:tcBorders>
              <w:top w:val="outset" w:sz="6" w:space="0" w:color="auto"/>
              <w:left w:val="outset" w:sz="6" w:space="0" w:color="auto"/>
              <w:bottom w:val="outset" w:sz="6" w:space="0" w:color="auto"/>
              <w:right w:val="outset" w:sz="6" w:space="0" w:color="auto"/>
            </w:tcBorders>
          </w:tcPr>
          <w:p w:rsidR="008A024A" w:rsidRPr="0017215F" w:rsidRDefault="008A024A" w:rsidP="00DD5984">
            <w:pPr>
              <w:rPr>
                <w:rFonts w:eastAsia="Calibri"/>
              </w:rPr>
            </w:pPr>
            <w:r w:rsidRPr="0017215F">
              <w:rPr>
                <w:rFonts w:eastAsia="Calibri"/>
              </w:rPr>
              <w:t>Подвеска передних колес</w:t>
            </w:r>
            <w:r w:rsidRPr="0017215F">
              <w:rPr>
                <w:rFonts w:eastAsia="Calibri"/>
              </w:rPr>
              <w:tab/>
              <w:t xml:space="preserve"> </w:t>
            </w:r>
          </w:p>
        </w:tc>
        <w:tc>
          <w:tcPr>
            <w:tcW w:w="2313" w:type="pct"/>
            <w:tcBorders>
              <w:top w:val="outset" w:sz="6" w:space="0" w:color="auto"/>
              <w:left w:val="outset" w:sz="6" w:space="0" w:color="auto"/>
              <w:bottom w:val="outset" w:sz="6" w:space="0" w:color="auto"/>
              <w:right w:val="outset" w:sz="6" w:space="0" w:color="auto"/>
            </w:tcBorders>
          </w:tcPr>
          <w:p w:rsidR="008A024A" w:rsidRPr="0017215F" w:rsidRDefault="008A024A" w:rsidP="00DD5984">
            <w:pPr>
              <w:rPr>
                <w:rFonts w:eastAsia="Calibri"/>
              </w:rPr>
            </w:pPr>
            <w:r>
              <w:rPr>
                <w:rFonts w:eastAsia="Calibri"/>
              </w:rPr>
              <w:t>на двух полуэлептических одноушковых  рессорах</w:t>
            </w:r>
            <w:r w:rsidRPr="0017215F">
              <w:rPr>
                <w:rFonts w:eastAsia="Calibri"/>
              </w:rPr>
              <w:t xml:space="preserve">, </w:t>
            </w:r>
            <w:r>
              <w:rPr>
                <w:rFonts w:eastAsia="Calibri"/>
              </w:rPr>
              <w:t xml:space="preserve">с гидравлическими  амортизаторами со </w:t>
            </w:r>
            <w:r w:rsidRPr="0017215F">
              <w:rPr>
                <w:rFonts w:eastAsia="Calibri"/>
              </w:rPr>
              <w:t>стабилизатор</w:t>
            </w:r>
            <w:r>
              <w:rPr>
                <w:rFonts w:eastAsia="Calibri"/>
              </w:rPr>
              <w:t>ом</w:t>
            </w:r>
            <w:r w:rsidRPr="0017215F">
              <w:rPr>
                <w:rFonts w:eastAsia="Calibri"/>
              </w:rPr>
              <w:t xml:space="preserve"> поперечной устойчивости</w:t>
            </w:r>
            <w:r>
              <w:rPr>
                <w:rFonts w:eastAsia="Calibri"/>
              </w:rPr>
              <w:t>; задние концы рессор с резинометаллическими опорами</w:t>
            </w:r>
          </w:p>
        </w:tc>
      </w:tr>
      <w:tr w:rsidR="008A024A" w:rsidRPr="0017215F" w:rsidTr="00DD5984">
        <w:trPr>
          <w:tblCellSpacing w:w="0" w:type="dxa"/>
        </w:trPr>
        <w:tc>
          <w:tcPr>
            <w:tcW w:w="391" w:type="pct"/>
            <w:tcBorders>
              <w:top w:val="outset" w:sz="6" w:space="0" w:color="auto"/>
              <w:left w:val="outset" w:sz="6" w:space="0" w:color="auto"/>
              <w:bottom w:val="outset" w:sz="6" w:space="0" w:color="auto"/>
              <w:right w:val="outset" w:sz="6" w:space="0" w:color="auto"/>
            </w:tcBorders>
            <w:vAlign w:val="center"/>
          </w:tcPr>
          <w:p w:rsidR="008A024A" w:rsidRPr="0017215F" w:rsidRDefault="008A024A" w:rsidP="00DD5984">
            <w:pPr>
              <w:jc w:val="center"/>
              <w:rPr>
                <w:rFonts w:eastAsia="Calibri"/>
                <w:bCs/>
              </w:rPr>
            </w:pPr>
            <w:r>
              <w:rPr>
                <w:rFonts w:eastAsia="Calibri"/>
                <w:bCs/>
              </w:rPr>
              <w:t>18</w:t>
            </w:r>
            <w:r w:rsidRPr="0017215F">
              <w:rPr>
                <w:rFonts w:eastAsia="Calibri"/>
                <w:bCs/>
              </w:rPr>
              <w:t>.</w:t>
            </w:r>
          </w:p>
        </w:tc>
        <w:tc>
          <w:tcPr>
            <w:tcW w:w="2296" w:type="pct"/>
            <w:tcBorders>
              <w:top w:val="outset" w:sz="6" w:space="0" w:color="auto"/>
              <w:left w:val="outset" w:sz="6" w:space="0" w:color="auto"/>
              <w:bottom w:val="outset" w:sz="6" w:space="0" w:color="auto"/>
              <w:right w:val="outset" w:sz="6" w:space="0" w:color="auto"/>
            </w:tcBorders>
          </w:tcPr>
          <w:p w:rsidR="008A024A" w:rsidRPr="0017215F" w:rsidRDefault="008A024A" w:rsidP="00DD5984">
            <w:pPr>
              <w:rPr>
                <w:rFonts w:eastAsia="Calibri"/>
              </w:rPr>
            </w:pPr>
            <w:r w:rsidRPr="0017215F">
              <w:rPr>
                <w:rFonts w:eastAsia="Calibri"/>
              </w:rPr>
              <w:t xml:space="preserve"> Подвеска задних колес</w:t>
            </w:r>
            <w:r w:rsidRPr="0017215F">
              <w:rPr>
                <w:rFonts w:eastAsia="Calibri"/>
              </w:rPr>
              <w:tab/>
              <w:t xml:space="preserve"> </w:t>
            </w:r>
          </w:p>
        </w:tc>
        <w:tc>
          <w:tcPr>
            <w:tcW w:w="2313" w:type="pct"/>
            <w:tcBorders>
              <w:top w:val="outset" w:sz="6" w:space="0" w:color="auto"/>
              <w:left w:val="outset" w:sz="6" w:space="0" w:color="auto"/>
              <w:bottom w:val="outset" w:sz="6" w:space="0" w:color="auto"/>
              <w:right w:val="outset" w:sz="6" w:space="0" w:color="auto"/>
            </w:tcBorders>
          </w:tcPr>
          <w:p w:rsidR="008A024A" w:rsidRPr="0017215F" w:rsidRDefault="008A024A" w:rsidP="00DD5984">
            <w:pPr>
              <w:rPr>
                <w:rFonts w:eastAsia="Calibri"/>
              </w:rPr>
            </w:pPr>
            <w:r>
              <w:rPr>
                <w:rFonts w:eastAsia="Calibri"/>
              </w:rPr>
              <w:t>балансирная,  на двух полуэлептических   рессорах</w:t>
            </w:r>
            <w:r w:rsidRPr="0017215F">
              <w:rPr>
                <w:rFonts w:eastAsia="Calibri"/>
              </w:rPr>
              <w:t>,</w:t>
            </w:r>
            <w:r>
              <w:rPr>
                <w:rFonts w:eastAsia="Calibri"/>
              </w:rPr>
              <w:t xml:space="preserve"> с реактивными штангами</w:t>
            </w:r>
            <w:r w:rsidRPr="0017215F">
              <w:rPr>
                <w:rFonts w:eastAsia="Calibri"/>
              </w:rPr>
              <w:t xml:space="preserve"> </w:t>
            </w:r>
            <w:r>
              <w:rPr>
                <w:rFonts w:eastAsia="Calibri"/>
              </w:rPr>
              <w:t xml:space="preserve">с гидравлическими  амортизаторами, со </w:t>
            </w:r>
            <w:r w:rsidRPr="0017215F">
              <w:rPr>
                <w:rFonts w:eastAsia="Calibri"/>
              </w:rPr>
              <w:t>стабилизатор</w:t>
            </w:r>
            <w:r>
              <w:rPr>
                <w:rFonts w:eastAsia="Calibri"/>
              </w:rPr>
              <w:t>ом</w:t>
            </w:r>
            <w:r w:rsidRPr="0017215F">
              <w:rPr>
                <w:rFonts w:eastAsia="Calibri"/>
              </w:rPr>
              <w:t xml:space="preserve"> поперечной устойчивости</w:t>
            </w:r>
            <w:r>
              <w:rPr>
                <w:rFonts w:eastAsia="Calibri"/>
              </w:rPr>
              <w:t>; реактивные штанги с резинометаллическими шарнирами;  концы рессор скользящие</w:t>
            </w:r>
          </w:p>
        </w:tc>
      </w:tr>
      <w:tr w:rsidR="008A024A" w:rsidRPr="0017215F" w:rsidTr="00DD5984">
        <w:trPr>
          <w:tblCellSpacing w:w="0" w:type="dxa"/>
        </w:trPr>
        <w:tc>
          <w:tcPr>
            <w:tcW w:w="391" w:type="pct"/>
            <w:tcBorders>
              <w:top w:val="outset" w:sz="6" w:space="0" w:color="auto"/>
              <w:left w:val="outset" w:sz="6" w:space="0" w:color="auto"/>
              <w:bottom w:val="outset" w:sz="6" w:space="0" w:color="auto"/>
              <w:right w:val="outset" w:sz="6" w:space="0" w:color="auto"/>
            </w:tcBorders>
            <w:vAlign w:val="center"/>
          </w:tcPr>
          <w:p w:rsidR="008A024A" w:rsidRPr="0017215F" w:rsidRDefault="008A024A" w:rsidP="00DD5984">
            <w:pPr>
              <w:jc w:val="center"/>
              <w:rPr>
                <w:rFonts w:eastAsia="Calibri"/>
                <w:bCs/>
              </w:rPr>
            </w:pPr>
            <w:r>
              <w:rPr>
                <w:rFonts w:eastAsia="Calibri"/>
                <w:bCs/>
              </w:rPr>
              <w:t>19</w:t>
            </w:r>
            <w:r w:rsidRPr="0017215F">
              <w:rPr>
                <w:rFonts w:eastAsia="Calibri"/>
                <w:bCs/>
              </w:rPr>
              <w:t>.</w:t>
            </w:r>
          </w:p>
        </w:tc>
        <w:tc>
          <w:tcPr>
            <w:tcW w:w="2296" w:type="pct"/>
            <w:tcBorders>
              <w:top w:val="outset" w:sz="6" w:space="0" w:color="auto"/>
              <w:left w:val="outset" w:sz="6" w:space="0" w:color="auto"/>
              <w:bottom w:val="outset" w:sz="6" w:space="0" w:color="auto"/>
              <w:right w:val="outset" w:sz="6" w:space="0" w:color="auto"/>
            </w:tcBorders>
          </w:tcPr>
          <w:p w:rsidR="008A024A" w:rsidRPr="0017215F" w:rsidRDefault="008A024A" w:rsidP="00DD5984">
            <w:pPr>
              <w:rPr>
                <w:rFonts w:eastAsia="Calibri"/>
              </w:rPr>
            </w:pPr>
            <w:r w:rsidRPr="0017215F">
              <w:rPr>
                <w:rFonts w:eastAsia="Calibri"/>
              </w:rPr>
              <w:t>Размер шин</w:t>
            </w:r>
            <w:r w:rsidRPr="0017215F">
              <w:rPr>
                <w:rFonts w:eastAsia="Calibri"/>
              </w:rPr>
              <w:tab/>
            </w:r>
          </w:p>
        </w:tc>
        <w:tc>
          <w:tcPr>
            <w:tcW w:w="2313" w:type="pct"/>
            <w:tcBorders>
              <w:top w:val="outset" w:sz="6" w:space="0" w:color="auto"/>
              <w:left w:val="outset" w:sz="6" w:space="0" w:color="auto"/>
              <w:bottom w:val="outset" w:sz="6" w:space="0" w:color="auto"/>
              <w:right w:val="outset" w:sz="6" w:space="0" w:color="auto"/>
            </w:tcBorders>
          </w:tcPr>
          <w:p w:rsidR="008A024A" w:rsidRPr="00CE221F" w:rsidRDefault="008A024A" w:rsidP="00DD5984">
            <w:pPr>
              <w:rPr>
                <w:rFonts w:eastAsia="Calibri"/>
                <w:lang w:val="en-US"/>
              </w:rPr>
            </w:pPr>
            <w:r>
              <w:rPr>
                <w:rFonts w:eastAsia="Calibri"/>
                <w:lang w:val="en-US"/>
              </w:rPr>
              <w:t xml:space="preserve"> R22.5</w:t>
            </w:r>
            <w:r>
              <w:rPr>
                <w:rFonts w:eastAsia="Calibri"/>
              </w:rPr>
              <w:t xml:space="preserve"> или </w:t>
            </w:r>
            <w:r>
              <w:rPr>
                <w:rFonts w:eastAsia="Calibri"/>
                <w:lang w:val="en-US"/>
              </w:rPr>
              <w:t>R20</w:t>
            </w:r>
          </w:p>
        </w:tc>
      </w:tr>
      <w:tr w:rsidR="008A024A" w:rsidRPr="0017215F" w:rsidTr="00DD5984">
        <w:trPr>
          <w:tblCellSpacing w:w="0" w:type="dxa"/>
        </w:trPr>
        <w:tc>
          <w:tcPr>
            <w:tcW w:w="391" w:type="pct"/>
            <w:tcBorders>
              <w:top w:val="outset" w:sz="6" w:space="0" w:color="auto"/>
              <w:left w:val="outset" w:sz="6" w:space="0" w:color="auto"/>
              <w:bottom w:val="outset" w:sz="6" w:space="0" w:color="auto"/>
              <w:right w:val="outset" w:sz="6" w:space="0" w:color="auto"/>
            </w:tcBorders>
            <w:vAlign w:val="center"/>
          </w:tcPr>
          <w:p w:rsidR="008A024A" w:rsidRPr="0017215F" w:rsidRDefault="008A024A" w:rsidP="00DD5984">
            <w:pPr>
              <w:jc w:val="center"/>
              <w:rPr>
                <w:rFonts w:eastAsia="Calibri"/>
                <w:bCs/>
              </w:rPr>
            </w:pPr>
            <w:r w:rsidRPr="0017215F">
              <w:rPr>
                <w:rFonts w:eastAsia="Calibri"/>
                <w:bCs/>
              </w:rPr>
              <w:lastRenderedPageBreak/>
              <w:t>2</w:t>
            </w:r>
            <w:r>
              <w:rPr>
                <w:rFonts w:eastAsia="Calibri"/>
                <w:bCs/>
              </w:rPr>
              <w:t>0</w:t>
            </w:r>
            <w:r w:rsidRPr="0017215F">
              <w:rPr>
                <w:rFonts w:eastAsia="Calibri"/>
                <w:bCs/>
              </w:rPr>
              <w:t>.</w:t>
            </w:r>
          </w:p>
        </w:tc>
        <w:tc>
          <w:tcPr>
            <w:tcW w:w="2296" w:type="pct"/>
            <w:tcBorders>
              <w:top w:val="outset" w:sz="6" w:space="0" w:color="auto"/>
              <w:left w:val="outset" w:sz="6" w:space="0" w:color="auto"/>
              <w:bottom w:val="outset" w:sz="6" w:space="0" w:color="auto"/>
              <w:right w:val="outset" w:sz="6" w:space="0" w:color="auto"/>
            </w:tcBorders>
          </w:tcPr>
          <w:p w:rsidR="008A024A" w:rsidRPr="0017215F" w:rsidRDefault="008A024A" w:rsidP="00DD5984">
            <w:pPr>
              <w:rPr>
                <w:rFonts w:eastAsia="Calibri"/>
              </w:rPr>
            </w:pPr>
            <w:r>
              <w:rPr>
                <w:rFonts w:eastAsia="Calibri"/>
              </w:rPr>
              <w:t>Блокировки</w:t>
            </w:r>
          </w:p>
        </w:tc>
        <w:tc>
          <w:tcPr>
            <w:tcW w:w="2313" w:type="pct"/>
            <w:tcBorders>
              <w:top w:val="outset" w:sz="6" w:space="0" w:color="auto"/>
              <w:left w:val="outset" w:sz="6" w:space="0" w:color="auto"/>
              <w:bottom w:val="outset" w:sz="6" w:space="0" w:color="auto"/>
              <w:right w:val="outset" w:sz="6" w:space="0" w:color="auto"/>
            </w:tcBorders>
          </w:tcPr>
          <w:p w:rsidR="008A024A" w:rsidRPr="00DA5142" w:rsidRDefault="008A024A" w:rsidP="00DD5984">
            <w:pPr>
              <w:rPr>
                <w:rFonts w:eastAsia="Calibri"/>
              </w:rPr>
            </w:pPr>
            <w:r>
              <w:rPr>
                <w:rFonts w:eastAsia="Calibri"/>
              </w:rPr>
              <w:t>Межколесная, межосевая</w:t>
            </w:r>
          </w:p>
        </w:tc>
      </w:tr>
      <w:tr w:rsidR="008A024A" w:rsidRPr="0017215F" w:rsidTr="00DD5984">
        <w:trPr>
          <w:tblCellSpacing w:w="0" w:type="dxa"/>
        </w:trPr>
        <w:tc>
          <w:tcPr>
            <w:tcW w:w="391" w:type="pct"/>
            <w:tcBorders>
              <w:top w:val="outset" w:sz="6" w:space="0" w:color="auto"/>
              <w:left w:val="outset" w:sz="6" w:space="0" w:color="auto"/>
              <w:bottom w:val="outset" w:sz="6" w:space="0" w:color="auto"/>
              <w:right w:val="outset" w:sz="6" w:space="0" w:color="auto"/>
            </w:tcBorders>
            <w:vAlign w:val="center"/>
          </w:tcPr>
          <w:p w:rsidR="008A024A" w:rsidRPr="0017215F" w:rsidRDefault="008A024A" w:rsidP="00DD5984">
            <w:pPr>
              <w:jc w:val="center"/>
              <w:rPr>
                <w:rFonts w:eastAsia="Calibri"/>
                <w:bCs/>
              </w:rPr>
            </w:pPr>
          </w:p>
        </w:tc>
        <w:tc>
          <w:tcPr>
            <w:tcW w:w="2296" w:type="pct"/>
            <w:tcBorders>
              <w:top w:val="outset" w:sz="6" w:space="0" w:color="auto"/>
              <w:left w:val="outset" w:sz="6" w:space="0" w:color="auto"/>
              <w:bottom w:val="outset" w:sz="6" w:space="0" w:color="auto"/>
              <w:right w:val="outset" w:sz="6" w:space="0" w:color="auto"/>
            </w:tcBorders>
          </w:tcPr>
          <w:p w:rsidR="008A024A" w:rsidRPr="0017215F" w:rsidRDefault="008A024A" w:rsidP="00DD5984">
            <w:pPr>
              <w:rPr>
                <w:rFonts w:eastAsia="Calibri"/>
                <w:b/>
              </w:rPr>
            </w:pPr>
            <w:r w:rsidRPr="0017215F">
              <w:rPr>
                <w:rFonts w:eastAsia="Calibri"/>
                <w:b/>
              </w:rPr>
              <w:t>Эксплуатационные характеристики</w:t>
            </w:r>
          </w:p>
        </w:tc>
        <w:tc>
          <w:tcPr>
            <w:tcW w:w="2313" w:type="pct"/>
            <w:tcBorders>
              <w:top w:val="outset" w:sz="6" w:space="0" w:color="auto"/>
              <w:left w:val="outset" w:sz="6" w:space="0" w:color="auto"/>
              <w:bottom w:val="outset" w:sz="6" w:space="0" w:color="auto"/>
              <w:right w:val="outset" w:sz="6" w:space="0" w:color="auto"/>
            </w:tcBorders>
          </w:tcPr>
          <w:p w:rsidR="008A024A" w:rsidRPr="0017215F" w:rsidRDefault="008A024A" w:rsidP="00DD5984">
            <w:pPr>
              <w:rPr>
                <w:rFonts w:eastAsia="Calibri"/>
              </w:rPr>
            </w:pPr>
          </w:p>
        </w:tc>
      </w:tr>
      <w:tr w:rsidR="008A024A" w:rsidRPr="0017215F" w:rsidTr="00DD5984">
        <w:trPr>
          <w:tblCellSpacing w:w="0" w:type="dxa"/>
        </w:trPr>
        <w:tc>
          <w:tcPr>
            <w:tcW w:w="391" w:type="pct"/>
            <w:tcBorders>
              <w:top w:val="outset" w:sz="6" w:space="0" w:color="auto"/>
              <w:left w:val="outset" w:sz="6" w:space="0" w:color="auto"/>
              <w:bottom w:val="outset" w:sz="6" w:space="0" w:color="auto"/>
              <w:right w:val="outset" w:sz="6" w:space="0" w:color="auto"/>
            </w:tcBorders>
            <w:vAlign w:val="center"/>
          </w:tcPr>
          <w:p w:rsidR="008A024A" w:rsidRPr="0017215F" w:rsidRDefault="008A024A" w:rsidP="00DD5984">
            <w:pPr>
              <w:jc w:val="center"/>
              <w:rPr>
                <w:rFonts w:eastAsia="Calibri"/>
                <w:bCs/>
              </w:rPr>
            </w:pPr>
            <w:r w:rsidRPr="0017215F">
              <w:rPr>
                <w:rFonts w:eastAsia="Calibri"/>
                <w:bCs/>
              </w:rPr>
              <w:t>2</w:t>
            </w:r>
            <w:r>
              <w:rPr>
                <w:rFonts w:eastAsia="Calibri"/>
                <w:bCs/>
              </w:rPr>
              <w:t>1</w:t>
            </w:r>
            <w:r w:rsidRPr="0017215F">
              <w:rPr>
                <w:rFonts w:eastAsia="Calibri"/>
                <w:bCs/>
              </w:rPr>
              <w:t>.</w:t>
            </w:r>
          </w:p>
        </w:tc>
        <w:tc>
          <w:tcPr>
            <w:tcW w:w="2296" w:type="pct"/>
            <w:tcBorders>
              <w:top w:val="outset" w:sz="6" w:space="0" w:color="auto"/>
              <w:left w:val="outset" w:sz="6" w:space="0" w:color="auto"/>
              <w:bottom w:val="outset" w:sz="6" w:space="0" w:color="auto"/>
              <w:right w:val="outset" w:sz="6" w:space="0" w:color="auto"/>
            </w:tcBorders>
          </w:tcPr>
          <w:p w:rsidR="008A024A" w:rsidRPr="0017215F" w:rsidRDefault="008A024A" w:rsidP="00DD5984">
            <w:pPr>
              <w:rPr>
                <w:rFonts w:eastAsia="Calibri"/>
              </w:rPr>
            </w:pPr>
            <w:r w:rsidRPr="0017215F">
              <w:rPr>
                <w:rFonts w:eastAsia="Calibri"/>
              </w:rPr>
              <w:t>Топливо</w:t>
            </w:r>
            <w:r w:rsidRPr="0017215F">
              <w:rPr>
                <w:rFonts w:eastAsia="Calibri"/>
              </w:rPr>
              <w:tab/>
            </w:r>
          </w:p>
        </w:tc>
        <w:tc>
          <w:tcPr>
            <w:tcW w:w="2313" w:type="pct"/>
            <w:tcBorders>
              <w:top w:val="outset" w:sz="6" w:space="0" w:color="auto"/>
              <w:left w:val="outset" w:sz="6" w:space="0" w:color="auto"/>
              <w:bottom w:val="outset" w:sz="6" w:space="0" w:color="auto"/>
              <w:right w:val="outset" w:sz="6" w:space="0" w:color="auto"/>
            </w:tcBorders>
          </w:tcPr>
          <w:p w:rsidR="008A024A" w:rsidRPr="0017215F" w:rsidRDefault="008A024A" w:rsidP="00DD5984">
            <w:pPr>
              <w:rPr>
                <w:rFonts w:eastAsia="Calibri"/>
              </w:rPr>
            </w:pPr>
            <w:r>
              <w:rPr>
                <w:rFonts w:eastAsia="Calibri"/>
              </w:rPr>
              <w:t>ДТ</w:t>
            </w:r>
          </w:p>
        </w:tc>
      </w:tr>
      <w:tr w:rsidR="008A024A" w:rsidRPr="0017215F" w:rsidTr="00DD5984">
        <w:trPr>
          <w:tblCellSpacing w:w="0" w:type="dxa"/>
        </w:trPr>
        <w:tc>
          <w:tcPr>
            <w:tcW w:w="391" w:type="pct"/>
            <w:tcBorders>
              <w:top w:val="outset" w:sz="6" w:space="0" w:color="auto"/>
              <w:left w:val="outset" w:sz="6" w:space="0" w:color="auto"/>
              <w:bottom w:val="outset" w:sz="6" w:space="0" w:color="auto"/>
              <w:right w:val="outset" w:sz="6" w:space="0" w:color="auto"/>
            </w:tcBorders>
            <w:vAlign w:val="center"/>
          </w:tcPr>
          <w:p w:rsidR="008A024A" w:rsidRPr="0017215F" w:rsidRDefault="008A024A" w:rsidP="00DD5984">
            <w:pPr>
              <w:jc w:val="center"/>
              <w:rPr>
                <w:rFonts w:eastAsia="Calibri"/>
                <w:bCs/>
              </w:rPr>
            </w:pPr>
            <w:r w:rsidRPr="0017215F">
              <w:rPr>
                <w:rFonts w:eastAsia="Calibri"/>
                <w:bCs/>
              </w:rPr>
              <w:t>2</w:t>
            </w:r>
            <w:r>
              <w:rPr>
                <w:rFonts w:eastAsia="Calibri"/>
                <w:bCs/>
              </w:rPr>
              <w:t>2</w:t>
            </w:r>
            <w:r w:rsidRPr="0017215F">
              <w:rPr>
                <w:rFonts w:eastAsia="Calibri"/>
                <w:bCs/>
              </w:rPr>
              <w:t>.</w:t>
            </w:r>
          </w:p>
        </w:tc>
        <w:tc>
          <w:tcPr>
            <w:tcW w:w="2296" w:type="pct"/>
            <w:tcBorders>
              <w:top w:val="outset" w:sz="6" w:space="0" w:color="auto"/>
              <w:left w:val="outset" w:sz="6" w:space="0" w:color="auto"/>
              <w:bottom w:val="outset" w:sz="6" w:space="0" w:color="auto"/>
              <w:right w:val="outset" w:sz="6" w:space="0" w:color="auto"/>
            </w:tcBorders>
            <w:vAlign w:val="center"/>
          </w:tcPr>
          <w:p w:rsidR="008A024A" w:rsidRPr="0017215F" w:rsidRDefault="008A024A" w:rsidP="00DD5984">
            <w:pPr>
              <w:rPr>
                <w:rFonts w:eastAsia="Calibri"/>
              </w:rPr>
            </w:pPr>
            <w:r w:rsidRPr="0017215F">
              <w:rPr>
                <w:rFonts w:eastAsia="Calibri"/>
              </w:rPr>
              <w:t>Емкость топливного бака, л</w:t>
            </w:r>
            <w:r w:rsidRPr="0017215F">
              <w:rPr>
                <w:rFonts w:eastAsia="Calibri"/>
              </w:rPr>
              <w:tab/>
            </w:r>
          </w:p>
        </w:tc>
        <w:tc>
          <w:tcPr>
            <w:tcW w:w="2313" w:type="pct"/>
            <w:tcBorders>
              <w:top w:val="outset" w:sz="6" w:space="0" w:color="auto"/>
              <w:left w:val="outset" w:sz="6" w:space="0" w:color="auto"/>
              <w:bottom w:val="outset" w:sz="6" w:space="0" w:color="auto"/>
              <w:right w:val="outset" w:sz="6" w:space="0" w:color="auto"/>
            </w:tcBorders>
          </w:tcPr>
          <w:p w:rsidR="008A024A" w:rsidRPr="0017215F" w:rsidRDefault="008A024A" w:rsidP="00DD5984">
            <w:pPr>
              <w:rPr>
                <w:rFonts w:eastAsia="Calibri"/>
              </w:rPr>
            </w:pPr>
            <w:r>
              <w:rPr>
                <w:rFonts w:eastAsia="Calibri"/>
              </w:rPr>
              <w:t>500</w:t>
            </w:r>
          </w:p>
        </w:tc>
      </w:tr>
      <w:tr w:rsidR="008A024A" w:rsidRPr="0017215F" w:rsidTr="00DD5984">
        <w:trPr>
          <w:tblCellSpacing w:w="0" w:type="dxa"/>
        </w:trPr>
        <w:tc>
          <w:tcPr>
            <w:tcW w:w="391" w:type="pct"/>
            <w:tcBorders>
              <w:top w:val="outset" w:sz="6" w:space="0" w:color="auto"/>
              <w:left w:val="outset" w:sz="6" w:space="0" w:color="auto"/>
              <w:bottom w:val="outset" w:sz="6" w:space="0" w:color="auto"/>
              <w:right w:val="outset" w:sz="6" w:space="0" w:color="auto"/>
            </w:tcBorders>
            <w:vAlign w:val="center"/>
          </w:tcPr>
          <w:p w:rsidR="008A024A" w:rsidRPr="002D4B85" w:rsidRDefault="008A024A" w:rsidP="00DD5984">
            <w:pPr>
              <w:jc w:val="center"/>
              <w:rPr>
                <w:rFonts w:eastAsia="Calibri"/>
                <w:bCs/>
              </w:rPr>
            </w:pPr>
            <w:r>
              <w:rPr>
                <w:rFonts w:eastAsia="Calibri"/>
                <w:bCs/>
                <w:lang w:val="en-US"/>
              </w:rPr>
              <w:t>2</w:t>
            </w:r>
            <w:r>
              <w:rPr>
                <w:rFonts w:eastAsia="Calibri"/>
                <w:bCs/>
              </w:rPr>
              <w:t>3.</w:t>
            </w:r>
          </w:p>
        </w:tc>
        <w:tc>
          <w:tcPr>
            <w:tcW w:w="2296" w:type="pct"/>
            <w:tcBorders>
              <w:top w:val="outset" w:sz="6" w:space="0" w:color="auto"/>
              <w:left w:val="outset" w:sz="6" w:space="0" w:color="auto"/>
              <w:bottom w:val="outset" w:sz="6" w:space="0" w:color="auto"/>
              <w:right w:val="outset" w:sz="6" w:space="0" w:color="auto"/>
            </w:tcBorders>
            <w:vAlign w:val="center"/>
          </w:tcPr>
          <w:p w:rsidR="008A024A" w:rsidRPr="00DA5142" w:rsidRDefault="008A024A" w:rsidP="00DD5984">
            <w:pPr>
              <w:jc w:val="center"/>
              <w:rPr>
                <w:rFonts w:eastAsia="Calibri"/>
                <w:b/>
              </w:rPr>
            </w:pPr>
            <w:r w:rsidRPr="00DA5142">
              <w:rPr>
                <w:rFonts w:eastAsia="Calibri"/>
                <w:b/>
              </w:rPr>
              <w:t>Характеристики грузовой платформы</w:t>
            </w:r>
          </w:p>
        </w:tc>
        <w:tc>
          <w:tcPr>
            <w:tcW w:w="2313" w:type="pct"/>
            <w:tcBorders>
              <w:top w:val="outset" w:sz="6" w:space="0" w:color="auto"/>
              <w:left w:val="outset" w:sz="6" w:space="0" w:color="auto"/>
              <w:bottom w:val="outset" w:sz="6" w:space="0" w:color="auto"/>
              <w:right w:val="outset" w:sz="6" w:space="0" w:color="auto"/>
            </w:tcBorders>
          </w:tcPr>
          <w:p w:rsidR="008A024A" w:rsidRPr="0017215F" w:rsidRDefault="008A024A" w:rsidP="00DD5984">
            <w:pPr>
              <w:rPr>
                <w:rFonts w:eastAsia="Calibri"/>
              </w:rPr>
            </w:pPr>
          </w:p>
        </w:tc>
      </w:tr>
      <w:tr w:rsidR="008A024A" w:rsidRPr="0017215F" w:rsidTr="00DD5984">
        <w:trPr>
          <w:tblCellSpacing w:w="0" w:type="dxa"/>
        </w:trPr>
        <w:tc>
          <w:tcPr>
            <w:tcW w:w="391" w:type="pct"/>
            <w:tcBorders>
              <w:top w:val="outset" w:sz="6" w:space="0" w:color="auto"/>
              <w:left w:val="outset" w:sz="6" w:space="0" w:color="auto"/>
              <w:bottom w:val="outset" w:sz="6" w:space="0" w:color="auto"/>
              <w:right w:val="outset" w:sz="6" w:space="0" w:color="auto"/>
            </w:tcBorders>
            <w:vAlign w:val="center"/>
          </w:tcPr>
          <w:p w:rsidR="008A024A" w:rsidRPr="0017215F" w:rsidRDefault="008A024A" w:rsidP="00DD5984">
            <w:pPr>
              <w:jc w:val="center"/>
              <w:rPr>
                <w:rFonts w:eastAsia="Calibri"/>
                <w:bCs/>
              </w:rPr>
            </w:pPr>
            <w:r w:rsidRPr="0017215F">
              <w:rPr>
                <w:rFonts w:eastAsia="Calibri"/>
                <w:bCs/>
              </w:rPr>
              <w:t>2</w:t>
            </w:r>
            <w:r>
              <w:rPr>
                <w:rFonts w:eastAsia="Calibri"/>
                <w:bCs/>
              </w:rPr>
              <w:t>4</w:t>
            </w:r>
            <w:r w:rsidRPr="0017215F">
              <w:rPr>
                <w:rFonts w:eastAsia="Calibri"/>
                <w:bCs/>
              </w:rPr>
              <w:t>.</w:t>
            </w:r>
          </w:p>
        </w:tc>
        <w:tc>
          <w:tcPr>
            <w:tcW w:w="2296" w:type="pct"/>
            <w:tcBorders>
              <w:top w:val="outset" w:sz="6" w:space="0" w:color="auto"/>
              <w:left w:val="outset" w:sz="6" w:space="0" w:color="auto"/>
              <w:bottom w:val="outset" w:sz="6" w:space="0" w:color="auto"/>
              <w:right w:val="outset" w:sz="6" w:space="0" w:color="auto"/>
            </w:tcBorders>
            <w:vAlign w:val="center"/>
          </w:tcPr>
          <w:p w:rsidR="008A024A" w:rsidRPr="0017215F" w:rsidRDefault="008A024A" w:rsidP="00DD5984">
            <w:pPr>
              <w:rPr>
                <w:rFonts w:eastAsia="Calibri"/>
              </w:rPr>
            </w:pPr>
            <w:r>
              <w:rPr>
                <w:rFonts w:eastAsia="Calibri"/>
              </w:rPr>
              <w:t>Тип платформы</w:t>
            </w:r>
          </w:p>
        </w:tc>
        <w:tc>
          <w:tcPr>
            <w:tcW w:w="2313" w:type="pct"/>
            <w:tcBorders>
              <w:top w:val="outset" w:sz="6" w:space="0" w:color="auto"/>
              <w:left w:val="outset" w:sz="6" w:space="0" w:color="auto"/>
              <w:bottom w:val="outset" w:sz="6" w:space="0" w:color="auto"/>
              <w:right w:val="outset" w:sz="6" w:space="0" w:color="auto"/>
            </w:tcBorders>
          </w:tcPr>
          <w:p w:rsidR="008A024A" w:rsidRPr="0017215F" w:rsidRDefault="008A024A" w:rsidP="00DD5984">
            <w:pPr>
              <w:rPr>
                <w:rFonts w:eastAsia="Calibri"/>
              </w:rPr>
            </w:pPr>
            <w:r>
              <w:rPr>
                <w:rFonts w:eastAsia="Calibri"/>
              </w:rPr>
              <w:t>Бортовая</w:t>
            </w:r>
          </w:p>
        </w:tc>
      </w:tr>
      <w:tr w:rsidR="008A024A" w:rsidRPr="0017215F" w:rsidTr="00DD5984">
        <w:trPr>
          <w:tblCellSpacing w:w="0" w:type="dxa"/>
        </w:trPr>
        <w:tc>
          <w:tcPr>
            <w:tcW w:w="391" w:type="pct"/>
            <w:tcBorders>
              <w:top w:val="outset" w:sz="6" w:space="0" w:color="auto"/>
              <w:left w:val="outset" w:sz="6" w:space="0" w:color="auto"/>
              <w:bottom w:val="outset" w:sz="6" w:space="0" w:color="auto"/>
              <w:right w:val="outset" w:sz="6" w:space="0" w:color="auto"/>
            </w:tcBorders>
            <w:vAlign w:val="center"/>
          </w:tcPr>
          <w:p w:rsidR="008A024A" w:rsidRPr="0017215F" w:rsidRDefault="008A024A" w:rsidP="00DD5984">
            <w:pPr>
              <w:jc w:val="center"/>
              <w:rPr>
                <w:rFonts w:eastAsia="Calibri"/>
                <w:bCs/>
              </w:rPr>
            </w:pPr>
            <w:r w:rsidRPr="0017215F">
              <w:rPr>
                <w:rFonts w:eastAsia="Calibri"/>
                <w:bCs/>
              </w:rPr>
              <w:t>2</w:t>
            </w:r>
            <w:r>
              <w:rPr>
                <w:rFonts w:eastAsia="Calibri"/>
                <w:bCs/>
              </w:rPr>
              <w:t>5</w:t>
            </w:r>
            <w:r w:rsidRPr="0017215F">
              <w:rPr>
                <w:rFonts w:eastAsia="Calibri"/>
                <w:bCs/>
              </w:rPr>
              <w:t>.</w:t>
            </w:r>
          </w:p>
        </w:tc>
        <w:tc>
          <w:tcPr>
            <w:tcW w:w="2296" w:type="pct"/>
            <w:tcBorders>
              <w:top w:val="outset" w:sz="6" w:space="0" w:color="auto"/>
              <w:left w:val="outset" w:sz="6" w:space="0" w:color="auto"/>
              <w:bottom w:val="outset" w:sz="6" w:space="0" w:color="auto"/>
              <w:right w:val="outset" w:sz="6" w:space="0" w:color="auto"/>
            </w:tcBorders>
            <w:vAlign w:val="center"/>
          </w:tcPr>
          <w:p w:rsidR="008A024A" w:rsidRDefault="008A024A" w:rsidP="00DD5984">
            <w:pPr>
              <w:rPr>
                <w:rFonts w:eastAsia="Calibri"/>
              </w:rPr>
            </w:pPr>
            <w:r>
              <w:rPr>
                <w:rFonts w:eastAsia="Calibri"/>
              </w:rPr>
              <w:t>Наружные размеры платформы</w:t>
            </w:r>
          </w:p>
          <w:p w:rsidR="008A024A" w:rsidRPr="0017215F" w:rsidRDefault="008A024A" w:rsidP="00DD5984">
            <w:pPr>
              <w:rPr>
                <w:rFonts w:eastAsia="Calibri"/>
              </w:rPr>
            </w:pPr>
            <w:r>
              <w:rPr>
                <w:rFonts w:eastAsia="Calibri"/>
              </w:rPr>
              <w:t xml:space="preserve"> (ДхШхВ, мм.)</w:t>
            </w:r>
          </w:p>
        </w:tc>
        <w:tc>
          <w:tcPr>
            <w:tcW w:w="2313" w:type="pct"/>
            <w:tcBorders>
              <w:top w:val="outset" w:sz="6" w:space="0" w:color="auto"/>
              <w:left w:val="outset" w:sz="6" w:space="0" w:color="auto"/>
              <w:bottom w:val="outset" w:sz="6" w:space="0" w:color="auto"/>
              <w:right w:val="outset" w:sz="6" w:space="0" w:color="auto"/>
            </w:tcBorders>
          </w:tcPr>
          <w:p w:rsidR="008A024A" w:rsidRPr="0017215F" w:rsidRDefault="008A024A" w:rsidP="00DD5984">
            <w:pPr>
              <w:rPr>
                <w:rFonts w:eastAsia="Calibri"/>
              </w:rPr>
            </w:pPr>
            <w:r>
              <w:rPr>
                <w:rFonts w:eastAsia="Calibri"/>
              </w:rPr>
              <w:t>7000х2500х700</w:t>
            </w:r>
          </w:p>
        </w:tc>
      </w:tr>
      <w:tr w:rsidR="008A024A" w:rsidRPr="0017215F" w:rsidTr="00DD5984">
        <w:trPr>
          <w:tblCellSpacing w:w="0" w:type="dxa"/>
        </w:trPr>
        <w:tc>
          <w:tcPr>
            <w:tcW w:w="391" w:type="pct"/>
            <w:tcBorders>
              <w:top w:val="outset" w:sz="6" w:space="0" w:color="auto"/>
              <w:left w:val="outset" w:sz="6" w:space="0" w:color="auto"/>
              <w:bottom w:val="outset" w:sz="6" w:space="0" w:color="auto"/>
              <w:right w:val="outset" w:sz="6" w:space="0" w:color="auto"/>
            </w:tcBorders>
            <w:vAlign w:val="center"/>
          </w:tcPr>
          <w:p w:rsidR="008A024A" w:rsidRPr="0017215F" w:rsidRDefault="008A024A" w:rsidP="00DD5984">
            <w:pPr>
              <w:jc w:val="center"/>
              <w:rPr>
                <w:rFonts w:eastAsia="Calibri"/>
                <w:bCs/>
              </w:rPr>
            </w:pPr>
            <w:r w:rsidRPr="0017215F">
              <w:rPr>
                <w:rFonts w:eastAsia="Calibri"/>
                <w:bCs/>
              </w:rPr>
              <w:t>2</w:t>
            </w:r>
            <w:r>
              <w:rPr>
                <w:rFonts w:eastAsia="Calibri"/>
                <w:bCs/>
              </w:rPr>
              <w:t>6</w:t>
            </w:r>
            <w:r w:rsidRPr="0017215F">
              <w:rPr>
                <w:rFonts w:eastAsia="Calibri"/>
                <w:bCs/>
              </w:rPr>
              <w:t>.</w:t>
            </w:r>
          </w:p>
        </w:tc>
        <w:tc>
          <w:tcPr>
            <w:tcW w:w="2296" w:type="pct"/>
            <w:tcBorders>
              <w:top w:val="outset" w:sz="6" w:space="0" w:color="auto"/>
              <w:left w:val="outset" w:sz="6" w:space="0" w:color="auto"/>
              <w:bottom w:val="outset" w:sz="6" w:space="0" w:color="auto"/>
              <w:right w:val="outset" w:sz="6" w:space="0" w:color="auto"/>
            </w:tcBorders>
            <w:vAlign w:val="center"/>
          </w:tcPr>
          <w:p w:rsidR="008A024A" w:rsidRPr="0017215F" w:rsidRDefault="008A024A" w:rsidP="00DD5984">
            <w:pPr>
              <w:rPr>
                <w:rFonts w:eastAsia="Calibri"/>
              </w:rPr>
            </w:pPr>
            <w:r>
              <w:rPr>
                <w:rFonts w:eastAsia="Calibri"/>
              </w:rPr>
              <w:t>Материал бортов</w:t>
            </w:r>
          </w:p>
        </w:tc>
        <w:tc>
          <w:tcPr>
            <w:tcW w:w="2313" w:type="pct"/>
            <w:tcBorders>
              <w:top w:val="outset" w:sz="6" w:space="0" w:color="auto"/>
              <w:left w:val="outset" w:sz="6" w:space="0" w:color="auto"/>
              <w:bottom w:val="outset" w:sz="6" w:space="0" w:color="auto"/>
              <w:right w:val="outset" w:sz="6" w:space="0" w:color="auto"/>
            </w:tcBorders>
          </w:tcPr>
          <w:p w:rsidR="008A024A" w:rsidRPr="0017215F" w:rsidRDefault="008A024A" w:rsidP="00DD5984">
            <w:pPr>
              <w:rPr>
                <w:rFonts w:eastAsia="Calibri"/>
              </w:rPr>
            </w:pPr>
            <w:r>
              <w:rPr>
                <w:rFonts w:eastAsia="Calibri"/>
              </w:rPr>
              <w:t>Алюминий</w:t>
            </w:r>
          </w:p>
        </w:tc>
      </w:tr>
      <w:tr w:rsidR="008A024A" w:rsidRPr="0017215F" w:rsidTr="00DD5984">
        <w:trPr>
          <w:tblCellSpacing w:w="0" w:type="dxa"/>
        </w:trPr>
        <w:tc>
          <w:tcPr>
            <w:tcW w:w="391" w:type="pct"/>
            <w:tcBorders>
              <w:top w:val="outset" w:sz="6" w:space="0" w:color="auto"/>
              <w:left w:val="outset" w:sz="6" w:space="0" w:color="auto"/>
              <w:bottom w:val="outset" w:sz="6" w:space="0" w:color="auto"/>
              <w:right w:val="outset" w:sz="6" w:space="0" w:color="auto"/>
            </w:tcBorders>
            <w:vAlign w:val="center"/>
          </w:tcPr>
          <w:p w:rsidR="008A024A" w:rsidRPr="0017215F" w:rsidRDefault="008A024A" w:rsidP="00DD5984">
            <w:pPr>
              <w:jc w:val="center"/>
              <w:rPr>
                <w:rFonts w:eastAsia="Calibri"/>
                <w:bCs/>
              </w:rPr>
            </w:pPr>
            <w:r>
              <w:rPr>
                <w:rFonts w:eastAsia="Calibri"/>
                <w:bCs/>
              </w:rPr>
              <w:t>27.</w:t>
            </w:r>
          </w:p>
        </w:tc>
        <w:tc>
          <w:tcPr>
            <w:tcW w:w="2296" w:type="pct"/>
            <w:tcBorders>
              <w:top w:val="outset" w:sz="6" w:space="0" w:color="auto"/>
              <w:left w:val="outset" w:sz="6" w:space="0" w:color="auto"/>
              <w:bottom w:val="outset" w:sz="6" w:space="0" w:color="auto"/>
              <w:right w:val="outset" w:sz="6" w:space="0" w:color="auto"/>
            </w:tcBorders>
            <w:vAlign w:val="center"/>
          </w:tcPr>
          <w:p w:rsidR="008A024A" w:rsidRPr="0017215F" w:rsidRDefault="008A024A" w:rsidP="00DD5984">
            <w:pPr>
              <w:rPr>
                <w:rFonts w:eastAsia="Calibri"/>
              </w:rPr>
            </w:pPr>
            <w:r>
              <w:rPr>
                <w:rFonts w:eastAsia="Calibri"/>
              </w:rPr>
              <w:t>Количество такелажных колец для крепления груза</w:t>
            </w:r>
          </w:p>
        </w:tc>
        <w:tc>
          <w:tcPr>
            <w:tcW w:w="2313" w:type="pct"/>
            <w:tcBorders>
              <w:top w:val="outset" w:sz="6" w:space="0" w:color="auto"/>
              <w:left w:val="outset" w:sz="6" w:space="0" w:color="auto"/>
              <w:bottom w:val="outset" w:sz="6" w:space="0" w:color="auto"/>
              <w:right w:val="outset" w:sz="6" w:space="0" w:color="auto"/>
            </w:tcBorders>
          </w:tcPr>
          <w:p w:rsidR="008A024A" w:rsidRPr="0017215F" w:rsidRDefault="008A024A" w:rsidP="00DD5984">
            <w:pPr>
              <w:rPr>
                <w:rFonts w:eastAsia="Calibri"/>
              </w:rPr>
            </w:pPr>
            <w:r>
              <w:rPr>
                <w:rFonts w:eastAsia="Calibri"/>
              </w:rPr>
              <w:t>8 (по 4 с каждой стороны)</w:t>
            </w:r>
          </w:p>
        </w:tc>
      </w:tr>
      <w:tr w:rsidR="008A024A" w:rsidRPr="0017215F" w:rsidTr="00DD5984">
        <w:trPr>
          <w:tblCellSpacing w:w="0" w:type="dxa"/>
        </w:trPr>
        <w:tc>
          <w:tcPr>
            <w:tcW w:w="391" w:type="pct"/>
            <w:tcBorders>
              <w:top w:val="outset" w:sz="6" w:space="0" w:color="auto"/>
              <w:left w:val="outset" w:sz="6" w:space="0" w:color="auto"/>
              <w:bottom w:val="outset" w:sz="6" w:space="0" w:color="auto"/>
              <w:right w:val="outset" w:sz="6" w:space="0" w:color="auto"/>
            </w:tcBorders>
            <w:vAlign w:val="center"/>
          </w:tcPr>
          <w:p w:rsidR="008A024A" w:rsidRPr="0017215F" w:rsidRDefault="008A024A" w:rsidP="00DD5984">
            <w:pPr>
              <w:jc w:val="center"/>
              <w:rPr>
                <w:rFonts w:eastAsia="Calibri"/>
                <w:bCs/>
              </w:rPr>
            </w:pPr>
          </w:p>
        </w:tc>
        <w:tc>
          <w:tcPr>
            <w:tcW w:w="2296" w:type="pct"/>
            <w:tcBorders>
              <w:top w:val="outset" w:sz="6" w:space="0" w:color="auto"/>
              <w:left w:val="outset" w:sz="6" w:space="0" w:color="auto"/>
              <w:bottom w:val="outset" w:sz="6" w:space="0" w:color="auto"/>
              <w:right w:val="outset" w:sz="6" w:space="0" w:color="auto"/>
            </w:tcBorders>
            <w:vAlign w:val="center"/>
          </w:tcPr>
          <w:p w:rsidR="008A024A" w:rsidRPr="00716723" w:rsidRDefault="008A024A" w:rsidP="00DD5984">
            <w:pPr>
              <w:rPr>
                <w:rFonts w:eastAsia="Calibri"/>
              </w:rPr>
            </w:pPr>
            <w:r w:rsidRPr="00DA5142">
              <w:rPr>
                <w:rFonts w:eastAsia="Calibri"/>
                <w:b/>
              </w:rPr>
              <w:t xml:space="preserve">Характеристики </w:t>
            </w:r>
            <w:r>
              <w:rPr>
                <w:b/>
              </w:rPr>
              <w:t>к</w:t>
            </w:r>
            <w:r w:rsidRPr="00716723">
              <w:rPr>
                <w:b/>
              </w:rPr>
              <w:t>раново-манипуляторной установк</w:t>
            </w:r>
            <w:r>
              <w:rPr>
                <w:b/>
              </w:rPr>
              <w:t>и</w:t>
            </w:r>
          </w:p>
        </w:tc>
        <w:tc>
          <w:tcPr>
            <w:tcW w:w="2313" w:type="pct"/>
            <w:tcBorders>
              <w:top w:val="outset" w:sz="6" w:space="0" w:color="auto"/>
              <w:left w:val="outset" w:sz="6" w:space="0" w:color="auto"/>
              <w:bottom w:val="outset" w:sz="6" w:space="0" w:color="auto"/>
              <w:right w:val="outset" w:sz="6" w:space="0" w:color="auto"/>
            </w:tcBorders>
          </w:tcPr>
          <w:p w:rsidR="008A024A" w:rsidRPr="0017215F" w:rsidRDefault="008A024A" w:rsidP="00DD5984">
            <w:pPr>
              <w:rPr>
                <w:rFonts w:eastAsia="Calibri"/>
              </w:rPr>
            </w:pPr>
          </w:p>
        </w:tc>
      </w:tr>
      <w:tr w:rsidR="008A024A" w:rsidRPr="0017215F" w:rsidTr="00DD5984">
        <w:trPr>
          <w:tblCellSpacing w:w="0" w:type="dxa"/>
        </w:trPr>
        <w:tc>
          <w:tcPr>
            <w:tcW w:w="391" w:type="pct"/>
            <w:tcBorders>
              <w:top w:val="outset" w:sz="6" w:space="0" w:color="auto"/>
              <w:left w:val="outset" w:sz="6" w:space="0" w:color="auto"/>
              <w:bottom w:val="outset" w:sz="6" w:space="0" w:color="auto"/>
              <w:right w:val="outset" w:sz="6" w:space="0" w:color="auto"/>
            </w:tcBorders>
            <w:vAlign w:val="center"/>
          </w:tcPr>
          <w:p w:rsidR="008A024A" w:rsidRPr="0017215F" w:rsidRDefault="008A024A" w:rsidP="00DD5984">
            <w:pPr>
              <w:jc w:val="center"/>
              <w:rPr>
                <w:rFonts w:eastAsia="Calibri"/>
                <w:bCs/>
              </w:rPr>
            </w:pPr>
            <w:r w:rsidRPr="0017215F">
              <w:rPr>
                <w:rFonts w:eastAsia="Calibri"/>
                <w:bCs/>
              </w:rPr>
              <w:t>2</w:t>
            </w:r>
            <w:r>
              <w:rPr>
                <w:rFonts w:eastAsia="Calibri"/>
                <w:bCs/>
              </w:rPr>
              <w:t>8</w:t>
            </w:r>
            <w:r w:rsidRPr="0017215F">
              <w:rPr>
                <w:rFonts w:eastAsia="Calibri"/>
                <w:bCs/>
              </w:rPr>
              <w:t>.</w:t>
            </w:r>
          </w:p>
        </w:tc>
        <w:tc>
          <w:tcPr>
            <w:tcW w:w="2296" w:type="pct"/>
            <w:tcBorders>
              <w:top w:val="outset" w:sz="6" w:space="0" w:color="auto"/>
              <w:left w:val="outset" w:sz="6" w:space="0" w:color="auto"/>
              <w:bottom w:val="outset" w:sz="6" w:space="0" w:color="auto"/>
              <w:right w:val="outset" w:sz="6" w:space="0" w:color="auto"/>
            </w:tcBorders>
            <w:vAlign w:val="center"/>
          </w:tcPr>
          <w:p w:rsidR="008A024A" w:rsidRPr="0017215F" w:rsidRDefault="008A024A" w:rsidP="00DD5984">
            <w:pPr>
              <w:rPr>
                <w:rFonts w:eastAsia="Calibri"/>
              </w:rPr>
            </w:pPr>
            <w:r>
              <w:rPr>
                <w:rFonts w:eastAsia="Calibri"/>
              </w:rPr>
              <w:t>Марка</w:t>
            </w:r>
          </w:p>
        </w:tc>
        <w:tc>
          <w:tcPr>
            <w:tcW w:w="2313" w:type="pct"/>
            <w:tcBorders>
              <w:top w:val="outset" w:sz="6" w:space="0" w:color="auto"/>
              <w:left w:val="outset" w:sz="6" w:space="0" w:color="auto"/>
              <w:bottom w:val="outset" w:sz="6" w:space="0" w:color="auto"/>
              <w:right w:val="outset" w:sz="6" w:space="0" w:color="auto"/>
            </w:tcBorders>
          </w:tcPr>
          <w:p w:rsidR="008A024A" w:rsidRPr="00716723" w:rsidRDefault="008A024A" w:rsidP="00DD5984">
            <w:pPr>
              <w:rPr>
                <w:rFonts w:eastAsia="Calibri"/>
              </w:rPr>
            </w:pPr>
            <w:r w:rsidRPr="00716723">
              <w:rPr>
                <w:lang w:val="en-US"/>
              </w:rPr>
              <w:t>Kanglim</w:t>
            </w:r>
            <w:r w:rsidRPr="00716723">
              <w:t xml:space="preserve"> </w:t>
            </w:r>
            <w:r w:rsidRPr="00716723">
              <w:rPr>
                <w:lang w:val="en-US"/>
              </w:rPr>
              <w:t>KS</w:t>
            </w:r>
            <w:r w:rsidRPr="00716723">
              <w:t xml:space="preserve">1256 </w:t>
            </w:r>
            <w:r w:rsidRPr="00716723">
              <w:rPr>
                <w:lang w:val="en-US"/>
              </w:rPr>
              <w:t>GII</w:t>
            </w:r>
          </w:p>
        </w:tc>
      </w:tr>
      <w:tr w:rsidR="008A024A" w:rsidRPr="0017215F" w:rsidTr="00DD5984">
        <w:trPr>
          <w:tblCellSpacing w:w="0" w:type="dxa"/>
        </w:trPr>
        <w:tc>
          <w:tcPr>
            <w:tcW w:w="391" w:type="pct"/>
            <w:tcBorders>
              <w:top w:val="outset" w:sz="6" w:space="0" w:color="auto"/>
              <w:left w:val="outset" w:sz="6" w:space="0" w:color="auto"/>
              <w:bottom w:val="outset" w:sz="6" w:space="0" w:color="auto"/>
              <w:right w:val="outset" w:sz="6" w:space="0" w:color="auto"/>
            </w:tcBorders>
            <w:vAlign w:val="center"/>
          </w:tcPr>
          <w:p w:rsidR="008A024A" w:rsidRPr="0017215F" w:rsidRDefault="008A024A" w:rsidP="00DD5984">
            <w:pPr>
              <w:jc w:val="center"/>
              <w:rPr>
                <w:rFonts w:eastAsia="Calibri"/>
                <w:bCs/>
              </w:rPr>
            </w:pPr>
            <w:r>
              <w:rPr>
                <w:rFonts w:eastAsia="Calibri"/>
                <w:bCs/>
              </w:rPr>
              <w:t>29</w:t>
            </w:r>
            <w:r w:rsidRPr="0017215F">
              <w:rPr>
                <w:rFonts w:eastAsia="Calibri"/>
                <w:bCs/>
              </w:rPr>
              <w:t>.</w:t>
            </w:r>
          </w:p>
        </w:tc>
        <w:tc>
          <w:tcPr>
            <w:tcW w:w="2296" w:type="pct"/>
            <w:tcBorders>
              <w:top w:val="outset" w:sz="6" w:space="0" w:color="auto"/>
              <w:left w:val="outset" w:sz="6" w:space="0" w:color="auto"/>
              <w:bottom w:val="outset" w:sz="6" w:space="0" w:color="auto"/>
              <w:right w:val="outset" w:sz="6" w:space="0" w:color="auto"/>
            </w:tcBorders>
            <w:vAlign w:val="center"/>
          </w:tcPr>
          <w:p w:rsidR="008A024A" w:rsidRPr="0017215F" w:rsidRDefault="008A024A" w:rsidP="00DD5984">
            <w:pPr>
              <w:rPr>
                <w:rFonts w:eastAsia="Calibri"/>
              </w:rPr>
            </w:pPr>
            <w:r>
              <w:rPr>
                <w:rFonts w:eastAsia="Calibri"/>
              </w:rPr>
              <w:t>Максимальная грузоподъемность, кг.</w:t>
            </w:r>
          </w:p>
        </w:tc>
        <w:tc>
          <w:tcPr>
            <w:tcW w:w="2313" w:type="pct"/>
            <w:tcBorders>
              <w:top w:val="outset" w:sz="6" w:space="0" w:color="auto"/>
              <w:left w:val="outset" w:sz="6" w:space="0" w:color="auto"/>
              <w:bottom w:val="outset" w:sz="6" w:space="0" w:color="auto"/>
              <w:right w:val="outset" w:sz="6" w:space="0" w:color="auto"/>
            </w:tcBorders>
          </w:tcPr>
          <w:p w:rsidR="008A024A" w:rsidRPr="0017215F" w:rsidRDefault="008A024A" w:rsidP="00DD5984">
            <w:pPr>
              <w:rPr>
                <w:rFonts w:eastAsia="Calibri"/>
              </w:rPr>
            </w:pPr>
            <w:r>
              <w:rPr>
                <w:rFonts w:eastAsia="Calibri"/>
              </w:rPr>
              <w:t>7000</w:t>
            </w:r>
          </w:p>
        </w:tc>
      </w:tr>
      <w:tr w:rsidR="008A024A" w:rsidRPr="0017215F" w:rsidTr="00DD5984">
        <w:trPr>
          <w:tblCellSpacing w:w="0" w:type="dxa"/>
        </w:trPr>
        <w:tc>
          <w:tcPr>
            <w:tcW w:w="391" w:type="pct"/>
            <w:tcBorders>
              <w:top w:val="outset" w:sz="6" w:space="0" w:color="auto"/>
              <w:left w:val="outset" w:sz="6" w:space="0" w:color="auto"/>
              <w:bottom w:val="outset" w:sz="6" w:space="0" w:color="auto"/>
              <w:right w:val="outset" w:sz="6" w:space="0" w:color="auto"/>
            </w:tcBorders>
            <w:vAlign w:val="center"/>
          </w:tcPr>
          <w:p w:rsidR="008A024A" w:rsidRPr="0017215F" w:rsidRDefault="008A024A" w:rsidP="00DD5984">
            <w:pPr>
              <w:jc w:val="center"/>
              <w:rPr>
                <w:rFonts w:eastAsia="Calibri"/>
                <w:bCs/>
              </w:rPr>
            </w:pPr>
            <w:r>
              <w:rPr>
                <w:rFonts w:eastAsia="Calibri"/>
                <w:bCs/>
              </w:rPr>
              <w:t>30</w:t>
            </w:r>
            <w:r w:rsidRPr="0017215F">
              <w:rPr>
                <w:rFonts w:eastAsia="Calibri"/>
                <w:bCs/>
              </w:rPr>
              <w:t>.</w:t>
            </w:r>
          </w:p>
        </w:tc>
        <w:tc>
          <w:tcPr>
            <w:tcW w:w="2296" w:type="pct"/>
            <w:tcBorders>
              <w:top w:val="outset" w:sz="6" w:space="0" w:color="auto"/>
              <w:left w:val="outset" w:sz="6" w:space="0" w:color="auto"/>
              <w:bottom w:val="outset" w:sz="6" w:space="0" w:color="auto"/>
              <w:right w:val="outset" w:sz="6" w:space="0" w:color="auto"/>
            </w:tcBorders>
            <w:vAlign w:val="center"/>
          </w:tcPr>
          <w:p w:rsidR="008A024A" w:rsidRPr="0017215F" w:rsidRDefault="008A024A" w:rsidP="00DD5984">
            <w:pPr>
              <w:rPr>
                <w:rFonts w:eastAsia="Calibri"/>
              </w:rPr>
            </w:pPr>
            <w:r>
              <w:rPr>
                <w:rFonts w:eastAsia="Calibri"/>
              </w:rPr>
              <w:t>Грузоподъемность на вылете 2 м, кг.</w:t>
            </w:r>
          </w:p>
        </w:tc>
        <w:tc>
          <w:tcPr>
            <w:tcW w:w="2313" w:type="pct"/>
            <w:tcBorders>
              <w:top w:val="outset" w:sz="6" w:space="0" w:color="auto"/>
              <w:left w:val="outset" w:sz="6" w:space="0" w:color="auto"/>
              <w:bottom w:val="outset" w:sz="6" w:space="0" w:color="auto"/>
              <w:right w:val="outset" w:sz="6" w:space="0" w:color="auto"/>
            </w:tcBorders>
          </w:tcPr>
          <w:p w:rsidR="008A024A" w:rsidRPr="0017215F" w:rsidRDefault="008A024A" w:rsidP="00DD5984">
            <w:pPr>
              <w:rPr>
                <w:rFonts w:eastAsia="Calibri"/>
              </w:rPr>
            </w:pPr>
            <w:r>
              <w:rPr>
                <w:rFonts w:eastAsia="Calibri"/>
              </w:rPr>
              <w:t>7000</w:t>
            </w:r>
          </w:p>
        </w:tc>
      </w:tr>
      <w:tr w:rsidR="008A024A" w:rsidRPr="0017215F" w:rsidTr="00DD5984">
        <w:trPr>
          <w:tblCellSpacing w:w="0" w:type="dxa"/>
        </w:trPr>
        <w:tc>
          <w:tcPr>
            <w:tcW w:w="391" w:type="pct"/>
            <w:tcBorders>
              <w:top w:val="outset" w:sz="6" w:space="0" w:color="auto"/>
              <w:left w:val="outset" w:sz="6" w:space="0" w:color="auto"/>
              <w:bottom w:val="outset" w:sz="6" w:space="0" w:color="auto"/>
              <w:right w:val="outset" w:sz="6" w:space="0" w:color="auto"/>
            </w:tcBorders>
            <w:vAlign w:val="center"/>
          </w:tcPr>
          <w:p w:rsidR="008A024A" w:rsidRPr="0017215F" w:rsidRDefault="008A024A" w:rsidP="00DD5984">
            <w:pPr>
              <w:jc w:val="center"/>
              <w:rPr>
                <w:rFonts w:eastAsia="Calibri"/>
                <w:bCs/>
              </w:rPr>
            </w:pPr>
            <w:r>
              <w:rPr>
                <w:rFonts w:eastAsia="Calibri"/>
                <w:bCs/>
              </w:rPr>
              <w:t>31</w:t>
            </w:r>
            <w:r w:rsidRPr="0017215F">
              <w:rPr>
                <w:rFonts w:eastAsia="Calibri"/>
                <w:bCs/>
              </w:rPr>
              <w:t>.</w:t>
            </w:r>
          </w:p>
        </w:tc>
        <w:tc>
          <w:tcPr>
            <w:tcW w:w="2296" w:type="pct"/>
            <w:tcBorders>
              <w:top w:val="outset" w:sz="6" w:space="0" w:color="auto"/>
              <w:left w:val="outset" w:sz="6" w:space="0" w:color="auto"/>
              <w:bottom w:val="outset" w:sz="6" w:space="0" w:color="auto"/>
              <w:right w:val="outset" w:sz="6" w:space="0" w:color="auto"/>
            </w:tcBorders>
            <w:vAlign w:val="center"/>
          </w:tcPr>
          <w:p w:rsidR="008A024A" w:rsidRPr="0017215F" w:rsidRDefault="008A024A" w:rsidP="00DD5984">
            <w:pPr>
              <w:rPr>
                <w:rFonts w:eastAsia="Calibri"/>
              </w:rPr>
            </w:pPr>
            <w:r>
              <w:rPr>
                <w:rFonts w:eastAsia="Calibri"/>
              </w:rPr>
              <w:t>Грузоподъемность на вылете 6 м, кг.</w:t>
            </w:r>
          </w:p>
        </w:tc>
        <w:tc>
          <w:tcPr>
            <w:tcW w:w="2313" w:type="pct"/>
            <w:tcBorders>
              <w:top w:val="outset" w:sz="6" w:space="0" w:color="auto"/>
              <w:left w:val="outset" w:sz="6" w:space="0" w:color="auto"/>
              <w:bottom w:val="outset" w:sz="6" w:space="0" w:color="auto"/>
              <w:right w:val="outset" w:sz="6" w:space="0" w:color="auto"/>
            </w:tcBorders>
          </w:tcPr>
          <w:p w:rsidR="008A024A" w:rsidRPr="0017215F" w:rsidRDefault="008A024A" w:rsidP="00DD5984">
            <w:pPr>
              <w:rPr>
                <w:rFonts w:eastAsia="Calibri"/>
              </w:rPr>
            </w:pPr>
            <w:r>
              <w:rPr>
                <w:rFonts w:eastAsia="Calibri"/>
              </w:rPr>
              <w:t>2300</w:t>
            </w:r>
          </w:p>
        </w:tc>
      </w:tr>
      <w:tr w:rsidR="008A024A" w:rsidRPr="0017215F" w:rsidTr="00DD5984">
        <w:trPr>
          <w:tblCellSpacing w:w="0" w:type="dxa"/>
        </w:trPr>
        <w:tc>
          <w:tcPr>
            <w:tcW w:w="391" w:type="pct"/>
            <w:tcBorders>
              <w:top w:val="outset" w:sz="6" w:space="0" w:color="auto"/>
              <w:left w:val="outset" w:sz="6" w:space="0" w:color="auto"/>
              <w:bottom w:val="outset" w:sz="6" w:space="0" w:color="auto"/>
              <w:right w:val="outset" w:sz="6" w:space="0" w:color="auto"/>
            </w:tcBorders>
            <w:vAlign w:val="center"/>
          </w:tcPr>
          <w:p w:rsidR="008A024A" w:rsidRPr="0017215F" w:rsidRDefault="008A024A" w:rsidP="00DD5984">
            <w:pPr>
              <w:jc w:val="center"/>
              <w:rPr>
                <w:rFonts w:eastAsia="Calibri"/>
                <w:bCs/>
              </w:rPr>
            </w:pPr>
            <w:r>
              <w:rPr>
                <w:rFonts w:eastAsia="Calibri"/>
                <w:bCs/>
              </w:rPr>
              <w:t>32</w:t>
            </w:r>
            <w:r w:rsidRPr="0017215F">
              <w:rPr>
                <w:rFonts w:eastAsia="Calibri"/>
                <w:bCs/>
              </w:rPr>
              <w:t>.</w:t>
            </w:r>
          </w:p>
        </w:tc>
        <w:tc>
          <w:tcPr>
            <w:tcW w:w="2296" w:type="pct"/>
            <w:tcBorders>
              <w:top w:val="outset" w:sz="6" w:space="0" w:color="auto"/>
              <w:left w:val="outset" w:sz="6" w:space="0" w:color="auto"/>
              <w:bottom w:val="outset" w:sz="6" w:space="0" w:color="auto"/>
              <w:right w:val="outset" w:sz="6" w:space="0" w:color="auto"/>
            </w:tcBorders>
            <w:vAlign w:val="center"/>
          </w:tcPr>
          <w:p w:rsidR="008A024A" w:rsidRPr="0017215F" w:rsidRDefault="008A024A" w:rsidP="00DD5984">
            <w:pPr>
              <w:rPr>
                <w:rFonts w:eastAsia="Calibri"/>
              </w:rPr>
            </w:pPr>
            <w:r>
              <w:rPr>
                <w:rFonts w:eastAsia="Calibri"/>
              </w:rPr>
              <w:t>Грузоподъемность на вылете 10 м, кг.</w:t>
            </w:r>
          </w:p>
        </w:tc>
        <w:tc>
          <w:tcPr>
            <w:tcW w:w="2313" w:type="pct"/>
            <w:tcBorders>
              <w:top w:val="outset" w:sz="6" w:space="0" w:color="auto"/>
              <w:left w:val="outset" w:sz="6" w:space="0" w:color="auto"/>
              <w:bottom w:val="outset" w:sz="6" w:space="0" w:color="auto"/>
              <w:right w:val="outset" w:sz="6" w:space="0" w:color="auto"/>
            </w:tcBorders>
          </w:tcPr>
          <w:p w:rsidR="008A024A" w:rsidRPr="0017215F" w:rsidRDefault="008A024A" w:rsidP="00DD5984">
            <w:pPr>
              <w:rPr>
                <w:rFonts w:eastAsia="Calibri"/>
              </w:rPr>
            </w:pPr>
            <w:r>
              <w:rPr>
                <w:rFonts w:eastAsia="Calibri"/>
              </w:rPr>
              <w:t>1200</w:t>
            </w:r>
          </w:p>
        </w:tc>
      </w:tr>
      <w:tr w:rsidR="008A024A" w:rsidRPr="0017215F" w:rsidTr="00DD5984">
        <w:trPr>
          <w:tblCellSpacing w:w="0" w:type="dxa"/>
        </w:trPr>
        <w:tc>
          <w:tcPr>
            <w:tcW w:w="391" w:type="pct"/>
            <w:tcBorders>
              <w:top w:val="outset" w:sz="6" w:space="0" w:color="auto"/>
              <w:left w:val="outset" w:sz="6" w:space="0" w:color="auto"/>
              <w:bottom w:val="outset" w:sz="6" w:space="0" w:color="auto"/>
              <w:right w:val="outset" w:sz="6" w:space="0" w:color="auto"/>
            </w:tcBorders>
            <w:vAlign w:val="center"/>
          </w:tcPr>
          <w:p w:rsidR="008A024A" w:rsidRPr="0017215F" w:rsidRDefault="008A024A" w:rsidP="00DD5984">
            <w:pPr>
              <w:jc w:val="center"/>
              <w:rPr>
                <w:rFonts w:eastAsia="Calibri"/>
                <w:bCs/>
              </w:rPr>
            </w:pPr>
            <w:r>
              <w:rPr>
                <w:rFonts w:eastAsia="Calibri"/>
                <w:bCs/>
              </w:rPr>
              <w:t>33.</w:t>
            </w:r>
          </w:p>
        </w:tc>
        <w:tc>
          <w:tcPr>
            <w:tcW w:w="2296" w:type="pct"/>
            <w:tcBorders>
              <w:top w:val="outset" w:sz="6" w:space="0" w:color="auto"/>
              <w:left w:val="outset" w:sz="6" w:space="0" w:color="auto"/>
              <w:bottom w:val="outset" w:sz="6" w:space="0" w:color="auto"/>
              <w:right w:val="outset" w:sz="6" w:space="0" w:color="auto"/>
            </w:tcBorders>
            <w:vAlign w:val="center"/>
          </w:tcPr>
          <w:p w:rsidR="008A024A" w:rsidRPr="0017215F" w:rsidRDefault="008A024A" w:rsidP="00DD5984">
            <w:pPr>
              <w:rPr>
                <w:rFonts w:eastAsia="Calibri"/>
              </w:rPr>
            </w:pPr>
            <w:r>
              <w:rPr>
                <w:rFonts w:eastAsia="Calibri"/>
              </w:rPr>
              <w:t>Грузоподъемность на вылете 18,7 м, кг.</w:t>
            </w:r>
          </w:p>
        </w:tc>
        <w:tc>
          <w:tcPr>
            <w:tcW w:w="2313" w:type="pct"/>
            <w:tcBorders>
              <w:top w:val="outset" w:sz="6" w:space="0" w:color="auto"/>
              <w:left w:val="outset" w:sz="6" w:space="0" w:color="auto"/>
              <w:bottom w:val="outset" w:sz="6" w:space="0" w:color="auto"/>
              <w:right w:val="outset" w:sz="6" w:space="0" w:color="auto"/>
            </w:tcBorders>
          </w:tcPr>
          <w:p w:rsidR="008A024A" w:rsidRPr="0017215F" w:rsidRDefault="008A024A" w:rsidP="00DD5984">
            <w:pPr>
              <w:rPr>
                <w:rFonts w:eastAsia="Calibri"/>
              </w:rPr>
            </w:pPr>
            <w:r>
              <w:rPr>
                <w:rFonts w:eastAsia="Calibri"/>
              </w:rPr>
              <w:t>300</w:t>
            </w:r>
          </w:p>
        </w:tc>
      </w:tr>
      <w:tr w:rsidR="008A024A" w:rsidRPr="0017215F" w:rsidTr="00DD5984">
        <w:trPr>
          <w:tblCellSpacing w:w="0" w:type="dxa"/>
        </w:trPr>
        <w:tc>
          <w:tcPr>
            <w:tcW w:w="391" w:type="pct"/>
            <w:tcBorders>
              <w:top w:val="outset" w:sz="6" w:space="0" w:color="auto"/>
              <w:left w:val="outset" w:sz="6" w:space="0" w:color="auto"/>
              <w:bottom w:val="outset" w:sz="6" w:space="0" w:color="auto"/>
              <w:right w:val="outset" w:sz="6" w:space="0" w:color="auto"/>
            </w:tcBorders>
            <w:vAlign w:val="center"/>
          </w:tcPr>
          <w:p w:rsidR="008A024A" w:rsidRPr="0017215F" w:rsidRDefault="008A024A" w:rsidP="00DD5984">
            <w:pPr>
              <w:jc w:val="center"/>
              <w:rPr>
                <w:rFonts w:eastAsia="Calibri"/>
                <w:bCs/>
              </w:rPr>
            </w:pPr>
            <w:r>
              <w:rPr>
                <w:rFonts w:eastAsia="Calibri"/>
                <w:bCs/>
              </w:rPr>
              <w:t>34</w:t>
            </w:r>
            <w:r w:rsidRPr="0017215F">
              <w:rPr>
                <w:rFonts w:eastAsia="Calibri"/>
                <w:bCs/>
              </w:rPr>
              <w:t>.</w:t>
            </w:r>
          </w:p>
        </w:tc>
        <w:tc>
          <w:tcPr>
            <w:tcW w:w="2296" w:type="pct"/>
            <w:tcBorders>
              <w:top w:val="outset" w:sz="6" w:space="0" w:color="auto"/>
              <w:left w:val="outset" w:sz="6" w:space="0" w:color="auto"/>
              <w:bottom w:val="outset" w:sz="6" w:space="0" w:color="auto"/>
              <w:right w:val="outset" w:sz="6" w:space="0" w:color="auto"/>
            </w:tcBorders>
            <w:vAlign w:val="center"/>
          </w:tcPr>
          <w:p w:rsidR="008A024A" w:rsidRPr="0017215F" w:rsidRDefault="008A024A" w:rsidP="00DD5984">
            <w:pPr>
              <w:rPr>
                <w:rFonts w:eastAsia="Calibri"/>
              </w:rPr>
            </w:pPr>
            <w:r>
              <w:rPr>
                <w:rFonts w:eastAsia="Calibri"/>
              </w:rPr>
              <w:t>Максимальный вылет стрелы, м</w:t>
            </w:r>
          </w:p>
        </w:tc>
        <w:tc>
          <w:tcPr>
            <w:tcW w:w="2313" w:type="pct"/>
            <w:tcBorders>
              <w:top w:val="outset" w:sz="6" w:space="0" w:color="auto"/>
              <w:left w:val="outset" w:sz="6" w:space="0" w:color="auto"/>
              <w:bottom w:val="outset" w:sz="6" w:space="0" w:color="auto"/>
              <w:right w:val="outset" w:sz="6" w:space="0" w:color="auto"/>
            </w:tcBorders>
          </w:tcPr>
          <w:p w:rsidR="008A024A" w:rsidRPr="0017215F" w:rsidRDefault="008A024A" w:rsidP="00DD5984">
            <w:pPr>
              <w:rPr>
                <w:rFonts w:eastAsia="Calibri"/>
              </w:rPr>
            </w:pPr>
            <w:r>
              <w:rPr>
                <w:rFonts w:eastAsia="Calibri"/>
              </w:rPr>
              <w:t>18,7</w:t>
            </w:r>
          </w:p>
        </w:tc>
      </w:tr>
      <w:tr w:rsidR="008A024A" w:rsidRPr="0017215F" w:rsidTr="00DD5984">
        <w:trPr>
          <w:tblCellSpacing w:w="0" w:type="dxa"/>
        </w:trPr>
        <w:tc>
          <w:tcPr>
            <w:tcW w:w="391" w:type="pct"/>
            <w:tcBorders>
              <w:top w:val="outset" w:sz="6" w:space="0" w:color="auto"/>
              <w:left w:val="outset" w:sz="6" w:space="0" w:color="auto"/>
              <w:bottom w:val="outset" w:sz="6" w:space="0" w:color="auto"/>
              <w:right w:val="outset" w:sz="6" w:space="0" w:color="auto"/>
            </w:tcBorders>
            <w:vAlign w:val="center"/>
          </w:tcPr>
          <w:p w:rsidR="008A024A" w:rsidRPr="0017215F" w:rsidRDefault="008A024A" w:rsidP="00DD5984">
            <w:pPr>
              <w:jc w:val="center"/>
              <w:rPr>
                <w:rFonts w:eastAsia="Calibri"/>
                <w:bCs/>
              </w:rPr>
            </w:pPr>
            <w:r w:rsidRPr="0017215F">
              <w:rPr>
                <w:rFonts w:eastAsia="Calibri"/>
                <w:bCs/>
              </w:rPr>
              <w:t>36.</w:t>
            </w:r>
          </w:p>
        </w:tc>
        <w:tc>
          <w:tcPr>
            <w:tcW w:w="2296" w:type="pct"/>
            <w:tcBorders>
              <w:top w:val="outset" w:sz="6" w:space="0" w:color="auto"/>
              <w:left w:val="outset" w:sz="6" w:space="0" w:color="auto"/>
              <w:bottom w:val="outset" w:sz="6" w:space="0" w:color="auto"/>
              <w:right w:val="outset" w:sz="6" w:space="0" w:color="auto"/>
            </w:tcBorders>
            <w:vAlign w:val="center"/>
          </w:tcPr>
          <w:p w:rsidR="008A024A" w:rsidRPr="0017215F" w:rsidRDefault="008A024A" w:rsidP="00DD5984">
            <w:pPr>
              <w:rPr>
                <w:rFonts w:eastAsia="Calibri"/>
              </w:rPr>
            </w:pPr>
            <w:r>
              <w:rPr>
                <w:rFonts w:eastAsia="Calibri"/>
              </w:rPr>
              <w:t>Объем масляного бака, л.</w:t>
            </w:r>
          </w:p>
        </w:tc>
        <w:tc>
          <w:tcPr>
            <w:tcW w:w="2313" w:type="pct"/>
            <w:tcBorders>
              <w:top w:val="outset" w:sz="6" w:space="0" w:color="auto"/>
              <w:left w:val="outset" w:sz="6" w:space="0" w:color="auto"/>
              <w:bottom w:val="outset" w:sz="6" w:space="0" w:color="auto"/>
              <w:right w:val="outset" w:sz="6" w:space="0" w:color="auto"/>
            </w:tcBorders>
          </w:tcPr>
          <w:p w:rsidR="008A024A" w:rsidRPr="0017215F" w:rsidRDefault="008A024A" w:rsidP="00DD5984">
            <w:pPr>
              <w:rPr>
                <w:rFonts w:eastAsia="Calibri"/>
              </w:rPr>
            </w:pPr>
            <w:r>
              <w:rPr>
                <w:rFonts w:eastAsia="Calibri"/>
              </w:rPr>
              <w:t>120</w:t>
            </w:r>
          </w:p>
        </w:tc>
      </w:tr>
      <w:tr w:rsidR="008A024A" w:rsidRPr="0017215F" w:rsidTr="00DD5984">
        <w:trPr>
          <w:tblCellSpacing w:w="0" w:type="dxa"/>
        </w:trPr>
        <w:tc>
          <w:tcPr>
            <w:tcW w:w="391" w:type="pct"/>
            <w:tcBorders>
              <w:top w:val="outset" w:sz="6" w:space="0" w:color="auto"/>
              <w:left w:val="outset" w:sz="6" w:space="0" w:color="auto"/>
              <w:bottom w:val="outset" w:sz="6" w:space="0" w:color="auto"/>
              <w:right w:val="outset" w:sz="6" w:space="0" w:color="auto"/>
            </w:tcBorders>
            <w:vAlign w:val="center"/>
          </w:tcPr>
          <w:p w:rsidR="008A024A" w:rsidRPr="0017215F" w:rsidRDefault="008A024A" w:rsidP="00DD5984">
            <w:pPr>
              <w:jc w:val="center"/>
              <w:rPr>
                <w:rFonts w:eastAsia="Calibri"/>
                <w:bCs/>
              </w:rPr>
            </w:pPr>
            <w:r w:rsidRPr="0017215F">
              <w:rPr>
                <w:rFonts w:eastAsia="Calibri"/>
                <w:bCs/>
              </w:rPr>
              <w:t>37.</w:t>
            </w:r>
          </w:p>
        </w:tc>
        <w:tc>
          <w:tcPr>
            <w:tcW w:w="2296" w:type="pct"/>
            <w:tcBorders>
              <w:top w:val="outset" w:sz="6" w:space="0" w:color="auto"/>
              <w:left w:val="outset" w:sz="6" w:space="0" w:color="auto"/>
              <w:bottom w:val="outset" w:sz="6" w:space="0" w:color="auto"/>
              <w:right w:val="outset" w:sz="6" w:space="0" w:color="auto"/>
            </w:tcBorders>
            <w:vAlign w:val="center"/>
          </w:tcPr>
          <w:p w:rsidR="008A024A" w:rsidRPr="0017215F" w:rsidRDefault="008A024A" w:rsidP="00DD5984">
            <w:pPr>
              <w:rPr>
                <w:rFonts w:eastAsia="Calibri"/>
              </w:rPr>
            </w:pPr>
            <w:r>
              <w:rPr>
                <w:rFonts w:eastAsia="Calibri"/>
              </w:rPr>
              <w:t>Тип стрелы/количество секций</w:t>
            </w:r>
          </w:p>
        </w:tc>
        <w:tc>
          <w:tcPr>
            <w:tcW w:w="2313" w:type="pct"/>
            <w:tcBorders>
              <w:top w:val="outset" w:sz="6" w:space="0" w:color="auto"/>
              <w:left w:val="outset" w:sz="6" w:space="0" w:color="auto"/>
              <w:bottom w:val="outset" w:sz="6" w:space="0" w:color="auto"/>
              <w:right w:val="outset" w:sz="6" w:space="0" w:color="auto"/>
            </w:tcBorders>
          </w:tcPr>
          <w:p w:rsidR="008A024A" w:rsidRPr="0017215F" w:rsidRDefault="008A024A" w:rsidP="00DD5984">
            <w:pPr>
              <w:rPr>
                <w:rFonts w:eastAsia="Calibri"/>
              </w:rPr>
            </w:pPr>
            <w:r>
              <w:rPr>
                <w:rFonts w:eastAsia="Calibri"/>
              </w:rPr>
              <w:t>6-гранная / 6 секционная</w:t>
            </w:r>
          </w:p>
        </w:tc>
      </w:tr>
      <w:tr w:rsidR="008A024A" w:rsidRPr="0017215F" w:rsidTr="00DD5984">
        <w:trPr>
          <w:tblCellSpacing w:w="0" w:type="dxa"/>
        </w:trPr>
        <w:tc>
          <w:tcPr>
            <w:tcW w:w="391" w:type="pct"/>
            <w:tcBorders>
              <w:top w:val="outset" w:sz="6" w:space="0" w:color="auto"/>
              <w:left w:val="outset" w:sz="6" w:space="0" w:color="auto"/>
              <w:bottom w:val="outset" w:sz="6" w:space="0" w:color="auto"/>
              <w:right w:val="outset" w:sz="6" w:space="0" w:color="auto"/>
            </w:tcBorders>
            <w:vAlign w:val="center"/>
          </w:tcPr>
          <w:p w:rsidR="008A024A" w:rsidRPr="0017215F" w:rsidRDefault="008A024A" w:rsidP="00DD5984">
            <w:pPr>
              <w:jc w:val="center"/>
              <w:rPr>
                <w:rFonts w:eastAsia="Calibri"/>
                <w:bCs/>
              </w:rPr>
            </w:pPr>
            <w:r w:rsidRPr="0017215F">
              <w:rPr>
                <w:rFonts w:eastAsia="Calibri"/>
                <w:bCs/>
              </w:rPr>
              <w:t>38.</w:t>
            </w:r>
          </w:p>
        </w:tc>
        <w:tc>
          <w:tcPr>
            <w:tcW w:w="2296" w:type="pct"/>
            <w:tcBorders>
              <w:top w:val="outset" w:sz="6" w:space="0" w:color="auto"/>
              <w:left w:val="outset" w:sz="6" w:space="0" w:color="auto"/>
              <w:bottom w:val="outset" w:sz="6" w:space="0" w:color="auto"/>
              <w:right w:val="outset" w:sz="6" w:space="0" w:color="auto"/>
            </w:tcBorders>
            <w:vAlign w:val="center"/>
          </w:tcPr>
          <w:p w:rsidR="008A024A" w:rsidRPr="00EB14D6" w:rsidRDefault="008A024A" w:rsidP="00DD5984">
            <w:pPr>
              <w:rPr>
                <w:rFonts w:eastAsia="Calibri"/>
                <w:vertAlign w:val="superscript"/>
              </w:rPr>
            </w:pPr>
            <w:r>
              <w:rPr>
                <w:rFonts w:eastAsia="Calibri"/>
              </w:rPr>
              <w:t>Угол вращения,</w:t>
            </w:r>
            <w:r>
              <w:rPr>
                <w:rFonts w:eastAsia="Calibri"/>
                <w:vertAlign w:val="superscript"/>
              </w:rPr>
              <w:t xml:space="preserve"> о</w:t>
            </w:r>
          </w:p>
        </w:tc>
        <w:tc>
          <w:tcPr>
            <w:tcW w:w="2313" w:type="pct"/>
            <w:tcBorders>
              <w:top w:val="outset" w:sz="6" w:space="0" w:color="auto"/>
              <w:left w:val="outset" w:sz="6" w:space="0" w:color="auto"/>
              <w:bottom w:val="outset" w:sz="6" w:space="0" w:color="auto"/>
              <w:right w:val="outset" w:sz="6" w:space="0" w:color="auto"/>
            </w:tcBorders>
          </w:tcPr>
          <w:p w:rsidR="008A024A" w:rsidRPr="0017215F" w:rsidRDefault="008A024A" w:rsidP="00DD5984">
            <w:pPr>
              <w:rPr>
                <w:rFonts w:eastAsia="Calibri"/>
              </w:rPr>
            </w:pPr>
            <w:r>
              <w:rPr>
                <w:rFonts w:eastAsia="Calibri"/>
              </w:rPr>
              <w:t>360 (неограничен)</w:t>
            </w:r>
          </w:p>
        </w:tc>
      </w:tr>
      <w:tr w:rsidR="008A024A" w:rsidRPr="0017215F" w:rsidTr="00DD5984">
        <w:trPr>
          <w:tblCellSpacing w:w="0" w:type="dxa"/>
        </w:trPr>
        <w:tc>
          <w:tcPr>
            <w:tcW w:w="391" w:type="pct"/>
            <w:tcBorders>
              <w:top w:val="outset" w:sz="6" w:space="0" w:color="auto"/>
              <w:left w:val="outset" w:sz="6" w:space="0" w:color="auto"/>
              <w:bottom w:val="outset" w:sz="6" w:space="0" w:color="auto"/>
              <w:right w:val="outset" w:sz="6" w:space="0" w:color="auto"/>
            </w:tcBorders>
            <w:vAlign w:val="center"/>
          </w:tcPr>
          <w:p w:rsidR="008A024A" w:rsidRPr="0017215F" w:rsidRDefault="008A024A" w:rsidP="00DD5984">
            <w:pPr>
              <w:jc w:val="center"/>
              <w:rPr>
                <w:rFonts w:eastAsia="Calibri"/>
                <w:bCs/>
              </w:rPr>
            </w:pPr>
            <w:r>
              <w:rPr>
                <w:rFonts w:eastAsia="Calibri"/>
                <w:bCs/>
              </w:rPr>
              <w:t>39.</w:t>
            </w:r>
          </w:p>
        </w:tc>
        <w:tc>
          <w:tcPr>
            <w:tcW w:w="2296" w:type="pct"/>
            <w:tcBorders>
              <w:top w:val="outset" w:sz="6" w:space="0" w:color="auto"/>
              <w:left w:val="outset" w:sz="6" w:space="0" w:color="auto"/>
              <w:bottom w:val="outset" w:sz="6" w:space="0" w:color="auto"/>
              <w:right w:val="outset" w:sz="6" w:space="0" w:color="auto"/>
            </w:tcBorders>
            <w:vAlign w:val="center"/>
          </w:tcPr>
          <w:p w:rsidR="008A024A" w:rsidRPr="0017215F" w:rsidRDefault="008A024A" w:rsidP="00DD5984">
            <w:pPr>
              <w:rPr>
                <w:rFonts w:eastAsia="Calibri"/>
              </w:rPr>
            </w:pPr>
            <w:r>
              <w:rPr>
                <w:rFonts w:eastAsia="Calibri"/>
              </w:rPr>
              <w:t>Трос (лебедка), Ø*м</w:t>
            </w:r>
          </w:p>
        </w:tc>
        <w:tc>
          <w:tcPr>
            <w:tcW w:w="2313" w:type="pct"/>
            <w:tcBorders>
              <w:top w:val="outset" w:sz="6" w:space="0" w:color="auto"/>
              <w:left w:val="outset" w:sz="6" w:space="0" w:color="auto"/>
              <w:bottom w:val="outset" w:sz="6" w:space="0" w:color="auto"/>
              <w:right w:val="outset" w:sz="6" w:space="0" w:color="auto"/>
            </w:tcBorders>
          </w:tcPr>
          <w:p w:rsidR="008A024A" w:rsidRPr="0017215F" w:rsidRDefault="008A024A" w:rsidP="00DD5984">
            <w:pPr>
              <w:rPr>
                <w:rFonts w:eastAsia="Calibri"/>
              </w:rPr>
            </w:pPr>
            <w:r>
              <w:rPr>
                <w:rFonts w:eastAsia="Calibri"/>
              </w:rPr>
              <w:t>10*100</w:t>
            </w:r>
          </w:p>
        </w:tc>
      </w:tr>
      <w:tr w:rsidR="008A024A" w:rsidRPr="0017215F" w:rsidTr="00DD5984">
        <w:trPr>
          <w:tblCellSpacing w:w="0" w:type="dxa"/>
        </w:trPr>
        <w:tc>
          <w:tcPr>
            <w:tcW w:w="391" w:type="pct"/>
            <w:tcBorders>
              <w:top w:val="outset" w:sz="6" w:space="0" w:color="auto"/>
              <w:left w:val="outset" w:sz="6" w:space="0" w:color="auto"/>
              <w:bottom w:val="outset" w:sz="6" w:space="0" w:color="auto"/>
              <w:right w:val="outset" w:sz="6" w:space="0" w:color="auto"/>
            </w:tcBorders>
            <w:vAlign w:val="center"/>
          </w:tcPr>
          <w:p w:rsidR="008A024A" w:rsidRPr="0017215F" w:rsidRDefault="008A024A" w:rsidP="00DD5984">
            <w:pPr>
              <w:jc w:val="center"/>
              <w:rPr>
                <w:rFonts w:eastAsia="Calibri"/>
                <w:bCs/>
              </w:rPr>
            </w:pPr>
            <w:r>
              <w:rPr>
                <w:rFonts w:eastAsia="Calibri"/>
                <w:bCs/>
              </w:rPr>
              <w:t>40.</w:t>
            </w:r>
          </w:p>
        </w:tc>
        <w:tc>
          <w:tcPr>
            <w:tcW w:w="2296" w:type="pct"/>
            <w:tcBorders>
              <w:top w:val="outset" w:sz="6" w:space="0" w:color="auto"/>
              <w:left w:val="outset" w:sz="6" w:space="0" w:color="auto"/>
              <w:bottom w:val="outset" w:sz="6" w:space="0" w:color="auto"/>
              <w:right w:val="outset" w:sz="6" w:space="0" w:color="auto"/>
            </w:tcBorders>
            <w:vAlign w:val="center"/>
          </w:tcPr>
          <w:p w:rsidR="008A024A" w:rsidRPr="0017215F" w:rsidRDefault="008A024A" w:rsidP="00DD5984">
            <w:pPr>
              <w:rPr>
                <w:rFonts w:eastAsia="Calibri"/>
              </w:rPr>
            </w:pPr>
            <w:r>
              <w:rPr>
                <w:rFonts w:eastAsia="Calibri"/>
              </w:rPr>
              <w:t>Аутригеры (опоры)</w:t>
            </w:r>
          </w:p>
        </w:tc>
        <w:tc>
          <w:tcPr>
            <w:tcW w:w="2313" w:type="pct"/>
            <w:tcBorders>
              <w:top w:val="outset" w:sz="6" w:space="0" w:color="auto"/>
              <w:left w:val="outset" w:sz="6" w:space="0" w:color="auto"/>
              <w:bottom w:val="outset" w:sz="6" w:space="0" w:color="auto"/>
              <w:right w:val="outset" w:sz="6" w:space="0" w:color="auto"/>
            </w:tcBorders>
          </w:tcPr>
          <w:p w:rsidR="008A024A" w:rsidRPr="0017215F" w:rsidRDefault="008A024A" w:rsidP="00DD5984">
            <w:pPr>
              <w:rPr>
                <w:rFonts w:eastAsia="Calibri"/>
              </w:rPr>
            </w:pPr>
            <w:r>
              <w:rPr>
                <w:rFonts w:eastAsia="Calibri"/>
              </w:rPr>
              <w:t>Гидравлические выдвижные</w:t>
            </w:r>
          </w:p>
        </w:tc>
      </w:tr>
      <w:tr w:rsidR="008A024A" w:rsidRPr="0017215F" w:rsidTr="00DD5984">
        <w:trPr>
          <w:tblCellSpacing w:w="0" w:type="dxa"/>
        </w:trPr>
        <w:tc>
          <w:tcPr>
            <w:tcW w:w="391" w:type="pct"/>
            <w:tcBorders>
              <w:top w:val="outset" w:sz="6" w:space="0" w:color="auto"/>
              <w:left w:val="outset" w:sz="6" w:space="0" w:color="auto"/>
              <w:bottom w:val="outset" w:sz="6" w:space="0" w:color="auto"/>
              <w:right w:val="outset" w:sz="6" w:space="0" w:color="auto"/>
            </w:tcBorders>
            <w:vAlign w:val="center"/>
          </w:tcPr>
          <w:p w:rsidR="008A024A" w:rsidRPr="0017215F" w:rsidRDefault="008A024A" w:rsidP="00DD5984">
            <w:pPr>
              <w:jc w:val="center"/>
              <w:rPr>
                <w:rFonts w:eastAsia="Calibri"/>
                <w:bCs/>
              </w:rPr>
            </w:pPr>
            <w:r>
              <w:rPr>
                <w:rFonts w:eastAsia="Calibri"/>
                <w:bCs/>
              </w:rPr>
              <w:t>41.</w:t>
            </w:r>
          </w:p>
        </w:tc>
        <w:tc>
          <w:tcPr>
            <w:tcW w:w="2296" w:type="pct"/>
            <w:tcBorders>
              <w:top w:val="outset" w:sz="6" w:space="0" w:color="auto"/>
              <w:left w:val="outset" w:sz="6" w:space="0" w:color="auto"/>
              <w:bottom w:val="outset" w:sz="6" w:space="0" w:color="auto"/>
              <w:right w:val="outset" w:sz="6" w:space="0" w:color="auto"/>
            </w:tcBorders>
            <w:vAlign w:val="center"/>
          </w:tcPr>
          <w:p w:rsidR="008A024A" w:rsidRPr="0017215F" w:rsidRDefault="008A024A" w:rsidP="00DD5984">
            <w:pPr>
              <w:rPr>
                <w:rFonts w:eastAsia="Calibri"/>
              </w:rPr>
            </w:pPr>
            <w:r>
              <w:rPr>
                <w:rFonts w:eastAsia="Calibri"/>
              </w:rPr>
              <w:t>Количество аутригеров (опор)</w:t>
            </w:r>
          </w:p>
        </w:tc>
        <w:tc>
          <w:tcPr>
            <w:tcW w:w="2313" w:type="pct"/>
            <w:tcBorders>
              <w:top w:val="outset" w:sz="6" w:space="0" w:color="auto"/>
              <w:left w:val="outset" w:sz="6" w:space="0" w:color="auto"/>
              <w:bottom w:val="outset" w:sz="6" w:space="0" w:color="auto"/>
              <w:right w:val="outset" w:sz="6" w:space="0" w:color="auto"/>
            </w:tcBorders>
          </w:tcPr>
          <w:p w:rsidR="008A024A" w:rsidRPr="0017215F" w:rsidRDefault="008A024A" w:rsidP="00DD5984">
            <w:pPr>
              <w:rPr>
                <w:rFonts w:eastAsia="Calibri"/>
              </w:rPr>
            </w:pPr>
            <w:r>
              <w:rPr>
                <w:rFonts w:eastAsia="Calibri"/>
              </w:rPr>
              <w:t>4</w:t>
            </w:r>
          </w:p>
        </w:tc>
      </w:tr>
      <w:tr w:rsidR="008A024A" w:rsidRPr="0017215F" w:rsidTr="00DD5984">
        <w:trPr>
          <w:tblCellSpacing w:w="0" w:type="dxa"/>
        </w:trPr>
        <w:tc>
          <w:tcPr>
            <w:tcW w:w="391" w:type="pct"/>
            <w:tcBorders>
              <w:top w:val="outset" w:sz="6" w:space="0" w:color="auto"/>
              <w:left w:val="outset" w:sz="6" w:space="0" w:color="auto"/>
              <w:bottom w:val="outset" w:sz="6" w:space="0" w:color="auto"/>
              <w:right w:val="outset" w:sz="6" w:space="0" w:color="auto"/>
            </w:tcBorders>
            <w:vAlign w:val="center"/>
          </w:tcPr>
          <w:p w:rsidR="008A024A" w:rsidRPr="0017215F" w:rsidRDefault="008A024A" w:rsidP="00DD5984">
            <w:pPr>
              <w:jc w:val="center"/>
              <w:rPr>
                <w:rFonts w:eastAsia="Calibri"/>
                <w:bCs/>
              </w:rPr>
            </w:pPr>
            <w:r>
              <w:rPr>
                <w:rFonts w:eastAsia="Calibri"/>
                <w:bCs/>
              </w:rPr>
              <w:t>42.</w:t>
            </w:r>
          </w:p>
        </w:tc>
        <w:tc>
          <w:tcPr>
            <w:tcW w:w="2296" w:type="pct"/>
            <w:tcBorders>
              <w:top w:val="outset" w:sz="6" w:space="0" w:color="auto"/>
              <w:left w:val="outset" w:sz="6" w:space="0" w:color="auto"/>
              <w:bottom w:val="outset" w:sz="6" w:space="0" w:color="auto"/>
              <w:right w:val="outset" w:sz="6" w:space="0" w:color="auto"/>
            </w:tcBorders>
            <w:vAlign w:val="center"/>
          </w:tcPr>
          <w:p w:rsidR="008A024A" w:rsidRPr="0017215F" w:rsidRDefault="008A024A" w:rsidP="00DD5984">
            <w:pPr>
              <w:rPr>
                <w:rFonts w:eastAsia="Calibri"/>
              </w:rPr>
            </w:pPr>
            <w:r>
              <w:rPr>
                <w:rFonts w:eastAsia="Calibri"/>
              </w:rPr>
              <w:t>Вылет аутригеров (опор), м</w:t>
            </w:r>
          </w:p>
        </w:tc>
        <w:tc>
          <w:tcPr>
            <w:tcW w:w="2313" w:type="pct"/>
            <w:tcBorders>
              <w:top w:val="outset" w:sz="6" w:space="0" w:color="auto"/>
              <w:left w:val="outset" w:sz="6" w:space="0" w:color="auto"/>
              <w:bottom w:val="outset" w:sz="6" w:space="0" w:color="auto"/>
              <w:right w:val="outset" w:sz="6" w:space="0" w:color="auto"/>
            </w:tcBorders>
          </w:tcPr>
          <w:p w:rsidR="008A024A" w:rsidRPr="0017215F" w:rsidRDefault="008A024A" w:rsidP="00DD5984">
            <w:pPr>
              <w:rPr>
                <w:rFonts w:eastAsia="Calibri"/>
              </w:rPr>
            </w:pPr>
            <w:r>
              <w:rPr>
                <w:rFonts w:eastAsia="Calibri"/>
              </w:rPr>
              <w:t>5,7</w:t>
            </w:r>
          </w:p>
        </w:tc>
      </w:tr>
    </w:tbl>
    <w:p w:rsidR="008A024A" w:rsidRDefault="008A024A" w:rsidP="008A024A">
      <w:pPr>
        <w:pStyle w:val="a8"/>
        <w:numPr>
          <w:ilvl w:val="0"/>
          <w:numId w:val="6"/>
        </w:numPr>
        <w:rPr>
          <w:rFonts w:ascii="Times New Roman" w:eastAsia="Calibri" w:hAnsi="Times New Roman" w:cs="Times New Roman"/>
          <w:b/>
          <w:bCs/>
          <w:sz w:val="24"/>
          <w:szCs w:val="24"/>
        </w:rPr>
      </w:pPr>
      <w:r w:rsidRPr="00584018">
        <w:rPr>
          <w:rFonts w:ascii="Times New Roman" w:eastAsia="Calibri" w:hAnsi="Times New Roman" w:cs="Times New Roman"/>
          <w:b/>
          <w:bCs/>
          <w:sz w:val="24"/>
          <w:szCs w:val="24"/>
        </w:rPr>
        <w:t xml:space="preserve">Требования к комплектации: </w:t>
      </w:r>
    </w:p>
    <w:p w:rsidR="008A024A" w:rsidRPr="00E56120" w:rsidRDefault="008A024A" w:rsidP="008A024A">
      <w:pPr>
        <w:pStyle w:val="a8"/>
        <w:ind w:left="360"/>
        <w:rPr>
          <w:rFonts w:ascii="Times New Roman" w:eastAsia="Calibri" w:hAnsi="Times New Roman" w:cs="Times New Roman"/>
          <w:bCs/>
          <w:sz w:val="24"/>
          <w:szCs w:val="24"/>
          <w:lang w:val="en-US"/>
        </w:rPr>
      </w:pPr>
      <w:r w:rsidRPr="00E56120">
        <w:rPr>
          <w:rFonts w:ascii="Times New Roman" w:eastAsia="Calibri" w:hAnsi="Times New Roman" w:cs="Times New Roman"/>
          <w:bCs/>
          <w:sz w:val="24"/>
          <w:szCs w:val="24"/>
        </w:rPr>
        <w:t>-</w:t>
      </w:r>
      <w:r w:rsidRPr="00E56120">
        <w:rPr>
          <w:rFonts w:ascii="Times New Roman" w:eastAsia="Calibri" w:hAnsi="Times New Roman" w:cs="Times New Roman"/>
          <w:bCs/>
          <w:sz w:val="24"/>
          <w:szCs w:val="24"/>
          <w:lang w:val="en-US"/>
        </w:rPr>
        <w:t xml:space="preserve"> </w:t>
      </w:r>
      <w:r w:rsidRPr="00E56120">
        <w:rPr>
          <w:rFonts w:ascii="Times New Roman" w:eastAsia="Calibri" w:hAnsi="Times New Roman" w:cs="Times New Roman"/>
          <w:bCs/>
          <w:sz w:val="24"/>
          <w:szCs w:val="24"/>
        </w:rPr>
        <w:t xml:space="preserve">кабина со спальным местом </w:t>
      </w:r>
    </w:p>
    <w:p w:rsidR="008A024A" w:rsidRPr="00E56120" w:rsidRDefault="008A024A" w:rsidP="008A024A">
      <w:pPr>
        <w:pStyle w:val="a8"/>
        <w:ind w:left="360"/>
        <w:rPr>
          <w:rFonts w:ascii="Times New Roman" w:eastAsia="Calibri" w:hAnsi="Times New Roman" w:cs="Times New Roman"/>
          <w:bCs/>
          <w:sz w:val="24"/>
          <w:szCs w:val="24"/>
        </w:rPr>
      </w:pPr>
      <w:r w:rsidRPr="00E56120">
        <w:rPr>
          <w:rFonts w:ascii="Times New Roman" w:eastAsia="Calibri" w:hAnsi="Times New Roman" w:cs="Times New Roman"/>
          <w:bCs/>
          <w:sz w:val="24"/>
          <w:szCs w:val="24"/>
        </w:rPr>
        <w:t>- кабина рестайлинг</w:t>
      </w:r>
    </w:p>
    <w:p w:rsidR="008A024A" w:rsidRPr="00E56120" w:rsidRDefault="008A024A" w:rsidP="008A024A">
      <w:pPr>
        <w:pStyle w:val="a8"/>
        <w:ind w:left="360"/>
        <w:rPr>
          <w:rFonts w:ascii="Times New Roman" w:eastAsia="Calibri" w:hAnsi="Times New Roman" w:cs="Times New Roman"/>
          <w:bCs/>
          <w:sz w:val="24"/>
          <w:szCs w:val="24"/>
        </w:rPr>
      </w:pPr>
      <w:r w:rsidRPr="00E56120">
        <w:rPr>
          <w:rFonts w:ascii="Times New Roman" w:eastAsia="Calibri" w:hAnsi="Times New Roman" w:cs="Times New Roman"/>
          <w:bCs/>
          <w:sz w:val="24"/>
          <w:szCs w:val="24"/>
        </w:rPr>
        <w:t>- аэродинамический козырек</w:t>
      </w:r>
    </w:p>
    <w:p w:rsidR="008A024A" w:rsidRPr="00E56120" w:rsidRDefault="008A024A" w:rsidP="008A024A">
      <w:pPr>
        <w:pStyle w:val="a8"/>
        <w:ind w:left="360"/>
        <w:rPr>
          <w:rFonts w:ascii="Times New Roman" w:eastAsia="Calibri" w:hAnsi="Times New Roman" w:cs="Times New Roman"/>
          <w:bCs/>
          <w:sz w:val="24"/>
          <w:szCs w:val="24"/>
        </w:rPr>
      </w:pPr>
      <w:r w:rsidRPr="00E56120">
        <w:rPr>
          <w:rFonts w:ascii="Times New Roman" w:eastAsia="Calibri" w:hAnsi="Times New Roman" w:cs="Times New Roman"/>
          <w:bCs/>
          <w:sz w:val="24"/>
          <w:szCs w:val="24"/>
        </w:rPr>
        <w:t xml:space="preserve">- предпусковой подогреватель </w:t>
      </w:r>
    </w:p>
    <w:p w:rsidR="008A024A" w:rsidRPr="00E56120" w:rsidRDefault="008A024A" w:rsidP="008A024A">
      <w:pPr>
        <w:pStyle w:val="a8"/>
        <w:ind w:left="360"/>
        <w:rPr>
          <w:rFonts w:ascii="Times New Roman" w:eastAsia="Calibri" w:hAnsi="Times New Roman" w:cs="Times New Roman"/>
          <w:bCs/>
          <w:sz w:val="24"/>
          <w:szCs w:val="24"/>
        </w:rPr>
      </w:pPr>
      <w:r w:rsidRPr="00E56120">
        <w:rPr>
          <w:rFonts w:ascii="Times New Roman" w:eastAsia="Calibri" w:hAnsi="Times New Roman" w:cs="Times New Roman"/>
          <w:bCs/>
          <w:sz w:val="24"/>
          <w:szCs w:val="24"/>
        </w:rPr>
        <w:t>- автономный обогреватель кабины  Планар 4ДМ-24</w:t>
      </w:r>
    </w:p>
    <w:p w:rsidR="008A024A" w:rsidRPr="00E56120" w:rsidRDefault="008A024A" w:rsidP="008A024A">
      <w:pPr>
        <w:pStyle w:val="a8"/>
        <w:ind w:left="360"/>
        <w:rPr>
          <w:rFonts w:ascii="Times New Roman" w:eastAsia="Calibri" w:hAnsi="Times New Roman" w:cs="Times New Roman"/>
          <w:bCs/>
          <w:sz w:val="24"/>
          <w:szCs w:val="24"/>
        </w:rPr>
      </w:pPr>
      <w:r w:rsidRPr="00E56120">
        <w:rPr>
          <w:rFonts w:ascii="Times New Roman" w:eastAsia="Calibri" w:hAnsi="Times New Roman" w:cs="Times New Roman"/>
          <w:bCs/>
          <w:sz w:val="24"/>
          <w:szCs w:val="24"/>
        </w:rPr>
        <w:t>- пневмоподвеска кабины</w:t>
      </w:r>
    </w:p>
    <w:p w:rsidR="008A024A" w:rsidRPr="00E56120" w:rsidRDefault="008A024A" w:rsidP="008A024A">
      <w:pPr>
        <w:pStyle w:val="a8"/>
        <w:ind w:left="360"/>
        <w:rPr>
          <w:rFonts w:ascii="Times New Roman" w:eastAsia="Calibri" w:hAnsi="Times New Roman" w:cs="Times New Roman"/>
          <w:bCs/>
          <w:sz w:val="24"/>
          <w:szCs w:val="24"/>
        </w:rPr>
      </w:pPr>
      <w:r w:rsidRPr="00E56120">
        <w:rPr>
          <w:rFonts w:ascii="Times New Roman" w:eastAsia="Calibri" w:hAnsi="Times New Roman" w:cs="Times New Roman"/>
          <w:bCs/>
          <w:sz w:val="24"/>
          <w:szCs w:val="24"/>
        </w:rPr>
        <w:t xml:space="preserve">-  количество мест для сидения:  3 </w:t>
      </w:r>
    </w:p>
    <w:p w:rsidR="008A024A" w:rsidRPr="00E56120" w:rsidRDefault="008A024A" w:rsidP="008A024A">
      <w:pPr>
        <w:pStyle w:val="a8"/>
        <w:ind w:left="360"/>
        <w:rPr>
          <w:rFonts w:ascii="Times New Roman" w:eastAsia="Calibri" w:hAnsi="Times New Roman" w:cs="Times New Roman"/>
          <w:bCs/>
          <w:sz w:val="24"/>
          <w:szCs w:val="24"/>
        </w:rPr>
      </w:pPr>
      <w:r w:rsidRPr="00E56120">
        <w:rPr>
          <w:rFonts w:ascii="Times New Roman" w:eastAsia="Calibri" w:hAnsi="Times New Roman" w:cs="Times New Roman"/>
          <w:bCs/>
          <w:sz w:val="24"/>
          <w:szCs w:val="24"/>
        </w:rPr>
        <w:t>-  сидения водителя и правого пассажира на пневмоподвеске</w:t>
      </w:r>
    </w:p>
    <w:p w:rsidR="008A024A" w:rsidRPr="00E56120" w:rsidRDefault="008A024A" w:rsidP="008A024A">
      <w:pPr>
        <w:pStyle w:val="a8"/>
        <w:ind w:left="360"/>
        <w:rPr>
          <w:rFonts w:ascii="Times New Roman" w:eastAsia="Calibri" w:hAnsi="Times New Roman" w:cs="Times New Roman"/>
          <w:bCs/>
          <w:sz w:val="24"/>
          <w:szCs w:val="24"/>
        </w:rPr>
      </w:pPr>
      <w:r w:rsidRPr="00E56120">
        <w:rPr>
          <w:rFonts w:ascii="Times New Roman" w:eastAsia="Calibri" w:hAnsi="Times New Roman" w:cs="Times New Roman"/>
          <w:bCs/>
          <w:sz w:val="24"/>
          <w:szCs w:val="24"/>
        </w:rPr>
        <w:t>- задний брус безопасности</w:t>
      </w:r>
    </w:p>
    <w:p w:rsidR="008A024A" w:rsidRPr="00E56120" w:rsidRDefault="008A024A" w:rsidP="008A024A">
      <w:pPr>
        <w:pStyle w:val="a8"/>
        <w:ind w:left="360"/>
        <w:rPr>
          <w:rFonts w:ascii="Times New Roman" w:eastAsia="Calibri" w:hAnsi="Times New Roman" w:cs="Times New Roman"/>
          <w:bCs/>
          <w:sz w:val="24"/>
          <w:szCs w:val="24"/>
        </w:rPr>
      </w:pPr>
      <w:r w:rsidRPr="00E56120">
        <w:rPr>
          <w:rFonts w:ascii="Times New Roman" w:eastAsia="Calibri" w:hAnsi="Times New Roman" w:cs="Times New Roman"/>
          <w:bCs/>
          <w:sz w:val="24"/>
          <w:szCs w:val="24"/>
        </w:rPr>
        <w:t>- боковая защита</w:t>
      </w:r>
    </w:p>
    <w:p w:rsidR="008A024A" w:rsidRPr="00E56120" w:rsidRDefault="008A024A" w:rsidP="008A024A">
      <w:pPr>
        <w:pStyle w:val="a8"/>
        <w:ind w:left="360"/>
        <w:rPr>
          <w:rFonts w:ascii="Times New Roman" w:eastAsia="Calibri" w:hAnsi="Times New Roman" w:cs="Times New Roman"/>
          <w:bCs/>
          <w:sz w:val="24"/>
          <w:szCs w:val="24"/>
        </w:rPr>
      </w:pPr>
      <w:r w:rsidRPr="00E56120">
        <w:rPr>
          <w:rFonts w:ascii="Times New Roman" w:eastAsia="Calibri" w:hAnsi="Times New Roman" w:cs="Times New Roman"/>
          <w:bCs/>
          <w:sz w:val="24"/>
          <w:szCs w:val="24"/>
        </w:rPr>
        <w:t>-  задние крылья</w:t>
      </w:r>
    </w:p>
    <w:p w:rsidR="00547941" w:rsidRPr="007F2010" w:rsidRDefault="00547941" w:rsidP="00547941">
      <w:r w:rsidRPr="007F2010">
        <w:t xml:space="preserve">Заказчик                                                </w:t>
      </w:r>
      <w:r w:rsidR="00727B8C">
        <w:t xml:space="preserve">                               </w:t>
      </w:r>
      <w:r w:rsidRPr="007F2010">
        <w:t>Поставщик</w:t>
      </w:r>
    </w:p>
    <w:p w:rsidR="00547941" w:rsidRPr="007F2010" w:rsidRDefault="00547941" w:rsidP="00547941">
      <w:r>
        <w:t>ФГУП «ГНПП</w:t>
      </w:r>
      <w:r w:rsidRPr="007F2010">
        <w:t xml:space="preserve"> </w:t>
      </w:r>
      <w:r>
        <w:t>«Крона</w:t>
      </w:r>
      <w:r w:rsidRPr="007F2010">
        <w:t xml:space="preserve">»                                         </w:t>
      </w:r>
      <w:r w:rsidR="00E8199E">
        <w:t xml:space="preserve">            </w:t>
      </w:r>
      <w:r w:rsidRPr="007F2010">
        <w:t xml:space="preserve">           </w:t>
      </w:r>
      <w:r w:rsidR="00727B8C">
        <w:t xml:space="preserve">                                                                </w:t>
      </w:r>
    </w:p>
    <w:p w:rsidR="00547941" w:rsidRPr="007F2010" w:rsidRDefault="00547941" w:rsidP="00547941">
      <w:pPr>
        <w:autoSpaceDE w:val="0"/>
        <w:autoSpaceDN w:val="0"/>
        <w:adjustRightInd w:val="0"/>
        <w:rPr>
          <w:color w:val="000000"/>
        </w:rPr>
      </w:pPr>
      <w:r w:rsidRPr="007F2010">
        <w:t>_____________</w:t>
      </w:r>
      <w:r w:rsidR="00727B8C">
        <w:t xml:space="preserve"> </w:t>
      </w:r>
      <w:r>
        <w:t>Малышков А.В.</w:t>
      </w:r>
      <w:r w:rsidRPr="007F2010">
        <w:t xml:space="preserve">               </w:t>
      </w:r>
      <w:r w:rsidR="00727B8C">
        <w:t xml:space="preserve">                        ____________</w:t>
      </w:r>
      <w:r w:rsidR="004D435D">
        <w:rPr>
          <w:iCs/>
        </w:rPr>
        <w:t>_____</w:t>
      </w:r>
    </w:p>
    <w:p w:rsidR="00D50F6F" w:rsidRDefault="004D435D" w:rsidP="008A024A">
      <w:pPr>
        <w:autoSpaceDE w:val="0"/>
        <w:autoSpaceDN w:val="0"/>
        <w:adjustRightInd w:val="0"/>
      </w:pPr>
      <w:r>
        <w:rPr>
          <w:color w:val="000000"/>
        </w:rPr>
        <w:t>МП</w:t>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t>МП</w:t>
      </w:r>
    </w:p>
    <w:sectPr w:rsidR="00D50F6F" w:rsidSect="008A024A">
      <w:footerReference w:type="even" r:id="rId7"/>
      <w:footerReference w:type="default" r:id="rId8"/>
      <w:pgSz w:w="12240" w:h="15840"/>
      <w:pgMar w:top="1134" w:right="850" w:bottom="709" w:left="1701" w:header="720" w:footer="720"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63992" w:rsidRDefault="00663992" w:rsidP="00B863EF">
      <w:r>
        <w:separator/>
      </w:r>
    </w:p>
  </w:endnote>
  <w:endnote w:type="continuationSeparator" w:id="0">
    <w:p w:rsidR="00663992" w:rsidRDefault="00663992" w:rsidP="00B863E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6AF4" w:rsidRDefault="006B1327" w:rsidP="00966AF4">
    <w:pPr>
      <w:pStyle w:val="a5"/>
      <w:framePr w:wrap="around" w:vAnchor="text" w:hAnchor="margin" w:xAlign="right" w:y="1"/>
      <w:rPr>
        <w:rStyle w:val="a7"/>
      </w:rPr>
    </w:pPr>
    <w:r>
      <w:rPr>
        <w:rStyle w:val="a7"/>
      </w:rPr>
      <w:fldChar w:fldCharType="begin"/>
    </w:r>
    <w:r w:rsidR="00547941">
      <w:rPr>
        <w:rStyle w:val="a7"/>
      </w:rPr>
      <w:instrText xml:space="preserve">PAGE  </w:instrText>
    </w:r>
    <w:r>
      <w:rPr>
        <w:rStyle w:val="a7"/>
      </w:rPr>
      <w:fldChar w:fldCharType="end"/>
    </w:r>
  </w:p>
  <w:p w:rsidR="00966AF4" w:rsidRDefault="00663992" w:rsidP="00966AF4">
    <w:pPr>
      <w:pStyle w:val="a5"/>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6AF4" w:rsidRDefault="006B1327" w:rsidP="00966AF4">
    <w:pPr>
      <w:pStyle w:val="a5"/>
      <w:framePr w:wrap="around" w:vAnchor="text" w:hAnchor="margin" w:xAlign="right" w:y="1"/>
      <w:rPr>
        <w:rStyle w:val="a7"/>
      </w:rPr>
    </w:pPr>
    <w:r>
      <w:rPr>
        <w:rStyle w:val="a7"/>
      </w:rPr>
      <w:fldChar w:fldCharType="begin"/>
    </w:r>
    <w:r w:rsidR="00547941">
      <w:rPr>
        <w:rStyle w:val="a7"/>
      </w:rPr>
      <w:instrText xml:space="preserve">PAGE  </w:instrText>
    </w:r>
    <w:r>
      <w:rPr>
        <w:rStyle w:val="a7"/>
      </w:rPr>
      <w:fldChar w:fldCharType="separate"/>
    </w:r>
    <w:r w:rsidR="00197C09">
      <w:rPr>
        <w:rStyle w:val="a7"/>
        <w:noProof/>
      </w:rPr>
      <w:t>6</w:t>
    </w:r>
    <w:r>
      <w:rPr>
        <w:rStyle w:val="a7"/>
      </w:rPr>
      <w:fldChar w:fldCharType="end"/>
    </w:r>
  </w:p>
  <w:p w:rsidR="00966AF4" w:rsidRDefault="00663992" w:rsidP="00966AF4">
    <w:pPr>
      <w:pStyle w:val="a5"/>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63992" w:rsidRDefault="00663992" w:rsidP="00B863EF">
      <w:r>
        <w:separator/>
      </w:r>
    </w:p>
  </w:footnote>
  <w:footnote w:type="continuationSeparator" w:id="0">
    <w:p w:rsidR="00663992" w:rsidRDefault="00663992" w:rsidP="00B863E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F01445"/>
    <w:multiLevelType w:val="hybridMultilevel"/>
    <w:tmpl w:val="3CECB5FA"/>
    <w:lvl w:ilvl="0" w:tplc="83363A12">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1">
    <w:nsid w:val="231527F1"/>
    <w:multiLevelType w:val="hybridMultilevel"/>
    <w:tmpl w:val="1F9ABB9E"/>
    <w:lvl w:ilvl="0" w:tplc="0419000F">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
    <w:nsid w:val="29F569F4"/>
    <w:multiLevelType w:val="hybridMultilevel"/>
    <w:tmpl w:val="16F87146"/>
    <w:lvl w:ilvl="0" w:tplc="44782FA8">
      <w:start w:val="1"/>
      <w:numFmt w:val="bullet"/>
      <w:lvlText w:val=""/>
      <w:lvlJc w:val="left"/>
      <w:pPr>
        <w:tabs>
          <w:tab w:val="num" w:pos="1134"/>
        </w:tabs>
        <w:ind w:left="0" w:firstLine="709"/>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3DE81CC8"/>
    <w:multiLevelType w:val="hybridMultilevel"/>
    <w:tmpl w:val="CE287492"/>
    <w:lvl w:ilvl="0" w:tplc="44782FA8">
      <w:start w:val="1"/>
      <w:numFmt w:val="bullet"/>
      <w:lvlText w:val=""/>
      <w:lvlJc w:val="left"/>
      <w:pPr>
        <w:tabs>
          <w:tab w:val="num" w:pos="1134"/>
        </w:tabs>
        <w:ind w:left="0" w:firstLine="709"/>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4A8F101A"/>
    <w:multiLevelType w:val="hybridMultilevel"/>
    <w:tmpl w:val="D346D584"/>
    <w:lvl w:ilvl="0" w:tplc="44782FA8">
      <w:start w:val="1"/>
      <w:numFmt w:val="bullet"/>
      <w:lvlText w:val=""/>
      <w:lvlJc w:val="left"/>
      <w:pPr>
        <w:tabs>
          <w:tab w:val="num" w:pos="1134"/>
        </w:tabs>
        <w:ind w:left="0" w:firstLine="709"/>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587B3806"/>
    <w:multiLevelType w:val="hybridMultilevel"/>
    <w:tmpl w:val="1FD81296"/>
    <w:lvl w:ilvl="0" w:tplc="44782FA8">
      <w:start w:val="1"/>
      <w:numFmt w:val="bullet"/>
      <w:lvlText w:val=""/>
      <w:lvlJc w:val="left"/>
      <w:pPr>
        <w:tabs>
          <w:tab w:val="num" w:pos="1134"/>
        </w:tabs>
        <w:ind w:left="0" w:firstLine="709"/>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5"/>
  </w:num>
  <w:num w:numId="3">
    <w:abstractNumId w:val="3"/>
  </w:num>
  <w:num w:numId="4">
    <w:abstractNumId w:val="4"/>
  </w:num>
  <w:num w:numId="5">
    <w:abstractNumId w:val="0"/>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rsids>
    <w:rsidRoot w:val="00547941"/>
    <w:rsid w:val="000716ED"/>
    <w:rsid w:val="000876ED"/>
    <w:rsid w:val="000D000F"/>
    <w:rsid w:val="00197C09"/>
    <w:rsid w:val="001C722E"/>
    <w:rsid w:val="003659F0"/>
    <w:rsid w:val="00366F15"/>
    <w:rsid w:val="00372E89"/>
    <w:rsid w:val="003B16C0"/>
    <w:rsid w:val="003E5A5D"/>
    <w:rsid w:val="004A42CF"/>
    <w:rsid w:val="004C799D"/>
    <w:rsid w:val="004D435D"/>
    <w:rsid w:val="00547941"/>
    <w:rsid w:val="005656E7"/>
    <w:rsid w:val="005A0FA8"/>
    <w:rsid w:val="00663992"/>
    <w:rsid w:val="00687077"/>
    <w:rsid w:val="006B1327"/>
    <w:rsid w:val="00727B8C"/>
    <w:rsid w:val="00757715"/>
    <w:rsid w:val="008174A1"/>
    <w:rsid w:val="008512E7"/>
    <w:rsid w:val="008A024A"/>
    <w:rsid w:val="00B84D2D"/>
    <w:rsid w:val="00B863EF"/>
    <w:rsid w:val="00BD6D99"/>
    <w:rsid w:val="00C50048"/>
    <w:rsid w:val="00C6195F"/>
    <w:rsid w:val="00CB67F0"/>
    <w:rsid w:val="00CE1C48"/>
    <w:rsid w:val="00D50F6F"/>
    <w:rsid w:val="00E13E92"/>
    <w:rsid w:val="00E56120"/>
    <w:rsid w:val="00E64D67"/>
    <w:rsid w:val="00E8199E"/>
    <w:rsid w:val="00ED187A"/>
    <w:rsid w:val="00ED3D88"/>
    <w:rsid w:val="00F573B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47941"/>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4794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3">
    <w:name w:val="Body Text"/>
    <w:basedOn w:val="a"/>
    <w:link w:val="a4"/>
    <w:rsid w:val="00547941"/>
    <w:pPr>
      <w:spacing w:after="120"/>
    </w:pPr>
  </w:style>
  <w:style w:type="character" w:customStyle="1" w:styleId="a4">
    <w:name w:val="Основной текст Знак"/>
    <w:basedOn w:val="a0"/>
    <w:link w:val="a3"/>
    <w:rsid w:val="00547941"/>
    <w:rPr>
      <w:rFonts w:ascii="Times New Roman" w:eastAsia="Times New Roman" w:hAnsi="Times New Roman" w:cs="Times New Roman"/>
      <w:sz w:val="24"/>
      <w:szCs w:val="24"/>
      <w:lang w:eastAsia="ru-RU"/>
    </w:rPr>
  </w:style>
  <w:style w:type="paragraph" w:styleId="2">
    <w:name w:val="Body Text 2"/>
    <w:basedOn w:val="a"/>
    <w:link w:val="20"/>
    <w:rsid w:val="00547941"/>
    <w:pPr>
      <w:spacing w:after="120" w:line="480" w:lineRule="auto"/>
    </w:pPr>
  </w:style>
  <w:style w:type="character" w:customStyle="1" w:styleId="20">
    <w:name w:val="Основной текст 2 Знак"/>
    <w:basedOn w:val="a0"/>
    <w:link w:val="2"/>
    <w:rsid w:val="00547941"/>
    <w:rPr>
      <w:rFonts w:ascii="Times New Roman" w:eastAsia="Times New Roman" w:hAnsi="Times New Roman" w:cs="Times New Roman"/>
      <w:sz w:val="24"/>
      <w:szCs w:val="24"/>
      <w:lang w:eastAsia="ru-RU"/>
    </w:rPr>
  </w:style>
  <w:style w:type="paragraph" w:styleId="a5">
    <w:name w:val="footer"/>
    <w:basedOn w:val="a"/>
    <w:link w:val="a6"/>
    <w:rsid w:val="00547941"/>
    <w:pPr>
      <w:tabs>
        <w:tab w:val="center" w:pos="4677"/>
        <w:tab w:val="right" w:pos="9355"/>
      </w:tabs>
    </w:pPr>
  </w:style>
  <w:style w:type="character" w:customStyle="1" w:styleId="a6">
    <w:name w:val="Нижний колонтитул Знак"/>
    <w:basedOn w:val="a0"/>
    <w:link w:val="a5"/>
    <w:rsid w:val="00547941"/>
    <w:rPr>
      <w:rFonts w:ascii="Times New Roman" w:eastAsia="Times New Roman" w:hAnsi="Times New Roman" w:cs="Times New Roman"/>
      <w:sz w:val="24"/>
      <w:szCs w:val="24"/>
      <w:lang w:eastAsia="ru-RU"/>
    </w:rPr>
  </w:style>
  <w:style w:type="character" w:styleId="a7">
    <w:name w:val="page number"/>
    <w:basedOn w:val="a0"/>
    <w:rsid w:val="00547941"/>
  </w:style>
  <w:style w:type="paragraph" w:styleId="a8">
    <w:name w:val="List Paragraph"/>
    <w:basedOn w:val="a"/>
    <w:uiPriority w:val="34"/>
    <w:qFormat/>
    <w:rsid w:val="008A024A"/>
    <w:pPr>
      <w:spacing w:after="200" w:line="276" w:lineRule="auto"/>
      <w:ind w:left="720"/>
      <w:contextualSpacing/>
    </w:pPr>
    <w:rPr>
      <w:rFonts w:asciiTheme="minorHAnsi" w:eastAsiaTheme="minorHAnsi" w:hAnsiTheme="minorHAnsi" w:cstheme="minorBidi"/>
      <w:sz w:val="22"/>
      <w:szCs w:val="22"/>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104</TotalTime>
  <Pages>8</Pages>
  <Words>2756</Words>
  <Characters>15713</Characters>
  <Application>Microsoft Office Word</Application>
  <DocSecurity>0</DocSecurity>
  <Lines>130</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18433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Оличка</dc:creator>
  <cp:lastModifiedBy>Саша</cp:lastModifiedBy>
  <cp:revision>23</cp:revision>
  <cp:lastPrinted>2011-11-14T10:07:00Z</cp:lastPrinted>
  <dcterms:created xsi:type="dcterms:W3CDTF">2011-11-14T08:30:00Z</dcterms:created>
  <dcterms:modified xsi:type="dcterms:W3CDTF">2012-07-05T13:26:00Z</dcterms:modified>
</cp:coreProperties>
</file>