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1B5533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1B5533" w:rsidRPr="00435256" w:rsidRDefault="001B5533" w:rsidP="001B5533">
      <w:pPr>
        <w:jc w:val="center"/>
        <w:rPr>
          <w:b/>
          <w:sz w:val="28"/>
          <w:szCs w:val="28"/>
        </w:rPr>
      </w:pPr>
      <w:r w:rsidRPr="00435256">
        <w:rPr>
          <w:b/>
          <w:sz w:val="28"/>
          <w:szCs w:val="28"/>
        </w:rPr>
        <w:t xml:space="preserve">открытый запрос цен в электронной форме на </w:t>
      </w:r>
      <w:r w:rsidRPr="00435256">
        <w:rPr>
          <w:b/>
          <w:bCs/>
          <w:color w:val="000000"/>
          <w:sz w:val="28"/>
          <w:szCs w:val="28"/>
        </w:rPr>
        <w:t>право заключения договора на поставку строительных материалов  для нужд Ленинградского отделения филиала «Северо-западный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1B5533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1B5533" w:rsidRPr="00FD58AF" w:rsidRDefault="001B5533" w:rsidP="001B5533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lastRenderedPageBreak/>
        <w:t>Техническое задание</w:t>
      </w:r>
    </w:p>
    <w:p w:rsidR="001B5533" w:rsidRDefault="001B5533" w:rsidP="001B5533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поставку </w:t>
      </w:r>
      <w:r>
        <w:t>групп товаров, за исключением нестандартного технологического</w:t>
      </w:r>
      <w:r w:rsidRPr="00FD58AF">
        <w:t xml:space="preserve"> оборудования</w:t>
      </w:r>
      <w:r>
        <w:rPr>
          <w:rFonts w:ascii="Times New Roman CYR" w:hAnsi="Times New Roman CYR" w:cs="Times New Roman CYR"/>
        </w:rPr>
        <w:t xml:space="preserve"> для объекта:</w:t>
      </w:r>
    </w:p>
    <w:p w:rsidR="001B5533" w:rsidRPr="00FD58AF" w:rsidRDefault="001B5533" w:rsidP="001B5533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Ленинградское</w:t>
      </w:r>
      <w:r w:rsidRPr="00FD58AF">
        <w:rPr>
          <w:rFonts w:ascii="Times New Roman CYR" w:hAnsi="Times New Roman CYR" w:cs="Times New Roman CYR"/>
        </w:rPr>
        <w:t xml:space="preserve"> отделени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филиала «Северо-западный территориальный округ» ФГУП «РосРАО»</w:t>
      </w:r>
    </w:p>
    <w:p w:rsidR="001B5533" w:rsidRPr="00FD58AF" w:rsidRDefault="001B5533" w:rsidP="001B5533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</w:p>
    <w:p w:rsidR="001B5533" w:rsidRPr="00FD58AF" w:rsidRDefault="001B5533" w:rsidP="001B5533">
      <w:pPr>
        <w:widowControl w:val="0"/>
        <w:autoSpaceDE w:val="0"/>
        <w:autoSpaceDN w:val="0"/>
        <w:adjustRightInd w:val="0"/>
        <w:ind w:left="567"/>
        <w:jc w:val="center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СОДЕРЖАНИЕ</w:t>
      </w:r>
    </w:p>
    <w:p w:rsidR="001B5533" w:rsidRDefault="001B5533" w:rsidP="001B5533">
      <w:pPr>
        <w:widowControl w:val="0"/>
        <w:tabs>
          <w:tab w:val="left" w:pos="1985"/>
        </w:tabs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1.  </w:t>
      </w:r>
      <w:r>
        <w:rPr>
          <w:rFonts w:ascii="Times New Roman CYR" w:hAnsi="Times New Roman CYR" w:cs="Times New Roman CYR"/>
        </w:rPr>
        <w:t xml:space="preserve">  ПЕРЕЧЕНЬ ТОВАРОВ И ОБЩИХ ТРЕБОВАНИЙ.</w:t>
      </w:r>
    </w:p>
    <w:p w:rsidR="001B5533" w:rsidRPr="00FD58AF" w:rsidRDefault="001B5533" w:rsidP="001B5533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2.  </w:t>
      </w:r>
      <w:r>
        <w:rPr>
          <w:rFonts w:ascii="Times New Roman CYR" w:hAnsi="Times New Roman CYR" w:cs="Times New Roman CYR"/>
        </w:rPr>
        <w:t xml:space="preserve">  СВЕДЕНИЯ О НОВИЗНЕ</w:t>
      </w:r>
      <w:r w:rsidRPr="00FD58AF">
        <w:rPr>
          <w:rFonts w:ascii="Times New Roman CYR" w:hAnsi="Times New Roman CYR" w:cs="Times New Roman CYR"/>
        </w:rPr>
        <w:t>.</w:t>
      </w:r>
    </w:p>
    <w:p w:rsidR="001B5533" w:rsidRPr="00FD58AF" w:rsidRDefault="001B5533" w:rsidP="001B5533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3.  </w:t>
      </w:r>
      <w:r>
        <w:rPr>
          <w:rFonts w:ascii="Times New Roman CYR" w:hAnsi="Times New Roman CYR" w:cs="Times New Roman CYR"/>
        </w:rPr>
        <w:t xml:space="preserve">  ТРЕБОВАНИЯ К МАРКЕРОВКЕ</w:t>
      </w:r>
      <w:r w:rsidRPr="00FD58AF">
        <w:rPr>
          <w:rFonts w:ascii="Times New Roman CYR" w:hAnsi="Times New Roman CYR" w:cs="Times New Roman CYR"/>
        </w:rPr>
        <w:t>.</w:t>
      </w:r>
    </w:p>
    <w:p w:rsidR="001B5533" w:rsidRPr="00FD58AF" w:rsidRDefault="001B5533" w:rsidP="001B5533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4.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</w:t>
      </w:r>
      <w:r>
        <w:rPr>
          <w:rFonts w:ascii="Times New Roman CYR" w:hAnsi="Times New Roman CYR" w:cs="Times New Roman CYR"/>
        </w:rPr>
        <w:t>РЕБОВАНИЯ К УПАКОВКЕ</w:t>
      </w:r>
      <w:r w:rsidRPr="00FD58AF">
        <w:rPr>
          <w:rFonts w:ascii="Times New Roman CYR" w:hAnsi="Times New Roman CYR" w:cs="Times New Roman CYR"/>
        </w:rPr>
        <w:t>.</w:t>
      </w:r>
    </w:p>
    <w:p w:rsidR="001B5533" w:rsidRDefault="001B5533" w:rsidP="001B5533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5.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ПРАВИЛАМ СДАЧИ И ПРИЁМКИ.</w:t>
      </w:r>
    </w:p>
    <w:p w:rsidR="001B5533" w:rsidRDefault="001B5533" w:rsidP="001B5533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5.1.   Порядок сдачи и приемки.</w:t>
      </w:r>
    </w:p>
    <w:p w:rsidR="001B5533" w:rsidRPr="00FD58AF" w:rsidRDefault="001B5533" w:rsidP="001B5533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5.2.   Требования по передаче заказчику технических и иных документов.</w:t>
      </w:r>
    </w:p>
    <w:p w:rsidR="001B5533" w:rsidRPr="00FD58AF" w:rsidRDefault="001B5533" w:rsidP="001B5533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6.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ТРАНСПОРТИРОВАНИЮ.</w:t>
      </w:r>
    </w:p>
    <w:p w:rsidR="001B5533" w:rsidRPr="00FD58AF" w:rsidRDefault="001B5533" w:rsidP="001B5533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7.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</w:t>
      </w:r>
      <w:r>
        <w:rPr>
          <w:rFonts w:ascii="Times New Roman CYR" w:hAnsi="Times New Roman CYR" w:cs="Times New Roman CYR"/>
        </w:rPr>
        <w:t>ХРАНЕНИЮ</w:t>
      </w:r>
      <w:r w:rsidRPr="00FD58AF">
        <w:rPr>
          <w:rFonts w:ascii="Times New Roman CYR" w:hAnsi="Times New Roman CYR" w:cs="Times New Roman CYR"/>
        </w:rPr>
        <w:t>.</w:t>
      </w:r>
    </w:p>
    <w:p w:rsidR="001B5533" w:rsidRPr="00FD58AF" w:rsidRDefault="001B5533" w:rsidP="001B5533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8.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</w:t>
      </w:r>
      <w:r>
        <w:rPr>
          <w:rFonts w:ascii="Times New Roman CYR" w:hAnsi="Times New Roman CYR" w:cs="Times New Roman CYR"/>
        </w:rPr>
        <w:t>ОБСЛУЖИВАНИЮ</w:t>
      </w:r>
      <w:r w:rsidRPr="00FD58AF">
        <w:rPr>
          <w:rFonts w:ascii="Times New Roman CYR" w:hAnsi="Times New Roman CYR" w:cs="Times New Roman CYR"/>
        </w:rPr>
        <w:t>.</w:t>
      </w:r>
    </w:p>
    <w:p w:rsidR="001B5533" w:rsidRPr="00FD58AF" w:rsidRDefault="001B5533" w:rsidP="001B5533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</w:t>
      </w:r>
      <w:r>
        <w:rPr>
          <w:rFonts w:ascii="Times New Roman CYR" w:hAnsi="Times New Roman CYR" w:cs="Times New Roman CYR"/>
        </w:rPr>
        <w:t>9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  </w:t>
      </w:r>
      <w:r w:rsidRPr="00FD58AF">
        <w:rPr>
          <w:rFonts w:ascii="Times New Roman CYR" w:hAnsi="Times New Roman CYR" w:cs="Times New Roman CYR"/>
        </w:rPr>
        <w:t>ЭКОЛОГИЧЕСКИЕ ТРЕБОВАНИЯ.</w:t>
      </w:r>
    </w:p>
    <w:p w:rsidR="001B5533" w:rsidRPr="00FD58AF" w:rsidRDefault="001B5533" w:rsidP="001B5533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0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ПО БЕЗОПАСНОСТИ.</w:t>
      </w:r>
    </w:p>
    <w:p w:rsidR="001B5533" w:rsidRPr="00FD58AF" w:rsidRDefault="001B5533" w:rsidP="001B5533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11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 КАЧЕСТВУ.</w:t>
      </w:r>
    </w:p>
    <w:p w:rsidR="001B5533" w:rsidRDefault="001B5533" w:rsidP="001B5533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2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ТЕХНИЧЕСКО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СОПРОВОЖДЕНИ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ГРУПП ТОВАРОВ, ЗА ИСКЛЮЧЕНИЕМ НЕСТАНДАРТНОГО ОБОРУДОВАНИЯ</w:t>
      </w:r>
      <w:r w:rsidRPr="00FD58AF">
        <w:rPr>
          <w:rFonts w:ascii="Times New Roman CYR" w:hAnsi="Times New Roman CYR" w:cs="Times New Roman CYR"/>
        </w:rPr>
        <w:t>.</w:t>
      </w:r>
    </w:p>
    <w:p w:rsidR="001B5533" w:rsidRPr="00FD58AF" w:rsidRDefault="001B5533" w:rsidP="001B5533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13.  ДОПОЛНИТЕЛЬНЫЕ (ИНЫЕ) ТРЕБОВАНИЯ.</w:t>
      </w:r>
    </w:p>
    <w:p w:rsidR="001B5533" w:rsidRPr="00FD58AF" w:rsidRDefault="001B5533" w:rsidP="001B5533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4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КФОРМЕ ПРЕДСТАВЛЯЕМОЙ ИНФОРМАЦИИ.</w:t>
      </w:r>
    </w:p>
    <w:p w:rsidR="001B5533" w:rsidRPr="00FD58AF" w:rsidRDefault="001B5533" w:rsidP="001B5533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5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 ТЕХНИЧЕСКОМУ ОБУЧЕНИЮ ПЕРСОНАЛА ЗАКАЗЧИКА.</w:t>
      </w:r>
    </w:p>
    <w:p w:rsidR="001B5533" w:rsidRDefault="001B5533" w:rsidP="001B5533">
      <w:pPr>
        <w:jc w:val="center"/>
        <w:rPr>
          <w:b/>
        </w:rPr>
      </w:pPr>
    </w:p>
    <w:p w:rsidR="001B5533" w:rsidRDefault="001B5533" w:rsidP="001B5533">
      <w:pPr>
        <w:jc w:val="center"/>
      </w:pPr>
    </w:p>
    <w:p w:rsidR="001B5533" w:rsidRDefault="001B5533" w:rsidP="001B5533">
      <w:pPr>
        <w:jc w:val="center"/>
      </w:pPr>
    </w:p>
    <w:p w:rsidR="001B5533" w:rsidRDefault="001B5533" w:rsidP="001B5533">
      <w:pPr>
        <w:jc w:val="center"/>
      </w:pPr>
    </w:p>
    <w:p w:rsidR="001B5533" w:rsidRDefault="001B5533" w:rsidP="001B5533">
      <w:pPr>
        <w:jc w:val="center"/>
      </w:pPr>
    </w:p>
    <w:p w:rsidR="001B5533" w:rsidRDefault="001B5533" w:rsidP="001B5533">
      <w:pPr>
        <w:jc w:val="center"/>
      </w:pPr>
    </w:p>
    <w:p w:rsidR="001B5533" w:rsidRDefault="001B5533" w:rsidP="001B5533">
      <w:pPr>
        <w:jc w:val="center"/>
      </w:pPr>
    </w:p>
    <w:p w:rsidR="001B5533" w:rsidRDefault="001B5533" w:rsidP="001B5533">
      <w:pPr>
        <w:jc w:val="center"/>
      </w:pPr>
    </w:p>
    <w:p w:rsidR="001B5533" w:rsidRDefault="001B5533" w:rsidP="001B5533">
      <w:pPr>
        <w:jc w:val="center"/>
      </w:pPr>
    </w:p>
    <w:p w:rsidR="001B5533" w:rsidRDefault="001B5533" w:rsidP="001B5533">
      <w:pPr>
        <w:jc w:val="center"/>
        <w:rPr>
          <w:lang w:val="en-US"/>
        </w:rPr>
      </w:pPr>
    </w:p>
    <w:p w:rsidR="00F361B8" w:rsidRPr="00F361B8" w:rsidRDefault="00F361B8" w:rsidP="001B5533">
      <w:pPr>
        <w:jc w:val="center"/>
        <w:rPr>
          <w:lang w:val="en-US"/>
        </w:rPr>
      </w:pPr>
    </w:p>
    <w:p w:rsidR="001B5533" w:rsidRPr="001B5533" w:rsidRDefault="001B5533" w:rsidP="001B5533"/>
    <w:p w:rsidR="001B5533" w:rsidRDefault="001B5533" w:rsidP="001B5533">
      <w:pPr>
        <w:numPr>
          <w:ilvl w:val="0"/>
          <w:numId w:val="50"/>
        </w:numPr>
        <w:spacing w:before="240" w:after="200"/>
        <w:jc w:val="center"/>
        <w:rPr>
          <w:b/>
        </w:rPr>
      </w:pPr>
      <w:r>
        <w:rPr>
          <w:b/>
        </w:rPr>
        <w:lastRenderedPageBreak/>
        <w:t>Перечень товаров и общих требований</w:t>
      </w: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5"/>
        <w:gridCol w:w="2553"/>
        <w:gridCol w:w="3403"/>
        <w:gridCol w:w="1276"/>
        <w:gridCol w:w="1418"/>
        <w:gridCol w:w="851"/>
        <w:gridCol w:w="851"/>
        <w:gridCol w:w="851"/>
        <w:gridCol w:w="1843"/>
        <w:gridCol w:w="2269"/>
      </w:tblGrid>
      <w:tr w:rsidR="001B5533" w:rsidRPr="006F448F" w:rsidTr="001B5533">
        <w:trPr>
          <w:trHeight w:val="457"/>
        </w:trPr>
        <w:tc>
          <w:tcPr>
            <w:tcW w:w="845" w:type="dxa"/>
          </w:tcPr>
          <w:p w:rsidR="001B5533" w:rsidRDefault="001B5533" w:rsidP="002A0CF0">
            <w:pPr>
              <w:pStyle w:val="afffb"/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1B5533" w:rsidRPr="00AB0FBE" w:rsidRDefault="001B5533" w:rsidP="001B5533">
            <w:pPr>
              <w:pStyle w:val="afffb"/>
              <w:tabs>
                <w:tab w:val="left" w:pos="317"/>
              </w:tabs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AB0FBE">
              <w:rPr>
                <w:b/>
                <w:sz w:val="16"/>
                <w:szCs w:val="16"/>
              </w:rPr>
              <w:t>п</w:t>
            </w:r>
            <w:proofErr w:type="gramEnd"/>
            <w:r w:rsidRPr="00AB0FBE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553" w:type="dxa"/>
          </w:tcPr>
          <w:p w:rsidR="001B5533" w:rsidRDefault="001B5533" w:rsidP="002A0CF0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1B5533" w:rsidRPr="00AB0FBE" w:rsidRDefault="001B5533" w:rsidP="002A0CF0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403" w:type="dxa"/>
          </w:tcPr>
          <w:p w:rsidR="001B5533" w:rsidRDefault="001B5533" w:rsidP="002A0CF0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1B5533" w:rsidRPr="00AB0FBE" w:rsidRDefault="001B5533" w:rsidP="002A0CF0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Основные технические характеристики товара</w:t>
            </w:r>
          </w:p>
        </w:tc>
        <w:tc>
          <w:tcPr>
            <w:tcW w:w="1276" w:type="dxa"/>
          </w:tcPr>
          <w:p w:rsidR="001B5533" w:rsidRPr="00AB0FBE" w:rsidRDefault="001B5533" w:rsidP="002A0CF0">
            <w:pPr>
              <w:pStyle w:val="afffb"/>
              <w:ind w:left="-107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Ссылка на прилагаемый нормативный документ</w:t>
            </w:r>
          </w:p>
        </w:tc>
        <w:tc>
          <w:tcPr>
            <w:tcW w:w="1418" w:type="dxa"/>
          </w:tcPr>
          <w:p w:rsidR="001B5533" w:rsidRDefault="001B5533" w:rsidP="002A0CF0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1B5533" w:rsidRPr="00AB0FBE" w:rsidRDefault="001B5533" w:rsidP="002A0CF0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Комплектность</w:t>
            </w:r>
          </w:p>
        </w:tc>
        <w:tc>
          <w:tcPr>
            <w:tcW w:w="851" w:type="dxa"/>
          </w:tcPr>
          <w:p w:rsidR="001B5533" w:rsidRDefault="001B5533" w:rsidP="002A0CF0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1B5533" w:rsidRPr="00AB0FBE" w:rsidRDefault="001B5533" w:rsidP="002A0CF0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Ед. изм.</w:t>
            </w:r>
          </w:p>
        </w:tc>
        <w:tc>
          <w:tcPr>
            <w:tcW w:w="851" w:type="dxa"/>
          </w:tcPr>
          <w:p w:rsidR="001B5533" w:rsidRDefault="001B5533" w:rsidP="002A0CF0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1B5533" w:rsidRPr="00AB0FBE" w:rsidRDefault="001B5533" w:rsidP="002A0CF0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Данные</w:t>
            </w:r>
          </w:p>
        </w:tc>
        <w:tc>
          <w:tcPr>
            <w:tcW w:w="851" w:type="dxa"/>
          </w:tcPr>
          <w:p w:rsidR="001B5533" w:rsidRDefault="001B5533" w:rsidP="002A0CF0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1B5533" w:rsidRPr="00AB0FBE" w:rsidRDefault="001B5533" w:rsidP="002A0CF0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1843" w:type="dxa"/>
          </w:tcPr>
          <w:p w:rsidR="001B5533" w:rsidRDefault="001B5533" w:rsidP="002A0CF0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1B5533" w:rsidRPr="00AB0FBE" w:rsidRDefault="001B5533" w:rsidP="002A0CF0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Срок поставки</w:t>
            </w:r>
          </w:p>
        </w:tc>
        <w:tc>
          <w:tcPr>
            <w:tcW w:w="2269" w:type="dxa"/>
          </w:tcPr>
          <w:p w:rsidR="001B5533" w:rsidRDefault="001B5533" w:rsidP="002A0CF0">
            <w:pPr>
              <w:jc w:val="center"/>
              <w:rPr>
                <w:b/>
                <w:sz w:val="16"/>
                <w:szCs w:val="16"/>
              </w:rPr>
            </w:pPr>
          </w:p>
          <w:p w:rsidR="001B5533" w:rsidRPr="006F448F" w:rsidRDefault="001B5533" w:rsidP="002A0CF0">
            <w:pPr>
              <w:jc w:val="center"/>
              <w:rPr>
                <w:b/>
                <w:sz w:val="16"/>
                <w:szCs w:val="16"/>
              </w:rPr>
            </w:pPr>
            <w:r w:rsidRPr="006F448F">
              <w:rPr>
                <w:b/>
                <w:sz w:val="16"/>
                <w:szCs w:val="16"/>
              </w:rPr>
              <w:t>Объем гарантий и гарантийный срок</w:t>
            </w:r>
          </w:p>
        </w:tc>
      </w:tr>
      <w:tr w:rsidR="001B5533" w:rsidRPr="00FD2DF0" w:rsidTr="001B5533">
        <w:trPr>
          <w:trHeight w:val="407"/>
        </w:trPr>
        <w:tc>
          <w:tcPr>
            <w:tcW w:w="845" w:type="dxa"/>
          </w:tcPr>
          <w:p w:rsidR="001B5533" w:rsidRPr="007619F1" w:rsidRDefault="001B5533" w:rsidP="002A0CF0">
            <w:pPr>
              <w:pStyle w:val="afffb"/>
              <w:ind w:left="-108" w:right="-10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1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sz w:val="20"/>
                <w:szCs w:val="20"/>
              </w:rPr>
            </w:pPr>
            <w:r w:rsidRPr="00A15403">
              <w:rPr>
                <w:sz w:val="20"/>
                <w:szCs w:val="20"/>
              </w:rPr>
              <w:t xml:space="preserve">Доска обрезная Хвойных пород,  50*150*6000мм.          </w:t>
            </w:r>
          </w:p>
        </w:tc>
        <w:tc>
          <w:tcPr>
            <w:tcW w:w="3403" w:type="dxa"/>
          </w:tcPr>
          <w:p w:rsidR="001B5533" w:rsidRPr="00597AF0" w:rsidRDefault="001B5533" w:rsidP="002A0CF0">
            <w:pPr>
              <w:pStyle w:val="afffb"/>
              <w:rPr>
                <w:sz w:val="20"/>
                <w:szCs w:val="20"/>
              </w:rPr>
            </w:pPr>
            <w:r w:rsidRPr="00A15403">
              <w:rPr>
                <w:sz w:val="20"/>
                <w:szCs w:val="20"/>
              </w:rPr>
              <w:t>ГОСТ 8486-86</w:t>
            </w:r>
          </w:p>
        </w:tc>
        <w:tc>
          <w:tcPr>
            <w:tcW w:w="1276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AC147B">
              <w:rPr>
                <w:sz w:val="20"/>
                <w:szCs w:val="20"/>
              </w:rPr>
              <w:t>м3.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AC147B">
              <w:rPr>
                <w:sz w:val="20"/>
                <w:szCs w:val="20"/>
              </w:rPr>
              <w:t>5,04</w:t>
            </w:r>
          </w:p>
        </w:tc>
        <w:tc>
          <w:tcPr>
            <w:tcW w:w="1843" w:type="dxa"/>
            <w:vMerge w:val="restart"/>
          </w:tcPr>
          <w:p w:rsidR="001B5533" w:rsidRPr="001745B8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2E1FDF">
              <w:rPr>
                <w:sz w:val="20"/>
                <w:szCs w:val="20"/>
              </w:rPr>
              <w:t>в течение</w:t>
            </w:r>
            <w:r>
              <w:rPr>
                <w:bCs/>
                <w:i/>
                <w:color w:val="000000"/>
              </w:rPr>
              <w:t xml:space="preserve"> </w:t>
            </w:r>
            <w:r w:rsidRPr="002E1FDF">
              <w:rPr>
                <w:sz w:val="20"/>
                <w:szCs w:val="20"/>
              </w:rPr>
              <w:t xml:space="preserve">15(пятнадцати) </w:t>
            </w:r>
            <w:proofErr w:type="spellStart"/>
            <w:r>
              <w:rPr>
                <w:sz w:val="20"/>
                <w:szCs w:val="20"/>
              </w:rPr>
              <w:t>клендарных</w:t>
            </w:r>
            <w:proofErr w:type="spellEnd"/>
            <w:r w:rsidRPr="002E1FDF">
              <w:rPr>
                <w:sz w:val="20"/>
                <w:szCs w:val="20"/>
              </w:rPr>
              <w:t xml:space="preserve"> дней с момента заключения договора.</w:t>
            </w:r>
          </w:p>
        </w:tc>
        <w:tc>
          <w:tcPr>
            <w:tcW w:w="2269" w:type="dxa"/>
            <w:vMerge w:val="restart"/>
          </w:tcPr>
          <w:p w:rsidR="001B5533" w:rsidRPr="001745B8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Не менее 12 месяцев с момента поставки.</w:t>
            </w:r>
          </w:p>
          <w:p w:rsidR="001B5533" w:rsidRPr="001B5533" w:rsidRDefault="001B5533" w:rsidP="002A0CF0">
            <w:pPr>
              <w:pStyle w:val="afffb"/>
              <w:rPr>
                <w:sz w:val="20"/>
                <w:szCs w:val="20"/>
              </w:rPr>
            </w:pPr>
          </w:p>
          <w:p w:rsidR="001B5533" w:rsidRPr="0005461E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Код</w:t>
            </w:r>
            <w:r>
              <w:rPr>
                <w:sz w:val="20"/>
                <w:szCs w:val="20"/>
              </w:rPr>
              <w:t xml:space="preserve"> ОКП</w:t>
            </w:r>
            <w:r w:rsidRPr="0005461E">
              <w:rPr>
                <w:sz w:val="20"/>
                <w:szCs w:val="20"/>
              </w:rPr>
              <w:t>:</w:t>
            </w:r>
          </w:p>
          <w:p w:rsidR="001B5533" w:rsidRPr="000278D6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r w:rsidRPr="000278D6">
              <w:rPr>
                <w:rFonts w:eastAsia="TimesNewRoman"/>
                <w:sz w:val="20"/>
                <w:szCs w:val="20"/>
              </w:rPr>
              <w:t>53 1110</w:t>
            </w:r>
          </w:p>
          <w:p w:rsidR="001B5533" w:rsidRPr="00F3305C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hyperlink r:id="rId12" w:history="1">
              <w:r w:rsidRPr="000278D6">
                <w:rPr>
                  <w:rFonts w:eastAsia="TimesNewRoman"/>
                  <w:sz w:val="20"/>
                  <w:szCs w:val="20"/>
                </w:rPr>
                <w:t>Бревна пиловочные (</w:t>
              </w:r>
              <w:proofErr w:type="spellStart"/>
              <w:r w:rsidRPr="000278D6">
                <w:rPr>
                  <w:rFonts w:eastAsia="TimesNewRoman"/>
                  <w:sz w:val="20"/>
                  <w:szCs w:val="20"/>
                </w:rPr>
                <w:t>меломатериалы</w:t>
              </w:r>
              <w:proofErr w:type="spellEnd"/>
              <w:r w:rsidRPr="000278D6">
                <w:rPr>
                  <w:rFonts w:eastAsia="TimesNewRoman"/>
                  <w:sz w:val="20"/>
                  <w:szCs w:val="20"/>
                </w:rPr>
                <w:t xml:space="preserve"> для выработки пиломатериалов и заготовок) /</w:t>
              </w:r>
            </w:hyperlink>
          </w:p>
          <w:p w:rsidR="001B5533" w:rsidRPr="00310D3D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r w:rsidRPr="00310D3D">
              <w:rPr>
                <w:rFonts w:eastAsia="TimesNewRoman"/>
                <w:sz w:val="20"/>
                <w:szCs w:val="20"/>
              </w:rPr>
              <w:t>57 4000</w:t>
            </w:r>
          </w:p>
          <w:p w:rsidR="001B5533" w:rsidRPr="00310D3D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hyperlink r:id="rId13" w:history="1">
              <w:r w:rsidRPr="000278D6">
                <w:rPr>
                  <w:rFonts w:eastAsia="TimesNewRoman"/>
                  <w:sz w:val="20"/>
                  <w:szCs w:val="20"/>
                </w:rPr>
                <w:t>Материалы стеновые, перегородочные, вяжущие и сырье для них</w:t>
              </w:r>
            </w:hyperlink>
            <w:r w:rsidRPr="00F3305C">
              <w:rPr>
                <w:rFonts w:eastAsia="TimesNewRoman"/>
                <w:sz w:val="20"/>
                <w:szCs w:val="20"/>
              </w:rPr>
              <w:t>.</w:t>
            </w:r>
          </w:p>
          <w:p w:rsidR="001B5533" w:rsidRPr="00310D3D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r w:rsidRPr="00310D3D">
              <w:rPr>
                <w:rFonts w:eastAsia="TimesNewRoman"/>
                <w:sz w:val="20"/>
                <w:szCs w:val="20"/>
              </w:rPr>
              <w:t>57 8100</w:t>
            </w:r>
          </w:p>
          <w:p w:rsidR="001B5533" w:rsidRPr="001B5533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hyperlink r:id="rId14" w:history="1">
              <w:r w:rsidRPr="000278D6">
                <w:rPr>
                  <w:rFonts w:eastAsia="TimesNewRoman"/>
                  <w:sz w:val="20"/>
                  <w:szCs w:val="20"/>
                </w:rPr>
                <w:t>Листы асбестоцементные (шифер)</w:t>
              </w:r>
            </w:hyperlink>
            <w:r w:rsidRPr="001B5533">
              <w:rPr>
                <w:rFonts w:eastAsia="TimesNewRoman"/>
                <w:sz w:val="20"/>
                <w:szCs w:val="20"/>
              </w:rPr>
              <w:t>.</w:t>
            </w:r>
          </w:p>
          <w:p w:rsidR="001B5533" w:rsidRPr="00310D3D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r w:rsidRPr="00310D3D">
              <w:rPr>
                <w:rFonts w:eastAsia="TimesNewRoman"/>
                <w:sz w:val="20"/>
                <w:szCs w:val="20"/>
              </w:rPr>
              <w:t>57 3028</w:t>
            </w:r>
          </w:p>
          <w:p w:rsidR="001B5533" w:rsidRPr="001B5533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r w:rsidRPr="00310D3D">
              <w:rPr>
                <w:rFonts w:eastAsia="TimesNewRoman"/>
                <w:sz w:val="20"/>
                <w:szCs w:val="20"/>
              </w:rPr>
              <w:t>Цемент для строительных растворов</w:t>
            </w:r>
            <w:r w:rsidRPr="001B5533">
              <w:rPr>
                <w:rFonts w:eastAsia="TimesNewRoman"/>
                <w:sz w:val="20"/>
                <w:szCs w:val="20"/>
              </w:rPr>
              <w:t>.</w:t>
            </w:r>
          </w:p>
          <w:p w:rsidR="001B5533" w:rsidRPr="00310D3D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r w:rsidRPr="00310D3D">
              <w:rPr>
                <w:rFonts w:eastAsia="TimesNewRoman"/>
                <w:sz w:val="20"/>
                <w:szCs w:val="20"/>
              </w:rPr>
              <w:t>57 7000</w:t>
            </w:r>
          </w:p>
          <w:p w:rsidR="001B5533" w:rsidRPr="00310D3D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hyperlink r:id="rId15" w:history="1">
              <w:r w:rsidRPr="000278D6">
                <w:rPr>
                  <w:rFonts w:eastAsia="TimesNewRoman"/>
                  <w:sz w:val="20"/>
                  <w:szCs w:val="20"/>
                </w:rPr>
                <w:t>Материалы отделочные полимерные, кровельные, гидроизоляционные и герметизирующие</w:t>
              </w:r>
            </w:hyperlink>
            <w:r w:rsidRPr="00F3305C">
              <w:rPr>
                <w:rFonts w:eastAsia="TimesNewRoman"/>
                <w:sz w:val="20"/>
                <w:szCs w:val="20"/>
              </w:rPr>
              <w:t>.</w:t>
            </w:r>
          </w:p>
          <w:p w:rsidR="001B5533" w:rsidRPr="00310D3D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r w:rsidRPr="00310D3D">
              <w:rPr>
                <w:rFonts w:eastAsia="TimesNewRoman"/>
                <w:sz w:val="20"/>
                <w:szCs w:val="20"/>
              </w:rPr>
              <w:t>57 4210</w:t>
            </w:r>
          </w:p>
          <w:p w:rsidR="001B5533" w:rsidRPr="00310D3D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hyperlink r:id="rId16" w:history="1">
              <w:r w:rsidRPr="000278D6">
                <w:rPr>
                  <w:rFonts w:eastAsia="TimesNewRoman"/>
                  <w:sz w:val="20"/>
                  <w:szCs w:val="20"/>
                </w:rPr>
                <w:t>Материалы перегородочные на основе гипса</w:t>
              </w:r>
            </w:hyperlink>
            <w:r w:rsidRPr="00F3305C">
              <w:rPr>
                <w:rFonts w:eastAsia="TimesNewRoman"/>
                <w:sz w:val="20"/>
                <w:szCs w:val="20"/>
              </w:rPr>
              <w:t>.</w:t>
            </w:r>
          </w:p>
          <w:p w:rsidR="001B5533" w:rsidRPr="00130A97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r w:rsidRPr="00130A97">
              <w:rPr>
                <w:rFonts w:eastAsia="TimesNewRoman"/>
                <w:sz w:val="20"/>
                <w:szCs w:val="20"/>
              </w:rPr>
              <w:t>54 6200</w:t>
            </w:r>
          </w:p>
          <w:p w:rsidR="001B5533" w:rsidRPr="001B5533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hyperlink r:id="rId17" w:history="1">
              <w:r w:rsidRPr="000278D6">
                <w:rPr>
                  <w:rFonts w:eastAsia="TimesNewRoman"/>
                  <w:sz w:val="20"/>
                  <w:szCs w:val="20"/>
                </w:rPr>
                <w:t>Обои, бордюры</w:t>
              </w:r>
            </w:hyperlink>
            <w:r w:rsidRPr="001B5533">
              <w:rPr>
                <w:rFonts w:eastAsia="TimesNewRoman"/>
                <w:sz w:val="20"/>
                <w:szCs w:val="20"/>
              </w:rPr>
              <w:t>.</w:t>
            </w:r>
          </w:p>
          <w:p w:rsidR="001B5533" w:rsidRPr="00130A97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r w:rsidRPr="00130A97">
              <w:rPr>
                <w:rFonts w:eastAsia="TimesNewRoman"/>
                <w:sz w:val="20"/>
                <w:szCs w:val="20"/>
              </w:rPr>
              <w:t>96 7751</w:t>
            </w:r>
          </w:p>
          <w:p w:rsidR="001B5533" w:rsidRPr="001B5533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r w:rsidRPr="00130A97">
              <w:rPr>
                <w:rFonts w:eastAsia="TimesNewRoman"/>
                <w:sz w:val="20"/>
                <w:szCs w:val="20"/>
              </w:rPr>
              <w:t xml:space="preserve">- малярные (кисти, </w:t>
            </w:r>
            <w:r w:rsidRPr="00130A97">
              <w:rPr>
                <w:rFonts w:eastAsia="TimesNewRoman"/>
                <w:sz w:val="20"/>
                <w:szCs w:val="20"/>
              </w:rPr>
              <w:lastRenderedPageBreak/>
              <w:t>щетки-торцовки, щетки-валики и запасные валики)</w:t>
            </w:r>
            <w:r w:rsidRPr="00F3305C">
              <w:rPr>
                <w:rFonts w:eastAsia="TimesNewRoman"/>
                <w:sz w:val="20"/>
                <w:szCs w:val="20"/>
              </w:rPr>
              <w:t>.</w:t>
            </w:r>
          </w:p>
          <w:p w:rsidR="001B5533" w:rsidRPr="001B5533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</w:p>
          <w:p w:rsidR="001B5533" w:rsidRPr="00130A97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r w:rsidRPr="00130A97">
              <w:rPr>
                <w:rFonts w:eastAsia="TimesNewRoman"/>
                <w:sz w:val="20"/>
                <w:szCs w:val="20"/>
              </w:rPr>
              <w:t>57 4500</w:t>
            </w:r>
          </w:p>
          <w:p w:rsidR="001B5533" w:rsidRPr="00F3305C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hyperlink r:id="rId18" w:history="1">
              <w:r w:rsidRPr="000278D6">
                <w:rPr>
                  <w:rFonts w:eastAsia="TimesNewRoman"/>
                  <w:sz w:val="20"/>
                  <w:szCs w:val="20"/>
                </w:rPr>
                <w:t>Смеси бетонные и растворы строительные</w:t>
              </w:r>
            </w:hyperlink>
            <w:r w:rsidRPr="00F3305C">
              <w:rPr>
                <w:rFonts w:eastAsia="TimesNewRoman"/>
                <w:sz w:val="20"/>
                <w:szCs w:val="20"/>
              </w:rPr>
              <w:t>.</w:t>
            </w:r>
          </w:p>
          <w:p w:rsidR="001B5533" w:rsidRPr="00F3305C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r w:rsidRPr="00F3305C">
              <w:rPr>
                <w:rFonts w:eastAsia="TimesNewRoman"/>
                <w:sz w:val="20"/>
                <w:szCs w:val="20"/>
              </w:rPr>
              <w:t>55 3000</w:t>
            </w:r>
          </w:p>
          <w:p w:rsidR="001B5533" w:rsidRPr="00F3305C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hyperlink r:id="rId19" w:history="1">
              <w:r w:rsidRPr="00F3305C">
                <w:rPr>
                  <w:rFonts w:eastAsia="TimesNewRoman"/>
                  <w:sz w:val="20"/>
                  <w:szCs w:val="20"/>
                </w:rPr>
                <w:t>Плиты</w:t>
              </w:r>
            </w:hyperlink>
            <w:r w:rsidRPr="00F3305C">
              <w:rPr>
                <w:rFonts w:eastAsia="TimesNewRoman"/>
                <w:sz w:val="20"/>
                <w:szCs w:val="20"/>
              </w:rPr>
              <w:t>.</w:t>
            </w:r>
          </w:p>
          <w:p w:rsidR="001B5533" w:rsidRPr="000278D6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r w:rsidRPr="000278D6">
              <w:rPr>
                <w:rFonts w:eastAsia="TimesNewRoman"/>
                <w:sz w:val="20"/>
                <w:szCs w:val="20"/>
              </w:rPr>
              <w:t>112100</w:t>
            </w:r>
          </w:p>
          <w:p w:rsidR="001B5533" w:rsidRPr="00F3305C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r w:rsidRPr="000278D6">
              <w:rPr>
                <w:rFonts w:eastAsia="TimesNewRoman"/>
                <w:sz w:val="20"/>
                <w:szCs w:val="20"/>
              </w:rPr>
              <w:t>Профили стальные оцинкованные тонкостенные</w:t>
            </w:r>
            <w:r w:rsidRPr="00F3305C">
              <w:rPr>
                <w:rFonts w:eastAsia="TimesNewRoman"/>
                <w:sz w:val="20"/>
                <w:szCs w:val="20"/>
              </w:rPr>
              <w:t>.</w:t>
            </w:r>
          </w:p>
          <w:p w:rsidR="001B5533" w:rsidRPr="003B4631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r w:rsidRPr="003B4631">
              <w:rPr>
                <w:rFonts w:eastAsia="TimesNewRoman"/>
                <w:sz w:val="20"/>
                <w:szCs w:val="20"/>
              </w:rPr>
              <w:t>570000</w:t>
            </w:r>
          </w:p>
          <w:p w:rsidR="001B5533" w:rsidRPr="001B5533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r w:rsidRPr="003B4631">
              <w:rPr>
                <w:rFonts w:eastAsia="TimesNewRoman"/>
                <w:sz w:val="20"/>
                <w:szCs w:val="20"/>
              </w:rPr>
              <w:t>Материалы строительные, кроме сборных железобетонных конструкций и деталей.</w:t>
            </w:r>
          </w:p>
          <w:p w:rsidR="001B5533" w:rsidRPr="00462C9B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  <w:lang w:val="en-US"/>
              </w:rPr>
            </w:pPr>
            <w:r w:rsidRPr="00F3305C">
              <w:rPr>
                <w:rFonts w:eastAsia="TimesNewRoman"/>
                <w:sz w:val="20"/>
                <w:szCs w:val="20"/>
              </w:rPr>
              <w:t>231000</w:t>
            </w:r>
          </w:p>
        </w:tc>
      </w:tr>
      <w:tr w:rsidR="001B5533" w:rsidRPr="00FD2DF0" w:rsidTr="001B5533">
        <w:trPr>
          <w:trHeight w:val="427"/>
        </w:trPr>
        <w:tc>
          <w:tcPr>
            <w:tcW w:w="845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2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sz w:val="20"/>
                <w:szCs w:val="20"/>
              </w:rPr>
            </w:pPr>
            <w:r w:rsidRPr="00A15403">
              <w:rPr>
                <w:sz w:val="20"/>
                <w:szCs w:val="20"/>
              </w:rPr>
              <w:t xml:space="preserve">Доска обрезная Хвойных пород,  40*150*6000мм.          </w:t>
            </w:r>
          </w:p>
        </w:tc>
        <w:tc>
          <w:tcPr>
            <w:tcW w:w="3403" w:type="dxa"/>
          </w:tcPr>
          <w:p w:rsidR="001B5533" w:rsidRPr="00597AF0" w:rsidRDefault="001B5533" w:rsidP="002A0CF0">
            <w:pPr>
              <w:pStyle w:val="afffb"/>
              <w:rPr>
                <w:sz w:val="20"/>
                <w:szCs w:val="20"/>
              </w:rPr>
            </w:pPr>
            <w:r w:rsidRPr="00A15403">
              <w:rPr>
                <w:sz w:val="20"/>
                <w:szCs w:val="20"/>
              </w:rPr>
              <w:t>ГОСТ 8486-86</w:t>
            </w:r>
          </w:p>
        </w:tc>
        <w:tc>
          <w:tcPr>
            <w:tcW w:w="1276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AC147B">
              <w:rPr>
                <w:sz w:val="20"/>
                <w:szCs w:val="20"/>
              </w:rPr>
              <w:t>м3.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AC147B">
              <w:rPr>
                <w:sz w:val="20"/>
                <w:szCs w:val="20"/>
              </w:rPr>
              <w:t>3,024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DE3E09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</w:tr>
      <w:tr w:rsidR="001B5533" w:rsidRPr="00FD2DF0" w:rsidTr="001B5533">
        <w:trPr>
          <w:trHeight w:val="419"/>
        </w:trPr>
        <w:tc>
          <w:tcPr>
            <w:tcW w:w="845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3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sz w:val="20"/>
                <w:szCs w:val="20"/>
              </w:rPr>
            </w:pPr>
            <w:r w:rsidRPr="00A15403">
              <w:rPr>
                <w:sz w:val="20"/>
                <w:szCs w:val="20"/>
              </w:rPr>
              <w:t>Ровнитель литой бетон М300</w:t>
            </w:r>
          </w:p>
        </w:tc>
        <w:tc>
          <w:tcPr>
            <w:tcW w:w="3403" w:type="dxa"/>
          </w:tcPr>
          <w:p w:rsidR="001B5533" w:rsidRPr="00597AF0" w:rsidRDefault="001B5533" w:rsidP="002A0CF0">
            <w:pPr>
              <w:pStyle w:val="afffb"/>
              <w:rPr>
                <w:sz w:val="20"/>
                <w:szCs w:val="20"/>
              </w:rPr>
            </w:pPr>
            <w:r w:rsidRPr="00A15403">
              <w:rPr>
                <w:sz w:val="20"/>
                <w:szCs w:val="20"/>
              </w:rPr>
              <w:t>ГОСТ 28013-98, ГОСТ 31357-2007</w:t>
            </w:r>
          </w:p>
        </w:tc>
        <w:tc>
          <w:tcPr>
            <w:tcW w:w="1276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7619F1">
              <w:rPr>
                <w:sz w:val="20"/>
                <w:szCs w:val="20"/>
              </w:rPr>
              <w:t>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AC147B" w:rsidRDefault="001B5533" w:rsidP="002A0CF0">
            <w:pPr>
              <w:pStyle w:val="afffb"/>
              <w:jc w:val="center"/>
            </w:pPr>
            <w:r w:rsidRPr="00AC147B">
              <w:rPr>
                <w:sz w:val="20"/>
                <w:szCs w:val="20"/>
              </w:rPr>
              <w:t>1,25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sz w:val="20"/>
                <w:szCs w:val="20"/>
              </w:rPr>
            </w:pPr>
            <w:r w:rsidRPr="00A15403">
              <w:rPr>
                <w:sz w:val="20"/>
                <w:szCs w:val="20"/>
              </w:rPr>
              <w:t>Смесь цементно-песчаная</w:t>
            </w:r>
            <w:r w:rsidRPr="00A15403">
              <w:rPr>
                <w:rFonts w:eastAsia="TimesNewRoman"/>
                <w:sz w:val="20"/>
                <w:szCs w:val="20"/>
              </w:rPr>
              <w:t xml:space="preserve"> М150</w:t>
            </w:r>
          </w:p>
        </w:tc>
        <w:tc>
          <w:tcPr>
            <w:tcW w:w="3403" w:type="dxa"/>
          </w:tcPr>
          <w:p w:rsidR="001B5533" w:rsidRPr="00597AF0" w:rsidRDefault="001B5533" w:rsidP="002A0CF0">
            <w:pPr>
              <w:pStyle w:val="afffb"/>
              <w:rPr>
                <w:sz w:val="20"/>
                <w:szCs w:val="20"/>
              </w:rPr>
            </w:pPr>
            <w:r w:rsidRPr="00A15403">
              <w:rPr>
                <w:rFonts w:eastAsia="TimesNewRoman"/>
                <w:sz w:val="20"/>
                <w:szCs w:val="20"/>
              </w:rPr>
              <w:t>ГОСТ 28013-98, ГОСТ 31357-2007</w:t>
            </w:r>
          </w:p>
        </w:tc>
        <w:tc>
          <w:tcPr>
            <w:tcW w:w="1276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15403">
              <w:rPr>
                <w:rFonts w:eastAsia="TimesNewRoman"/>
                <w:sz w:val="20"/>
                <w:szCs w:val="20"/>
              </w:rPr>
              <w:t xml:space="preserve">Шпаклевка ВЕБЕР </w:t>
            </w:r>
            <w:proofErr w:type="spellStart"/>
            <w:r w:rsidRPr="00A15403">
              <w:rPr>
                <w:rFonts w:eastAsia="TimesNewRoman"/>
                <w:sz w:val="20"/>
                <w:szCs w:val="20"/>
              </w:rPr>
              <w:t>Ветонит</w:t>
            </w:r>
            <w:proofErr w:type="spellEnd"/>
            <w:r w:rsidRPr="00A15403">
              <w:rPr>
                <w:rFonts w:eastAsia="TimesNewRoman"/>
                <w:sz w:val="20"/>
                <w:szCs w:val="20"/>
              </w:rPr>
              <w:t xml:space="preserve"> LR+</w:t>
            </w:r>
          </w:p>
        </w:tc>
        <w:tc>
          <w:tcPr>
            <w:tcW w:w="340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15403">
              <w:rPr>
                <w:rFonts w:eastAsia="TimesNewRoman"/>
                <w:sz w:val="20"/>
                <w:szCs w:val="20"/>
              </w:rPr>
              <w:t>ГОСТ 28013-98, ГОСТ 31357-2007</w:t>
            </w:r>
          </w:p>
        </w:tc>
        <w:tc>
          <w:tcPr>
            <w:tcW w:w="1276" w:type="dxa"/>
          </w:tcPr>
          <w:p w:rsidR="001B5533" w:rsidRDefault="001B5533" w:rsidP="002A0CF0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1" w:type="dxa"/>
          </w:tcPr>
          <w:p w:rsidR="001B5533" w:rsidRPr="00993EAC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0,625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15403">
              <w:rPr>
                <w:rFonts w:eastAsia="TimesNewRoman"/>
                <w:sz w:val="20"/>
                <w:szCs w:val="20"/>
              </w:rPr>
              <w:t>Штукатурка гипсовая КНАУФ-</w:t>
            </w:r>
            <w:proofErr w:type="spellStart"/>
            <w:r w:rsidRPr="00A15403">
              <w:rPr>
                <w:rFonts w:eastAsia="TimesNewRoman"/>
                <w:sz w:val="20"/>
                <w:szCs w:val="20"/>
              </w:rPr>
              <w:t>Ротбанд</w:t>
            </w:r>
            <w:proofErr w:type="spellEnd"/>
            <w:r w:rsidRPr="00A15403">
              <w:rPr>
                <w:rFonts w:eastAsia="TimesNewRoman"/>
                <w:sz w:val="20"/>
                <w:szCs w:val="20"/>
              </w:rPr>
              <w:t>,</w:t>
            </w:r>
          </w:p>
        </w:tc>
        <w:tc>
          <w:tcPr>
            <w:tcW w:w="340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15403">
              <w:rPr>
                <w:rFonts w:eastAsia="TimesNewRoman"/>
                <w:sz w:val="20"/>
                <w:szCs w:val="20"/>
              </w:rPr>
              <w:t>ГОСТ 31377-2008, ГОСТ 28013-98</w:t>
            </w:r>
          </w:p>
        </w:tc>
        <w:tc>
          <w:tcPr>
            <w:tcW w:w="1276" w:type="dxa"/>
          </w:tcPr>
          <w:p w:rsidR="001B5533" w:rsidRDefault="001B5533" w:rsidP="002A0CF0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1" w:type="dxa"/>
          </w:tcPr>
          <w:p w:rsidR="001B5533" w:rsidRPr="00993EAC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15403">
              <w:rPr>
                <w:rFonts w:eastAsia="TimesNewRoman"/>
                <w:sz w:val="20"/>
                <w:szCs w:val="20"/>
              </w:rPr>
              <w:t>Профиль Т24, L = 0,6 м.</w:t>
            </w:r>
          </w:p>
        </w:tc>
        <w:tc>
          <w:tcPr>
            <w:tcW w:w="340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15403">
              <w:rPr>
                <w:rFonts w:eastAsia="TimesNewRoman"/>
                <w:sz w:val="20"/>
                <w:szCs w:val="20"/>
              </w:rPr>
              <w:t xml:space="preserve">ГОСТ </w:t>
            </w:r>
            <w:proofErr w:type="gramStart"/>
            <w:r w:rsidRPr="00A15403">
              <w:rPr>
                <w:rFonts w:eastAsia="TimesNewRoman"/>
                <w:sz w:val="20"/>
                <w:szCs w:val="20"/>
              </w:rPr>
              <w:t>Р</w:t>
            </w:r>
            <w:proofErr w:type="gramEnd"/>
            <w:r w:rsidRPr="00A15403">
              <w:rPr>
                <w:rFonts w:eastAsia="TimesNewRoman"/>
                <w:sz w:val="20"/>
                <w:szCs w:val="20"/>
              </w:rPr>
              <w:t xml:space="preserve"> 53298-2009</w:t>
            </w:r>
          </w:p>
        </w:tc>
        <w:tc>
          <w:tcPr>
            <w:tcW w:w="1276" w:type="dxa"/>
          </w:tcPr>
          <w:p w:rsidR="001B5533" w:rsidRDefault="001B5533" w:rsidP="002A0CF0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AC147B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1B5533" w:rsidRPr="00993EAC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15403">
              <w:rPr>
                <w:rFonts w:eastAsia="TimesNewRoman"/>
                <w:sz w:val="20"/>
                <w:szCs w:val="20"/>
              </w:rPr>
              <w:t>Профиль Т24, L = 1,2 м.</w:t>
            </w:r>
          </w:p>
        </w:tc>
        <w:tc>
          <w:tcPr>
            <w:tcW w:w="340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15403">
              <w:rPr>
                <w:rFonts w:eastAsia="TimesNewRoman"/>
                <w:sz w:val="20"/>
                <w:szCs w:val="20"/>
              </w:rPr>
              <w:t xml:space="preserve">ГОСТ </w:t>
            </w:r>
            <w:proofErr w:type="gramStart"/>
            <w:r w:rsidRPr="00A15403">
              <w:rPr>
                <w:rFonts w:eastAsia="TimesNewRoman"/>
                <w:sz w:val="20"/>
                <w:szCs w:val="20"/>
              </w:rPr>
              <w:t>Р</w:t>
            </w:r>
            <w:proofErr w:type="gramEnd"/>
            <w:r w:rsidRPr="00A15403">
              <w:rPr>
                <w:rFonts w:eastAsia="TimesNewRoman"/>
                <w:sz w:val="20"/>
                <w:szCs w:val="20"/>
              </w:rPr>
              <w:t xml:space="preserve"> 53298-2009</w:t>
            </w:r>
          </w:p>
        </w:tc>
        <w:tc>
          <w:tcPr>
            <w:tcW w:w="1276" w:type="dxa"/>
          </w:tcPr>
          <w:p w:rsidR="001B5533" w:rsidRDefault="001B5533" w:rsidP="002A0CF0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AC147B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1B5533" w:rsidRPr="00993EAC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15403">
              <w:rPr>
                <w:sz w:val="20"/>
                <w:szCs w:val="20"/>
              </w:rPr>
              <w:t>Профиль Т24, L = 3,7 м.</w:t>
            </w:r>
          </w:p>
        </w:tc>
        <w:tc>
          <w:tcPr>
            <w:tcW w:w="340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15403">
              <w:rPr>
                <w:rFonts w:eastAsia="TimesNewRoman"/>
                <w:sz w:val="20"/>
                <w:szCs w:val="20"/>
              </w:rPr>
              <w:t xml:space="preserve">ГОСТ </w:t>
            </w:r>
            <w:proofErr w:type="gramStart"/>
            <w:r w:rsidRPr="00A15403">
              <w:rPr>
                <w:rFonts w:eastAsia="TimesNewRoman"/>
                <w:sz w:val="20"/>
                <w:szCs w:val="20"/>
              </w:rPr>
              <w:t>Р</w:t>
            </w:r>
            <w:proofErr w:type="gramEnd"/>
            <w:r w:rsidRPr="00A15403">
              <w:rPr>
                <w:rFonts w:eastAsia="TimesNewRoman"/>
                <w:sz w:val="20"/>
                <w:szCs w:val="20"/>
              </w:rPr>
              <w:t xml:space="preserve"> 53298-2009</w:t>
            </w:r>
          </w:p>
        </w:tc>
        <w:tc>
          <w:tcPr>
            <w:tcW w:w="1276" w:type="dxa"/>
          </w:tcPr>
          <w:p w:rsidR="001B5533" w:rsidRDefault="001B5533" w:rsidP="002A0CF0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AC147B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1B5533" w:rsidRPr="00993EAC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15403">
              <w:rPr>
                <w:rFonts w:eastAsia="TimesNewRoman"/>
                <w:sz w:val="20"/>
                <w:szCs w:val="20"/>
              </w:rPr>
              <w:t>Подвес прямой П60*27</w:t>
            </w:r>
          </w:p>
        </w:tc>
        <w:tc>
          <w:tcPr>
            <w:tcW w:w="340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15403">
              <w:rPr>
                <w:rFonts w:eastAsia="TimesNewRoman"/>
                <w:sz w:val="20"/>
                <w:szCs w:val="20"/>
              </w:rPr>
              <w:t xml:space="preserve">ГОСТ </w:t>
            </w:r>
            <w:proofErr w:type="gramStart"/>
            <w:r w:rsidRPr="00A15403">
              <w:rPr>
                <w:rFonts w:eastAsia="TimesNewRoman"/>
                <w:sz w:val="20"/>
                <w:szCs w:val="20"/>
              </w:rPr>
              <w:t>Р</w:t>
            </w:r>
            <w:proofErr w:type="gramEnd"/>
            <w:r w:rsidRPr="00A15403">
              <w:rPr>
                <w:rFonts w:eastAsia="TimesNewRoman"/>
                <w:sz w:val="20"/>
                <w:szCs w:val="20"/>
              </w:rPr>
              <w:t xml:space="preserve"> 53298-2009</w:t>
            </w:r>
          </w:p>
        </w:tc>
        <w:tc>
          <w:tcPr>
            <w:tcW w:w="1276" w:type="dxa"/>
          </w:tcPr>
          <w:p w:rsidR="001B5533" w:rsidRDefault="001B5533" w:rsidP="002A0CF0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AC147B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1B5533" w:rsidRPr="00993EAC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proofErr w:type="spellStart"/>
            <w:r w:rsidRPr="00A15403">
              <w:rPr>
                <w:rFonts w:eastAsia="TimesNewRoman"/>
                <w:sz w:val="20"/>
                <w:szCs w:val="20"/>
              </w:rPr>
              <w:t>Пристенный</w:t>
            </w:r>
            <w:proofErr w:type="spellEnd"/>
            <w:r w:rsidRPr="00A15403">
              <w:rPr>
                <w:rFonts w:eastAsia="TimesNewRoman"/>
                <w:sz w:val="20"/>
                <w:szCs w:val="20"/>
              </w:rPr>
              <w:t xml:space="preserve"> кант</w:t>
            </w:r>
            <w:r>
              <w:rPr>
                <w:rFonts w:eastAsia="TimesNewRoman"/>
                <w:sz w:val="20"/>
                <w:szCs w:val="20"/>
              </w:rPr>
              <w:t xml:space="preserve"> </w:t>
            </w:r>
            <w:r w:rsidRPr="00A15403">
              <w:rPr>
                <w:rFonts w:eastAsia="TimesNewRoman"/>
                <w:sz w:val="20"/>
                <w:szCs w:val="20"/>
              </w:rPr>
              <w:t xml:space="preserve">19*24*3000 мм.                                 </w:t>
            </w:r>
          </w:p>
        </w:tc>
        <w:tc>
          <w:tcPr>
            <w:tcW w:w="340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15403">
              <w:rPr>
                <w:rFonts w:eastAsia="TimesNewRoman"/>
                <w:sz w:val="20"/>
                <w:szCs w:val="20"/>
              </w:rPr>
              <w:t>ГОСТ 30246-94.</w:t>
            </w:r>
          </w:p>
        </w:tc>
        <w:tc>
          <w:tcPr>
            <w:tcW w:w="1276" w:type="dxa"/>
          </w:tcPr>
          <w:p w:rsidR="001B5533" w:rsidRDefault="001B5533" w:rsidP="002A0CF0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AC147B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1B5533" w:rsidRPr="00993EAC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15403">
              <w:rPr>
                <w:rFonts w:eastAsia="TimesNewRoman"/>
                <w:sz w:val="20"/>
                <w:szCs w:val="20"/>
              </w:rPr>
              <w:t>Плита потолочная</w:t>
            </w:r>
            <w:r>
              <w:rPr>
                <w:rFonts w:eastAsia="TimesNewRoman"/>
                <w:sz w:val="20"/>
                <w:szCs w:val="20"/>
              </w:rPr>
              <w:t xml:space="preserve"> </w:t>
            </w:r>
            <w:r w:rsidRPr="00A15403">
              <w:rPr>
                <w:rFonts w:eastAsia="TimesNewRoman"/>
                <w:sz w:val="20"/>
                <w:szCs w:val="20"/>
              </w:rPr>
              <w:t>15*600*600 мм</w:t>
            </w:r>
          </w:p>
        </w:tc>
        <w:tc>
          <w:tcPr>
            <w:tcW w:w="340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15403">
              <w:rPr>
                <w:rFonts w:eastAsia="TimesNewRoman"/>
                <w:sz w:val="20"/>
                <w:szCs w:val="20"/>
              </w:rPr>
              <w:t xml:space="preserve">ГОСТ </w:t>
            </w:r>
            <w:proofErr w:type="gramStart"/>
            <w:r w:rsidRPr="00A15403">
              <w:rPr>
                <w:rFonts w:eastAsia="TimesNewRoman"/>
                <w:sz w:val="20"/>
                <w:szCs w:val="20"/>
              </w:rPr>
              <w:t>Р</w:t>
            </w:r>
            <w:proofErr w:type="gramEnd"/>
            <w:r w:rsidRPr="00A15403">
              <w:rPr>
                <w:rFonts w:eastAsia="TimesNewRoman"/>
                <w:sz w:val="20"/>
                <w:szCs w:val="20"/>
              </w:rPr>
              <w:t xml:space="preserve"> 53298-2009</w:t>
            </w:r>
          </w:p>
        </w:tc>
        <w:tc>
          <w:tcPr>
            <w:tcW w:w="1276" w:type="dxa"/>
          </w:tcPr>
          <w:p w:rsidR="001B5533" w:rsidRDefault="001B5533" w:rsidP="002A0CF0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AC147B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1B5533" w:rsidRPr="00993EAC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15403">
              <w:rPr>
                <w:rFonts w:eastAsia="TimesNewRoman"/>
                <w:sz w:val="20"/>
                <w:szCs w:val="20"/>
              </w:rPr>
              <w:t xml:space="preserve">Пена монтажная под пистолет </w:t>
            </w:r>
            <w:r>
              <w:rPr>
                <w:rFonts w:eastAsia="TimesNewRoman"/>
                <w:sz w:val="20"/>
                <w:szCs w:val="20"/>
              </w:rPr>
              <w:t>MAKROFLEX</w:t>
            </w:r>
            <w:r w:rsidRPr="00A15403">
              <w:rPr>
                <w:rFonts w:eastAsia="TimesNewRoman"/>
                <w:sz w:val="20"/>
                <w:szCs w:val="20"/>
              </w:rPr>
              <w:t xml:space="preserve">                   </w:t>
            </w:r>
          </w:p>
        </w:tc>
        <w:tc>
          <w:tcPr>
            <w:tcW w:w="340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15403">
              <w:rPr>
                <w:rFonts w:eastAsia="TimesNewRoman"/>
                <w:sz w:val="20"/>
                <w:szCs w:val="20"/>
              </w:rPr>
              <w:t>ГОС</w:t>
            </w:r>
            <w:r>
              <w:rPr>
                <w:rFonts w:eastAsia="TimesNewRoman"/>
                <w:sz w:val="20"/>
                <w:szCs w:val="20"/>
              </w:rPr>
              <w:t>Т 30971-2002,</w:t>
            </w:r>
            <w:r w:rsidRPr="00A15403">
              <w:rPr>
                <w:rFonts w:eastAsia="TimesNewRoman"/>
                <w:sz w:val="20"/>
                <w:szCs w:val="20"/>
              </w:rPr>
              <w:t xml:space="preserve"> ГОСТ 52749-2007</w:t>
            </w:r>
          </w:p>
        </w:tc>
        <w:tc>
          <w:tcPr>
            <w:tcW w:w="1276" w:type="dxa"/>
          </w:tcPr>
          <w:p w:rsidR="001B5533" w:rsidRDefault="001B5533" w:rsidP="002A0CF0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  <w:r w:rsidRPr="00597AF0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1B5533" w:rsidRPr="00993EAC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15403">
              <w:rPr>
                <w:rFonts w:eastAsia="TimesNewRoman"/>
                <w:sz w:val="20"/>
                <w:szCs w:val="20"/>
              </w:rPr>
              <w:t xml:space="preserve">Герметик </w:t>
            </w:r>
            <w:proofErr w:type="gramStart"/>
            <w:r w:rsidRPr="00A15403">
              <w:rPr>
                <w:rFonts w:eastAsia="TimesNewRoman"/>
                <w:sz w:val="20"/>
                <w:szCs w:val="20"/>
              </w:rPr>
              <w:t>силиконовый</w:t>
            </w:r>
            <w:proofErr w:type="gramEnd"/>
          </w:p>
        </w:tc>
        <w:tc>
          <w:tcPr>
            <w:tcW w:w="340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ГОСТ 30971-2002</w:t>
            </w:r>
          </w:p>
        </w:tc>
        <w:tc>
          <w:tcPr>
            <w:tcW w:w="1276" w:type="dxa"/>
          </w:tcPr>
          <w:p w:rsidR="001B5533" w:rsidRDefault="001B5533" w:rsidP="002A0CF0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AC147B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1B5533" w:rsidRPr="00993EAC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 xml:space="preserve">Клей для </w:t>
            </w:r>
            <w:proofErr w:type="spellStart"/>
            <w:r w:rsidRPr="00AB1ABA">
              <w:rPr>
                <w:rFonts w:eastAsia="TimesNewRoman"/>
                <w:sz w:val="20"/>
                <w:szCs w:val="20"/>
              </w:rPr>
              <w:t>стеклообое</w:t>
            </w:r>
            <w:proofErr w:type="gramStart"/>
            <w:r w:rsidRPr="00AB1ABA">
              <w:rPr>
                <w:rFonts w:eastAsia="TimesNewRoman"/>
                <w:sz w:val="20"/>
                <w:szCs w:val="20"/>
              </w:rPr>
              <w:t>в</w:t>
            </w:r>
            <w:proofErr w:type="spellEnd"/>
            <w:r>
              <w:rPr>
                <w:rFonts w:eastAsia="TimesNewRoman"/>
                <w:sz w:val="20"/>
                <w:szCs w:val="20"/>
              </w:rPr>
              <w:t>(</w:t>
            </w:r>
            <w:proofErr w:type="gramEnd"/>
            <w:r>
              <w:rPr>
                <w:rFonts w:eastAsia="TimesNewRoman"/>
                <w:sz w:val="20"/>
                <w:szCs w:val="20"/>
              </w:rPr>
              <w:t>сухой)</w:t>
            </w:r>
          </w:p>
        </w:tc>
        <w:tc>
          <w:tcPr>
            <w:tcW w:w="340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 xml:space="preserve">ГОСТ </w:t>
            </w:r>
            <w:proofErr w:type="gramStart"/>
            <w:r w:rsidRPr="00AB1ABA">
              <w:rPr>
                <w:rFonts w:eastAsia="TimesNewRoman"/>
                <w:sz w:val="20"/>
                <w:szCs w:val="20"/>
              </w:rPr>
              <w:t>Р</w:t>
            </w:r>
            <w:proofErr w:type="gramEnd"/>
            <w:r w:rsidRPr="00AB1ABA">
              <w:rPr>
                <w:rFonts w:eastAsia="TimesNewRoman"/>
                <w:sz w:val="20"/>
                <w:szCs w:val="20"/>
              </w:rPr>
              <w:t xml:space="preserve"> 52805—2007</w:t>
            </w:r>
          </w:p>
        </w:tc>
        <w:tc>
          <w:tcPr>
            <w:tcW w:w="1276" w:type="dxa"/>
          </w:tcPr>
          <w:p w:rsidR="001B5533" w:rsidRDefault="001B5533" w:rsidP="002A0CF0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кг</w:t>
            </w:r>
            <w:proofErr w:type="gramEnd"/>
            <w:r w:rsidRPr="00597AF0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1B5533" w:rsidRPr="00993EAC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Очиститель монтажной пены</w:t>
            </w:r>
          </w:p>
        </w:tc>
        <w:tc>
          <w:tcPr>
            <w:tcW w:w="340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ГОСТ</w:t>
            </w:r>
            <w:r>
              <w:rPr>
                <w:rFonts w:eastAsia="TimesNewRoman"/>
                <w:sz w:val="20"/>
                <w:szCs w:val="20"/>
              </w:rPr>
              <w:t xml:space="preserve"> 30971-2002, </w:t>
            </w:r>
            <w:r w:rsidRPr="00AB1ABA">
              <w:rPr>
                <w:rFonts w:eastAsia="TimesNewRoman"/>
                <w:sz w:val="20"/>
                <w:szCs w:val="20"/>
              </w:rPr>
              <w:t>ГОСТ 52749-2007</w:t>
            </w:r>
          </w:p>
        </w:tc>
        <w:tc>
          <w:tcPr>
            <w:tcW w:w="1276" w:type="dxa"/>
          </w:tcPr>
          <w:p w:rsidR="001B5533" w:rsidRDefault="001B5533" w:rsidP="002A0CF0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Default="001B5533" w:rsidP="002A0CF0">
            <w:pPr>
              <w:jc w:val="center"/>
            </w:pPr>
            <w:r w:rsidRPr="00AC147B">
              <w:rPr>
                <w:sz w:val="20"/>
                <w:szCs w:val="20"/>
              </w:rPr>
              <w:t>литр.</w:t>
            </w:r>
          </w:p>
        </w:tc>
        <w:tc>
          <w:tcPr>
            <w:tcW w:w="851" w:type="dxa"/>
          </w:tcPr>
          <w:p w:rsidR="001B5533" w:rsidRDefault="001B5533" w:rsidP="002A0CF0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Обои стекловолокнистые</w:t>
            </w:r>
          </w:p>
        </w:tc>
        <w:tc>
          <w:tcPr>
            <w:tcW w:w="340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 xml:space="preserve">ГОСТ </w:t>
            </w:r>
            <w:proofErr w:type="gramStart"/>
            <w:r w:rsidRPr="00AB1ABA">
              <w:rPr>
                <w:rFonts w:eastAsia="TimesNewRoman"/>
                <w:sz w:val="20"/>
                <w:szCs w:val="20"/>
              </w:rPr>
              <w:t>Р</w:t>
            </w:r>
            <w:proofErr w:type="gramEnd"/>
            <w:r w:rsidRPr="00AB1ABA">
              <w:rPr>
                <w:rFonts w:eastAsia="TimesNewRoman"/>
                <w:sz w:val="20"/>
                <w:szCs w:val="20"/>
              </w:rPr>
              <w:t xml:space="preserve"> 52805—2007</w:t>
            </w:r>
          </w:p>
        </w:tc>
        <w:tc>
          <w:tcPr>
            <w:tcW w:w="1276" w:type="dxa"/>
          </w:tcPr>
          <w:p w:rsidR="001B5533" w:rsidRDefault="001B5533" w:rsidP="002A0CF0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Default="001B5533" w:rsidP="002A0CF0">
            <w:pPr>
              <w:jc w:val="center"/>
            </w:pPr>
            <w:r w:rsidRPr="00AC147B">
              <w:rPr>
                <w:sz w:val="20"/>
                <w:szCs w:val="20"/>
              </w:rPr>
              <w:t>рулон</w:t>
            </w:r>
          </w:p>
        </w:tc>
        <w:tc>
          <w:tcPr>
            <w:tcW w:w="851" w:type="dxa"/>
          </w:tcPr>
          <w:p w:rsidR="001B5533" w:rsidRDefault="001B5533" w:rsidP="002A0CF0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sz w:val="20"/>
                <w:szCs w:val="20"/>
              </w:rPr>
              <w:t xml:space="preserve">Обои </w:t>
            </w:r>
            <w:proofErr w:type="spellStart"/>
            <w:r w:rsidRPr="00AB1ABA">
              <w:rPr>
                <w:sz w:val="20"/>
                <w:szCs w:val="20"/>
              </w:rPr>
              <w:t>флизелиновые</w:t>
            </w:r>
            <w:proofErr w:type="spellEnd"/>
          </w:p>
        </w:tc>
        <w:tc>
          <w:tcPr>
            <w:tcW w:w="340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ГОСТ 6810-86.</w:t>
            </w:r>
          </w:p>
        </w:tc>
        <w:tc>
          <w:tcPr>
            <w:tcW w:w="1276" w:type="dxa"/>
          </w:tcPr>
          <w:p w:rsidR="001B5533" w:rsidRDefault="001B5533" w:rsidP="002A0CF0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Default="001B5533" w:rsidP="002A0CF0">
            <w:pPr>
              <w:jc w:val="center"/>
            </w:pPr>
            <w:r w:rsidRPr="00AC147B">
              <w:rPr>
                <w:sz w:val="20"/>
                <w:szCs w:val="20"/>
              </w:rPr>
              <w:t>рулон</w:t>
            </w:r>
          </w:p>
        </w:tc>
        <w:tc>
          <w:tcPr>
            <w:tcW w:w="851" w:type="dxa"/>
          </w:tcPr>
          <w:p w:rsidR="001B5533" w:rsidRDefault="001B5533" w:rsidP="002A0CF0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Валик малярный с ручкой</w:t>
            </w:r>
            <w:r>
              <w:rPr>
                <w:rFonts w:eastAsia="TimesNewRoman"/>
                <w:sz w:val="20"/>
                <w:szCs w:val="20"/>
              </w:rPr>
              <w:t xml:space="preserve"> </w:t>
            </w:r>
            <w:r w:rsidRPr="00AB1ABA">
              <w:rPr>
                <w:rFonts w:eastAsia="TimesNewRoman"/>
                <w:sz w:val="20"/>
                <w:szCs w:val="20"/>
              </w:rPr>
              <w:t xml:space="preserve">180мм.                          </w:t>
            </w:r>
          </w:p>
        </w:tc>
        <w:tc>
          <w:tcPr>
            <w:tcW w:w="340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ГОСТ 10831-87</w:t>
            </w:r>
          </w:p>
        </w:tc>
        <w:tc>
          <w:tcPr>
            <w:tcW w:w="1276" w:type="dxa"/>
          </w:tcPr>
          <w:p w:rsidR="001B5533" w:rsidRDefault="001B5533" w:rsidP="002A0CF0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1B5533" w:rsidRDefault="001B5533" w:rsidP="002A0CF0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Валик малярный с ручкой</w:t>
            </w:r>
            <w:r>
              <w:rPr>
                <w:rFonts w:eastAsia="TimesNewRoman"/>
                <w:sz w:val="20"/>
                <w:szCs w:val="20"/>
              </w:rPr>
              <w:t xml:space="preserve"> </w:t>
            </w:r>
            <w:r w:rsidRPr="00AB1ABA">
              <w:rPr>
                <w:rFonts w:eastAsia="TimesNewRoman"/>
                <w:sz w:val="20"/>
                <w:szCs w:val="20"/>
              </w:rPr>
              <w:t xml:space="preserve">100мм.                                                    </w:t>
            </w:r>
          </w:p>
        </w:tc>
        <w:tc>
          <w:tcPr>
            <w:tcW w:w="340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ГОСТ 10831-87</w:t>
            </w:r>
          </w:p>
        </w:tc>
        <w:tc>
          <w:tcPr>
            <w:tcW w:w="1276" w:type="dxa"/>
          </w:tcPr>
          <w:p w:rsidR="001B5533" w:rsidRDefault="001B5533" w:rsidP="002A0CF0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1B5533" w:rsidRDefault="001B5533" w:rsidP="002A0CF0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Кисть флейцевая</w:t>
            </w:r>
            <w:r>
              <w:t xml:space="preserve"> </w:t>
            </w:r>
            <w:r w:rsidRPr="00AB1ABA">
              <w:rPr>
                <w:rFonts w:eastAsia="TimesNewRoman"/>
                <w:sz w:val="20"/>
                <w:szCs w:val="20"/>
              </w:rPr>
              <w:t xml:space="preserve">38мм. </w:t>
            </w:r>
          </w:p>
        </w:tc>
        <w:tc>
          <w:tcPr>
            <w:tcW w:w="340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ГОСТ 10597-87</w:t>
            </w:r>
          </w:p>
        </w:tc>
        <w:tc>
          <w:tcPr>
            <w:tcW w:w="1276" w:type="dxa"/>
          </w:tcPr>
          <w:p w:rsidR="001B5533" w:rsidRDefault="001B5533" w:rsidP="002A0CF0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1B5533" w:rsidRDefault="001B5533" w:rsidP="002A0CF0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Кисть флейцевая</w:t>
            </w:r>
            <w:r>
              <w:t xml:space="preserve"> </w:t>
            </w:r>
            <w:r w:rsidRPr="00AB1ABA">
              <w:rPr>
                <w:rFonts w:eastAsia="TimesNewRoman"/>
                <w:sz w:val="20"/>
                <w:szCs w:val="20"/>
              </w:rPr>
              <w:t>63мм.</w:t>
            </w:r>
          </w:p>
        </w:tc>
        <w:tc>
          <w:tcPr>
            <w:tcW w:w="340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ГОСТ 10597-87</w:t>
            </w:r>
          </w:p>
        </w:tc>
        <w:tc>
          <w:tcPr>
            <w:tcW w:w="1276" w:type="dxa"/>
          </w:tcPr>
          <w:p w:rsidR="001B5533" w:rsidRDefault="001B5533" w:rsidP="002A0CF0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1B5533" w:rsidRDefault="001B5533" w:rsidP="002A0CF0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55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Кисть круглая</w:t>
            </w:r>
            <w:r>
              <w:rPr>
                <w:rFonts w:eastAsia="TimesNewRoman"/>
                <w:sz w:val="20"/>
                <w:szCs w:val="20"/>
              </w:rPr>
              <w:t xml:space="preserve"> </w:t>
            </w:r>
            <w:r w:rsidRPr="00AB1ABA">
              <w:rPr>
                <w:rFonts w:eastAsia="TimesNewRoman"/>
                <w:sz w:val="20"/>
                <w:szCs w:val="20"/>
              </w:rPr>
              <w:t>60мм.</w:t>
            </w:r>
          </w:p>
        </w:tc>
        <w:tc>
          <w:tcPr>
            <w:tcW w:w="3403" w:type="dxa"/>
          </w:tcPr>
          <w:p w:rsidR="001B5533" w:rsidRPr="00993EAC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ГОСТ 10597-87</w:t>
            </w:r>
          </w:p>
        </w:tc>
        <w:tc>
          <w:tcPr>
            <w:tcW w:w="1276" w:type="dxa"/>
          </w:tcPr>
          <w:p w:rsidR="001B5533" w:rsidRDefault="001B5533" w:rsidP="002A0CF0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1B5533" w:rsidRDefault="001B5533" w:rsidP="002A0CF0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Pr="007619F1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43" w:type="dxa"/>
            <w:vMerge/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47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553" w:type="dxa"/>
          </w:tcPr>
          <w:p w:rsidR="001B5533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Штукатурка известково-цементная</w:t>
            </w:r>
          </w:p>
        </w:tc>
        <w:tc>
          <w:tcPr>
            <w:tcW w:w="3403" w:type="dxa"/>
          </w:tcPr>
          <w:p w:rsidR="001B5533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ГОСТ 28013-98</w:t>
            </w:r>
          </w:p>
        </w:tc>
        <w:tc>
          <w:tcPr>
            <w:tcW w:w="1276" w:type="dxa"/>
          </w:tcPr>
          <w:p w:rsidR="001B5533" w:rsidRPr="008C2CA2" w:rsidRDefault="001B5533" w:rsidP="002A0CF0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Pr="00597AF0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4B0548">
              <w:rPr>
                <w:sz w:val="20"/>
                <w:szCs w:val="20"/>
              </w:rPr>
              <w:t>т.</w:t>
            </w:r>
          </w:p>
        </w:tc>
        <w:tc>
          <w:tcPr>
            <w:tcW w:w="851" w:type="dxa"/>
          </w:tcPr>
          <w:p w:rsidR="001B5533" w:rsidRPr="009F7BAE" w:rsidRDefault="001B5533" w:rsidP="002A0CF0">
            <w:pPr>
              <w:jc w:val="center"/>
              <w:rPr>
                <w:sz w:val="20"/>
                <w:szCs w:val="20"/>
              </w:rPr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0,625</w:t>
            </w:r>
          </w:p>
        </w:tc>
        <w:tc>
          <w:tcPr>
            <w:tcW w:w="1843" w:type="dxa"/>
            <w:vMerge/>
            <w:tcBorders>
              <w:bottom w:val="nil"/>
            </w:tcBorders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  <w:tcBorders>
              <w:bottom w:val="nil"/>
            </w:tcBorders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553" w:type="dxa"/>
          </w:tcPr>
          <w:p w:rsidR="001B5533" w:rsidRPr="00201308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Грунтовка</w:t>
            </w:r>
            <w:r>
              <w:rPr>
                <w:rFonts w:eastAsia="TimesNewRoman"/>
                <w:sz w:val="20"/>
                <w:szCs w:val="20"/>
              </w:rPr>
              <w:t xml:space="preserve"> </w:t>
            </w:r>
            <w:r w:rsidRPr="00AB1ABA">
              <w:rPr>
                <w:rFonts w:eastAsia="TimesNewRoman"/>
                <w:sz w:val="20"/>
                <w:szCs w:val="20"/>
              </w:rPr>
              <w:t>КНАУФ-</w:t>
            </w:r>
            <w:proofErr w:type="spellStart"/>
            <w:r w:rsidRPr="00AB1ABA">
              <w:rPr>
                <w:rFonts w:eastAsia="TimesNewRoman"/>
                <w:sz w:val="20"/>
                <w:szCs w:val="20"/>
              </w:rPr>
              <w:t>Бетоконтакт</w:t>
            </w:r>
            <w:proofErr w:type="spellEnd"/>
            <w:r w:rsidRPr="00AB1ABA">
              <w:rPr>
                <w:rFonts w:eastAsia="TimesNewRoman"/>
                <w:sz w:val="20"/>
                <w:szCs w:val="20"/>
              </w:rPr>
              <w:t xml:space="preserve">,                     </w:t>
            </w:r>
          </w:p>
        </w:tc>
        <w:tc>
          <w:tcPr>
            <w:tcW w:w="3403" w:type="dxa"/>
          </w:tcPr>
          <w:p w:rsidR="001B5533" w:rsidRPr="00201308" w:rsidRDefault="001B5533" w:rsidP="002A0CF0">
            <w:pPr>
              <w:pStyle w:val="afffb"/>
              <w:jc w:val="both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 xml:space="preserve">ГОСТ </w:t>
            </w:r>
            <w:proofErr w:type="gramStart"/>
            <w:r w:rsidRPr="00AB1ABA">
              <w:rPr>
                <w:rFonts w:eastAsia="TimesNewRoman"/>
                <w:sz w:val="20"/>
                <w:szCs w:val="20"/>
              </w:rPr>
              <w:t>З</w:t>
            </w:r>
            <w:proofErr w:type="gramEnd"/>
            <w:r w:rsidRPr="00AB1ABA">
              <w:rPr>
                <w:rFonts w:eastAsia="TimesNewRoman"/>
                <w:sz w:val="20"/>
                <w:szCs w:val="20"/>
              </w:rPr>
              <w:t xml:space="preserve"> 51691</w:t>
            </w:r>
          </w:p>
        </w:tc>
        <w:tc>
          <w:tcPr>
            <w:tcW w:w="1276" w:type="dxa"/>
          </w:tcPr>
          <w:p w:rsidR="001B5533" w:rsidRPr="008C2CA2" w:rsidRDefault="001B5533" w:rsidP="002A0CF0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4B0548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4B0548">
              <w:rPr>
                <w:sz w:val="20"/>
                <w:szCs w:val="20"/>
              </w:rPr>
              <w:t>т.</w:t>
            </w:r>
          </w:p>
        </w:tc>
        <w:tc>
          <w:tcPr>
            <w:tcW w:w="851" w:type="dxa"/>
          </w:tcPr>
          <w:p w:rsidR="001B5533" w:rsidRPr="009F7BAE" w:rsidRDefault="001B5533" w:rsidP="002A0CF0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 w:rsidR="001B5533" w:rsidRPr="001B5533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r w:rsidRPr="00F3305C">
              <w:rPr>
                <w:rFonts w:eastAsia="TimesNewRoman"/>
                <w:sz w:val="20"/>
                <w:szCs w:val="20"/>
              </w:rPr>
              <w:t>Материалы лакокрасочные</w:t>
            </w:r>
          </w:p>
          <w:p w:rsidR="001B5533" w:rsidRPr="009B2304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FF3C19">
              <w:rPr>
                <w:rFonts w:eastAsia="TimesNewRoman"/>
                <w:sz w:val="20"/>
                <w:szCs w:val="20"/>
              </w:rPr>
              <w:t xml:space="preserve">                  </w:t>
            </w:r>
            <w:r w:rsidRPr="009B2304">
              <w:rPr>
                <w:rFonts w:eastAsia="TimesNewRoman"/>
                <w:sz w:val="20"/>
                <w:szCs w:val="20"/>
              </w:rPr>
              <w:t>110000</w:t>
            </w:r>
          </w:p>
          <w:p w:rsidR="001B5533" w:rsidRPr="00FF3C19" w:rsidRDefault="001B5533" w:rsidP="002A0CF0">
            <w:pPr>
              <w:pStyle w:val="afffb"/>
              <w:jc w:val="center"/>
              <w:rPr>
                <w:rFonts w:eastAsia="TimesNewRoman"/>
                <w:sz w:val="20"/>
                <w:szCs w:val="20"/>
              </w:rPr>
            </w:pPr>
            <w:r w:rsidRPr="009B2304">
              <w:rPr>
                <w:rFonts w:eastAsia="TimesNewRoman"/>
                <w:sz w:val="20"/>
                <w:szCs w:val="20"/>
              </w:rPr>
              <w:t xml:space="preserve">Изделия дальнейшего передела из проката, шары, </w:t>
            </w:r>
            <w:proofErr w:type="spellStart"/>
            <w:r w:rsidRPr="009B2304">
              <w:rPr>
                <w:rFonts w:eastAsia="TimesNewRoman"/>
                <w:sz w:val="20"/>
                <w:szCs w:val="20"/>
              </w:rPr>
              <w:t>цильбепсы</w:t>
            </w:r>
            <w:proofErr w:type="spellEnd"/>
            <w:r w:rsidRPr="00FF3C19">
              <w:rPr>
                <w:rFonts w:eastAsia="TimesNewRoman"/>
                <w:sz w:val="20"/>
                <w:szCs w:val="20"/>
              </w:rPr>
              <w:t>.</w:t>
            </w:r>
          </w:p>
          <w:p w:rsidR="001B5533" w:rsidRPr="00462C9B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553" w:type="dxa"/>
          </w:tcPr>
          <w:p w:rsidR="001B5533" w:rsidRPr="00201308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Подвес прямой</w:t>
            </w:r>
            <w:r>
              <w:rPr>
                <w:rFonts w:eastAsia="TimesNewRoman"/>
                <w:sz w:val="20"/>
                <w:szCs w:val="20"/>
              </w:rPr>
              <w:t xml:space="preserve"> </w:t>
            </w:r>
            <w:r w:rsidRPr="00AB1ABA">
              <w:rPr>
                <w:rFonts w:eastAsia="TimesNewRoman"/>
                <w:sz w:val="20"/>
                <w:szCs w:val="20"/>
              </w:rPr>
              <w:t>0,9мм. П60*27</w:t>
            </w:r>
          </w:p>
        </w:tc>
        <w:tc>
          <w:tcPr>
            <w:tcW w:w="3403" w:type="dxa"/>
          </w:tcPr>
          <w:p w:rsidR="001B5533" w:rsidRPr="00201308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 xml:space="preserve">ГОСТ </w:t>
            </w:r>
            <w:proofErr w:type="gramStart"/>
            <w:r w:rsidRPr="00AB1ABA">
              <w:rPr>
                <w:rFonts w:eastAsia="TimesNewRoman"/>
                <w:sz w:val="20"/>
                <w:szCs w:val="20"/>
              </w:rPr>
              <w:t>Р</w:t>
            </w:r>
            <w:proofErr w:type="gramEnd"/>
            <w:r w:rsidRPr="00AB1ABA">
              <w:rPr>
                <w:rFonts w:eastAsia="TimesNewRoman"/>
                <w:sz w:val="20"/>
                <w:szCs w:val="20"/>
              </w:rPr>
              <w:t xml:space="preserve"> 53298-2009</w:t>
            </w:r>
          </w:p>
        </w:tc>
        <w:tc>
          <w:tcPr>
            <w:tcW w:w="1276" w:type="dxa"/>
          </w:tcPr>
          <w:p w:rsidR="001B5533" w:rsidRPr="008C2CA2" w:rsidRDefault="001B5533" w:rsidP="002A0CF0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4B0548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1B5533" w:rsidRPr="009F7BAE" w:rsidRDefault="001B5533" w:rsidP="002A0CF0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843" w:type="dxa"/>
            <w:tcBorders>
              <w:top w:val="nil"/>
              <w:bottom w:val="nil"/>
              <w:right w:val="single" w:sz="4" w:space="0" w:color="auto"/>
            </w:tcBorders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nil"/>
            </w:tcBorders>
          </w:tcPr>
          <w:p w:rsidR="001B5533" w:rsidRPr="00FF3C19" w:rsidRDefault="001B5533" w:rsidP="002A0CF0">
            <w:pPr>
              <w:pStyle w:val="afffb"/>
              <w:rPr>
                <w:sz w:val="16"/>
                <w:szCs w:val="16"/>
                <w:lang w:val="en-US"/>
              </w:rPr>
            </w:pPr>
          </w:p>
        </w:tc>
      </w:tr>
      <w:tr w:rsidR="001B5533" w:rsidRPr="00FD2DF0" w:rsidTr="001B5533">
        <w:trPr>
          <w:trHeight w:val="547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553" w:type="dxa"/>
          </w:tcPr>
          <w:p w:rsidR="001B5533" w:rsidRPr="00201308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Профиль потолочный</w:t>
            </w:r>
            <w:r>
              <w:rPr>
                <w:rFonts w:eastAsia="TimesNewRoman"/>
                <w:sz w:val="20"/>
                <w:szCs w:val="20"/>
              </w:rPr>
              <w:t xml:space="preserve"> </w:t>
            </w:r>
            <w:r w:rsidRPr="00AB1ABA">
              <w:rPr>
                <w:rFonts w:eastAsia="TimesNewRoman"/>
                <w:sz w:val="20"/>
                <w:szCs w:val="20"/>
              </w:rPr>
              <w:t>направляющий 0,6мм. 27*28*3000мм.</w:t>
            </w:r>
          </w:p>
        </w:tc>
        <w:tc>
          <w:tcPr>
            <w:tcW w:w="3403" w:type="dxa"/>
          </w:tcPr>
          <w:p w:rsidR="001B5533" w:rsidRPr="00201308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ГОСТ 14918-80</w:t>
            </w:r>
          </w:p>
        </w:tc>
        <w:tc>
          <w:tcPr>
            <w:tcW w:w="1276" w:type="dxa"/>
          </w:tcPr>
          <w:p w:rsidR="001B5533" w:rsidRPr="008C2CA2" w:rsidRDefault="001B5533" w:rsidP="002A0CF0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4B0548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1B5533" w:rsidRPr="009F7BAE" w:rsidRDefault="001B5533" w:rsidP="002A0CF0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nil"/>
              <w:bottom w:val="nil"/>
              <w:right w:val="single" w:sz="4" w:space="0" w:color="auto"/>
            </w:tcBorders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nil"/>
            </w:tcBorders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553" w:type="dxa"/>
          </w:tcPr>
          <w:p w:rsidR="001B5533" w:rsidRPr="00201308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Профиль потолочный</w:t>
            </w:r>
            <w:r>
              <w:rPr>
                <w:rFonts w:eastAsia="TimesNewRoman"/>
                <w:sz w:val="20"/>
                <w:szCs w:val="20"/>
              </w:rPr>
              <w:t xml:space="preserve"> </w:t>
            </w:r>
            <w:r w:rsidRPr="00AB1ABA">
              <w:rPr>
                <w:rFonts w:eastAsia="TimesNewRoman"/>
                <w:sz w:val="20"/>
                <w:szCs w:val="20"/>
              </w:rPr>
              <w:t>несущий 0,6мм. 60*27*3000мм.</w:t>
            </w:r>
          </w:p>
        </w:tc>
        <w:tc>
          <w:tcPr>
            <w:tcW w:w="3403" w:type="dxa"/>
          </w:tcPr>
          <w:p w:rsidR="001B5533" w:rsidRPr="00201308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B1ABA">
              <w:rPr>
                <w:rFonts w:eastAsia="TimesNewRoman"/>
                <w:sz w:val="20"/>
                <w:szCs w:val="20"/>
              </w:rPr>
              <w:t>ГОСТ 14918-80</w:t>
            </w:r>
          </w:p>
        </w:tc>
        <w:tc>
          <w:tcPr>
            <w:tcW w:w="1276" w:type="dxa"/>
          </w:tcPr>
          <w:p w:rsidR="001B5533" w:rsidRPr="008C2CA2" w:rsidRDefault="001B5533" w:rsidP="002A0CF0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4B0548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1B5533" w:rsidRPr="009F7BAE" w:rsidRDefault="001B5533" w:rsidP="002A0CF0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nil"/>
              <w:bottom w:val="nil"/>
              <w:right w:val="single" w:sz="4" w:space="0" w:color="auto"/>
            </w:tcBorders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nil"/>
            </w:tcBorders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553" w:type="dxa"/>
          </w:tcPr>
          <w:p w:rsidR="001B5533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CF7076">
              <w:rPr>
                <w:rFonts w:eastAsia="TimesNewRoman"/>
                <w:sz w:val="20"/>
                <w:szCs w:val="20"/>
              </w:rPr>
              <w:t>Водоотлив  оконный</w:t>
            </w:r>
            <w:r>
              <w:rPr>
                <w:rFonts w:eastAsia="TimesNewRoman"/>
                <w:sz w:val="20"/>
                <w:szCs w:val="20"/>
              </w:rPr>
              <w:t xml:space="preserve"> </w:t>
            </w:r>
            <w:r w:rsidRPr="00CF7076">
              <w:rPr>
                <w:rFonts w:eastAsia="TimesNewRoman"/>
                <w:sz w:val="20"/>
                <w:szCs w:val="20"/>
              </w:rPr>
              <w:t xml:space="preserve">145*2000мм. </w:t>
            </w:r>
            <w:proofErr w:type="gramStart"/>
            <w:r w:rsidRPr="00CF7076">
              <w:rPr>
                <w:rFonts w:eastAsia="TimesNewRoman"/>
                <w:sz w:val="20"/>
                <w:szCs w:val="20"/>
              </w:rPr>
              <w:t>Белый</w:t>
            </w:r>
            <w:proofErr w:type="gramEnd"/>
            <w:r w:rsidRPr="00CF7076">
              <w:rPr>
                <w:rFonts w:eastAsia="TimesNewRoman"/>
                <w:sz w:val="20"/>
                <w:szCs w:val="20"/>
              </w:rPr>
              <w:t xml:space="preserve"> с полимерным покрытием,</w:t>
            </w:r>
          </w:p>
        </w:tc>
        <w:tc>
          <w:tcPr>
            <w:tcW w:w="3403" w:type="dxa"/>
          </w:tcPr>
          <w:p w:rsidR="001B5533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CF7076">
              <w:rPr>
                <w:rFonts w:eastAsia="TimesNewRoman"/>
                <w:sz w:val="20"/>
                <w:szCs w:val="20"/>
              </w:rPr>
              <w:t xml:space="preserve">ГОСТ </w:t>
            </w:r>
            <w:proofErr w:type="gramStart"/>
            <w:r w:rsidRPr="00CF7076">
              <w:rPr>
                <w:rFonts w:eastAsia="TimesNewRoman"/>
                <w:sz w:val="20"/>
                <w:szCs w:val="20"/>
              </w:rPr>
              <w:t>Р</w:t>
            </w:r>
            <w:proofErr w:type="gramEnd"/>
            <w:r w:rsidRPr="00CF7076">
              <w:rPr>
                <w:rFonts w:eastAsia="TimesNewRoman"/>
                <w:sz w:val="20"/>
                <w:szCs w:val="20"/>
              </w:rPr>
              <w:t xml:space="preserve"> 52146</w:t>
            </w:r>
          </w:p>
        </w:tc>
        <w:tc>
          <w:tcPr>
            <w:tcW w:w="1276" w:type="dxa"/>
          </w:tcPr>
          <w:p w:rsidR="001B5533" w:rsidRPr="008C2CA2" w:rsidRDefault="001B5533" w:rsidP="002A0CF0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4B0548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1B5533" w:rsidRPr="008C2CA2" w:rsidRDefault="001B5533" w:rsidP="002A0CF0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nil"/>
              <w:bottom w:val="nil"/>
              <w:right w:val="single" w:sz="4" w:space="0" w:color="auto"/>
            </w:tcBorders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nil"/>
            </w:tcBorders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553" w:type="dxa"/>
          </w:tcPr>
          <w:p w:rsidR="001B5533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CF7076">
              <w:rPr>
                <w:rFonts w:eastAsia="TimesNewRoman"/>
                <w:sz w:val="20"/>
                <w:szCs w:val="20"/>
              </w:rPr>
              <w:t>Плита OSB-3</w:t>
            </w:r>
            <w:r>
              <w:rPr>
                <w:rFonts w:eastAsia="TimesNewRoman"/>
                <w:sz w:val="20"/>
                <w:szCs w:val="20"/>
              </w:rPr>
              <w:t xml:space="preserve"> </w:t>
            </w:r>
            <w:r w:rsidRPr="00CF7076">
              <w:rPr>
                <w:rFonts w:eastAsia="TimesNewRoman"/>
                <w:sz w:val="20"/>
                <w:szCs w:val="20"/>
              </w:rPr>
              <w:t xml:space="preserve"> 15*1250*2500мм.</w:t>
            </w:r>
          </w:p>
        </w:tc>
        <w:tc>
          <w:tcPr>
            <w:tcW w:w="3403" w:type="dxa"/>
          </w:tcPr>
          <w:p w:rsidR="001B5533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CF7076">
              <w:rPr>
                <w:rFonts w:eastAsia="TimesNewRoman"/>
                <w:sz w:val="20"/>
                <w:szCs w:val="20"/>
              </w:rPr>
              <w:t>ГОСТ 10632-2007</w:t>
            </w:r>
          </w:p>
        </w:tc>
        <w:tc>
          <w:tcPr>
            <w:tcW w:w="1276" w:type="dxa"/>
          </w:tcPr>
          <w:p w:rsidR="001B5533" w:rsidRPr="008C2CA2" w:rsidRDefault="001B5533" w:rsidP="002A0CF0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4B0548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лист</w:t>
            </w:r>
            <w:r w:rsidRPr="00AC147B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1B5533" w:rsidRPr="008C2CA2" w:rsidRDefault="001B5533" w:rsidP="002A0CF0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bottom w:val="nil"/>
              <w:right w:val="single" w:sz="4" w:space="0" w:color="auto"/>
            </w:tcBorders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nil"/>
            </w:tcBorders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553" w:type="dxa"/>
          </w:tcPr>
          <w:p w:rsidR="001B5533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CF7076">
              <w:rPr>
                <w:rFonts w:eastAsia="TimesNewRoman"/>
                <w:sz w:val="20"/>
                <w:szCs w:val="20"/>
              </w:rPr>
              <w:t>Шифер плоский</w:t>
            </w:r>
            <w:r>
              <w:rPr>
                <w:rFonts w:eastAsia="TimesNewRoman"/>
                <w:sz w:val="20"/>
                <w:szCs w:val="20"/>
              </w:rPr>
              <w:t xml:space="preserve"> </w:t>
            </w:r>
            <w:r w:rsidRPr="00CF7076">
              <w:rPr>
                <w:rFonts w:eastAsia="TimesNewRoman"/>
                <w:sz w:val="20"/>
                <w:szCs w:val="20"/>
              </w:rPr>
              <w:lastRenderedPageBreak/>
              <w:t xml:space="preserve">1500*3000*10мм.  </w:t>
            </w:r>
          </w:p>
        </w:tc>
        <w:tc>
          <w:tcPr>
            <w:tcW w:w="3403" w:type="dxa"/>
          </w:tcPr>
          <w:p w:rsidR="001B5533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CF7076">
              <w:rPr>
                <w:rFonts w:eastAsia="TimesNewRoman"/>
                <w:sz w:val="20"/>
                <w:szCs w:val="20"/>
              </w:rPr>
              <w:lastRenderedPageBreak/>
              <w:t xml:space="preserve"> ГОСТ 18124-95</w:t>
            </w:r>
          </w:p>
        </w:tc>
        <w:tc>
          <w:tcPr>
            <w:tcW w:w="1276" w:type="dxa"/>
          </w:tcPr>
          <w:p w:rsidR="001B5533" w:rsidRPr="008C2CA2" w:rsidRDefault="001B5533" w:rsidP="002A0CF0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4B0548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1B5533" w:rsidRPr="008C2CA2" w:rsidRDefault="001B5533" w:rsidP="002A0CF0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nil"/>
              <w:bottom w:val="nil"/>
              <w:right w:val="single" w:sz="4" w:space="0" w:color="auto"/>
            </w:tcBorders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nil"/>
            </w:tcBorders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32</w:t>
            </w:r>
          </w:p>
        </w:tc>
        <w:tc>
          <w:tcPr>
            <w:tcW w:w="2553" w:type="dxa"/>
          </w:tcPr>
          <w:p w:rsidR="001B5533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CF7076">
              <w:rPr>
                <w:rFonts w:eastAsia="TimesNewRoman"/>
                <w:sz w:val="20"/>
                <w:szCs w:val="20"/>
              </w:rPr>
              <w:t>Грунтовка пропиточная</w:t>
            </w:r>
            <w:r>
              <w:rPr>
                <w:rFonts w:eastAsia="TimesNewRoman"/>
                <w:sz w:val="20"/>
                <w:szCs w:val="20"/>
              </w:rPr>
              <w:t xml:space="preserve"> </w:t>
            </w:r>
            <w:r w:rsidRPr="00CF7076">
              <w:rPr>
                <w:rFonts w:eastAsia="TimesNewRoman"/>
                <w:sz w:val="20"/>
                <w:szCs w:val="20"/>
              </w:rPr>
              <w:t>Универсал Текс</w:t>
            </w:r>
          </w:p>
        </w:tc>
        <w:tc>
          <w:tcPr>
            <w:tcW w:w="3403" w:type="dxa"/>
          </w:tcPr>
          <w:p w:rsidR="001B5533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CF7076">
              <w:rPr>
                <w:rFonts w:eastAsia="TimesNewRoman"/>
                <w:sz w:val="20"/>
                <w:szCs w:val="20"/>
              </w:rPr>
              <w:t>ГОСТ Р52020-2003</w:t>
            </w:r>
          </w:p>
        </w:tc>
        <w:tc>
          <w:tcPr>
            <w:tcW w:w="1276" w:type="dxa"/>
          </w:tcPr>
          <w:p w:rsidR="001B5533" w:rsidRPr="008C2CA2" w:rsidRDefault="001B5533" w:rsidP="002A0CF0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5533" w:rsidRPr="004B0548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4B0548">
              <w:rPr>
                <w:sz w:val="20"/>
                <w:szCs w:val="20"/>
              </w:rPr>
              <w:t>т.</w:t>
            </w:r>
          </w:p>
        </w:tc>
        <w:tc>
          <w:tcPr>
            <w:tcW w:w="851" w:type="dxa"/>
          </w:tcPr>
          <w:p w:rsidR="001B5533" w:rsidRPr="008C2CA2" w:rsidRDefault="001B5533" w:rsidP="002A0CF0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843" w:type="dxa"/>
            <w:tcBorders>
              <w:top w:val="nil"/>
              <w:bottom w:val="nil"/>
              <w:right w:val="single" w:sz="4" w:space="0" w:color="auto"/>
            </w:tcBorders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nil"/>
            </w:tcBorders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5533" w:rsidRPr="00FD2DF0" w:rsidTr="001B5533">
        <w:trPr>
          <w:trHeight w:val="412"/>
        </w:trPr>
        <w:tc>
          <w:tcPr>
            <w:tcW w:w="845" w:type="dxa"/>
            <w:tcBorders>
              <w:bottom w:val="single" w:sz="4" w:space="0" w:color="auto"/>
            </w:tcBorders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553" w:type="dxa"/>
            <w:tcBorders>
              <w:bottom w:val="single" w:sz="4" w:space="0" w:color="auto"/>
            </w:tcBorders>
          </w:tcPr>
          <w:p w:rsidR="001B5533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CF7076">
              <w:rPr>
                <w:rFonts w:eastAsia="TimesNewRoman"/>
                <w:sz w:val="20"/>
                <w:szCs w:val="20"/>
              </w:rPr>
              <w:t>Ровнитель для пола, самовыравнивающий</w:t>
            </w:r>
            <w:r>
              <w:rPr>
                <w:rFonts w:eastAsia="TimesNewRoman"/>
                <w:sz w:val="20"/>
                <w:szCs w:val="20"/>
              </w:rPr>
              <w:t xml:space="preserve"> </w:t>
            </w:r>
            <w:proofErr w:type="spellStart"/>
            <w:r w:rsidRPr="00CF7076">
              <w:rPr>
                <w:rFonts w:eastAsia="TimesNewRoman"/>
                <w:sz w:val="20"/>
                <w:szCs w:val="20"/>
              </w:rPr>
              <w:t>Крепс</w:t>
            </w:r>
            <w:proofErr w:type="spellEnd"/>
            <w:r w:rsidRPr="00CF7076">
              <w:rPr>
                <w:rFonts w:eastAsia="TimesNewRoman"/>
                <w:sz w:val="20"/>
                <w:szCs w:val="20"/>
              </w:rPr>
              <w:t xml:space="preserve"> ТП,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:rsidR="001B5533" w:rsidRDefault="001B5533" w:rsidP="002A0CF0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C147B">
              <w:rPr>
                <w:rFonts w:eastAsia="TimesNewRoman"/>
                <w:sz w:val="20"/>
                <w:szCs w:val="20"/>
              </w:rPr>
              <w:t>ГОСТ31358-2007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B5533" w:rsidRPr="008C2CA2" w:rsidRDefault="001B5533" w:rsidP="002A0CF0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B5533" w:rsidRPr="004B0548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 w:rsidRPr="004B0548">
              <w:rPr>
                <w:sz w:val="20"/>
                <w:szCs w:val="20"/>
              </w:rPr>
              <w:t>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B5533" w:rsidRPr="008C2CA2" w:rsidRDefault="001B5533" w:rsidP="002A0CF0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B5533" w:rsidRDefault="001B5533" w:rsidP="002A0CF0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B5533" w:rsidRPr="00764D75" w:rsidRDefault="001B5533" w:rsidP="002A0CF0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B5533" w:rsidRPr="009D171A" w:rsidRDefault="001B5533" w:rsidP="002A0CF0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</w:tbl>
    <w:p w:rsidR="001B5533" w:rsidRPr="00462C9B" w:rsidRDefault="001B5533" w:rsidP="001B5533">
      <w:pPr>
        <w:spacing w:before="240"/>
        <w:ind w:left="720"/>
        <w:rPr>
          <w:b/>
        </w:rPr>
      </w:pPr>
    </w:p>
    <w:p w:rsidR="001B5533" w:rsidRPr="005A6559" w:rsidRDefault="001B5533" w:rsidP="001B5533">
      <w:pPr>
        <w:numPr>
          <w:ilvl w:val="0"/>
          <w:numId w:val="50"/>
        </w:numPr>
        <w:spacing w:before="240"/>
        <w:rPr>
          <w:b/>
        </w:rPr>
      </w:pPr>
      <w:r w:rsidRPr="005A6559">
        <w:rPr>
          <w:b/>
        </w:rPr>
        <w:t>Сведения о новизне</w:t>
      </w:r>
    </w:p>
    <w:p w:rsidR="001B5533" w:rsidRPr="00FF3C19" w:rsidRDefault="001B5533" w:rsidP="001B5533">
      <w:pPr>
        <w:ind w:left="720" w:hanging="11"/>
      </w:pPr>
      <w:r w:rsidRPr="003A1561">
        <w:t xml:space="preserve">Поставляемый Товар (оборудование) должен быть новым (не допускается поставка выставочных образцов). </w:t>
      </w:r>
    </w:p>
    <w:p w:rsidR="001B5533" w:rsidRPr="00A64106" w:rsidRDefault="001B5533" w:rsidP="001B5533">
      <w:pPr>
        <w:pStyle w:val="affe"/>
        <w:numPr>
          <w:ilvl w:val="0"/>
          <w:numId w:val="50"/>
        </w:numPr>
        <w:spacing w:before="240" w:after="0" w:line="240" w:lineRule="auto"/>
        <w:rPr>
          <w:rFonts w:ascii="Times New Roman" w:hAnsi="Times New Roman"/>
          <w:b/>
          <w:sz w:val="24"/>
          <w:szCs w:val="24"/>
        </w:rPr>
      </w:pPr>
      <w:r w:rsidRPr="00A64106">
        <w:rPr>
          <w:rFonts w:ascii="Times New Roman" w:hAnsi="Times New Roman"/>
          <w:b/>
          <w:sz w:val="24"/>
          <w:szCs w:val="24"/>
        </w:rPr>
        <w:t>Требования к маркировке</w:t>
      </w:r>
    </w:p>
    <w:p w:rsidR="001B5533" w:rsidRDefault="001B5533" w:rsidP="001B5533">
      <w:pPr>
        <w:pStyle w:val="affe"/>
        <w:spacing w:line="240" w:lineRule="auto"/>
        <w:rPr>
          <w:rFonts w:ascii="Times New Roman" w:hAnsi="Times New Roman"/>
          <w:sz w:val="24"/>
          <w:szCs w:val="24"/>
        </w:rPr>
      </w:pPr>
      <w:proofErr w:type="gramStart"/>
      <w:r w:rsidRPr="00671796">
        <w:rPr>
          <w:rFonts w:ascii="Times New Roman" w:hAnsi="Times New Roman"/>
          <w:sz w:val="24"/>
          <w:szCs w:val="24"/>
        </w:rPr>
        <w:t>В соответствии с ГОСТ 22237-85 (Цементы.</w:t>
      </w:r>
      <w:proofErr w:type="gramEnd"/>
      <w:r w:rsidRPr="00671796">
        <w:rPr>
          <w:rFonts w:ascii="Times New Roman" w:hAnsi="Times New Roman"/>
          <w:sz w:val="24"/>
          <w:szCs w:val="24"/>
        </w:rPr>
        <w:t xml:space="preserve"> Упаковка, маркировка, транспортирование и хранение),</w:t>
      </w:r>
      <w:r w:rsidRPr="00A64106">
        <w:rPr>
          <w:rFonts w:ascii="Times New Roman" w:hAnsi="Times New Roman"/>
          <w:sz w:val="24"/>
          <w:szCs w:val="24"/>
        </w:rPr>
        <w:t xml:space="preserve"> </w:t>
      </w:r>
      <w:r w:rsidRPr="00671796">
        <w:rPr>
          <w:rFonts w:ascii="Times New Roman" w:hAnsi="Times New Roman"/>
          <w:sz w:val="24"/>
          <w:szCs w:val="24"/>
        </w:rPr>
        <w:t> ГОСТ 25880-83</w:t>
      </w:r>
      <w:proofErr w:type="gramStart"/>
      <w:r w:rsidRPr="0067179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671796">
        <w:rPr>
          <w:rFonts w:ascii="Times New Roman" w:hAnsi="Times New Roman"/>
          <w:sz w:val="24"/>
          <w:szCs w:val="24"/>
        </w:rPr>
        <w:t xml:space="preserve">Материалы и изделия строительные теплоизоляционные. </w:t>
      </w:r>
      <w:proofErr w:type="gramStart"/>
      <w:r w:rsidRPr="00671796">
        <w:rPr>
          <w:rFonts w:ascii="Times New Roman" w:hAnsi="Times New Roman"/>
          <w:sz w:val="24"/>
          <w:szCs w:val="24"/>
        </w:rPr>
        <w:t>Упаковка, маркировка, транспортирование и хранение).</w:t>
      </w:r>
      <w:proofErr w:type="gramEnd"/>
      <w:r w:rsidRPr="00671796">
        <w:rPr>
          <w:rFonts w:ascii="Times New Roman" w:hAnsi="Times New Roman"/>
          <w:sz w:val="24"/>
          <w:szCs w:val="24"/>
        </w:rPr>
        <w:t xml:space="preserve"> ГОСТ 6564-84</w:t>
      </w:r>
      <w:proofErr w:type="gramStart"/>
      <w:r w:rsidRPr="0067179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671796">
        <w:rPr>
          <w:rFonts w:ascii="Times New Roman" w:hAnsi="Times New Roman"/>
          <w:sz w:val="24"/>
          <w:szCs w:val="24"/>
        </w:rPr>
        <w:t>Пиломатериалы и заготовки. Правила приемки, методы контроля, маркировка и транспортирование), ГОСТ 26871-86(Материалы вяжущие гипсовые. Правила приемки. Упаковка, маркировка, транспортирование и хранение)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71796">
        <w:rPr>
          <w:rFonts w:ascii="Times New Roman" w:hAnsi="Times New Roman"/>
          <w:sz w:val="24"/>
          <w:szCs w:val="24"/>
        </w:rPr>
        <w:t xml:space="preserve">ГОСТ 7566-94 </w:t>
      </w:r>
      <w:proofErr w:type="gramStart"/>
      <w:r>
        <w:rPr>
          <w:rFonts w:ascii="Times New Roman" w:hAnsi="Times New Roman"/>
          <w:sz w:val="24"/>
          <w:szCs w:val="24"/>
        </w:rPr>
        <w:t>(</w:t>
      </w:r>
      <w:r w:rsidRPr="00671796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671796">
        <w:rPr>
          <w:rFonts w:ascii="Times New Roman" w:hAnsi="Times New Roman"/>
          <w:sz w:val="24"/>
          <w:szCs w:val="24"/>
        </w:rPr>
        <w:t xml:space="preserve">Металлопродукция. </w:t>
      </w:r>
      <w:proofErr w:type="gramStart"/>
      <w:r w:rsidRPr="00671796">
        <w:rPr>
          <w:rFonts w:ascii="Times New Roman" w:hAnsi="Times New Roman"/>
          <w:sz w:val="24"/>
          <w:szCs w:val="24"/>
        </w:rPr>
        <w:t>Приемка, маркировка, упаковка, транспортирование и хранение</w:t>
      </w:r>
      <w:r>
        <w:rPr>
          <w:rFonts w:ascii="Times New Roman" w:hAnsi="Times New Roman"/>
          <w:sz w:val="24"/>
          <w:szCs w:val="24"/>
        </w:rPr>
        <w:t>).</w:t>
      </w:r>
      <w:r w:rsidRPr="00671796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1B5533" w:rsidRPr="00671796" w:rsidRDefault="001B5533" w:rsidP="001B5533">
      <w:pPr>
        <w:pStyle w:val="affe"/>
        <w:spacing w:line="240" w:lineRule="auto"/>
        <w:rPr>
          <w:rFonts w:ascii="Times New Roman" w:hAnsi="Times New Roman"/>
          <w:sz w:val="24"/>
          <w:szCs w:val="24"/>
        </w:rPr>
      </w:pPr>
    </w:p>
    <w:p w:rsidR="001B5533" w:rsidRPr="00A64106" w:rsidRDefault="001B5533" w:rsidP="001B5533">
      <w:pPr>
        <w:pStyle w:val="affe"/>
        <w:numPr>
          <w:ilvl w:val="0"/>
          <w:numId w:val="50"/>
        </w:numPr>
        <w:spacing w:line="240" w:lineRule="auto"/>
        <w:rPr>
          <w:rFonts w:ascii="Times New Roman" w:hAnsi="Times New Roman"/>
          <w:b/>
          <w:sz w:val="24"/>
          <w:szCs w:val="24"/>
        </w:rPr>
      </w:pPr>
      <w:r w:rsidRPr="00A64106">
        <w:rPr>
          <w:rFonts w:ascii="Times New Roman" w:hAnsi="Times New Roman"/>
          <w:b/>
          <w:sz w:val="24"/>
          <w:szCs w:val="24"/>
        </w:rPr>
        <w:t>Требования к упаковке</w:t>
      </w:r>
    </w:p>
    <w:p w:rsidR="001B5533" w:rsidRDefault="001B5533" w:rsidP="001B5533">
      <w:pPr>
        <w:pStyle w:val="affe"/>
        <w:spacing w:line="240" w:lineRule="auto"/>
        <w:rPr>
          <w:rFonts w:ascii="Times New Roman" w:hAnsi="Times New Roman"/>
          <w:sz w:val="24"/>
          <w:szCs w:val="24"/>
        </w:rPr>
      </w:pPr>
      <w:proofErr w:type="gramStart"/>
      <w:r w:rsidRPr="00671796">
        <w:rPr>
          <w:rFonts w:ascii="Times New Roman" w:hAnsi="Times New Roman"/>
          <w:sz w:val="24"/>
          <w:szCs w:val="24"/>
        </w:rPr>
        <w:t>В соответствии с ГОСТ 22237-85 (Цементы.</w:t>
      </w:r>
      <w:proofErr w:type="gramEnd"/>
      <w:r w:rsidRPr="00671796">
        <w:rPr>
          <w:rFonts w:ascii="Times New Roman" w:hAnsi="Times New Roman"/>
          <w:sz w:val="24"/>
          <w:szCs w:val="24"/>
        </w:rPr>
        <w:t xml:space="preserve"> Упаковка, маркировка, транспортирование и хранение),  ГОСТ 25880-83</w:t>
      </w:r>
      <w:proofErr w:type="gramStart"/>
      <w:r w:rsidRPr="0067179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671796">
        <w:rPr>
          <w:rFonts w:ascii="Times New Roman" w:hAnsi="Times New Roman"/>
          <w:sz w:val="24"/>
          <w:szCs w:val="24"/>
        </w:rPr>
        <w:t xml:space="preserve">Материалы и изделия строительные теплоизоляционные. </w:t>
      </w:r>
      <w:proofErr w:type="gramStart"/>
      <w:r w:rsidRPr="00671796">
        <w:rPr>
          <w:rFonts w:ascii="Times New Roman" w:hAnsi="Times New Roman"/>
          <w:sz w:val="24"/>
          <w:szCs w:val="24"/>
        </w:rPr>
        <w:t>Упаковка, маркировка, транспортирование и хранение).</w:t>
      </w:r>
      <w:proofErr w:type="gramEnd"/>
      <w:r w:rsidRPr="00671796">
        <w:rPr>
          <w:rFonts w:ascii="Times New Roman" w:hAnsi="Times New Roman"/>
          <w:sz w:val="24"/>
          <w:szCs w:val="24"/>
        </w:rPr>
        <w:t xml:space="preserve"> ГОСТ 6564-84</w:t>
      </w:r>
      <w:proofErr w:type="gramStart"/>
      <w:r w:rsidRPr="0067179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671796">
        <w:rPr>
          <w:rFonts w:ascii="Times New Roman" w:hAnsi="Times New Roman"/>
          <w:sz w:val="24"/>
          <w:szCs w:val="24"/>
        </w:rPr>
        <w:t xml:space="preserve">Пиломатериалы и заготовки. Правила приемки, методы контроля, маркировка и транспортирование), ГОСТ 26871-86(Материалы вяжущие гипсовые. Правила приемки. Упаковка, маркировка, транспортирование и хранение), ГОСТ 7566-94 </w:t>
      </w:r>
      <w:proofErr w:type="gramStart"/>
      <w:r w:rsidRPr="0067179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671796">
        <w:rPr>
          <w:rFonts w:ascii="Times New Roman" w:hAnsi="Times New Roman"/>
          <w:sz w:val="24"/>
          <w:szCs w:val="24"/>
        </w:rPr>
        <w:t xml:space="preserve">Металлопродукция. </w:t>
      </w:r>
      <w:proofErr w:type="gramStart"/>
      <w:r w:rsidRPr="00671796">
        <w:rPr>
          <w:rFonts w:ascii="Times New Roman" w:hAnsi="Times New Roman"/>
          <w:sz w:val="24"/>
          <w:szCs w:val="24"/>
        </w:rPr>
        <w:t xml:space="preserve">Приемка, маркировка, упаковка, транспортирование и хранение). </w:t>
      </w:r>
      <w:proofErr w:type="gramEnd"/>
    </w:p>
    <w:p w:rsidR="001B5533" w:rsidRPr="00671796" w:rsidRDefault="001B5533" w:rsidP="001B5533">
      <w:pPr>
        <w:pStyle w:val="affe"/>
        <w:spacing w:line="240" w:lineRule="auto"/>
        <w:rPr>
          <w:rFonts w:ascii="Times New Roman" w:hAnsi="Times New Roman"/>
          <w:sz w:val="24"/>
          <w:szCs w:val="24"/>
        </w:rPr>
      </w:pPr>
    </w:p>
    <w:p w:rsidR="001B5533" w:rsidRDefault="001B5533" w:rsidP="001B5533">
      <w:pPr>
        <w:numPr>
          <w:ilvl w:val="0"/>
          <w:numId w:val="50"/>
        </w:numPr>
        <w:spacing w:before="240"/>
        <w:rPr>
          <w:b/>
        </w:rPr>
      </w:pPr>
      <w:r>
        <w:rPr>
          <w:b/>
        </w:rPr>
        <w:t>Требования по правилам сдачи и приемки</w:t>
      </w:r>
    </w:p>
    <w:p w:rsidR="001B5533" w:rsidRPr="008011EC" w:rsidRDefault="001B5533" w:rsidP="001B5533">
      <w:pPr>
        <w:numPr>
          <w:ilvl w:val="1"/>
          <w:numId w:val="50"/>
        </w:numPr>
        <w:ind w:left="709" w:hanging="4"/>
        <w:rPr>
          <w:color w:val="FF0000"/>
        </w:rPr>
      </w:pPr>
      <w:r w:rsidRPr="008011EC">
        <w:rPr>
          <w:b/>
        </w:rPr>
        <w:t>Порядок сдачи и приемки:</w:t>
      </w:r>
      <w:r>
        <w:t xml:space="preserve"> </w:t>
      </w:r>
      <w:r w:rsidRPr="003A1561">
        <w:t xml:space="preserve">Приемка Товара (оборудования) осуществляется в соответствии с действующим </w:t>
      </w:r>
      <w:r>
        <w:t>з</w:t>
      </w:r>
      <w:r w:rsidRPr="003A1561">
        <w:t>аконодательством РФ.</w:t>
      </w:r>
    </w:p>
    <w:p w:rsidR="001B5533" w:rsidRDefault="001B5533" w:rsidP="001B5533">
      <w:pPr>
        <w:numPr>
          <w:ilvl w:val="1"/>
          <w:numId w:val="50"/>
        </w:numPr>
        <w:ind w:left="709" w:hanging="4"/>
      </w:pPr>
      <w:r w:rsidRPr="008011EC">
        <w:rPr>
          <w:b/>
        </w:rPr>
        <w:t>Требования по передаче заказчику технических и иных документов при поставке товара:</w:t>
      </w:r>
      <w:r w:rsidRPr="001D0142">
        <w:t xml:space="preserve"> </w:t>
      </w:r>
      <w:r w:rsidRPr="003A1561">
        <w:t xml:space="preserve">На момент поставки, на Товар (оборудование) должен быть предоставлен Сертификат соответствия по системе сертификации </w:t>
      </w:r>
      <w:proofErr w:type="spellStart"/>
      <w:r w:rsidRPr="003A1561">
        <w:t>Госстандартов</w:t>
      </w:r>
      <w:proofErr w:type="spellEnd"/>
      <w:r w:rsidRPr="003A1561">
        <w:t xml:space="preserve"> России, если сертификация Товара (оборудования) предусмотрена действующим законодательством Российской Федерации.</w:t>
      </w:r>
    </w:p>
    <w:p w:rsidR="001B5533" w:rsidRPr="003A1561" w:rsidRDefault="001B5533" w:rsidP="001B5533">
      <w:pPr>
        <w:ind w:left="705"/>
      </w:pPr>
    </w:p>
    <w:p w:rsidR="001B5533" w:rsidRDefault="001B5533" w:rsidP="001B5533">
      <w:pPr>
        <w:numPr>
          <w:ilvl w:val="0"/>
          <w:numId w:val="50"/>
        </w:numPr>
        <w:spacing w:before="240"/>
        <w:rPr>
          <w:b/>
        </w:rPr>
      </w:pPr>
      <w:r w:rsidRPr="006F230C">
        <w:rPr>
          <w:b/>
        </w:rPr>
        <w:t>Требования к транспортированию</w:t>
      </w:r>
    </w:p>
    <w:p w:rsidR="001B5533" w:rsidRDefault="001B5533" w:rsidP="001B5533">
      <w:pPr>
        <w:pStyle w:val="affe"/>
        <w:spacing w:line="240" w:lineRule="auto"/>
        <w:rPr>
          <w:rFonts w:ascii="Times New Roman" w:hAnsi="Times New Roman"/>
          <w:sz w:val="24"/>
          <w:szCs w:val="24"/>
        </w:rPr>
      </w:pPr>
      <w:proofErr w:type="gramStart"/>
      <w:r w:rsidRPr="00671796">
        <w:rPr>
          <w:rFonts w:ascii="Times New Roman" w:hAnsi="Times New Roman"/>
          <w:sz w:val="24"/>
          <w:szCs w:val="24"/>
        </w:rPr>
        <w:lastRenderedPageBreak/>
        <w:t>В соответствии с ГОСТ 22237-85 (Цементы.</w:t>
      </w:r>
      <w:proofErr w:type="gramEnd"/>
      <w:r w:rsidRPr="00671796">
        <w:rPr>
          <w:rFonts w:ascii="Times New Roman" w:hAnsi="Times New Roman"/>
          <w:sz w:val="24"/>
          <w:szCs w:val="24"/>
        </w:rPr>
        <w:t xml:space="preserve"> Упаковка, маркировка, транспортирование и хранение),  ГОСТ 25880-83</w:t>
      </w:r>
      <w:proofErr w:type="gramStart"/>
      <w:r w:rsidRPr="0067179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671796">
        <w:rPr>
          <w:rFonts w:ascii="Times New Roman" w:hAnsi="Times New Roman"/>
          <w:sz w:val="24"/>
          <w:szCs w:val="24"/>
        </w:rPr>
        <w:t xml:space="preserve">Материалы и изделия строительные теплоизоляционные. </w:t>
      </w:r>
      <w:proofErr w:type="gramStart"/>
      <w:r w:rsidRPr="00671796">
        <w:rPr>
          <w:rFonts w:ascii="Times New Roman" w:hAnsi="Times New Roman"/>
          <w:sz w:val="24"/>
          <w:szCs w:val="24"/>
        </w:rPr>
        <w:t>Упаковка, маркировка, транспортирование и хранение).</w:t>
      </w:r>
      <w:proofErr w:type="gramEnd"/>
      <w:r w:rsidRPr="00671796">
        <w:rPr>
          <w:rFonts w:ascii="Times New Roman" w:hAnsi="Times New Roman"/>
          <w:sz w:val="24"/>
          <w:szCs w:val="24"/>
        </w:rPr>
        <w:t xml:space="preserve"> ГОСТ 6564-84</w:t>
      </w:r>
      <w:proofErr w:type="gramStart"/>
      <w:r w:rsidRPr="0067179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671796">
        <w:rPr>
          <w:rFonts w:ascii="Times New Roman" w:hAnsi="Times New Roman"/>
          <w:sz w:val="24"/>
          <w:szCs w:val="24"/>
        </w:rPr>
        <w:t xml:space="preserve">Пиломатериалы и заготовки. Правила приемки, методы контроля, маркировка и транспортирование), ГОСТ 26871-86(Материалы вяжущие гипсовые. Правила приемки. Упаковка, маркировка, транспортирование и хранение), ГОСТ 7566-94 </w:t>
      </w:r>
      <w:proofErr w:type="gramStart"/>
      <w:r w:rsidRPr="0067179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671796">
        <w:rPr>
          <w:rFonts w:ascii="Times New Roman" w:hAnsi="Times New Roman"/>
          <w:sz w:val="24"/>
          <w:szCs w:val="24"/>
        </w:rPr>
        <w:t xml:space="preserve">Металлопродукция. </w:t>
      </w:r>
      <w:proofErr w:type="gramStart"/>
      <w:r w:rsidRPr="00671796">
        <w:rPr>
          <w:rFonts w:ascii="Times New Roman" w:hAnsi="Times New Roman"/>
          <w:sz w:val="24"/>
          <w:szCs w:val="24"/>
        </w:rPr>
        <w:t xml:space="preserve">Приемка, маркировка, упаковка, транспортирование и хранение). </w:t>
      </w:r>
      <w:proofErr w:type="gramEnd"/>
    </w:p>
    <w:p w:rsidR="001B5533" w:rsidRPr="00671796" w:rsidRDefault="001B5533" w:rsidP="001B5533">
      <w:pPr>
        <w:pStyle w:val="affe"/>
        <w:spacing w:line="240" w:lineRule="auto"/>
        <w:rPr>
          <w:rFonts w:ascii="Times New Roman" w:hAnsi="Times New Roman"/>
          <w:sz w:val="24"/>
          <w:szCs w:val="24"/>
        </w:rPr>
      </w:pPr>
    </w:p>
    <w:p w:rsidR="001B5533" w:rsidRDefault="001B5533" w:rsidP="001B5533">
      <w:pPr>
        <w:numPr>
          <w:ilvl w:val="0"/>
          <w:numId w:val="50"/>
        </w:numPr>
        <w:spacing w:before="240"/>
        <w:rPr>
          <w:b/>
        </w:rPr>
      </w:pPr>
      <w:r>
        <w:rPr>
          <w:b/>
        </w:rPr>
        <w:t>Требования к хранению</w:t>
      </w:r>
    </w:p>
    <w:p w:rsidR="001B5533" w:rsidRPr="00671796" w:rsidRDefault="001B5533" w:rsidP="001B5533">
      <w:pPr>
        <w:pStyle w:val="affe"/>
        <w:spacing w:line="240" w:lineRule="auto"/>
        <w:rPr>
          <w:rFonts w:ascii="Times New Roman" w:hAnsi="Times New Roman"/>
          <w:sz w:val="24"/>
          <w:szCs w:val="24"/>
        </w:rPr>
      </w:pPr>
      <w:proofErr w:type="gramStart"/>
      <w:r w:rsidRPr="00671796">
        <w:rPr>
          <w:rFonts w:ascii="Times New Roman" w:hAnsi="Times New Roman"/>
          <w:sz w:val="24"/>
          <w:szCs w:val="24"/>
        </w:rPr>
        <w:t>В соответствии с ГОСТ 22237-85 (Цементы.</w:t>
      </w:r>
      <w:proofErr w:type="gramEnd"/>
      <w:r w:rsidRPr="00671796">
        <w:rPr>
          <w:rFonts w:ascii="Times New Roman" w:hAnsi="Times New Roman"/>
          <w:sz w:val="24"/>
          <w:szCs w:val="24"/>
        </w:rPr>
        <w:t xml:space="preserve"> Упаковка, маркировка, транспортирование и хранение),  ГОСТ 25880-83</w:t>
      </w:r>
      <w:proofErr w:type="gramStart"/>
      <w:r w:rsidRPr="0067179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671796">
        <w:rPr>
          <w:rFonts w:ascii="Times New Roman" w:hAnsi="Times New Roman"/>
          <w:sz w:val="24"/>
          <w:szCs w:val="24"/>
        </w:rPr>
        <w:t xml:space="preserve">Материалы и изделия строительные теплоизоляционные. </w:t>
      </w:r>
      <w:proofErr w:type="gramStart"/>
      <w:r w:rsidRPr="00671796">
        <w:rPr>
          <w:rFonts w:ascii="Times New Roman" w:hAnsi="Times New Roman"/>
          <w:sz w:val="24"/>
          <w:szCs w:val="24"/>
        </w:rPr>
        <w:t>Упаковка, маркировка, транспортирование и хранение).</w:t>
      </w:r>
      <w:proofErr w:type="gramEnd"/>
      <w:r w:rsidRPr="00671796">
        <w:rPr>
          <w:rFonts w:ascii="Times New Roman" w:hAnsi="Times New Roman"/>
          <w:sz w:val="24"/>
          <w:szCs w:val="24"/>
        </w:rPr>
        <w:t xml:space="preserve"> ГОСТ 6564-84</w:t>
      </w:r>
      <w:proofErr w:type="gramStart"/>
      <w:r w:rsidRPr="0067179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671796">
        <w:rPr>
          <w:rFonts w:ascii="Times New Roman" w:hAnsi="Times New Roman"/>
          <w:sz w:val="24"/>
          <w:szCs w:val="24"/>
        </w:rPr>
        <w:t xml:space="preserve">Пиломатериалы и заготовки. Правила приемки, методы контроля, маркировка и транспортирование), ГОСТ 26871-86(Материалы вяжущие гипсовые. Правила приемки. Упаковка, маркировка, транспортирование и хранение), ГОСТ 7566-94 </w:t>
      </w:r>
      <w:proofErr w:type="gramStart"/>
      <w:r w:rsidRPr="0067179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671796">
        <w:rPr>
          <w:rFonts w:ascii="Times New Roman" w:hAnsi="Times New Roman"/>
          <w:sz w:val="24"/>
          <w:szCs w:val="24"/>
        </w:rPr>
        <w:t xml:space="preserve">Металлопродукция. </w:t>
      </w:r>
      <w:proofErr w:type="gramStart"/>
      <w:r w:rsidRPr="00671796">
        <w:rPr>
          <w:rFonts w:ascii="Times New Roman" w:hAnsi="Times New Roman"/>
          <w:sz w:val="24"/>
          <w:szCs w:val="24"/>
        </w:rPr>
        <w:t xml:space="preserve">Приемка, маркировка, упаковка, транспортирование и хранение). </w:t>
      </w:r>
      <w:proofErr w:type="gramEnd"/>
    </w:p>
    <w:p w:rsidR="001B5533" w:rsidRDefault="001B5533" w:rsidP="001B5533">
      <w:pPr>
        <w:numPr>
          <w:ilvl w:val="0"/>
          <w:numId w:val="50"/>
        </w:numPr>
        <w:rPr>
          <w:b/>
        </w:rPr>
      </w:pPr>
      <w:r>
        <w:rPr>
          <w:b/>
        </w:rPr>
        <w:t>Требования к обслуживанию</w:t>
      </w:r>
    </w:p>
    <w:p w:rsidR="001B5533" w:rsidRPr="00A30668" w:rsidRDefault="001B5533" w:rsidP="001B5533">
      <w:pPr>
        <w:pStyle w:val="afffb"/>
        <w:ind w:left="720"/>
      </w:pPr>
      <w:r>
        <w:rPr>
          <w:rFonts w:eastAsia="TimesNewRoman"/>
        </w:rPr>
        <w:t>Не требуется</w:t>
      </w:r>
    </w:p>
    <w:p w:rsidR="001B5533" w:rsidRDefault="001B5533" w:rsidP="001B5533">
      <w:pPr>
        <w:numPr>
          <w:ilvl w:val="0"/>
          <w:numId w:val="50"/>
        </w:numPr>
        <w:spacing w:before="240"/>
        <w:rPr>
          <w:b/>
        </w:rPr>
      </w:pPr>
      <w:r>
        <w:rPr>
          <w:b/>
        </w:rPr>
        <w:t>Экологические требования</w:t>
      </w:r>
    </w:p>
    <w:p w:rsidR="001B5533" w:rsidRPr="00A30668" w:rsidRDefault="001B5533" w:rsidP="001B5533">
      <w:pPr>
        <w:pStyle w:val="afffb"/>
        <w:ind w:left="709"/>
      </w:pPr>
      <w:r>
        <w:rPr>
          <w:rFonts w:eastAsia="TimesNewRoman"/>
        </w:rPr>
        <w:t>Не требуется</w:t>
      </w:r>
    </w:p>
    <w:p w:rsidR="001B5533" w:rsidRDefault="001B5533" w:rsidP="001B5533">
      <w:pPr>
        <w:numPr>
          <w:ilvl w:val="0"/>
          <w:numId w:val="50"/>
        </w:numPr>
        <w:spacing w:before="240"/>
        <w:rPr>
          <w:b/>
        </w:rPr>
      </w:pPr>
      <w:r>
        <w:rPr>
          <w:b/>
        </w:rPr>
        <w:t>Требования по безопасности</w:t>
      </w:r>
    </w:p>
    <w:p w:rsidR="001B5533" w:rsidRPr="00A30668" w:rsidRDefault="001B5533" w:rsidP="001B5533">
      <w:pPr>
        <w:pStyle w:val="afffb"/>
        <w:ind w:left="720"/>
      </w:pPr>
      <w:r>
        <w:rPr>
          <w:rFonts w:eastAsia="TimesNewRoman"/>
        </w:rPr>
        <w:t>Не требуется</w:t>
      </w:r>
    </w:p>
    <w:p w:rsidR="001B5533" w:rsidRDefault="001B5533" w:rsidP="001B5533">
      <w:pPr>
        <w:numPr>
          <w:ilvl w:val="0"/>
          <w:numId w:val="50"/>
        </w:numPr>
        <w:spacing w:before="240"/>
        <w:rPr>
          <w:b/>
        </w:rPr>
      </w:pPr>
      <w:r>
        <w:rPr>
          <w:b/>
        </w:rPr>
        <w:t>Требования к качеству</w:t>
      </w:r>
    </w:p>
    <w:p w:rsidR="001B5533" w:rsidRPr="006B29BA" w:rsidRDefault="001B5533" w:rsidP="001B5533">
      <w:pPr>
        <w:ind w:left="720"/>
      </w:pPr>
      <w:r w:rsidRPr="006B29BA">
        <w:t>Товар (оборудование) должно соответствовать требованиям ГОСТ и Специальным условиям поставки оборудования, приборов, материалов и изделий для объектов атомной энергетики.</w:t>
      </w:r>
    </w:p>
    <w:p w:rsidR="001B5533" w:rsidRDefault="001B5533" w:rsidP="001B5533">
      <w:pPr>
        <w:numPr>
          <w:ilvl w:val="0"/>
          <w:numId w:val="50"/>
        </w:numPr>
        <w:rPr>
          <w:b/>
        </w:rPr>
      </w:pPr>
      <w:r w:rsidRPr="006F230C">
        <w:rPr>
          <w:b/>
        </w:rPr>
        <w:t xml:space="preserve">Техническое сопровождение </w:t>
      </w:r>
      <w:r>
        <w:rPr>
          <w:b/>
        </w:rPr>
        <w:t>групп товаров, за исключением нестандартного оборудования</w:t>
      </w:r>
    </w:p>
    <w:p w:rsidR="001B5533" w:rsidRPr="000F5701" w:rsidRDefault="001B5533" w:rsidP="001B5533">
      <w:pPr>
        <w:ind w:left="720"/>
      </w:pPr>
      <w:r w:rsidRPr="004F78EB">
        <w:t>Не требуется</w:t>
      </w:r>
    </w:p>
    <w:p w:rsidR="001B5533" w:rsidRDefault="001B5533" w:rsidP="001B5533">
      <w:pPr>
        <w:numPr>
          <w:ilvl w:val="0"/>
          <w:numId w:val="50"/>
        </w:numPr>
        <w:rPr>
          <w:b/>
        </w:rPr>
      </w:pPr>
      <w:r>
        <w:rPr>
          <w:b/>
        </w:rPr>
        <w:t>Дополнительные (иные) требования</w:t>
      </w:r>
    </w:p>
    <w:p w:rsidR="001B5533" w:rsidRDefault="001B5533" w:rsidP="001B5533">
      <w:pPr>
        <w:ind w:left="720"/>
      </w:pPr>
      <w:r w:rsidRPr="004F78EB">
        <w:t>Не требуется</w:t>
      </w:r>
    </w:p>
    <w:p w:rsidR="001B5533" w:rsidRDefault="001B5533" w:rsidP="001B5533">
      <w:pPr>
        <w:ind w:left="720"/>
        <w:rPr>
          <w:b/>
        </w:rPr>
      </w:pPr>
    </w:p>
    <w:p w:rsidR="001B5533" w:rsidRDefault="001B5533" w:rsidP="001B5533">
      <w:pPr>
        <w:numPr>
          <w:ilvl w:val="0"/>
          <w:numId w:val="50"/>
        </w:numPr>
        <w:spacing w:before="240"/>
        <w:rPr>
          <w:b/>
        </w:rPr>
      </w:pPr>
      <w:r>
        <w:rPr>
          <w:b/>
        </w:rPr>
        <w:t>Требования к форме предоставляемой информации</w:t>
      </w:r>
    </w:p>
    <w:p w:rsidR="001B5533" w:rsidRPr="00CE4952" w:rsidRDefault="001B5533" w:rsidP="001B5533">
      <w:pPr>
        <w:pStyle w:val="affe"/>
        <w:spacing w:line="240" w:lineRule="auto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1B5533" w:rsidRDefault="001B5533" w:rsidP="001B5533">
      <w:pPr>
        <w:numPr>
          <w:ilvl w:val="0"/>
          <w:numId w:val="50"/>
        </w:numPr>
        <w:spacing w:before="240"/>
        <w:rPr>
          <w:b/>
        </w:rPr>
      </w:pPr>
      <w:r>
        <w:rPr>
          <w:b/>
        </w:rPr>
        <w:t>Требования к техническому обучению персонала заказчика</w:t>
      </w:r>
    </w:p>
    <w:p w:rsidR="0084041D" w:rsidRPr="00C57E83" w:rsidRDefault="001B5533" w:rsidP="00C57E83">
      <w:pPr>
        <w:pStyle w:val="affe"/>
        <w:spacing w:line="24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  <w:bookmarkStart w:id="0" w:name="_GoBack"/>
      <w:bookmarkEnd w:id="0"/>
    </w:p>
    <w:sectPr w:rsidR="0084041D" w:rsidRPr="00C57E83" w:rsidSect="001B173C">
      <w:pgSz w:w="16840" w:h="11907" w:orient="landscape" w:code="9"/>
      <w:pgMar w:top="1418" w:right="1134" w:bottom="567" w:left="1134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1">
    <w:nsid w:val="3E051836"/>
    <w:multiLevelType w:val="hybridMultilevel"/>
    <w:tmpl w:val="20DABBC8"/>
    <w:lvl w:ilvl="0" w:tplc="4DCE5C18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593424C"/>
    <w:multiLevelType w:val="hybridMultilevel"/>
    <w:tmpl w:val="3C68ACCE"/>
    <w:lvl w:ilvl="0" w:tplc="0BE24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DCD4536"/>
    <w:multiLevelType w:val="hybridMultilevel"/>
    <w:tmpl w:val="73A63BDA"/>
    <w:lvl w:ilvl="0" w:tplc="4DCE5C18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9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6"/>
  </w:num>
  <w:num w:numId="3">
    <w:abstractNumId w:val="23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8"/>
  </w:num>
  <w:num w:numId="9">
    <w:abstractNumId w:val="2"/>
  </w:num>
  <w:num w:numId="10">
    <w:abstractNumId w:val="19"/>
  </w:num>
  <w:num w:numId="11">
    <w:abstractNumId w:val="34"/>
  </w:num>
  <w:num w:numId="12">
    <w:abstractNumId w:val="10"/>
  </w:num>
  <w:num w:numId="13">
    <w:abstractNumId w:val="25"/>
  </w:num>
  <w:num w:numId="14">
    <w:abstractNumId w:val="15"/>
  </w:num>
  <w:num w:numId="15">
    <w:abstractNumId w:val="7"/>
  </w:num>
  <w:num w:numId="16">
    <w:abstractNumId w:val="13"/>
  </w:num>
  <w:num w:numId="17">
    <w:abstractNumId w:val="12"/>
  </w:num>
  <w:num w:numId="18">
    <w:abstractNumId w:val="10"/>
    <w:lvlOverride w:ilvl="0">
      <w:startOverride w:val="1"/>
    </w:lvlOverride>
  </w:num>
  <w:num w:numId="19">
    <w:abstractNumId w:val="15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10"/>
    <w:lvlOverride w:ilvl="0">
      <w:startOverride w:val="1"/>
    </w:lvlOverride>
  </w:num>
  <w:num w:numId="22">
    <w:abstractNumId w:val="25"/>
    <w:lvlOverride w:ilvl="0">
      <w:startOverride w:val="1"/>
    </w:lvlOverride>
  </w:num>
  <w:num w:numId="23">
    <w:abstractNumId w:val="15"/>
    <w:lvlOverride w:ilvl="0">
      <w:startOverride w:val="1"/>
    </w:lvlOverride>
  </w:num>
  <w:num w:numId="24">
    <w:abstractNumId w:val="25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30"/>
  </w:num>
  <w:num w:numId="27">
    <w:abstractNumId w:val="35"/>
  </w:num>
  <w:num w:numId="28">
    <w:abstractNumId w:val="17"/>
  </w:num>
  <w:num w:numId="29">
    <w:abstractNumId w:val="16"/>
  </w:num>
  <w:num w:numId="30">
    <w:abstractNumId w:val="33"/>
  </w:num>
  <w:num w:numId="31">
    <w:abstractNumId w:val="31"/>
  </w:num>
  <w:num w:numId="32">
    <w:abstractNumId w:val="14"/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</w:num>
  <w:num w:numId="35">
    <w:abstractNumId w:val="37"/>
  </w:num>
  <w:num w:numId="36">
    <w:abstractNumId w:val="38"/>
  </w:num>
  <w:num w:numId="37">
    <w:abstractNumId w:val="4"/>
  </w:num>
  <w:num w:numId="38">
    <w:abstractNumId w:val="5"/>
  </w:num>
  <w:num w:numId="39">
    <w:abstractNumId w:val="9"/>
  </w:num>
  <w:num w:numId="40">
    <w:abstractNumId w:val="32"/>
  </w:num>
  <w:num w:numId="41">
    <w:abstractNumId w:val="27"/>
  </w:num>
  <w:num w:numId="42">
    <w:abstractNumId w:val="11"/>
  </w:num>
  <w:num w:numId="43">
    <w:abstractNumId w:val="20"/>
  </w:num>
  <w:num w:numId="44">
    <w:abstractNumId w:val="8"/>
  </w:num>
  <w:num w:numId="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</w:num>
  <w:num w:numId="47">
    <w:abstractNumId w:val="6"/>
  </w:num>
  <w:num w:numId="48">
    <w:abstractNumId w:val="21"/>
  </w:num>
  <w:num w:numId="49">
    <w:abstractNumId w:val="28"/>
  </w:num>
  <w:num w:numId="50">
    <w:abstractNumId w:val="2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533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57E83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61B8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javascript:void(0);" TargetMode="External"/><Relationship Id="rId18" Type="http://schemas.openxmlformats.org/officeDocument/2006/relationships/hyperlink" Target="javascript:void(0)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javascript:void(0);" TargetMode="External"/><Relationship Id="rId17" Type="http://schemas.openxmlformats.org/officeDocument/2006/relationships/hyperlink" Target="javascript:void(0);" TargetMode="External"/><Relationship Id="rId2" Type="http://schemas.openxmlformats.org/officeDocument/2006/relationships/numbering" Target="numbering.xml"/><Relationship Id="rId16" Type="http://schemas.openxmlformats.org/officeDocument/2006/relationships/hyperlink" Target="javascript:void(0);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javascript:void(0);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testagent.ru/kody-okp/553000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javascript:void(0);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CC26422-5083-42EB-8EC3-723376AC4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332</TotalTime>
  <Pages>6</Pages>
  <Words>1143</Words>
  <Characters>8461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9585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83</cp:revision>
  <cp:lastPrinted>2013-05-13T10:31:00Z</cp:lastPrinted>
  <dcterms:created xsi:type="dcterms:W3CDTF">2013-12-04T11:06:00Z</dcterms:created>
  <dcterms:modified xsi:type="dcterms:W3CDTF">2014-09-23T05:41:00Z</dcterms:modified>
</cp:coreProperties>
</file>