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Проект договора, который будет заключен по результатам закупки, приведен в Части 3 Тома 1 в виде отдельного файла в формате Word.</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bookmarkStart w:id="1" w:name="_GoBack"/>
      <w:bookmarkEnd w:id="1"/>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0E3843" w:rsidRPr="00780A61" w:rsidRDefault="000E3843" w:rsidP="000E3843">
      <w:pPr>
        <w:jc w:val="center"/>
      </w:pPr>
      <w:r>
        <w:lastRenderedPageBreak/>
        <w:t>Договор</w:t>
      </w:r>
      <w:r w:rsidRPr="00780A61">
        <w:t xml:space="preserve"> №_____</w:t>
      </w:r>
    </w:p>
    <w:p w:rsidR="000E3843" w:rsidRPr="00780A61" w:rsidRDefault="000E3843" w:rsidP="000E3843"/>
    <w:tbl>
      <w:tblPr>
        <w:tblW w:w="0" w:type="auto"/>
        <w:tblInd w:w="108" w:type="dxa"/>
        <w:tblLook w:val="0000" w:firstRow="0" w:lastRow="0" w:firstColumn="0" w:lastColumn="0" w:noHBand="0" w:noVBand="0"/>
      </w:tblPr>
      <w:tblGrid>
        <w:gridCol w:w="4247"/>
        <w:gridCol w:w="5215"/>
      </w:tblGrid>
      <w:tr w:rsidR="000E3843" w:rsidRPr="00780A61" w:rsidTr="00CE04A7">
        <w:trPr>
          <w:trHeight w:val="382"/>
        </w:trPr>
        <w:tc>
          <w:tcPr>
            <w:tcW w:w="4635" w:type="dxa"/>
            <w:vAlign w:val="center"/>
          </w:tcPr>
          <w:p w:rsidR="000E3843" w:rsidRPr="00780A61" w:rsidRDefault="000E3843" w:rsidP="00CE04A7">
            <w:r w:rsidRPr="00780A61">
              <w:t>г. Москва</w:t>
            </w:r>
          </w:p>
        </w:tc>
        <w:tc>
          <w:tcPr>
            <w:tcW w:w="5625" w:type="dxa"/>
            <w:vAlign w:val="center"/>
          </w:tcPr>
          <w:p w:rsidR="000E3843" w:rsidRPr="00780A61" w:rsidRDefault="000E3843" w:rsidP="00CE04A7">
            <w:pPr>
              <w:jc w:val="right"/>
            </w:pPr>
            <w:r w:rsidRPr="00780A61">
              <w:t>«____» _____________ 201_ г.</w:t>
            </w:r>
          </w:p>
        </w:tc>
      </w:tr>
    </w:tbl>
    <w:p w:rsidR="000E3843" w:rsidRPr="00780A61" w:rsidRDefault="000E3843" w:rsidP="000E3843"/>
    <w:p w:rsidR="000E3843" w:rsidRPr="00780A61" w:rsidRDefault="000E3843" w:rsidP="000E3843"/>
    <w:p w:rsidR="000E3843" w:rsidRPr="00780A61" w:rsidRDefault="000E3843" w:rsidP="000E3843">
      <w:pPr>
        <w:ind w:firstLine="720"/>
        <w:jc w:val="both"/>
      </w:pPr>
      <w:r>
        <w:t>Федеральное государственное унитарное предприятие «Ведомственная охрана Росатома» (ФГУП «Атом-охрана»)</w:t>
      </w:r>
      <w:r w:rsidRPr="00780A61">
        <w:t xml:space="preserve">, именуемое в дальнейшем «Заказчик», в </w:t>
      </w:r>
      <w:r>
        <w:t>лице генерального директора Флоринского Андрея Викторовича</w:t>
      </w:r>
      <w:r w:rsidRPr="00780A61">
        <w:t xml:space="preserve">, действующего на основании </w:t>
      </w:r>
      <w:r>
        <w:t>Устава</w:t>
      </w:r>
      <w:r w:rsidRPr="00780A61">
        <w:t xml:space="preserve">, с одной стороны, и ________________, именуемое в дальнейшем «Поставщик», в лице ________________, действующего на основании ___________, с другой стороны, в дальнейшем именуемые «Стороны», заключили настоящий </w:t>
      </w:r>
      <w:r>
        <w:t>Договор</w:t>
      </w:r>
      <w:r w:rsidRPr="00780A61">
        <w:t xml:space="preserve"> (далее – настоящий </w:t>
      </w:r>
      <w:r>
        <w:t>Договор</w:t>
      </w:r>
      <w:r w:rsidRPr="00780A61">
        <w:t>) о нижеследующем.</w:t>
      </w:r>
    </w:p>
    <w:p w:rsidR="000E3843" w:rsidRPr="00780A61" w:rsidRDefault="000E3843" w:rsidP="000E3843">
      <w:pPr>
        <w:ind w:firstLine="720"/>
        <w:jc w:val="both"/>
      </w:pPr>
    </w:p>
    <w:p w:rsidR="000E3843" w:rsidRPr="00780A61" w:rsidRDefault="000E3843" w:rsidP="000E3843">
      <w:pPr>
        <w:ind w:firstLine="720"/>
        <w:jc w:val="both"/>
      </w:pPr>
      <w:r>
        <w:t xml:space="preserve">1. </w:t>
      </w:r>
      <w:r w:rsidRPr="00780A61">
        <w:t xml:space="preserve">Предмет </w:t>
      </w:r>
      <w:r>
        <w:t>Договор</w:t>
      </w:r>
      <w:r w:rsidRPr="00780A61">
        <w:t>а</w:t>
      </w:r>
    </w:p>
    <w:p w:rsidR="000E3843" w:rsidRPr="00780A61" w:rsidRDefault="000E3843" w:rsidP="000E3843">
      <w:pPr>
        <w:ind w:firstLine="720"/>
        <w:jc w:val="both"/>
      </w:pPr>
      <w:r>
        <w:t xml:space="preserve">1.1. </w:t>
      </w:r>
      <w:r w:rsidRPr="00780A61">
        <w:t xml:space="preserve">Предметом настоящего </w:t>
      </w:r>
      <w:r>
        <w:t>Договор</w:t>
      </w:r>
      <w:r w:rsidRPr="00780A61">
        <w:t xml:space="preserve">а является приобретение Оборудования для создания системы видеоконференцсвязи </w:t>
      </w:r>
      <w:r>
        <w:t xml:space="preserve"> предприятия</w:t>
      </w:r>
      <w:r w:rsidRPr="00780A61">
        <w:t xml:space="preserve">, в том числе </w:t>
      </w:r>
      <w:r>
        <w:t>сопутствующие услуги</w:t>
      </w:r>
      <w:r w:rsidRPr="00780A61">
        <w:t xml:space="preserve"> (далее – Оборудование) согласно наименованию, количеству, комплектации и функционально-техническим требованиям, установленным в Техническом задании (Приложение № 1 к настоящему </w:t>
      </w:r>
      <w:r>
        <w:t>Договор</w:t>
      </w:r>
      <w:r w:rsidRPr="00780A61">
        <w:t>у) согласно Перечню поставляемого Оборудования, содержащемуся в Техническом задании.</w:t>
      </w:r>
    </w:p>
    <w:p w:rsidR="000E3843" w:rsidRPr="00780A61" w:rsidRDefault="000E3843" w:rsidP="000E3843">
      <w:pPr>
        <w:ind w:firstLine="720"/>
        <w:jc w:val="both"/>
      </w:pPr>
      <w:r>
        <w:t>1</w:t>
      </w:r>
      <w:r w:rsidRPr="00780A61">
        <w:t xml:space="preserve">.2. Заказчик по условиям настоящего </w:t>
      </w:r>
      <w:r>
        <w:t>Договор</w:t>
      </w:r>
      <w:r w:rsidRPr="00780A61">
        <w:t xml:space="preserve">а принимает на себя обязательство принять и оплатить поставленное Оборудование согласно Протоколу согласования </w:t>
      </w:r>
      <w:r>
        <w:t>договор</w:t>
      </w:r>
      <w:r w:rsidRPr="00780A61">
        <w:t xml:space="preserve">ной цены (Приложение № 2 к настоящему </w:t>
      </w:r>
      <w:r>
        <w:t>Договор</w:t>
      </w:r>
      <w:r w:rsidRPr="00780A61">
        <w:t xml:space="preserve">у) в порядке и сроки, предусмотренные условиями настоящего </w:t>
      </w:r>
      <w:r>
        <w:t>Договор</w:t>
      </w:r>
      <w:r w:rsidRPr="00780A61">
        <w:t xml:space="preserve">а. </w:t>
      </w:r>
    </w:p>
    <w:p w:rsidR="000E3843" w:rsidRPr="00780A61" w:rsidRDefault="000E3843" w:rsidP="000E3843">
      <w:pPr>
        <w:ind w:firstLine="720"/>
        <w:jc w:val="both"/>
      </w:pPr>
      <w:r w:rsidRPr="00780A61">
        <w:t xml:space="preserve">1.3. Поставщик гарантирует, что Оборудование, поставленное в рамках настоящего </w:t>
      </w:r>
      <w:r>
        <w:t>Договор</w:t>
      </w:r>
      <w:r w:rsidRPr="00780A61">
        <w:t>а, является новым, не бывшим в употреблении, не прошедшим ремонт, в том числе восстановление, замену составных частей, восстановление потребительских свойств, не имеющим дефектов, связанных с материалами и качеством изготовления, либо проявляющихся в результате действия или упущения Поставщика при нормальной эксплуатации поставленного Оборудования в условиях, обычных для Российской Федерации.</w:t>
      </w:r>
    </w:p>
    <w:p w:rsidR="000E3843" w:rsidRPr="00780A61" w:rsidRDefault="000E3843" w:rsidP="000E3843">
      <w:pPr>
        <w:ind w:firstLine="720"/>
        <w:jc w:val="both"/>
      </w:pPr>
      <w:r w:rsidRPr="00780A61">
        <w:t xml:space="preserve">1.4. Срок передачи Оборудования с </w:t>
      </w:r>
      <w:r>
        <w:t>оказанием услуг</w:t>
      </w:r>
      <w:r w:rsidRPr="00780A61">
        <w:t xml:space="preserve"> по </w:t>
      </w:r>
      <w:r>
        <w:t xml:space="preserve">инсталляции и установке </w:t>
      </w:r>
      <w:r w:rsidRPr="00780A61">
        <w:t xml:space="preserve">установлен в Техническом задании (Приложение № 1 к настоящему </w:t>
      </w:r>
      <w:r>
        <w:t>Договор</w:t>
      </w:r>
      <w:r w:rsidRPr="00780A61">
        <w:t>у).</w:t>
      </w:r>
    </w:p>
    <w:p w:rsidR="000E3843" w:rsidRPr="00780A61" w:rsidRDefault="000E3843" w:rsidP="000E3843">
      <w:pPr>
        <w:ind w:firstLine="720"/>
        <w:jc w:val="both"/>
      </w:pPr>
    </w:p>
    <w:p w:rsidR="000E3843" w:rsidRPr="00780A61" w:rsidRDefault="000E3843" w:rsidP="000E3843">
      <w:pPr>
        <w:ind w:firstLine="720"/>
        <w:jc w:val="both"/>
      </w:pPr>
      <w:r>
        <w:t xml:space="preserve">2. </w:t>
      </w:r>
      <w:r w:rsidRPr="00780A61">
        <w:t xml:space="preserve">Цена </w:t>
      </w:r>
      <w:r>
        <w:t>Договор</w:t>
      </w:r>
      <w:r w:rsidRPr="00780A61">
        <w:t>а и порядок расчетов</w:t>
      </w:r>
    </w:p>
    <w:p w:rsidR="000E3843" w:rsidRPr="00780A61" w:rsidRDefault="000E3843" w:rsidP="000E3843">
      <w:pPr>
        <w:ind w:firstLine="720"/>
        <w:jc w:val="both"/>
      </w:pPr>
      <w:r>
        <w:t>2.1</w:t>
      </w:r>
      <w:r w:rsidRPr="00780A61">
        <w:t xml:space="preserve">. Цена поставляемого Оборудования, в том числе </w:t>
      </w:r>
      <w:r>
        <w:t>услуги</w:t>
      </w:r>
      <w:r w:rsidRPr="002F4530">
        <w:t xml:space="preserve"> </w:t>
      </w:r>
      <w:r w:rsidRPr="00780A61">
        <w:t xml:space="preserve">по </w:t>
      </w:r>
      <w:r>
        <w:t>инсталляции и установке</w:t>
      </w:r>
      <w:r w:rsidRPr="00780A61">
        <w:t xml:space="preserve">, по условиям настоящего </w:t>
      </w:r>
      <w:r>
        <w:t>Договор</w:t>
      </w:r>
      <w:r w:rsidRPr="00780A61">
        <w:t xml:space="preserve">а (цена </w:t>
      </w:r>
      <w:r>
        <w:t>Договор</w:t>
      </w:r>
      <w:r w:rsidRPr="00780A61">
        <w:t xml:space="preserve">а), определена по итогам </w:t>
      </w:r>
      <w:r>
        <w:t>конкурентной закупки</w:t>
      </w:r>
      <w:r w:rsidRPr="00780A61">
        <w:t xml:space="preserve"> в электронной форме и в соответствии с Протоколом согласования </w:t>
      </w:r>
      <w:r>
        <w:t>Договор</w:t>
      </w:r>
      <w:r w:rsidRPr="00780A61">
        <w:t xml:space="preserve">ной цены (Приложение № 2 к настоящему </w:t>
      </w:r>
      <w:r>
        <w:t>Договор</w:t>
      </w:r>
      <w:r w:rsidRPr="00780A61">
        <w:t>у) составляет ________________ (____________________________) рублей _______ копеек, в том числе НДС __ %* ____________(_________________________) рублей _______ копеек.</w:t>
      </w:r>
    </w:p>
    <w:p w:rsidR="000E3843" w:rsidRPr="00780A61" w:rsidRDefault="000E3843" w:rsidP="000E3843">
      <w:pPr>
        <w:ind w:firstLine="720"/>
        <w:jc w:val="both"/>
      </w:pPr>
      <w:r w:rsidRPr="00780A61">
        <w:t xml:space="preserve">*НДС не облагается </w:t>
      </w:r>
      <w:r>
        <w:t>на основании ст.___ Налогового кодекса Российской Федерации (</w:t>
      </w:r>
      <w:r w:rsidRPr="00780A61">
        <w:t>в случаях, предусмотренных законодательством Российской Федерации</w:t>
      </w:r>
      <w:r>
        <w:t>)</w:t>
      </w:r>
      <w:r w:rsidRPr="00780A61">
        <w:t>.</w:t>
      </w:r>
    </w:p>
    <w:p w:rsidR="000E3843" w:rsidRPr="00780A61" w:rsidRDefault="000E3843" w:rsidP="000E3843">
      <w:pPr>
        <w:ind w:firstLine="720"/>
        <w:jc w:val="both"/>
      </w:pPr>
      <w:r w:rsidRPr="00780A61">
        <w:t>2.</w:t>
      </w:r>
      <w:r>
        <w:t>2</w:t>
      </w:r>
      <w:r w:rsidRPr="00780A61">
        <w:t xml:space="preserve">. Цена </w:t>
      </w:r>
      <w:r>
        <w:t>Договор</w:t>
      </w:r>
      <w:r w:rsidRPr="00780A61">
        <w:t xml:space="preserve">а включает все расходы Поставщика, связанные с исполнением условий настоящего </w:t>
      </w:r>
      <w:r>
        <w:t>Договор</w:t>
      </w:r>
      <w:r w:rsidRPr="00780A61">
        <w:t>а, в том числе цену поставляемого Оборудования, расходы по доставке, установке,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rsidR="000E3843" w:rsidRPr="00780A61" w:rsidRDefault="000E3843" w:rsidP="000E3843">
      <w:pPr>
        <w:ind w:firstLine="720"/>
        <w:jc w:val="both"/>
      </w:pPr>
      <w:r>
        <w:t xml:space="preserve">2.3. </w:t>
      </w:r>
      <w:r w:rsidRPr="00780A61">
        <w:t xml:space="preserve">Цена </w:t>
      </w:r>
      <w:r>
        <w:t>Договор</w:t>
      </w:r>
      <w:r w:rsidRPr="00780A61">
        <w:t xml:space="preserve">а является твердой и определяется на весь срок исполнения настоящего </w:t>
      </w:r>
      <w:r>
        <w:t>Договор</w:t>
      </w:r>
      <w:r w:rsidRPr="00780A61">
        <w:t>а, за исключением случаев, предусмотренных законодательством Российской Федерации, в том числе:</w:t>
      </w:r>
    </w:p>
    <w:p w:rsidR="000E3843" w:rsidRPr="00780A61" w:rsidRDefault="000E3843" w:rsidP="000E3843">
      <w:pPr>
        <w:ind w:firstLine="720"/>
        <w:jc w:val="both"/>
      </w:pPr>
      <w:r w:rsidRPr="00780A61">
        <w:lastRenderedPageBreak/>
        <w:t xml:space="preserve">2.3.1. Цена </w:t>
      </w:r>
      <w:r>
        <w:t>Договор</w:t>
      </w:r>
      <w:r w:rsidRPr="00780A61">
        <w:t xml:space="preserve">а может быть снижена по соглашению Сторон без изменения предусмотренных </w:t>
      </w:r>
      <w:r>
        <w:t>Договор</w:t>
      </w:r>
      <w:r w:rsidRPr="00780A61">
        <w:t xml:space="preserve">ом количества Оборудования и иных условий исполнения </w:t>
      </w:r>
      <w:r>
        <w:t>Договор</w:t>
      </w:r>
      <w:r w:rsidRPr="00780A61">
        <w:t>а.</w:t>
      </w:r>
    </w:p>
    <w:p w:rsidR="000E3843" w:rsidRPr="00780A61" w:rsidRDefault="000E3843" w:rsidP="000E3843">
      <w:pPr>
        <w:ind w:firstLine="720"/>
        <w:jc w:val="both"/>
      </w:pPr>
      <w:r w:rsidRPr="00780A61">
        <w:t>2.3.</w:t>
      </w:r>
      <w:r>
        <w:t>2</w:t>
      </w:r>
      <w:r w:rsidRPr="00780A61">
        <w:t xml:space="preserve">. Заказчик по согласованию с Поставщиком вправе уменьшить предусмотренное </w:t>
      </w:r>
      <w:r>
        <w:t>Договор</w:t>
      </w:r>
      <w:r w:rsidRPr="00780A61">
        <w:t xml:space="preserve">ом количество Оборудования не более чем на 10% (десять процентов). При этом Заказчик обязан уменьшить цену </w:t>
      </w:r>
      <w:r>
        <w:t>Договор</w:t>
      </w:r>
      <w:r w:rsidRPr="00780A61">
        <w:t xml:space="preserve">а пропорционально уменьшению количества поставляемого Оборудования, исходя из установленной в </w:t>
      </w:r>
      <w:r>
        <w:t>Договор</w:t>
      </w:r>
      <w:r w:rsidRPr="00780A61">
        <w:t xml:space="preserve">е цены единицы Оборудования, но не более чем на 10% (десять процентов) цены </w:t>
      </w:r>
      <w:r>
        <w:t>Договор</w:t>
      </w:r>
      <w:r w:rsidRPr="00780A61">
        <w:t xml:space="preserve">а. </w:t>
      </w:r>
    </w:p>
    <w:p w:rsidR="000E3843" w:rsidRPr="00780A61" w:rsidRDefault="000E3843" w:rsidP="000E3843">
      <w:pPr>
        <w:ind w:firstLine="720"/>
        <w:jc w:val="both"/>
      </w:pPr>
      <w:r w:rsidRPr="00780A61">
        <w:t xml:space="preserve">2.4. Оплата по настоящему </w:t>
      </w:r>
      <w:r>
        <w:t>Договор</w:t>
      </w:r>
      <w:r w:rsidRPr="00780A61">
        <w:t xml:space="preserve">у осуществляется Заказчиком в форме безналичного расчета путем перечисления денежных средств в российских рублях на расчетный счет Поставщика, указанный в настоящем </w:t>
      </w:r>
      <w:r>
        <w:t>Договор</w:t>
      </w:r>
      <w:r w:rsidRPr="00780A61">
        <w:t>е.</w:t>
      </w:r>
    </w:p>
    <w:p w:rsidR="000E3843" w:rsidRPr="00780A61" w:rsidRDefault="000E3843" w:rsidP="000E3843">
      <w:pPr>
        <w:ind w:firstLine="720"/>
        <w:jc w:val="both"/>
      </w:pPr>
      <w:r w:rsidRPr="00780A61">
        <w:t>2.5. Оборудование оплачивается Заказчиком после предоставления Поставщиком счёта</w:t>
      </w:r>
      <w:r>
        <w:t>,</w:t>
      </w:r>
      <w:r w:rsidRPr="00780A61">
        <w:t xml:space="preserve"> подписанного Сторонами Общего Акта приема-передачи Оборудования (Приложение № 6 к настоящему </w:t>
      </w:r>
      <w:r>
        <w:t>Договор</w:t>
      </w:r>
      <w:r w:rsidRPr="00780A61">
        <w:t>у), товарной накладной.</w:t>
      </w:r>
    </w:p>
    <w:p w:rsidR="000E3843" w:rsidRPr="00780A61" w:rsidRDefault="000E3843" w:rsidP="000E3843">
      <w:pPr>
        <w:ind w:firstLine="720"/>
        <w:jc w:val="both"/>
      </w:pPr>
      <w:r w:rsidRPr="00780A61">
        <w:t xml:space="preserve">2.6. 100% (Сто процентов) цены </w:t>
      </w:r>
      <w:r>
        <w:t>Договор</w:t>
      </w:r>
      <w:r w:rsidRPr="00780A61">
        <w:t xml:space="preserve">а, установленной в пункте 2.2 настоящего </w:t>
      </w:r>
      <w:r>
        <w:t>Договор</w:t>
      </w:r>
      <w:r w:rsidRPr="00780A61">
        <w:t xml:space="preserve">а, оплачивается Заказчиком в течение </w:t>
      </w:r>
      <w:r>
        <w:t>5</w:t>
      </w:r>
      <w:r w:rsidRPr="00780A61">
        <w:t xml:space="preserve"> (</w:t>
      </w:r>
      <w:r>
        <w:t>П</w:t>
      </w:r>
      <w:r w:rsidRPr="00780A61">
        <w:t xml:space="preserve">яти) дней от даты подписания Сторонами  Общего Акта приема-передачи оборудования (Приложение № 6 к настоящему </w:t>
      </w:r>
      <w:r>
        <w:t>Договор</w:t>
      </w:r>
      <w:r w:rsidRPr="00780A61">
        <w:t xml:space="preserve">у), при этом Заказчик вправе осуществить оплату поставленного Оборудования с учетом положений, установленных пунктом 7.3 настоящего </w:t>
      </w:r>
      <w:r>
        <w:t>Договор</w:t>
      </w:r>
      <w:r w:rsidRPr="00780A61">
        <w:t>а.</w:t>
      </w:r>
    </w:p>
    <w:p w:rsidR="000E3843" w:rsidRPr="00780A61" w:rsidRDefault="000E3843" w:rsidP="000E3843">
      <w:pPr>
        <w:ind w:firstLine="720"/>
        <w:jc w:val="both"/>
      </w:pPr>
      <w:r w:rsidRPr="00780A61">
        <w:t xml:space="preserve">2.7. Датой платежа является дата перечисления Заказчиком денежных средств на счет Поставщика. </w:t>
      </w:r>
    </w:p>
    <w:p w:rsidR="000E3843" w:rsidRPr="00780A61" w:rsidRDefault="000E3843" w:rsidP="000E3843">
      <w:pPr>
        <w:ind w:firstLine="720"/>
        <w:jc w:val="both"/>
      </w:pPr>
    </w:p>
    <w:p w:rsidR="000E3843" w:rsidRPr="00780A61" w:rsidRDefault="000E3843" w:rsidP="000E3843">
      <w:pPr>
        <w:ind w:firstLine="720"/>
        <w:jc w:val="both"/>
      </w:pPr>
      <w:r w:rsidRPr="00780A61">
        <w:t>3. Порядок поставки Оборудования и оформления результатов приемки Оборудования</w:t>
      </w:r>
    </w:p>
    <w:p w:rsidR="000E3843" w:rsidRPr="00780A61" w:rsidRDefault="000E3843" w:rsidP="000E3843">
      <w:pPr>
        <w:ind w:firstLine="720"/>
        <w:jc w:val="both"/>
      </w:pPr>
      <w:r w:rsidRPr="00780A61">
        <w:t xml:space="preserve">3.1. Поставщик обязан осуществить передачу оборудования Грузополучателям Заказчика в соответствии с наименованием, в количестве, комплектации и функционально-техническим требованиям, установленным в Техническом задании (Приложение № 1 к настоящему </w:t>
      </w:r>
      <w:r>
        <w:t>Договор</w:t>
      </w:r>
      <w:r w:rsidRPr="00780A61">
        <w:t xml:space="preserve">у), в том числе осуществить доставку, установку, передачу предусмотренных настоящим </w:t>
      </w:r>
      <w:r>
        <w:t>Договор</w:t>
      </w:r>
      <w:r w:rsidRPr="00780A61">
        <w:t xml:space="preserve">ом документов в срок,  </w:t>
      </w:r>
      <w:r>
        <w:t>установленный в Техническом задании (Приложение № 1 к настоящему Договору)</w:t>
      </w:r>
      <w:r w:rsidRPr="00780A61">
        <w:t>.</w:t>
      </w:r>
    </w:p>
    <w:p w:rsidR="000E3843" w:rsidRPr="00780A61" w:rsidRDefault="000E3843" w:rsidP="000E3843">
      <w:pPr>
        <w:ind w:firstLine="720"/>
        <w:jc w:val="both"/>
      </w:pPr>
      <w:r w:rsidRPr="00780A61">
        <w:t>3.2. Оборудование должно быть поставлено в таре (упаковке), отвечающей требованиям ГОСТов, ТУ и нормативных актов, и обеспечивающей сохранность Оборудования при транспортировке,  погрузке/разгрузке и хранении.</w:t>
      </w:r>
    </w:p>
    <w:p w:rsidR="000E3843" w:rsidRPr="00780A61" w:rsidRDefault="000E3843" w:rsidP="000E3843">
      <w:pPr>
        <w:ind w:firstLine="720"/>
        <w:jc w:val="both"/>
      </w:pPr>
      <w:r w:rsidRPr="00780A61">
        <w:t xml:space="preserve">3.3. Оборудование поставляется Поставщиком посредством его доставки и передачи Грузополучателям Заказчика по адресам, указанным в Техническом задании (Приложение № 1 к настоящему </w:t>
      </w:r>
      <w:r>
        <w:t>Договор</w:t>
      </w:r>
      <w:r w:rsidRPr="00780A61">
        <w:t>у), силами и средствами Поставщика.</w:t>
      </w:r>
    </w:p>
    <w:p w:rsidR="000E3843" w:rsidRPr="00780A61" w:rsidRDefault="000E3843" w:rsidP="000E3843">
      <w:pPr>
        <w:ind w:firstLine="720"/>
        <w:jc w:val="both"/>
      </w:pPr>
      <w:r w:rsidRPr="00780A61">
        <w:t>3.4. Поставщик обязан известить Грузополучателей Заказчика с использованием средств электронной почты, факсимильной связи или иными общепринятыми способами о готовности осуществить доставку и передачу оборудования за 5 (</w:t>
      </w:r>
      <w:r>
        <w:t>П</w:t>
      </w:r>
      <w:r w:rsidRPr="00780A61">
        <w:t>ять) дней до даты передачи оборудования.</w:t>
      </w:r>
    </w:p>
    <w:p w:rsidR="000E3843" w:rsidRPr="00780A61" w:rsidRDefault="000E3843" w:rsidP="000E3843">
      <w:pPr>
        <w:ind w:firstLine="720"/>
        <w:jc w:val="both"/>
      </w:pPr>
      <w:r w:rsidRPr="00780A61">
        <w:t xml:space="preserve">3.5. Передача Поставщиком Оборудования и его приемка Грузополучателем Заказчика по наименованию, количеству, комплектности осуществляется в месте доставки, в день доставки Оборудования. </w:t>
      </w:r>
    </w:p>
    <w:p w:rsidR="000E3843" w:rsidRPr="00780A61" w:rsidRDefault="000E3843" w:rsidP="000E3843">
      <w:pPr>
        <w:ind w:firstLine="720"/>
        <w:jc w:val="both"/>
      </w:pPr>
      <w:r w:rsidRPr="00780A61">
        <w:t>Факт передачи Оборудования оформляется путем подписания уполномоченными лицами Поставщика и Грузополучателя Заказчика товарной накладной.</w:t>
      </w:r>
    </w:p>
    <w:p w:rsidR="000E3843" w:rsidRPr="00780A61" w:rsidRDefault="000E3843" w:rsidP="000E3843">
      <w:pPr>
        <w:ind w:firstLine="720"/>
        <w:jc w:val="both"/>
      </w:pPr>
      <w:r w:rsidRPr="00780A61">
        <w:t>Поставщик считается исполнившим обязательство по передаче Оборудования с момента подписания уполномоченными лицами Поставщика и Грузополучателя Заказчика товарной накладной.</w:t>
      </w:r>
    </w:p>
    <w:p w:rsidR="000E3843" w:rsidRPr="00780A61" w:rsidRDefault="000E3843" w:rsidP="000E3843">
      <w:pPr>
        <w:ind w:firstLine="720"/>
        <w:jc w:val="both"/>
      </w:pPr>
      <w:r w:rsidRPr="00780A61">
        <w:t xml:space="preserve">3.6. Вместе с переданным по настоящему </w:t>
      </w:r>
      <w:r>
        <w:t>Договор</w:t>
      </w:r>
      <w:r w:rsidRPr="00780A61">
        <w:t>у Оборудованием Поставщик передает Грузополучателю Заказчика следующие документы:</w:t>
      </w:r>
    </w:p>
    <w:p w:rsidR="000E3843" w:rsidRPr="00780A61" w:rsidRDefault="000E3843" w:rsidP="000E3843">
      <w:pPr>
        <w:ind w:firstLine="720"/>
        <w:jc w:val="both"/>
      </w:pPr>
      <w:r w:rsidRPr="00780A61">
        <w:t>- счёт-фактуру;</w:t>
      </w:r>
    </w:p>
    <w:p w:rsidR="000E3843" w:rsidRPr="00780A61" w:rsidRDefault="000E3843" w:rsidP="000E3843">
      <w:pPr>
        <w:ind w:firstLine="720"/>
        <w:jc w:val="both"/>
      </w:pPr>
      <w:r w:rsidRPr="00780A61">
        <w:lastRenderedPageBreak/>
        <w:t>- товарную накладную, подписанную уполномоченным лицом Поставщика, в 2 (двух) экземплярах: по одному экземпляру Поставщику и Грузополучателю Заказчика;</w:t>
      </w:r>
    </w:p>
    <w:p w:rsidR="000E3843" w:rsidRPr="00780A61" w:rsidRDefault="000E3843" w:rsidP="000E3843">
      <w:pPr>
        <w:ind w:firstLine="720"/>
        <w:jc w:val="both"/>
      </w:pPr>
      <w:r w:rsidRPr="00780A61">
        <w:t xml:space="preserve">- </w:t>
      </w:r>
      <w:r>
        <w:t>т</w:t>
      </w:r>
      <w:r w:rsidRPr="00780A61">
        <w:t xml:space="preserve">ехнический акт (Приложение № 3 к настоящему </w:t>
      </w:r>
      <w:r>
        <w:t>Договор</w:t>
      </w:r>
      <w:r w:rsidRPr="00780A61">
        <w:t>у), подписанный уполномоченным лицом Поставщика, в 2 (двух) экземплярах: один экземпляр после подписания представителем Грузополучателя Заказчика возвращаются Поставщику, один экземпляр – Грузополучателю Заказчика;</w:t>
      </w:r>
    </w:p>
    <w:p w:rsidR="000E3843" w:rsidRPr="00780A61" w:rsidRDefault="000E3843" w:rsidP="000E3843">
      <w:pPr>
        <w:ind w:firstLine="720"/>
        <w:jc w:val="both"/>
      </w:pPr>
      <w:r w:rsidRPr="00780A61">
        <w:t xml:space="preserve">- </w:t>
      </w:r>
      <w:r>
        <w:t>а</w:t>
      </w:r>
      <w:r w:rsidRPr="00780A61">
        <w:t xml:space="preserve">кт приема-передачи Оборудования (Приложение № 4 к настоящему </w:t>
      </w:r>
      <w:r>
        <w:t>Договор</w:t>
      </w:r>
      <w:r w:rsidRPr="00780A61">
        <w:t>у), подписанный уполномоченным лицом Поставщика, в 3 (трёх) экземплярах: два экземпляра после подписания Грузополучателем Заказчика возвращаются Поставщику (один из которых Поставщик направляет Заказчику), один экземпляр – Грузополучателю Заказчика;</w:t>
      </w:r>
    </w:p>
    <w:p w:rsidR="000E3843" w:rsidRPr="00780A61" w:rsidRDefault="000E3843" w:rsidP="000E3843">
      <w:pPr>
        <w:ind w:firstLine="720"/>
        <w:jc w:val="both"/>
      </w:pPr>
      <w:r w:rsidRPr="00780A61">
        <w:t>- сертификаты соответствия и/или иные документы подтверждения соответствие Оборудования, подлежащего обязательной сертификации либо иные формы подтверждения качества и соответствия Оборудования требованиям, установленным законодательством Российской Федерации, нормативными правовыми актами Российской Федерации;</w:t>
      </w:r>
    </w:p>
    <w:p w:rsidR="000E3843" w:rsidRPr="00780A61" w:rsidRDefault="000E3843" w:rsidP="000E3843">
      <w:pPr>
        <w:ind w:firstLine="720"/>
        <w:jc w:val="both"/>
      </w:pPr>
      <w:r w:rsidRPr="00780A61">
        <w:t>- документы, подтверждающие гарантию производителя на Оборудование.</w:t>
      </w:r>
    </w:p>
    <w:p w:rsidR="000E3843" w:rsidRPr="00780A61" w:rsidRDefault="000E3843" w:rsidP="000E3843">
      <w:pPr>
        <w:ind w:firstLine="720"/>
        <w:jc w:val="both"/>
      </w:pPr>
      <w:r w:rsidRPr="00780A61">
        <w:t xml:space="preserve">3.7. При передаче Оборудования без документов, указанных в пункте 3.6 настоящего </w:t>
      </w:r>
      <w:r>
        <w:t>Договор</w:t>
      </w:r>
      <w:r w:rsidRPr="00780A61">
        <w:t>а, а также с документами, оформленными ненадлежащим образом, Оборудование приемке и оплате не подлежит.</w:t>
      </w:r>
    </w:p>
    <w:p w:rsidR="000E3843" w:rsidRPr="00780A61" w:rsidRDefault="000E3843" w:rsidP="000E3843">
      <w:pPr>
        <w:ind w:firstLine="720"/>
        <w:jc w:val="both"/>
      </w:pPr>
      <w:r w:rsidRPr="00780A61">
        <w:t xml:space="preserve">3.8. В документах, передаваемых Поставщиком, должна быть отражена следующая информация: полное наименование Заказчика, реквизиты настоящего </w:t>
      </w:r>
      <w:r>
        <w:t>Договор</w:t>
      </w:r>
      <w:r w:rsidRPr="00780A61">
        <w:t>а.</w:t>
      </w:r>
    </w:p>
    <w:p w:rsidR="000E3843" w:rsidRPr="00780A61" w:rsidRDefault="000E3843" w:rsidP="000E3843">
      <w:pPr>
        <w:ind w:firstLine="720"/>
        <w:jc w:val="both"/>
      </w:pPr>
      <w:r w:rsidRPr="00780A61">
        <w:t>3.9. Приемка Оборудования Грузополучателем Заказчика включает в себя:</w:t>
      </w:r>
    </w:p>
    <w:p w:rsidR="000E3843" w:rsidRPr="00780A61" w:rsidRDefault="000E3843" w:rsidP="000E3843">
      <w:pPr>
        <w:ind w:firstLine="720"/>
        <w:jc w:val="both"/>
      </w:pPr>
      <w:r w:rsidRPr="00780A61">
        <w:t>- контроль, проверку количества и комплектности Оборудования;</w:t>
      </w:r>
    </w:p>
    <w:p w:rsidR="000E3843" w:rsidRPr="00780A61" w:rsidRDefault="000E3843" w:rsidP="000E3843">
      <w:pPr>
        <w:ind w:firstLine="720"/>
        <w:jc w:val="both"/>
      </w:pPr>
      <w:r w:rsidRPr="00780A61">
        <w:t>- проверку Оборудования на соответствие наименованию, характеристикам Оборудования;</w:t>
      </w:r>
    </w:p>
    <w:p w:rsidR="000E3843" w:rsidRPr="00780A61" w:rsidRDefault="000E3843" w:rsidP="000E3843">
      <w:pPr>
        <w:ind w:firstLine="720"/>
        <w:jc w:val="both"/>
      </w:pPr>
      <w:r w:rsidRPr="00780A61">
        <w:t>- контроль наличия/отсутствия внешних повреждений Оборудования;</w:t>
      </w:r>
    </w:p>
    <w:p w:rsidR="000E3843" w:rsidRPr="00780A61" w:rsidRDefault="000E3843" w:rsidP="000E3843">
      <w:pPr>
        <w:ind w:firstLine="720"/>
        <w:jc w:val="both"/>
      </w:pPr>
      <w:r w:rsidRPr="00780A61">
        <w:t>- проверку наличия документов к Оборудованию в соответствии с требованиями законодательства Российской Федерации;</w:t>
      </w:r>
    </w:p>
    <w:p w:rsidR="000E3843" w:rsidRPr="00780A61" w:rsidRDefault="000E3843" w:rsidP="000E3843">
      <w:pPr>
        <w:ind w:firstLine="720"/>
        <w:jc w:val="both"/>
      </w:pPr>
      <w:r w:rsidRPr="00780A61">
        <w:t xml:space="preserve">- проверку наличия и правильности оформления документов, предусмотренных настоящим </w:t>
      </w:r>
      <w:r>
        <w:t>Договор</w:t>
      </w:r>
      <w:r w:rsidRPr="00780A61">
        <w:t>ом.</w:t>
      </w:r>
    </w:p>
    <w:p w:rsidR="000E3843" w:rsidRPr="00780A61" w:rsidRDefault="000E3843" w:rsidP="000E3843">
      <w:pPr>
        <w:ind w:firstLine="720"/>
        <w:jc w:val="both"/>
      </w:pPr>
      <w:r w:rsidRPr="00780A61">
        <w:t xml:space="preserve">3.10. Оборудование, не соответствующее требованиям, установленным законодательством Российской Федерации, настоящим </w:t>
      </w:r>
      <w:r>
        <w:t>Договор</w:t>
      </w:r>
      <w:r w:rsidRPr="00780A61">
        <w:t>ом, требованиям ГОСТов, ТУ и нормативных актов Российской Федерации, а также некомплектное Оборудование считается не поставленным.</w:t>
      </w:r>
    </w:p>
    <w:p w:rsidR="000E3843" w:rsidRPr="00780A61" w:rsidRDefault="000E3843" w:rsidP="000E3843">
      <w:pPr>
        <w:ind w:firstLine="720"/>
        <w:jc w:val="both"/>
      </w:pPr>
      <w:r w:rsidRPr="00780A61">
        <w:t xml:space="preserve">3.11. Установка Оборудования в местах установки производится силами и за счет Поставщика в согласованный с Грузополучателем Заказчика срок, который не может превышать срок, указанный в пункте 1.4 настоящего </w:t>
      </w:r>
      <w:r>
        <w:t>Договор</w:t>
      </w:r>
      <w:r w:rsidRPr="00780A61">
        <w:t>а.</w:t>
      </w:r>
    </w:p>
    <w:p w:rsidR="000E3843" w:rsidRPr="00780A61" w:rsidRDefault="000E3843" w:rsidP="000E3843">
      <w:pPr>
        <w:ind w:firstLine="720"/>
        <w:jc w:val="both"/>
      </w:pPr>
      <w:r w:rsidRPr="00780A61">
        <w:t xml:space="preserve">3.12. Риск случайной гибели или случайного повреждения Оборудования переходит к Грузополучателю Заказчика с момента фактической передачи Оборудования Грузополучателю Заказчика и подписания уполномоченным лицом Поставщика и представителем Грузополучателя Заказчика товарной накладной. </w:t>
      </w:r>
    </w:p>
    <w:p w:rsidR="000E3843" w:rsidRPr="00780A61" w:rsidRDefault="000E3843" w:rsidP="000E3843">
      <w:pPr>
        <w:ind w:firstLine="720"/>
        <w:jc w:val="both"/>
      </w:pPr>
      <w:r w:rsidRPr="00C02932">
        <w:t xml:space="preserve">3.13. Грузополучатель Заказчика в срок не позднее 5 (пяти) дней после передачи ему Поставщиком Оборудования, установки Оборудования, и предоставления Поставщиком документов, указанных в пункте 3.6 настоящего Договора, осуществляет </w:t>
      </w:r>
      <w:r>
        <w:t>проверку</w:t>
      </w:r>
      <w:r w:rsidRPr="00C02932">
        <w:t xml:space="preserve"> качества Оборудования в части его соответствия условиям настоящего Договора. Результаты </w:t>
      </w:r>
      <w:r>
        <w:t>проверки</w:t>
      </w:r>
      <w:r w:rsidRPr="00C02932">
        <w:t xml:space="preserve"> отражаются в Техническом акте (Приложение № 3 к настоящему Договору). </w:t>
      </w:r>
      <w:r>
        <w:t xml:space="preserve">Для проверки качества оборудования Заказчик вправе привлечь независимых экспертов. </w:t>
      </w:r>
      <w:r w:rsidRPr="00C02932">
        <w:t>При отсутствии недостатков представитель Грузополучателя Заказчика подписывает Технический акт (Приложение № 3 к настоящему Договору).</w:t>
      </w:r>
    </w:p>
    <w:p w:rsidR="000E3843" w:rsidRPr="00780A61" w:rsidRDefault="000E3843" w:rsidP="000E3843">
      <w:pPr>
        <w:ind w:firstLine="720"/>
        <w:jc w:val="both"/>
      </w:pPr>
      <w:r w:rsidRPr="00780A61">
        <w:t xml:space="preserve">3.14. При наличии недостатков представитель Грузополучателя Заказчика в срок не позднее 5 (пяти) дней после передачи ему Поставщиком Оборудования, установки и </w:t>
      </w:r>
      <w:r w:rsidRPr="00780A61">
        <w:lastRenderedPageBreak/>
        <w:t xml:space="preserve">монтажа Оборудования, и предоставления Поставщиком документов, указанных в пункте 3.6 настоящего </w:t>
      </w:r>
      <w:r>
        <w:t>Договор</w:t>
      </w:r>
      <w:r w:rsidRPr="00780A61">
        <w:t>а, оформляет письменный мотивированный отказ от приемки Оборудования и направляет его Поставщику. Мотивированный отказ должен содержать перечень недостатков, а также сроки их устранения.</w:t>
      </w:r>
    </w:p>
    <w:p w:rsidR="000E3843" w:rsidRPr="00780A61" w:rsidRDefault="000E3843" w:rsidP="000E3843">
      <w:pPr>
        <w:ind w:firstLine="720"/>
        <w:jc w:val="both"/>
      </w:pPr>
      <w:r w:rsidRPr="00780A61">
        <w:t xml:space="preserve">3.15. Поставщик обязан устранить указанные в мотивированном отказе от приемки Оборудования недостатки в установленные Грузополучателем Заказчика сроки и передать Грузополучателю Заказчика Акт по устранению недостатков, а также повторно подписанный уполномоченным лицом Поставщика Технический акт (Приложение № 3 к настоящему </w:t>
      </w:r>
      <w:r>
        <w:t>Договор</w:t>
      </w:r>
      <w:r w:rsidRPr="00780A61">
        <w:t>у) в 2 (двух) экземплярах, который, в случае устранения недостатков, не позднее 5 (пяти) дней подписывается представителем Грузополучателя Заказчика.</w:t>
      </w:r>
    </w:p>
    <w:p w:rsidR="000E3843" w:rsidRPr="00780A61" w:rsidRDefault="000E3843" w:rsidP="000E3843">
      <w:pPr>
        <w:ind w:firstLine="720"/>
        <w:jc w:val="both"/>
      </w:pPr>
      <w:r w:rsidRPr="00780A61">
        <w:t xml:space="preserve">3.16. Грузополучатель Заказчика не позднее 5 (пяти) дней со дня подписания Технического акта (Приложение № 3 к настоящему </w:t>
      </w:r>
      <w:r>
        <w:t>Договор</w:t>
      </w:r>
      <w:r w:rsidRPr="00780A61">
        <w:t xml:space="preserve">у), при отсутствии недостатков подписывает Акт приема-передачи Оборудования (Приложение № 4 к настоящему </w:t>
      </w:r>
      <w:r>
        <w:t>Договор</w:t>
      </w:r>
      <w:r w:rsidRPr="00780A61">
        <w:t>у).</w:t>
      </w:r>
    </w:p>
    <w:p w:rsidR="000E3843" w:rsidRPr="00780A61" w:rsidRDefault="000E3843" w:rsidP="000E3843">
      <w:pPr>
        <w:ind w:firstLine="720"/>
        <w:jc w:val="both"/>
      </w:pPr>
      <w:r w:rsidRPr="00780A61">
        <w:t xml:space="preserve">3.17. Права на Оборудование по настоящему </w:t>
      </w:r>
      <w:r>
        <w:t>Договор</w:t>
      </w:r>
      <w:r w:rsidRPr="00780A61">
        <w:t xml:space="preserve">у возникают у Грузополучателя Заказчика в момент подписания им и Поставщиком Акта приема-передачи Оборудования (Приложение № 4 к настоящему </w:t>
      </w:r>
      <w:r>
        <w:t>Договор</w:t>
      </w:r>
      <w:r w:rsidRPr="00780A61">
        <w:t>у).</w:t>
      </w:r>
    </w:p>
    <w:p w:rsidR="000E3843" w:rsidRPr="00780A61" w:rsidRDefault="000E3843" w:rsidP="000E3843">
      <w:pPr>
        <w:ind w:firstLine="720"/>
        <w:jc w:val="both"/>
      </w:pPr>
      <w:r w:rsidRPr="00780A61">
        <w:t xml:space="preserve">3.18. По завершению поставки Грузополучателям Заказчика всего предусмотренного настоящим </w:t>
      </w:r>
      <w:r>
        <w:t>Договор</w:t>
      </w:r>
      <w:r w:rsidRPr="00780A61">
        <w:t>ом объема Оборудования Исполнитель передает Заказчику:</w:t>
      </w:r>
    </w:p>
    <w:p w:rsidR="000E3843" w:rsidRPr="00780A61" w:rsidRDefault="000E3843" w:rsidP="000E3843">
      <w:pPr>
        <w:ind w:firstLine="720"/>
        <w:jc w:val="both"/>
      </w:pPr>
      <w:r w:rsidRPr="00780A61">
        <w:t xml:space="preserve">- по одному экземпляру Актов приема-передачи Оборудования (Приложение № 4 к настоящему </w:t>
      </w:r>
      <w:r>
        <w:t>Договор</w:t>
      </w:r>
      <w:r w:rsidRPr="00780A61">
        <w:t>у), подписанных уполномоченными лицами Поставщика и Грузополучателей Заказчика;</w:t>
      </w:r>
    </w:p>
    <w:p w:rsidR="000E3843" w:rsidRPr="00780A61" w:rsidRDefault="000E3843" w:rsidP="000E3843">
      <w:pPr>
        <w:ind w:firstLine="720"/>
        <w:jc w:val="both"/>
      </w:pPr>
      <w:r w:rsidRPr="00780A61">
        <w:t xml:space="preserve">- два экземпляра Общего Технического акта (Приложение № 5 к настоящему </w:t>
      </w:r>
      <w:r>
        <w:t>Договор</w:t>
      </w:r>
      <w:r w:rsidRPr="00780A61">
        <w:t>у), подписанных уполномоченным лицом Поставщика;</w:t>
      </w:r>
    </w:p>
    <w:p w:rsidR="000E3843" w:rsidRPr="00780A61" w:rsidRDefault="000E3843" w:rsidP="000E3843">
      <w:pPr>
        <w:ind w:firstLine="720"/>
        <w:jc w:val="both"/>
      </w:pPr>
      <w:r w:rsidRPr="00780A61">
        <w:t xml:space="preserve">- два экземпляра Общего Акта приема-передачи Оборудования (Приложение № 6 к настоящему </w:t>
      </w:r>
      <w:r>
        <w:t>Договор</w:t>
      </w:r>
      <w:r w:rsidRPr="00780A61">
        <w:t>у), подписанных уполномоченным лицом Поставщика;</w:t>
      </w:r>
    </w:p>
    <w:p w:rsidR="000E3843" w:rsidRPr="00780A61" w:rsidRDefault="000E3843" w:rsidP="000E3843">
      <w:pPr>
        <w:ind w:firstLine="720"/>
        <w:jc w:val="both"/>
      </w:pPr>
      <w:r w:rsidRPr="00780A61">
        <w:t xml:space="preserve">3.19. Представитель Заказчика в срок не позднее 5 (пяти) дней после предоставления Поставщиком документов, указанных в пункте 3.18 настоящего </w:t>
      </w:r>
      <w:r>
        <w:t>Договор</w:t>
      </w:r>
      <w:r w:rsidRPr="00780A61">
        <w:t xml:space="preserve">а, осуществляет </w:t>
      </w:r>
      <w:r>
        <w:t>проверку</w:t>
      </w:r>
      <w:r w:rsidRPr="00780A61">
        <w:t xml:space="preserve"> приемки Оборудования по наименованиям, количеству, комплектности, качеству и срокам исполнения обязательств Поставщиком. Результаты </w:t>
      </w:r>
      <w:r>
        <w:t>проверки</w:t>
      </w:r>
      <w:r w:rsidRPr="00780A61">
        <w:t xml:space="preserve"> отражаются в Общем Техническом акте (Приложение № 5 к настоящему </w:t>
      </w:r>
      <w:r>
        <w:t>Договор</w:t>
      </w:r>
      <w:r w:rsidRPr="00780A61">
        <w:t xml:space="preserve">у). </w:t>
      </w:r>
      <w:r>
        <w:t xml:space="preserve">Для проверки приемки Заказчик вправе привлечь независимых экспертов. </w:t>
      </w:r>
      <w:r w:rsidRPr="00780A61">
        <w:t xml:space="preserve">При отсутствии недостатков представитель Заказчика подписывает Общий Технический акт (Приложение № 5 к настоящему </w:t>
      </w:r>
      <w:r>
        <w:t>Договор</w:t>
      </w:r>
      <w:r w:rsidRPr="00780A61">
        <w:t xml:space="preserve">у). </w:t>
      </w:r>
    </w:p>
    <w:p w:rsidR="000E3843" w:rsidRPr="00780A61" w:rsidRDefault="000E3843" w:rsidP="000E3843">
      <w:pPr>
        <w:ind w:firstLine="720"/>
        <w:jc w:val="both"/>
      </w:pPr>
      <w:r w:rsidRPr="00780A61">
        <w:t xml:space="preserve">3.20. При наличии недостатков представитель Заказчика в срок не позднее 5 (пяти) дней после предоставления Поставщиком документов, указанных в пункте 3.18 настоящего </w:t>
      </w:r>
      <w:r>
        <w:t>Договор</w:t>
      </w:r>
      <w:r w:rsidRPr="00780A61">
        <w:t>а, оформляет письменный мотивированный отказ от приемки Заказчиком Оборудования в полном объеме с указанием недостатков и сроков их устранения, и направляет его Поставщику.</w:t>
      </w:r>
    </w:p>
    <w:p w:rsidR="000E3843" w:rsidRPr="00780A61" w:rsidRDefault="000E3843" w:rsidP="000E3843">
      <w:pPr>
        <w:ind w:firstLine="720"/>
        <w:jc w:val="both"/>
      </w:pPr>
      <w:r w:rsidRPr="00780A61">
        <w:t xml:space="preserve">3.21. Поставщик обязан устранить указанные в мотивированном отказе от подписания Общего Технического акта (Приложение № 5 к настоящему </w:t>
      </w:r>
      <w:r>
        <w:t>Договор</w:t>
      </w:r>
      <w:r w:rsidRPr="00780A61">
        <w:t xml:space="preserve">у) недостатки в установленные Заказчиком сроки и передать Заказчику Акт по устранению недостатков, а также повторно подписанный уполномоченным лицом Поставщика Общий Технический акт (Приложение № 5 к настоящему </w:t>
      </w:r>
      <w:r>
        <w:t>Договор</w:t>
      </w:r>
      <w:r w:rsidRPr="00780A61">
        <w:t>у) в 2 (двух) экземплярах, который, в случае устранения недостатков, не позднее 5 (пяти) дней подписывается представителем Заказчика.</w:t>
      </w:r>
    </w:p>
    <w:p w:rsidR="000E3843" w:rsidRPr="00780A61" w:rsidRDefault="000E3843" w:rsidP="000E3843">
      <w:pPr>
        <w:ind w:firstLine="720"/>
        <w:jc w:val="both"/>
      </w:pPr>
      <w:r w:rsidRPr="00780A61">
        <w:t xml:space="preserve">3.22. Заказчик не позднее 5 (пяти) дней со дня подписания Общего Технического акта (Приложение № 5 к настоящему </w:t>
      </w:r>
      <w:r>
        <w:t>Договор</w:t>
      </w:r>
      <w:r w:rsidRPr="00780A61">
        <w:t xml:space="preserve">у), при отсутствии недостатков подписывает Общий Акт приема-передачи Оборудования (Приложение № 6 к настоящему </w:t>
      </w:r>
      <w:r>
        <w:t>Договор</w:t>
      </w:r>
      <w:r w:rsidRPr="00780A61">
        <w:t>у).</w:t>
      </w:r>
    </w:p>
    <w:p w:rsidR="000E3843" w:rsidRPr="00780A61" w:rsidRDefault="000E3843" w:rsidP="000E3843">
      <w:pPr>
        <w:ind w:firstLine="720"/>
        <w:jc w:val="both"/>
      </w:pPr>
      <w:r w:rsidRPr="00780A61">
        <w:t xml:space="preserve">3.23. Подписанный уполномоченными лицами Сторон Общий Акт приема-передачи Оборудования (Приложение № 6 к настоящему </w:t>
      </w:r>
      <w:r>
        <w:t>Договор</w:t>
      </w:r>
      <w:r w:rsidRPr="00780A61">
        <w:t xml:space="preserve">у) оформляет и </w:t>
      </w:r>
      <w:r w:rsidRPr="00780A61">
        <w:lastRenderedPageBreak/>
        <w:t xml:space="preserve">удостоверяет факт приемки Заказчиком Оборудования и является основанием для проведения взаиморасчетов Сторон в соответствии с пунктом 2.6 настоящего </w:t>
      </w:r>
      <w:r>
        <w:t>Договор</w:t>
      </w:r>
      <w:r w:rsidRPr="00780A61">
        <w:t>а.</w:t>
      </w:r>
    </w:p>
    <w:p w:rsidR="000E3843" w:rsidRPr="00780A61" w:rsidRDefault="000E3843" w:rsidP="000E3843">
      <w:pPr>
        <w:ind w:firstLine="720"/>
        <w:jc w:val="both"/>
      </w:pPr>
      <w:r w:rsidRPr="00780A61">
        <w:t xml:space="preserve">3.24. Представители Сторон по поддержанию взаимодействия в ходе исполнения настоящего </w:t>
      </w:r>
      <w:r>
        <w:t>Договор</w:t>
      </w:r>
      <w:r w:rsidRPr="00780A61">
        <w:t>а:</w:t>
      </w:r>
    </w:p>
    <w:p w:rsidR="000E3843" w:rsidRPr="00780A61" w:rsidRDefault="000E3843" w:rsidP="000E3843">
      <w:pPr>
        <w:ind w:firstLine="720"/>
        <w:jc w:val="both"/>
      </w:pPr>
      <w:r w:rsidRPr="00780A61">
        <w:t>От Заказчика: ____________________________________.</w:t>
      </w:r>
    </w:p>
    <w:p w:rsidR="000E3843" w:rsidRPr="00780A61" w:rsidRDefault="000E3843" w:rsidP="000E3843">
      <w:pPr>
        <w:ind w:firstLine="720"/>
        <w:jc w:val="both"/>
      </w:pPr>
      <w:r w:rsidRPr="00780A61">
        <w:t>От Исполнителя: _________________________________.</w:t>
      </w:r>
    </w:p>
    <w:p w:rsidR="000E3843" w:rsidRPr="00780A61" w:rsidRDefault="000E3843" w:rsidP="000E3843">
      <w:pPr>
        <w:ind w:firstLine="720"/>
        <w:jc w:val="both"/>
      </w:pPr>
      <w:r w:rsidRPr="00780A61">
        <w:t>4.Права и обязанности Сторон</w:t>
      </w:r>
    </w:p>
    <w:p w:rsidR="000E3843" w:rsidRPr="00780A61" w:rsidRDefault="000E3843" w:rsidP="000E3843">
      <w:pPr>
        <w:ind w:firstLine="720"/>
        <w:jc w:val="both"/>
      </w:pPr>
      <w:r w:rsidRPr="00780A61">
        <w:t>4.1.  Поставщик обязан:</w:t>
      </w:r>
    </w:p>
    <w:p w:rsidR="000E3843" w:rsidRPr="00780A61" w:rsidRDefault="000E3843" w:rsidP="000E3843">
      <w:pPr>
        <w:ind w:firstLine="720"/>
        <w:jc w:val="both"/>
      </w:pPr>
      <w:r>
        <w:t xml:space="preserve">4.1.1. </w:t>
      </w:r>
      <w:r w:rsidRPr="00780A61">
        <w:t>Известить Грузополучателей Заказчика за 5 (пять) дней о дате и времени передачи Оборудования с использованием средств электронной почты, факсимильной связи или иными общепринятыми способами.</w:t>
      </w:r>
    </w:p>
    <w:p w:rsidR="000E3843" w:rsidRPr="00780A61" w:rsidRDefault="000E3843" w:rsidP="000E3843">
      <w:pPr>
        <w:ind w:firstLine="720"/>
        <w:jc w:val="both"/>
      </w:pPr>
      <w:r>
        <w:t xml:space="preserve">4.1.2. </w:t>
      </w:r>
      <w:r w:rsidRPr="00780A61">
        <w:t xml:space="preserve">Своевременно и надлежащим образом осуществить поставку Оборудования согласно Перечню поставляемого Оборудования с доставкой его по адресам Грузополучателей Заказчика, указанным в Техническом задании (Приложение № 1 к настоящему </w:t>
      </w:r>
      <w:r>
        <w:t>Договор</w:t>
      </w:r>
      <w:r w:rsidRPr="00780A61">
        <w:t xml:space="preserve">у), с учетом погрузки/разгрузки, установки и монтажа на условиях настоящего </w:t>
      </w:r>
      <w:r>
        <w:t>Договор</w:t>
      </w:r>
      <w:r w:rsidRPr="00780A61">
        <w:t>а.</w:t>
      </w:r>
    </w:p>
    <w:p w:rsidR="000E3843" w:rsidRPr="00780A61" w:rsidRDefault="000E3843" w:rsidP="000E3843">
      <w:pPr>
        <w:ind w:firstLine="720"/>
        <w:jc w:val="both"/>
      </w:pPr>
      <w:r>
        <w:t xml:space="preserve">4.1.3. </w:t>
      </w:r>
      <w:r w:rsidRPr="00780A61">
        <w:t>Передать Оборудование, являющееся собственностью Поставщика, полностью свободное от прав третьих лиц, не состоящее в споре, не являющееся предметом залога, ареста или иного обременения.</w:t>
      </w:r>
    </w:p>
    <w:p w:rsidR="000E3843" w:rsidRPr="00780A61" w:rsidRDefault="000E3843" w:rsidP="000E3843">
      <w:pPr>
        <w:ind w:firstLine="720"/>
        <w:jc w:val="both"/>
      </w:pPr>
      <w:r>
        <w:t xml:space="preserve">4.1.4. </w:t>
      </w:r>
      <w:r w:rsidRPr="00780A61">
        <w:t>Передать Оборудование в целостной (ненарушенной) таре (упаковке) производителя, отвечающей требованиям ГОСТов, ТУ, нормативных актов, и обеспечивающей сохранность Оборудования при транспортировке,  погрузке/разгрузке и хранении.</w:t>
      </w:r>
    </w:p>
    <w:p w:rsidR="000E3843" w:rsidRPr="00780A61" w:rsidRDefault="000E3843" w:rsidP="000E3843">
      <w:pPr>
        <w:ind w:firstLine="720"/>
        <w:jc w:val="both"/>
      </w:pPr>
      <w:r>
        <w:t xml:space="preserve">4.1.5. </w:t>
      </w:r>
      <w:r w:rsidRPr="00780A61">
        <w:t xml:space="preserve">Подготовить и передать Заказчику, Грузополучателю Заказчика  документы в соответствии с условиями настоящего </w:t>
      </w:r>
      <w:r>
        <w:t>Договор</w:t>
      </w:r>
      <w:r w:rsidRPr="00780A61">
        <w:t>а.</w:t>
      </w:r>
    </w:p>
    <w:p w:rsidR="000E3843" w:rsidRPr="00780A61" w:rsidRDefault="000E3843" w:rsidP="000E3843">
      <w:pPr>
        <w:ind w:firstLine="720"/>
        <w:jc w:val="both"/>
      </w:pPr>
      <w:r>
        <w:t xml:space="preserve">4.1.6. </w:t>
      </w:r>
      <w:r w:rsidRPr="00780A61">
        <w:t>В случае приостановления поставки Оборудования в суточный срок с момента такого приостановления информировать об этом Грузополучателя Заказчика, Заказчика с соответствующими обоснованиями.</w:t>
      </w:r>
    </w:p>
    <w:p w:rsidR="000E3843" w:rsidRPr="00780A61" w:rsidRDefault="000E3843" w:rsidP="000E3843">
      <w:pPr>
        <w:ind w:firstLine="720"/>
        <w:jc w:val="both"/>
      </w:pPr>
      <w:r>
        <w:t xml:space="preserve">4.1.7. </w:t>
      </w:r>
      <w:r w:rsidRPr="00780A61">
        <w:t xml:space="preserve">В случае поставки Оборудования, не соответствующего требованиям настоящего </w:t>
      </w:r>
      <w:r>
        <w:t>Договор</w:t>
      </w:r>
      <w:r w:rsidRPr="00780A61">
        <w:t xml:space="preserve">а, осуществить в срок, предусмотренный настоящим </w:t>
      </w:r>
      <w:r>
        <w:t>Договор</w:t>
      </w:r>
      <w:r w:rsidRPr="00780A61">
        <w:t>ом, действие, требуемое Заказчиком/Грузополучателем Заказчика, в том числе:</w:t>
      </w:r>
    </w:p>
    <w:p w:rsidR="000E3843" w:rsidRPr="00780A61" w:rsidRDefault="000E3843" w:rsidP="000E3843">
      <w:pPr>
        <w:ind w:firstLine="720"/>
        <w:jc w:val="both"/>
      </w:pPr>
      <w:r w:rsidRPr="00780A61">
        <w:t>- безвозмездно устранить недостатки Оборудования;</w:t>
      </w:r>
    </w:p>
    <w:p w:rsidR="000E3843" w:rsidRPr="00780A61" w:rsidRDefault="000E3843" w:rsidP="000E3843">
      <w:pPr>
        <w:ind w:firstLine="720"/>
        <w:jc w:val="both"/>
      </w:pPr>
      <w:r w:rsidRPr="00780A61">
        <w:t>- возместить Заказчику/Грузополучателю Заказчика понесенные им расходы на устранение недостатков Оборудования;</w:t>
      </w:r>
    </w:p>
    <w:p w:rsidR="000E3843" w:rsidRPr="00780A61" w:rsidRDefault="000E3843" w:rsidP="000E3843">
      <w:pPr>
        <w:ind w:firstLine="720"/>
        <w:jc w:val="both"/>
      </w:pPr>
      <w:r w:rsidRPr="00780A61">
        <w:t>- осуществить возврат уплаченной Заказчиком за Оборудование суммы;</w:t>
      </w:r>
    </w:p>
    <w:p w:rsidR="000E3843" w:rsidRPr="00780A61" w:rsidRDefault="000E3843" w:rsidP="000E3843">
      <w:pPr>
        <w:ind w:firstLine="720"/>
        <w:jc w:val="both"/>
      </w:pPr>
      <w:r w:rsidRPr="00780A61">
        <w:t>- заменить Оборудование на Оборудование надлежащего качества;</w:t>
      </w:r>
    </w:p>
    <w:p w:rsidR="000E3843" w:rsidRPr="00780A61" w:rsidRDefault="000E3843" w:rsidP="000E3843">
      <w:pPr>
        <w:ind w:firstLine="720"/>
        <w:jc w:val="both"/>
      </w:pPr>
      <w:r w:rsidRPr="00780A61">
        <w:t>- заменить некомплектное Оборудование на комплектное Оборудование;</w:t>
      </w:r>
    </w:p>
    <w:p w:rsidR="000E3843" w:rsidRPr="00780A61" w:rsidRDefault="000E3843" w:rsidP="000E3843">
      <w:pPr>
        <w:ind w:firstLine="720"/>
        <w:jc w:val="both"/>
      </w:pPr>
      <w:r w:rsidRPr="00780A61">
        <w:t>- уменьшить цену единицы Оборудования;</w:t>
      </w:r>
    </w:p>
    <w:p w:rsidR="000E3843" w:rsidRPr="00780A61" w:rsidRDefault="000E3843" w:rsidP="000E3843">
      <w:pPr>
        <w:ind w:firstLine="720"/>
        <w:jc w:val="both"/>
      </w:pPr>
      <w:r w:rsidRPr="00780A61">
        <w:t>- доукомплектовать Оборудование.</w:t>
      </w:r>
    </w:p>
    <w:p w:rsidR="000E3843" w:rsidRPr="00780A61" w:rsidRDefault="000E3843" w:rsidP="000E3843">
      <w:pPr>
        <w:ind w:firstLine="720"/>
        <w:jc w:val="both"/>
      </w:pPr>
      <w:r w:rsidRPr="00780A61">
        <w:t>4.1.8. В течение гарантийного срока своими силами и средствами устранить недостатки Оборудования, не подлежащего использованию в соответствии с его предназначением, в течение 10 (десяти) дней со дня получения письменного заявления Грузополучателя Заказчика. В случае невозможности устранения недостатков либо возникновения таких недостатков три и более раз Поставщик обязан в тот же срок заменить дефектное Оборудование на Оборудование надлежащего качества.</w:t>
      </w:r>
    </w:p>
    <w:p w:rsidR="000E3843" w:rsidRPr="00780A61" w:rsidRDefault="000E3843" w:rsidP="000E3843">
      <w:pPr>
        <w:ind w:firstLine="720"/>
        <w:jc w:val="both"/>
      </w:pPr>
      <w:r w:rsidRPr="00780A61">
        <w:t xml:space="preserve">4.1.9. Исполнять иные обязанности, предусмотренные законодательством Российской Федерации и настоящим </w:t>
      </w:r>
      <w:r>
        <w:t>Договор</w:t>
      </w:r>
      <w:r w:rsidRPr="00780A61">
        <w:t>ом.</w:t>
      </w:r>
    </w:p>
    <w:p w:rsidR="000E3843" w:rsidRPr="00780A61" w:rsidRDefault="000E3843" w:rsidP="000E3843">
      <w:pPr>
        <w:ind w:firstLine="720"/>
        <w:jc w:val="both"/>
      </w:pPr>
      <w:r w:rsidRPr="00780A61">
        <w:t>4.2. Поставщик вправе:</w:t>
      </w:r>
    </w:p>
    <w:p w:rsidR="000E3843" w:rsidRPr="00780A61" w:rsidRDefault="000E3843" w:rsidP="000E3843">
      <w:pPr>
        <w:ind w:firstLine="720"/>
        <w:jc w:val="both"/>
      </w:pPr>
      <w:r w:rsidRPr="00780A61">
        <w:t xml:space="preserve">4.2.1. Требовать своевременной оплаты за поставленное Оборудование в соответствии с условиями настоящего </w:t>
      </w:r>
      <w:r>
        <w:t>Договор</w:t>
      </w:r>
      <w:r w:rsidRPr="00780A61">
        <w:t>а.</w:t>
      </w:r>
    </w:p>
    <w:p w:rsidR="000E3843" w:rsidRPr="00780A61" w:rsidRDefault="000E3843" w:rsidP="000E3843">
      <w:pPr>
        <w:ind w:firstLine="720"/>
        <w:jc w:val="both"/>
      </w:pPr>
      <w:r w:rsidRPr="00780A61">
        <w:t>4.2.2. По согласованию с Грузополучателем Заказчика досрочно осуществить поставку Оборудования.</w:t>
      </w:r>
    </w:p>
    <w:p w:rsidR="000E3843" w:rsidRPr="00780A61" w:rsidRDefault="000E3843" w:rsidP="000E3843">
      <w:pPr>
        <w:ind w:firstLine="720"/>
        <w:jc w:val="both"/>
      </w:pPr>
      <w:r w:rsidRPr="00780A61">
        <w:lastRenderedPageBreak/>
        <w:t xml:space="preserve">4.2.3. Запрашивать у Заказчика, Грузополучателей Заказчика необходимую для выполнения обязательств по настоящему </w:t>
      </w:r>
      <w:r>
        <w:t>Договор</w:t>
      </w:r>
      <w:r w:rsidRPr="00780A61">
        <w:t>у информацию.</w:t>
      </w:r>
    </w:p>
    <w:p w:rsidR="000E3843" w:rsidRPr="00780A61" w:rsidRDefault="000E3843" w:rsidP="000E3843">
      <w:pPr>
        <w:ind w:firstLine="720"/>
        <w:jc w:val="both"/>
      </w:pPr>
      <w:r w:rsidRPr="00780A61">
        <w:t>4.3. Заказчик обязан:</w:t>
      </w:r>
    </w:p>
    <w:p w:rsidR="000E3843" w:rsidRPr="00780A61" w:rsidRDefault="000E3843" w:rsidP="000E3843">
      <w:pPr>
        <w:ind w:firstLine="720"/>
        <w:jc w:val="both"/>
      </w:pPr>
      <w:r>
        <w:t xml:space="preserve">4.3.1 </w:t>
      </w:r>
      <w:r w:rsidRPr="00780A61">
        <w:t xml:space="preserve">Обеспечить приемку Оборудования Грузополучателями Заказчика в соответствии с законодательством Российской Федерации и условиями настоящего </w:t>
      </w:r>
      <w:r>
        <w:t>Договор</w:t>
      </w:r>
      <w:r w:rsidRPr="00780A61">
        <w:t>а.</w:t>
      </w:r>
    </w:p>
    <w:p w:rsidR="000E3843" w:rsidRPr="00780A61" w:rsidRDefault="000E3843" w:rsidP="000E3843">
      <w:pPr>
        <w:ind w:firstLine="720"/>
        <w:jc w:val="both"/>
      </w:pPr>
      <w:r>
        <w:t xml:space="preserve">4.3.2. </w:t>
      </w:r>
      <w:r w:rsidRPr="00780A61">
        <w:t xml:space="preserve">Осуществить оплату поставленного Оборудования в соответствии с условиями настоящего </w:t>
      </w:r>
      <w:r>
        <w:t>Договор</w:t>
      </w:r>
      <w:r w:rsidRPr="00780A61">
        <w:t>а.</w:t>
      </w:r>
    </w:p>
    <w:p w:rsidR="000E3843" w:rsidRPr="00780A61" w:rsidRDefault="000E3843" w:rsidP="000E3843">
      <w:pPr>
        <w:ind w:firstLine="720"/>
        <w:jc w:val="both"/>
      </w:pPr>
      <w:r>
        <w:t xml:space="preserve">4.3.3. </w:t>
      </w:r>
      <w:r w:rsidRPr="00780A61">
        <w:t xml:space="preserve">Предоставлять Поставщику необходимую для выполнения обязательств по настоящему </w:t>
      </w:r>
      <w:r>
        <w:t>Договор</w:t>
      </w:r>
      <w:r w:rsidRPr="00780A61">
        <w:t>у информацию.</w:t>
      </w:r>
    </w:p>
    <w:p w:rsidR="000E3843" w:rsidRPr="00780A61" w:rsidRDefault="000E3843" w:rsidP="000E3843">
      <w:pPr>
        <w:ind w:firstLine="720"/>
        <w:jc w:val="both"/>
      </w:pPr>
      <w:r w:rsidRPr="00780A61">
        <w:t>4.4.  Заказчик вправе:</w:t>
      </w:r>
    </w:p>
    <w:p w:rsidR="000E3843" w:rsidRPr="00780A61" w:rsidRDefault="000E3843" w:rsidP="000E3843">
      <w:pPr>
        <w:ind w:firstLine="720"/>
        <w:jc w:val="both"/>
      </w:pPr>
      <w:r w:rsidRPr="00780A61">
        <w:t xml:space="preserve">4.4.1. Проверять ход и качество выполнения Поставщиком условий настоящего </w:t>
      </w:r>
      <w:r>
        <w:t>Договор</w:t>
      </w:r>
      <w:r w:rsidRPr="00780A61">
        <w:t>а.</w:t>
      </w:r>
    </w:p>
    <w:p w:rsidR="000E3843" w:rsidRPr="00780A61" w:rsidRDefault="000E3843" w:rsidP="000E3843">
      <w:pPr>
        <w:ind w:firstLine="720"/>
        <w:jc w:val="both"/>
      </w:pPr>
      <w:r w:rsidRPr="00780A61">
        <w:t xml:space="preserve">4.4.2. Отказаться полностью или частично от оплаты Оборудования, не соответствующего требованиям, установленным законодательством Российской Федерации и/или настоящего </w:t>
      </w:r>
      <w:r>
        <w:t>Договор</w:t>
      </w:r>
      <w:r w:rsidRPr="00780A61">
        <w:t>а.</w:t>
      </w:r>
    </w:p>
    <w:p w:rsidR="000E3843" w:rsidRPr="00780A61" w:rsidRDefault="000E3843" w:rsidP="000E3843">
      <w:pPr>
        <w:ind w:firstLine="720"/>
        <w:jc w:val="both"/>
      </w:pPr>
      <w:r w:rsidRPr="00780A61">
        <w:t xml:space="preserve">4.4.3. В случае отступления Поставщиком от условий настоящего </w:t>
      </w:r>
      <w:r>
        <w:t>Договор</w:t>
      </w:r>
      <w:r w:rsidRPr="00780A61">
        <w:t xml:space="preserve">а назначить срок для приведения результата исполнения </w:t>
      </w:r>
      <w:r>
        <w:t>Договор</w:t>
      </w:r>
      <w:r w:rsidRPr="00780A61">
        <w:t>а в соответствие с указанными условиями.</w:t>
      </w:r>
    </w:p>
    <w:p w:rsidR="000E3843" w:rsidRPr="00780A61" w:rsidRDefault="000E3843" w:rsidP="000E3843">
      <w:pPr>
        <w:ind w:firstLine="720"/>
        <w:jc w:val="both"/>
      </w:pPr>
      <w:r w:rsidRPr="00780A61">
        <w:t xml:space="preserve">4.4.4. Требовать от Поставщика представления надлежащим образом оформленных документов, предусмотренных настоящим </w:t>
      </w:r>
      <w:r>
        <w:t>Договор</w:t>
      </w:r>
      <w:r w:rsidRPr="00780A61">
        <w:t>ом.</w:t>
      </w:r>
    </w:p>
    <w:p w:rsidR="000E3843" w:rsidRPr="00780A61" w:rsidRDefault="000E3843" w:rsidP="000E3843">
      <w:pPr>
        <w:ind w:firstLine="720"/>
        <w:jc w:val="both"/>
      </w:pPr>
      <w:r w:rsidRPr="00780A61">
        <w:t>4.4.5. В случае поставки Оборудования ненадлежащего качества, в установленный Заказчиком/Грузополучателем Заказчика срок, потребовать по выбору Заказчика/Грузополучателя Заказчика:</w:t>
      </w:r>
    </w:p>
    <w:p w:rsidR="000E3843" w:rsidRPr="00780A61" w:rsidRDefault="000E3843" w:rsidP="000E3843">
      <w:pPr>
        <w:ind w:firstLine="720"/>
        <w:jc w:val="both"/>
      </w:pPr>
      <w:r w:rsidRPr="00780A61">
        <w:t>- соразмерного уменьшения цены единицы Оборудования;</w:t>
      </w:r>
    </w:p>
    <w:p w:rsidR="000E3843" w:rsidRPr="00780A61" w:rsidRDefault="000E3843" w:rsidP="000E3843">
      <w:pPr>
        <w:ind w:firstLine="720"/>
        <w:jc w:val="both"/>
      </w:pPr>
      <w:r w:rsidRPr="00780A61">
        <w:t>- безвозмездного устранения недостатков Оборудования в течение 10 (десяти) дней со дня обращения Заказчика/Грузополучателя Заказчика;</w:t>
      </w:r>
    </w:p>
    <w:p w:rsidR="000E3843" w:rsidRPr="00780A61" w:rsidRDefault="000E3843" w:rsidP="000E3843">
      <w:pPr>
        <w:ind w:firstLine="720"/>
        <w:jc w:val="both"/>
      </w:pPr>
      <w:r w:rsidRPr="00780A61">
        <w:t>- возмещения расходов Заказчика/Грузополучателя Заказчика на устранение недостатков Оборудования в течение 10 (десяти) дней.</w:t>
      </w:r>
    </w:p>
    <w:p w:rsidR="000E3843" w:rsidRPr="00780A61" w:rsidRDefault="000E3843" w:rsidP="000E3843">
      <w:pPr>
        <w:ind w:firstLine="720"/>
        <w:jc w:val="both"/>
      </w:pPr>
      <w:bookmarkStart w:id="2" w:name="Par4"/>
      <w:bookmarkEnd w:id="2"/>
      <w:r w:rsidRPr="00780A61">
        <w:t>4.4.6. В случае существенного нарушения Поставщиком требований к качеству Оборудования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выбору Заказчика/Грузополучателя Заказчика:</w:t>
      </w:r>
    </w:p>
    <w:p w:rsidR="000E3843" w:rsidRPr="00780A61" w:rsidRDefault="000E3843" w:rsidP="000E3843">
      <w:pPr>
        <w:ind w:firstLine="720"/>
        <w:jc w:val="both"/>
      </w:pPr>
      <w:r w:rsidRPr="00780A61">
        <w:t xml:space="preserve">- отказаться от исполнения настоящего </w:t>
      </w:r>
      <w:r>
        <w:t>Договор</w:t>
      </w:r>
      <w:r w:rsidRPr="00780A61">
        <w:t>а и потребовать возврата перечисленных за Оборудование денежных средств;</w:t>
      </w:r>
    </w:p>
    <w:p w:rsidR="000E3843" w:rsidRPr="00780A61" w:rsidRDefault="000E3843" w:rsidP="000E3843">
      <w:pPr>
        <w:ind w:firstLine="720"/>
        <w:jc w:val="both"/>
      </w:pPr>
      <w:r w:rsidRPr="00780A61">
        <w:t xml:space="preserve">- потребовать замены Оборудования ненадлежащего качества Оборудованием, соответствующим условиям настоящего </w:t>
      </w:r>
      <w:r>
        <w:t>Договор</w:t>
      </w:r>
      <w:r w:rsidRPr="00780A61">
        <w:t>а, установив срок осуществления замены.</w:t>
      </w:r>
    </w:p>
    <w:p w:rsidR="000E3843" w:rsidRPr="00780A61" w:rsidRDefault="000E3843" w:rsidP="000E3843">
      <w:pPr>
        <w:ind w:firstLine="720"/>
        <w:jc w:val="both"/>
      </w:pPr>
      <w:r w:rsidRPr="00780A61">
        <w:t>4.4.7. В случае передачи некомплектного Оборудования по выбору Заказчика/Грузополучателя Заказчика потребовать от Поставщика:</w:t>
      </w:r>
    </w:p>
    <w:p w:rsidR="000E3843" w:rsidRPr="00780A61" w:rsidRDefault="000E3843" w:rsidP="000E3843">
      <w:pPr>
        <w:ind w:firstLine="720"/>
        <w:jc w:val="both"/>
      </w:pPr>
      <w:r w:rsidRPr="00780A61">
        <w:t>- соразмерного уменьшения цены единицы Оборудования;</w:t>
      </w:r>
    </w:p>
    <w:p w:rsidR="000E3843" w:rsidRPr="00780A61" w:rsidRDefault="000E3843" w:rsidP="000E3843">
      <w:pPr>
        <w:ind w:firstLine="720"/>
        <w:jc w:val="both"/>
      </w:pPr>
      <w:r w:rsidRPr="00780A61">
        <w:t>- доукомплектования Оборудования в течение 10 (десяти) дней со дня получения Поставщиком указанного требования.</w:t>
      </w:r>
    </w:p>
    <w:p w:rsidR="000E3843" w:rsidRPr="00780A61" w:rsidRDefault="000E3843" w:rsidP="000E3843">
      <w:pPr>
        <w:ind w:firstLine="720"/>
        <w:jc w:val="both"/>
      </w:pPr>
      <w:r w:rsidRPr="00780A61">
        <w:t xml:space="preserve">4.4.8. Если Поставщик в срок, предусмотренный пунктом 4.4.7 настоящего </w:t>
      </w:r>
      <w:r>
        <w:t>Договор</w:t>
      </w:r>
      <w:r w:rsidRPr="00780A61">
        <w:t>а, не выполнил требования Заказчика/Грузополучателя Заказчика о доукомплектовании Оборудования, Заказчик вправе по своему выбору/выбору Грузополучателя Заказчика:</w:t>
      </w:r>
    </w:p>
    <w:p w:rsidR="000E3843" w:rsidRPr="00780A61" w:rsidRDefault="000E3843" w:rsidP="000E3843">
      <w:pPr>
        <w:ind w:firstLine="720"/>
        <w:jc w:val="both"/>
      </w:pPr>
      <w:r w:rsidRPr="00780A61">
        <w:t>- потребовать замены некомплектного Оборудования на комплектное Оборудование;</w:t>
      </w:r>
    </w:p>
    <w:p w:rsidR="000E3843" w:rsidRPr="00780A61" w:rsidRDefault="000E3843" w:rsidP="000E3843">
      <w:pPr>
        <w:ind w:firstLine="720"/>
        <w:jc w:val="both"/>
      </w:pPr>
      <w:r w:rsidRPr="00780A61">
        <w:t xml:space="preserve">- отказаться от исполнения настоящего </w:t>
      </w:r>
      <w:r>
        <w:t>Договор</w:t>
      </w:r>
      <w:r w:rsidRPr="00780A61">
        <w:t>а и потребовать возврата уплаченной денежной суммы.</w:t>
      </w:r>
    </w:p>
    <w:p w:rsidR="000E3843" w:rsidRPr="00780A61" w:rsidRDefault="000E3843" w:rsidP="000E3843">
      <w:pPr>
        <w:ind w:firstLine="720"/>
        <w:jc w:val="both"/>
      </w:pPr>
      <w:r w:rsidRPr="00780A61">
        <w:lastRenderedPageBreak/>
        <w:t>4.4.9. В случаях, когда подлежащее затариванию и (или) упаковке Оборудование передается Грузополучателю Заказчика без тары (упаковки) либо в ненадлежащей таре (упаковке), потребовать от Поставщика затарить (упаковать) Оборудование либо заменить ненадлежащую тару (упаковку), либо предъявить к Поставщику следующие требования:</w:t>
      </w:r>
    </w:p>
    <w:p w:rsidR="000E3843" w:rsidRPr="00780A61" w:rsidRDefault="000E3843" w:rsidP="000E3843">
      <w:pPr>
        <w:ind w:firstLine="720"/>
        <w:jc w:val="both"/>
      </w:pPr>
      <w:r w:rsidRPr="00780A61">
        <w:t>- соразмерного уменьшения цены единицы Оборудования;</w:t>
      </w:r>
    </w:p>
    <w:p w:rsidR="000E3843" w:rsidRPr="00780A61" w:rsidRDefault="000E3843" w:rsidP="000E3843">
      <w:pPr>
        <w:ind w:firstLine="720"/>
        <w:jc w:val="both"/>
      </w:pPr>
      <w:r w:rsidRPr="00780A61">
        <w:t>- безвозмездного устранения недостатков Оборудования в течение 10 (десяти) дней со дня обращения Заказчика/Грузополучателя Заказчика;</w:t>
      </w:r>
    </w:p>
    <w:p w:rsidR="000E3843" w:rsidRPr="00780A61" w:rsidRDefault="000E3843" w:rsidP="000E3843">
      <w:pPr>
        <w:ind w:firstLine="720"/>
        <w:jc w:val="both"/>
      </w:pPr>
      <w:r w:rsidRPr="00780A61">
        <w:t>- возмещения расходов Заказчика/Грузополучателя Заказчика на устранение недостатков Оборудования в течение 10 (десяти) дней.</w:t>
      </w:r>
    </w:p>
    <w:p w:rsidR="000E3843" w:rsidRPr="00780A61" w:rsidRDefault="000E3843" w:rsidP="000E3843">
      <w:pPr>
        <w:ind w:firstLine="720"/>
        <w:jc w:val="both"/>
      </w:pPr>
      <w:r w:rsidRPr="00780A61">
        <w:t xml:space="preserve">4.4.10. Привлечь экспертов (экспертные организации) для осуществления экспертизы поставленного Оборудования и определения его соответствия требованиям, установленным законодательством Российской Федерации и/или настоящего </w:t>
      </w:r>
      <w:r>
        <w:t>Договор</w:t>
      </w:r>
      <w:r w:rsidRPr="00780A61">
        <w:t>а.</w:t>
      </w:r>
    </w:p>
    <w:p w:rsidR="000E3843" w:rsidRPr="00780A61" w:rsidRDefault="000E3843" w:rsidP="000E3843">
      <w:pPr>
        <w:ind w:firstLine="720"/>
        <w:jc w:val="both"/>
      </w:pPr>
    </w:p>
    <w:p w:rsidR="000E3843" w:rsidRPr="00780A61" w:rsidRDefault="000E3843" w:rsidP="000E3843">
      <w:pPr>
        <w:ind w:firstLine="720"/>
        <w:jc w:val="both"/>
      </w:pPr>
      <w:r>
        <w:t xml:space="preserve">5. </w:t>
      </w:r>
      <w:r w:rsidRPr="00780A61">
        <w:t>Требования к предоставлению гарантии качества Оборудования</w:t>
      </w:r>
    </w:p>
    <w:p w:rsidR="000E3843" w:rsidRPr="00780A61" w:rsidRDefault="000E3843" w:rsidP="000E3843">
      <w:pPr>
        <w:ind w:firstLine="720"/>
        <w:jc w:val="both"/>
      </w:pPr>
      <w:r w:rsidRPr="00780A61">
        <w:t>5.1. Настоящим Поставщик гарантирует, что:</w:t>
      </w:r>
    </w:p>
    <w:p w:rsidR="000E3843" w:rsidRPr="00780A61" w:rsidRDefault="000E3843" w:rsidP="000E3843">
      <w:pPr>
        <w:ind w:firstLine="720"/>
        <w:jc w:val="both"/>
      </w:pPr>
      <w:r w:rsidRPr="00780A61">
        <w:t xml:space="preserve">5.1.1. Оборудование соответствует требованиям Технического задания (Приложение № 1 к настоящему </w:t>
      </w:r>
      <w:r>
        <w:t>Договор</w:t>
      </w:r>
      <w:r w:rsidRPr="00780A61">
        <w:t>у).</w:t>
      </w:r>
    </w:p>
    <w:p w:rsidR="000E3843" w:rsidRPr="00780A61" w:rsidRDefault="000E3843" w:rsidP="000E3843">
      <w:pPr>
        <w:ind w:firstLine="720"/>
        <w:jc w:val="both"/>
      </w:pPr>
      <w:r w:rsidRPr="00780A61">
        <w:t xml:space="preserve">5.1.2. Качество и безопасность поставляемого Оборудования соответствует требованиям настоящего </w:t>
      </w:r>
      <w:r>
        <w:t>Договор</w:t>
      </w:r>
      <w:r w:rsidRPr="00780A61">
        <w:t>а и подтверждается сертификатами (паспортами) качества для данного вида Оборудования (иными документами), оформленными в соответствии с законодательством Российской Федерации.</w:t>
      </w:r>
    </w:p>
    <w:p w:rsidR="000E3843" w:rsidRPr="00780A61" w:rsidRDefault="000E3843" w:rsidP="000E3843">
      <w:pPr>
        <w:ind w:firstLine="720"/>
        <w:jc w:val="both"/>
      </w:pPr>
      <w:r w:rsidRPr="00780A61">
        <w:t>5.1.3. Поставляемое Оборудование имеет идентификацию и маркировку в соответствии с законодательством Российской Федерации и обычаями.</w:t>
      </w:r>
    </w:p>
    <w:p w:rsidR="000E3843" w:rsidRPr="00780A61" w:rsidRDefault="000E3843" w:rsidP="000E3843">
      <w:pPr>
        <w:ind w:firstLine="720"/>
        <w:jc w:val="both"/>
      </w:pPr>
      <w:r w:rsidRPr="00780A61">
        <w:t xml:space="preserve">5.2. Поставщик предоставляет гарантию качества на поставляемое Оборудование и </w:t>
      </w:r>
      <w:r>
        <w:t>оказываемые сопутствующие услуги</w:t>
      </w:r>
      <w:r w:rsidRPr="00780A61">
        <w:t>.</w:t>
      </w:r>
    </w:p>
    <w:p w:rsidR="000E3843" w:rsidRPr="00780A61" w:rsidRDefault="000E3843" w:rsidP="000E3843">
      <w:pPr>
        <w:ind w:firstLine="720"/>
        <w:jc w:val="both"/>
      </w:pPr>
    </w:p>
    <w:p w:rsidR="000E3843" w:rsidRPr="00780A61" w:rsidRDefault="000E3843" w:rsidP="000E3843">
      <w:pPr>
        <w:ind w:firstLine="720"/>
        <w:jc w:val="both"/>
      </w:pPr>
      <w:r>
        <w:t xml:space="preserve">6. </w:t>
      </w:r>
      <w:r w:rsidRPr="00780A61">
        <w:t>Срок гарантии качества Оборудования, гарантийные обязательства</w:t>
      </w:r>
    </w:p>
    <w:p w:rsidR="000E3843" w:rsidRPr="00780A61" w:rsidRDefault="000E3843" w:rsidP="000E3843">
      <w:pPr>
        <w:ind w:firstLine="720"/>
        <w:jc w:val="both"/>
      </w:pPr>
      <w:r>
        <w:t xml:space="preserve">6.1. </w:t>
      </w:r>
      <w:r w:rsidRPr="00780A61">
        <w:t xml:space="preserve">Гарантийный срок на поставляемое Оборудование определяется в соответствии с гарантийными обязательствами, указанными в Техническом задании (Приложение № 1 к настоящему </w:t>
      </w:r>
      <w:r>
        <w:t>Договор</w:t>
      </w:r>
      <w:r w:rsidRPr="00780A61">
        <w:t xml:space="preserve">у). </w:t>
      </w:r>
    </w:p>
    <w:p w:rsidR="000E3843" w:rsidRPr="00780A61" w:rsidRDefault="000E3843" w:rsidP="000E3843">
      <w:pPr>
        <w:ind w:firstLine="720"/>
        <w:jc w:val="both"/>
      </w:pPr>
      <w:r>
        <w:t>6.2.</w:t>
      </w:r>
      <w:r w:rsidRPr="00780A61">
        <w:t xml:space="preserve"> До подписания Грузополучателем Заказчика и Поставщиком Акта приема-передачи Оборудования (Приложение № 4 к настоящему </w:t>
      </w:r>
      <w:r>
        <w:t>Договор</w:t>
      </w:r>
      <w:r w:rsidRPr="00780A61">
        <w:t>у) Поставщик должен передать Грузополучателю Заказчика документы, подтверждающие предоставление гарантии производителя на Оборудование.</w:t>
      </w:r>
    </w:p>
    <w:p w:rsidR="000E3843" w:rsidRPr="00780A61" w:rsidRDefault="000E3843" w:rsidP="000E3843">
      <w:pPr>
        <w:ind w:firstLine="720"/>
        <w:jc w:val="both"/>
      </w:pPr>
      <w:r>
        <w:t>6.3.</w:t>
      </w:r>
      <w:r w:rsidRPr="00780A61">
        <w:t xml:space="preserve"> Поставщик принимает на себя гарантийные обязательства (в том числе к гарантийному сроку Оборудования и объему предоставления гарантий его качества, к гарантийному обслуживанию Оборудования, к расходам на обслуживание Оборудования в течение гарантийного срока, к осуществлению установки, подключения Оборудования), в отношении поставленного Оборудования в соответствии с условиями Технического задания (Приложение № 1 к настоящему </w:t>
      </w:r>
      <w:r>
        <w:t>Договор</w:t>
      </w:r>
      <w:r w:rsidRPr="00780A61">
        <w:t>у).</w:t>
      </w:r>
    </w:p>
    <w:p w:rsidR="000E3843" w:rsidRPr="00780A61" w:rsidRDefault="000E3843" w:rsidP="000E3843">
      <w:pPr>
        <w:ind w:firstLine="720"/>
        <w:jc w:val="both"/>
      </w:pPr>
      <w:r>
        <w:t>6.4.</w:t>
      </w:r>
      <w:r w:rsidRPr="00780A61">
        <w:t xml:space="preserve"> Поставщик обеспечивает гарантийное обслуживание поставляемого Оборудования на местах его эксплуатации в соответствии с требованиями к гарантийному обслуживанию, указанными в Техническом задании (Приложение № 1 к настоящему </w:t>
      </w:r>
      <w:r>
        <w:t>Договор</w:t>
      </w:r>
      <w:r w:rsidRPr="00780A61">
        <w:t>у) без дополнительных расходов со стороны Заказчика.</w:t>
      </w:r>
    </w:p>
    <w:p w:rsidR="000E3843" w:rsidRPr="00780A61" w:rsidRDefault="000E3843" w:rsidP="000E3843">
      <w:pPr>
        <w:ind w:firstLine="720"/>
        <w:jc w:val="both"/>
      </w:pPr>
      <w:r>
        <w:t xml:space="preserve">6.5. </w:t>
      </w:r>
      <w:r w:rsidRPr="00780A61">
        <w:t>Гарантийные обязательства не распространяются на неисправности, возникшие в результате несоблюдения Грузополучателем Заказчика правил ухода и эксплуатации Оборудования, не соблюдения инструкций производителя Оборудования, если таковые имеются.</w:t>
      </w:r>
    </w:p>
    <w:p w:rsidR="000E3843" w:rsidRPr="00780A61" w:rsidRDefault="000E3843" w:rsidP="000E3843">
      <w:pPr>
        <w:ind w:firstLine="720"/>
        <w:jc w:val="both"/>
      </w:pPr>
      <w:r>
        <w:t xml:space="preserve">6.6. </w:t>
      </w:r>
      <w:r w:rsidRPr="00780A61">
        <w:t>В течение гарантийного срока крупный ремонт производится в ближайшем авторизованном сервисном центре производителя, причем доставка Оборудования в авторизованный сервисный центр и из авторизованного сервисного центра осуществляется за счет Поставщика.</w:t>
      </w:r>
    </w:p>
    <w:p w:rsidR="000E3843" w:rsidRPr="00780A61" w:rsidRDefault="000E3843" w:rsidP="000E3843">
      <w:pPr>
        <w:ind w:firstLine="720"/>
        <w:jc w:val="both"/>
      </w:pPr>
      <w:r>
        <w:lastRenderedPageBreak/>
        <w:t xml:space="preserve">6.7. </w:t>
      </w:r>
      <w:r w:rsidRPr="00780A61">
        <w:t>Поставщик обеспечивает использование только запасных частей, авторизованных производителем Оборудования.</w:t>
      </w:r>
    </w:p>
    <w:p w:rsidR="000E3843" w:rsidRPr="00780A61" w:rsidRDefault="000E3843" w:rsidP="000E3843">
      <w:pPr>
        <w:ind w:firstLine="720"/>
        <w:jc w:val="both"/>
      </w:pPr>
      <w:r>
        <w:t xml:space="preserve">6.8. </w:t>
      </w:r>
      <w:r w:rsidRPr="00780A61">
        <w:t>Поставщик обеспечивает организацию «горячей линии» с предоставлением консультаций по телефону по рабочим дням с 09.00 до 18.00 (с 09.00 до 16.45 по пятницам) с гарантированным временем реакции не более 2-х часов.</w:t>
      </w:r>
    </w:p>
    <w:p w:rsidR="000E3843" w:rsidRPr="00780A61" w:rsidRDefault="000E3843" w:rsidP="000E3843">
      <w:pPr>
        <w:ind w:firstLine="720"/>
        <w:jc w:val="both"/>
      </w:pPr>
    </w:p>
    <w:p w:rsidR="000E3843" w:rsidRPr="00780A61" w:rsidRDefault="000E3843" w:rsidP="000E3843">
      <w:pPr>
        <w:ind w:firstLine="720"/>
        <w:jc w:val="both"/>
      </w:pPr>
      <w:r>
        <w:t xml:space="preserve">7. </w:t>
      </w:r>
      <w:r w:rsidRPr="00780A61">
        <w:t>Ответственность Сторон</w:t>
      </w:r>
    </w:p>
    <w:p w:rsidR="000E3843" w:rsidRPr="00780A61" w:rsidRDefault="000E3843" w:rsidP="000E3843">
      <w:pPr>
        <w:ind w:firstLine="720"/>
        <w:jc w:val="both"/>
      </w:pPr>
      <w:r>
        <w:t xml:space="preserve">7.1. </w:t>
      </w:r>
      <w:r w:rsidRPr="00780A61">
        <w:t xml:space="preserve">За неисполнение или ненадлежащее исполнение своих обязательств по настоящему </w:t>
      </w:r>
      <w:r>
        <w:t>Договор</w:t>
      </w:r>
      <w:r w:rsidRPr="00780A61">
        <w:t xml:space="preserve">у Стороны несут ответственность в соответствии с законодательством Российской Федерации и настоящим </w:t>
      </w:r>
      <w:r>
        <w:t>Договор</w:t>
      </w:r>
      <w:r w:rsidRPr="00780A61">
        <w:t>ом.</w:t>
      </w:r>
    </w:p>
    <w:p w:rsidR="000E3843" w:rsidRPr="00780A61" w:rsidRDefault="000E3843" w:rsidP="000E3843">
      <w:pPr>
        <w:ind w:firstLine="720"/>
        <w:jc w:val="both"/>
      </w:pPr>
      <w:r>
        <w:t xml:space="preserve">7.2. </w:t>
      </w:r>
      <w:r w:rsidRPr="00780A61">
        <w:t xml:space="preserve">В случае просрочки исполнения Поставщиком обязательств (в том числе гарантийного обязательства), предусмотренных настоящим </w:t>
      </w:r>
      <w:r>
        <w:t>Договор</w:t>
      </w:r>
      <w:r w:rsidRPr="00780A61">
        <w:t xml:space="preserve">ом, а также в иных случаях неисполнения или ненадлежащего исполнения Поставщиком обязательств, предусмотренных настоящим </w:t>
      </w:r>
      <w:r>
        <w:t>Договор</w:t>
      </w:r>
      <w:r w:rsidRPr="00780A61">
        <w:t>ом, Заказчик направляет Поставщику требование об уплате неустойки (штрафа, пени):</w:t>
      </w:r>
    </w:p>
    <w:p w:rsidR="000E3843" w:rsidRPr="00780A61" w:rsidRDefault="000E3843" w:rsidP="000E3843">
      <w:pPr>
        <w:ind w:firstLine="720"/>
        <w:jc w:val="both"/>
      </w:pPr>
      <w:r w:rsidRPr="00780A61">
        <w:t xml:space="preserve">7.2.1. За ненадлежащее исполнение своих обязательств по настоящему </w:t>
      </w:r>
      <w:r>
        <w:t>Договор</w:t>
      </w:r>
      <w:r w:rsidRPr="00780A61">
        <w:t xml:space="preserve">у, за исключением просрочки исполнения Поставщиком обязательств (в том числе гарантийного обязательства), предусмотренных </w:t>
      </w:r>
      <w:r>
        <w:t>Договор</w:t>
      </w:r>
      <w:r w:rsidRPr="00780A61">
        <w:t xml:space="preserve">ом, Поставщик уплачивает Заказчику штраф, размер которого определяется в порядке, установленном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w:t>
      </w:r>
      <w:r>
        <w:t>Договор</w:t>
      </w:r>
      <w:r w:rsidRPr="00780A61">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t>Договор</w:t>
      </w:r>
      <w:r w:rsidRPr="00780A61">
        <w:t>ом» (далее – постановление Правительства РФ от 25.11.2013 № 1063) и составляет:</w:t>
      </w:r>
    </w:p>
    <w:p w:rsidR="000E3843" w:rsidRPr="00780A61" w:rsidRDefault="000E3843" w:rsidP="000E3843">
      <w:pPr>
        <w:ind w:firstLine="720"/>
        <w:jc w:val="both"/>
      </w:pPr>
      <w:r w:rsidRPr="00780A61">
        <w:t xml:space="preserve">5 процентов цены </w:t>
      </w:r>
      <w:r>
        <w:t>Договор</w:t>
      </w:r>
      <w:r w:rsidRPr="00780A61">
        <w:t xml:space="preserve">а в случае, если цена </w:t>
      </w:r>
      <w:r>
        <w:t>Договор</w:t>
      </w:r>
      <w:r w:rsidRPr="00780A61">
        <w:t>а составляет от 3 млн. рублей до 50 млн. рублей</w:t>
      </w:r>
      <w:r>
        <w:t>.</w:t>
      </w:r>
    </w:p>
    <w:p w:rsidR="000E3843" w:rsidRPr="00780A61" w:rsidRDefault="000E3843" w:rsidP="000E3843">
      <w:pPr>
        <w:ind w:firstLine="720"/>
        <w:jc w:val="both"/>
      </w:pPr>
      <w:r w:rsidRPr="00780A61">
        <w:t xml:space="preserve">Размер штрафа в денежном выражении содержится в Протоколе согласования </w:t>
      </w:r>
      <w:r>
        <w:t>Договор</w:t>
      </w:r>
      <w:r w:rsidRPr="00780A61">
        <w:t xml:space="preserve">ной цены (Приложение № 2 к настоящему </w:t>
      </w:r>
      <w:r>
        <w:t>Договор</w:t>
      </w:r>
      <w:r w:rsidRPr="00780A61">
        <w:t>у).</w:t>
      </w:r>
    </w:p>
    <w:p w:rsidR="000E3843" w:rsidRPr="00780A61" w:rsidRDefault="000E3843" w:rsidP="000E3843">
      <w:pPr>
        <w:ind w:firstLine="720"/>
        <w:jc w:val="both"/>
      </w:pPr>
      <w:r w:rsidRPr="00780A61">
        <w:t xml:space="preserve">7.2.2. В случае просрочки исполнения своих обязательств по настоящему </w:t>
      </w:r>
      <w:r>
        <w:t>Договор</w:t>
      </w:r>
      <w:r w:rsidRPr="00780A61">
        <w:t>у Поставщик уплачивает Заказчику неустойку (пени).</w:t>
      </w:r>
    </w:p>
    <w:p w:rsidR="000E3843" w:rsidRPr="00780A61" w:rsidRDefault="000E3843" w:rsidP="000E3843">
      <w:pPr>
        <w:ind w:firstLine="720"/>
        <w:jc w:val="both"/>
      </w:pPr>
      <w:r w:rsidRPr="00780A61">
        <w:t xml:space="preserve">Пеня начисляется за каждый день просрочки исполнения Поставщиком обязательства, предусмотренного настоящим </w:t>
      </w:r>
      <w:r>
        <w:t>Договор</w:t>
      </w:r>
      <w:r w:rsidRPr="00780A61">
        <w:t xml:space="preserve">ом, начиная со дня, следующего после дня истечения установленного </w:t>
      </w:r>
      <w:r>
        <w:t>Договор</w:t>
      </w:r>
      <w:r w:rsidRPr="00780A61">
        <w:t xml:space="preserve">ом срока исполнения обязательства. Размер пени определяется в порядке, установленном постановлением Правительства РФ от 25.11.2013 № 1063, и составляет не менее 1/300 действующей на дату уплаты пени ставки рефинансирования Центрального банка Российской Федерации от цены </w:t>
      </w:r>
      <w:r>
        <w:t>Договор</w:t>
      </w:r>
      <w:r w:rsidRPr="00780A61">
        <w:t xml:space="preserve">а, уменьшенной на сумму, пропорциональную объему обязательств, предусмотренных </w:t>
      </w:r>
      <w:r>
        <w:t>Договор</w:t>
      </w:r>
      <w:r w:rsidRPr="00780A61">
        <w:t>ом и фактически исполненных Поставщиком.</w:t>
      </w:r>
    </w:p>
    <w:p w:rsidR="000E3843" w:rsidRPr="00780A61" w:rsidRDefault="000E3843" w:rsidP="000E3843">
      <w:pPr>
        <w:ind w:firstLine="720"/>
        <w:jc w:val="both"/>
      </w:pPr>
      <w:r>
        <w:t xml:space="preserve">7.3. </w:t>
      </w:r>
      <w:r w:rsidRPr="00780A61">
        <w:t xml:space="preserve">Заказчик при оплате поставленного по настоящему </w:t>
      </w:r>
      <w:r>
        <w:t>Договор</w:t>
      </w:r>
      <w:r w:rsidRPr="00780A61">
        <w:t xml:space="preserve">у Оборудования вправе удержать сумму неустойки (штрафа, пени), начисленную на дату подписания Общего Акта приема-передачи Оборудования (Приложение № 6 к настоящему </w:t>
      </w:r>
      <w:r>
        <w:t>Договор</w:t>
      </w:r>
      <w:r w:rsidRPr="00780A61">
        <w:t>у), с суммы, предназначенной для оплаты поставленного Оборудования. Сумма неустойки (штрафа, пени)</w:t>
      </w:r>
      <w:r>
        <w:br/>
      </w:r>
      <w:r>
        <w:br/>
      </w:r>
      <w:r w:rsidRPr="00780A61">
        <w:t xml:space="preserve">засчитывается в счет исполнения обязательств Заказчика по оплате Поставщику стоимости поставленного Оборудования. При этом исполнение обязательства Поставщика по перечислению неустойки (штрафа, пени) в установленном порядке в федеральный бюджет Российской Федерации возлагается на Заказчика. </w:t>
      </w:r>
    </w:p>
    <w:p w:rsidR="000E3843" w:rsidRPr="00780A61" w:rsidRDefault="000E3843" w:rsidP="000E3843">
      <w:pPr>
        <w:ind w:firstLine="720"/>
        <w:jc w:val="both"/>
      </w:pPr>
      <w:r>
        <w:lastRenderedPageBreak/>
        <w:t xml:space="preserve">7.4. </w:t>
      </w:r>
      <w:r w:rsidRPr="00780A61">
        <w:t>В случае, если по какой-либо причине Заказчик не удержит сумму неустойки (штрафа, пени) при оплате поставленного Оборудования, Поставщик обязан оплатить в установленном порядке сумму неустойки (штрафа, пени) в федеральный бюджет Российской Федерации по первому требованию Заказчика.</w:t>
      </w:r>
    </w:p>
    <w:p w:rsidR="000E3843" w:rsidRPr="00780A61" w:rsidRDefault="000E3843" w:rsidP="000E3843">
      <w:pPr>
        <w:ind w:firstLine="720"/>
        <w:jc w:val="both"/>
      </w:pPr>
      <w:r>
        <w:t xml:space="preserve">7.5. </w:t>
      </w:r>
      <w:r w:rsidRPr="00780A61">
        <w:t xml:space="preserve">Независимо от уплаты неустойки (штрафа, пени) Поставщик возмещает Заказчику причиненные убытки в результате неисполнения или ненадлежащего исполнения обязательств по настоящему </w:t>
      </w:r>
      <w:r>
        <w:t>Договор</w:t>
      </w:r>
      <w:r w:rsidRPr="00780A61">
        <w:t>у, без зачета неустойки (штрафа, пени).</w:t>
      </w:r>
    </w:p>
    <w:p w:rsidR="000E3843" w:rsidRPr="00780A61" w:rsidRDefault="000E3843" w:rsidP="000E3843">
      <w:pPr>
        <w:ind w:firstLine="720"/>
        <w:jc w:val="both"/>
      </w:pPr>
      <w:r>
        <w:t xml:space="preserve">7.6. </w:t>
      </w:r>
      <w:r w:rsidRPr="00780A61">
        <w:t xml:space="preserve">Удержание неустойки (штрафа, пени) в соответствии с пунктом 7.3 настоящего </w:t>
      </w:r>
      <w:r>
        <w:t>Договор</w:t>
      </w:r>
      <w:r w:rsidRPr="00780A61">
        <w:t xml:space="preserve">а не лишает права Заказчика требовать от Поставщика уплаты неустойки (штрафа, пени) за неисполнение или ненадлежащее исполнение обязательств по настоящему </w:t>
      </w:r>
      <w:r>
        <w:t>Договор</w:t>
      </w:r>
      <w:r w:rsidRPr="00780A61">
        <w:t xml:space="preserve">у, выявленные после даты подписания Общего Акта приема-передачи Оборудования (Приложение № 6 к настоящему </w:t>
      </w:r>
      <w:r>
        <w:t>Договор</w:t>
      </w:r>
      <w:r w:rsidRPr="00780A61">
        <w:t>у).</w:t>
      </w:r>
    </w:p>
    <w:p w:rsidR="000E3843" w:rsidRPr="00780A61" w:rsidRDefault="000E3843" w:rsidP="000E3843">
      <w:pPr>
        <w:ind w:firstLine="720"/>
        <w:jc w:val="both"/>
      </w:pPr>
      <w:r>
        <w:t xml:space="preserve">7.7. </w:t>
      </w:r>
      <w:r w:rsidRPr="00780A61">
        <w:t xml:space="preserve">В случае просрочки исполнения Заказчиком обязательств, предусмотренных настоящим </w:t>
      </w:r>
      <w:r>
        <w:t>Договор</w:t>
      </w:r>
      <w:r w:rsidRPr="00780A61">
        <w:t xml:space="preserve">ом, а также в иных случаях неисполнения или ненадлежащего исполнения Заказчиком обязательств, предусмотренных настоящим </w:t>
      </w:r>
      <w:r>
        <w:t>Договор</w:t>
      </w:r>
      <w:r w:rsidRPr="00780A61">
        <w:t>ом, Поставщик вправе потребовать уплаты неустоек (штрафов, пеней):</w:t>
      </w:r>
    </w:p>
    <w:p w:rsidR="000E3843" w:rsidRPr="00780A61" w:rsidRDefault="000E3843" w:rsidP="000E3843">
      <w:pPr>
        <w:ind w:firstLine="720"/>
        <w:jc w:val="both"/>
      </w:pPr>
      <w:r>
        <w:t xml:space="preserve">7.7.1. </w:t>
      </w:r>
      <w:r w:rsidRPr="00780A61">
        <w:t xml:space="preserve">За ненадлежащее исполнение Заказчиком обязательств, за исключением просрочки исполнения обязательств, предусмотренных настоящим </w:t>
      </w:r>
      <w:r>
        <w:t>Договор</w:t>
      </w:r>
      <w:r w:rsidRPr="00780A61">
        <w:t>ом, Поставщик вправе потребовать уплаты штрафа, размер которого определяется в порядке, установленном постановлением Правительства РФ от 25.11.2013 №1063 и составляет:</w:t>
      </w:r>
    </w:p>
    <w:p w:rsidR="000E3843" w:rsidRPr="00126622" w:rsidRDefault="000E3843" w:rsidP="000E3843">
      <w:pPr>
        <w:ind w:firstLine="720"/>
        <w:jc w:val="both"/>
      </w:pPr>
      <w:r w:rsidRPr="00126622">
        <w:rPr>
          <w:color w:val="130131"/>
          <w:shd w:val="clear" w:color="auto" w:fill="FFFFFF"/>
        </w:rPr>
        <w:t>2 процента цены контракта в случае, если цена контракта составляет от 3 млн. рублей до 50 млн. рублей</w:t>
      </w:r>
      <w:r w:rsidRPr="00126622">
        <w:t>.</w:t>
      </w:r>
    </w:p>
    <w:p w:rsidR="000E3843" w:rsidRPr="00780A61" w:rsidRDefault="000E3843" w:rsidP="000E3843">
      <w:pPr>
        <w:ind w:firstLine="720"/>
        <w:jc w:val="both"/>
      </w:pPr>
      <w:r w:rsidRPr="00780A61">
        <w:t xml:space="preserve">Размер штрафа в денежном выражении содержится в Протоколе согласования </w:t>
      </w:r>
      <w:r>
        <w:t>Договор</w:t>
      </w:r>
      <w:r w:rsidRPr="00780A61">
        <w:t xml:space="preserve">ной цены (Приложение № 2 к настоящему </w:t>
      </w:r>
      <w:r>
        <w:t>Договор</w:t>
      </w:r>
      <w:r w:rsidRPr="00780A61">
        <w:t>у).</w:t>
      </w:r>
    </w:p>
    <w:p w:rsidR="000E3843" w:rsidRPr="00780A61" w:rsidRDefault="000E3843" w:rsidP="000E3843">
      <w:pPr>
        <w:ind w:firstLine="720"/>
        <w:jc w:val="both"/>
      </w:pPr>
      <w:r w:rsidRPr="00780A61">
        <w:t xml:space="preserve">7.7.2. В случае просрочки исполнения Заказчиком обязательств, предусмотренных </w:t>
      </w:r>
      <w:r>
        <w:t>Договор</w:t>
      </w:r>
      <w:r w:rsidRPr="00780A61">
        <w:t xml:space="preserve">ом, Поставщик вправе потребовать уплаты пени. Пеня начисляется за каждый день просрочки исполнения обязательства, предусмотренного </w:t>
      </w:r>
      <w:r>
        <w:t>Договор</w:t>
      </w:r>
      <w:r w:rsidRPr="00780A61">
        <w:t xml:space="preserve">ом, начиная со дня, следующего после дня истечения установленного </w:t>
      </w:r>
      <w:r>
        <w:t>Договор</w:t>
      </w:r>
      <w:r w:rsidRPr="00780A61">
        <w:t>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0E3843" w:rsidRPr="00780A61" w:rsidRDefault="000E3843" w:rsidP="000E3843">
      <w:pPr>
        <w:ind w:firstLine="720"/>
        <w:jc w:val="both"/>
      </w:pPr>
      <w:r w:rsidRPr="00780A61">
        <w:t>7.</w:t>
      </w:r>
      <w:r>
        <w:t>8</w:t>
      </w:r>
      <w:r w:rsidRPr="00780A61">
        <w:t>. Ответственность виновного за разглашение сведений, составляющих государственную, налоговую, коммерческую тайны определяется законодательством Российской Федерации.</w:t>
      </w:r>
    </w:p>
    <w:p w:rsidR="000E3843" w:rsidRPr="00780A61" w:rsidRDefault="000E3843" w:rsidP="000E3843">
      <w:pPr>
        <w:ind w:firstLine="720"/>
        <w:jc w:val="both"/>
      </w:pPr>
      <w:r w:rsidRPr="00780A61">
        <w:t>7.</w:t>
      </w:r>
      <w:r>
        <w:t>9</w:t>
      </w:r>
      <w:r w:rsidRPr="00780A61">
        <w:t xml:space="preserve">. Уплата неустойки (штрафа, пени) и возмещение убытков не освобождает Стороны от исполнения обязательств по настоящему </w:t>
      </w:r>
      <w:r>
        <w:t>Договор</w:t>
      </w:r>
      <w:r w:rsidRPr="00780A61">
        <w:t>у или устранения нарушений.</w:t>
      </w:r>
    </w:p>
    <w:p w:rsidR="000E3843" w:rsidRPr="00780A61" w:rsidRDefault="000E3843" w:rsidP="000E3843">
      <w:pPr>
        <w:ind w:firstLine="720"/>
        <w:jc w:val="both"/>
      </w:pPr>
      <w:r w:rsidRPr="00780A61">
        <w:t>7.1</w:t>
      </w:r>
      <w:r>
        <w:t>0</w:t>
      </w:r>
      <w:r w:rsidRPr="00780A61">
        <w:t xml:space="preserve">. Сторона освобождается от ответственности, если докажет, что неисполнение принятых обязательств произошло вследствие непреодолимой силы или по вине другой Стороны, с учетом положений пункта 11.1 настоящего </w:t>
      </w:r>
      <w:r>
        <w:t>Договор</w:t>
      </w:r>
      <w:r w:rsidRPr="00780A61">
        <w:t>а.</w:t>
      </w:r>
    </w:p>
    <w:p w:rsidR="000E3843" w:rsidRPr="00780A61" w:rsidRDefault="000E3843" w:rsidP="000E3843">
      <w:pPr>
        <w:ind w:firstLine="720"/>
        <w:jc w:val="both"/>
      </w:pPr>
      <w:r w:rsidRPr="00780A61">
        <w:t>7.1</w:t>
      </w:r>
      <w:r>
        <w:t>1</w:t>
      </w:r>
      <w:r w:rsidRPr="00780A61">
        <w:t xml:space="preserve">. В случаях, не предусмотренных настоящим </w:t>
      </w:r>
      <w:r>
        <w:t>Договор</w:t>
      </w:r>
      <w:r w:rsidRPr="00780A61">
        <w:t>ом, имущественная ответственность определяется в соответствии с законодательством Российской Федерации.</w:t>
      </w:r>
    </w:p>
    <w:p w:rsidR="000E3843" w:rsidRPr="00780A61" w:rsidRDefault="000E3843" w:rsidP="000E3843">
      <w:pPr>
        <w:ind w:firstLine="720"/>
        <w:jc w:val="both"/>
      </w:pPr>
      <w:r w:rsidRPr="00780A61">
        <w:t>7.1</w:t>
      </w:r>
      <w:r>
        <w:t>2</w:t>
      </w:r>
      <w:r w:rsidRPr="00780A61">
        <w:t xml:space="preserve">. Окончание срока действия настоящего </w:t>
      </w:r>
      <w:r>
        <w:t>Договор</w:t>
      </w:r>
      <w:r w:rsidRPr="00780A61">
        <w:t>а не освобождает Стороны от ответственности за нарушение его условий в период его действия.</w:t>
      </w:r>
    </w:p>
    <w:p w:rsidR="000E3843" w:rsidRPr="00780A61" w:rsidRDefault="000E3843" w:rsidP="000E3843">
      <w:pPr>
        <w:ind w:firstLine="720"/>
        <w:jc w:val="both"/>
      </w:pPr>
    </w:p>
    <w:p w:rsidR="000E3843" w:rsidRPr="00780A61" w:rsidRDefault="000E3843" w:rsidP="000E3843">
      <w:pPr>
        <w:ind w:firstLine="720"/>
        <w:jc w:val="both"/>
      </w:pPr>
      <w:r>
        <w:t xml:space="preserve">8. </w:t>
      </w:r>
      <w:r w:rsidRPr="00780A61">
        <w:t>Патентные и авторские права</w:t>
      </w:r>
    </w:p>
    <w:p w:rsidR="000E3843" w:rsidRPr="00780A61" w:rsidRDefault="000E3843" w:rsidP="000E3843">
      <w:pPr>
        <w:ind w:firstLine="720"/>
        <w:jc w:val="both"/>
      </w:pPr>
      <w:r>
        <w:t xml:space="preserve">8.1. </w:t>
      </w:r>
      <w:r w:rsidRPr="00780A61">
        <w:t>Поставщик настоящим гарантирует Заказчику, что к Заказчику не будут применены меры материальной ответственности по искам третьих лиц в отношении нарушения патентных или авторских прав, а также прав на использование товарного знака или промышленных образцов, связанных с использованием оборудования или любой его части в Российской Федерации.</w:t>
      </w:r>
    </w:p>
    <w:p w:rsidR="000E3843" w:rsidRPr="00780A61" w:rsidRDefault="000E3843" w:rsidP="000E3843">
      <w:pPr>
        <w:ind w:firstLine="720"/>
        <w:jc w:val="both"/>
      </w:pPr>
      <w:r>
        <w:lastRenderedPageBreak/>
        <w:t xml:space="preserve">8.2. </w:t>
      </w:r>
      <w:r w:rsidRPr="00780A61">
        <w:t xml:space="preserve">В случае предъявления к Заказчику третьими лицами исков в отношении нарушения патентных или авторских прав, а также прав на использование товарного знака или промышленных образцов, вызванного нарушением Поставщиком обязательств по настоящему </w:t>
      </w:r>
      <w:r>
        <w:t>Договор</w:t>
      </w:r>
      <w:r w:rsidRPr="00780A61">
        <w:t>у, Поставщик будет привлечен в процесс в качестве ответчика. При этом все судебные издержки, понесенные Заказчиком, возмещаются Поставщиком в полном объеме.</w:t>
      </w:r>
    </w:p>
    <w:p w:rsidR="000E3843" w:rsidRPr="00780A61" w:rsidRDefault="000E3843" w:rsidP="000E3843">
      <w:pPr>
        <w:ind w:firstLine="720"/>
        <w:jc w:val="both"/>
      </w:pPr>
    </w:p>
    <w:p w:rsidR="000E3843" w:rsidRPr="00780A61" w:rsidRDefault="000E3843" w:rsidP="000E3843">
      <w:pPr>
        <w:ind w:firstLine="720"/>
        <w:jc w:val="both"/>
      </w:pPr>
      <w:r>
        <w:t xml:space="preserve">9. </w:t>
      </w:r>
      <w:r w:rsidRPr="00780A61">
        <w:t>Конфиденциальность</w:t>
      </w:r>
    </w:p>
    <w:p w:rsidR="000E3843" w:rsidRPr="00780A61" w:rsidRDefault="000E3843" w:rsidP="000E3843">
      <w:pPr>
        <w:ind w:firstLine="720"/>
        <w:jc w:val="both"/>
      </w:pPr>
      <w:r w:rsidRPr="00780A61">
        <w:t xml:space="preserve">9.1. Стороны вправе определить информацию относящейся к конфиденциальной информации по настоящему </w:t>
      </w:r>
      <w:r>
        <w:t>Договор</w:t>
      </w:r>
      <w:r w:rsidRPr="00780A61">
        <w:t>у.</w:t>
      </w:r>
    </w:p>
    <w:p w:rsidR="000E3843" w:rsidRPr="00780A61" w:rsidRDefault="000E3843" w:rsidP="000E3843">
      <w:pPr>
        <w:ind w:firstLine="720"/>
        <w:jc w:val="both"/>
      </w:pPr>
      <w:r w:rsidRPr="00780A61">
        <w:t>9.2. Разглашение конфиденциальной информации (полное или частичное), а также ознакомление с ней третьих лиц осуществляется по взаимной договоренности Сторон (за исключением информации, распространение которой ограничено законодательством и нормативными правовыми актами Российской Федерации).</w:t>
      </w:r>
    </w:p>
    <w:p w:rsidR="000E3843" w:rsidRPr="00780A61" w:rsidRDefault="000E3843" w:rsidP="000E3843">
      <w:pPr>
        <w:ind w:firstLine="720"/>
        <w:jc w:val="both"/>
      </w:pPr>
    </w:p>
    <w:p w:rsidR="000E3843" w:rsidRPr="00780A61" w:rsidRDefault="000E3843" w:rsidP="000E3843">
      <w:pPr>
        <w:ind w:firstLine="720"/>
        <w:jc w:val="both"/>
      </w:pPr>
      <w:r>
        <w:t xml:space="preserve">10. </w:t>
      </w:r>
      <w:r w:rsidRPr="00780A61">
        <w:t>Порядок разрешения споров</w:t>
      </w:r>
    </w:p>
    <w:p w:rsidR="000E3843" w:rsidRPr="00780A61" w:rsidRDefault="000E3843" w:rsidP="000E3843">
      <w:pPr>
        <w:ind w:firstLine="720"/>
        <w:jc w:val="both"/>
      </w:pPr>
      <w:r w:rsidRPr="00780A61">
        <w:t xml:space="preserve">10.1. Все споры или разногласия, возникшие между Сторонами по настоящему </w:t>
      </w:r>
      <w:r>
        <w:t>Договор</w:t>
      </w:r>
      <w:r w:rsidRPr="00780A61">
        <w:t>у или в связи с ним, решаются в претензионном порядке в рамках их досудебного урегулирования.</w:t>
      </w:r>
    </w:p>
    <w:p w:rsidR="000E3843" w:rsidRPr="00780A61" w:rsidRDefault="000E3843" w:rsidP="000E3843">
      <w:pPr>
        <w:ind w:firstLine="720"/>
        <w:jc w:val="both"/>
      </w:pPr>
      <w:r w:rsidRPr="00780A61">
        <w:t xml:space="preserve">10.2. Вся переписка между Сторонами ведется путем направления претензионных писем (претензий) по адресам, указанным в настоящем </w:t>
      </w:r>
      <w:r>
        <w:t>Договор</w:t>
      </w:r>
      <w:r w:rsidRPr="00780A61">
        <w:t xml:space="preserve">е. </w:t>
      </w:r>
    </w:p>
    <w:p w:rsidR="000E3843" w:rsidRPr="00780A61" w:rsidRDefault="000E3843" w:rsidP="000E3843">
      <w:pPr>
        <w:ind w:firstLine="720"/>
        <w:jc w:val="both"/>
      </w:pPr>
      <w:r w:rsidRPr="00780A61">
        <w:t>10.3. Срок рассмотрения претензионного письма (претензии) и направления ответа на него (неё) не может превышать 10 (десять) дней со дня его получения Стороной.</w:t>
      </w:r>
    </w:p>
    <w:p w:rsidR="000E3843" w:rsidRPr="00780A61" w:rsidRDefault="000E3843" w:rsidP="000E3843">
      <w:pPr>
        <w:ind w:firstLine="720"/>
        <w:jc w:val="both"/>
      </w:pPr>
      <w:r w:rsidRPr="00780A61">
        <w:t>10.4. В случае невозможности решения разногласий Сторон в рамках досудебного урегулирования в течение 30 (тридцати) дней с момента получения одной из Сторон претензии, они подлежат рассмотрению в Арбитражном суде г. Москвы в соответствии с законодательством Российской Федерации.</w:t>
      </w:r>
    </w:p>
    <w:p w:rsidR="000E3843" w:rsidRPr="00780A61" w:rsidRDefault="000E3843" w:rsidP="000E3843">
      <w:pPr>
        <w:ind w:firstLine="720"/>
        <w:jc w:val="both"/>
      </w:pPr>
    </w:p>
    <w:p w:rsidR="000E3843" w:rsidRPr="00780A61" w:rsidRDefault="000E3843" w:rsidP="000E3843">
      <w:pPr>
        <w:ind w:firstLine="720"/>
        <w:jc w:val="both"/>
      </w:pPr>
      <w:r>
        <w:t xml:space="preserve">11. </w:t>
      </w:r>
      <w:r w:rsidRPr="00780A61">
        <w:t>Обстоятельства непреодолимой силы (Форс-мажор)</w:t>
      </w:r>
    </w:p>
    <w:p w:rsidR="000E3843" w:rsidRPr="00780A61" w:rsidRDefault="000E3843" w:rsidP="000E3843">
      <w:pPr>
        <w:ind w:firstLine="720"/>
        <w:jc w:val="both"/>
      </w:pPr>
      <w:r w:rsidRPr="00780A61">
        <w:t xml:space="preserve">11.1. Сторона, не исполнившая или ненадлежащим образом исполнившая обязательства по настоящему </w:t>
      </w:r>
      <w:r>
        <w:t>Договор</w:t>
      </w:r>
      <w:r w:rsidRPr="00780A61">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0E3843" w:rsidRPr="00780A61" w:rsidRDefault="000E3843" w:rsidP="000E3843">
      <w:pPr>
        <w:ind w:firstLine="720"/>
        <w:jc w:val="both"/>
      </w:pPr>
      <w:r w:rsidRPr="00780A61">
        <w:t>11.2.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rsidR="000E3843" w:rsidRPr="00780A61" w:rsidRDefault="000E3843" w:rsidP="000E3843">
      <w:pPr>
        <w:ind w:firstLine="720"/>
        <w:jc w:val="both"/>
      </w:pPr>
      <w:r w:rsidRPr="00780A61">
        <w:t xml:space="preserve">11.3. Сторона, которая не исполняет своих обязательств в результате действия обстоятельств непреодолимой силы, указанных в пункте 11.1 настоящего </w:t>
      </w:r>
      <w:r>
        <w:t>Договор</w:t>
      </w:r>
      <w:r w:rsidRPr="00780A61">
        <w:t xml:space="preserve">а, обязана в течение 3 (трех) дней письменно известить другую Сторону о начале и окончании возникшего препятствия и его влиянии на исполнение настоящего </w:t>
      </w:r>
      <w:r>
        <w:t>Договор</w:t>
      </w:r>
      <w:r w:rsidRPr="00780A61">
        <w:t>а.</w:t>
      </w:r>
    </w:p>
    <w:p w:rsidR="000E3843" w:rsidRPr="00780A61" w:rsidRDefault="000E3843" w:rsidP="000E3843">
      <w:pPr>
        <w:ind w:firstLine="720"/>
        <w:jc w:val="both"/>
      </w:pPr>
    </w:p>
    <w:p w:rsidR="000E3843" w:rsidRPr="00780A61" w:rsidRDefault="000E3843" w:rsidP="000E3843">
      <w:pPr>
        <w:ind w:firstLine="720"/>
        <w:jc w:val="both"/>
      </w:pPr>
      <w:r>
        <w:t xml:space="preserve">12. </w:t>
      </w:r>
      <w:r w:rsidRPr="00780A61">
        <w:t xml:space="preserve">Основания и порядок изменения и расторжения </w:t>
      </w:r>
      <w:r>
        <w:t>Договор</w:t>
      </w:r>
      <w:r w:rsidRPr="00780A61">
        <w:t>а</w:t>
      </w:r>
    </w:p>
    <w:p w:rsidR="000E3843" w:rsidRPr="00780A61" w:rsidRDefault="000E3843" w:rsidP="000E3843">
      <w:pPr>
        <w:ind w:firstLine="720"/>
        <w:jc w:val="both"/>
      </w:pPr>
      <w:r w:rsidRPr="00780A61">
        <w:t xml:space="preserve">12.1. Настоящий </w:t>
      </w:r>
      <w:r>
        <w:t>Договор</w:t>
      </w:r>
      <w:r w:rsidRPr="00780A61">
        <w:t xml:space="preserve"> может быть изменен по соглашению Сторон при снижении цены </w:t>
      </w:r>
      <w:r>
        <w:t>Договор</w:t>
      </w:r>
      <w:r w:rsidRPr="00780A61">
        <w:t xml:space="preserve">а без изменения предусмотренных настоящим </w:t>
      </w:r>
      <w:r>
        <w:t>Договор</w:t>
      </w:r>
      <w:r w:rsidRPr="00780A61">
        <w:t xml:space="preserve">ом количества Оборудования, качества оборудования и иных условий настоящего </w:t>
      </w:r>
      <w:r>
        <w:t>Договор</w:t>
      </w:r>
      <w:r w:rsidRPr="00780A61">
        <w:t>а.</w:t>
      </w:r>
    </w:p>
    <w:p w:rsidR="000E3843" w:rsidRPr="00780A61" w:rsidRDefault="000E3843" w:rsidP="000E3843">
      <w:pPr>
        <w:ind w:firstLine="720"/>
        <w:jc w:val="both"/>
      </w:pPr>
      <w:r w:rsidRPr="00780A61">
        <w:t xml:space="preserve">12.2. Досрочное расторжение настоящего </w:t>
      </w:r>
      <w:r>
        <w:t>Договор</w:t>
      </w:r>
      <w:r w:rsidRPr="00780A61">
        <w:t>а может иметь место по основаниям, предусмотренным законодательством Российской Федерации.</w:t>
      </w:r>
    </w:p>
    <w:p w:rsidR="000E3843" w:rsidRPr="00780A61" w:rsidRDefault="000E3843" w:rsidP="000E3843">
      <w:pPr>
        <w:ind w:firstLine="720"/>
        <w:jc w:val="both"/>
      </w:pPr>
      <w:r w:rsidRPr="00780A61">
        <w:lastRenderedPageBreak/>
        <w:t xml:space="preserve">Настоящий </w:t>
      </w:r>
      <w:r>
        <w:t>Договор</w:t>
      </w:r>
      <w:r w:rsidRPr="00780A61">
        <w:t xml:space="preserve"> может быть расторгнут по соглашению Сторон, по решению суда, а также в случае одностороннего отказа Стороны от исполнения настоящего </w:t>
      </w:r>
      <w:r>
        <w:t>Договор</w:t>
      </w:r>
      <w:r w:rsidRPr="00780A61">
        <w:t>а в соответствии с законодательством Российской Федерации.</w:t>
      </w:r>
    </w:p>
    <w:p w:rsidR="000E3843" w:rsidRPr="00780A61" w:rsidRDefault="000E3843" w:rsidP="000E3843">
      <w:pPr>
        <w:ind w:firstLine="720"/>
        <w:jc w:val="both"/>
      </w:pPr>
      <w:r w:rsidRPr="00780A61">
        <w:t xml:space="preserve">12.3. Сторона, решившая расторгнуть настоящий </w:t>
      </w:r>
      <w:r>
        <w:t>Договор</w:t>
      </w:r>
      <w:r w:rsidRPr="00780A61">
        <w:t xml:space="preserve"> по соглашению Сторон должна направить письменное уведомление о намерении расторгнуть настоящий </w:t>
      </w:r>
      <w:r>
        <w:t>Договор</w:t>
      </w:r>
      <w:r w:rsidRPr="00780A61">
        <w:t xml:space="preserve"> другой Стороне в течение 1 (одного) дня, следующего за датой принятия указанного решения.</w:t>
      </w:r>
    </w:p>
    <w:p w:rsidR="000E3843" w:rsidRPr="00780A61" w:rsidRDefault="000E3843" w:rsidP="000E3843">
      <w:pPr>
        <w:ind w:firstLine="720"/>
        <w:jc w:val="both"/>
      </w:pPr>
      <w:r w:rsidRPr="00780A61">
        <w:t>12.</w:t>
      </w:r>
      <w:r>
        <w:t>4</w:t>
      </w:r>
      <w:r w:rsidRPr="00780A61">
        <w:t xml:space="preserve">. Заказчик вправе отказаться от исполнения настоящего </w:t>
      </w:r>
      <w:r>
        <w:t>Договор</w:t>
      </w:r>
      <w:r w:rsidRPr="00780A61">
        <w:t>а в одностороннем досудебном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случаях:</w:t>
      </w:r>
    </w:p>
    <w:p w:rsidR="000E3843" w:rsidRPr="00780A61" w:rsidRDefault="000E3843" w:rsidP="000E3843">
      <w:pPr>
        <w:ind w:firstLine="720"/>
        <w:jc w:val="both"/>
      </w:pPr>
      <w:r w:rsidRPr="00780A61">
        <w:t>12.5.1. Передачи Оборудования ненадлежащего качества, с недостатками, которые не могут быть устранены в приемлемый для Заказчика срок.</w:t>
      </w:r>
    </w:p>
    <w:p w:rsidR="000E3843" w:rsidRPr="00780A61" w:rsidRDefault="000E3843" w:rsidP="000E3843">
      <w:pPr>
        <w:ind w:firstLine="720"/>
        <w:jc w:val="both"/>
      </w:pPr>
      <w:r w:rsidRPr="00780A61">
        <w:t>12.5.2. Нарушения Поставщиком срока передачи Оборудования.</w:t>
      </w:r>
    </w:p>
    <w:p w:rsidR="000E3843" w:rsidRPr="00780A61" w:rsidRDefault="000E3843" w:rsidP="000E3843">
      <w:pPr>
        <w:ind w:firstLine="720"/>
        <w:jc w:val="both"/>
      </w:pPr>
      <w:r w:rsidRPr="00780A61">
        <w:t xml:space="preserve">12.6. Поставщик вправе отказаться от исполнения настоящего </w:t>
      </w:r>
      <w:r>
        <w:t>Договор</w:t>
      </w:r>
      <w:r w:rsidRPr="00780A61">
        <w:t>а в одностороннем порядке в случаях необоснованного и неоднократного уклонения от приемки Оборудования и осуществления оплаты.</w:t>
      </w:r>
    </w:p>
    <w:p w:rsidR="000E3843" w:rsidRPr="00780A61" w:rsidRDefault="000E3843" w:rsidP="000E3843">
      <w:pPr>
        <w:ind w:firstLine="720"/>
        <w:jc w:val="both"/>
      </w:pPr>
      <w:r w:rsidRPr="00780A61">
        <w:t xml:space="preserve">12.7. Решение об одностороннем отказе от исполнения настоящего </w:t>
      </w:r>
      <w:r>
        <w:t>Договор</w:t>
      </w:r>
      <w:r w:rsidRPr="00780A61">
        <w:t xml:space="preserve">а вступает в силу и настоящий </w:t>
      </w:r>
      <w:r>
        <w:t>Договор</w:t>
      </w:r>
      <w:r w:rsidRPr="00780A61">
        <w:t xml:space="preserve"> считается расторгнутым через 10 (десять) дней с даты надлежащего уведомления одной Стороной другой Стороны об одностороннем отказе от исполнения настоящего </w:t>
      </w:r>
      <w:r>
        <w:t>Договор</w:t>
      </w:r>
      <w:r w:rsidRPr="00780A61">
        <w:t>а.</w:t>
      </w:r>
    </w:p>
    <w:p w:rsidR="000E3843" w:rsidRPr="00780A61" w:rsidRDefault="000E3843" w:rsidP="000E3843">
      <w:pPr>
        <w:ind w:firstLine="720"/>
        <w:jc w:val="both"/>
      </w:pPr>
    </w:p>
    <w:p w:rsidR="000E3843" w:rsidRPr="00780A61" w:rsidRDefault="000E3843" w:rsidP="000E3843">
      <w:pPr>
        <w:ind w:firstLine="720"/>
        <w:jc w:val="both"/>
      </w:pPr>
      <w:r>
        <w:t xml:space="preserve">13. </w:t>
      </w:r>
      <w:r w:rsidRPr="00780A61">
        <w:t xml:space="preserve">Срок действия </w:t>
      </w:r>
      <w:r>
        <w:t>Договор</w:t>
      </w:r>
      <w:r w:rsidRPr="00780A61">
        <w:t>а</w:t>
      </w:r>
    </w:p>
    <w:p w:rsidR="000E3843" w:rsidRPr="00780A61" w:rsidRDefault="000E3843" w:rsidP="000E3843">
      <w:pPr>
        <w:ind w:firstLine="720"/>
        <w:jc w:val="both"/>
      </w:pPr>
      <w:r w:rsidRPr="00780A61">
        <w:t xml:space="preserve">13.1. Настоящий </w:t>
      </w:r>
      <w:r>
        <w:t>Договор</w:t>
      </w:r>
      <w:r w:rsidRPr="00780A61">
        <w:t xml:space="preserve"> вступает в силу с мо</w:t>
      </w:r>
      <w:r>
        <w:t>мента его подписания Сторонами и согласования Заказчиком крупной сделки в порядке, предусмотренном законодательством Российской Федерации для государственных и муниципальных унитарных предприятий</w:t>
      </w:r>
      <w:r w:rsidRPr="00780A61">
        <w:t>.</w:t>
      </w:r>
    </w:p>
    <w:p w:rsidR="000E3843" w:rsidRPr="00780A61" w:rsidRDefault="000E3843" w:rsidP="000E3843">
      <w:pPr>
        <w:ind w:firstLine="720"/>
        <w:jc w:val="both"/>
      </w:pPr>
      <w:r w:rsidRPr="00780A61">
        <w:t xml:space="preserve">13.2. Срок окончания действия настоящего </w:t>
      </w:r>
      <w:r>
        <w:t>Договор</w:t>
      </w:r>
      <w:r w:rsidRPr="00780A61">
        <w:t xml:space="preserve">а: </w:t>
      </w:r>
      <w:r>
        <w:t>01.0</w:t>
      </w:r>
      <w:r w:rsidRPr="00780A61">
        <w:t>2.201</w:t>
      </w:r>
      <w:r>
        <w:t>6</w:t>
      </w:r>
      <w:r w:rsidRPr="00780A61">
        <w:t xml:space="preserve">. </w:t>
      </w:r>
    </w:p>
    <w:p w:rsidR="000E3843" w:rsidRDefault="000E3843" w:rsidP="000E3843">
      <w:pPr>
        <w:ind w:firstLine="720"/>
        <w:jc w:val="both"/>
      </w:pPr>
    </w:p>
    <w:p w:rsidR="000E3843" w:rsidRPr="00EE561B" w:rsidRDefault="000E3843" w:rsidP="000E3843">
      <w:pPr>
        <w:pStyle w:val="a5"/>
        <w:ind w:firstLine="720"/>
      </w:pPr>
      <w:r w:rsidRPr="00EE561B">
        <w:t>14.Прочие условия</w:t>
      </w:r>
    </w:p>
    <w:p w:rsidR="000E3843" w:rsidRPr="00EE561B" w:rsidRDefault="000E3843" w:rsidP="000E3843">
      <w:pPr>
        <w:pStyle w:val="a5"/>
        <w:ind w:right="-142" w:firstLine="720"/>
        <w:contextualSpacing/>
        <w:jc w:val="both"/>
      </w:pPr>
      <w:r w:rsidRPr="00EE561B">
        <w:t>14.1. Поставщик обязан до заключения договора предоставить Заказчику следующие документы:</w:t>
      </w:r>
    </w:p>
    <w:p w:rsidR="000E3843" w:rsidRPr="00EE561B" w:rsidRDefault="000E3843" w:rsidP="000E3843">
      <w:pPr>
        <w:pStyle w:val="a5"/>
        <w:ind w:right="-142" w:firstLine="720"/>
        <w:contextualSpacing/>
        <w:jc w:val="both"/>
      </w:pPr>
      <w:r w:rsidRPr="00EE561B">
        <w:tab/>
        <w:t>1) устав в действующей редакции;</w:t>
      </w:r>
    </w:p>
    <w:p w:rsidR="000E3843" w:rsidRPr="00EE561B" w:rsidRDefault="000E3843" w:rsidP="000E3843">
      <w:pPr>
        <w:pStyle w:val="a5"/>
        <w:ind w:right="-142" w:firstLine="720"/>
        <w:contextualSpacing/>
        <w:jc w:val="both"/>
      </w:pPr>
      <w:r w:rsidRPr="00EE561B">
        <w:tab/>
        <w:t>2) свидетельство о государственной регистрации юридического лица (свидетельство о внесении изменений в ЕГРЮЛ);</w:t>
      </w:r>
    </w:p>
    <w:p w:rsidR="000E3843" w:rsidRPr="00EE561B" w:rsidRDefault="000E3843" w:rsidP="000E3843">
      <w:pPr>
        <w:pStyle w:val="a5"/>
        <w:ind w:right="-142" w:firstLine="720"/>
        <w:contextualSpacing/>
        <w:jc w:val="both"/>
      </w:pPr>
      <w:r w:rsidRPr="00EE561B">
        <w:tab/>
        <w:t>3) свидетельство о постановке на учет в налоговом органе;</w:t>
      </w:r>
    </w:p>
    <w:p w:rsidR="000E3843" w:rsidRPr="00EE561B" w:rsidRDefault="000E3843" w:rsidP="000E3843">
      <w:pPr>
        <w:pStyle w:val="a5"/>
        <w:ind w:right="-142" w:firstLine="720"/>
        <w:contextualSpacing/>
        <w:jc w:val="both"/>
      </w:pPr>
      <w:r w:rsidRPr="00EE561B">
        <w:tab/>
        <w:t>4) выписка из ЕГРЮЛ актуальная на дату заключения договора;</w:t>
      </w:r>
    </w:p>
    <w:p w:rsidR="000E3843" w:rsidRPr="00EE561B" w:rsidRDefault="000E3843" w:rsidP="000E3843">
      <w:pPr>
        <w:pStyle w:val="a5"/>
        <w:ind w:right="-142" w:firstLine="720"/>
        <w:contextualSpacing/>
        <w:jc w:val="both"/>
      </w:pPr>
      <w:r w:rsidRPr="00EE561B">
        <w:tab/>
        <w:t xml:space="preserve">5) лицензии и/или иные разрешительные документы в случае, если выполнение </w:t>
      </w:r>
      <w:r>
        <w:t>Поставщиком</w:t>
      </w:r>
      <w:r w:rsidRPr="00EE561B">
        <w:t xml:space="preserve"> обязательств по договору требует наличия таковых;</w:t>
      </w:r>
    </w:p>
    <w:p w:rsidR="000E3843" w:rsidRPr="00EE561B" w:rsidRDefault="000E3843" w:rsidP="000E3843">
      <w:pPr>
        <w:pStyle w:val="a5"/>
        <w:ind w:right="-142" w:firstLine="720"/>
        <w:contextualSpacing/>
        <w:jc w:val="both"/>
      </w:pPr>
      <w:r w:rsidRPr="00EE561B">
        <w:tab/>
        <w:t xml:space="preserve">6) решения о назначении исполнительного органа </w:t>
      </w:r>
      <w:r>
        <w:t>Поставщик</w:t>
      </w:r>
      <w:r w:rsidRPr="00EE561B">
        <w:t>а;</w:t>
      </w:r>
    </w:p>
    <w:p w:rsidR="000E3843" w:rsidRPr="00EE561B" w:rsidRDefault="000E3843" w:rsidP="000E3843">
      <w:pPr>
        <w:pStyle w:val="a5"/>
        <w:spacing w:after="0"/>
        <w:ind w:right="-142" w:firstLine="720"/>
        <w:contextualSpacing/>
        <w:jc w:val="both"/>
      </w:pPr>
      <w:r w:rsidRPr="00EE561B">
        <w:tab/>
        <w:t xml:space="preserve">7) документы, удостоверяющие полномочия представителя </w:t>
      </w:r>
      <w:r>
        <w:t>Поставщик</w:t>
      </w:r>
      <w:r w:rsidRPr="00EE561B">
        <w:t>а;</w:t>
      </w:r>
    </w:p>
    <w:p w:rsidR="000E3843" w:rsidRPr="00EE561B" w:rsidRDefault="000E3843" w:rsidP="000E3843">
      <w:pPr>
        <w:pStyle w:val="a4"/>
        <w:tabs>
          <w:tab w:val="num" w:pos="360"/>
        </w:tabs>
        <w:ind w:left="0" w:right="-1" w:firstLine="720"/>
        <w:rPr>
          <w:szCs w:val="24"/>
        </w:rPr>
      </w:pPr>
      <w:r w:rsidRPr="00EE561B">
        <w:rPr>
          <w:szCs w:val="24"/>
        </w:rPr>
        <w:t xml:space="preserve">8) документы, содержащие информацию о фактическом местонахождении </w:t>
      </w:r>
      <w:r>
        <w:t>Поставщик</w:t>
      </w:r>
      <w:r w:rsidRPr="00EE561B">
        <w:rPr>
          <w:szCs w:val="24"/>
        </w:rPr>
        <w:t xml:space="preserve">а/местонахождения складских, производственных площадей </w:t>
      </w:r>
      <w:r>
        <w:t>Поставщик</w:t>
      </w:r>
      <w:r w:rsidRPr="00EE561B">
        <w:rPr>
          <w:szCs w:val="24"/>
        </w:rPr>
        <w:t>а;</w:t>
      </w:r>
    </w:p>
    <w:p w:rsidR="000E3843" w:rsidRPr="00EE561B" w:rsidRDefault="000E3843" w:rsidP="000E3843">
      <w:pPr>
        <w:pStyle w:val="a4"/>
        <w:tabs>
          <w:tab w:val="num" w:pos="360"/>
        </w:tabs>
        <w:ind w:left="0" w:right="-1" w:firstLine="720"/>
        <w:rPr>
          <w:szCs w:val="24"/>
        </w:rPr>
      </w:pPr>
      <w:r w:rsidRPr="00EE561B">
        <w:rPr>
          <w:szCs w:val="24"/>
        </w:rPr>
        <w:t>9) документы, подтверждающие право владения /распоряжения зданием/помещением;</w:t>
      </w:r>
    </w:p>
    <w:p w:rsidR="000E3843" w:rsidRPr="00EE561B" w:rsidRDefault="000E3843" w:rsidP="000E3843">
      <w:pPr>
        <w:pStyle w:val="a4"/>
        <w:tabs>
          <w:tab w:val="num" w:pos="360"/>
        </w:tabs>
        <w:ind w:left="0" w:right="-1" w:firstLine="720"/>
        <w:rPr>
          <w:szCs w:val="24"/>
        </w:rPr>
      </w:pPr>
      <w:r w:rsidRPr="00EE561B">
        <w:rPr>
          <w:szCs w:val="24"/>
        </w:rPr>
        <w:t>10) коды, присвоенные органом статистики;</w:t>
      </w:r>
    </w:p>
    <w:p w:rsidR="000E3843" w:rsidRPr="00EE561B" w:rsidRDefault="000E3843" w:rsidP="000E3843">
      <w:pPr>
        <w:pStyle w:val="a4"/>
        <w:tabs>
          <w:tab w:val="num" w:pos="360"/>
        </w:tabs>
        <w:ind w:left="0" w:right="-1" w:firstLine="720"/>
        <w:rPr>
          <w:szCs w:val="24"/>
        </w:rPr>
      </w:pPr>
      <w:r w:rsidRPr="00EE561B">
        <w:rPr>
          <w:szCs w:val="24"/>
        </w:rPr>
        <w:t xml:space="preserve">11) документы, содержащие информацию о предоставлении/ непредставлении  </w:t>
      </w:r>
      <w:r>
        <w:t>Поставщиком</w:t>
      </w:r>
      <w:r w:rsidRPr="00EE561B">
        <w:rPr>
          <w:szCs w:val="24"/>
        </w:rPr>
        <w:t xml:space="preserve"> отчетности в ИФНС:</w:t>
      </w:r>
    </w:p>
    <w:p w:rsidR="000E3843" w:rsidRPr="00EE561B" w:rsidRDefault="000E3843" w:rsidP="000E3843">
      <w:pPr>
        <w:pStyle w:val="a4"/>
        <w:tabs>
          <w:tab w:val="num" w:pos="360"/>
        </w:tabs>
        <w:ind w:left="0" w:right="-1" w:firstLine="720"/>
        <w:rPr>
          <w:szCs w:val="24"/>
        </w:rPr>
      </w:pPr>
      <w:r w:rsidRPr="00EE561B">
        <w:rPr>
          <w:szCs w:val="24"/>
        </w:rPr>
        <w:t>11.1) 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0E3843" w:rsidRPr="00EE561B" w:rsidRDefault="000E3843" w:rsidP="000E3843">
      <w:pPr>
        <w:pStyle w:val="a4"/>
        <w:tabs>
          <w:tab w:val="num" w:pos="360"/>
        </w:tabs>
        <w:ind w:left="0" w:right="-1" w:firstLine="720"/>
        <w:rPr>
          <w:szCs w:val="24"/>
        </w:rPr>
      </w:pPr>
      <w:r w:rsidRPr="00EE561B">
        <w:rPr>
          <w:szCs w:val="24"/>
        </w:rPr>
        <w:lastRenderedPageBreak/>
        <w:t>11.2) декларация по НДС за последний отчетный период с отметкой налогового органа (квитанцией о приеме отчетности по ТКС).</w:t>
      </w:r>
      <w:r w:rsidRPr="00EE561B">
        <w:rPr>
          <w:szCs w:val="24"/>
        </w:rPr>
        <w:tab/>
      </w:r>
      <w:r w:rsidRPr="00EE561B">
        <w:rPr>
          <w:szCs w:val="24"/>
        </w:rPr>
        <w:tab/>
      </w:r>
    </w:p>
    <w:p w:rsidR="000E3843" w:rsidRPr="00EE561B" w:rsidRDefault="000E3843" w:rsidP="000E3843">
      <w:pPr>
        <w:pStyle w:val="a4"/>
        <w:tabs>
          <w:tab w:val="num" w:pos="360"/>
        </w:tabs>
        <w:ind w:left="0" w:right="-1" w:firstLine="720"/>
        <w:rPr>
          <w:szCs w:val="24"/>
        </w:rPr>
      </w:pPr>
      <w:r w:rsidRPr="00EE561B">
        <w:rPr>
          <w:szCs w:val="24"/>
        </w:rPr>
        <w:t>Документы предоставляются в копиях, заверенных должностным лицом контрагента, следующим образом: «Копия верна, подпись, расшифровка подписи, дата печать».</w:t>
      </w:r>
    </w:p>
    <w:p w:rsidR="000E3843" w:rsidRPr="00EE561B" w:rsidRDefault="000E3843" w:rsidP="000E3843">
      <w:pPr>
        <w:pStyle w:val="a5"/>
        <w:spacing w:after="0"/>
        <w:ind w:firstLine="720"/>
        <w:jc w:val="both"/>
      </w:pPr>
      <w:r w:rsidRPr="00EE561B">
        <w:t xml:space="preserve">14.2. По окончании поставки </w:t>
      </w:r>
      <w:r>
        <w:t>Оборудования</w:t>
      </w:r>
      <w:r w:rsidRPr="00EE561B">
        <w:t xml:space="preserve"> Стороны проводят итоговую сверку взаиморасчетов за поставленный </w:t>
      </w:r>
      <w:r>
        <w:t>Оборудования</w:t>
      </w:r>
      <w:r w:rsidRPr="00EE561B">
        <w:t>, по результатам которой оформляется итоговый совместный акт. Акт для подписания представляется Поставщиком.</w:t>
      </w:r>
    </w:p>
    <w:p w:rsidR="000E3843" w:rsidRPr="00EE561B" w:rsidRDefault="000E3843" w:rsidP="000E3843">
      <w:pPr>
        <w:ind w:firstLine="720"/>
        <w:jc w:val="both"/>
      </w:pPr>
      <w:r w:rsidRPr="00EE561B">
        <w:t>14.3.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E3843" w:rsidRPr="00EE561B" w:rsidRDefault="000E3843" w:rsidP="000E3843">
      <w:pPr>
        <w:ind w:firstLine="720"/>
        <w:jc w:val="both"/>
      </w:pPr>
      <w:r w:rsidRPr="00EE561B">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EE561B">
        <w:rPr>
          <w:w w:val="115"/>
        </w:rPr>
        <w:t xml:space="preserve">, </w:t>
      </w:r>
      <w:r w:rsidRPr="00EE561B">
        <w:t xml:space="preserve">полученных преступным путем. </w:t>
      </w:r>
    </w:p>
    <w:p w:rsidR="000E3843" w:rsidRPr="00EE561B" w:rsidRDefault="000E3843" w:rsidP="000E3843">
      <w:pPr>
        <w:ind w:firstLine="720"/>
        <w:jc w:val="both"/>
      </w:pPr>
      <w:r>
        <w:t>14.4</w:t>
      </w:r>
      <w:r w:rsidRPr="00EE561B">
        <w:t>.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EE561B">
        <w:rPr>
          <w:w w:val="82"/>
        </w:rPr>
        <w:t xml:space="preserve"> </w:t>
      </w:r>
      <w:r w:rsidRPr="00EE561B">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0E3843" w:rsidRPr="00EE561B" w:rsidRDefault="000E3843" w:rsidP="000E3843">
      <w:pPr>
        <w:ind w:firstLine="720"/>
        <w:jc w:val="both"/>
      </w:pPr>
      <w:r>
        <w:t>14.5</w:t>
      </w:r>
      <w:r w:rsidRPr="00EE561B">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0E3843" w:rsidRPr="00EE561B" w:rsidRDefault="000E3843" w:rsidP="000E3843">
      <w:pPr>
        <w:ind w:firstLine="720"/>
        <w:jc w:val="both"/>
      </w:pPr>
      <w:r w:rsidRPr="00EE561B">
        <w:t>14.</w:t>
      </w:r>
      <w:r>
        <w:t>6</w:t>
      </w:r>
      <w:r w:rsidRPr="00EE561B">
        <w:t>. В необходимых случаях в развитие и уточнение настоящего Договора Стороны заключают дополнительные соглашения в порядке и на условиях, установленных законодательством Российской Федерации.</w:t>
      </w:r>
    </w:p>
    <w:p w:rsidR="000E3843" w:rsidRPr="00EE561B" w:rsidRDefault="000E3843" w:rsidP="000E3843">
      <w:pPr>
        <w:ind w:firstLine="720"/>
        <w:jc w:val="both"/>
      </w:pPr>
      <w:r w:rsidRPr="00EE561B">
        <w:t>Все изменения и дополнения к настоящему Договору действительны лишь при условии, что они оформлены дополнительным соглашением к настоящему Договору, подписанным уполномоченными лицами Сторон.</w:t>
      </w:r>
    </w:p>
    <w:p w:rsidR="000E3843" w:rsidRPr="00EE561B" w:rsidRDefault="000E3843" w:rsidP="000E3843">
      <w:pPr>
        <w:ind w:firstLine="720"/>
        <w:jc w:val="both"/>
      </w:pPr>
      <w:r w:rsidRPr="00EE561B">
        <w:t>14.</w:t>
      </w:r>
      <w:r>
        <w:t>7</w:t>
      </w:r>
      <w:r w:rsidRPr="00EE561B">
        <w:t>. В случае изменения у какой-либо из Сторон статуса, названия, банковских реквизитов, местонахождения в период действия настоящего Договора, она обязана в течение 10 (десяти) дней с момента такого изменения письменно уведомить об этом другую Сторону.</w:t>
      </w:r>
    </w:p>
    <w:p w:rsidR="000E3843" w:rsidRPr="00EE561B" w:rsidRDefault="000E3843" w:rsidP="000E3843">
      <w:pPr>
        <w:ind w:firstLine="720"/>
        <w:jc w:val="both"/>
      </w:pPr>
      <w:r w:rsidRPr="00EE561B">
        <w:lastRenderedPageBreak/>
        <w:t>14.</w:t>
      </w:r>
      <w:r>
        <w:t>8</w:t>
      </w:r>
      <w:r w:rsidRPr="00EE561B">
        <w:t>. Настоящий Договор составлен в 2 (двух) экземплярах на бумажных носителях, имеющих равную юридическую силу, один экземпляр – Поставщику, один экземпляр – Заказчику.</w:t>
      </w:r>
    </w:p>
    <w:p w:rsidR="000E3843" w:rsidRPr="00EE561B" w:rsidRDefault="000E3843" w:rsidP="000E3843">
      <w:pPr>
        <w:ind w:firstLine="720"/>
        <w:jc w:val="both"/>
      </w:pPr>
      <w:r w:rsidRPr="00EE561B">
        <w:t>14</w:t>
      </w:r>
      <w:r>
        <w:t>.9</w:t>
      </w:r>
      <w:r w:rsidRPr="00EE561B">
        <w:t>.  Неотъемлемой частью настоящего Договора являются:</w:t>
      </w:r>
    </w:p>
    <w:p w:rsidR="000E3843" w:rsidRPr="00EE561B" w:rsidRDefault="000E3843" w:rsidP="000E3843">
      <w:pPr>
        <w:ind w:firstLine="720"/>
        <w:jc w:val="both"/>
      </w:pPr>
      <w:r w:rsidRPr="00EE561B">
        <w:t>Приложение № 1 – Техническое  задание.</w:t>
      </w:r>
    </w:p>
    <w:p w:rsidR="000E3843" w:rsidRPr="00EE561B" w:rsidRDefault="000E3843" w:rsidP="000E3843">
      <w:pPr>
        <w:ind w:firstLine="720"/>
        <w:jc w:val="both"/>
      </w:pPr>
      <w:r w:rsidRPr="00EE561B">
        <w:t>Приложение № 2 – Протокол согласования Договорной цены.</w:t>
      </w:r>
    </w:p>
    <w:p w:rsidR="000E3843" w:rsidRPr="00EE561B" w:rsidRDefault="000E3843" w:rsidP="000E3843">
      <w:pPr>
        <w:ind w:firstLine="720"/>
        <w:jc w:val="both"/>
      </w:pPr>
      <w:r w:rsidRPr="00EE561B">
        <w:t>Приложение № 3 – Форма Технического а</w:t>
      </w:r>
      <w:r>
        <w:t>кта</w:t>
      </w:r>
      <w:r w:rsidRPr="00EE561B">
        <w:t>.</w:t>
      </w:r>
    </w:p>
    <w:p w:rsidR="000E3843" w:rsidRPr="00EE561B" w:rsidRDefault="000E3843" w:rsidP="000E3843">
      <w:pPr>
        <w:ind w:firstLine="720"/>
        <w:jc w:val="both"/>
      </w:pPr>
      <w:r w:rsidRPr="00EE561B">
        <w:t>Приложение № 4 – Форма Акта приема-передачи Оборудования.</w:t>
      </w:r>
    </w:p>
    <w:p w:rsidR="000E3843" w:rsidRPr="00EE561B" w:rsidRDefault="000E3843" w:rsidP="000E3843">
      <w:pPr>
        <w:ind w:firstLine="720"/>
        <w:jc w:val="both"/>
      </w:pPr>
      <w:r w:rsidRPr="00EE561B">
        <w:t>Приложение № 5 –</w:t>
      </w:r>
      <w:r>
        <w:t xml:space="preserve"> Форма Общего Технического акта</w:t>
      </w:r>
      <w:r w:rsidRPr="00EE561B">
        <w:t>.</w:t>
      </w:r>
    </w:p>
    <w:p w:rsidR="000E3843" w:rsidRPr="00780A61" w:rsidRDefault="000E3843" w:rsidP="000E3843">
      <w:pPr>
        <w:ind w:firstLine="720"/>
        <w:jc w:val="both"/>
      </w:pPr>
      <w:r w:rsidRPr="00EE561B">
        <w:t>Приложение № 6 – Форма Общего Акта приема</w:t>
      </w:r>
      <w:r w:rsidRPr="00780A61">
        <w:t>-передачи Оборудования.</w:t>
      </w:r>
    </w:p>
    <w:p w:rsidR="000E3843" w:rsidRPr="00780A61" w:rsidRDefault="000E3843" w:rsidP="000E3843">
      <w:pPr>
        <w:ind w:firstLine="720"/>
        <w:jc w:val="both"/>
      </w:pPr>
    </w:p>
    <w:p w:rsidR="000E3843" w:rsidRPr="00780A61" w:rsidRDefault="000E3843" w:rsidP="000E3843">
      <w:pPr>
        <w:ind w:firstLine="720"/>
        <w:jc w:val="both"/>
      </w:pPr>
      <w:r w:rsidRPr="00780A61">
        <w:t>1</w:t>
      </w:r>
      <w:r>
        <w:t>5</w:t>
      </w:r>
      <w:r w:rsidRPr="00780A61">
        <w:t>. Адреса и банковские реквизиты Сторон:</w:t>
      </w:r>
    </w:p>
    <w:p w:rsidR="000E3843" w:rsidRPr="00780A61" w:rsidRDefault="000E3843" w:rsidP="000E3843">
      <w:pPr>
        <w:jc w:val="both"/>
      </w:pPr>
      <w:r w:rsidRPr="00780A61">
        <w:tab/>
      </w:r>
      <w:r w:rsidRPr="00780A61">
        <w:tab/>
      </w:r>
      <w:r w:rsidRPr="00780A61">
        <w:tab/>
      </w:r>
      <w:r w:rsidRPr="00780A61">
        <w:tab/>
      </w:r>
      <w:r w:rsidRPr="00780A61">
        <w:tab/>
      </w:r>
      <w:r w:rsidRPr="00780A61">
        <w:tab/>
        <w:t xml:space="preserve">                </w:t>
      </w:r>
    </w:p>
    <w:tbl>
      <w:tblPr>
        <w:tblW w:w="10245" w:type="dxa"/>
        <w:jc w:val="center"/>
        <w:tblLook w:val="0000" w:firstRow="0" w:lastRow="0" w:firstColumn="0" w:lastColumn="0" w:noHBand="0" w:noVBand="0"/>
      </w:tblPr>
      <w:tblGrid>
        <w:gridCol w:w="4854"/>
        <w:gridCol w:w="8"/>
        <w:gridCol w:w="5383"/>
      </w:tblGrid>
      <w:tr w:rsidR="000E3843" w:rsidRPr="00780A61" w:rsidTr="00CE04A7">
        <w:trPr>
          <w:trHeight w:val="363"/>
          <w:jc w:val="center"/>
        </w:trPr>
        <w:tc>
          <w:tcPr>
            <w:tcW w:w="4854" w:type="dxa"/>
          </w:tcPr>
          <w:p w:rsidR="000E3843" w:rsidRPr="00780A61" w:rsidRDefault="000E3843" w:rsidP="00CE04A7">
            <w:pPr>
              <w:jc w:val="both"/>
            </w:pPr>
            <w:r w:rsidRPr="00780A61">
              <w:t>ЗАКАЗЧИК</w:t>
            </w:r>
          </w:p>
          <w:p w:rsidR="000E3843" w:rsidRPr="00780A61" w:rsidRDefault="000E3843" w:rsidP="00CE04A7">
            <w:pPr>
              <w:jc w:val="both"/>
            </w:pPr>
          </w:p>
        </w:tc>
        <w:tc>
          <w:tcPr>
            <w:tcW w:w="5391" w:type="dxa"/>
            <w:gridSpan w:val="2"/>
            <w:tcMar>
              <w:left w:w="125" w:type="dxa"/>
            </w:tcMar>
          </w:tcPr>
          <w:p w:rsidR="000E3843" w:rsidRPr="00780A61" w:rsidRDefault="000E3843" w:rsidP="00CE04A7">
            <w:pPr>
              <w:jc w:val="both"/>
            </w:pPr>
            <w:r w:rsidRPr="00780A61">
              <w:t>ПОСТАВЩИК</w:t>
            </w:r>
          </w:p>
        </w:tc>
      </w:tr>
      <w:tr w:rsidR="000E3843" w:rsidRPr="00780A61" w:rsidTr="00CE04A7">
        <w:tblPrEx>
          <w:tblBorders>
            <w:top w:val="single" w:sz="4" w:space="0" w:color="auto"/>
            <w:left w:val="single" w:sz="4" w:space="0" w:color="auto"/>
            <w:bottom w:val="single" w:sz="4" w:space="0" w:color="auto"/>
            <w:right w:val="single" w:sz="4" w:space="0" w:color="auto"/>
          </w:tblBorders>
        </w:tblPrEx>
        <w:trPr>
          <w:trHeight w:val="1561"/>
          <w:jc w:val="center"/>
        </w:trPr>
        <w:tc>
          <w:tcPr>
            <w:tcW w:w="4862" w:type="dxa"/>
            <w:gridSpan w:val="2"/>
            <w:tcBorders>
              <w:top w:val="nil"/>
              <w:left w:val="nil"/>
              <w:bottom w:val="nil"/>
              <w:right w:val="nil"/>
            </w:tcBorders>
          </w:tcPr>
          <w:p w:rsidR="000E3843" w:rsidRPr="00780A61" w:rsidRDefault="000E3843" w:rsidP="00CE04A7">
            <w:pPr>
              <w:jc w:val="both"/>
            </w:pPr>
            <w:r w:rsidRPr="00780A61">
              <w:t>От Заказчика:</w:t>
            </w:r>
          </w:p>
          <w:p w:rsidR="000E3843" w:rsidRPr="00780A61" w:rsidRDefault="000E3843" w:rsidP="00CE04A7">
            <w:pPr>
              <w:jc w:val="both"/>
            </w:pPr>
            <w:r w:rsidRPr="00780A61">
              <w:t>(указать должность)</w:t>
            </w:r>
          </w:p>
          <w:p w:rsidR="000E3843" w:rsidRPr="00780A61" w:rsidRDefault="000E3843" w:rsidP="00CE04A7">
            <w:pPr>
              <w:jc w:val="both"/>
            </w:pPr>
          </w:p>
          <w:p w:rsidR="000E3843" w:rsidRPr="00780A61" w:rsidRDefault="000E3843" w:rsidP="00CE04A7">
            <w:pPr>
              <w:jc w:val="both"/>
            </w:pPr>
            <w:r w:rsidRPr="00780A61">
              <w:t>_________________________ (ФИО)</w:t>
            </w:r>
          </w:p>
          <w:p w:rsidR="000E3843" w:rsidRPr="00780A61" w:rsidRDefault="000E3843" w:rsidP="00CE04A7">
            <w:pPr>
              <w:jc w:val="both"/>
            </w:pPr>
            <w:r w:rsidRPr="00780A61">
              <w:t>(подпись)</w:t>
            </w:r>
          </w:p>
        </w:tc>
        <w:tc>
          <w:tcPr>
            <w:tcW w:w="5383" w:type="dxa"/>
            <w:tcBorders>
              <w:top w:val="nil"/>
              <w:left w:val="nil"/>
              <w:bottom w:val="nil"/>
              <w:right w:val="nil"/>
            </w:tcBorders>
          </w:tcPr>
          <w:p w:rsidR="000E3843" w:rsidRPr="00780A61" w:rsidRDefault="000E3843" w:rsidP="00CE04A7">
            <w:pPr>
              <w:jc w:val="both"/>
            </w:pPr>
            <w:r w:rsidRPr="00780A61">
              <w:t>От Поставщика:</w:t>
            </w:r>
          </w:p>
          <w:p w:rsidR="000E3843" w:rsidRPr="00780A61" w:rsidRDefault="000E3843" w:rsidP="00CE04A7">
            <w:pPr>
              <w:jc w:val="both"/>
            </w:pPr>
            <w:r w:rsidRPr="00780A61">
              <w:t>(указать должность)</w:t>
            </w:r>
          </w:p>
          <w:p w:rsidR="000E3843" w:rsidRPr="00780A61" w:rsidRDefault="000E3843" w:rsidP="00CE04A7">
            <w:pPr>
              <w:jc w:val="both"/>
            </w:pPr>
          </w:p>
          <w:p w:rsidR="000E3843" w:rsidRPr="00780A61" w:rsidRDefault="000E3843" w:rsidP="00CE04A7">
            <w:pPr>
              <w:jc w:val="both"/>
            </w:pPr>
            <w:r w:rsidRPr="00780A61">
              <w:t>____________________________  (ФИО)</w:t>
            </w:r>
          </w:p>
          <w:p w:rsidR="000E3843" w:rsidRPr="00780A61" w:rsidRDefault="000E3843" w:rsidP="00CE04A7">
            <w:pPr>
              <w:jc w:val="both"/>
            </w:pPr>
            <w:r w:rsidRPr="00780A61">
              <w:t>(подпись)</w:t>
            </w:r>
          </w:p>
        </w:tc>
      </w:tr>
    </w:tbl>
    <w:p w:rsidR="000E3843" w:rsidRPr="00780A61" w:rsidRDefault="000E3843" w:rsidP="000E3843">
      <w:pPr>
        <w:jc w:val="both"/>
      </w:pPr>
      <w:r w:rsidRPr="00780A61">
        <w:br w:type="page"/>
      </w:r>
      <w:r w:rsidRPr="00780A61">
        <w:lastRenderedPageBreak/>
        <w:t>Приложение № 1</w:t>
      </w:r>
    </w:p>
    <w:p w:rsidR="000E3843" w:rsidRPr="00780A61" w:rsidRDefault="000E3843" w:rsidP="000E3843">
      <w:r w:rsidRPr="00780A61">
        <w:t xml:space="preserve">к </w:t>
      </w:r>
      <w:r>
        <w:t>Договор</w:t>
      </w:r>
      <w:r w:rsidRPr="00780A61">
        <w:t>у</w:t>
      </w:r>
    </w:p>
    <w:p w:rsidR="000E3843" w:rsidRPr="00780A61" w:rsidRDefault="000E3843" w:rsidP="000E3843">
      <w:r w:rsidRPr="00780A61">
        <w:t>№ ________________________</w:t>
      </w:r>
    </w:p>
    <w:p w:rsidR="000E3843" w:rsidRPr="00780A61" w:rsidRDefault="000E3843" w:rsidP="000E3843">
      <w:r w:rsidRPr="00780A61">
        <w:t xml:space="preserve"> от __________________201_ г.</w:t>
      </w:r>
    </w:p>
    <w:p w:rsidR="000E3843" w:rsidRPr="00780A61" w:rsidRDefault="000E3843" w:rsidP="000E3843"/>
    <w:p w:rsidR="000E3843" w:rsidRPr="00780A61" w:rsidRDefault="000E3843" w:rsidP="000E3843"/>
    <w:p w:rsidR="000E3843" w:rsidRPr="00780A61" w:rsidRDefault="000E3843" w:rsidP="000E3843">
      <w:r w:rsidRPr="00780A61">
        <w:t>Техническое задание</w:t>
      </w:r>
    </w:p>
    <w:p w:rsidR="000E3843" w:rsidRPr="00780A61" w:rsidRDefault="000E3843" w:rsidP="000E3843">
      <w:r w:rsidRPr="00780A61">
        <w:t xml:space="preserve">(В соответствии с требованиями </w:t>
      </w:r>
      <w:r>
        <w:t xml:space="preserve">закупочной </w:t>
      </w:r>
      <w:r w:rsidRPr="00780A61">
        <w:t xml:space="preserve">документации </w:t>
      </w:r>
    </w:p>
    <w:p w:rsidR="000E3843" w:rsidRPr="00780A61" w:rsidRDefault="000E3843" w:rsidP="000E3843">
      <w:r w:rsidRPr="00780A61">
        <w:t>и информации о товаре (товарном знаке и (или) конкретных показателях товара), указанн</w:t>
      </w:r>
      <w:r>
        <w:t xml:space="preserve">ой в заявке на участие в конкурентной процедуре закупки </w:t>
      </w:r>
      <w:r w:rsidRPr="00780A61">
        <w:t>Победителя (Участника).</w:t>
      </w:r>
    </w:p>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tbl>
      <w:tblPr>
        <w:tblW w:w="1024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2"/>
        <w:gridCol w:w="5383"/>
      </w:tblGrid>
      <w:tr w:rsidR="000E3843" w:rsidRPr="00780A61" w:rsidTr="00CE04A7">
        <w:trPr>
          <w:trHeight w:val="1561"/>
          <w:jc w:val="center"/>
        </w:trPr>
        <w:tc>
          <w:tcPr>
            <w:tcW w:w="4862" w:type="dxa"/>
            <w:tcBorders>
              <w:top w:val="nil"/>
              <w:left w:val="nil"/>
              <w:bottom w:val="nil"/>
              <w:right w:val="nil"/>
            </w:tcBorders>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c>
          <w:tcPr>
            <w:tcW w:w="5383" w:type="dxa"/>
            <w:tcBorders>
              <w:top w:val="nil"/>
              <w:left w:val="nil"/>
              <w:bottom w:val="nil"/>
              <w:right w:val="nil"/>
            </w:tcBorders>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r>
    </w:tbl>
    <w:p w:rsidR="000E3843" w:rsidRPr="00780A61" w:rsidRDefault="000E3843" w:rsidP="000E3843"/>
    <w:p w:rsidR="000E3843" w:rsidRPr="00780A61" w:rsidRDefault="000E3843" w:rsidP="000E3843">
      <w:r w:rsidRPr="00780A61">
        <w:br w:type="page"/>
      </w:r>
      <w:r w:rsidRPr="00780A61">
        <w:lastRenderedPageBreak/>
        <w:t>Приложение № 2</w:t>
      </w:r>
    </w:p>
    <w:p w:rsidR="000E3843" w:rsidRPr="00780A61" w:rsidRDefault="000E3843" w:rsidP="000E3843">
      <w:r w:rsidRPr="00780A61">
        <w:t xml:space="preserve">к </w:t>
      </w:r>
      <w:r>
        <w:t>Договор</w:t>
      </w:r>
      <w:r w:rsidRPr="00780A61">
        <w:t>у</w:t>
      </w:r>
    </w:p>
    <w:p w:rsidR="000E3843" w:rsidRPr="00780A61" w:rsidRDefault="000E3843" w:rsidP="000E3843">
      <w:r w:rsidRPr="00780A61">
        <w:t xml:space="preserve">№ ________________________ </w:t>
      </w:r>
    </w:p>
    <w:p w:rsidR="000E3843" w:rsidRPr="00780A61" w:rsidRDefault="000E3843" w:rsidP="000E3843">
      <w:r w:rsidRPr="00780A61">
        <w:t>от _________________201_ г.</w:t>
      </w:r>
    </w:p>
    <w:p w:rsidR="000E3843" w:rsidRPr="00780A61" w:rsidRDefault="000E3843" w:rsidP="000E3843"/>
    <w:p w:rsidR="000E3843" w:rsidRPr="00780A61" w:rsidRDefault="000E3843" w:rsidP="000E3843"/>
    <w:p w:rsidR="000E3843" w:rsidRPr="00780A61" w:rsidRDefault="000E3843" w:rsidP="000E3843">
      <w:r w:rsidRPr="00780A61">
        <w:t xml:space="preserve">Протокол согласования </w:t>
      </w:r>
      <w:r>
        <w:t>Договор</w:t>
      </w:r>
      <w:r w:rsidRPr="00780A61">
        <w:t>ной цены</w:t>
      </w:r>
    </w:p>
    <w:p w:rsidR="000E3843" w:rsidRPr="00780A61" w:rsidRDefault="000E3843" w:rsidP="000E3843"/>
    <w:p w:rsidR="000E3843" w:rsidRPr="00780A61" w:rsidRDefault="000E3843" w:rsidP="000E3843">
      <w:r w:rsidRPr="00780A61">
        <w:t xml:space="preserve">Мы, нижеподписавшиеся, со стороны Заказчика – ___________________________  ___________________, и  со стороны Поставщика – ___________________________ ___________________, удостоверяем, что Сторонами достигнуто соглашение о величине </w:t>
      </w:r>
      <w:r>
        <w:t>Договор</w:t>
      </w:r>
      <w:r w:rsidRPr="00780A61">
        <w:t>ной цены:</w:t>
      </w:r>
    </w:p>
    <w:p w:rsidR="000E3843" w:rsidRPr="00780A61" w:rsidRDefault="000E3843" w:rsidP="000E3843"/>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21"/>
        <w:gridCol w:w="1637"/>
        <w:gridCol w:w="1686"/>
        <w:gridCol w:w="1277"/>
        <w:gridCol w:w="885"/>
        <w:gridCol w:w="2391"/>
        <w:gridCol w:w="2052"/>
      </w:tblGrid>
      <w:tr w:rsidR="000E3843" w:rsidRPr="00780A61" w:rsidTr="00CE04A7">
        <w:trPr>
          <w:trHeight w:val="20"/>
        </w:trPr>
        <w:tc>
          <w:tcPr>
            <w:tcW w:w="523" w:type="dxa"/>
            <w:vAlign w:val="center"/>
          </w:tcPr>
          <w:p w:rsidR="000E3843" w:rsidRPr="00780A61" w:rsidRDefault="000E3843" w:rsidP="00CE04A7">
            <w:r w:rsidRPr="00780A61">
              <w:t>№ п/п</w:t>
            </w:r>
          </w:p>
        </w:tc>
        <w:tc>
          <w:tcPr>
            <w:tcW w:w="1638" w:type="dxa"/>
            <w:vAlign w:val="center"/>
          </w:tcPr>
          <w:p w:rsidR="000E3843" w:rsidRPr="00780A61" w:rsidRDefault="000E3843" w:rsidP="00CE04A7">
            <w:r w:rsidRPr="00780A61">
              <w:t>Наименование Оборудования</w:t>
            </w:r>
          </w:p>
        </w:tc>
        <w:tc>
          <w:tcPr>
            <w:tcW w:w="1640" w:type="dxa"/>
            <w:vAlign w:val="center"/>
          </w:tcPr>
          <w:p w:rsidR="000E3843" w:rsidRPr="00780A61" w:rsidRDefault="000E3843" w:rsidP="00CE04A7">
            <w:r w:rsidRPr="00780A61">
              <w:t>Страна происхождения (производитель Оборудования)</w:t>
            </w:r>
          </w:p>
        </w:tc>
        <w:tc>
          <w:tcPr>
            <w:tcW w:w="1279" w:type="dxa"/>
            <w:vAlign w:val="center"/>
          </w:tcPr>
          <w:p w:rsidR="000E3843" w:rsidRPr="00780A61" w:rsidRDefault="000E3843" w:rsidP="00CE04A7">
            <w:r w:rsidRPr="00780A61">
              <w:t>Единица измерения</w:t>
            </w:r>
          </w:p>
        </w:tc>
        <w:tc>
          <w:tcPr>
            <w:tcW w:w="891" w:type="dxa"/>
            <w:vAlign w:val="center"/>
          </w:tcPr>
          <w:p w:rsidR="000E3843" w:rsidRPr="00780A61" w:rsidRDefault="000E3843" w:rsidP="00CE04A7">
            <w:r w:rsidRPr="00780A61">
              <w:t>Кол-во</w:t>
            </w:r>
          </w:p>
        </w:tc>
        <w:tc>
          <w:tcPr>
            <w:tcW w:w="2404" w:type="dxa"/>
            <w:vAlign w:val="center"/>
          </w:tcPr>
          <w:p w:rsidR="000E3843" w:rsidRPr="00780A61" w:rsidRDefault="000E3843" w:rsidP="00CE04A7">
            <w:r w:rsidRPr="00780A61">
              <w:t>Цена единицы Оборудования,</w:t>
            </w:r>
          </w:p>
          <w:p w:rsidR="000E3843" w:rsidRPr="00780A61" w:rsidRDefault="000E3843" w:rsidP="00CE04A7">
            <w:r w:rsidRPr="00780A61">
              <w:t>в т.ч. НДС* %,</w:t>
            </w:r>
          </w:p>
          <w:p w:rsidR="000E3843" w:rsidRPr="00780A61" w:rsidRDefault="000E3843" w:rsidP="00CE04A7">
            <w:r w:rsidRPr="00780A61">
              <w:t>руб.</w:t>
            </w:r>
          </w:p>
        </w:tc>
        <w:tc>
          <w:tcPr>
            <w:tcW w:w="2074" w:type="dxa"/>
            <w:vAlign w:val="center"/>
          </w:tcPr>
          <w:p w:rsidR="000E3843" w:rsidRPr="00780A61" w:rsidRDefault="000E3843" w:rsidP="00CE04A7">
            <w:r w:rsidRPr="00780A61">
              <w:t xml:space="preserve">Общая цена, </w:t>
            </w:r>
          </w:p>
          <w:p w:rsidR="000E3843" w:rsidRPr="00780A61" w:rsidRDefault="000E3843" w:rsidP="00CE04A7">
            <w:r w:rsidRPr="00780A61">
              <w:t>в т.ч. НДС* %,</w:t>
            </w:r>
          </w:p>
          <w:p w:rsidR="000E3843" w:rsidRPr="00780A61" w:rsidRDefault="000E3843" w:rsidP="00CE04A7">
            <w:r w:rsidRPr="00780A61">
              <w:t>руб.</w:t>
            </w:r>
          </w:p>
        </w:tc>
      </w:tr>
      <w:tr w:rsidR="000E3843" w:rsidRPr="00780A61" w:rsidTr="00CE04A7">
        <w:trPr>
          <w:trHeight w:val="210"/>
        </w:trPr>
        <w:tc>
          <w:tcPr>
            <w:tcW w:w="523" w:type="dxa"/>
            <w:shd w:val="clear" w:color="auto" w:fill="F3F3F3"/>
            <w:vAlign w:val="center"/>
          </w:tcPr>
          <w:p w:rsidR="000E3843" w:rsidRPr="00780A61" w:rsidRDefault="000E3843" w:rsidP="00CE04A7">
            <w:r w:rsidRPr="00780A61">
              <w:t>1</w:t>
            </w:r>
          </w:p>
        </w:tc>
        <w:tc>
          <w:tcPr>
            <w:tcW w:w="1638" w:type="dxa"/>
            <w:shd w:val="clear" w:color="auto" w:fill="F3F3F3"/>
            <w:vAlign w:val="center"/>
          </w:tcPr>
          <w:p w:rsidR="000E3843" w:rsidRPr="00780A61" w:rsidRDefault="000E3843" w:rsidP="00CE04A7">
            <w:r w:rsidRPr="00780A61">
              <w:t>2</w:t>
            </w:r>
          </w:p>
        </w:tc>
        <w:tc>
          <w:tcPr>
            <w:tcW w:w="1640" w:type="dxa"/>
            <w:shd w:val="clear" w:color="auto" w:fill="F3F3F3"/>
            <w:vAlign w:val="center"/>
          </w:tcPr>
          <w:p w:rsidR="000E3843" w:rsidRPr="00780A61" w:rsidRDefault="000E3843" w:rsidP="00CE04A7">
            <w:r w:rsidRPr="00780A61">
              <w:t>3</w:t>
            </w:r>
          </w:p>
        </w:tc>
        <w:tc>
          <w:tcPr>
            <w:tcW w:w="1279" w:type="dxa"/>
            <w:shd w:val="clear" w:color="auto" w:fill="F3F3F3"/>
            <w:vAlign w:val="center"/>
          </w:tcPr>
          <w:p w:rsidR="000E3843" w:rsidRPr="00780A61" w:rsidRDefault="000E3843" w:rsidP="00CE04A7">
            <w:r w:rsidRPr="00780A61">
              <w:t>4</w:t>
            </w:r>
          </w:p>
        </w:tc>
        <w:tc>
          <w:tcPr>
            <w:tcW w:w="891" w:type="dxa"/>
            <w:shd w:val="clear" w:color="auto" w:fill="F3F3F3"/>
            <w:vAlign w:val="center"/>
          </w:tcPr>
          <w:p w:rsidR="000E3843" w:rsidRPr="00780A61" w:rsidRDefault="000E3843" w:rsidP="00CE04A7">
            <w:r w:rsidRPr="00780A61">
              <w:t>5</w:t>
            </w:r>
          </w:p>
        </w:tc>
        <w:tc>
          <w:tcPr>
            <w:tcW w:w="2404" w:type="dxa"/>
            <w:shd w:val="clear" w:color="auto" w:fill="F3F3F3"/>
            <w:vAlign w:val="center"/>
          </w:tcPr>
          <w:p w:rsidR="000E3843" w:rsidRPr="00780A61" w:rsidRDefault="000E3843" w:rsidP="00CE04A7">
            <w:r w:rsidRPr="00780A61">
              <w:t>6</w:t>
            </w:r>
          </w:p>
        </w:tc>
        <w:tc>
          <w:tcPr>
            <w:tcW w:w="2074" w:type="dxa"/>
            <w:shd w:val="clear" w:color="auto" w:fill="F3F3F3"/>
            <w:vAlign w:val="center"/>
          </w:tcPr>
          <w:p w:rsidR="000E3843" w:rsidRPr="00780A61" w:rsidRDefault="000E3843" w:rsidP="00CE04A7">
            <w:r w:rsidRPr="00780A61">
              <w:t>7</w:t>
            </w:r>
          </w:p>
        </w:tc>
      </w:tr>
      <w:tr w:rsidR="000E3843" w:rsidRPr="00780A61" w:rsidTr="00CE04A7">
        <w:trPr>
          <w:trHeight w:val="387"/>
        </w:trPr>
        <w:tc>
          <w:tcPr>
            <w:tcW w:w="523" w:type="dxa"/>
            <w:vAlign w:val="center"/>
          </w:tcPr>
          <w:p w:rsidR="000E3843" w:rsidRPr="00780A61" w:rsidRDefault="000E3843" w:rsidP="00CE04A7">
            <w:r w:rsidRPr="00780A61">
              <w:t>….</w:t>
            </w:r>
          </w:p>
        </w:tc>
        <w:tc>
          <w:tcPr>
            <w:tcW w:w="1638" w:type="dxa"/>
            <w:vAlign w:val="center"/>
          </w:tcPr>
          <w:p w:rsidR="000E3843" w:rsidRPr="00780A61" w:rsidRDefault="000E3843" w:rsidP="00CE04A7"/>
        </w:tc>
        <w:tc>
          <w:tcPr>
            <w:tcW w:w="1640" w:type="dxa"/>
            <w:vAlign w:val="center"/>
          </w:tcPr>
          <w:p w:rsidR="000E3843" w:rsidRPr="00780A61" w:rsidRDefault="000E3843" w:rsidP="00CE04A7"/>
        </w:tc>
        <w:tc>
          <w:tcPr>
            <w:tcW w:w="1279" w:type="dxa"/>
            <w:vAlign w:val="center"/>
          </w:tcPr>
          <w:p w:rsidR="000E3843" w:rsidRPr="00780A61" w:rsidRDefault="000E3843" w:rsidP="00CE04A7"/>
        </w:tc>
        <w:tc>
          <w:tcPr>
            <w:tcW w:w="891" w:type="dxa"/>
            <w:vAlign w:val="center"/>
          </w:tcPr>
          <w:p w:rsidR="000E3843" w:rsidRPr="00780A61" w:rsidRDefault="000E3843" w:rsidP="00CE04A7"/>
        </w:tc>
        <w:tc>
          <w:tcPr>
            <w:tcW w:w="2404" w:type="dxa"/>
            <w:vAlign w:val="center"/>
          </w:tcPr>
          <w:p w:rsidR="000E3843" w:rsidRPr="00780A61" w:rsidRDefault="000E3843" w:rsidP="00CE04A7"/>
        </w:tc>
        <w:tc>
          <w:tcPr>
            <w:tcW w:w="2074" w:type="dxa"/>
            <w:vAlign w:val="center"/>
          </w:tcPr>
          <w:p w:rsidR="000E3843" w:rsidRPr="00780A61" w:rsidRDefault="000E3843" w:rsidP="00CE04A7"/>
        </w:tc>
      </w:tr>
      <w:tr w:rsidR="000E3843" w:rsidRPr="00780A61" w:rsidTr="00CE04A7">
        <w:trPr>
          <w:trHeight w:val="20"/>
        </w:trPr>
        <w:tc>
          <w:tcPr>
            <w:tcW w:w="8375" w:type="dxa"/>
            <w:gridSpan w:val="6"/>
            <w:vAlign w:val="center"/>
          </w:tcPr>
          <w:p w:rsidR="000E3843" w:rsidRPr="00780A61" w:rsidRDefault="000E3843" w:rsidP="00CE04A7">
            <w:r w:rsidRPr="00780A61">
              <w:t>Итого:</w:t>
            </w:r>
          </w:p>
        </w:tc>
        <w:tc>
          <w:tcPr>
            <w:tcW w:w="2074" w:type="dxa"/>
            <w:vAlign w:val="center"/>
          </w:tcPr>
          <w:p w:rsidR="000E3843" w:rsidRPr="00780A61" w:rsidRDefault="000E3843" w:rsidP="00CE04A7"/>
        </w:tc>
      </w:tr>
      <w:tr w:rsidR="000E3843" w:rsidRPr="00780A61" w:rsidTr="00CE04A7">
        <w:trPr>
          <w:trHeight w:val="20"/>
        </w:trPr>
        <w:tc>
          <w:tcPr>
            <w:tcW w:w="8375" w:type="dxa"/>
            <w:gridSpan w:val="6"/>
            <w:vAlign w:val="center"/>
          </w:tcPr>
          <w:p w:rsidR="000E3843" w:rsidRPr="00780A61" w:rsidRDefault="000E3843" w:rsidP="00CE04A7">
            <w:r w:rsidRPr="00780A61">
              <w:t>В т.ч. НДС * %:</w:t>
            </w:r>
          </w:p>
        </w:tc>
        <w:tc>
          <w:tcPr>
            <w:tcW w:w="2074" w:type="dxa"/>
            <w:vAlign w:val="center"/>
          </w:tcPr>
          <w:p w:rsidR="000E3843" w:rsidRPr="00780A61" w:rsidRDefault="000E3843" w:rsidP="00CE04A7"/>
        </w:tc>
      </w:tr>
    </w:tbl>
    <w:p w:rsidR="000E3843" w:rsidRPr="00780A61" w:rsidRDefault="000E3843" w:rsidP="000E3843"/>
    <w:p w:rsidR="000E3843" w:rsidRPr="00780A61" w:rsidRDefault="000E3843" w:rsidP="000E3843">
      <w:r w:rsidRPr="00780A61">
        <w:t xml:space="preserve">Цена поставляемого Поставщиком Оборудования по условиям настоящего </w:t>
      </w:r>
      <w:r>
        <w:t>Договор</w:t>
      </w:r>
      <w:r w:rsidRPr="00780A61">
        <w:t xml:space="preserve">а (цена </w:t>
      </w:r>
      <w:r>
        <w:t>Договор</w:t>
      </w:r>
      <w:r w:rsidRPr="00780A61">
        <w:t xml:space="preserve">а) определена по итогам проведения </w:t>
      </w:r>
      <w:r>
        <w:t>конкурентной закупки</w:t>
      </w:r>
      <w:r w:rsidRPr="00780A61">
        <w:t xml:space="preserve"> в электронной форме и составляет ____________________ (________________) рублей ________ копеек, в том числе НДС * % __________________ (________________) рублей _________ копеек. </w:t>
      </w:r>
    </w:p>
    <w:p w:rsidR="000E3843" w:rsidRPr="00780A61" w:rsidRDefault="000E3843" w:rsidP="000E3843">
      <w:r w:rsidRPr="00780A61">
        <w:t xml:space="preserve">Цена </w:t>
      </w:r>
      <w:r>
        <w:t>Договор</w:t>
      </w:r>
      <w:r w:rsidRPr="00780A61">
        <w:t xml:space="preserve">а включает все расходы Поставщика, связанные с исполнением условий </w:t>
      </w:r>
      <w:r>
        <w:t>Договор</w:t>
      </w:r>
      <w:r w:rsidRPr="00780A61">
        <w:t>а, в том числе цену поставляемого Оборудования, расходы по доставке, установке и компенсацию всех издержек и причитающееся вознаграждение, расходы на страхование, уплату таможенных пошлин, налогов, сборов и других обязательных платежей.</w:t>
      </w:r>
    </w:p>
    <w:p w:rsidR="000E3843" w:rsidRPr="00780A61" w:rsidRDefault="000E3843" w:rsidP="000E3843">
      <w:r w:rsidRPr="00780A61">
        <w:t xml:space="preserve">Размер штрафа за ненадлежащее исполнение Поставщиком своих обязательств по настоящему </w:t>
      </w:r>
      <w:r>
        <w:t>Договор</w:t>
      </w:r>
      <w:r w:rsidRPr="00780A61">
        <w:t xml:space="preserve">у, за исключением просрочки исполнения обязательств (в том числе гарантийного обязательства), предусмотренных </w:t>
      </w:r>
      <w:r>
        <w:t>Договор</w:t>
      </w:r>
      <w:r w:rsidRPr="00780A61">
        <w:t xml:space="preserve">ом, в соответствии с пунктом 7.2.1 настоящего </w:t>
      </w:r>
      <w:r>
        <w:t>Договор</w:t>
      </w:r>
      <w:r w:rsidRPr="00780A61">
        <w:t>а составляет ______________________ рублей ______ копеек.</w:t>
      </w:r>
    </w:p>
    <w:p w:rsidR="000E3843" w:rsidRPr="00780A61" w:rsidRDefault="000E3843" w:rsidP="000E3843">
      <w:r w:rsidRPr="00780A61">
        <w:t xml:space="preserve">Размер штрафа за ненадлежащее исполнение Заказчиком обязательств, за исключением просрочки исполнения обязательств, предусмотренных настоящим </w:t>
      </w:r>
      <w:r>
        <w:t>Договор</w:t>
      </w:r>
      <w:r w:rsidRPr="00780A61">
        <w:t xml:space="preserve">ом, в соответствии с пунктом 7.7.1 настоящего </w:t>
      </w:r>
      <w:r>
        <w:t>Договор</w:t>
      </w:r>
      <w:r w:rsidRPr="00780A61">
        <w:t>а составляет________________________________ рублей _______копеек.</w:t>
      </w:r>
    </w:p>
    <w:p w:rsidR="000E3843" w:rsidRPr="00780A61" w:rsidRDefault="000E3843" w:rsidP="000E3843">
      <w:r w:rsidRPr="00780A61">
        <w:t xml:space="preserve">* НДС не облагается </w:t>
      </w:r>
      <w:r>
        <w:t>на основании ст.___ Налогового кодекса Российской Федерации (</w:t>
      </w:r>
      <w:r w:rsidRPr="00780A61">
        <w:t>в случаях, предусмотренных законодательством Российской Федерации</w:t>
      </w:r>
      <w:r>
        <w:t>)</w:t>
      </w:r>
      <w:r w:rsidRPr="00780A61">
        <w:t>.</w:t>
      </w:r>
    </w:p>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p w:rsidR="000E3843" w:rsidRPr="00780A61" w:rsidRDefault="000E3843" w:rsidP="000E3843"/>
    <w:tbl>
      <w:tblPr>
        <w:tblW w:w="1024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2"/>
        <w:gridCol w:w="5383"/>
      </w:tblGrid>
      <w:tr w:rsidR="000E3843" w:rsidRPr="00780A61" w:rsidTr="00CE04A7">
        <w:trPr>
          <w:trHeight w:val="1561"/>
          <w:jc w:val="center"/>
        </w:trPr>
        <w:tc>
          <w:tcPr>
            <w:tcW w:w="4862" w:type="dxa"/>
            <w:tcBorders>
              <w:top w:val="nil"/>
              <w:left w:val="nil"/>
              <w:bottom w:val="nil"/>
              <w:right w:val="nil"/>
            </w:tcBorders>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c>
          <w:tcPr>
            <w:tcW w:w="5383" w:type="dxa"/>
            <w:tcBorders>
              <w:top w:val="nil"/>
              <w:left w:val="nil"/>
              <w:bottom w:val="nil"/>
              <w:right w:val="nil"/>
            </w:tcBorders>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r>
    </w:tbl>
    <w:p w:rsidR="000E3843" w:rsidRPr="00780A61" w:rsidRDefault="000E3843" w:rsidP="000E3843">
      <w:pPr>
        <w:ind w:left="-851" w:right="565"/>
      </w:pPr>
    </w:p>
    <w:p w:rsidR="000E3843" w:rsidRPr="00780A61" w:rsidRDefault="000E3843" w:rsidP="000E3843">
      <w:pPr>
        <w:ind w:left="-851" w:right="565"/>
        <w:jc w:val="right"/>
      </w:pPr>
      <w:r w:rsidRPr="00780A61">
        <w:t>Приложение № 3</w:t>
      </w:r>
    </w:p>
    <w:p w:rsidR="000E3843" w:rsidRPr="00780A61" w:rsidRDefault="000E3843" w:rsidP="000E3843">
      <w:pPr>
        <w:ind w:left="-851" w:right="565"/>
        <w:jc w:val="right"/>
      </w:pPr>
      <w:r w:rsidRPr="00780A61">
        <w:t xml:space="preserve">к </w:t>
      </w:r>
      <w:r>
        <w:t>Договор</w:t>
      </w:r>
      <w:r w:rsidRPr="00780A61">
        <w:t>у</w:t>
      </w:r>
    </w:p>
    <w:p w:rsidR="000E3843" w:rsidRPr="00780A61" w:rsidRDefault="000E3843" w:rsidP="000E3843">
      <w:pPr>
        <w:ind w:left="-851" w:right="565"/>
        <w:jc w:val="right"/>
      </w:pPr>
      <w:r w:rsidRPr="00780A61">
        <w:t xml:space="preserve">№ ________________________ </w:t>
      </w:r>
    </w:p>
    <w:p w:rsidR="000E3843" w:rsidRPr="00780A61" w:rsidRDefault="000E3843" w:rsidP="000E3843">
      <w:pPr>
        <w:ind w:left="-851" w:right="565"/>
        <w:jc w:val="right"/>
      </w:pPr>
      <w:r w:rsidRPr="00780A61">
        <w:t>от __________________201_ г.</w:t>
      </w:r>
    </w:p>
    <w:p w:rsidR="000E3843" w:rsidRPr="00780A61" w:rsidRDefault="000E3843" w:rsidP="000E3843">
      <w:pPr>
        <w:ind w:left="-851" w:right="565"/>
      </w:pPr>
    </w:p>
    <w:p w:rsidR="000E3843" w:rsidRPr="00780A61" w:rsidRDefault="000E3843" w:rsidP="000E3843">
      <w:pPr>
        <w:ind w:left="-851" w:right="565"/>
        <w:jc w:val="center"/>
      </w:pPr>
      <w:r w:rsidRPr="00780A61">
        <w:t>Форма Технического акта</w:t>
      </w:r>
    </w:p>
    <w:p w:rsidR="000E3843" w:rsidRPr="00780A61" w:rsidRDefault="000E3843" w:rsidP="000E3843">
      <w:pPr>
        <w:ind w:left="-851" w:right="565"/>
      </w:pPr>
    </w:p>
    <w:p w:rsidR="000E3843" w:rsidRPr="00780A61" w:rsidRDefault="000E3843" w:rsidP="000E3843">
      <w:pPr>
        <w:ind w:left="-851" w:right="565"/>
        <w:jc w:val="center"/>
      </w:pPr>
      <w:r w:rsidRPr="00780A61">
        <w:t>Технический акт</w:t>
      </w:r>
    </w:p>
    <w:p w:rsidR="000E3843" w:rsidRPr="00780A61" w:rsidRDefault="000E3843" w:rsidP="000E3843">
      <w:pPr>
        <w:ind w:left="-851" w:right="565"/>
      </w:pPr>
      <w:r w:rsidRPr="00780A61">
        <w:t>г. __________                                                                                  «_____» __________ 201_ г.</w:t>
      </w:r>
    </w:p>
    <w:p w:rsidR="000E3843" w:rsidRPr="00780A61" w:rsidRDefault="000E3843" w:rsidP="000E3843">
      <w:pPr>
        <w:ind w:left="-851" w:right="565"/>
      </w:pPr>
    </w:p>
    <w:p w:rsidR="000E3843" w:rsidRPr="00780A61" w:rsidRDefault="000E3843" w:rsidP="000E3843">
      <w:pPr>
        <w:ind w:left="-851" w:right="565"/>
      </w:pPr>
      <w:r w:rsidRPr="00780A61">
        <w:t>Мы, нижеподписавшиеся,____________, именуемый в дальнейшем Грузополучатель Заказчика,</w:t>
      </w:r>
    </w:p>
    <w:p w:rsidR="000E3843" w:rsidRPr="00780A61" w:rsidRDefault="000E3843" w:rsidP="000E3843">
      <w:pPr>
        <w:ind w:left="-851" w:right="565"/>
      </w:pPr>
      <w:r w:rsidRPr="00780A61">
        <w:t xml:space="preserve">                 (наименование Грузополучателя Заказчика)</w:t>
      </w:r>
    </w:p>
    <w:p w:rsidR="000E3843" w:rsidRPr="00780A61" w:rsidRDefault="000E3843" w:rsidP="000E3843">
      <w:pPr>
        <w:ind w:left="-851" w:right="565"/>
      </w:pPr>
      <w:r w:rsidRPr="00780A61">
        <w:t xml:space="preserve"> в лице ____________________________________________________________________, с одной стороны, и</w:t>
      </w:r>
    </w:p>
    <w:p w:rsidR="000E3843" w:rsidRPr="00780A61" w:rsidRDefault="000E3843" w:rsidP="000E3843">
      <w:pPr>
        <w:ind w:left="-851" w:right="565"/>
      </w:pPr>
      <w:r w:rsidRPr="00780A61">
        <w:t xml:space="preserve">                                         (должность, ФИО представителя Грузополучателя  Заказчика)</w:t>
      </w:r>
    </w:p>
    <w:p w:rsidR="000E3843" w:rsidRPr="00780A61" w:rsidRDefault="000E3843" w:rsidP="000E3843">
      <w:pPr>
        <w:ind w:left="-851" w:right="565"/>
      </w:pPr>
      <w:r w:rsidRPr="00780A61">
        <w:t xml:space="preserve"> ________________________________________________, именуемый в дальнейшем Поставщик, в лице</w:t>
      </w:r>
    </w:p>
    <w:p w:rsidR="000E3843" w:rsidRPr="00780A61" w:rsidRDefault="000E3843" w:rsidP="000E3843">
      <w:pPr>
        <w:ind w:left="-851" w:right="565"/>
      </w:pPr>
      <w:r w:rsidRPr="00780A61">
        <w:t xml:space="preserve">                             (наименование Поставщика)</w:t>
      </w:r>
    </w:p>
    <w:p w:rsidR="000E3843" w:rsidRPr="00780A61" w:rsidRDefault="000E3843" w:rsidP="000E3843">
      <w:pPr>
        <w:ind w:left="-851" w:right="565"/>
      </w:pPr>
      <w:r w:rsidRPr="00780A61">
        <w:t xml:space="preserve"> _______________________________________________________, с другой стороны, составили Акт о том, </w:t>
      </w:r>
    </w:p>
    <w:p w:rsidR="000E3843" w:rsidRPr="00780A61" w:rsidRDefault="000E3843" w:rsidP="000E3843">
      <w:pPr>
        <w:ind w:left="-851" w:right="565"/>
      </w:pPr>
      <w:r w:rsidRPr="00780A61">
        <w:t>(должность, ФИО руководителя Поставщика или уполномоченного лица)</w:t>
      </w:r>
    </w:p>
    <w:p w:rsidR="000E3843" w:rsidRPr="00780A61" w:rsidRDefault="000E3843" w:rsidP="000E3843">
      <w:pPr>
        <w:ind w:left="-851" w:right="565"/>
      </w:pPr>
      <w:r w:rsidRPr="00780A61">
        <w:t xml:space="preserve"> что Поставщик передал Грузополучателю Заказчика Оборудование и </w:t>
      </w:r>
      <w:r>
        <w:t>оказал услуги</w:t>
      </w:r>
      <w:r w:rsidRPr="00780A61">
        <w:t xml:space="preserve"> по </w:t>
      </w:r>
      <w:r>
        <w:t>установке</w:t>
      </w:r>
      <w:r w:rsidRPr="00780A61">
        <w:t xml:space="preserve">, а Грузополучатель Заказчика принял Оборудование: </w:t>
      </w:r>
    </w:p>
    <w:p w:rsidR="000E3843" w:rsidRPr="00780A61" w:rsidRDefault="000E3843" w:rsidP="000E3843">
      <w:pPr>
        <w:ind w:left="-851" w:right="565"/>
      </w:pPr>
      <w:r w:rsidRPr="00780A61">
        <w:t>Описание Оборудования:</w:t>
      </w:r>
    </w:p>
    <w:p w:rsidR="000E3843" w:rsidRPr="00780A61" w:rsidRDefault="000E3843" w:rsidP="000E3843">
      <w:pPr>
        <w:ind w:left="-851" w:right="565"/>
      </w:pPr>
      <w:r w:rsidRPr="00780A61">
        <w:t>_______________________________________________________________________________.</w:t>
      </w:r>
    </w:p>
    <w:p w:rsidR="000E3843" w:rsidRPr="00780A61" w:rsidRDefault="000E3843" w:rsidP="000E3843">
      <w:pPr>
        <w:ind w:left="-851" w:right="565"/>
      </w:pPr>
      <w:r w:rsidRPr="00780A61">
        <w:t xml:space="preserve">                                                   (указать вид, состав и наименование Оборудования)  </w:t>
      </w:r>
    </w:p>
    <w:p w:rsidR="000E3843" w:rsidRPr="00780A61" w:rsidRDefault="000E3843" w:rsidP="000E3843">
      <w:pPr>
        <w:ind w:left="-851" w:right="565"/>
      </w:pPr>
      <w:r w:rsidRPr="00780A61">
        <w:t xml:space="preserve">Поставленное Оборудование удовлетворяет (частично удовлетворяет/не удовлетворяет)  требованиям </w:t>
      </w:r>
      <w:r>
        <w:t>Договор</w:t>
      </w:r>
      <w:r w:rsidRPr="00780A61">
        <w:t xml:space="preserve">а №__________________ от «___» ______ 20__ г. </w:t>
      </w:r>
    </w:p>
    <w:p w:rsidR="000E3843" w:rsidRPr="00780A61" w:rsidRDefault="000E3843" w:rsidP="000E3843">
      <w:pPr>
        <w:ind w:left="-851" w:right="565"/>
      </w:pPr>
      <w:r w:rsidRPr="00780A61">
        <w:t xml:space="preserve">Поставка Оборудования произведена в полном /(не полном) объеме, включая доставку, , установку в установленные/(с нарушением) </w:t>
      </w:r>
      <w:r>
        <w:t>Договор</w:t>
      </w:r>
      <w:r w:rsidRPr="00780A61">
        <w:t>ом сроки (сроков)*.</w:t>
      </w:r>
    </w:p>
    <w:p w:rsidR="000E3843" w:rsidRPr="00780A61" w:rsidRDefault="000E3843" w:rsidP="000E3843">
      <w:pPr>
        <w:ind w:left="-851" w:right="565"/>
      </w:pPr>
      <w:r w:rsidRPr="00780A61">
        <w:t>Качество поставленного Оборудования удовлетворяет требованиям Технического задания.</w:t>
      </w:r>
    </w:p>
    <w:p w:rsidR="000E3843" w:rsidRPr="00780A61" w:rsidRDefault="000E3843" w:rsidP="000E3843">
      <w:pPr>
        <w:ind w:left="-851" w:right="565"/>
      </w:pPr>
      <w:r w:rsidRPr="00780A61">
        <w:t>Общее заключение___________________________________________________________</w:t>
      </w:r>
    </w:p>
    <w:p w:rsidR="000E3843" w:rsidRPr="00780A61" w:rsidRDefault="000E3843" w:rsidP="000E3843">
      <w:pPr>
        <w:ind w:left="-851" w:right="565"/>
      </w:pPr>
      <w:r w:rsidRPr="00780A61">
        <w:t>Рекомендации ______________________________________________________________</w:t>
      </w:r>
    </w:p>
    <w:p w:rsidR="000E3843" w:rsidRPr="00780A61" w:rsidRDefault="000E3843" w:rsidP="000E3843">
      <w:pPr>
        <w:ind w:left="-851" w:right="565"/>
      </w:pPr>
      <w:r w:rsidRPr="00780A61">
        <w:t>Настоящий Акт составлен в двух экземплярах, имеющих равную юридическую силу, по одному экземпляру для Грузополучателя Заказчика и Поставщика.</w:t>
      </w:r>
    </w:p>
    <w:p w:rsidR="000E3843" w:rsidRPr="000E3843" w:rsidRDefault="000E3843" w:rsidP="000E3843">
      <w:pPr>
        <w:ind w:left="-851" w:right="565"/>
        <w:rPr>
          <w:sz w:val="16"/>
          <w:szCs w:val="16"/>
        </w:rPr>
      </w:pPr>
      <w:r w:rsidRPr="000E3843">
        <w:rPr>
          <w:sz w:val="16"/>
          <w:szCs w:val="16"/>
        </w:rPr>
        <w:t>*В случае, если Оборудование не соответствует требованиям Договора, в данном акте указывается ссылка на дату и номер документа, содержащего мотивированный отказ Грузополучателя Заказчика от принятия Оборудования.</w:t>
      </w:r>
    </w:p>
    <w:p w:rsidR="000E3843" w:rsidRPr="00780A61" w:rsidRDefault="000E3843" w:rsidP="000E3843">
      <w:pPr>
        <w:ind w:left="-851" w:right="565"/>
      </w:pPr>
      <w:r w:rsidRPr="00780A61">
        <w:t xml:space="preserve">Представитель </w:t>
      </w:r>
    </w:p>
    <w:p w:rsidR="000E3843" w:rsidRPr="00780A61" w:rsidRDefault="000E3843" w:rsidP="000E3843">
      <w:pPr>
        <w:ind w:left="-851" w:right="565"/>
      </w:pPr>
      <w:r w:rsidRPr="00780A61">
        <w:t>Грузополучателя Заказчика  ______________  ______________ (__________________)</w:t>
      </w:r>
    </w:p>
    <w:p w:rsidR="000E3843" w:rsidRPr="00780A61" w:rsidRDefault="000E3843" w:rsidP="000E3843">
      <w:pPr>
        <w:ind w:left="-851" w:right="565"/>
      </w:pPr>
      <w:r w:rsidRPr="00780A61">
        <w:t xml:space="preserve">                     </w:t>
      </w:r>
      <w:r>
        <w:t xml:space="preserve">         </w:t>
      </w:r>
      <w:r w:rsidRPr="00780A61">
        <w:t xml:space="preserve">       (должность)              (подпись)                   (расшифровка подписи)</w:t>
      </w:r>
    </w:p>
    <w:p w:rsidR="000E3843" w:rsidRPr="00780A61" w:rsidRDefault="000E3843" w:rsidP="000E3843">
      <w:pPr>
        <w:ind w:left="-851" w:right="565"/>
      </w:pPr>
    </w:p>
    <w:p w:rsidR="000E3843" w:rsidRPr="00780A61" w:rsidRDefault="000E3843" w:rsidP="000E3843">
      <w:pPr>
        <w:ind w:left="-851" w:right="565"/>
      </w:pPr>
      <w:r w:rsidRPr="00780A61">
        <w:t>Поставщик      _____________________  ________________ (__________________)</w:t>
      </w:r>
    </w:p>
    <w:p w:rsidR="000E3843" w:rsidRPr="00780A61" w:rsidRDefault="000E3843" w:rsidP="000E3843">
      <w:r w:rsidRPr="00780A61">
        <w:t xml:space="preserve">               (должность)                (подпись)                   (расшифровка подписи)</w:t>
      </w:r>
    </w:p>
    <w:p w:rsidR="000E3843" w:rsidRPr="00780A61" w:rsidRDefault="000E3843" w:rsidP="000E3843"/>
    <w:tbl>
      <w:tblPr>
        <w:tblW w:w="1024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2"/>
        <w:gridCol w:w="5383"/>
      </w:tblGrid>
      <w:tr w:rsidR="000E3843" w:rsidRPr="00780A61" w:rsidTr="00CE04A7">
        <w:trPr>
          <w:trHeight w:val="1561"/>
          <w:jc w:val="center"/>
        </w:trPr>
        <w:tc>
          <w:tcPr>
            <w:tcW w:w="4862" w:type="dxa"/>
            <w:tcBorders>
              <w:top w:val="nil"/>
              <w:left w:val="nil"/>
              <w:bottom w:val="nil"/>
              <w:right w:val="nil"/>
            </w:tcBorders>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c>
          <w:tcPr>
            <w:tcW w:w="5383" w:type="dxa"/>
            <w:tcBorders>
              <w:top w:val="nil"/>
              <w:left w:val="nil"/>
              <w:bottom w:val="nil"/>
              <w:right w:val="nil"/>
            </w:tcBorders>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r>
    </w:tbl>
    <w:p w:rsidR="000E3843" w:rsidRDefault="000E3843" w:rsidP="000E3843"/>
    <w:p w:rsidR="000E3843" w:rsidRPr="00780A61" w:rsidRDefault="000E3843" w:rsidP="000E3843">
      <w:pPr>
        <w:jc w:val="right"/>
      </w:pPr>
      <w:r w:rsidRPr="00780A61">
        <w:lastRenderedPageBreak/>
        <w:t>Приложение № 4</w:t>
      </w:r>
    </w:p>
    <w:p w:rsidR="000E3843" w:rsidRPr="00780A61" w:rsidRDefault="000E3843" w:rsidP="000E3843">
      <w:pPr>
        <w:jc w:val="right"/>
      </w:pPr>
      <w:r w:rsidRPr="00780A61">
        <w:t xml:space="preserve">к </w:t>
      </w:r>
      <w:r>
        <w:t>Договор</w:t>
      </w:r>
      <w:r w:rsidRPr="00780A61">
        <w:t>у</w:t>
      </w:r>
    </w:p>
    <w:p w:rsidR="000E3843" w:rsidRPr="00780A61" w:rsidRDefault="000E3843" w:rsidP="000E3843">
      <w:pPr>
        <w:jc w:val="right"/>
      </w:pPr>
      <w:r w:rsidRPr="00780A61">
        <w:t xml:space="preserve">№ ________________________ </w:t>
      </w:r>
    </w:p>
    <w:p w:rsidR="000E3843" w:rsidRPr="00780A61" w:rsidRDefault="000E3843" w:rsidP="000E3843">
      <w:pPr>
        <w:jc w:val="right"/>
      </w:pPr>
      <w:r w:rsidRPr="00780A61">
        <w:t>от __________________201_ г.</w:t>
      </w:r>
    </w:p>
    <w:p w:rsidR="000E3843" w:rsidRPr="00780A61" w:rsidRDefault="000E3843" w:rsidP="000E3843">
      <w:pPr>
        <w:jc w:val="right"/>
      </w:pPr>
    </w:p>
    <w:p w:rsidR="000E3843" w:rsidRPr="00780A61" w:rsidRDefault="000E3843" w:rsidP="000E3843">
      <w:pPr>
        <w:jc w:val="center"/>
      </w:pPr>
      <w:r w:rsidRPr="00780A61">
        <w:t>Форма Акта приема-передачи Оборудования</w:t>
      </w:r>
    </w:p>
    <w:tbl>
      <w:tblPr>
        <w:tblW w:w="1067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5"/>
      </w:tblGrid>
      <w:tr w:rsidR="000E3843" w:rsidRPr="00780A61" w:rsidTr="000E3843">
        <w:trPr>
          <w:trHeight w:val="4385"/>
        </w:trPr>
        <w:tc>
          <w:tcPr>
            <w:tcW w:w="10675" w:type="dxa"/>
          </w:tcPr>
          <w:p w:rsidR="000E3843" w:rsidRPr="00780A61" w:rsidRDefault="000E3843" w:rsidP="00CE04A7">
            <w:r w:rsidRPr="00780A61">
              <w:t>Акт приема-передачи Оборудования</w:t>
            </w:r>
          </w:p>
          <w:p w:rsidR="000E3843" w:rsidRPr="00780A61" w:rsidRDefault="000E3843" w:rsidP="00CE04A7">
            <w:r w:rsidRPr="00780A61">
              <w:t xml:space="preserve">по </w:t>
            </w:r>
            <w:r>
              <w:t>Договор</w:t>
            </w:r>
            <w:r w:rsidRPr="00780A61">
              <w:t>у от «____»__________201_ г. №_____________________</w:t>
            </w:r>
          </w:p>
          <w:p w:rsidR="000E3843" w:rsidRPr="00780A61" w:rsidRDefault="000E3843" w:rsidP="00CE04A7">
            <w:r w:rsidRPr="00780A61">
              <w:t>г. __________                                                                                                   «____»______________201_ г.</w:t>
            </w:r>
          </w:p>
          <w:p w:rsidR="000E3843" w:rsidRPr="00780A61" w:rsidRDefault="000E3843" w:rsidP="00CE04A7"/>
          <w:p w:rsidR="000E3843" w:rsidRPr="00780A61" w:rsidRDefault="000E3843" w:rsidP="00CE04A7">
            <w:r w:rsidRPr="00780A61">
              <w:t>Мы, нижеподписавшиеся, ________________, именуемый в дальнейшем Грузополучатель Заказчика</w:t>
            </w:r>
          </w:p>
          <w:p w:rsidR="000E3843" w:rsidRPr="00780A61" w:rsidRDefault="000E3843" w:rsidP="00CE04A7">
            <w:r w:rsidRPr="00780A61">
              <w:t xml:space="preserve">                                       (наименование Грузополучателя Заказчика)</w:t>
            </w:r>
          </w:p>
          <w:p w:rsidR="000E3843" w:rsidRPr="00780A61" w:rsidRDefault="000E3843" w:rsidP="00CE04A7">
            <w:r w:rsidRPr="00780A61">
              <w:t xml:space="preserve"> в лице ____________________________________________________________________, с одной стороны, и</w:t>
            </w:r>
          </w:p>
          <w:p w:rsidR="000E3843" w:rsidRPr="00780A61" w:rsidRDefault="000E3843" w:rsidP="00CE04A7">
            <w:r w:rsidRPr="00780A61">
              <w:t xml:space="preserve">                      (должность, ФИО руководителя Грузополучателя  Заказчика или уполномоченного лица)</w:t>
            </w:r>
          </w:p>
          <w:p w:rsidR="000E3843" w:rsidRPr="00780A61" w:rsidRDefault="000E3843" w:rsidP="00CE04A7">
            <w:r w:rsidRPr="00780A61">
              <w:t xml:space="preserve"> _________________________________________________, именуемый в дальнейшем Поставщик, в лице</w:t>
            </w:r>
          </w:p>
          <w:p w:rsidR="000E3843" w:rsidRPr="00780A61" w:rsidRDefault="000E3843" w:rsidP="00CE04A7">
            <w:r w:rsidRPr="00780A61">
              <w:t xml:space="preserve">                             (наименование Поставщика)</w:t>
            </w:r>
          </w:p>
          <w:p w:rsidR="000E3843" w:rsidRPr="00780A61" w:rsidRDefault="000E3843" w:rsidP="00CE04A7">
            <w:r w:rsidRPr="00780A61">
              <w:t xml:space="preserve"> ______________________________________________________, с другой стороны, составили Акт о том, </w:t>
            </w:r>
          </w:p>
          <w:p w:rsidR="000E3843" w:rsidRPr="00780A61" w:rsidRDefault="000E3843" w:rsidP="00CE04A7">
            <w:r w:rsidRPr="00780A61">
              <w:t>(должность, ФИО руководителя Поставщика или уполномоченного лица)</w:t>
            </w:r>
          </w:p>
          <w:p w:rsidR="000E3843" w:rsidRPr="00780A61" w:rsidRDefault="000E3843" w:rsidP="00CE04A7">
            <w:r w:rsidRPr="00780A61">
              <w:t xml:space="preserve">что в соответствии с </w:t>
            </w:r>
            <w:r>
              <w:t>Договор</w:t>
            </w:r>
            <w:r w:rsidRPr="00780A61">
              <w:t xml:space="preserve">ом  № ________________ от _____________201__ г., Поставщик передал Оборудование и </w:t>
            </w:r>
            <w:r>
              <w:t>оказал услуги</w:t>
            </w:r>
            <w:r w:rsidRPr="00780A61">
              <w:t xml:space="preserve"> по </w:t>
            </w:r>
            <w:r>
              <w:t>установке</w:t>
            </w:r>
            <w:r w:rsidRPr="00780A61">
              <w:t>, а Грузополучатель Заказчика принял следующее Оборудование:</w:t>
            </w:r>
          </w:p>
          <w:p w:rsidR="000E3843" w:rsidRPr="00780A61" w:rsidRDefault="000E3843" w:rsidP="00CE04A7"/>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21"/>
              <w:gridCol w:w="1637"/>
              <w:gridCol w:w="1686"/>
              <w:gridCol w:w="1277"/>
              <w:gridCol w:w="885"/>
              <w:gridCol w:w="2390"/>
              <w:gridCol w:w="2053"/>
            </w:tblGrid>
            <w:tr w:rsidR="000E3843" w:rsidRPr="00780A61" w:rsidTr="00CE04A7">
              <w:trPr>
                <w:trHeight w:val="20"/>
              </w:trPr>
              <w:tc>
                <w:tcPr>
                  <w:tcW w:w="52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 п/п</w:t>
                  </w:r>
                </w:p>
              </w:tc>
              <w:tc>
                <w:tcPr>
                  <w:tcW w:w="1638"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Наименование</w:t>
                  </w:r>
                </w:p>
                <w:p w:rsidR="000E3843" w:rsidRPr="00780A61" w:rsidRDefault="000E3843" w:rsidP="00CE04A7">
                  <w:r w:rsidRPr="00780A61">
                    <w:t>Оборудования</w:t>
                  </w:r>
                </w:p>
              </w:tc>
              <w:tc>
                <w:tcPr>
                  <w:tcW w:w="163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Страна происхождения (производитель Оборудования)</w:t>
                  </w:r>
                </w:p>
              </w:tc>
              <w:tc>
                <w:tcPr>
                  <w:tcW w:w="127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Единица измерения</w:t>
                  </w:r>
                </w:p>
              </w:tc>
              <w:tc>
                <w:tcPr>
                  <w:tcW w:w="891"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Кол-во</w:t>
                  </w:r>
                </w:p>
              </w:tc>
              <w:tc>
                <w:tcPr>
                  <w:tcW w:w="240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Цена единицы Оборудования,</w:t>
                  </w:r>
                </w:p>
                <w:p w:rsidR="000E3843" w:rsidRPr="00780A61" w:rsidRDefault="000E3843" w:rsidP="00CE04A7">
                  <w:r w:rsidRPr="00780A61">
                    <w:t>в т.ч. НДС*,</w:t>
                  </w:r>
                </w:p>
                <w:p w:rsidR="000E3843" w:rsidRPr="00780A61" w:rsidRDefault="000E3843" w:rsidP="00CE04A7">
                  <w:r w:rsidRPr="00780A61">
                    <w:t>руб.</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Общая цена, включая НДС,</w:t>
                  </w:r>
                </w:p>
                <w:p w:rsidR="000E3843" w:rsidRPr="00780A61" w:rsidRDefault="000E3843" w:rsidP="00CE04A7">
                  <w:r w:rsidRPr="00780A61">
                    <w:t>руб.</w:t>
                  </w:r>
                </w:p>
              </w:tc>
            </w:tr>
            <w:tr w:rsidR="000E3843" w:rsidRPr="00780A61" w:rsidTr="00CE04A7">
              <w:trPr>
                <w:trHeight w:val="450"/>
              </w:trPr>
              <w:tc>
                <w:tcPr>
                  <w:tcW w:w="52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1</w:t>
                  </w:r>
                </w:p>
              </w:tc>
              <w:tc>
                <w:tcPr>
                  <w:tcW w:w="1638"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2</w:t>
                  </w:r>
                </w:p>
              </w:tc>
              <w:tc>
                <w:tcPr>
                  <w:tcW w:w="1639"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3</w:t>
                  </w:r>
                </w:p>
              </w:tc>
              <w:tc>
                <w:tcPr>
                  <w:tcW w:w="1279"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4</w:t>
                  </w:r>
                </w:p>
              </w:tc>
              <w:tc>
                <w:tcPr>
                  <w:tcW w:w="891"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5</w:t>
                  </w:r>
                </w:p>
              </w:tc>
              <w:tc>
                <w:tcPr>
                  <w:tcW w:w="240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6</w:t>
                  </w:r>
                </w:p>
              </w:tc>
              <w:tc>
                <w:tcPr>
                  <w:tcW w:w="207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7</w:t>
                  </w:r>
                </w:p>
              </w:tc>
            </w:tr>
            <w:tr w:rsidR="000E3843" w:rsidRPr="00780A61" w:rsidTr="00CE04A7">
              <w:trPr>
                <w:trHeight w:val="450"/>
              </w:trPr>
              <w:tc>
                <w:tcPr>
                  <w:tcW w:w="52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w:t>
                  </w:r>
                </w:p>
              </w:tc>
              <w:tc>
                <w:tcPr>
                  <w:tcW w:w="1638"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163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127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891"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240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r w:rsidR="000E3843" w:rsidRPr="00780A61" w:rsidTr="00CE04A7">
              <w:trPr>
                <w:trHeight w:val="450"/>
              </w:trPr>
              <w:tc>
                <w:tcPr>
                  <w:tcW w:w="8375" w:type="dxa"/>
                  <w:gridSpan w:val="6"/>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Итого:</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r w:rsidR="000E3843" w:rsidRPr="00780A61" w:rsidTr="00CE04A7">
              <w:trPr>
                <w:trHeight w:val="450"/>
              </w:trPr>
              <w:tc>
                <w:tcPr>
                  <w:tcW w:w="8375" w:type="dxa"/>
                  <w:gridSpan w:val="6"/>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В т.ч. НДС * ( ___%):</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bl>
          <w:p w:rsidR="000E3843" w:rsidRPr="00780A61" w:rsidRDefault="000E3843" w:rsidP="00CE04A7">
            <w:r w:rsidRPr="00780A61">
              <w:t>Общая цена поставленного Оборудования составляет: __________ (_________) рублей _____ копеек, в т.ч. НДС* (___%)   в сумме _________ (____________) рублей ______ копеек.</w:t>
            </w:r>
          </w:p>
          <w:p w:rsidR="000E3843" w:rsidRPr="00780A61" w:rsidRDefault="000E3843" w:rsidP="00CE04A7">
            <w:r w:rsidRPr="00780A61">
              <w:t xml:space="preserve">Поставка Оборудования произведена в полном объеме/(не в полном объеме), включая доставку, погрузку/разгрузку, установку, монтаж, в установленные </w:t>
            </w:r>
            <w:r>
              <w:t>Договор</w:t>
            </w:r>
            <w:r w:rsidRPr="00780A61">
              <w:t xml:space="preserve">ом сроки (с нарушением сроков). </w:t>
            </w:r>
          </w:p>
          <w:p w:rsidR="000E3843" w:rsidRPr="00780A61" w:rsidRDefault="000E3843" w:rsidP="00CE04A7">
            <w:r w:rsidRPr="00780A61">
              <w:t>Настоящий Акт составлен в трех экземплярах, имеющих равную юридическую силу, по одному экземпляру для Грузополучателя Заказчика, Заказчика и Поставщика.</w:t>
            </w:r>
          </w:p>
          <w:p w:rsidR="000E3843" w:rsidRPr="00780A61" w:rsidRDefault="000E3843" w:rsidP="00CE04A7">
            <w:r w:rsidRPr="00780A61">
              <w:t xml:space="preserve">* НДС не облагается </w:t>
            </w:r>
            <w:r>
              <w:t>на основании ст.___ Налогового кодекса Российской Федерации (</w:t>
            </w:r>
            <w:r w:rsidRPr="00780A61">
              <w:t>в случаях, предусмотренных законодательством Российской Федерации</w:t>
            </w:r>
            <w:r>
              <w:t>)</w:t>
            </w:r>
            <w:r w:rsidRPr="00780A61">
              <w:t>.</w:t>
            </w:r>
          </w:p>
          <w:p w:rsidR="000E3843" w:rsidRPr="00780A61" w:rsidRDefault="000E3843" w:rsidP="00CE04A7"/>
          <w:tbl>
            <w:tblPr>
              <w:tblW w:w="0" w:type="auto"/>
              <w:jc w:val="center"/>
              <w:tblLook w:val="0000" w:firstRow="0" w:lastRow="0" w:firstColumn="0" w:lastColumn="0" w:noHBand="0" w:noVBand="0"/>
            </w:tblPr>
            <w:tblGrid>
              <w:gridCol w:w="4788"/>
              <w:gridCol w:w="4788"/>
            </w:tblGrid>
            <w:tr w:rsidR="000E3843" w:rsidRPr="00780A61" w:rsidTr="00CE04A7">
              <w:trPr>
                <w:trHeight w:val="1326"/>
                <w:jc w:val="center"/>
              </w:trPr>
              <w:tc>
                <w:tcPr>
                  <w:tcW w:w="4788" w:type="dxa"/>
                </w:tcPr>
                <w:p w:rsidR="000E3843" w:rsidRPr="00780A61" w:rsidRDefault="000E3843" w:rsidP="000E3843">
                  <w:pPr>
                    <w:ind w:left="-515" w:firstLine="515"/>
                  </w:pPr>
                  <w:r w:rsidRPr="00780A61">
                    <w:t>От Грузополучателя Заказчика:</w:t>
                  </w:r>
                </w:p>
                <w:p w:rsidR="000E3843" w:rsidRPr="00780A61" w:rsidRDefault="000E3843" w:rsidP="000E3843">
                  <w:pPr>
                    <w:ind w:left="-515" w:firstLine="515"/>
                  </w:pPr>
                  <w:r w:rsidRPr="00780A61">
                    <w:t>(указать должность)</w:t>
                  </w:r>
                </w:p>
                <w:p w:rsidR="000E3843" w:rsidRPr="00780A61" w:rsidRDefault="000E3843" w:rsidP="000E3843">
                  <w:pPr>
                    <w:ind w:left="-515" w:firstLine="515"/>
                  </w:pPr>
                  <w:r w:rsidRPr="00780A61">
                    <w:t xml:space="preserve">______________________ Ф.И.О. </w:t>
                  </w:r>
                </w:p>
                <w:p w:rsidR="000E3843" w:rsidRPr="00780A61" w:rsidRDefault="000E3843" w:rsidP="000E3843">
                  <w:pPr>
                    <w:ind w:left="-515" w:firstLine="515"/>
                  </w:pPr>
                  <w:r w:rsidRPr="00780A61">
                    <w:t xml:space="preserve"> «____» ________________ 201__ г.</w:t>
                  </w:r>
                </w:p>
                <w:p w:rsidR="000E3843" w:rsidRPr="00780A61" w:rsidRDefault="000E3843" w:rsidP="000E3843">
                  <w:pPr>
                    <w:ind w:left="-515" w:firstLine="515"/>
                  </w:pPr>
                  <w:r w:rsidRPr="00780A61">
                    <w:t xml:space="preserve">         М.П.</w:t>
                  </w:r>
                </w:p>
              </w:tc>
              <w:tc>
                <w:tcPr>
                  <w:tcW w:w="4788" w:type="dxa"/>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r w:rsidRPr="00780A61">
                    <w:t xml:space="preserve">_____________________ Ф.И.О. </w:t>
                  </w:r>
                </w:p>
                <w:p w:rsidR="000E3843" w:rsidRPr="00780A61" w:rsidRDefault="000E3843" w:rsidP="00CE04A7">
                  <w:r w:rsidRPr="00780A61">
                    <w:t xml:space="preserve"> «____» ______________ 201__ г.</w:t>
                  </w:r>
                </w:p>
                <w:p w:rsidR="000E3843" w:rsidRPr="00780A61" w:rsidRDefault="000E3843" w:rsidP="00CE04A7">
                  <w:r w:rsidRPr="00780A61">
                    <w:t xml:space="preserve">           М.П.</w:t>
                  </w:r>
                </w:p>
              </w:tc>
            </w:tr>
          </w:tbl>
          <w:p w:rsidR="000E3843" w:rsidRPr="00780A61" w:rsidRDefault="000E3843" w:rsidP="00CE04A7"/>
        </w:tc>
      </w:tr>
    </w:tbl>
    <w:p w:rsidR="000E3843" w:rsidRPr="00780A61" w:rsidRDefault="000E3843" w:rsidP="000E3843"/>
    <w:p w:rsidR="000E3843" w:rsidRPr="00780A61" w:rsidRDefault="000E3843" w:rsidP="000E3843">
      <w:pPr>
        <w:jc w:val="right"/>
      </w:pPr>
      <w:r w:rsidRPr="00780A61">
        <w:lastRenderedPageBreak/>
        <w:t>Приложение № 5</w:t>
      </w:r>
    </w:p>
    <w:p w:rsidR="000E3843" w:rsidRPr="00780A61" w:rsidRDefault="000E3843" w:rsidP="000E3843">
      <w:pPr>
        <w:jc w:val="right"/>
      </w:pPr>
      <w:r w:rsidRPr="00780A61">
        <w:t xml:space="preserve">к </w:t>
      </w:r>
      <w:r>
        <w:t xml:space="preserve"> </w:t>
      </w:r>
      <w:r w:rsidRPr="00780A61">
        <w:t xml:space="preserve"> </w:t>
      </w:r>
      <w:r>
        <w:t>Договор</w:t>
      </w:r>
      <w:r w:rsidRPr="00780A61">
        <w:t>у</w:t>
      </w:r>
    </w:p>
    <w:p w:rsidR="000E3843" w:rsidRPr="00780A61" w:rsidRDefault="000E3843" w:rsidP="000E3843">
      <w:pPr>
        <w:jc w:val="right"/>
      </w:pPr>
      <w:r w:rsidRPr="00780A61">
        <w:t xml:space="preserve">№ ________________________ </w:t>
      </w:r>
    </w:p>
    <w:p w:rsidR="000E3843" w:rsidRPr="00780A61" w:rsidRDefault="000E3843" w:rsidP="000E3843">
      <w:pPr>
        <w:jc w:val="right"/>
      </w:pPr>
      <w:r w:rsidRPr="00780A61">
        <w:t>от __________________201_ г.</w:t>
      </w:r>
    </w:p>
    <w:p w:rsidR="000E3843" w:rsidRPr="00780A61" w:rsidRDefault="000E3843" w:rsidP="000E3843"/>
    <w:p w:rsidR="000E3843" w:rsidRPr="00780A61" w:rsidRDefault="000E3843" w:rsidP="000E3843">
      <w:pPr>
        <w:jc w:val="center"/>
      </w:pPr>
      <w:r w:rsidRPr="00780A61">
        <w:t>Форма Общего Технического акта</w:t>
      </w:r>
    </w:p>
    <w:p w:rsidR="000E3843" w:rsidRPr="00780A61" w:rsidRDefault="000E3843" w:rsidP="000E3843"/>
    <w:p w:rsidR="000E3843" w:rsidRPr="00780A61" w:rsidRDefault="000E3843" w:rsidP="000E3843">
      <w:r w:rsidRPr="00780A61">
        <w:t xml:space="preserve">Общий Технический акт </w:t>
      </w:r>
    </w:p>
    <w:p w:rsidR="000E3843" w:rsidRPr="00780A61" w:rsidRDefault="000E3843" w:rsidP="000E3843">
      <w:r w:rsidRPr="00780A61">
        <w:t>г. Москва                                                                                       «_____» ___________ 201_ г.</w:t>
      </w:r>
    </w:p>
    <w:p w:rsidR="000E3843" w:rsidRPr="00780A61" w:rsidRDefault="000E3843" w:rsidP="000E3843"/>
    <w:p w:rsidR="000E3843" w:rsidRPr="00780A61" w:rsidRDefault="000E3843" w:rsidP="000E3843">
      <w:r w:rsidRPr="00780A61">
        <w:t xml:space="preserve">Мы, нижеподписавшиеся, ______________________, именуемый в дальнейшем Заказчик,                             </w:t>
      </w:r>
    </w:p>
    <w:p w:rsidR="000E3843" w:rsidRPr="00780A61" w:rsidRDefault="000E3843" w:rsidP="000E3843">
      <w:r w:rsidRPr="00780A61">
        <w:t xml:space="preserve">                                                                     (наименование Заказчика)</w:t>
      </w:r>
    </w:p>
    <w:p w:rsidR="000E3843" w:rsidRPr="00780A61" w:rsidRDefault="000E3843" w:rsidP="000E3843">
      <w:r w:rsidRPr="00780A61">
        <w:t xml:space="preserve"> в лице ____________________________________________________________________, с одной стороны, и</w:t>
      </w:r>
    </w:p>
    <w:p w:rsidR="000E3843" w:rsidRPr="00780A61" w:rsidRDefault="000E3843" w:rsidP="000E3843">
      <w:r w:rsidRPr="00780A61">
        <w:t xml:space="preserve">                                                    (должность, ФИО представителя Заказчика)</w:t>
      </w:r>
    </w:p>
    <w:p w:rsidR="000E3843" w:rsidRPr="00780A61" w:rsidRDefault="000E3843" w:rsidP="000E3843">
      <w:r w:rsidRPr="00780A61">
        <w:t xml:space="preserve"> ________________________________________________, именуемый в дальнейшем Поставщик, в лице</w:t>
      </w:r>
    </w:p>
    <w:p w:rsidR="000E3843" w:rsidRPr="00780A61" w:rsidRDefault="000E3843" w:rsidP="000E3843">
      <w:r w:rsidRPr="00780A61">
        <w:t xml:space="preserve">                             (наименование Поставщика)</w:t>
      </w:r>
    </w:p>
    <w:p w:rsidR="000E3843" w:rsidRPr="00780A61" w:rsidRDefault="000E3843" w:rsidP="000E3843">
      <w:r w:rsidRPr="00780A61">
        <w:t xml:space="preserve"> _______________________________________________________, с другой стороны, составили Акт о том, </w:t>
      </w:r>
    </w:p>
    <w:p w:rsidR="000E3843" w:rsidRPr="00780A61" w:rsidRDefault="000E3843" w:rsidP="000E3843">
      <w:r w:rsidRPr="00780A61">
        <w:t>(должность, ФИО руководителя Поставщика или уполномоченного лица)</w:t>
      </w:r>
    </w:p>
    <w:p w:rsidR="000E3843" w:rsidRPr="00780A61" w:rsidRDefault="000E3843" w:rsidP="000E3843">
      <w:r w:rsidRPr="00780A61">
        <w:t xml:space="preserve"> что Поставщик передал, а Заказчик обеспечил принятие Грузополучателями Заказчика Оборудования и </w:t>
      </w:r>
      <w:r>
        <w:t>оказание сопутствующих услуг п</w:t>
      </w:r>
      <w:r w:rsidRPr="00780A61">
        <w:t xml:space="preserve">о </w:t>
      </w:r>
      <w:r>
        <w:t>установке</w:t>
      </w:r>
      <w:r w:rsidRPr="00780A61">
        <w:t xml:space="preserve">: </w:t>
      </w:r>
    </w:p>
    <w:p w:rsidR="000E3843" w:rsidRPr="00780A61" w:rsidRDefault="000E3843" w:rsidP="000E3843">
      <w:r w:rsidRPr="00780A61">
        <w:t>Описание Оборудования:</w:t>
      </w:r>
    </w:p>
    <w:p w:rsidR="000E3843" w:rsidRPr="00780A61" w:rsidRDefault="000E3843" w:rsidP="000E3843">
      <w:r w:rsidRPr="00780A61">
        <w:t>_______________________________________________________________________________.</w:t>
      </w:r>
    </w:p>
    <w:p w:rsidR="000E3843" w:rsidRPr="00780A61" w:rsidRDefault="000E3843" w:rsidP="000E3843">
      <w:r w:rsidRPr="00780A61">
        <w:t xml:space="preserve">                                                   (указать вид, состав и наименование Оборудования)  </w:t>
      </w:r>
    </w:p>
    <w:p w:rsidR="000E3843" w:rsidRPr="00780A61" w:rsidRDefault="000E3843" w:rsidP="000E3843">
      <w:r w:rsidRPr="00780A61">
        <w:t xml:space="preserve">Поставленное Оборудование удовлетворяет/(частично удовлетворяет/не удовлетворяет) требованиям </w:t>
      </w:r>
      <w:r>
        <w:t xml:space="preserve"> </w:t>
      </w:r>
      <w:r w:rsidRPr="00780A61">
        <w:t xml:space="preserve"> </w:t>
      </w:r>
      <w:r>
        <w:t>Договор</w:t>
      </w:r>
      <w:r w:rsidRPr="00780A61">
        <w:t xml:space="preserve">а №__________________ от «___» ______ 20__ г. </w:t>
      </w:r>
    </w:p>
    <w:p w:rsidR="000E3843" w:rsidRPr="00780A61" w:rsidRDefault="000E3843" w:rsidP="000E3843">
      <w:r w:rsidRPr="00780A61">
        <w:t xml:space="preserve">Поставка Оборудования произведена в полном/(не полном) объеме, включая доставку, погрузку/разгрузку, установку, монтаж, в установленные/(с нарушением) </w:t>
      </w:r>
      <w:r>
        <w:t>Договор</w:t>
      </w:r>
      <w:r w:rsidRPr="00780A61">
        <w:t>ом сроки (сроков)*.</w:t>
      </w:r>
    </w:p>
    <w:p w:rsidR="000E3843" w:rsidRPr="00780A61" w:rsidRDefault="000E3843" w:rsidP="000E3843">
      <w:r w:rsidRPr="00780A61">
        <w:t>Качество поставленного Оборудования удовлетворяет требованиям Технического задания.</w:t>
      </w:r>
    </w:p>
    <w:p w:rsidR="000E3843" w:rsidRPr="00780A61" w:rsidRDefault="000E3843" w:rsidP="000E3843">
      <w:r w:rsidRPr="00780A61">
        <w:t>Общее заключение_____________________________________________________________</w:t>
      </w:r>
    </w:p>
    <w:p w:rsidR="000E3843" w:rsidRPr="00780A61" w:rsidRDefault="000E3843" w:rsidP="000E3843">
      <w:r w:rsidRPr="00780A61">
        <w:t>Рекомендации ________________________________________________________________</w:t>
      </w:r>
    </w:p>
    <w:p w:rsidR="000E3843" w:rsidRPr="00780A61" w:rsidRDefault="000E3843" w:rsidP="000E3843">
      <w:r w:rsidRPr="00780A61">
        <w:t>Настоящий Акт составлен в двух экземплярах, имеющих равную юридическую силу, по одному экземпляру для Заказчика и Поставщика.</w:t>
      </w:r>
    </w:p>
    <w:p w:rsidR="000E3843" w:rsidRPr="000E3843" w:rsidRDefault="000E3843" w:rsidP="000E3843">
      <w:pPr>
        <w:rPr>
          <w:sz w:val="16"/>
          <w:szCs w:val="16"/>
        </w:rPr>
      </w:pPr>
      <w:r w:rsidRPr="000E3843">
        <w:rPr>
          <w:sz w:val="16"/>
          <w:szCs w:val="16"/>
        </w:rPr>
        <w:t>*В случае, если Оборудование не соответствует требованиям Договора, в данном акте указывается ссылка на дату и номер документа, содержащего мотивированный отказ Заказчика от принятия Оборудования.</w:t>
      </w:r>
    </w:p>
    <w:p w:rsidR="000E3843" w:rsidRPr="000E3843" w:rsidRDefault="000E3843" w:rsidP="000E3843">
      <w:pPr>
        <w:rPr>
          <w:sz w:val="16"/>
          <w:szCs w:val="16"/>
        </w:rPr>
      </w:pPr>
    </w:p>
    <w:p w:rsidR="000E3843" w:rsidRPr="00780A61" w:rsidRDefault="000E3843" w:rsidP="000E3843">
      <w:r w:rsidRPr="00780A61">
        <w:t>Представитель Заказчика  ______________  ______________ (__________________)</w:t>
      </w:r>
    </w:p>
    <w:p w:rsidR="000E3843" w:rsidRPr="00780A61" w:rsidRDefault="000E3843" w:rsidP="000E3843">
      <w:r w:rsidRPr="00780A61">
        <w:t xml:space="preserve">                 </w:t>
      </w:r>
      <w:r>
        <w:t xml:space="preserve">        </w:t>
      </w:r>
      <w:r w:rsidRPr="00780A61">
        <w:t xml:space="preserve">        (должность)              (подпись)                   (расшифровка подписи)</w:t>
      </w:r>
    </w:p>
    <w:p w:rsidR="000E3843" w:rsidRPr="00780A61" w:rsidRDefault="000E3843" w:rsidP="000E3843"/>
    <w:p w:rsidR="000E3843" w:rsidRPr="00780A61" w:rsidRDefault="000E3843" w:rsidP="000E3843">
      <w:r w:rsidRPr="00780A61">
        <w:t>Поставщик        _____________________  _________________ (__________________)</w:t>
      </w:r>
    </w:p>
    <w:p w:rsidR="000E3843" w:rsidRPr="00780A61" w:rsidRDefault="000E3843" w:rsidP="000E3843">
      <w:r w:rsidRPr="00780A61">
        <w:t xml:space="preserve">                                     (должность)                (подпись)               (расшифровка подписи)</w:t>
      </w:r>
    </w:p>
    <w:tbl>
      <w:tblPr>
        <w:tblW w:w="1024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2"/>
        <w:gridCol w:w="5383"/>
      </w:tblGrid>
      <w:tr w:rsidR="000E3843" w:rsidRPr="00780A61" w:rsidTr="00CE04A7">
        <w:trPr>
          <w:trHeight w:val="1561"/>
          <w:jc w:val="center"/>
        </w:trPr>
        <w:tc>
          <w:tcPr>
            <w:tcW w:w="4862" w:type="dxa"/>
            <w:tcBorders>
              <w:top w:val="nil"/>
              <w:left w:val="nil"/>
              <w:bottom w:val="nil"/>
              <w:right w:val="nil"/>
            </w:tcBorders>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 (ФИО)</w:t>
            </w:r>
          </w:p>
          <w:p w:rsidR="000E3843" w:rsidRPr="00780A61" w:rsidRDefault="000E3843" w:rsidP="00CE04A7">
            <w:r w:rsidRPr="00780A61">
              <w:t>(подпись)</w:t>
            </w:r>
          </w:p>
        </w:tc>
        <w:tc>
          <w:tcPr>
            <w:tcW w:w="5383" w:type="dxa"/>
            <w:tcBorders>
              <w:top w:val="nil"/>
              <w:left w:val="nil"/>
              <w:bottom w:val="nil"/>
              <w:right w:val="nil"/>
            </w:tcBorders>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r>
    </w:tbl>
    <w:p w:rsidR="000E3843" w:rsidRPr="00780A61" w:rsidRDefault="000E3843" w:rsidP="000E3843"/>
    <w:p w:rsidR="000E3843" w:rsidRDefault="000E3843" w:rsidP="000E3843"/>
    <w:p w:rsidR="000E3843" w:rsidRPr="00780A61" w:rsidRDefault="000E3843" w:rsidP="000E3843">
      <w:pPr>
        <w:jc w:val="right"/>
      </w:pPr>
      <w:r w:rsidRPr="00780A61">
        <w:lastRenderedPageBreak/>
        <w:t>Приложение № 6</w:t>
      </w:r>
    </w:p>
    <w:p w:rsidR="000E3843" w:rsidRPr="00780A61" w:rsidRDefault="000E3843" w:rsidP="000E3843">
      <w:pPr>
        <w:jc w:val="right"/>
      </w:pPr>
      <w:r w:rsidRPr="00780A61">
        <w:t xml:space="preserve">к </w:t>
      </w:r>
      <w:r>
        <w:t xml:space="preserve"> </w:t>
      </w:r>
      <w:r w:rsidRPr="00780A61">
        <w:t xml:space="preserve"> </w:t>
      </w:r>
      <w:r>
        <w:t>Договор</w:t>
      </w:r>
      <w:r w:rsidRPr="00780A61">
        <w:t>у</w:t>
      </w:r>
    </w:p>
    <w:p w:rsidR="000E3843" w:rsidRPr="00780A61" w:rsidRDefault="000E3843" w:rsidP="000E3843">
      <w:pPr>
        <w:jc w:val="right"/>
      </w:pPr>
      <w:r w:rsidRPr="00780A61">
        <w:t xml:space="preserve">№ ________________________ </w:t>
      </w:r>
    </w:p>
    <w:p w:rsidR="000E3843" w:rsidRPr="00780A61" w:rsidRDefault="000E3843" w:rsidP="000E3843">
      <w:pPr>
        <w:jc w:val="right"/>
      </w:pPr>
      <w:r w:rsidRPr="00780A61">
        <w:t>от __________________201_ г.</w:t>
      </w:r>
    </w:p>
    <w:p w:rsidR="000E3843" w:rsidRPr="00780A61" w:rsidRDefault="000E3843" w:rsidP="000E3843">
      <w:pPr>
        <w:jc w:val="right"/>
      </w:pPr>
    </w:p>
    <w:p w:rsidR="000E3843" w:rsidRPr="00780A61" w:rsidRDefault="000E3843" w:rsidP="000E3843">
      <w:pPr>
        <w:jc w:val="center"/>
      </w:pPr>
      <w:r w:rsidRPr="00780A61">
        <w:t>Форма Общего Акта приема-передачи Оборудования</w:t>
      </w:r>
    </w:p>
    <w:p w:rsidR="000E3843" w:rsidRPr="00780A61" w:rsidRDefault="000E3843" w:rsidP="000E3843">
      <w:pPr>
        <w:jc w:val="center"/>
      </w:pPr>
    </w:p>
    <w:tbl>
      <w:tblPr>
        <w:tblW w:w="1067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5"/>
      </w:tblGrid>
      <w:tr w:rsidR="000E3843" w:rsidRPr="00780A61" w:rsidTr="000E3843">
        <w:trPr>
          <w:trHeight w:val="3589"/>
        </w:trPr>
        <w:tc>
          <w:tcPr>
            <w:tcW w:w="10675" w:type="dxa"/>
          </w:tcPr>
          <w:p w:rsidR="000E3843" w:rsidRPr="00780A61" w:rsidRDefault="000E3843" w:rsidP="00CE04A7">
            <w:r w:rsidRPr="00780A61">
              <w:t>Общий Акт приема-передачи Оборудования</w:t>
            </w:r>
          </w:p>
          <w:p w:rsidR="000E3843" w:rsidRPr="00780A61" w:rsidRDefault="000E3843" w:rsidP="00CE04A7">
            <w:r w:rsidRPr="00780A61">
              <w:t xml:space="preserve">по </w:t>
            </w:r>
            <w:r>
              <w:t xml:space="preserve"> </w:t>
            </w:r>
            <w:r w:rsidRPr="00780A61">
              <w:t xml:space="preserve"> </w:t>
            </w:r>
            <w:r>
              <w:t>Договор</w:t>
            </w:r>
            <w:r w:rsidRPr="00780A61">
              <w:t>у от «_____»__________2014 г. №_____________________</w:t>
            </w:r>
          </w:p>
          <w:p w:rsidR="000E3843" w:rsidRPr="00780A61" w:rsidRDefault="000E3843" w:rsidP="00CE04A7">
            <w:r w:rsidRPr="00780A61">
              <w:t xml:space="preserve">г. Москва                                                                                                          </w:t>
            </w:r>
          </w:p>
          <w:p w:rsidR="000E3843" w:rsidRPr="00780A61" w:rsidRDefault="000E3843" w:rsidP="00CE04A7"/>
          <w:p w:rsidR="000E3843" w:rsidRPr="00780A61" w:rsidRDefault="000E3843" w:rsidP="00CE04A7">
            <w:r w:rsidRPr="00780A61">
              <w:t>Мы, нижеподписавшиеся, _________________________________, именуемая в дальнейшем Заказчик,</w:t>
            </w:r>
          </w:p>
          <w:p w:rsidR="000E3843" w:rsidRPr="00780A61" w:rsidRDefault="000E3843" w:rsidP="00CE04A7">
            <w:r w:rsidRPr="00780A61">
              <w:t xml:space="preserve">                                                                         (наименование Заказчика)</w:t>
            </w:r>
          </w:p>
          <w:p w:rsidR="000E3843" w:rsidRPr="00780A61" w:rsidRDefault="000E3843" w:rsidP="00CE04A7">
            <w:r w:rsidRPr="00780A61">
              <w:t xml:space="preserve"> в лице ____________________________________________________________________, с одной стороны, и</w:t>
            </w:r>
          </w:p>
          <w:p w:rsidR="000E3843" w:rsidRPr="00780A61" w:rsidRDefault="000E3843" w:rsidP="00CE04A7">
            <w:r w:rsidRPr="00780A61">
              <w:t xml:space="preserve">                          (должность, ФИО руководителя Заказчика или уполномоченного лица)</w:t>
            </w:r>
          </w:p>
          <w:p w:rsidR="000E3843" w:rsidRPr="00780A61" w:rsidRDefault="000E3843" w:rsidP="00CE04A7">
            <w:r w:rsidRPr="00780A61">
              <w:t xml:space="preserve"> _________________________________________________, именуемый в дальнейшем Поставщик, в лице</w:t>
            </w:r>
          </w:p>
          <w:p w:rsidR="000E3843" w:rsidRPr="00780A61" w:rsidRDefault="000E3843" w:rsidP="00CE04A7">
            <w:r w:rsidRPr="00780A61">
              <w:t xml:space="preserve">                             (наименование Поставщика)</w:t>
            </w:r>
          </w:p>
          <w:p w:rsidR="000E3843" w:rsidRPr="00780A61" w:rsidRDefault="000E3843" w:rsidP="00CE04A7">
            <w:r w:rsidRPr="00780A61">
              <w:t xml:space="preserve"> ________________________________________________________, с другой стороны, составили Акт о том, </w:t>
            </w:r>
          </w:p>
          <w:p w:rsidR="000E3843" w:rsidRPr="00780A61" w:rsidRDefault="000E3843" w:rsidP="00CE04A7">
            <w:r w:rsidRPr="00780A61">
              <w:t>(должность, ФИО руководителя Поставщика или уполномоченного лица)</w:t>
            </w:r>
          </w:p>
          <w:p w:rsidR="000E3843" w:rsidRPr="00780A61" w:rsidRDefault="000E3843" w:rsidP="00CE04A7">
            <w:r w:rsidRPr="00780A61">
              <w:t xml:space="preserve">что в соответствии с Государственным </w:t>
            </w:r>
            <w:r>
              <w:t>Договор</w:t>
            </w:r>
            <w:r w:rsidRPr="00780A61">
              <w:t xml:space="preserve">ом  № ________________ от ______________2014 г., Поставщик передал Грузополучателям Заказчика Оборудование и </w:t>
            </w:r>
            <w:r>
              <w:t>оказал сопутствующие услуги по установке</w:t>
            </w:r>
            <w:r w:rsidRPr="00780A61">
              <w:t>, а Заказчик подтвердил принятие Грузополучателями Заказчика следующего Оборудования:</w:t>
            </w:r>
          </w:p>
          <w:p w:rsidR="000E3843" w:rsidRPr="00780A61" w:rsidRDefault="000E3843" w:rsidP="00CE04A7"/>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21"/>
              <w:gridCol w:w="1637"/>
              <w:gridCol w:w="1686"/>
              <w:gridCol w:w="1277"/>
              <w:gridCol w:w="885"/>
              <w:gridCol w:w="2390"/>
              <w:gridCol w:w="2053"/>
            </w:tblGrid>
            <w:tr w:rsidR="000E3843" w:rsidRPr="00780A61" w:rsidTr="00CE04A7">
              <w:trPr>
                <w:trHeight w:val="20"/>
              </w:trPr>
              <w:tc>
                <w:tcPr>
                  <w:tcW w:w="52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 п/п</w:t>
                  </w:r>
                </w:p>
              </w:tc>
              <w:tc>
                <w:tcPr>
                  <w:tcW w:w="1638"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Наименование Оборудования</w:t>
                  </w:r>
                </w:p>
              </w:tc>
              <w:tc>
                <w:tcPr>
                  <w:tcW w:w="163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Страна происхождения (производитель Оборудования)</w:t>
                  </w:r>
                </w:p>
              </w:tc>
              <w:tc>
                <w:tcPr>
                  <w:tcW w:w="127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Единица измерения</w:t>
                  </w:r>
                </w:p>
              </w:tc>
              <w:tc>
                <w:tcPr>
                  <w:tcW w:w="891"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Кол-во</w:t>
                  </w:r>
                </w:p>
              </w:tc>
              <w:tc>
                <w:tcPr>
                  <w:tcW w:w="240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Цена единицы Оборудования,</w:t>
                  </w:r>
                </w:p>
                <w:p w:rsidR="000E3843" w:rsidRPr="00780A61" w:rsidRDefault="000E3843" w:rsidP="00CE04A7">
                  <w:r w:rsidRPr="00780A61">
                    <w:t>в т.ч. НДС*,</w:t>
                  </w:r>
                </w:p>
                <w:p w:rsidR="000E3843" w:rsidRPr="00780A61" w:rsidRDefault="000E3843" w:rsidP="00CE04A7">
                  <w:r w:rsidRPr="00780A61">
                    <w:t>руб.</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Общая цена, включая НДС,</w:t>
                  </w:r>
                </w:p>
                <w:p w:rsidR="000E3843" w:rsidRPr="00780A61" w:rsidRDefault="000E3843" w:rsidP="00CE04A7">
                  <w:r w:rsidRPr="00780A61">
                    <w:t>руб.</w:t>
                  </w:r>
                </w:p>
              </w:tc>
            </w:tr>
            <w:tr w:rsidR="000E3843" w:rsidRPr="00780A61" w:rsidTr="00CE04A7">
              <w:trPr>
                <w:trHeight w:val="210"/>
              </w:trPr>
              <w:tc>
                <w:tcPr>
                  <w:tcW w:w="52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1</w:t>
                  </w:r>
                </w:p>
              </w:tc>
              <w:tc>
                <w:tcPr>
                  <w:tcW w:w="1638"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2</w:t>
                  </w:r>
                </w:p>
              </w:tc>
              <w:tc>
                <w:tcPr>
                  <w:tcW w:w="1639"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3</w:t>
                  </w:r>
                </w:p>
              </w:tc>
              <w:tc>
                <w:tcPr>
                  <w:tcW w:w="1279"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4</w:t>
                  </w:r>
                </w:p>
              </w:tc>
              <w:tc>
                <w:tcPr>
                  <w:tcW w:w="891"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5</w:t>
                  </w:r>
                </w:p>
              </w:tc>
              <w:tc>
                <w:tcPr>
                  <w:tcW w:w="240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6</w:t>
                  </w:r>
                </w:p>
              </w:tc>
              <w:tc>
                <w:tcPr>
                  <w:tcW w:w="2074" w:type="dxa"/>
                  <w:tcBorders>
                    <w:top w:val="single" w:sz="4" w:space="0" w:color="auto"/>
                    <w:left w:val="single" w:sz="4" w:space="0" w:color="auto"/>
                    <w:bottom w:val="single" w:sz="4" w:space="0" w:color="auto"/>
                    <w:right w:val="single" w:sz="4" w:space="0" w:color="auto"/>
                  </w:tcBorders>
                  <w:shd w:val="clear" w:color="auto" w:fill="F3F3F3"/>
                  <w:vAlign w:val="center"/>
                </w:tcPr>
                <w:p w:rsidR="000E3843" w:rsidRPr="00780A61" w:rsidRDefault="000E3843" w:rsidP="00CE04A7">
                  <w:r w:rsidRPr="00780A61">
                    <w:t>7</w:t>
                  </w:r>
                </w:p>
              </w:tc>
            </w:tr>
            <w:tr w:rsidR="000E3843" w:rsidRPr="00780A61" w:rsidTr="00CE04A7">
              <w:trPr>
                <w:trHeight w:val="245"/>
              </w:trPr>
              <w:tc>
                <w:tcPr>
                  <w:tcW w:w="52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w:t>
                  </w:r>
                </w:p>
              </w:tc>
              <w:tc>
                <w:tcPr>
                  <w:tcW w:w="1638"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163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1279"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891"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240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r w:rsidR="000E3843" w:rsidRPr="00780A61" w:rsidTr="00CE04A7">
              <w:trPr>
                <w:trHeight w:val="324"/>
              </w:trPr>
              <w:tc>
                <w:tcPr>
                  <w:tcW w:w="8375" w:type="dxa"/>
                  <w:gridSpan w:val="6"/>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Итого:</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r w:rsidR="000E3843" w:rsidRPr="00780A61" w:rsidTr="00CE04A7">
              <w:trPr>
                <w:trHeight w:val="208"/>
              </w:trPr>
              <w:tc>
                <w:tcPr>
                  <w:tcW w:w="8375" w:type="dxa"/>
                  <w:gridSpan w:val="6"/>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r w:rsidRPr="00780A61">
                    <w:t>В т.ч. НДС * ( ___%):</w:t>
                  </w:r>
                </w:p>
              </w:tc>
              <w:tc>
                <w:tcPr>
                  <w:tcW w:w="2074" w:type="dxa"/>
                  <w:tcBorders>
                    <w:top w:val="single" w:sz="4" w:space="0" w:color="auto"/>
                    <w:left w:val="single" w:sz="4" w:space="0" w:color="auto"/>
                    <w:bottom w:val="single" w:sz="4" w:space="0" w:color="auto"/>
                    <w:right w:val="single" w:sz="4" w:space="0" w:color="auto"/>
                  </w:tcBorders>
                  <w:vAlign w:val="center"/>
                </w:tcPr>
                <w:p w:rsidR="000E3843" w:rsidRPr="00780A61" w:rsidRDefault="000E3843" w:rsidP="00CE04A7"/>
              </w:tc>
            </w:tr>
          </w:tbl>
          <w:p w:rsidR="000E3843" w:rsidRPr="00780A61" w:rsidRDefault="000E3843" w:rsidP="00CE04A7"/>
          <w:p w:rsidR="000E3843" w:rsidRPr="00780A61" w:rsidRDefault="000E3843" w:rsidP="00CE04A7">
            <w:r w:rsidRPr="00780A61">
              <w:t>Общая цена поставленного Оборудования составляет: __________ (_________) рублей _____ копеек, в т.ч. НДС* (___%)   в сумме _________ (____________) рублей ______ копеек.</w:t>
            </w:r>
          </w:p>
          <w:p w:rsidR="000E3843" w:rsidRPr="00780A61" w:rsidRDefault="000E3843" w:rsidP="00CE04A7">
            <w:r w:rsidRPr="00780A61">
              <w:t xml:space="preserve">Размер неустойки за неисполнение или ненадлежащее исполнение Поставщиком обязательств по </w:t>
            </w:r>
            <w:r>
              <w:t>Договор</w:t>
            </w:r>
            <w:r w:rsidRPr="00780A61">
              <w:t>у на дату подписания настоящего Акта составляет: __________ (_________) рублей _____ копеек, в т.ч. НДС* (___%)   _________ (____________) рублей ______ копеек.**</w:t>
            </w:r>
          </w:p>
          <w:p w:rsidR="000E3843" w:rsidRPr="00780A61" w:rsidRDefault="000E3843" w:rsidP="00CE04A7">
            <w:r w:rsidRPr="00780A61">
              <w:t>В соответствии со статьей 308 Гражданского кодекса Российской Федерации Стороны производят зачет встречного однородного требования на сумму неустойки. ***</w:t>
            </w:r>
          </w:p>
          <w:p w:rsidR="000E3843" w:rsidRPr="00780A61" w:rsidRDefault="000E3843" w:rsidP="00CE04A7">
            <w:r w:rsidRPr="00780A61">
              <w:t>Следует к перечислению (с удержанием неустойки / без удержания неустойки): __________ (________) рублей _____ копеек, в т.ч. НДС* (___%) _______________ (___________) рублей __________ копеек.</w:t>
            </w:r>
          </w:p>
          <w:p w:rsidR="000E3843" w:rsidRPr="00780A61" w:rsidRDefault="000E3843" w:rsidP="00CE04A7">
            <w:r w:rsidRPr="00780A61">
              <w:t>Исполнение обязательства Поставщика по перечислению неустойки в установленном порядке в Федеральный бюджет возлагается на Заказчика. ***</w:t>
            </w:r>
          </w:p>
          <w:p w:rsidR="000E3843" w:rsidRPr="00780A61" w:rsidRDefault="000E3843" w:rsidP="00CE04A7">
            <w:r w:rsidRPr="00780A61">
              <w:t xml:space="preserve">Поставка Оборудования произведена в полном объеме/(не в полном объеме), включая доставку, погрузку/разгрузку, установку, монтаж, в установленные </w:t>
            </w:r>
            <w:r>
              <w:t>Договор</w:t>
            </w:r>
            <w:r w:rsidRPr="00780A61">
              <w:t xml:space="preserve">ом сроки/(с нарушением сроков). </w:t>
            </w:r>
          </w:p>
          <w:p w:rsidR="000E3843" w:rsidRPr="00780A61" w:rsidRDefault="000E3843" w:rsidP="00CE04A7"/>
          <w:p w:rsidR="000E3843" w:rsidRPr="00780A61" w:rsidRDefault="000E3843" w:rsidP="00CE04A7">
            <w:r w:rsidRPr="00780A61">
              <w:t xml:space="preserve">Настоящий Акт составлен в двух экземплярах, имеющих равную юридическую силу, по одному </w:t>
            </w:r>
            <w:r w:rsidRPr="00780A61">
              <w:lastRenderedPageBreak/>
              <w:t>экземпляру для Заказчика и Поставщика.</w:t>
            </w:r>
          </w:p>
          <w:p w:rsidR="000E3843" w:rsidRPr="00780A61" w:rsidRDefault="000E3843" w:rsidP="00CE04A7">
            <w:r w:rsidRPr="00780A61">
              <w:t xml:space="preserve">* НДС не облагается </w:t>
            </w:r>
            <w:r>
              <w:t>на основании ст.___ Налогового кодекса Российской Федерации (</w:t>
            </w:r>
            <w:r w:rsidRPr="00780A61">
              <w:t>в случаях, предусмотренных законодательством Российской Федерации</w:t>
            </w:r>
            <w:r>
              <w:t>)</w:t>
            </w:r>
            <w:r w:rsidRPr="00780A61">
              <w:t>.</w:t>
            </w:r>
          </w:p>
          <w:p w:rsidR="000E3843" w:rsidRPr="00780A61" w:rsidRDefault="000E3843" w:rsidP="00CE04A7">
            <w:r w:rsidRPr="00780A61">
              <w:t xml:space="preserve">** В случае неисполнения или ненадлежащего исполнения Поставщиком обязательств по </w:t>
            </w:r>
            <w:r>
              <w:t>Договор</w:t>
            </w:r>
            <w:r w:rsidRPr="00780A61">
              <w:t>у.</w:t>
            </w:r>
          </w:p>
          <w:p w:rsidR="000E3843" w:rsidRPr="00780A61" w:rsidRDefault="000E3843" w:rsidP="00CE04A7">
            <w:r w:rsidRPr="00780A61">
              <w:t xml:space="preserve">*** В случае удержания неустойки Заказчиком с суммы, подлежащей оплате Поставщику за поставленное Оборудование по </w:t>
            </w:r>
            <w:r>
              <w:t>Договор</w:t>
            </w:r>
            <w:r w:rsidRPr="00780A61">
              <w:t>у.</w:t>
            </w:r>
          </w:p>
          <w:p w:rsidR="000E3843" w:rsidRPr="00780A61" w:rsidRDefault="000E3843" w:rsidP="00CE04A7"/>
          <w:tbl>
            <w:tblPr>
              <w:tblW w:w="0" w:type="auto"/>
              <w:jc w:val="center"/>
              <w:tblLook w:val="0000" w:firstRow="0" w:lastRow="0" w:firstColumn="0" w:lastColumn="0" w:noHBand="0" w:noVBand="0"/>
            </w:tblPr>
            <w:tblGrid>
              <w:gridCol w:w="4788"/>
              <w:gridCol w:w="4788"/>
            </w:tblGrid>
            <w:tr w:rsidR="000E3843" w:rsidRPr="00780A61" w:rsidTr="00CE04A7">
              <w:trPr>
                <w:trHeight w:val="1418"/>
                <w:jc w:val="center"/>
              </w:trPr>
              <w:tc>
                <w:tcPr>
                  <w:tcW w:w="4788" w:type="dxa"/>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 xml:space="preserve">______________________ Ф.И.О. </w:t>
                  </w:r>
                </w:p>
                <w:p w:rsidR="000E3843" w:rsidRPr="00780A61" w:rsidRDefault="000E3843" w:rsidP="00CE04A7">
                  <w:r w:rsidRPr="00780A61">
                    <w:t xml:space="preserve"> «____» ________________ 201__г.</w:t>
                  </w:r>
                </w:p>
                <w:p w:rsidR="000E3843" w:rsidRPr="00780A61" w:rsidRDefault="000E3843" w:rsidP="00CE04A7">
                  <w:r w:rsidRPr="00780A61">
                    <w:t xml:space="preserve">         М.П.</w:t>
                  </w:r>
                </w:p>
              </w:tc>
              <w:tc>
                <w:tcPr>
                  <w:tcW w:w="4788" w:type="dxa"/>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 xml:space="preserve">_____________________ Ф.И.О. </w:t>
                  </w:r>
                </w:p>
                <w:p w:rsidR="000E3843" w:rsidRPr="00780A61" w:rsidRDefault="000E3843" w:rsidP="00CE04A7">
                  <w:r w:rsidRPr="00780A61">
                    <w:t xml:space="preserve"> «____» ______________ 201__ г.</w:t>
                  </w:r>
                </w:p>
                <w:p w:rsidR="000E3843" w:rsidRPr="00780A61" w:rsidRDefault="000E3843" w:rsidP="00CE04A7">
                  <w:r w:rsidRPr="00780A61">
                    <w:t xml:space="preserve">           М.П.</w:t>
                  </w:r>
                </w:p>
              </w:tc>
            </w:tr>
          </w:tbl>
          <w:p w:rsidR="000E3843" w:rsidRPr="00780A61" w:rsidRDefault="000E3843" w:rsidP="00CE04A7"/>
        </w:tc>
      </w:tr>
    </w:tbl>
    <w:p w:rsidR="000E3843" w:rsidRPr="00780A61" w:rsidRDefault="000E3843" w:rsidP="000E3843"/>
    <w:p w:rsidR="000E3843" w:rsidRPr="00780A61" w:rsidRDefault="000E3843" w:rsidP="000E3843"/>
    <w:tbl>
      <w:tblPr>
        <w:tblW w:w="10245" w:type="dxa"/>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2"/>
        <w:gridCol w:w="5383"/>
      </w:tblGrid>
      <w:tr w:rsidR="000E3843" w:rsidRPr="00780A61" w:rsidTr="00CE04A7">
        <w:trPr>
          <w:trHeight w:val="1561"/>
          <w:jc w:val="center"/>
        </w:trPr>
        <w:tc>
          <w:tcPr>
            <w:tcW w:w="4862" w:type="dxa"/>
            <w:tcBorders>
              <w:top w:val="nil"/>
              <w:left w:val="nil"/>
              <w:bottom w:val="nil"/>
              <w:right w:val="nil"/>
            </w:tcBorders>
          </w:tcPr>
          <w:p w:rsidR="000E3843" w:rsidRPr="00780A61" w:rsidRDefault="000E3843" w:rsidP="00CE04A7">
            <w:r w:rsidRPr="00780A61">
              <w:t>От Заказчика: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c>
          <w:tcPr>
            <w:tcW w:w="5383" w:type="dxa"/>
            <w:tcBorders>
              <w:top w:val="nil"/>
              <w:left w:val="nil"/>
              <w:bottom w:val="nil"/>
              <w:right w:val="nil"/>
            </w:tcBorders>
          </w:tcPr>
          <w:p w:rsidR="000E3843" w:rsidRPr="00780A61" w:rsidRDefault="000E3843" w:rsidP="00CE04A7">
            <w:r w:rsidRPr="00780A61">
              <w:t>От Поставщика:</w:t>
            </w:r>
          </w:p>
          <w:p w:rsidR="000E3843" w:rsidRPr="00780A61" w:rsidRDefault="000E3843" w:rsidP="00CE04A7">
            <w:r w:rsidRPr="00780A61">
              <w:t>(указать должность)</w:t>
            </w:r>
          </w:p>
          <w:p w:rsidR="000E3843" w:rsidRPr="00780A61" w:rsidRDefault="000E3843" w:rsidP="00CE04A7"/>
          <w:p w:rsidR="000E3843" w:rsidRPr="00780A61" w:rsidRDefault="000E3843" w:rsidP="00CE04A7">
            <w:r w:rsidRPr="00780A61">
              <w:t>____________________________  (ФИО)</w:t>
            </w:r>
          </w:p>
          <w:p w:rsidR="000E3843" w:rsidRPr="00780A61" w:rsidRDefault="000E3843" w:rsidP="00CE04A7">
            <w:r w:rsidRPr="00780A61">
              <w:t>(подпись)</w:t>
            </w:r>
          </w:p>
        </w:tc>
      </w:tr>
    </w:tbl>
    <w:p w:rsidR="000E3843" w:rsidRPr="00780A61" w:rsidRDefault="000E3843" w:rsidP="000E3843"/>
    <w:p w:rsidR="000E3843" w:rsidRDefault="000E3843" w:rsidP="000E3843"/>
    <w:p w:rsidR="000F3E52" w:rsidRPr="00720FFB" w:rsidRDefault="000F3E52" w:rsidP="000E3843">
      <w:pPr>
        <w:ind w:right="990"/>
        <w:rPr>
          <w:color w:val="000000"/>
        </w:rPr>
      </w:pPr>
    </w:p>
    <w:p w:rsidR="000F3E52" w:rsidRPr="00720FFB" w:rsidRDefault="000F3E52" w:rsidP="000F3E52">
      <w:pPr>
        <w:ind w:firstLine="426"/>
        <w:rPr>
          <w:color w:val="000000"/>
        </w:rPr>
      </w:pPr>
    </w:p>
    <w:p w:rsidR="000F3E52" w:rsidRPr="00CA0992" w:rsidRDefault="000F3E52" w:rsidP="000F3E52">
      <w:pPr>
        <w:contextualSpacing/>
        <w:rPr>
          <w:rFonts w:eastAsia="Calibri"/>
          <w:b/>
          <w:lang w:eastAsia="en-US"/>
        </w:rPr>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pPr>
    </w:p>
    <w:p w:rsidR="007E4087" w:rsidRDefault="007E4087" w:rsidP="00DF1361">
      <w:pPr>
        <w:widowControl w:val="0"/>
        <w:autoSpaceDE w:val="0"/>
        <w:autoSpaceDN w:val="0"/>
        <w:adjustRightInd w:val="0"/>
        <w:jc w:val="both"/>
        <w:sectPr w:rsidR="007E4087" w:rsidSect="000F3E52">
          <w:pgSz w:w="11906" w:h="16838"/>
          <w:pgMar w:top="1134" w:right="851" w:bottom="1134" w:left="1701" w:header="709" w:footer="709" w:gutter="0"/>
          <w:cols w:space="708"/>
          <w:docGrid w:linePitch="360"/>
        </w:sectPr>
      </w:pPr>
    </w:p>
    <w:p w:rsidR="003A34EF" w:rsidRDefault="003A34EF" w:rsidP="00DF1361">
      <w:pPr>
        <w:widowControl w:val="0"/>
        <w:autoSpaceDE w:val="0"/>
        <w:autoSpaceDN w:val="0"/>
        <w:adjustRightInd w:val="0"/>
        <w:jc w:val="both"/>
      </w:pPr>
      <w:r w:rsidRPr="00DD1D4B">
        <w:lastRenderedPageBreak/>
        <w:tab/>
      </w:r>
      <w:r w:rsidRPr="00DD1D4B">
        <w:tab/>
      </w: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0E3843" w:rsidRPr="00DA51B0" w:rsidRDefault="000E3843" w:rsidP="000E3843">
      <w:pPr>
        <w:jc w:val="center"/>
        <w:outlineLvl w:val="0"/>
        <w:rPr>
          <w:bCs/>
          <w:szCs w:val="28"/>
        </w:rPr>
      </w:pPr>
      <w:r w:rsidRPr="00DA51B0">
        <w:rPr>
          <w:bCs/>
          <w:szCs w:val="28"/>
        </w:rPr>
        <w:t>ТЕХНИЧЕСКОЕ    ЗАДАНИЕ</w:t>
      </w:r>
    </w:p>
    <w:p w:rsidR="000E3843" w:rsidRPr="00DA51B0" w:rsidRDefault="000E3843" w:rsidP="000E3843">
      <w:pPr>
        <w:jc w:val="center"/>
        <w:rPr>
          <w:bCs/>
          <w:szCs w:val="28"/>
        </w:rPr>
      </w:pPr>
      <w:r w:rsidRPr="00DA51B0">
        <w:rPr>
          <w:bCs/>
          <w:szCs w:val="28"/>
        </w:rPr>
        <w:t xml:space="preserve">на </w:t>
      </w:r>
      <w:r>
        <w:t>п</w:t>
      </w:r>
      <w:r w:rsidRPr="00780A61">
        <w:t xml:space="preserve">риобретение </w:t>
      </w:r>
      <w:r>
        <w:t>о</w:t>
      </w:r>
      <w:r w:rsidRPr="00780A61">
        <w:t xml:space="preserve">борудования для создания системы видеоконференцсвязи </w:t>
      </w:r>
      <w:r>
        <w:t>ФГУП «Атом-охрана»</w:t>
      </w:r>
      <w:r w:rsidRPr="00780A61">
        <w:t xml:space="preserve">, в том числе </w:t>
      </w:r>
      <w:r>
        <w:t>сопутствующие услуги по установке и пуско-наладке</w:t>
      </w:r>
      <w:r w:rsidRPr="00DA51B0">
        <w:rPr>
          <w:bCs/>
          <w:szCs w:val="28"/>
        </w:rPr>
        <w:t xml:space="preserve"> </w:t>
      </w:r>
    </w:p>
    <w:p w:rsidR="000E3843" w:rsidRDefault="000E3843" w:rsidP="000E3843">
      <w:pPr>
        <w:pStyle w:val="Times12"/>
        <w:jc w:val="center"/>
        <w:rPr>
          <w:i/>
          <w:sz w:val="20"/>
          <w:szCs w:val="20"/>
        </w:rPr>
      </w:pPr>
    </w:p>
    <w:p w:rsidR="000E3843" w:rsidRPr="00F0085D" w:rsidRDefault="000E3843" w:rsidP="000E3843">
      <w:pPr>
        <w:pStyle w:val="Times12"/>
        <w:jc w:val="center"/>
        <w:rPr>
          <w:i/>
          <w:sz w:val="20"/>
          <w:szCs w:val="20"/>
        </w:rPr>
      </w:pPr>
      <w:r w:rsidRPr="00F0085D">
        <w:rPr>
          <w:i/>
          <w:sz w:val="20"/>
          <w:szCs w:val="20"/>
        </w:rPr>
        <w:t xml:space="preserve"> (разработано в соответствии с требованиями приложения № 4.1 приказа </w:t>
      </w:r>
    </w:p>
    <w:p w:rsidR="000E3843" w:rsidRPr="00F0085D" w:rsidRDefault="000E3843" w:rsidP="000E3843">
      <w:pPr>
        <w:pStyle w:val="Times12"/>
        <w:jc w:val="center"/>
        <w:rPr>
          <w:i/>
          <w:sz w:val="20"/>
          <w:szCs w:val="20"/>
        </w:rPr>
      </w:pPr>
      <w:r w:rsidRPr="00F0085D">
        <w:rPr>
          <w:i/>
          <w:sz w:val="20"/>
          <w:szCs w:val="20"/>
        </w:rPr>
        <w:t xml:space="preserve">Госкорпорации «Росатом» от 30.03.2015 № 1/284-П «Об утверждении </w:t>
      </w:r>
    </w:p>
    <w:p w:rsidR="000E3843" w:rsidRPr="00F0085D" w:rsidRDefault="000E3843" w:rsidP="000E3843">
      <w:pPr>
        <w:pStyle w:val="Times12"/>
        <w:jc w:val="center"/>
        <w:rPr>
          <w:i/>
          <w:sz w:val="20"/>
          <w:szCs w:val="20"/>
        </w:rPr>
      </w:pPr>
      <w:r w:rsidRPr="00F0085D">
        <w:rPr>
          <w:i/>
          <w:sz w:val="20"/>
          <w:szCs w:val="20"/>
        </w:rPr>
        <w:t xml:space="preserve">Единого отраслевого Порядка подготовки и проведения закупочных процедур </w:t>
      </w:r>
    </w:p>
    <w:p w:rsidR="000E3843" w:rsidRPr="00F0085D" w:rsidRDefault="000E3843" w:rsidP="000E3843">
      <w:pPr>
        <w:pStyle w:val="Times12"/>
        <w:jc w:val="center"/>
        <w:rPr>
          <w:i/>
          <w:sz w:val="20"/>
          <w:szCs w:val="20"/>
        </w:rPr>
      </w:pPr>
      <w:r w:rsidRPr="00F0085D">
        <w:rPr>
          <w:i/>
          <w:sz w:val="20"/>
          <w:szCs w:val="20"/>
        </w:rPr>
        <w:t xml:space="preserve">за счет внебюджетных и собственных средств для нужд Госкорпорации «Росатом» </w:t>
      </w:r>
    </w:p>
    <w:p w:rsidR="000E3843" w:rsidRPr="00F0085D" w:rsidRDefault="000E3843" w:rsidP="000E3843">
      <w:pPr>
        <w:pStyle w:val="Times12"/>
        <w:jc w:val="center"/>
        <w:rPr>
          <w:i/>
          <w:sz w:val="20"/>
          <w:szCs w:val="20"/>
        </w:rPr>
      </w:pPr>
      <w:r w:rsidRPr="00F0085D">
        <w:rPr>
          <w:i/>
          <w:sz w:val="20"/>
          <w:szCs w:val="20"/>
        </w:rPr>
        <w:t>и ее организаций»)</w:t>
      </w:r>
    </w:p>
    <w:p w:rsidR="000E3843" w:rsidRPr="00DA51B0" w:rsidRDefault="000E3843" w:rsidP="000E3843">
      <w:pPr>
        <w:pStyle w:val="Times12"/>
        <w:jc w:val="center"/>
        <w:rPr>
          <w:bCs w:val="0"/>
          <w:i/>
          <w:sz w:val="20"/>
          <w:szCs w:val="20"/>
        </w:rPr>
      </w:pPr>
    </w:p>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 w:rsidR="000E3843" w:rsidRDefault="000E3843" w:rsidP="000E3843">
      <w:pPr>
        <w:jc w:val="center"/>
      </w:pPr>
      <w:r>
        <w:t>Москва</w:t>
      </w:r>
    </w:p>
    <w:p w:rsidR="000E3843" w:rsidRDefault="000E3843" w:rsidP="000E3843">
      <w:pPr>
        <w:jc w:val="center"/>
      </w:pPr>
      <w:r>
        <w:lastRenderedPageBreak/>
        <w:t>2015</w:t>
      </w:r>
    </w:p>
    <w:p w:rsidR="000E3843" w:rsidRDefault="000E3843" w:rsidP="000E3843">
      <w:pPr>
        <w:jc w:val="center"/>
      </w:pPr>
    </w:p>
    <w:p w:rsidR="000E3843" w:rsidRPr="00780A61" w:rsidRDefault="000E3843" w:rsidP="000E3843">
      <w:pPr>
        <w:ind w:firstLine="720"/>
        <w:jc w:val="both"/>
      </w:pPr>
      <w:r w:rsidRPr="00780A61">
        <w:t>ОПИСАНИЕ ОБЪЕКТА ЗАКУПКИ</w:t>
      </w:r>
    </w:p>
    <w:p w:rsidR="000E3843" w:rsidRPr="00780A61" w:rsidRDefault="000E3843" w:rsidP="000E3843">
      <w:pPr>
        <w:ind w:firstLine="720"/>
        <w:jc w:val="both"/>
      </w:pPr>
      <w:r w:rsidRPr="00780A61">
        <w:t xml:space="preserve">«Приобретение Оборудования для создания системы видеоконференцсвязи </w:t>
      </w:r>
      <w:r>
        <w:t>федерального государственного унитарного предприятия «Ведомственная охрана Росатома» (ФГУП «Атом-охрана»)</w:t>
      </w:r>
      <w:r w:rsidRPr="00780A61">
        <w:t xml:space="preserve">, в том числе </w:t>
      </w:r>
      <w:r>
        <w:t>сопутствующие услуги по установке и пуско-наладке.</w:t>
      </w:r>
      <w:r w:rsidRPr="00780A61">
        <w:t>»</w:t>
      </w:r>
    </w:p>
    <w:p w:rsidR="000E3843" w:rsidRPr="00780A61" w:rsidRDefault="000E3843" w:rsidP="000E3843">
      <w:pPr>
        <w:ind w:firstLine="720"/>
        <w:jc w:val="both"/>
      </w:pPr>
      <w:bookmarkStart w:id="3" w:name="_Toc400969303"/>
      <w:r>
        <w:t xml:space="preserve">1. </w:t>
      </w:r>
      <w:r w:rsidRPr="00780A61">
        <w:t>ОБЩИЕ СВЕДЕНИЯ.</w:t>
      </w:r>
      <w:bookmarkEnd w:id="3"/>
    </w:p>
    <w:p w:rsidR="000E3843" w:rsidRPr="00780A61" w:rsidRDefault="000E3843" w:rsidP="000E3843">
      <w:pPr>
        <w:ind w:firstLine="720"/>
        <w:jc w:val="both"/>
      </w:pPr>
      <w:bookmarkStart w:id="4" w:name="_Toc351480053"/>
      <w:bookmarkStart w:id="5" w:name="_Toc351480883"/>
      <w:bookmarkStart w:id="6" w:name="_Toc400969305"/>
      <w:bookmarkEnd w:id="4"/>
      <w:bookmarkEnd w:id="5"/>
      <w:r>
        <w:t xml:space="preserve">1.1. </w:t>
      </w:r>
      <w:r w:rsidRPr="00780A61">
        <w:t>ЦЕЛИ ТЕХНИЧЕСКОГО ЗАДАНИЯ.</w:t>
      </w:r>
      <w:bookmarkEnd w:id="6"/>
    </w:p>
    <w:p w:rsidR="000E3843" w:rsidRPr="00780A61" w:rsidRDefault="000E3843" w:rsidP="000E3843">
      <w:pPr>
        <w:ind w:firstLine="720"/>
        <w:jc w:val="both"/>
      </w:pPr>
      <w:r w:rsidRPr="00780A61">
        <w:t xml:space="preserve">Создание системы видеоконференцсвязи </w:t>
      </w:r>
      <w:r>
        <w:t>федерального унитарного предприятия «Ведомственная охрана Росатома» (ФГУП «Атом-охрана»)</w:t>
      </w:r>
      <w:r w:rsidRPr="00780A61">
        <w:t xml:space="preserve"> (далее – </w:t>
      </w:r>
      <w:r>
        <w:t>предприятие</w:t>
      </w:r>
      <w:r w:rsidRPr="00780A61">
        <w:t xml:space="preserve">) посредством поставки Оборудования с предустановленным программным обеспечением </w:t>
      </w:r>
      <w:r>
        <w:t>на</w:t>
      </w:r>
      <w:r w:rsidRPr="00780A61">
        <w:t xml:space="preserve"> </w:t>
      </w:r>
      <w:r>
        <w:t>предприятие</w:t>
      </w:r>
      <w:r w:rsidRPr="00780A61">
        <w:t xml:space="preserve"> и выполнение комплекса сопряженных </w:t>
      </w:r>
      <w:r>
        <w:t>услуг</w:t>
      </w:r>
      <w:r w:rsidRPr="00780A61">
        <w:t xml:space="preserve">, предполагает создание современной ИТ-инфраструктуры системы видеоконференцсвязи </w:t>
      </w:r>
      <w:r>
        <w:t>предприятия</w:t>
      </w:r>
      <w:r w:rsidRPr="00780A61">
        <w:t xml:space="preserve"> в соответствии с требованиями настоящего Технического задания в целях обеспечения производственно-хозяйственной деятельности </w:t>
      </w:r>
      <w:r>
        <w:t>предприяти</w:t>
      </w:r>
      <w:r w:rsidRPr="00780A61">
        <w:t xml:space="preserve">я  на основе полносвязной интеграции с действующей информационно-телекоммуникационной инфраструктурой </w:t>
      </w:r>
      <w:r>
        <w:t>предприятия</w:t>
      </w:r>
      <w:r w:rsidRPr="00780A61">
        <w:t xml:space="preserve"> путем организации и проведения крупномасштабных сеансов видеоконференцсвязи с территориально распределенными участниками (</w:t>
      </w:r>
      <w:r>
        <w:t>филиалами, подразделениями филиалов предприятия</w:t>
      </w:r>
      <w:r w:rsidRPr="00780A61">
        <w:t xml:space="preserve">) по регламенту </w:t>
      </w:r>
      <w:r>
        <w:t>видеконференцсвязи</w:t>
      </w:r>
      <w:r w:rsidRPr="00780A61">
        <w:t xml:space="preserve"> с максимальным общим количеством участников до </w:t>
      </w:r>
      <w:r>
        <w:t>8</w:t>
      </w:r>
      <w:r w:rsidRPr="00780A61">
        <w:t xml:space="preserve"> с возможностью централизованного </w:t>
      </w:r>
      <w:r>
        <w:t xml:space="preserve"> управления</w:t>
      </w:r>
      <w:r w:rsidRPr="00780A61">
        <w:t xml:space="preserve"> ходом видеоконференции, подключения и удаления участников в ходе сеанса, возможностью предоставления слова в соответствии с указаниями ведущего и/или запросами участников в режимах «голосовой активации» и «постоянного присутствия». </w:t>
      </w:r>
    </w:p>
    <w:p w:rsidR="000E3843" w:rsidRPr="00780A61" w:rsidRDefault="000E3843" w:rsidP="000E3843">
      <w:pPr>
        <w:ind w:firstLine="720"/>
        <w:jc w:val="both"/>
      </w:pPr>
      <w:bookmarkStart w:id="7" w:name="_Toc351480055"/>
      <w:bookmarkStart w:id="8" w:name="_Toc351480885"/>
      <w:bookmarkStart w:id="9" w:name="_Toc400969306"/>
      <w:bookmarkEnd w:id="7"/>
      <w:bookmarkEnd w:id="8"/>
      <w:r>
        <w:t xml:space="preserve">1.2. </w:t>
      </w:r>
      <w:r w:rsidRPr="00780A61">
        <w:t>ПРЕДМЕТ ТЕХНИЧЕСКОГО ЗАДАНИЯ.</w:t>
      </w:r>
      <w:bookmarkEnd w:id="9"/>
    </w:p>
    <w:p w:rsidR="000E3843" w:rsidRPr="00780A61" w:rsidRDefault="000E3843" w:rsidP="000E3843">
      <w:pPr>
        <w:ind w:firstLine="720"/>
        <w:jc w:val="both"/>
      </w:pPr>
      <w:r w:rsidRPr="00780A61">
        <w:t>Предметом настоящего Технического задания являются:</w:t>
      </w:r>
    </w:p>
    <w:p w:rsidR="000E3843" w:rsidRPr="00780A61" w:rsidRDefault="000E3843" w:rsidP="000E3843">
      <w:pPr>
        <w:ind w:firstLine="720"/>
        <w:jc w:val="both"/>
      </w:pPr>
      <w:r w:rsidRPr="00780A61">
        <w:t>Приобретение оборудования в соответствии с требованиями п. 3.9 настоящего Технического задания.</w:t>
      </w:r>
    </w:p>
    <w:p w:rsidR="000E3843" w:rsidRPr="00780A61" w:rsidRDefault="000E3843" w:rsidP="000E3843">
      <w:pPr>
        <w:ind w:firstLine="720"/>
        <w:jc w:val="both"/>
      </w:pPr>
      <w:r w:rsidRPr="00780A61">
        <w:t xml:space="preserve">Выполнение комплекса </w:t>
      </w:r>
      <w:r>
        <w:t>услуг</w:t>
      </w:r>
      <w:r w:rsidRPr="00780A61">
        <w:t xml:space="preserve"> по созданию системы видеоконференцсвязи </w:t>
      </w:r>
      <w:r>
        <w:t>предприятия</w:t>
      </w:r>
      <w:r w:rsidRPr="00780A61">
        <w:t xml:space="preserve"> в соответствии с требованиями п.4  настоящего Технического задания, в том числе:</w:t>
      </w:r>
    </w:p>
    <w:p w:rsidR="000E3843" w:rsidRPr="00780A61" w:rsidRDefault="000E3843" w:rsidP="000E3843">
      <w:pPr>
        <w:ind w:firstLine="720"/>
        <w:jc w:val="both"/>
      </w:pPr>
      <w:r>
        <w:t>Инсталляция, н</w:t>
      </w:r>
      <w:r w:rsidRPr="00780A61">
        <w:t xml:space="preserve">астройка оборудования системы видеоконференцсвязи </w:t>
      </w:r>
      <w:r>
        <w:t>предприятия</w:t>
      </w:r>
      <w:r w:rsidRPr="00780A61">
        <w:t xml:space="preserve"> в соответствии с требованиями п.3.9 настоящего Технического задания.</w:t>
      </w:r>
    </w:p>
    <w:p w:rsidR="000E3843" w:rsidRPr="00780A61" w:rsidRDefault="000E3843" w:rsidP="000E3843">
      <w:pPr>
        <w:ind w:firstLine="720"/>
        <w:jc w:val="both"/>
      </w:pPr>
      <w:r w:rsidRPr="00780A61">
        <w:t>Проведение предварительных (автономных, комплексных) испытаний;</w:t>
      </w:r>
    </w:p>
    <w:p w:rsidR="000E3843" w:rsidRPr="00780A61" w:rsidRDefault="000E3843" w:rsidP="000E3843">
      <w:pPr>
        <w:ind w:firstLine="720"/>
        <w:jc w:val="both"/>
      </w:pPr>
      <w:r w:rsidRPr="00780A61">
        <w:t>Опытная эксплуатация.</w:t>
      </w:r>
    </w:p>
    <w:p w:rsidR="000E3843" w:rsidRPr="00780A61" w:rsidRDefault="000E3843" w:rsidP="000E3843">
      <w:pPr>
        <w:ind w:firstLine="720"/>
        <w:jc w:val="both"/>
      </w:pPr>
      <w:r w:rsidRPr="00780A61">
        <w:t>Проведение приемо-сдаточных испытаний.</w:t>
      </w:r>
    </w:p>
    <w:p w:rsidR="000E3843" w:rsidRPr="00780A61" w:rsidRDefault="000E3843" w:rsidP="000E3843">
      <w:pPr>
        <w:ind w:firstLine="720"/>
        <w:jc w:val="both"/>
      </w:pPr>
      <w:r w:rsidRPr="00780A61">
        <w:t xml:space="preserve">Обучение уполномоченных представителей </w:t>
      </w:r>
      <w:r>
        <w:t>предприятия</w:t>
      </w:r>
      <w:r w:rsidRPr="00780A61">
        <w:t>.</w:t>
      </w:r>
    </w:p>
    <w:p w:rsidR="000E3843" w:rsidRPr="00780A61" w:rsidRDefault="000E3843" w:rsidP="000E3843">
      <w:pPr>
        <w:ind w:firstLine="720"/>
        <w:jc w:val="both"/>
      </w:pPr>
      <w:bookmarkStart w:id="10" w:name="_Toc400969307"/>
      <w:r>
        <w:t xml:space="preserve">1.3. </w:t>
      </w:r>
      <w:r w:rsidRPr="00780A61">
        <w:t>ПЛАНОВЫЕ СРОКИ НАЧАЛА И ОКОНЧАНИЯ РЕАЛИЗАЦИИ ТЕХНИЧЕСКОГО ЗАДАНИЯ.</w:t>
      </w:r>
      <w:bookmarkEnd w:id="10"/>
      <w:r w:rsidRPr="00780A61">
        <w:t xml:space="preserve"> </w:t>
      </w:r>
    </w:p>
    <w:p w:rsidR="000E3843" w:rsidRPr="00780A61" w:rsidRDefault="000E3843" w:rsidP="000E3843">
      <w:pPr>
        <w:ind w:firstLine="720"/>
        <w:jc w:val="both"/>
      </w:pPr>
      <w:r w:rsidRPr="00780A61">
        <w:t xml:space="preserve">Срок начала поставки Оборудования с предустановленным программным обеспечением для создания ПАК системы видеоконференцсвязи </w:t>
      </w:r>
      <w:r>
        <w:t>предприятия</w:t>
      </w:r>
      <w:r w:rsidRPr="00780A61">
        <w:t xml:space="preserve"> и выполнения комплекса </w:t>
      </w:r>
      <w:r>
        <w:t>услуг</w:t>
      </w:r>
      <w:r w:rsidRPr="00780A61">
        <w:t xml:space="preserve"> по созданию системы видеоконференцсвязи </w:t>
      </w:r>
      <w:r>
        <w:t>предприятия</w:t>
      </w:r>
      <w:r w:rsidRPr="00780A61">
        <w:t xml:space="preserve">  – от даты заключения </w:t>
      </w:r>
      <w:r>
        <w:t>Договора</w:t>
      </w:r>
      <w:r w:rsidRPr="00780A61">
        <w:t>.</w:t>
      </w:r>
    </w:p>
    <w:p w:rsidR="000E3843" w:rsidRPr="00780A61" w:rsidRDefault="000E3843" w:rsidP="000E3843">
      <w:pPr>
        <w:ind w:firstLine="720"/>
        <w:jc w:val="both"/>
      </w:pPr>
      <w:r w:rsidRPr="00780A61">
        <w:t xml:space="preserve">Срок исполнения </w:t>
      </w:r>
      <w:r>
        <w:t>Договора</w:t>
      </w:r>
      <w:r w:rsidRPr="00780A61">
        <w:t xml:space="preserve"> – </w:t>
      </w:r>
      <w:r>
        <w:t>15</w:t>
      </w:r>
      <w:r w:rsidRPr="00780A61">
        <w:t xml:space="preserve"> </w:t>
      </w:r>
      <w:r>
        <w:t>янва</w:t>
      </w:r>
      <w:r w:rsidRPr="00780A61">
        <w:t>ря 201</w:t>
      </w:r>
      <w:r>
        <w:t>6</w:t>
      </w:r>
      <w:r w:rsidRPr="00780A61">
        <w:t xml:space="preserve"> года.</w:t>
      </w:r>
    </w:p>
    <w:p w:rsidR="000E3843" w:rsidRPr="00780A61" w:rsidRDefault="000E3843" w:rsidP="000E3843">
      <w:pPr>
        <w:ind w:firstLine="720"/>
        <w:jc w:val="both"/>
      </w:pPr>
      <w:bookmarkStart w:id="11" w:name="_Ref292191651"/>
      <w:bookmarkStart w:id="12" w:name="_Toc400969308"/>
      <w:r>
        <w:t xml:space="preserve">1.4. </w:t>
      </w:r>
      <w:r w:rsidRPr="00780A61">
        <w:t xml:space="preserve">МЕСТО ПОСТАВКИ </w:t>
      </w:r>
      <w:bookmarkEnd w:id="11"/>
      <w:r w:rsidRPr="00780A61">
        <w:t xml:space="preserve">ОБОРУДОВАНИЯ, </w:t>
      </w:r>
      <w:r>
        <w:t>ОКАЗА</w:t>
      </w:r>
      <w:r w:rsidRPr="00780A61">
        <w:t xml:space="preserve">НИЯ </w:t>
      </w:r>
      <w:r>
        <w:t>УСЛУГ</w:t>
      </w:r>
      <w:r w:rsidRPr="00780A61">
        <w:t>.</w:t>
      </w:r>
      <w:bookmarkEnd w:id="12"/>
    </w:p>
    <w:p w:rsidR="000E3843" w:rsidRPr="00780A61" w:rsidRDefault="000E3843" w:rsidP="000E3843">
      <w:pPr>
        <w:ind w:firstLine="720"/>
        <w:jc w:val="both"/>
      </w:pPr>
      <w:r w:rsidRPr="00780A61">
        <w:t xml:space="preserve">По месту нахождения </w:t>
      </w:r>
      <w:r>
        <w:t>филиалов предприятия</w:t>
      </w:r>
      <w:r w:rsidRPr="00780A61">
        <w:t xml:space="preserve">, адреса которых указаны в </w:t>
      </w:r>
      <w:r>
        <w:br/>
      </w:r>
      <w:r w:rsidRPr="00780A61">
        <w:t xml:space="preserve">Приложении № </w:t>
      </w:r>
      <w:r>
        <w:t>1</w:t>
      </w:r>
      <w:r w:rsidRPr="00780A61">
        <w:t xml:space="preserve"> настоящего Технического задания,  </w:t>
      </w:r>
      <w:r>
        <w:t>в количестве</w:t>
      </w:r>
      <w:r w:rsidRPr="00780A61">
        <w:t xml:space="preserve"> Оборудования, приведенно</w:t>
      </w:r>
      <w:r>
        <w:t>м</w:t>
      </w:r>
      <w:r w:rsidRPr="00780A61">
        <w:t xml:space="preserve"> в Приложении № 1 настоящего Технического задания.</w:t>
      </w:r>
    </w:p>
    <w:p w:rsidR="000E3843" w:rsidRPr="00780A61" w:rsidRDefault="000E3843" w:rsidP="000E3843">
      <w:pPr>
        <w:ind w:firstLine="720"/>
        <w:jc w:val="both"/>
      </w:pPr>
      <w:bookmarkStart w:id="13" w:name="_Toc351480059"/>
      <w:bookmarkStart w:id="14" w:name="_Toc351480889"/>
      <w:bookmarkStart w:id="15" w:name="_Toc351480063"/>
      <w:bookmarkStart w:id="16" w:name="_Toc351480893"/>
      <w:bookmarkStart w:id="17" w:name="_Toc351480068"/>
      <w:bookmarkStart w:id="18" w:name="_Toc351480898"/>
      <w:bookmarkStart w:id="19" w:name="_Toc351480075"/>
      <w:bookmarkStart w:id="20" w:name="_Toc351480905"/>
      <w:bookmarkStart w:id="21" w:name="_Toc351480076"/>
      <w:bookmarkStart w:id="22" w:name="_Toc351480906"/>
      <w:bookmarkStart w:id="23" w:name="_Toc351480099"/>
      <w:bookmarkStart w:id="24" w:name="_Toc351480929"/>
      <w:bookmarkStart w:id="25" w:name="_Toc351480153"/>
      <w:bookmarkStart w:id="26" w:name="_Toc351480983"/>
      <w:bookmarkStart w:id="27" w:name="_Toc351480154"/>
      <w:bookmarkStart w:id="28" w:name="_Toc351480984"/>
      <w:bookmarkStart w:id="29" w:name="_Toc351480191"/>
      <w:bookmarkStart w:id="30" w:name="_Toc351481021"/>
      <w:bookmarkStart w:id="31" w:name="_Toc351480192"/>
      <w:bookmarkStart w:id="32" w:name="_Toc351481022"/>
      <w:bookmarkStart w:id="33" w:name="_Toc351480227"/>
      <w:bookmarkStart w:id="34" w:name="_Toc351481057"/>
      <w:bookmarkStart w:id="35" w:name="_Toc351480236"/>
      <w:bookmarkStart w:id="36" w:name="_Toc351481066"/>
      <w:bookmarkStart w:id="37" w:name="_Toc351480277"/>
      <w:bookmarkStart w:id="38" w:name="_Toc351481107"/>
      <w:bookmarkStart w:id="39" w:name="_Toc351480308"/>
      <w:bookmarkStart w:id="40" w:name="_Toc351481138"/>
      <w:bookmarkStart w:id="41" w:name="_Toc351480332"/>
      <w:bookmarkStart w:id="42" w:name="_Toc351481162"/>
      <w:bookmarkStart w:id="43" w:name="_Toc351480333"/>
      <w:bookmarkStart w:id="44" w:name="_Toc351481163"/>
      <w:bookmarkStart w:id="45" w:name="_Toc351480336"/>
      <w:bookmarkStart w:id="46" w:name="_Toc351481166"/>
      <w:bookmarkStart w:id="47" w:name="_Toc351480387"/>
      <w:bookmarkStart w:id="48" w:name="_Toc351481217"/>
      <w:bookmarkStart w:id="49" w:name="_Toc351480408"/>
      <w:bookmarkStart w:id="50" w:name="_Toc351481238"/>
      <w:bookmarkStart w:id="51" w:name="_Toc351480410"/>
      <w:bookmarkStart w:id="52" w:name="_Toc351481240"/>
      <w:bookmarkStart w:id="53" w:name="_Toc351480412"/>
      <w:bookmarkStart w:id="54" w:name="_Toc351481242"/>
      <w:bookmarkStart w:id="55" w:name="_Toc351480414"/>
      <w:bookmarkStart w:id="56" w:name="_Toc351481244"/>
      <w:bookmarkStart w:id="57" w:name="_Toc351480415"/>
      <w:bookmarkStart w:id="58" w:name="_Toc351481245"/>
      <w:bookmarkStart w:id="59" w:name="_Toc351480422"/>
      <w:bookmarkStart w:id="60" w:name="_Toc351481252"/>
      <w:bookmarkStart w:id="61" w:name="_Toc351480425"/>
      <w:bookmarkStart w:id="62" w:name="_Toc351481255"/>
      <w:bookmarkStart w:id="63" w:name="_Toc351480427"/>
      <w:bookmarkStart w:id="64" w:name="_Toc351481257"/>
      <w:bookmarkStart w:id="65" w:name="_Toc351480440"/>
      <w:bookmarkStart w:id="66" w:name="_Toc351481270"/>
      <w:bookmarkStart w:id="67" w:name="_Toc351480442"/>
      <w:bookmarkStart w:id="68" w:name="_Toc351481272"/>
      <w:bookmarkStart w:id="69" w:name="_Toc351480455"/>
      <w:bookmarkStart w:id="70" w:name="_Toc351481285"/>
      <w:bookmarkStart w:id="71" w:name="_Toc351480456"/>
      <w:bookmarkStart w:id="72" w:name="_Toc351481286"/>
      <w:bookmarkStart w:id="73" w:name="_Toc351480497"/>
      <w:bookmarkStart w:id="74" w:name="_Toc351481327"/>
      <w:bookmarkStart w:id="75" w:name="_Toc351480498"/>
      <w:bookmarkStart w:id="76" w:name="_Toc351481328"/>
      <w:bookmarkStart w:id="77" w:name="_Toc351480499"/>
      <w:bookmarkStart w:id="78" w:name="_Toc351481329"/>
      <w:bookmarkStart w:id="79" w:name="_Toc351480500"/>
      <w:bookmarkStart w:id="80" w:name="_Toc351481330"/>
      <w:bookmarkStart w:id="81" w:name="_Toc351480524"/>
      <w:bookmarkStart w:id="82" w:name="_Toc351481354"/>
      <w:bookmarkStart w:id="83" w:name="_Toc351480551"/>
      <w:bookmarkStart w:id="84" w:name="_Toc351481381"/>
      <w:bookmarkStart w:id="85" w:name="_Toc351480562"/>
      <w:bookmarkStart w:id="86" w:name="_Toc351481392"/>
      <w:bookmarkStart w:id="87" w:name="_Toc351480605"/>
      <w:bookmarkStart w:id="88" w:name="_Toc351481435"/>
      <w:bookmarkStart w:id="89" w:name="_Toc351480621"/>
      <w:bookmarkStart w:id="90" w:name="_Toc351481451"/>
      <w:bookmarkStart w:id="91" w:name="_Toc351480626"/>
      <w:bookmarkStart w:id="92" w:name="_Toc351481456"/>
      <w:bookmarkStart w:id="93" w:name="_Toc351480627"/>
      <w:bookmarkStart w:id="94" w:name="_Toc351481457"/>
      <w:bookmarkStart w:id="95" w:name="_Toc351480628"/>
      <w:bookmarkStart w:id="96" w:name="_Toc351481458"/>
      <w:bookmarkStart w:id="97" w:name="_Toc351480630"/>
      <w:bookmarkStart w:id="98" w:name="_Toc351481460"/>
      <w:bookmarkStart w:id="99" w:name="_Toc351480704"/>
      <w:bookmarkStart w:id="100" w:name="_Toc351481534"/>
      <w:bookmarkStart w:id="101" w:name="_Toc351480728"/>
      <w:bookmarkStart w:id="102" w:name="_Toc351481558"/>
      <w:bookmarkStart w:id="103" w:name="_Toc351480729"/>
      <w:bookmarkStart w:id="104" w:name="_Toc351481559"/>
      <w:bookmarkStart w:id="105" w:name="_Toc351480767"/>
      <w:bookmarkStart w:id="106" w:name="_Toc351481597"/>
      <w:bookmarkStart w:id="107" w:name="_Toc351480771"/>
      <w:bookmarkStart w:id="108" w:name="_Toc351481601"/>
      <w:bookmarkStart w:id="109" w:name="_Toc351480772"/>
      <w:bookmarkStart w:id="110" w:name="_Toc351481602"/>
      <w:bookmarkStart w:id="111" w:name="_Toc351480773"/>
      <w:bookmarkStart w:id="112" w:name="_Toc351481603"/>
      <w:bookmarkStart w:id="113" w:name="_Toc351480776"/>
      <w:bookmarkStart w:id="114" w:name="_Toc351481606"/>
      <w:bookmarkStart w:id="115" w:name="_Toc351480777"/>
      <w:bookmarkStart w:id="116" w:name="_Toc351481607"/>
      <w:bookmarkStart w:id="117" w:name="_Toc351480778"/>
      <w:bookmarkStart w:id="118" w:name="_Toc351481608"/>
      <w:bookmarkStart w:id="119" w:name="_Toc351480779"/>
      <w:bookmarkStart w:id="120" w:name="_Toc351481609"/>
      <w:bookmarkStart w:id="121" w:name="_Toc40096930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t xml:space="preserve">1.5. </w:t>
      </w:r>
      <w:r w:rsidRPr="00780A61">
        <w:t>СВЕДЕНИЯ ОБ УСЛОВИЯХ ЭКСПЛУАТАЦИИ.</w:t>
      </w:r>
      <w:bookmarkEnd w:id="121"/>
    </w:p>
    <w:p w:rsidR="000E3843" w:rsidRPr="00780A61" w:rsidRDefault="000E3843" w:rsidP="000E3843">
      <w:pPr>
        <w:ind w:firstLine="720"/>
        <w:jc w:val="both"/>
      </w:pPr>
      <w:r>
        <w:t>Предприятие и его филиалы</w:t>
      </w:r>
      <w:r w:rsidRPr="00780A61">
        <w:t xml:space="preserve"> функционируют в стационарных зданиях.</w:t>
      </w:r>
    </w:p>
    <w:p w:rsidR="000E3843" w:rsidRPr="00780A61" w:rsidRDefault="000E3843" w:rsidP="000E3843">
      <w:pPr>
        <w:ind w:firstLine="720"/>
        <w:jc w:val="both"/>
      </w:pPr>
      <w:r w:rsidRPr="00780A61">
        <w:t xml:space="preserve">Характеристики окружающей среды соответствуют требованиям «Санитарных правил и норм» (СанПиН) для административных зданий и помещений. </w:t>
      </w:r>
    </w:p>
    <w:p w:rsidR="000E3843" w:rsidRPr="00780A61" w:rsidRDefault="000E3843" w:rsidP="000E3843">
      <w:pPr>
        <w:ind w:firstLine="720"/>
        <w:jc w:val="both"/>
      </w:pPr>
      <w:bookmarkStart w:id="122" w:name="_Toc400969310"/>
      <w:r>
        <w:t xml:space="preserve">1.6. </w:t>
      </w:r>
      <w:r w:rsidRPr="00780A61">
        <w:t xml:space="preserve">ПОРЯДОК ОФОРМЛЕНИЯ И ПРЕДЪЯВЛЕНИЯ ЗАКАЗЧИКУ РЕЗУЛЬТАТОВ ИСПОЛНЕНИЯ </w:t>
      </w:r>
      <w:r>
        <w:t>ДОГОВОРА</w:t>
      </w:r>
      <w:r w:rsidRPr="00780A61">
        <w:t>.</w:t>
      </w:r>
      <w:bookmarkEnd w:id="122"/>
    </w:p>
    <w:p w:rsidR="000E3843" w:rsidRDefault="000E3843" w:rsidP="000E3843">
      <w:pPr>
        <w:ind w:firstLine="720"/>
        <w:jc w:val="both"/>
      </w:pPr>
      <w:r w:rsidRPr="00780A61">
        <w:lastRenderedPageBreak/>
        <w:t xml:space="preserve">Оформление и предъявление Заказчику результатов исполнения </w:t>
      </w:r>
      <w:r>
        <w:t>Договора</w:t>
      </w:r>
      <w:r w:rsidRPr="00780A61">
        <w:t xml:space="preserve"> осуществляется в строгом соответствии с требованиями настоящего Технического задания и </w:t>
      </w:r>
      <w:r>
        <w:t>Договора</w:t>
      </w:r>
      <w:r w:rsidRPr="00780A61">
        <w:t>.</w:t>
      </w:r>
    </w:p>
    <w:p w:rsidR="000E3843" w:rsidRPr="00780A61" w:rsidRDefault="000E3843" w:rsidP="000E3843">
      <w:pPr>
        <w:ind w:firstLine="720"/>
        <w:jc w:val="both"/>
      </w:pPr>
    </w:p>
    <w:p w:rsidR="000E3843" w:rsidRPr="00780A61" w:rsidRDefault="000E3843" w:rsidP="000E3843">
      <w:pPr>
        <w:ind w:firstLine="720"/>
        <w:jc w:val="both"/>
      </w:pPr>
      <w:bookmarkStart w:id="123" w:name="_Toc351480836"/>
      <w:bookmarkStart w:id="124" w:name="_Toc351481666"/>
      <w:bookmarkStart w:id="125" w:name="_Toc351480840"/>
      <w:bookmarkStart w:id="126" w:name="_Toc351481670"/>
      <w:bookmarkStart w:id="127" w:name="_Toc351480841"/>
      <w:bookmarkStart w:id="128" w:name="_Toc351481671"/>
      <w:bookmarkStart w:id="129" w:name="_Toc400969311"/>
      <w:bookmarkEnd w:id="123"/>
      <w:bookmarkEnd w:id="124"/>
      <w:bookmarkEnd w:id="125"/>
      <w:bookmarkEnd w:id="126"/>
      <w:bookmarkEnd w:id="127"/>
      <w:bookmarkEnd w:id="128"/>
      <w:r>
        <w:t xml:space="preserve">2. </w:t>
      </w:r>
      <w:r w:rsidRPr="00780A61">
        <w:t>ТРЕБОВАНИЯ ПО ГАРАНТИЙНОМУ СРОКУ.</w:t>
      </w:r>
      <w:bookmarkEnd w:id="129"/>
    </w:p>
    <w:p w:rsidR="000E3843" w:rsidRPr="00780A61" w:rsidRDefault="000E3843" w:rsidP="000E3843">
      <w:pPr>
        <w:ind w:firstLine="720"/>
        <w:jc w:val="both"/>
      </w:pPr>
      <w:r w:rsidRPr="00780A61">
        <w:t xml:space="preserve">Гарантия на поставляемое оборудование и </w:t>
      </w:r>
      <w:r>
        <w:t>оказанные услуги</w:t>
      </w:r>
      <w:r w:rsidRPr="00780A61">
        <w:t xml:space="preserve"> должна составлять не менее 12 месяцев. Поставщик (исполнитель) должен за свой счет и в сроки, согласованные с Заказчиком, устранять любые дефекты поставляемого оборудования и </w:t>
      </w:r>
      <w:r>
        <w:t>оказанных услуг</w:t>
      </w:r>
      <w:r w:rsidRPr="00780A61">
        <w:t xml:space="preserve"> в отношении гарантийных случаев, выявленных в течение гарантийного срока. Гарантийный срок в этом случае продлевается соответственно на период устранения дефектов.</w:t>
      </w:r>
    </w:p>
    <w:p w:rsidR="000E3843" w:rsidRPr="00780A61" w:rsidRDefault="000E3843" w:rsidP="000E3843">
      <w:pPr>
        <w:ind w:firstLine="720"/>
        <w:jc w:val="both"/>
      </w:pPr>
      <w:r w:rsidRPr="00780A61">
        <w:t xml:space="preserve">На весь период гарантийного срока все необходимые </w:t>
      </w:r>
      <w:r>
        <w:br/>
        <w:t>услуги</w:t>
      </w:r>
      <w:r w:rsidRPr="00780A61">
        <w:t xml:space="preserve">, связанные с ремонтом или заменой оборудования (включая доставку до авторизированного сервисного центра), а также исправление дефектов </w:t>
      </w:r>
      <w:r>
        <w:t>оказанных</w:t>
      </w:r>
      <w:r w:rsidRPr="00780A61">
        <w:t xml:space="preserve"> </w:t>
      </w:r>
      <w:r>
        <w:t>услуг</w:t>
      </w:r>
      <w:r w:rsidRPr="00780A61">
        <w:t>, должны осуществляться силами и средствами Поставщика (исполнителя).</w:t>
      </w:r>
    </w:p>
    <w:p w:rsidR="000E3843" w:rsidRPr="00780A61" w:rsidRDefault="000E3843" w:rsidP="000E3843">
      <w:pPr>
        <w:ind w:firstLine="720"/>
        <w:jc w:val="both"/>
      </w:pPr>
      <w:r w:rsidRPr="00780A61">
        <w:t xml:space="preserve">Поставщиком (исполнителем) должно быть обеспечено наличие «горячей линии» с предоставлением консультаций по телефону в рабочие дни в рабочее время. </w:t>
      </w:r>
    </w:p>
    <w:p w:rsidR="000E3843" w:rsidRDefault="000E3843" w:rsidP="000E3843">
      <w:pPr>
        <w:ind w:firstLine="720"/>
        <w:jc w:val="both"/>
      </w:pPr>
      <w:bookmarkStart w:id="130" w:name="_Toc400969312"/>
    </w:p>
    <w:p w:rsidR="000E3843" w:rsidRPr="00780A61" w:rsidRDefault="000E3843" w:rsidP="000E3843">
      <w:pPr>
        <w:ind w:firstLine="720"/>
        <w:jc w:val="both"/>
      </w:pPr>
      <w:r>
        <w:t xml:space="preserve">3. </w:t>
      </w:r>
      <w:r w:rsidRPr="00780A61">
        <w:t>ТРЕБОВАНИЯ К ОБОРУДОВАНИЮ.</w:t>
      </w:r>
      <w:bookmarkEnd w:id="130"/>
    </w:p>
    <w:p w:rsidR="000E3843" w:rsidRPr="00780A61" w:rsidRDefault="000E3843" w:rsidP="000E3843">
      <w:pPr>
        <w:ind w:firstLine="720"/>
        <w:jc w:val="both"/>
      </w:pPr>
      <w:bookmarkStart w:id="131" w:name="_Toc400969313"/>
      <w:r>
        <w:t xml:space="preserve">3.1. </w:t>
      </w:r>
      <w:r w:rsidRPr="00780A61">
        <w:t>ОБЩИЕ ТРЕБОВАНИЯ.</w:t>
      </w:r>
      <w:bookmarkEnd w:id="131"/>
    </w:p>
    <w:p w:rsidR="000E3843" w:rsidRPr="00780A61" w:rsidRDefault="000E3843" w:rsidP="000E3843">
      <w:pPr>
        <w:ind w:firstLine="720"/>
        <w:jc w:val="both"/>
      </w:pPr>
      <w:r w:rsidRPr="00780A61">
        <w:t xml:space="preserve">Создание системы видеоконференцсвязи </w:t>
      </w:r>
      <w:r>
        <w:t>предприятия</w:t>
      </w:r>
      <w:r w:rsidRPr="00780A61">
        <w:t xml:space="preserve"> должно предусматривать поставку следующего оборудования: </w:t>
      </w:r>
    </w:p>
    <w:p w:rsidR="000E3843" w:rsidRPr="00780A61" w:rsidRDefault="000E3843" w:rsidP="000E3843">
      <w:pPr>
        <w:ind w:firstLine="720"/>
        <w:jc w:val="both"/>
      </w:pPr>
      <w:r w:rsidRPr="00780A61">
        <w:t xml:space="preserve">ПАК Системы видеоконференцсвязи </w:t>
      </w:r>
      <w:r>
        <w:t xml:space="preserve"> предприятия</w:t>
      </w:r>
      <w:r w:rsidRPr="00780A61">
        <w:t>,  согласно требованиям п.3.9.1 настоящего Технического задания.</w:t>
      </w:r>
    </w:p>
    <w:p w:rsidR="000E3843" w:rsidRPr="00780A61" w:rsidRDefault="000E3843" w:rsidP="000E3843">
      <w:pPr>
        <w:ind w:firstLine="720"/>
        <w:jc w:val="both"/>
      </w:pPr>
      <w:r w:rsidRPr="00780A61">
        <w:t xml:space="preserve">Система видеоконференцсвязи </w:t>
      </w:r>
      <w:r>
        <w:t>предприятия</w:t>
      </w:r>
      <w:r w:rsidRPr="00780A61">
        <w:t>:</w:t>
      </w:r>
    </w:p>
    <w:p w:rsidR="000E3843" w:rsidRPr="00780A61" w:rsidRDefault="000E3843" w:rsidP="000E3843">
      <w:pPr>
        <w:ind w:firstLine="720"/>
        <w:jc w:val="both"/>
      </w:pPr>
      <w:r w:rsidRPr="00780A61">
        <w:t xml:space="preserve">на основе полносвязной интеграции с действующей информационно-телекоммуникационной инфраструктурой </w:t>
      </w:r>
      <w:r>
        <w:t>предприятия</w:t>
      </w:r>
      <w:r w:rsidRPr="00780A61">
        <w:t xml:space="preserve"> обеспечивать организацию и проведение крупномасштабных сеансов видеоконференцсвязи с территориально распределенными участниками (</w:t>
      </w:r>
      <w:r>
        <w:t>филиалами, подразделениями филиалов предприятия</w:t>
      </w:r>
      <w:r w:rsidRPr="00780A61">
        <w:t xml:space="preserve">) по регламенту </w:t>
      </w:r>
      <w:r>
        <w:t>видеоконференцсвязи</w:t>
      </w:r>
      <w:r w:rsidRPr="00780A61">
        <w:t xml:space="preserve"> с максимально возможным общим количеством участников до </w:t>
      </w:r>
      <w:r>
        <w:t>8</w:t>
      </w:r>
      <w:r w:rsidRPr="00780A61">
        <w:t xml:space="preserve"> с возможностью централизованного </w:t>
      </w:r>
      <w:r>
        <w:t xml:space="preserve"> управления</w:t>
      </w:r>
      <w:r w:rsidRPr="00780A61">
        <w:t xml:space="preserve"> ходом видеоконференции, подключения и удаления участников в ходе сеанса, возможностью предоставления слова в соответствии с указаниями ведущего и/или запросами участников в режимах «голосовой активаци</w:t>
      </w:r>
      <w:r>
        <w:t>и» и «постоянного присутствия».</w:t>
      </w:r>
    </w:p>
    <w:p w:rsidR="000E3843" w:rsidRPr="00780A61" w:rsidRDefault="000E3843" w:rsidP="000E3843">
      <w:pPr>
        <w:ind w:firstLine="720"/>
        <w:jc w:val="both"/>
      </w:pPr>
      <w:r w:rsidRPr="00780A61">
        <w:t xml:space="preserve">Система видеоконференцсвязи </w:t>
      </w:r>
      <w:r>
        <w:t>предприятия</w:t>
      </w:r>
      <w:r w:rsidRPr="00780A61">
        <w:t xml:space="preserve"> должна обеспечить реализацию как минимум следующих основных функций:</w:t>
      </w:r>
    </w:p>
    <w:p w:rsidR="000E3843" w:rsidRPr="00780A61" w:rsidRDefault="000E3843" w:rsidP="000E3843">
      <w:pPr>
        <w:ind w:firstLine="720"/>
        <w:jc w:val="both"/>
      </w:pPr>
      <w:r w:rsidRPr="00780A61">
        <w:t xml:space="preserve">а) участие </w:t>
      </w:r>
      <w:r>
        <w:t>филиалов, подразделений филиалов предприятия</w:t>
      </w:r>
      <w:r w:rsidRPr="00780A61">
        <w:t xml:space="preserve"> в качестве активных и/или пассивных участников;</w:t>
      </w:r>
    </w:p>
    <w:p w:rsidR="000E3843" w:rsidRPr="00780A61" w:rsidRDefault="000E3843" w:rsidP="000E3843">
      <w:pPr>
        <w:ind w:firstLine="720"/>
        <w:jc w:val="both"/>
      </w:pPr>
      <w:r>
        <w:t>б</w:t>
      </w:r>
      <w:r w:rsidRPr="00780A61">
        <w:t xml:space="preserve">) обеспечение возможности подключения и использования одновременно не менее 4-х оконечных терминалов различных производителей (Sony, Polycom, Cisco, Tandberg, и т.д.), использующих протокол SIP; </w:t>
      </w:r>
    </w:p>
    <w:p w:rsidR="000E3843" w:rsidRPr="00780A61" w:rsidRDefault="000E3843" w:rsidP="000E3843">
      <w:pPr>
        <w:ind w:firstLine="720"/>
        <w:jc w:val="both"/>
      </w:pPr>
      <w:r>
        <w:t>в</w:t>
      </w:r>
      <w:r w:rsidRPr="00780A61">
        <w:t xml:space="preserve">) организация и проведение </w:t>
      </w:r>
      <w:r>
        <w:t>предприятием</w:t>
      </w:r>
      <w:r w:rsidRPr="00780A61">
        <w:t xml:space="preserve"> сеансов видеоконференцсвязи типа «точка-точка»;</w:t>
      </w:r>
    </w:p>
    <w:p w:rsidR="000E3843" w:rsidRPr="00780A61" w:rsidRDefault="000E3843" w:rsidP="000E3843">
      <w:pPr>
        <w:ind w:firstLine="720"/>
        <w:jc w:val="both"/>
      </w:pPr>
      <w:r>
        <w:t>г</w:t>
      </w:r>
      <w:r w:rsidRPr="00780A61">
        <w:t xml:space="preserve">) наличие режима, обеспечивающего возможность интерактивного обучения </w:t>
      </w:r>
      <w:r>
        <w:t>работ</w:t>
      </w:r>
      <w:r w:rsidRPr="00780A61">
        <w:t xml:space="preserve">ников </w:t>
      </w:r>
      <w:r>
        <w:t>предприятия</w:t>
      </w:r>
      <w:r w:rsidRPr="00780A61">
        <w:t>, обмена информационно-аналитическими материалами, а также  обеспечивающих поддержку в процессе принятия управленческих решений.</w:t>
      </w:r>
    </w:p>
    <w:p w:rsidR="000E3843" w:rsidRPr="00780A61" w:rsidRDefault="000E3843" w:rsidP="000E3843">
      <w:pPr>
        <w:ind w:firstLine="720"/>
        <w:jc w:val="both"/>
      </w:pPr>
      <w:bookmarkStart w:id="132" w:name="_Toc400969314"/>
      <w:r>
        <w:t xml:space="preserve">3.2. </w:t>
      </w:r>
      <w:r w:rsidRPr="00780A61">
        <w:t>ЭКСПЛУАТАЦИОННЫЕ ТРЕБОВАНИЯ.</w:t>
      </w:r>
      <w:bookmarkEnd w:id="132"/>
    </w:p>
    <w:p w:rsidR="000E3843" w:rsidRPr="00780A61" w:rsidRDefault="000E3843" w:rsidP="000E3843">
      <w:pPr>
        <w:ind w:firstLine="720"/>
        <w:jc w:val="both"/>
      </w:pPr>
      <w:r w:rsidRPr="00780A61">
        <w:t>Поставляемое Оборудование должно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E3843" w:rsidRPr="00780A61" w:rsidRDefault="000E3843" w:rsidP="000E3843">
      <w:pPr>
        <w:ind w:firstLine="720"/>
        <w:jc w:val="both"/>
      </w:pPr>
      <w:r w:rsidRPr="00780A61">
        <w:t>Все Оборудование должно соответствовать или превышать требования к оборудованию по производительности и эргономическим показателям, изложенные в настоящем Техническом задании.</w:t>
      </w:r>
    </w:p>
    <w:p w:rsidR="000E3843" w:rsidRPr="00780A61" w:rsidRDefault="000E3843" w:rsidP="000E3843">
      <w:pPr>
        <w:ind w:firstLine="720"/>
        <w:jc w:val="both"/>
      </w:pPr>
      <w:r w:rsidRPr="00780A61">
        <w:t xml:space="preserve">Во всех случаях приведения в описании оборудования или его составных частей  указаний на товарные знаки, знаки обслуживания, фирменные наименования, патенты, </w:t>
      </w:r>
      <w:r w:rsidRPr="00780A61">
        <w:lastRenderedPageBreak/>
        <w:t>полезные модели, промышленные образцы, наименование места происхождения оборудования или наименования производителя, такие указания следует читать как сопровождающиеся словами «или эквивалент», за исключением случаев, когда в разделе приведены указания на несовместимость товаров, на которых размещаются другие товарные знаки, и/или необходимость обеспечения взаимодействия товаров с товарами, используемыми Заказчиком.</w:t>
      </w:r>
    </w:p>
    <w:p w:rsidR="000E3843" w:rsidRPr="00780A61" w:rsidRDefault="000E3843" w:rsidP="000E3843">
      <w:pPr>
        <w:ind w:firstLine="720"/>
        <w:jc w:val="both"/>
      </w:pPr>
      <w:r w:rsidRPr="00780A61">
        <w:t xml:space="preserve">Все предлагаемое  к поставке Оборудование для создания Программно-аппаратного комплекса (ПАК) системы видеоконференцсвязи </w:t>
      </w:r>
      <w:r>
        <w:t>предприятия</w:t>
      </w:r>
      <w:r w:rsidRPr="00780A61">
        <w:t xml:space="preserve">  должно функционировать при следующих условиях:</w:t>
      </w:r>
    </w:p>
    <w:p w:rsidR="000E3843" w:rsidRPr="00780A61" w:rsidRDefault="000E3843" w:rsidP="000E3843">
      <w:pPr>
        <w:ind w:firstLine="720"/>
        <w:jc w:val="both"/>
      </w:pPr>
      <w:r w:rsidRPr="00780A61">
        <w:t>параметры электропитания (220В +/- 20В, 50 Гц +/- 1 Гц);</w:t>
      </w:r>
    </w:p>
    <w:p w:rsidR="000E3843" w:rsidRPr="00780A61" w:rsidRDefault="000E3843" w:rsidP="000E3843">
      <w:pPr>
        <w:ind w:firstLine="720"/>
        <w:jc w:val="both"/>
      </w:pPr>
      <w:r w:rsidRPr="00780A61">
        <w:t>возможны резкие скачки напряжения;</w:t>
      </w:r>
    </w:p>
    <w:p w:rsidR="000E3843" w:rsidRPr="00780A61" w:rsidRDefault="000E3843" w:rsidP="000E3843">
      <w:pPr>
        <w:ind w:firstLine="720"/>
        <w:jc w:val="both"/>
      </w:pPr>
      <w:r w:rsidRPr="00780A61">
        <w:t xml:space="preserve">температура окружающей среды: от + </w:t>
      </w:r>
      <w:smartTag w:uri="urn:schemas-microsoft-com:office:smarttags" w:element="metricconverter">
        <w:smartTagPr>
          <w:attr w:name="ProductID" w:val="100C"/>
        </w:smartTagPr>
        <w:r w:rsidRPr="00780A61">
          <w:t>100C</w:t>
        </w:r>
      </w:smartTag>
      <w:r w:rsidRPr="00780A61">
        <w:t xml:space="preserve"> до +</w:t>
      </w:r>
      <w:smartTag w:uri="urn:schemas-microsoft-com:office:smarttags" w:element="metricconverter">
        <w:smartTagPr>
          <w:attr w:name="ProductID" w:val="350C"/>
        </w:smartTagPr>
        <w:r w:rsidRPr="00780A61">
          <w:t>350C</w:t>
        </w:r>
      </w:smartTag>
      <w:r w:rsidRPr="00780A61">
        <w:t>;</w:t>
      </w:r>
    </w:p>
    <w:p w:rsidR="000E3843" w:rsidRPr="00780A61" w:rsidRDefault="000E3843" w:rsidP="000E3843">
      <w:pPr>
        <w:ind w:firstLine="720"/>
        <w:jc w:val="both"/>
      </w:pPr>
      <w:r w:rsidRPr="00780A61">
        <w:t>относительная влажность от 20% до 80%.</w:t>
      </w:r>
    </w:p>
    <w:p w:rsidR="000E3843" w:rsidRPr="00780A61" w:rsidRDefault="000E3843" w:rsidP="000E3843">
      <w:pPr>
        <w:ind w:firstLine="720"/>
        <w:jc w:val="both"/>
      </w:pPr>
      <w:bookmarkStart w:id="133" w:name="_Toc400969315"/>
      <w:r>
        <w:t xml:space="preserve">3.3. </w:t>
      </w:r>
      <w:r w:rsidRPr="00780A61">
        <w:t>ТРЕБОВАНИЯ К КОМПЛЕКТНОСТИ ПОСТАВКИ.</w:t>
      </w:r>
      <w:bookmarkEnd w:id="133"/>
    </w:p>
    <w:p w:rsidR="000E3843" w:rsidRPr="00780A61" w:rsidRDefault="000E3843" w:rsidP="000E3843">
      <w:pPr>
        <w:ind w:firstLine="720"/>
        <w:jc w:val="both"/>
      </w:pPr>
      <w:r w:rsidRPr="00780A61">
        <w:t>Оборудование должно обеспечивать реализацию соответствующих функциональных требований настоящего Технического задания.</w:t>
      </w:r>
    </w:p>
    <w:p w:rsidR="000E3843" w:rsidRPr="00780A61" w:rsidRDefault="000E3843" w:rsidP="000E3843">
      <w:pPr>
        <w:ind w:firstLine="720"/>
        <w:jc w:val="both"/>
      </w:pPr>
      <w:r w:rsidRPr="00780A61">
        <w:t>Оборудование должно поставляться с комплектом кабельной продукции, расходных материалов, узлов, прикладного и системного ПО и компонентов, необходимых для его первоначального запуска и ввода в эксплуатацию.</w:t>
      </w:r>
    </w:p>
    <w:p w:rsidR="000E3843" w:rsidRPr="00780A61" w:rsidRDefault="000E3843" w:rsidP="000E3843">
      <w:pPr>
        <w:ind w:firstLine="720"/>
        <w:jc w:val="both"/>
      </w:pPr>
      <w:r w:rsidRPr="00780A61">
        <w:t xml:space="preserve">Сроки оплаты (отсрочка оплаты в днях с момента поставки). Поставщик должен иметь возможность осуществления поставки оборудования без авансового платежа, со сроком оплаты в течение </w:t>
      </w:r>
      <w:r>
        <w:t>5 рабочих</w:t>
      </w:r>
      <w:r w:rsidRPr="00780A61">
        <w:t xml:space="preserve"> дней после приёма оборудования Заказчиком.</w:t>
      </w:r>
    </w:p>
    <w:p w:rsidR="000E3843" w:rsidRPr="00780A61" w:rsidRDefault="000E3843" w:rsidP="000E3843">
      <w:pPr>
        <w:ind w:firstLine="720"/>
        <w:jc w:val="both"/>
      </w:pPr>
      <w:r w:rsidRPr="00780A61">
        <w:t xml:space="preserve">Оборудование Системы  видеоконференцсвязи </w:t>
      </w:r>
      <w:r>
        <w:t>предприятия</w:t>
      </w:r>
      <w:r w:rsidRPr="00780A61">
        <w:t xml:space="preserve"> при поставке должно сопровождаться комплектом документов:</w:t>
      </w:r>
    </w:p>
    <w:p w:rsidR="000E3843" w:rsidRPr="00780A61" w:rsidRDefault="000E3843" w:rsidP="000E3843">
      <w:pPr>
        <w:ind w:firstLine="720"/>
        <w:jc w:val="both"/>
      </w:pPr>
      <w:r w:rsidRPr="00780A61">
        <w:t>гарантийным талоном;</w:t>
      </w:r>
    </w:p>
    <w:p w:rsidR="000E3843" w:rsidRPr="00780A61" w:rsidRDefault="000E3843" w:rsidP="000E3843">
      <w:pPr>
        <w:ind w:firstLine="720"/>
        <w:jc w:val="both"/>
      </w:pPr>
      <w:r w:rsidRPr="00780A61">
        <w:t>руководством пользователя;</w:t>
      </w:r>
    </w:p>
    <w:p w:rsidR="000E3843" w:rsidRPr="00780A61" w:rsidRDefault="000E3843" w:rsidP="000E3843">
      <w:pPr>
        <w:ind w:firstLine="720"/>
        <w:jc w:val="both"/>
      </w:pPr>
      <w:r w:rsidRPr="00780A61">
        <w:t>технической и эксплуатационной документацией.</w:t>
      </w:r>
    </w:p>
    <w:p w:rsidR="000E3843" w:rsidRPr="00780A61" w:rsidRDefault="000E3843" w:rsidP="000E3843">
      <w:pPr>
        <w:ind w:firstLine="720"/>
        <w:jc w:val="both"/>
      </w:pPr>
      <w:bookmarkStart w:id="134" w:name="_Toc400969316"/>
      <w:r>
        <w:t xml:space="preserve">3.4. </w:t>
      </w:r>
      <w:r w:rsidRPr="00780A61">
        <w:t>ТРЕБОВАНИЯ К ДОКУМЕНТАЦИИ.</w:t>
      </w:r>
      <w:bookmarkEnd w:id="134"/>
    </w:p>
    <w:p w:rsidR="000E3843" w:rsidRPr="00780A61" w:rsidRDefault="000E3843" w:rsidP="000E3843">
      <w:pPr>
        <w:ind w:firstLine="720"/>
        <w:jc w:val="both"/>
      </w:pPr>
      <w:r w:rsidRPr="00780A61">
        <w:t xml:space="preserve">Все необходимые руководства пользователя должны быть на русском языке. </w:t>
      </w:r>
    </w:p>
    <w:p w:rsidR="000E3843" w:rsidRPr="00780A61" w:rsidRDefault="000E3843" w:rsidP="000E3843">
      <w:pPr>
        <w:ind w:firstLine="720"/>
        <w:jc w:val="both"/>
      </w:pPr>
      <w:r w:rsidRPr="00780A61">
        <w:t xml:space="preserve">Весь состав документов, представляемый по разделу, может быть сгруппирован как отдельный блок (раздел), содержащий постатейный комментарий к техническим требованиям, официальную информацию Производителя оборудования и программного обеспечения, подтверждающую сведения, приведенные в постатейном комментарии. </w:t>
      </w:r>
    </w:p>
    <w:p w:rsidR="000E3843" w:rsidRPr="00780A61" w:rsidRDefault="000E3843" w:rsidP="000E3843">
      <w:pPr>
        <w:ind w:firstLine="720"/>
        <w:jc w:val="both"/>
      </w:pPr>
      <w:r w:rsidRPr="00780A61">
        <w:t>В составе документов необходимо представить информацию (указание на товарный знак (его словесное обозначение), позволяющую однозначно идентифицировать  предлагаемое к поставке оборудование.</w:t>
      </w:r>
    </w:p>
    <w:p w:rsidR="000E3843" w:rsidRPr="00780A61" w:rsidRDefault="000E3843" w:rsidP="000E3843">
      <w:pPr>
        <w:ind w:firstLine="720"/>
        <w:jc w:val="both"/>
      </w:pPr>
      <w:bookmarkStart w:id="135" w:name="_Toc400969317"/>
      <w:r>
        <w:t xml:space="preserve">3.5. </w:t>
      </w:r>
      <w:r w:rsidRPr="00780A61">
        <w:t>ТРЕБОВАНИЯ К СЕРТИФИКАЦИИ И БЕЗОПАСНОСТИ ОБОРУДОВАНИЯ.</w:t>
      </w:r>
      <w:bookmarkEnd w:id="135"/>
    </w:p>
    <w:p w:rsidR="000E3843" w:rsidRPr="00780A61" w:rsidRDefault="000E3843" w:rsidP="000E3843">
      <w:pPr>
        <w:ind w:firstLine="720"/>
        <w:jc w:val="both"/>
      </w:pPr>
      <w:r w:rsidRPr="00780A61">
        <w:t xml:space="preserve">На все поставляемое оборудование, подлежащее обязательной сертификации, должен быть сертификат соответствия Российской Федерации в соответствии с законодательством. </w:t>
      </w:r>
    </w:p>
    <w:p w:rsidR="000E3843" w:rsidRPr="00780A61" w:rsidRDefault="000E3843" w:rsidP="000E3843">
      <w:pPr>
        <w:ind w:firstLine="720"/>
        <w:jc w:val="both"/>
      </w:pPr>
      <w:bookmarkStart w:id="136" w:name="_Toc400969318"/>
      <w:r>
        <w:t xml:space="preserve">3.6. </w:t>
      </w:r>
      <w:r w:rsidRPr="00780A61">
        <w:t>ТРЕБОВАНИЯ К РАЗМЕРАМ И УПАКОВКЕ ОБОРУДОВАНИЯ.</w:t>
      </w:r>
      <w:bookmarkEnd w:id="136"/>
    </w:p>
    <w:p w:rsidR="000E3843" w:rsidRPr="00780A61" w:rsidRDefault="000E3843" w:rsidP="000E3843">
      <w:pPr>
        <w:ind w:firstLine="720"/>
        <w:jc w:val="both"/>
      </w:pPr>
      <w:r w:rsidRPr="00780A61">
        <w:t>Упаковка поставляемого Оборудования должна соответствовать действующим стандартам, являться целостной упаковкой производителя и обеспечивать сохранность Оборудования при транспортировке, отгрузке и хранении.</w:t>
      </w:r>
    </w:p>
    <w:p w:rsidR="000E3843" w:rsidRPr="00780A61" w:rsidRDefault="000E3843" w:rsidP="000E3843">
      <w:pPr>
        <w:ind w:firstLine="720"/>
        <w:jc w:val="both"/>
      </w:pPr>
      <w:bookmarkStart w:id="137" w:name="_Toc400969319"/>
      <w:r>
        <w:t xml:space="preserve">3.7. </w:t>
      </w:r>
      <w:r w:rsidRPr="00780A61">
        <w:t>ТРЕБОВАНИЯ К ПРИМЕНЯЕМЫМ ТЕХНОЛОГИЯМ И ТЕХНИЧЕСКИМ РЕШЕНИЯМ.</w:t>
      </w:r>
      <w:bookmarkEnd w:id="137"/>
    </w:p>
    <w:p w:rsidR="000E3843" w:rsidRPr="00780A61" w:rsidRDefault="000E3843" w:rsidP="000E3843">
      <w:pPr>
        <w:ind w:firstLine="720"/>
        <w:jc w:val="both"/>
      </w:pPr>
      <w:r w:rsidRPr="00780A61">
        <w:t xml:space="preserve">Применяемые </w:t>
      </w:r>
      <w:r>
        <w:t>Поставщиком</w:t>
      </w:r>
      <w:r w:rsidRPr="00780A61">
        <w:t xml:space="preserve"> технологии и технологические решения должны:</w:t>
      </w:r>
    </w:p>
    <w:p w:rsidR="000E3843" w:rsidRPr="00780A61" w:rsidRDefault="000E3843" w:rsidP="000E3843">
      <w:pPr>
        <w:ind w:firstLine="720"/>
        <w:jc w:val="both"/>
      </w:pPr>
      <w:r w:rsidRPr="00780A61">
        <w:t>базироваться на открытых международных стандартах и рекомендациях;</w:t>
      </w:r>
    </w:p>
    <w:p w:rsidR="000E3843" w:rsidRPr="00780A61" w:rsidRDefault="000E3843" w:rsidP="000E3843">
      <w:pPr>
        <w:ind w:firstLine="720"/>
        <w:jc w:val="both"/>
      </w:pPr>
      <w:r w:rsidRPr="00780A61">
        <w:t>обеспечить стандартизованные стыки, интерфейсы и поддерживать стандартизованные протоколы обмена данными;</w:t>
      </w:r>
    </w:p>
    <w:p w:rsidR="000E3843" w:rsidRPr="00780A61" w:rsidRDefault="000E3843" w:rsidP="000E3843">
      <w:pPr>
        <w:ind w:firstLine="720"/>
        <w:jc w:val="both"/>
      </w:pPr>
      <w:r w:rsidRPr="00780A61">
        <w:t xml:space="preserve">обеспечить при проектировании, создании и эксплуатации сложно-уровневых иерархических систем видеоконференцсвязи единую информационную телеком-структуру </w:t>
      </w:r>
      <w:r>
        <w:t>предприятия</w:t>
      </w:r>
      <w:r w:rsidRPr="00780A61">
        <w:t xml:space="preserve"> и поддерживать единство интеграционных процессов;</w:t>
      </w:r>
    </w:p>
    <w:p w:rsidR="000E3843" w:rsidRPr="00780A61" w:rsidRDefault="000E3843" w:rsidP="000E3843">
      <w:pPr>
        <w:ind w:firstLine="720"/>
        <w:jc w:val="both"/>
      </w:pPr>
      <w:r w:rsidRPr="00780A61">
        <w:lastRenderedPageBreak/>
        <w:t xml:space="preserve">обеспечить реализацию высоких требований к масштабируемости, т.е. возможности поддержки большего количества участников (более </w:t>
      </w:r>
      <w:r>
        <w:t>3</w:t>
      </w:r>
      <w:r w:rsidRPr="00780A61">
        <w:t>0 ед.) различного уровня вложенности и иерархии без ограни</w:t>
      </w:r>
      <w:r>
        <w:t>чения их возможностей в системе</w:t>
      </w:r>
      <w:r w:rsidRPr="00780A61">
        <w:t>.</w:t>
      </w:r>
    </w:p>
    <w:p w:rsidR="000E3843" w:rsidRPr="00780A61" w:rsidRDefault="000E3843" w:rsidP="000E3843">
      <w:pPr>
        <w:ind w:firstLine="720"/>
        <w:jc w:val="both"/>
      </w:pPr>
      <w:bookmarkStart w:id="138" w:name="_Toc351480851"/>
      <w:bookmarkStart w:id="139" w:name="_Toc351481681"/>
      <w:bookmarkStart w:id="140" w:name="_Toc351480852"/>
      <w:bookmarkStart w:id="141" w:name="_Toc351481682"/>
      <w:bookmarkStart w:id="142" w:name="_Toc400969320"/>
      <w:bookmarkEnd w:id="138"/>
      <w:bookmarkEnd w:id="139"/>
      <w:bookmarkEnd w:id="140"/>
      <w:bookmarkEnd w:id="141"/>
      <w:r>
        <w:t xml:space="preserve">3.8. </w:t>
      </w:r>
      <w:r w:rsidRPr="00780A61">
        <w:t>ТРЕБОВАНИЯ К СОВМЕСТИМОСТИ.</w:t>
      </w:r>
      <w:bookmarkEnd w:id="142"/>
    </w:p>
    <w:p w:rsidR="000E3843" w:rsidRPr="00780A61" w:rsidRDefault="000E3843" w:rsidP="000E3843">
      <w:pPr>
        <w:ind w:firstLine="720"/>
        <w:jc w:val="both"/>
      </w:pPr>
      <w:r w:rsidRPr="00780A61">
        <w:t xml:space="preserve">Создание системы видеоконференцсвязи </w:t>
      </w:r>
      <w:r>
        <w:t>предприятия</w:t>
      </w:r>
      <w:r w:rsidRPr="00780A61">
        <w:t xml:space="preserve"> должно предусматривать поставку оборудования согласно требованиям настоящего Технического задания.</w:t>
      </w:r>
    </w:p>
    <w:p w:rsidR="000E3843" w:rsidRDefault="000E3843" w:rsidP="000E3843">
      <w:pPr>
        <w:ind w:firstLine="720"/>
        <w:jc w:val="both"/>
      </w:pPr>
      <w:r w:rsidRPr="00780A61">
        <w:t xml:space="preserve">Система видеоконференцсвязи </w:t>
      </w:r>
      <w:r>
        <w:t>предприятия</w:t>
      </w:r>
      <w:r w:rsidRPr="00780A61">
        <w:t xml:space="preserve"> в целях реализации целостности и готовности Системы к проведению сеансов видеоконференцсвязи обеспечить отсутствие необходимости аппаратного и/или программного переконфигурирования при проведении различных типов сеансов Видео</w:t>
      </w:r>
      <w:r>
        <w:t>конференцсвязи.</w:t>
      </w:r>
    </w:p>
    <w:p w:rsidR="000E3843" w:rsidRDefault="000E3843" w:rsidP="000E3843">
      <w:pPr>
        <w:ind w:firstLine="720"/>
        <w:jc w:val="both"/>
      </w:pPr>
    </w:p>
    <w:p w:rsidR="000E3843" w:rsidRDefault="000E3843" w:rsidP="000E3843">
      <w:pPr>
        <w:ind w:firstLine="720"/>
        <w:jc w:val="both"/>
      </w:pPr>
    </w:p>
    <w:p w:rsidR="000E3843" w:rsidRPr="00780A61" w:rsidRDefault="000E3843" w:rsidP="000E3843">
      <w:pPr>
        <w:ind w:firstLine="720"/>
        <w:jc w:val="both"/>
      </w:pPr>
    </w:p>
    <w:p w:rsidR="000E3843" w:rsidRPr="00780A61" w:rsidRDefault="000E3843" w:rsidP="000E3843">
      <w:pPr>
        <w:ind w:firstLine="720"/>
        <w:jc w:val="both"/>
      </w:pPr>
    </w:p>
    <w:p w:rsidR="000E3843" w:rsidRPr="00780A61" w:rsidRDefault="000E3843" w:rsidP="000E3843">
      <w:pPr>
        <w:ind w:firstLine="720"/>
        <w:jc w:val="both"/>
      </w:pPr>
      <w:r>
        <w:t>3.9.</w:t>
      </w:r>
      <w:r w:rsidRPr="00780A61">
        <w:t xml:space="preserve"> </w:t>
      </w:r>
      <w:bookmarkStart w:id="143" w:name="_Toc400956181"/>
      <w:bookmarkStart w:id="144" w:name="_Toc400961673"/>
      <w:bookmarkStart w:id="145" w:name="_Toc400963441"/>
      <w:bookmarkStart w:id="146" w:name="_Toc400956183"/>
      <w:bookmarkStart w:id="147" w:name="_Toc400961675"/>
      <w:bookmarkStart w:id="148" w:name="_Toc400963443"/>
      <w:bookmarkStart w:id="149" w:name="_Toc400956188"/>
      <w:bookmarkStart w:id="150" w:name="_Toc400961680"/>
      <w:bookmarkStart w:id="151" w:name="_Toc400963448"/>
      <w:bookmarkStart w:id="152" w:name="_Toc400956193"/>
      <w:bookmarkStart w:id="153" w:name="_Toc400961685"/>
      <w:bookmarkStart w:id="154" w:name="_Toc400963453"/>
      <w:bookmarkStart w:id="155" w:name="_Toc400956194"/>
      <w:bookmarkStart w:id="156" w:name="_Toc400961686"/>
      <w:bookmarkStart w:id="157" w:name="_Toc400963454"/>
      <w:bookmarkStart w:id="158" w:name="_Toc400956205"/>
      <w:bookmarkStart w:id="159" w:name="_Toc400961697"/>
      <w:bookmarkStart w:id="160" w:name="_Toc400963465"/>
      <w:bookmarkStart w:id="161" w:name="_Toc400956206"/>
      <w:bookmarkStart w:id="162" w:name="_Toc400961698"/>
      <w:bookmarkStart w:id="163" w:name="_Toc400963466"/>
      <w:bookmarkStart w:id="164" w:name="_Toc400956234"/>
      <w:bookmarkStart w:id="165" w:name="_Toc400961726"/>
      <w:bookmarkStart w:id="166" w:name="_Toc400963494"/>
      <w:bookmarkStart w:id="167" w:name="_Toc400956257"/>
      <w:bookmarkStart w:id="168" w:name="_Toc400961749"/>
      <w:bookmarkStart w:id="169" w:name="_Toc400963517"/>
      <w:bookmarkStart w:id="170" w:name="_Toc351480854"/>
      <w:bookmarkStart w:id="171" w:name="_Toc351481684"/>
      <w:bookmarkStart w:id="172" w:name="_Toc351483319"/>
      <w:bookmarkStart w:id="173" w:name="_Toc400969321"/>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780A61">
        <w:t>ФУНКЦИОНАЛЬНО-ТЕХНИЧЕСКИЕ ТРЕБОВАНИЯ К ОБОРУДОВАНИЮ.</w:t>
      </w:r>
      <w:bookmarkEnd w:id="172"/>
      <w:bookmarkEnd w:id="173"/>
    </w:p>
    <w:tbl>
      <w:tblPr>
        <w:tblW w:w="10515" w:type="dxa"/>
        <w:tblInd w:w="-2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40"/>
        <w:gridCol w:w="2092"/>
        <w:gridCol w:w="795"/>
        <w:gridCol w:w="2611"/>
        <w:gridCol w:w="2827"/>
        <w:gridCol w:w="1650"/>
      </w:tblGrid>
      <w:tr w:rsidR="000E3843" w:rsidTr="00CE04A7">
        <w:trPr>
          <w:trHeight w:val="506"/>
          <w:tblHeader/>
        </w:trPr>
        <w:tc>
          <w:tcPr>
            <w:tcW w:w="540" w:type="dxa"/>
            <w:vMerge w:val="restart"/>
            <w:shd w:val="clear" w:color="auto" w:fill="auto"/>
            <w:vAlign w:val="center"/>
          </w:tcPr>
          <w:p w:rsidR="000E3843" w:rsidRDefault="000E3843" w:rsidP="00CE04A7">
            <w:pPr>
              <w:jc w:val="center"/>
              <w:rPr>
                <w:b/>
                <w:bCs/>
                <w:sz w:val="18"/>
                <w:szCs w:val="18"/>
              </w:rPr>
            </w:pPr>
            <w:r>
              <w:rPr>
                <w:b/>
                <w:bCs/>
                <w:sz w:val="18"/>
                <w:szCs w:val="18"/>
              </w:rPr>
              <w:t>№ п/п</w:t>
            </w:r>
          </w:p>
        </w:tc>
        <w:tc>
          <w:tcPr>
            <w:tcW w:w="2092" w:type="dxa"/>
            <w:vMerge w:val="restart"/>
            <w:shd w:val="clear" w:color="auto" w:fill="auto"/>
            <w:vAlign w:val="center"/>
          </w:tcPr>
          <w:p w:rsidR="000E3843" w:rsidRDefault="000E3843" w:rsidP="00CE04A7">
            <w:pPr>
              <w:jc w:val="center"/>
              <w:rPr>
                <w:b/>
                <w:bCs/>
                <w:sz w:val="18"/>
                <w:szCs w:val="18"/>
              </w:rPr>
            </w:pPr>
            <w:r>
              <w:rPr>
                <w:b/>
                <w:bCs/>
                <w:sz w:val="18"/>
                <w:szCs w:val="18"/>
              </w:rPr>
              <w:t>Наименование товара (материала)</w:t>
            </w:r>
          </w:p>
        </w:tc>
        <w:tc>
          <w:tcPr>
            <w:tcW w:w="795" w:type="dxa"/>
            <w:vMerge w:val="restart"/>
            <w:shd w:val="clear" w:color="auto" w:fill="auto"/>
            <w:vAlign w:val="center"/>
          </w:tcPr>
          <w:p w:rsidR="000E3843" w:rsidRDefault="000E3843" w:rsidP="00CE04A7">
            <w:pPr>
              <w:jc w:val="center"/>
              <w:rPr>
                <w:b/>
                <w:bCs/>
                <w:sz w:val="18"/>
                <w:szCs w:val="18"/>
              </w:rPr>
            </w:pPr>
            <w:r>
              <w:rPr>
                <w:b/>
                <w:bCs/>
                <w:sz w:val="18"/>
                <w:szCs w:val="18"/>
              </w:rPr>
              <w:t xml:space="preserve">Объем </w:t>
            </w:r>
          </w:p>
        </w:tc>
        <w:tc>
          <w:tcPr>
            <w:tcW w:w="7088" w:type="dxa"/>
            <w:gridSpan w:val="3"/>
            <w:shd w:val="clear" w:color="auto" w:fill="auto"/>
            <w:vAlign w:val="center"/>
          </w:tcPr>
          <w:p w:rsidR="000E3843" w:rsidRDefault="000E3843" w:rsidP="00CE04A7">
            <w:pPr>
              <w:jc w:val="center"/>
              <w:rPr>
                <w:b/>
                <w:bCs/>
                <w:sz w:val="18"/>
                <w:szCs w:val="18"/>
              </w:rPr>
            </w:pPr>
            <w:r>
              <w:rPr>
                <w:b/>
                <w:bCs/>
                <w:sz w:val="18"/>
                <w:szCs w:val="18"/>
              </w:rPr>
              <w:t>Технические и функциональные параметры товара  (материала), по которым будет устанавливаться соответствие потребностям заказчика или эквивалентность предлагаемого к поставке товара (материала)</w:t>
            </w:r>
          </w:p>
        </w:tc>
      </w:tr>
      <w:tr w:rsidR="000E3843" w:rsidTr="00CE04A7">
        <w:trPr>
          <w:trHeight w:val="713"/>
          <w:tblHeader/>
        </w:trPr>
        <w:tc>
          <w:tcPr>
            <w:tcW w:w="540" w:type="dxa"/>
            <w:vMerge/>
            <w:tcBorders>
              <w:bottom w:val="single" w:sz="8" w:space="0" w:color="auto"/>
            </w:tcBorders>
            <w:vAlign w:val="center"/>
          </w:tcPr>
          <w:p w:rsidR="000E3843" w:rsidRDefault="000E3843" w:rsidP="00CE04A7">
            <w:pPr>
              <w:rPr>
                <w:b/>
                <w:bCs/>
                <w:sz w:val="18"/>
                <w:szCs w:val="18"/>
              </w:rPr>
            </w:pPr>
          </w:p>
        </w:tc>
        <w:tc>
          <w:tcPr>
            <w:tcW w:w="2092" w:type="dxa"/>
            <w:vMerge/>
            <w:tcBorders>
              <w:bottom w:val="single" w:sz="8" w:space="0" w:color="auto"/>
            </w:tcBorders>
            <w:vAlign w:val="center"/>
          </w:tcPr>
          <w:p w:rsidR="000E3843" w:rsidRDefault="000E3843" w:rsidP="00CE04A7">
            <w:pPr>
              <w:rPr>
                <w:b/>
                <w:bCs/>
                <w:sz w:val="18"/>
                <w:szCs w:val="18"/>
              </w:rPr>
            </w:pPr>
          </w:p>
        </w:tc>
        <w:tc>
          <w:tcPr>
            <w:tcW w:w="795" w:type="dxa"/>
            <w:vMerge/>
            <w:tcBorders>
              <w:bottom w:val="single" w:sz="8" w:space="0" w:color="auto"/>
            </w:tcBorders>
            <w:vAlign w:val="center"/>
          </w:tcPr>
          <w:p w:rsidR="000E3843" w:rsidRDefault="000E3843" w:rsidP="00CE04A7">
            <w:pPr>
              <w:rPr>
                <w:b/>
                <w:bCs/>
                <w:sz w:val="18"/>
                <w:szCs w:val="18"/>
              </w:rPr>
            </w:pPr>
          </w:p>
        </w:tc>
        <w:tc>
          <w:tcPr>
            <w:tcW w:w="2611" w:type="dxa"/>
            <w:tcBorders>
              <w:bottom w:val="single" w:sz="8" w:space="0" w:color="auto"/>
            </w:tcBorders>
            <w:shd w:val="clear" w:color="auto" w:fill="auto"/>
            <w:vAlign w:val="center"/>
          </w:tcPr>
          <w:p w:rsidR="000E3843" w:rsidRDefault="000E3843" w:rsidP="00CE04A7">
            <w:pPr>
              <w:jc w:val="center"/>
              <w:rPr>
                <w:b/>
                <w:bCs/>
                <w:sz w:val="18"/>
                <w:szCs w:val="18"/>
              </w:rPr>
            </w:pPr>
            <w:r>
              <w:rPr>
                <w:b/>
                <w:bCs/>
                <w:sz w:val="18"/>
                <w:szCs w:val="18"/>
              </w:rPr>
              <w:t>Наименование показателя, технического, функционального параметра и т.п.</w:t>
            </w:r>
          </w:p>
        </w:tc>
        <w:tc>
          <w:tcPr>
            <w:tcW w:w="2827" w:type="dxa"/>
            <w:tcBorders>
              <w:bottom w:val="single" w:sz="8" w:space="0" w:color="auto"/>
            </w:tcBorders>
            <w:shd w:val="clear" w:color="auto" w:fill="auto"/>
            <w:vAlign w:val="center"/>
          </w:tcPr>
          <w:p w:rsidR="000E3843" w:rsidRDefault="000E3843" w:rsidP="00CE04A7">
            <w:pPr>
              <w:jc w:val="center"/>
              <w:rPr>
                <w:b/>
                <w:bCs/>
                <w:sz w:val="18"/>
                <w:szCs w:val="18"/>
              </w:rPr>
            </w:pPr>
            <w:r>
              <w:rPr>
                <w:b/>
                <w:bCs/>
                <w:sz w:val="18"/>
                <w:szCs w:val="18"/>
              </w:rPr>
              <w:t>Значение показателя, параметра</w:t>
            </w:r>
          </w:p>
        </w:tc>
        <w:tc>
          <w:tcPr>
            <w:tcW w:w="1650" w:type="dxa"/>
            <w:tcBorders>
              <w:bottom w:val="single" w:sz="8" w:space="0" w:color="auto"/>
            </w:tcBorders>
            <w:shd w:val="clear" w:color="auto" w:fill="auto"/>
            <w:vAlign w:val="center"/>
          </w:tcPr>
          <w:p w:rsidR="000E3843" w:rsidRDefault="000E3843" w:rsidP="00CE04A7">
            <w:pPr>
              <w:jc w:val="center"/>
              <w:rPr>
                <w:b/>
                <w:bCs/>
                <w:sz w:val="18"/>
                <w:szCs w:val="18"/>
              </w:rPr>
            </w:pPr>
            <w:r>
              <w:rPr>
                <w:b/>
                <w:bCs/>
                <w:sz w:val="18"/>
                <w:szCs w:val="18"/>
              </w:rPr>
              <w:t>Требования к значению в предложении участника (точное или диапазонное)</w:t>
            </w:r>
          </w:p>
        </w:tc>
      </w:tr>
      <w:tr w:rsidR="000E3843" w:rsidTr="00CE04A7">
        <w:trPr>
          <w:trHeight w:val="480"/>
        </w:trPr>
        <w:tc>
          <w:tcPr>
            <w:tcW w:w="540" w:type="dxa"/>
            <w:vMerge w:val="restart"/>
            <w:shd w:val="clear" w:color="auto" w:fill="auto"/>
            <w:noWrap/>
          </w:tcPr>
          <w:p w:rsidR="000E3843" w:rsidRPr="0026082F" w:rsidRDefault="000E3843" w:rsidP="00CE04A7">
            <w:pPr>
              <w:jc w:val="center"/>
              <w:rPr>
                <w:b/>
                <w:bCs/>
                <w:sz w:val="18"/>
                <w:szCs w:val="18"/>
              </w:rPr>
            </w:pPr>
            <w:r w:rsidRPr="0026082F">
              <w:rPr>
                <w:b/>
                <w:bCs/>
                <w:sz w:val="18"/>
                <w:szCs w:val="18"/>
              </w:rPr>
              <w:t>1</w:t>
            </w:r>
          </w:p>
        </w:tc>
        <w:tc>
          <w:tcPr>
            <w:tcW w:w="2092" w:type="dxa"/>
            <w:vMerge w:val="restart"/>
            <w:shd w:val="clear" w:color="auto" w:fill="auto"/>
          </w:tcPr>
          <w:p w:rsidR="000E3843" w:rsidRPr="0026082F" w:rsidRDefault="000E3843" w:rsidP="00CE04A7">
            <w:pPr>
              <w:jc w:val="center"/>
              <w:rPr>
                <w:b/>
                <w:sz w:val="18"/>
                <w:szCs w:val="18"/>
              </w:rPr>
            </w:pPr>
            <w:r w:rsidRPr="0026082F">
              <w:rPr>
                <w:b/>
                <w:sz w:val="18"/>
                <w:szCs w:val="18"/>
              </w:rPr>
              <w:t>Сервер многоточечной видеоконференцсвязи</w:t>
            </w:r>
          </w:p>
          <w:p w:rsidR="000E3843" w:rsidRPr="0026082F" w:rsidRDefault="000E3843" w:rsidP="00CE04A7">
            <w:pPr>
              <w:jc w:val="center"/>
              <w:rPr>
                <w:b/>
                <w:sz w:val="18"/>
                <w:szCs w:val="18"/>
              </w:rPr>
            </w:pPr>
          </w:p>
        </w:tc>
        <w:tc>
          <w:tcPr>
            <w:tcW w:w="795" w:type="dxa"/>
            <w:vMerge w:val="restart"/>
            <w:shd w:val="clear" w:color="auto" w:fill="auto"/>
          </w:tcPr>
          <w:p w:rsidR="000E3843" w:rsidRPr="0026082F" w:rsidRDefault="000E3843" w:rsidP="00CE04A7">
            <w:pPr>
              <w:jc w:val="center"/>
              <w:rPr>
                <w:b/>
                <w:bCs/>
                <w:sz w:val="18"/>
                <w:szCs w:val="18"/>
              </w:rPr>
            </w:pPr>
            <w:r w:rsidRPr="0026082F">
              <w:rPr>
                <w:b/>
                <w:bCs/>
                <w:sz w:val="18"/>
                <w:szCs w:val="18"/>
              </w:rPr>
              <w:t>1</w:t>
            </w:r>
          </w:p>
        </w:tc>
        <w:tc>
          <w:tcPr>
            <w:tcW w:w="2611" w:type="dxa"/>
            <w:shd w:val="clear" w:color="auto" w:fill="auto"/>
            <w:vAlign w:val="center"/>
          </w:tcPr>
          <w:p w:rsidR="000E3843" w:rsidRDefault="000E3843" w:rsidP="00CE04A7">
            <w:pPr>
              <w:rPr>
                <w:sz w:val="18"/>
                <w:szCs w:val="18"/>
              </w:rPr>
            </w:pPr>
            <w:r>
              <w:rPr>
                <w:sz w:val="18"/>
                <w:szCs w:val="18"/>
              </w:rPr>
              <w:t>Количество одновременных участников видеоконференции с разрешением 1080р, шт.</w:t>
            </w:r>
          </w:p>
        </w:tc>
        <w:tc>
          <w:tcPr>
            <w:tcW w:w="2827" w:type="dxa"/>
            <w:shd w:val="clear" w:color="auto" w:fill="auto"/>
            <w:vAlign w:val="center"/>
          </w:tcPr>
          <w:p w:rsidR="000E3843" w:rsidRDefault="000E3843" w:rsidP="00CE04A7">
            <w:pPr>
              <w:jc w:val="center"/>
              <w:rPr>
                <w:sz w:val="18"/>
                <w:szCs w:val="18"/>
              </w:rPr>
            </w:pPr>
            <w:r>
              <w:rPr>
                <w:sz w:val="18"/>
                <w:szCs w:val="18"/>
              </w:rPr>
              <w:t>12</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расширения количества участников, абонентов с разрешением 1080р</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Транскодирование и мультиплексирование видеопотоков участников конференции на сервере</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режима непрерывного присутствия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Средства конфигурации на основе web-интерфейса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504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Поддержка типов видеосигналов с разрешением: </w:t>
            </w:r>
          </w:p>
        </w:tc>
        <w:tc>
          <w:tcPr>
            <w:tcW w:w="2827" w:type="dxa"/>
            <w:shd w:val="clear" w:color="auto" w:fill="auto"/>
            <w:vAlign w:val="center"/>
          </w:tcPr>
          <w:p w:rsidR="000E3843" w:rsidRDefault="000E3843" w:rsidP="00CE04A7">
            <w:pPr>
              <w:jc w:val="center"/>
              <w:rPr>
                <w:sz w:val="18"/>
                <w:szCs w:val="18"/>
              </w:rPr>
            </w:pPr>
            <w:r>
              <w:rPr>
                <w:sz w:val="18"/>
                <w:szCs w:val="18"/>
              </w:rPr>
              <w:t xml:space="preserve">176 x 144 при 30 кадр/с (QCIF), </w:t>
            </w:r>
            <w:r>
              <w:rPr>
                <w:sz w:val="18"/>
                <w:szCs w:val="18"/>
              </w:rPr>
              <w:br/>
              <w:t xml:space="preserve">352 x 288 при 30 кадр/с (CIF), </w:t>
            </w:r>
            <w:r>
              <w:rPr>
                <w:sz w:val="18"/>
                <w:szCs w:val="18"/>
              </w:rPr>
              <w:br/>
              <w:t xml:space="preserve">512 x 288 при 30 кадр/с (w288p), </w:t>
            </w:r>
            <w:r>
              <w:rPr>
                <w:sz w:val="18"/>
                <w:szCs w:val="18"/>
              </w:rPr>
              <w:br/>
              <w:t xml:space="preserve">576 x 448 при 30 кадр/с (448p), </w:t>
            </w:r>
            <w:r>
              <w:rPr>
                <w:sz w:val="18"/>
                <w:szCs w:val="18"/>
              </w:rPr>
              <w:br/>
              <w:t xml:space="preserve">768 x 448 при 30 кадр/с (w448p), </w:t>
            </w:r>
            <w:r>
              <w:rPr>
                <w:sz w:val="18"/>
                <w:szCs w:val="18"/>
              </w:rPr>
              <w:br/>
              <w:t xml:space="preserve">704 x 576 при 30 кадр/с (4CIF), </w:t>
            </w:r>
            <w:r>
              <w:rPr>
                <w:sz w:val="18"/>
                <w:szCs w:val="18"/>
              </w:rPr>
              <w:br/>
              <w:t xml:space="preserve">1024 x 576 при 30 кадр/с (w576p), </w:t>
            </w:r>
            <w:r>
              <w:rPr>
                <w:sz w:val="18"/>
                <w:szCs w:val="18"/>
              </w:rPr>
              <w:br/>
              <w:t xml:space="preserve">1280 x 720 при 30 кадр/с (720p30), </w:t>
            </w:r>
            <w:r>
              <w:rPr>
                <w:sz w:val="18"/>
                <w:szCs w:val="18"/>
              </w:rPr>
              <w:br/>
              <w:t xml:space="preserve">1920 x 1080 при 30 кадр/с (1080p30), </w:t>
            </w:r>
            <w:r>
              <w:rPr>
                <w:sz w:val="18"/>
                <w:szCs w:val="18"/>
              </w:rPr>
              <w:br/>
              <w:t xml:space="preserve">640 x 480 при 30 кадр/с (VGA), </w:t>
            </w:r>
            <w:r>
              <w:rPr>
                <w:sz w:val="18"/>
                <w:szCs w:val="18"/>
              </w:rPr>
              <w:br/>
              <w:t xml:space="preserve">800 x 600 при 30 кадр/с (SVGA), </w:t>
            </w:r>
            <w:r>
              <w:rPr>
                <w:sz w:val="18"/>
                <w:szCs w:val="18"/>
              </w:rPr>
              <w:br/>
              <w:t xml:space="preserve">1024 X 768 при 30 кадр/с (XGA), </w:t>
            </w:r>
            <w:r>
              <w:rPr>
                <w:sz w:val="18"/>
                <w:szCs w:val="18"/>
              </w:rPr>
              <w:br/>
              <w:t xml:space="preserve">1280 x 1024 при 30 кадр/с (SXGA), </w:t>
            </w:r>
            <w:r>
              <w:rPr>
                <w:sz w:val="18"/>
                <w:szCs w:val="18"/>
              </w:rPr>
              <w:br/>
              <w:t xml:space="preserve">1280 X 768 при 30 кадр/с (WXGA), </w:t>
            </w:r>
            <w:r>
              <w:rPr>
                <w:sz w:val="18"/>
                <w:szCs w:val="18"/>
              </w:rPr>
              <w:br/>
              <w:t xml:space="preserve">1440 X 900 при 30 кадр/с (WXGA), </w:t>
            </w:r>
            <w:r>
              <w:rPr>
                <w:sz w:val="18"/>
                <w:szCs w:val="18"/>
              </w:rPr>
              <w:br/>
              <w:t xml:space="preserve">1680 x 1050 при 30 кадр/с (WSXGA), </w:t>
            </w:r>
            <w:r>
              <w:rPr>
                <w:sz w:val="18"/>
                <w:szCs w:val="18"/>
              </w:rPr>
              <w:br/>
              <w:t xml:space="preserve">1600 x 1200 при 30 кадр/с (UXGA), </w:t>
            </w:r>
            <w:r>
              <w:rPr>
                <w:sz w:val="18"/>
                <w:szCs w:val="18"/>
              </w:rPr>
              <w:br/>
              <w:t>1920 x 1200 при 25 кадр/с (WUXGA)</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Функция планирования и модерации видеоконференций</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Функция мониторинга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Интеграция с почтовыми сервисами для планирования сеансов связи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Обновление программного обеспечения кодеков подключенных терминалов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База данных контента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Количество участников, одновременно отображаемых на экране, шт.</w:t>
            </w:r>
          </w:p>
        </w:tc>
        <w:tc>
          <w:tcPr>
            <w:tcW w:w="2827" w:type="dxa"/>
            <w:shd w:val="clear" w:color="auto" w:fill="auto"/>
            <w:vAlign w:val="center"/>
          </w:tcPr>
          <w:p w:rsidR="000E3843" w:rsidRDefault="000E3843" w:rsidP="00CE04A7">
            <w:pPr>
              <w:jc w:val="center"/>
              <w:rPr>
                <w:sz w:val="18"/>
                <w:szCs w:val="18"/>
              </w:rPr>
            </w:pPr>
            <w:r>
              <w:rPr>
                <w:sz w:val="18"/>
                <w:szCs w:val="18"/>
              </w:rPr>
              <w:t>36</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Типы раскладок на экране</w:t>
            </w:r>
          </w:p>
        </w:tc>
        <w:tc>
          <w:tcPr>
            <w:tcW w:w="2827" w:type="dxa"/>
            <w:shd w:val="clear" w:color="auto" w:fill="auto"/>
            <w:vAlign w:val="center"/>
          </w:tcPr>
          <w:p w:rsidR="000E3843" w:rsidRDefault="000E3843" w:rsidP="00CE04A7">
            <w:pPr>
              <w:jc w:val="center"/>
              <w:rPr>
                <w:sz w:val="18"/>
                <w:szCs w:val="18"/>
              </w:rPr>
            </w:pPr>
            <w:r>
              <w:rPr>
                <w:sz w:val="18"/>
                <w:szCs w:val="18"/>
              </w:rPr>
              <w:t>Фиксированная, Динамическая, Смешанная, Лекционная, Активация по голосу</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Количество готовых раскладок</w:t>
            </w:r>
          </w:p>
        </w:tc>
        <w:tc>
          <w:tcPr>
            <w:tcW w:w="2827" w:type="dxa"/>
            <w:shd w:val="clear" w:color="auto" w:fill="auto"/>
            <w:vAlign w:val="center"/>
          </w:tcPr>
          <w:p w:rsidR="000E3843" w:rsidRDefault="000E3843" w:rsidP="00CE04A7">
            <w:pPr>
              <w:jc w:val="center"/>
              <w:rPr>
                <w:sz w:val="18"/>
                <w:szCs w:val="18"/>
              </w:rPr>
            </w:pPr>
            <w:r>
              <w:rPr>
                <w:sz w:val="18"/>
                <w:szCs w:val="18"/>
              </w:rPr>
              <w:t>36</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создания новых раскладок, добавление и изменение имеющихся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Комбинация дислокации удаленных участников на раскладках экрана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Динамическая смена раскладок</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96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Совместная работа с документами и файлами</w:t>
            </w:r>
          </w:p>
        </w:tc>
        <w:tc>
          <w:tcPr>
            <w:tcW w:w="2827" w:type="dxa"/>
            <w:shd w:val="clear" w:color="auto" w:fill="auto"/>
            <w:vAlign w:val="center"/>
          </w:tcPr>
          <w:p w:rsidR="000E3843" w:rsidRDefault="000E3843" w:rsidP="00CE04A7">
            <w:pPr>
              <w:jc w:val="center"/>
              <w:rPr>
                <w:sz w:val="18"/>
                <w:szCs w:val="18"/>
              </w:rPr>
            </w:pPr>
            <w:r>
              <w:rPr>
                <w:sz w:val="18"/>
                <w:szCs w:val="18"/>
              </w:rPr>
              <w:t>Передача двух видеопотоков по H.239</w:t>
            </w:r>
            <w:r>
              <w:rPr>
                <w:sz w:val="18"/>
                <w:szCs w:val="18"/>
              </w:rPr>
              <w:br/>
              <w:t>Поддержка DuoVideo</w:t>
            </w:r>
            <w:r>
              <w:rPr>
                <w:sz w:val="18"/>
                <w:szCs w:val="18"/>
              </w:rPr>
              <w:br/>
              <w:t>Двухпотоковое видео</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максимального разрешения видео при передаче данных</w:t>
            </w:r>
          </w:p>
        </w:tc>
        <w:tc>
          <w:tcPr>
            <w:tcW w:w="2827" w:type="dxa"/>
            <w:shd w:val="clear" w:color="auto" w:fill="auto"/>
            <w:vAlign w:val="center"/>
          </w:tcPr>
          <w:p w:rsidR="000E3843" w:rsidRDefault="000E3843" w:rsidP="00CE04A7">
            <w:pPr>
              <w:jc w:val="center"/>
              <w:rPr>
                <w:sz w:val="18"/>
                <w:szCs w:val="18"/>
              </w:rPr>
            </w:pPr>
            <w:r>
              <w:rPr>
                <w:sz w:val="18"/>
                <w:szCs w:val="18"/>
              </w:rPr>
              <w:t>1080p (WUXGA)</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AAC-LD, KHz</w:t>
            </w:r>
          </w:p>
        </w:tc>
        <w:tc>
          <w:tcPr>
            <w:tcW w:w="2827" w:type="dxa"/>
            <w:shd w:val="clear" w:color="auto" w:fill="auto"/>
            <w:vAlign w:val="center"/>
          </w:tcPr>
          <w:p w:rsidR="000E3843" w:rsidRDefault="000E3843" w:rsidP="00CE04A7">
            <w:pPr>
              <w:jc w:val="center"/>
              <w:rPr>
                <w:sz w:val="18"/>
                <w:szCs w:val="18"/>
              </w:rPr>
            </w:pPr>
            <w:r>
              <w:rPr>
                <w:sz w:val="18"/>
                <w:szCs w:val="18"/>
              </w:rPr>
              <w:t>20</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G.722.1 Annex C, KHz</w:t>
            </w:r>
          </w:p>
        </w:tc>
        <w:tc>
          <w:tcPr>
            <w:tcW w:w="2827" w:type="dxa"/>
            <w:shd w:val="clear" w:color="auto" w:fill="auto"/>
            <w:vAlign w:val="center"/>
          </w:tcPr>
          <w:p w:rsidR="000E3843" w:rsidRDefault="000E3843" w:rsidP="00CE04A7">
            <w:pPr>
              <w:jc w:val="center"/>
              <w:rPr>
                <w:sz w:val="18"/>
                <w:szCs w:val="18"/>
              </w:rPr>
            </w:pPr>
            <w:r>
              <w:rPr>
                <w:sz w:val="18"/>
                <w:szCs w:val="18"/>
              </w:rPr>
              <w:t>14</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G.722, G.722.1, KHz</w:t>
            </w:r>
          </w:p>
        </w:tc>
        <w:tc>
          <w:tcPr>
            <w:tcW w:w="2827" w:type="dxa"/>
            <w:shd w:val="clear" w:color="auto" w:fill="auto"/>
            <w:vAlign w:val="center"/>
          </w:tcPr>
          <w:p w:rsidR="000E3843" w:rsidRDefault="000E3843" w:rsidP="00CE04A7">
            <w:pPr>
              <w:jc w:val="center"/>
              <w:rPr>
                <w:sz w:val="18"/>
                <w:szCs w:val="18"/>
              </w:rPr>
            </w:pPr>
            <w:r>
              <w:rPr>
                <w:sz w:val="18"/>
                <w:szCs w:val="18"/>
              </w:rPr>
              <w:t>7</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G.729, KHz</w:t>
            </w:r>
          </w:p>
        </w:tc>
        <w:tc>
          <w:tcPr>
            <w:tcW w:w="2827" w:type="dxa"/>
            <w:shd w:val="clear" w:color="auto" w:fill="auto"/>
            <w:vAlign w:val="center"/>
          </w:tcPr>
          <w:p w:rsidR="000E3843" w:rsidRDefault="000E3843" w:rsidP="00CE04A7">
            <w:pPr>
              <w:jc w:val="center"/>
              <w:rPr>
                <w:sz w:val="18"/>
                <w:szCs w:val="18"/>
              </w:rPr>
            </w:pPr>
            <w:r>
              <w:rPr>
                <w:sz w:val="18"/>
                <w:szCs w:val="18"/>
              </w:rPr>
              <w:t>8</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G.711, G.723.1, G.728, KHz</w:t>
            </w:r>
          </w:p>
        </w:tc>
        <w:tc>
          <w:tcPr>
            <w:tcW w:w="2827" w:type="dxa"/>
            <w:shd w:val="clear" w:color="auto" w:fill="auto"/>
            <w:vAlign w:val="center"/>
          </w:tcPr>
          <w:p w:rsidR="000E3843" w:rsidRDefault="000E3843" w:rsidP="00CE04A7">
            <w:pPr>
              <w:jc w:val="center"/>
              <w:rPr>
                <w:sz w:val="18"/>
                <w:szCs w:val="18"/>
              </w:rPr>
            </w:pPr>
            <w:r>
              <w:rPr>
                <w:sz w:val="18"/>
                <w:szCs w:val="18"/>
              </w:rPr>
              <w:t>3,4</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инсталляции и лицензирования программных клиентов видеоконференцсвязи и дистанционного обучения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Динамическое лицензирование программных клиентов с возвратом лицензии при отключении от сервера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Наличие встроенного Гейткипера </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 </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Емкость встроенного гейткипера (абонентов)</w:t>
            </w:r>
          </w:p>
        </w:tc>
        <w:tc>
          <w:tcPr>
            <w:tcW w:w="2827" w:type="dxa"/>
            <w:shd w:val="clear" w:color="auto" w:fill="auto"/>
            <w:vAlign w:val="center"/>
          </w:tcPr>
          <w:p w:rsidR="000E3843" w:rsidRDefault="000E3843" w:rsidP="00CE04A7">
            <w:pPr>
              <w:jc w:val="center"/>
              <w:rPr>
                <w:sz w:val="18"/>
                <w:szCs w:val="18"/>
              </w:rPr>
            </w:pPr>
            <w:r>
              <w:rPr>
                <w:sz w:val="18"/>
                <w:szCs w:val="18"/>
              </w:rPr>
              <w:t>25</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расширения встроенного гейткипера (абонентов) не менее</w:t>
            </w:r>
          </w:p>
        </w:tc>
        <w:tc>
          <w:tcPr>
            <w:tcW w:w="2827" w:type="dxa"/>
            <w:shd w:val="clear" w:color="auto" w:fill="auto"/>
            <w:vAlign w:val="center"/>
          </w:tcPr>
          <w:p w:rsidR="000E3843" w:rsidRDefault="000E3843" w:rsidP="00CE04A7">
            <w:pPr>
              <w:jc w:val="center"/>
              <w:rPr>
                <w:sz w:val="18"/>
                <w:szCs w:val="18"/>
              </w:rPr>
            </w:pPr>
            <w:r>
              <w:rPr>
                <w:sz w:val="18"/>
                <w:szCs w:val="18"/>
              </w:rPr>
              <w:t>10 000</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регистрации на гейткипере сторонних гейткиперов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Возможность регистрации на гейткипере голосовых и видео шлюзов по протоколу </w:t>
            </w:r>
          </w:p>
        </w:tc>
        <w:tc>
          <w:tcPr>
            <w:tcW w:w="2827" w:type="dxa"/>
            <w:shd w:val="clear" w:color="auto" w:fill="auto"/>
            <w:vAlign w:val="center"/>
          </w:tcPr>
          <w:p w:rsidR="000E3843" w:rsidRDefault="000E3843" w:rsidP="00CE04A7">
            <w:pPr>
              <w:jc w:val="center"/>
              <w:rPr>
                <w:sz w:val="18"/>
                <w:szCs w:val="18"/>
              </w:rPr>
            </w:pPr>
            <w:r>
              <w:rPr>
                <w:sz w:val="18"/>
                <w:szCs w:val="18"/>
              </w:rPr>
              <w:t>SIP и H.323</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Возможность регистрации нескольких блоков MCU на одном гейткипере </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120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построения регионально распределенного сетевого ресурса системы видеоконференции путем каскадирования, с централизованной системой администрирования и синхронизацией переключения раскладок.</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комбинированной работы в режимах многоточечной конференцсвязи, протоколирования и стриминга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технологии восстановления потерянных пакетов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ввода кодированных титров между кадрами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каскадирования и масштабирования нескольких серверов в одну сеть многоточечной видеоконференций</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сетевых стандартов видеосвязи</w:t>
            </w:r>
          </w:p>
        </w:tc>
        <w:tc>
          <w:tcPr>
            <w:tcW w:w="2827" w:type="dxa"/>
            <w:shd w:val="clear" w:color="auto" w:fill="auto"/>
            <w:vAlign w:val="center"/>
          </w:tcPr>
          <w:p w:rsidR="000E3843" w:rsidRDefault="000E3843" w:rsidP="00CE04A7">
            <w:pPr>
              <w:jc w:val="center"/>
              <w:rPr>
                <w:sz w:val="18"/>
                <w:szCs w:val="18"/>
              </w:rPr>
            </w:pPr>
            <w:r>
              <w:rPr>
                <w:sz w:val="18"/>
                <w:szCs w:val="18"/>
              </w:rPr>
              <w:t xml:space="preserve"> H.323, SIP</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сетевых стандартов представления информации</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LDAP, HTML/HTTP, RTP/RTCP</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сетевых стандартов обмена информации</w:t>
            </w:r>
          </w:p>
        </w:tc>
        <w:tc>
          <w:tcPr>
            <w:tcW w:w="2827" w:type="dxa"/>
            <w:shd w:val="clear" w:color="auto" w:fill="auto"/>
            <w:vAlign w:val="center"/>
          </w:tcPr>
          <w:p w:rsidR="000E3843" w:rsidRDefault="000E3843" w:rsidP="00CE04A7">
            <w:pPr>
              <w:jc w:val="center"/>
              <w:rPr>
                <w:sz w:val="18"/>
                <w:szCs w:val="18"/>
              </w:rPr>
            </w:pPr>
            <w:r>
              <w:rPr>
                <w:sz w:val="18"/>
                <w:szCs w:val="18"/>
              </w:rPr>
              <w:t>FTP, SMTP</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Контроль выключения звука абонентом</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Контроль выключения звука через систему  управления сервером</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Поддержка стандартов сжатия видеоизображения </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H.261, H.263, H.263+/++, H.264 Base Profile, H.264 High Profile</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Технология повышения качества звука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администрирования сервера оператором-модератором</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аудиально-голосовой активации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96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Расширенный (полный) набор XML API для взаимодействия с оборудованием любых сторонних производителей оборудования видеоконференцсвязи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Количество адресов в адресной книге, шт.</w:t>
            </w:r>
          </w:p>
        </w:tc>
        <w:tc>
          <w:tcPr>
            <w:tcW w:w="2827" w:type="dxa"/>
            <w:shd w:val="clear" w:color="auto" w:fill="auto"/>
            <w:vAlign w:val="center"/>
          </w:tcPr>
          <w:p w:rsidR="000E3843" w:rsidRDefault="000E3843" w:rsidP="00CE04A7">
            <w:pPr>
              <w:jc w:val="center"/>
              <w:rPr>
                <w:sz w:val="18"/>
                <w:szCs w:val="18"/>
              </w:rPr>
            </w:pPr>
            <w:r>
              <w:rPr>
                <w:sz w:val="18"/>
                <w:szCs w:val="18"/>
              </w:rPr>
              <w:t>4000</w:t>
            </w:r>
          </w:p>
        </w:tc>
        <w:tc>
          <w:tcPr>
            <w:tcW w:w="1650" w:type="dxa"/>
            <w:shd w:val="clear" w:color="auto" w:fill="auto"/>
            <w:noWrap/>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Упрощенный поиск по адресной книге</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Шаблоны видеоконференции, для упрощения процедуры протоколирования раскладок экрана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Встроенный планнинг-лист для ведения календарной сетки сеансов видеоконференции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протокола H.460.18/19</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туннелирования по HTTP по выбранному порту</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стандартного туннелирования по выбранному порту</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протокола H.235</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Pr="00F323C6" w:rsidRDefault="000E3843" w:rsidP="00CE04A7">
            <w:pPr>
              <w:rPr>
                <w:sz w:val="18"/>
                <w:szCs w:val="18"/>
                <w:lang w:val="en-US"/>
              </w:rPr>
            </w:pPr>
            <w:r>
              <w:rPr>
                <w:sz w:val="18"/>
                <w:szCs w:val="18"/>
              </w:rPr>
              <w:t>Поддержка</w:t>
            </w:r>
            <w:r w:rsidRPr="00F323C6">
              <w:rPr>
                <w:sz w:val="18"/>
                <w:szCs w:val="18"/>
                <w:lang w:val="en-US"/>
              </w:rPr>
              <w:t xml:space="preserve"> Quality of Service (QoS)</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96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включения опции записи и вещания для сервера многоточечной видеоконференцсвязи и дистанционного обучения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Исполнение</w:t>
            </w:r>
          </w:p>
        </w:tc>
        <w:tc>
          <w:tcPr>
            <w:tcW w:w="2827" w:type="dxa"/>
            <w:shd w:val="clear" w:color="auto" w:fill="auto"/>
            <w:vAlign w:val="center"/>
          </w:tcPr>
          <w:p w:rsidR="000E3843" w:rsidRDefault="000E3843" w:rsidP="00CE04A7">
            <w:pPr>
              <w:jc w:val="center"/>
              <w:rPr>
                <w:sz w:val="18"/>
                <w:szCs w:val="18"/>
              </w:rPr>
            </w:pPr>
            <w:r>
              <w:rPr>
                <w:sz w:val="18"/>
                <w:szCs w:val="18"/>
              </w:rPr>
              <w:t>Аппаратное решение для инсталляции в рэковую стойку (</w:t>
            </w:r>
            <w:smartTag w:uri="urn:schemas-microsoft-com:office:smarttags" w:element="metricconverter">
              <w:smartTagPr>
                <w:attr w:name="ProductID" w:val="19 дюймов"/>
              </w:smartTagPr>
              <w:r>
                <w:rPr>
                  <w:sz w:val="18"/>
                  <w:szCs w:val="18"/>
                </w:rPr>
                <w:t>19 дюймов</w:t>
              </w:r>
            </w:smartTag>
            <w:r>
              <w:rPr>
                <w:sz w:val="18"/>
                <w:szCs w:val="18"/>
              </w:rPr>
              <w:t>)</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1200"/>
        </w:trPr>
        <w:tc>
          <w:tcPr>
            <w:tcW w:w="540" w:type="dxa"/>
            <w:vMerge w:val="restart"/>
            <w:shd w:val="clear" w:color="auto" w:fill="auto"/>
            <w:noWrap/>
            <w:vAlign w:val="center"/>
          </w:tcPr>
          <w:p w:rsidR="000E3843" w:rsidRPr="0026082F" w:rsidRDefault="000E3843" w:rsidP="00CE04A7">
            <w:pPr>
              <w:jc w:val="center"/>
              <w:rPr>
                <w:b/>
                <w:bCs/>
                <w:sz w:val="18"/>
                <w:szCs w:val="18"/>
              </w:rPr>
            </w:pPr>
            <w:r w:rsidRPr="0026082F">
              <w:rPr>
                <w:b/>
                <w:bCs/>
                <w:sz w:val="18"/>
                <w:szCs w:val="18"/>
              </w:rPr>
              <w:t>2</w:t>
            </w:r>
            <w:r w:rsidRPr="0026082F">
              <w:rPr>
                <w:b/>
                <w:sz w:val="18"/>
                <w:szCs w:val="18"/>
              </w:rPr>
              <w:t>  </w:t>
            </w:r>
          </w:p>
        </w:tc>
        <w:tc>
          <w:tcPr>
            <w:tcW w:w="2092" w:type="dxa"/>
            <w:vMerge w:val="restart"/>
            <w:shd w:val="clear" w:color="auto" w:fill="auto"/>
            <w:vAlign w:val="center"/>
          </w:tcPr>
          <w:p w:rsidR="000E3843" w:rsidRPr="0026082F" w:rsidRDefault="000E3843" w:rsidP="00CE04A7">
            <w:pPr>
              <w:jc w:val="center"/>
              <w:rPr>
                <w:b/>
                <w:sz w:val="18"/>
                <w:szCs w:val="18"/>
              </w:rPr>
            </w:pPr>
            <w:r w:rsidRPr="0026082F">
              <w:rPr>
                <w:b/>
                <w:sz w:val="18"/>
                <w:szCs w:val="18"/>
              </w:rPr>
              <w:t xml:space="preserve">Аппаратный терминал видеоконференцсвязи и дистанционного обучения в комплекте с итегрированной поворотной камерой,  широконаправленным микрофоном и пультом </w:t>
            </w:r>
            <w:r>
              <w:rPr>
                <w:b/>
                <w:sz w:val="18"/>
                <w:szCs w:val="18"/>
              </w:rPr>
              <w:t xml:space="preserve"> управления</w:t>
            </w:r>
          </w:p>
        </w:tc>
        <w:tc>
          <w:tcPr>
            <w:tcW w:w="795" w:type="dxa"/>
            <w:vMerge w:val="restart"/>
            <w:shd w:val="clear" w:color="auto" w:fill="auto"/>
            <w:vAlign w:val="center"/>
          </w:tcPr>
          <w:p w:rsidR="000E3843" w:rsidRPr="0026082F" w:rsidRDefault="000E3843" w:rsidP="00CE04A7">
            <w:pPr>
              <w:jc w:val="center"/>
              <w:rPr>
                <w:b/>
                <w:sz w:val="18"/>
                <w:szCs w:val="18"/>
              </w:rPr>
            </w:pPr>
            <w:r w:rsidRPr="0026082F">
              <w:rPr>
                <w:b/>
                <w:sz w:val="18"/>
                <w:szCs w:val="18"/>
              </w:rPr>
              <w:t>8</w:t>
            </w:r>
          </w:p>
        </w:tc>
        <w:tc>
          <w:tcPr>
            <w:tcW w:w="2611" w:type="dxa"/>
            <w:shd w:val="clear" w:color="auto" w:fill="auto"/>
            <w:vAlign w:val="center"/>
          </w:tcPr>
          <w:p w:rsidR="000E3843" w:rsidRDefault="000E3843" w:rsidP="00CE04A7">
            <w:pPr>
              <w:rPr>
                <w:sz w:val="18"/>
                <w:szCs w:val="18"/>
              </w:rPr>
            </w:pPr>
            <w:r>
              <w:rPr>
                <w:sz w:val="18"/>
                <w:szCs w:val="18"/>
              </w:rPr>
              <w:t>Поддержка стандартов сжатия видеоизображения</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H.261, H.263, H.263+/++, H.264 Base Profile, H.264 High Profile</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64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типов видеосигналов</w:t>
            </w:r>
          </w:p>
        </w:tc>
        <w:tc>
          <w:tcPr>
            <w:tcW w:w="2827" w:type="dxa"/>
            <w:shd w:val="clear" w:color="auto" w:fill="auto"/>
            <w:vAlign w:val="center"/>
          </w:tcPr>
          <w:p w:rsidR="000E3843" w:rsidRDefault="000E3843" w:rsidP="00CE04A7">
            <w:pPr>
              <w:jc w:val="center"/>
              <w:rPr>
                <w:sz w:val="18"/>
                <w:szCs w:val="18"/>
              </w:rPr>
            </w:pPr>
            <w:r>
              <w:rPr>
                <w:sz w:val="18"/>
                <w:szCs w:val="18"/>
              </w:rPr>
              <w:t xml:space="preserve">1920 Х 1080 при 60 к в сек, </w:t>
            </w:r>
            <w:r>
              <w:rPr>
                <w:sz w:val="18"/>
                <w:szCs w:val="18"/>
              </w:rPr>
              <w:br/>
              <w:t xml:space="preserve">1280 Х 720  при 60 к в сек, </w:t>
            </w:r>
            <w:r>
              <w:rPr>
                <w:sz w:val="18"/>
                <w:szCs w:val="18"/>
              </w:rPr>
              <w:br/>
              <w:t xml:space="preserve">1600 Х 1200  при 60 к в сек, </w:t>
            </w:r>
            <w:r>
              <w:rPr>
                <w:sz w:val="18"/>
                <w:szCs w:val="18"/>
              </w:rPr>
              <w:br/>
              <w:t xml:space="preserve">1280 Х 1024  при 60 к в сек, </w:t>
            </w:r>
            <w:r>
              <w:rPr>
                <w:sz w:val="18"/>
                <w:szCs w:val="18"/>
              </w:rPr>
              <w:br/>
              <w:t xml:space="preserve">1024 X 768 при 60 к в сек, </w:t>
            </w:r>
            <w:r>
              <w:rPr>
                <w:sz w:val="18"/>
                <w:szCs w:val="18"/>
              </w:rPr>
              <w:br/>
              <w:t xml:space="preserve">800 X 600  при 60 к в сек, </w:t>
            </w:r>
            <w:r>
              <w:rPr>
                <w:sz w:val="18"/>
                <w:szCs w:val="18"/>
              </w:rPr>
              <w:br/>
              <w:t xml:space="preserve">640 X 480 при 60 к в сек, </w:t>
            </w:r>
            <w:r>
              <w:rPr>
                <w:sz w:val="18"/>
                <w:szCs w:val="18"/>
              </w:rPr>
              <w:br/>
              <w:t xml:space="preserve">1920 Х 1200 при 60 к в сек, </w:t>
            </w:r>
            <w:r>
              <w:rPr>
                <w:sz w:val="18"/>
                <w:szCs w:val="18"/>
              </w:rPr>
              <w:br/>
              <w:t xml:space="preserve">1360 X 768  при 60 к в сек, </w:t>
            </w:r>
            <w:r>
              <w:rPr>
                <w:sz w:val="18"/>
                <w:szCs w:val="18"/>
              </w:rPr>
              <w:br/>
              <w:t xml:space="preserve">1366 X 768  при 60 к в сек, </w:t>
            </w:r>
            <w:r>
              <w:rPr>
                <w:sz w:val="18"/>
                <w:szCs w:val="18"/>
              </w:rPr>
              <w:br/>
              <w:t>1280 X 768 при 60 к в сек</w:t>
            </w:r>
          </w:p>
        </w:tc>
        <w:tc>
          <w:tcPr>
            <w:tcW w:w="1650" w:type="dxa"/>
            <w:shd w:val="clear" w:color="auto" w:fill="auto"/>
            <w:noWrap/>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Минимальная полоса пропускания H.323, SIP Кбит/сек</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CIF, Кбит/сек</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4CIF, Кбит/сек</w:t>
            </w:r>
          </w:p>
        </w:tc>
        <w:tc>
          <w:tcPr>
            <w:tcW w:w="2827" w:type="dxa"/>
            <w:shd w:val="clear" w:color="auto" w:fill="auto"/>
            <w:vAlign w:val="center"/>
          </w:tcPr>
          <w:p w:rsidR="000E3843" w:rsidRDefault="000E3843" w:rsidP="00CE04A7">
            <w:pPr>
              <w:jc w:val="center"/>
              <w:rPr>
                <w:sz w:val="18"/>
                <w:szCs w:val="18"/>
              </w:rPr>
            </w:pPr>
            <w:r>
              <w:rPr>
                <w:sz w:val="18"/>
                <w:szCs w:val="18"/>
              </w:rPr>
              <w:t>384</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720p, Кбит/сек</w:t>
            </w:r>
          </w:p>
        </w:tc>
        <w:tc>
          <w:tcPr>
            <w:tcW w:w="2827" w:type="dxa"/>
            <w:shd w:val="clear" w:color="auto" w:fill="auto"/>
            <w:vAlign w:val="center"/>
          </w:tcPr>
          <w:p w:rsidR="000E3843" w:rsidRDefault="000E3843" w:rsidP="00CE04A7">
            <w:pPr>
              <w:jc w:val="center"/>
              <w:rPr>
                <w:sz w:val="18"/>
                <w:szCs w:val="18"/>
              </w:rPr>
            </w:pPr>
            <w:r>
              <w:rPr>
                <w:sz w:val="18"/>
                <w:szCs w:val="18"/>
              </w:rPr>
              <w:t>512</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1080p, Кбит/сек</w:t>
            </w:r>
          </w:p>
        </w:tc>
        <w:tc>
          <w:tcPr>
            <w:tcW w:w="2827" w:type="dxa"/>
            <w:shd w:val="clear" w:color="auto" w:fill="auto"/>
            <w:vAlign w:val="center"/>
          </w:tcPr>
          <w:p w:rsidR="000E3843" w:rsidRDefault="000E3843" w:rsidP="00CE04A7">
            <w:pPr>
              <w:jc w:val="center"/>
              <w:rPr>
                <w:sz w:val="18"/>
                <w:szCs w:val="18"/>
              </w:rPr>
            </w:pPr>
            <w:r>
              <w:rPr>
                <w:sz w:val="18"/>
                <w:szCs w:val="18"/>
              </w:rPr>
              <w:t>2048</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Минимальная полоса передачи изображения 16:9 Кбит/сек</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Максимальная Полоса пропускания H.323 SIP Кбит/сек</w:t>
            </w:r>
          </w:p>
        </w:tc>
        <w:tc>
          <w:tcPr>
            <w:tcW w:w="2827" w:type="dxa"/>
            <w:shd w:val="clear" w:color="auto" w:fill="auto"/>
            <w:vAlign w:val="center"/>
          </w:tcPr>
          <w:p w:rsidR="000E3843" w:rsidRDefault="000E3843" w:rsidP="00CE04A7">
            <w:pPr>
              <w:jc w:val="center"/>
              <w:rPr>
                <w:sz w:val="18"/>
                <w:szCs w:val="18"/>
              </w:rPr>
            </w:pPr>
            <w:r>
              <w:rPr>
                <w:sz w:val="18"/>
                <w:szCs w:val="18"/>
              </w:rPr>
              <w:t>6144</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Видеовход VGA</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Видеовход HDMI</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Видеовход USB3.0</w:t>
            </w:r>
          </w:p>
        </w:tc>
        <w:tc>
          <w:tcPr>
            <w:tcW w:w="2827" w:type="dxa"/>
            <w:shd w:val="clear" w:color="auto" w:fill="auto"/>
            <w:vAlign w:val="center"/>
          </w:tcPr>
          <w:p w:rsidR="000E3843" w:rsidRDefault="000E3843" w:rsidP="00CE04A7">
            <w:pPr>
              <w:jc w:val="center"/>
              <w:rPr>
                <w:sz w:val="18"/>
                <w:szCs w:val="18"/>
              </w:rPr>
            </w:pPr>
            <w:r>
              <w:rPr>
                <w:sz w:val="18"/>
                <w:szCs w:val="18"/>
              </w:rPr>
              <w:t>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Видеовыход HDMI</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Видеовыход VGA</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Видеовыход DVI-D</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Одновременно поддерживаемых устройств отображения</w:t>
            </w:r>
          </w:p>
        </w:tc>
        <w:tc>
          <w:tcPr>
            <w:tcW w:w="2827" w:type="dxa"/>
            <w:shd w:val="clear" w:color="auto" w:fill="auto"/>
            <w:vAlign w:val="center"/>
          </w:tcPr>
          <w:p w:rsidR="000E3843" w:rsidRDefault="000E3843" w:rsidP="00CE04A7">
            <w:pPr>
              <w:jc w:val="center"/>
              <w:rPr>
                <w:sz w:val="18"/>
                <w:szCs w:val="18"/>
              </w:rPr>
            </w:pPr>
            <w:r>
              <w:rPr>
                <w:sz w:val="18"/>
                <w:szCs w:val="18"/>
              </w:rPr>
              <w:t>3</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Формат изображения на экране</w:t>
            </w:r>
          </w:p>
        </w:tc>
        <w:tc>
          <w:tcPr>
            <w:tcW w:w="2827" w:type="dxa"/>
            <w:shd w:val="clear" w:color="auto" w:fill="auto"/>
            <w:vAlign w:val="center"/>
          </w:tcPr>
          <w:p w:rsidR="000E3843" w:rsidRDefault="000E3843" w:rsidP="00CE04A7">
            <w:pPr>
              <w:jc w:val="center"/>
              <w:rPr>
                <w:sz w:val="18"/>
                <w:szCs w:val="18"/>
              </w:rPr>
            </w:pPr>
            <w:r>
              <w:rPr>
                <w:sz w:val="18"/>
                <w:szCs w:val="18"/>
              </w:rPr>
              <w:t>4:3/16:9</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Функция интеллектуального  управления изображением</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Функция локальной автоматической раскладки монитора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Аудиостандарты </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G.728, G.729A, G .711, G.722, G.722.1, Siren 14, Siren 22, MPEG-4 AAC-LD</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Аудиостандарт MPEG4 AAC-LD, Кбит/сек</w:t>
            </w:r>
          </w:p>
        </w:tc>
        <w:tc>
          <w:tcPr>
            <w:tcW w:w="2827" w:type="dxa"/>
            <w:shd w:val="clear" w:color="auto" w:fill="auto"/>
            <w:vAlign w:val="center"/>
          </w:tcPr>
          <w:p w:rsidR="000E3843" w:rsidRDefault="000E3843" w:rsidP="00CE04A7">
            <w:pPr>
              <w:jc w:val="center"/>
              <w:rPr>
                <w:sz w:val="18"/>
                <w:szCs w:val="18"/>
              </w:rPr>
            </w:pPr>
            <w:r>
              <w:rPr>
                <w:sz w:val="18"/>
                <w:szCs w:val="18"/>
              </w:rPr>
              <w:t>64</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Звук в полосе с Siren 22, AAC-LD, KHz</w:t>
            </w:r>
          </w:p>
        </w:tc>
        <w:tc>
          <w:tcPr>
            <w:tcW w:w="2827" w:type="dxa"/>
            <w:shd w:val="clear" w:color="auto" w:fill="auto"/>
            <w:vAlign w:val="center"/>
          </w:tcPr>
          <w:p w:rsidR="000E3843" w:rsidRDefault="000E3843" w:rsidP="00CE04A7">
            <w:pPr>
              <w:jc w:val="center"/>
              <w:rPr>
                <w:sz w:val="18"/>
                <w:szCs w:val="18"/>
              </w:rPr>
            </w:pPr>
            <w:r>
              <w:rPr>
                <w:sz w:val="18"/>
                <w:szCs w:val="18"/>
              </w:rPr>
              <w:t>22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Звук в полосе с Siren </w:t>
            </w:r>
            <w:smartTag w:uri="urn:schemas-microsoft-com:office:smarttags" w:element="metricconverter">
              <w:smartTagPr>
                <w:attr w:name="ProductID" w:val="14, G"/>
              </w:smartTagPr>
              <w:r>
                <w:rPr>
                  <w:sz w:val="18"/>
                  <w:szCs w:val="18"/>
                </w:rPr>
                <w:t>14, G</w:t>
              </w:r>
            </w:smartTag>
            <w:r>
              <w:rPr>
                <w:sz w:val="18"/>
                <w:szCs w:val="18"/>
              </w:rPr>
              <w:t xml:space="preserve">.722.1 Annex C, AAC-LD, KHz </w:t>
            </w:r>
          </w:p>
        </w:tc>
        <w:tc>
          <w:tcPr>
            <w:tcW w:w="2827" w:type="dxa"/>
            <w:shd w:val="clear" w:color="auto" w:fill="auto"/>
            <w:vAlign w:val="center"/>
          </w:tcPr>
          <w:p w:rsidR="000E3843" w:rsidRDefault="000E3843" w:rsidP="00CE04A7">
            <w:pPr>
              <w:jc w:val="center"/>
              <w:rPr>
                <w:sz w:val="18"/>
                <w:szCs w:val="18"/>
              </w:rPr>
            </w:pPr>
            <w:r>
              <w:rPr>
                <w:sz w:val="18"/>
                <w:szCs w:val="18"/>
              </w:rPr>
              <w:t>14</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Звук в полосе с G.722, G.722.1, KHz</w:t>
            </w:r>
          </w:p>
        </w:tc>
        <w:tc>
          <w:tcPr>
            <w:tcW w:w="2827" w:type="dxa"/>
            <w:shd w:val="clear" w:color="auto" w:fill="auto"/>
            <w:vAlign w:val="center"/>
          </w:tcPr>
          <w:p w:rsidR="000E3843" w:rsidRDefault="000E3843" w:rsidP="00CE04A7">
            <w:pPr>
              <w:jc w:val="center"/>
              <w:rPr>
                <w:sz w:val="18"/>
                <w:szCs w:val="18"/>
              </w:rPr>
            </w:pPr>
            <w:r>
              <w:rPr>
                <w:sz w:val="18"/>
                <w:szCs w:val="18"/>
              </w:rPr>
              <w:t>7</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Звук в полосе с G.728, G.729A, KHz</w:t>
            </w:r>
          </w:p>
        </w:tc>
        <w:tc>
          <w:tcPr>
            <w:tcW w:w="2827" w:type="dxa"/>
            <w:shd w:val="clear" w:color="auto" w:fill="auto"/>
            <w:vAlign w:val="center"/>
          </w:tcPr>
          <w:p w:rsidR="000E3843" w:rsidRDefault="000E3843" w:rsidP="00CE04A7">
            <w:pPr>
              <w:jc w:val="center"/>
              <w:rPr>
                <w:sz w:val="18"/>
                <w:szCs w:val="18"/>
              </w:rPr>
            </w:pPr>
            <w:r>
              <w:rPr>
                <w:sz w:val="18"/>
                <w:szCs w:val="18"/>
              </w:rPr>
              <w:t xml:space="preserve"> 3.4</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Звук CD-качества, моно, КГц</w:t>
            </w:r>
          </w:p>
        </w:tc>
        <w:tc>
          <w:tcPr>
            <w:tcW w:w="2827" w:type="dxa"/>
            <w:shd w:val="clear" w:color="auto" w:fill="auto"/>
            <w:vAlign w:val="center"/>
          </w:tcPr>
          <w:p w:rsidR="000E3843" w:rsidRDefault="000E3843" w:rsidP="00CE04A7">
            <w:pPr>
              <w:jc w:val="center"/>
              <w:rPr>
                <w:sz w:val="18"/>
                <w:szCs w:val="18"/>
              </w:rPr>
            </w:pPr>
            <w:r>
              <w:rPr>
                <w:sz w:val="18"/>
                <w:szCs w:val="18"/>
              </w:rPr>
              <w:t>20</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Живая синхронизация звука и изображения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Полнодуплексное эхоподавление</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Автоматическое шумоподавление (ANS)</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Автоматическая регулировка усиления (AGC)</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Технология обнаружения молчания (VAD)</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Аудиовход Mic </w:t>
            </w:r>
            <w:smartTag w:uri="urn:schemas-microsoft-com:office:smarttags" w:element="metricconverter">
              <w:smartTagPr>
                <w:attr w:name="ProductID" w:val="3,5 мм"/>
              </w:smartTagPr>
              <w:r>
                <w:rPr>
                  <w:sz w:val="18"/>
                  <w:szCs w:val="18"/>
                </w:rPr>
                <w:t>3,5 мм</w:t>
              </w:r>
            </w:smartTag>
            <w:r>
              <w:rPr>
                <w:sz w:val="18"/>
                <w:szCs w:val="18"/>
              </w:rPr>
              <w:t>, шт.</w:t>
            </w:r>
          </w:p>
        </w:tc>
        <w:tc>
          <w:tcPr>
            <w:tcW w:w="2827" w:type="dxa"/>
            <w:shd w:val="clear" w:color="auto" w:fill="auto"/>
            <w:vAlign w:val="center"/>
          </w:tcPr>
          <w:p w:rsidR="000E3843" w:rsidRDefault="000E3843" w:rsidP="00CE04A7">
            <w:pPr>
              <w:jc w:val="center"/>
              <w:rPr>
                <w:sz w:val="18"/>
                <w:szCs w:val="18"/>
              </w:rPr>
            </w:pPr>
            <w:r>
              <w:rPr>
                <w:sz w:val="18"/>
                <w:szCs w:val="18"/>
              </w:rPr>
              <w:t>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Pr="00F323C6" w:rsidRDefault="000E3843" w:rsidP="00CE04A7">
            <w:pPr>
              <w:rPr>
                <w:sz w:val="18"/>
                <w:szCs w:val="18"/>
                <w:lang w:val="en-US"/>
              </w:rPr>
            </w:pPr>
            <w:r>
              <w:rPr>
                <w:sz w:val="18"/>
                <w:szCs w:val="18"/>
              </w:rPr>
              <w:t>Аудиовход</w:t>
            </w:r>
            <w:r w:rsidRPr="00F323C6">
              <w:rPr>
                <w:sz w:val="18"/>
                <w:szCs w:val="18"/>
                <w:lang w:val="en-US"/>
              </w:rPr>
              <w:t xml:space="preserve"> Line-In JACK </w:t>
            </w:r>
            <w:smartTag w:uri="urn:schemas-microsoft-com:office:smarttags" w:element="metricconverter">
              <w:smartTagPr>
                <w:attr w:name="ProductID" w:val="3,5 мм"/>
              </w:smartTagPr>
              <w:r w:rsidRPr="00F323C6">
                <w:rPr>
                  <w:sz w:val="18"/>
                  <w:szCs w:val="18"/>
                  <w:lang w:val="en-US"/>
                </w:rPr>
                <w:t xml:space="preserve">3,5 </w:t>
              </w:r>
              <w:r>
                <w:rPr>
                  <w:sz w:val="18"/>
                  <w:szCs w:val="18"/>
                </w:rPr>
                <w:t>мм</w:t>
              </w:r>
            </w:smartTag>
            <w:r w:rsidRPr="00F323C6">
              <w:rPr>
                <w:sz w:val="18"/>
                <w:szCs w:val="18"/>
                <w:lang w:val="en-US"/>
              </w:rPr>
              <w:t xml:space="preserve">, </w:t>
            </w:r>
            <w:r>
              <w:rPr>
                <w:sz w:val="18"/>
                <w:szCs w:val="18"/>
              </w:rPr>
              <w:t>шт</w:t>
            </w:r>
            <w:r w:rsidRPr="00F323C6">
              <w:rPr>
                <w:sz w:val="18"/>
                <w:szCs w:val="18"/>
                <w:lang w:val="en-US"/>
              </w:rPr>
              <w:t>.</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Аудиовход HDMI, шт.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Pr="00F323C6" w:rsidRDefault="000E3843" w:rsidP="00CE04A7">
            <w:pPr>
              <w:rPr>
                <w:sz w:val="18"/>
                <w:szCs w:val="18"/>
                <w:lang w:val="en-US"/>
              </w:rPr>
            </w:pPr>
            <w:r>
              <w:rPr>
                <w:sz w:val="18"/>
                <w:szCs w:val="18"/>
              </w:rPr>
              <w:t>Аудиовход</w:t>
            </w:r>
            <w:r w:rsidRPr="00F323C6">
              <w:rPr>
                <w:sz w:val="18"/>
                <w:szCs w:val="18"/>
                <w:lang w:val="en-US"/>
              </w:rPr>
              <w:t xml:space="preserve"> Line-In RCA Stereo</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Pr="00F323C6" w:rsidRDefault="000E3843" w:rsidP="00CE04A7">
            <w:pPr>
              <w:rPr>
                <w:sz w:val="18"/>
                <w:szCs w:val="18"/>
                <w:lang w:val="en-US"/>
              </w:rPr>
            </w:pPr>
            <w:r>
              <w:rPr>
                <w:sz w:val="18"/>
                <w:szCs w:val="18"/>
              </w:rPr>
              <w:t>Аудиовыход</w:t>
            </w:r>
            <w:r w:rsidRPr="00F323C6">
              <w:rPr>
                <w:sz w:val="18"/>
                <w:szCs w:val="18"/>
                <w:lang w:val="en-US"/>
              </w:rPr>
              <w:t xml:space="preserve"> Line-Out JACK </w:t>
            </w:r>
            <w:smartTag w:uri="urn:schemas-microsoft-com:office:smarttags" w:element="metricconverter">
              <w:smartTagPr>
                <w:attr w:name="ProductID" w:val="3,5 мм"/>
              </w:smartTagPr>
              <w:r w:rsidRPr="00F323C6">
                <w:rPr>
                  <w:sz w:val="18"/>
                  <w:szCs w:val="18"/>
                  <w:lang w:val="en-US"/>
                </w:rPr>
                <w:t xml:space="preserve">3,5 </w:t>
              </w:r>
              <w:r>
                <w:rPr>
                  <w:sz w:val="18"/>
                  <w:szCs w:val="18"/>
                </w:rPr>
                <w:t>мм</w:t>
              </w:r>
            </w:smartTag>
            <w:r w:rsidRPr="00F323C6">
              <w:rPr>
                <w:sz w:val="18"/>
                <w:szCs w:val="18"/>
                <w:lang w:val="en-US"/>
              </w:rPr>
              <w:t xml:space="preserve">, </w:t>
            </w:r>
            <w:r>
              <w:rPr>
                <w:sz w:val="18"/>
                <w:szCs w:val="18"/>
              </w:rPr>
              <w:t>шт</w:t>
            </w:r>
            <w:r w:rsidRPr="00F323C6">
              <w:rPr>
                <w:sz w:val="18"/>
                <w:szCs w:val="18"/>
                <w:lang w:val="en-US"/>
              </w:rPr>
              <w:t>.</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Pr="00F323C6" w:rsidRDefault="000E3843" w:rsidP="00CE04A7">
            <w:pPr>
              <w:rPr>
                <w:sz w:val="18"/>
                <w:szCs w:val="18"/>
                <w:lang w:val="en-US"/>
              </w:rPr>
            </w:pPr>
            <w:r>
              <w:rPr>
                <w:sz w:val="18"/>
                <w:szCs w:val="18"/>
              </w:rPr>
              <w:t>Аудиовыход</w:t>
            </w:r>
            <w:r w:rsidRPr="00F323C6">
              <w:rPr>
                <w:sz w:val="18"/>
                <w:szCs w:val="18"/>
                <w:lang w:val="en-US"/>
              </w:rPr>
              <w:t xml:space="preserve"> Line-Out RCA Stereo</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Аудиовыход HDMI, шт.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Наличие возможности записи видеоконференций, на внутренний диск</w:t>
            </w:r>
          </w:p>
        </w:tc>
        <w:tc>
          <w:tcPr>
            <w:tcW w:w="2827" w:type="dxa"/>
            <w:shd w:val="clear" w:color="auto" w:fill="auto"/>
            <w:vAlign w:val="center"/>
          </w:tcPr>
          <w:p w:rsidR="000E3843" w:rsidRDefault="000E3843" w:rsidP="00CE04A7">
            <w:pPr>
              <w:jc w:val="center"/>
              <w:rPr>
                <w:sz w:val="18"/>
                <w:szCs w:val="18"/>
              </w:rPr>
            </w:pPr>
            <w:r>
              <w:rPr>
                <w:sz w:val="18"/>
                <w:szCs w:val="18"/>
              </w:rPr>
              <w:t>5000 часов, на внешний носитель в без ограничений</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USB 3.0 и USB 2.0 устройств аудио и видео</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Вещание на страницу сайта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Вещание в локальную сеть (Multicast)</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Адресное вещание (Unicast) в формате WMV до 20 потоков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Использование в качестве источника для системы вещания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96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Воспроизведение собственных записей и заранее подготовленных</w:t>
            </w:r>
            <w:r>
              <w:rPr>
                <w:sz w:val="18"/>
                <w:szCs w:val="18"/>
              </w:rPr>
              <w:br/>
              <w:t>материалов</w:t>
            </w:r>
          </w:p>
        </w:tc>
        <w:tc>
          <w:tcPr>
            <w:tcW w:w="2827" w:type="dxa"/>
            <w:shd w:val="clear" w:color="auto" w:fill="auto"/>
            <w:vAlign w:val="center"/>
          </w:tcPr>
          <w:p w:rsidR="000E3843" w:rsidRDefault="000E3843" w:rsidP="00CE04A7">
            <w:pPr>
              <w:jc w:val="center"/>
              <w:rPr>
                <w:sz w:val="18"/>
                <w:szCs w:val="18"/>
              </w:rPr>
            </w:pPr>
            <w:r>
              <w:rPr>
                <w:sz w:val="18"/>
                <w:szCs w:val="18"/>
              </w:rPr>
              <w:t>локальный просмотр;</w:t>
            </w:r>
            <w:r>
              <w:rPr>
                <w:sz w:val="18"/>
                <w:szCs w:val="18"/>
              </w:rPr>
              <w:br/>
              <w:t>в видеоконференцию;</w:t>
            </w:r>
            <w:r>
              <w:rPr>
                <w:sz w:val="18"/>
                <w:szCs w:val="18"/>
              </w:rPr>
              <w:br/>
              <w:t>воспроизведение с одновременной трансляцией</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по H.239 видеопотоков, количество.</w:t>
            </w:r>
          </w:p>
        </w:tc>
        <w:tc>
          <w:tcPr>
            <w:tcW w:w="2827" w:type="dxa"/>
            <w:shd w:val="clear" w:color="auto" w:fill="auto"/>
            <w:vAlign w:val="center"/>
          </w:tcPr>
          <w:p w:rsidR="000E3843" w:rsidRDefault="000E3843" w:rsidP="00CE04A7">
            <w:pPr>
              <w:jc w:val="center"/>
              <w:rPr>
                <w:sz w:val="18"/>
                <w:szCs w:val="18"/>
              </w:rPr>
            </w:pPr>
            <w:r>
              <w:rPr>
                <w:sz w:val="18"/>
                <w:szCs w:val="18"/>
              </w:rPr>
              <w:t>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DuoVideo</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двухпотокового видео</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Поддержка максимального разрешения видео </w:t>
            </w:r>
          </w:p>
        </w:tc>
        <w:tc>
          <w:tcPr>
            <w:tcW w:w="2827" w:type="dxa"/>
            <w:shd w:val="clear" w:color="auto" w:fill="auto"/>
            <w:vAlign w:val="center"/>
          </w:tcPr>
          <w:p w:rsidR="000E3843" w:rsidRDefault="000E3843" w:rsidP="00CE04A7">
            <w:pPr>
              <w:jc w:val="center"/>
              <w:rPr>
                <w:sz w:val="18"/>
                <w:szCs w:val="18"/>
              </w:rPr>
            </w:pPr>
            <w:r>
              <w:rPr>
                <w:sz w:val="18"/>
                <w:szCs w:val="18"/>
              </w:rPr>
              <w:t>1080p (WUXGA)</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данных с внутреннего или внешнего носителя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данных из видео файлов</w:t>
            </w:r>
          </w:p>
        </w:tc>
        <w:tc>
          <w:tcPr>
            <w:tcW w:w="2827" w:type="dxa"/>
            <w:shd w:val="clear" w:color="auto" w:fill="auto"/>
            <w:vAlign w:val="center"/>
          </w:tcPr>
          <w:p w:rsidR="000E3843" w:rsidRDefault="000E3843" w:rsidP="00CE04A7">
            <w:pPr>
              <w:jc w:val="center"/>
              <w:rPr>
                <w:sz w:val="18"/>
                <w:szCs w:val="18"/>
              </w:rPr>
            </w:pPr>
            <w:r>
              <w:rPr>
                <w:sz w:val="18"/>
                <w:szCs w:val="18"/>
              </w:rPr>
              <w:t>AVI, MPEG, WMV</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данных аудио файлов</w:t>
            </w:r>
          </w:p>
        </w:tc>
        <w:tc>
          <w:tcPr>
            <w:tcW w:w="2827" w:type="dxa"/>
            <w:shd w:val="clear" w:color="auto" w:fill="auto"/>
            <w:vAlign w:val="center"/>
          </w:tcPr>
          <w:p w:rsidR="000E3843" w:rsidRDefault="000E3843" w:rsidP="00CE04A7">
            <w:pPr>
              <w:jc w:val="center"/>
              <w:rPr>
                <w:sz w:val="18"/>
                <w:szCs w:val="18"/>
              </w:rPr>
            </w:pPr>
            <w:r>
              <w:rPr>
                <w:sz w:val="18"/>
                <w:szCs w:val="18"/>
              </w:rPr>
              <w:t>WAV, MP3</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изображений</w:t>
            </w:r>
          </w:p>
        </w:tc>
        <w:tc>
          <w:tcPr>
            <w:tcW w:w="2827" w:type="dxa"/>
            <w:shd w:val="clear" w:color="auto" w:fill="auto"/>
            <w:vAlign w:val="center"/>
          </w:tcPr>
          <w:p w:rsidR="000E3843" w:rsidRDefault="000E3843" w:rsidP="00CE04A7">
            <w:pPr>
              <w:jc w:val="center"/>
              <w:rPr>
                <w:sz w:val="18"/>
                <w:szCs w:val="18"/>
              </w:rPr>
            </w:pPr>
            <w:r>
              <w:rPr>
                <w:sz w:val="18"/>
                <w:szCs w:val="18"/>
              </w:rPr>
              <w:t>JPG, BMP, GIF, TIFF</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Передача данных документов</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DOC, DOCX, PPT, PPTX, XLS, PDF</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ITU-T - H.323 v4.2, AnnexQ (FECC)</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DNS</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качества обслуживания (QoS)</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Адаптивно регулируемая ширина полосы пропускания IP включая  управление потоками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Динамическая буферизация сигнала воспроизведения и синхронизации звука с движением губ</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сигналов  управления тонального набора стандарта H.245 в H.323</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Интеллектуальное снижение скорости при обнаружении потери пакетов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TCP/IP</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DHCP</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Вызовы URL</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Доступ к сетевому каталогу LDAP</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 управление через Telnet</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Пароль для IP-администрирования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Пароль для администрирования меню</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Отключение IP-служб</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Защита сетевых параметров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Сетевой интерфейс LAN/Ethernet (RJ-45) 10/100/1000 Мбит, порт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Интерфейс USB для подключения внешнего дискового накопителя, порт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Интерфейс USB для подключения внешних устройств, порт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Интерфейс RS-232  управление камерой VISCA, порт</w:t>
            </w:r>
          </w:p>
        </w:tc>
        <w:tc>
          <w:tcPr>
            <w:tcW w:w="2827" w:type="dxa"/>
            <w:shd w:val="clear" w:color="auto" w:fill="auto"/>
            <w:vAlign w:val="center"/>
          </w:tcPr>
          <w:p w:rsidR="000E3843" w:rsidRDefault="000E3843" w:rsidP="00CE04A7">
            <w:pPr>
              <w:jc w:val="center"/>
              <w:rPr>
                <w:sz w:val="18"/>
                <w:szCs w:val="18"/>
              </w:rPr>
            </w:pPr>
            <w:r>
              <w:rPr>
                <w:sz w:val="18"/>
                <w:szCs w:val="18"/>
              </w:rPr>
              <w:t>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19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Адресная книга</w:t>
            </w:r>
          </w:p>
        </w:tc>
        <w:tc>
          <w:tcPr>
            <w:tcW w:w="2827" w:type="dxa"/>
            <w:shd w:val="clear" w:color="auto" w:fill="auto"/>
            <w:vAlign w:val="center"/>
          </w:tcPr>
          <w:p w:rsidR="000E3843" w:rsidRDefault="000E3843" w:rsidP="00CE04A7">
            <w:pPr>
              <w:jc w:val="center"/>
              <w:rPr>
                <w:sz w:val="18"/>
                <w:szCs w:val="18"/>
              </w:rPr>
            </w:pPr>
            <w:r>
              <w:rPr>
                <w:sz w:val="18"/>
                <w:szCs w:val="18"/>
              </w:rPr>
              <w:t>Доступ к сетевому каталогу LDAP,</w:t>
            </w:r>
            <w:r>
              <w:rPr>
                <w:sz w:val="18"/>
                <w:szCs w:val="18"/>
              </w:rPr>
              <w:br/>
              <w:t>Принятые вызовы,</w:t>
            </w:r>
            <w:r>
              <w:rPr>
                <w:sz w:val="18"/>
                <w:szCs w:val="18"/>
              </w:rPr>
              <w:br/>
              <w:t>Набранные номера,</w:t>
            </w:r>
            <w:r>
              <w:rPr>
                <w:sz w:val="18"/>
                <w:szCs w:val="18"/>
              </w:rPr>
              <w:br/>
              <w:t>Локальная директория количество записей не ограничено,</w:t>
            </w:r>
            <w:r>
              <w:rPr>
                <w:sz w:val="18"/>
                <w:szCs w:val="18"/>
              </w:rPr>
              <w:br/>
              <w:t>Пропущенные вызовы с указанием даты и времени,</w:t>
            </w:r>
            <w:r>
              <w:rPr>
                <w:sz w:val="18"/>
                <w:szCs w:val="18"/>
              </w:rPr>
              <w:br/>
              <w:t>Быстрый набор</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Опция записи на жесткий диск и юникастового вещания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Запись локального видео и/или проходящих видеоконференций на внутренний или внешний носитель</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Бегущая строка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Возможности  управления</w:t>
            </w:r>
          </w:p>
        </w:tc>
        <w:tc>
          <w:tcPr>
            <w:tcW w:w="2827" w:type="dxa"/>
            <w:shd w:val="clear" w:color="auto" w:fill="auto"/>
            <w:vAlign w:val="center"/>
          </w:tcPr>
          <w:p w:rsidR="000E3843" w:rsidRDefault="000E3843" w:rsidP="00CE04A7">
            <w:pPr>
              <w:jc w:val="center"/>
              <w:rPr>
                <w:sz w:val="18"/>
                <w:szCs w:val="18"/>
              </w:rPr>
            </w:pPr>
            <w:r>
              <w:rPr>
                <w:sz w:val="18"/>
                <w:szCs w:val="18"/>
              </w:rPr>
              <w:t>веб- управление,</w:t>
            </w:r>
            <w:r>
              <w:rPr>
                <w:sz w:val="18"/>
                <w:szCs w:val="18"/>
              </w:rPr>
              <w:br/>
              <w:t>Telnet</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активации встроенного MCU, портов</w:t>
            </w:r>
          </w:p>
        </w:tc>
        <w:tc>
          <w:tcPr>
            <w:tcW w:w="2827" w:type="dxa"/>
            <w:shd w:val="clear" w:color="auto" w:fill="auto"/>
            <w:vAlign w:val="center"/>
          </w:tcPr>
          <w:p w:rsidR="000E3843" w:rsidRDefault="000E3843" w:rsidP="00CE04A7">
            <w:pPr>
              <w:jc w:val="center"/>
              <w:rPr>
                <w:sz w:val="18"/>
                <w:szCs w:val="18"/>
              </w:rPr>
            </w:pPr>
            <w:r>
              <w:rPr>
                <w:sz w:val="18"/>
                <w:szCs w:val="18"/>
              </w:rPr>
              <w:t>4, 6, 9</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регистрации на Гейткиперах</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Поддержка регистрации на SIP серверах</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Автоматическое обновление версий программного обеспечения с сетевого хранилища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Минимальная температура эксплуатации Град.Цельсия</w:t>
            </w:r>
          </w:p>
        </w:tc>
        <w:tc>
          <w:tcPr>
            <w:tcW w:w="2827" w:type="dxa"/>
            <w:shd w:val="clear" w:color="auto" w:fill="auto"/>
            <w:vAlign w:val="center"/>
          </w:tcPr>
          <w:p w:rsidR="000E3843" w:rsidRDefault="000E3843" w:rsidP="00CE04A7">
            <w:pPr>
              <w:jc w:val="center"/>
              <w:rPr>
                <w:sz w:val="18"/>
                <w:szCs w:val="18"/>
              </w:rPr>
            </w:pPr>
            <w:r>
              <w:rPr>
                <w:sz w:val="18"/>
                <w:szCs w:val="18"/>
              </w:rPr>
              <w:t>0</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Максимальная температура эксплуатации Град.Цельсия</w:t>
            </w:r>
          </w:p>
        </w:tc>
        <w:tc>
          <w:tcPr>
            <w:tcW w:w="2827" w:type="dxa"/>
            <w:shd w:val="clear" w:color="auto" w:fill="auto"/>
            <w:vAlign w:val="center"/>
          </w:tcPr>
          <w:p w:rsidR="000E3843" w:rsidRDefault="000E3843" w:rsidP="00CE04A7">
            <w:pPr>
              <w:jc w:val="center"/>
              <w:rPr>
                <w:sz w:val="18"/>
                <w:szCs w:val="18"/>
              </w:rPr>
            </w:pPr>
            <w:r>
              <w:rPr>
                <w:sz w:val="18"/>
                <w:szCs w:val="18"/>
              </w:rPr>
              <w:t>45</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Минимальная влажность эксплуатации</w:t>
            </w:r>
          </w:p>
        </w:tc>
        <w:tc>
          <w:tcPr>
            <w:tcW w:w="2827" w:type="dxa"/>
            <w:shd w:val="clear" w:color="auto" w:fill="auto"/>
            <w:vAlign w:val="center"/>
          </w:tcPr>
          <w:p w:rsidR="000E3843" w:rsidRDefault="000E3843" w:rsidP="00CE04A7">
            <w:pPr>
              <w:jc w:val="center"/>
              <w:rPr>
                <w:sz w:val="18"/>
                <w:szCs w:val="18"/>
              </w:rPr>
            </w:pPr>
            <w:r>
              <w:rPr>
                <w:sz w:val="18"/>
                <w:szCs w:val="18"/>
              </w:rPr>
              <w:t>10%</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Максимальная влажность эксплуатации</w:t>
            </w:r>
          </w:p>
        </w:tc>
        <w:tc>
          <w:tcPr>
            <w:tcW w:w="2827" w:type="dxa"/>
            <w:shd w:val="clear" w:color="auto" w:fill="auto"/>
            <w:vAlign w:val="center"/>
          </w:tcPr>
          <w:p w:rsidR="000E3843" w:rsidRDefault="000E3843" w:rsidP="00CE04A7">
            <w:pPr>
              <w:jc w:val="center"/>
              <w:rPr>
                <w:sz w:val="18"/>
                <w:szCs w:val="18"/>
              </w:rPr>
            </w:pPr>
            <w:r>
              <w:rPr>
                <w:sz w:val="18"/>
                <w:szCs w:val="18"/>
              </w:rPr>
              <w:t>90% без образования конденсата</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120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Электрические характеристики</w:t>
            </w:r>
          </w:p>
        </w:tc>
        <w:tc>
          <w:tcPr>
            <w:tcW w:w="2827" w:type="dxa"/>
            <w:shd w:val="clear" w:color="auto" w:fill="auto"/>
            <w:vAlign w:val="center"/>
          </w:tcPr>
          <w:p w:rsidR="000E3843" w:rsidRDefault="000E3843" w:rsidP="00CE04A7">
            <w:pPr>
              <w:jc w:val="center"/>
              <w:rPr>
                <w:sz w:val="18"/>
                <w:szCs w:val="18"/>
              </w:rPr>
            </w:pPr>
            <w:r>
              <w:rPr>
                <w:sz w:val="18"/>
                <w:szCs w:val="18"/>
              </w:rPr>
              <w:t>Блок питания: встроенный,</w:t>
            </w:r>
            <w:r>
              <w:rPr>
                <w:sz w:val="18"/>
                <w:szCs w:val="18"/>
              </w:rPr>
              <w:br/>
              <w:t>Входное напряжение:</w:t>
            </w:r>
            <w:r>
              <w:rPr>
                <w:sz w:val="18"/>
                <w:szCs w:val="18"/>
              </w:rPr>
              <w:br/>
              <w:t>AC 100-250V 50/60Гц,</w:t>
            </w:r>
            <w:r>
              <w:rPr>
                <w:sz w:val="18"/>
                <w:szCs w:val="18"/>
              </w:rPr>
              <w:br/>
              <w:t>Потребляемая мощность:</w:t>
            </w:r>
            <w:r>
              <w:rPr>
                <w:sz w:val="18"/>
                <w:szCs w:val="18"/>
              </w:rPr>
              <w:br/>
              <w:t xml:space="preserve">80W (макс.) </w:t>
            </w:r>
          </w:p>
        </w:tc>
        <w:tc>
          <w:tcPr>
            <w:tcW w:w="1650" w:type="dxa"/>
            <w:shd w:val="clear" w:color="auto" w:fill="auto"/>
            <w:vAlign w:val="center"/>
          </w:tcPr>
          <w:p w:rsidR="000E3843" w:rsidRDefault="000E3843" w:rsidP="00CE04A7">
            <w:pPr>
              <w:jc w:val="center"/>
              <w:rPr>
                <w:sz w:val="18"/>
                <w:szCs w:val="18"/>
              </w:rPr>
            </w:pPr>
            <w:r>
              <w:rPr>
                <w:sz w:val="18"/>
                <w:szCs w:val="18"/>
              </w:rPr>
              <w:t> </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Базовый вес, кг</w:t>
            </w:r>
          </w:p>
        </w:tc>
        <w:tc>
          <w:tcPr>
            <w:tcW w:w="2827" w:type="dxa"/>
            <w:shd w:val="clear" w:color="auto" w:fill="auto"/>
            <w:vAlign w:val="center"/>
          </w:tcPr>
          <w:p w:rsidR="000E3843" w:rsidRDefault="000E3843" w:rsidP="00CE04A7">
            <w:pPr>
              <w:jc w:val="center"/>
              <w:rPr>
                <w:sz w:val="18"/>
                <w:szCs w:val="18"/>
              </w:rPr>
            </w:pPr>
            <w:r>
              <w:rPr>
                <w:sz w:val="18"/>
                <w:szCs w:val="18"/>
              </w:rPr>
              <w:t>3,5</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Габариты</w:t>
            </w:r>
            <w:r>
              <w:rPr>
                <w:rFonts w:ascii="Arial Unicode MS" w:eastAsia="Arial Unicode MS" w:hAnsi="Arial Unicode MS" w:cs="Arial Unicode MS" w:hint="eastAsia"/>
                <w:sz w:val="18"/>
                <w:szCs w:val="18"/>
              </w:rPr>
              <w:t>（</w:t>
            </w:r>
            <w:r>
              <w:rPr>
                <w:sz w:val="18"/>
                <w:szCs w:val="18"/>
              </w:rPr>
              <w:t>В X Ш X Д), мм</w:t>
            </w:r>
          </w:p>
        </w:tc>
        <w:tc>
          <w:tcPr>
            <w:tcW w:w="2827" w:type="dxa"/>
            <w:shd w:val="clear" w:color="auto" w:fill="auto"/>
            <w:vAlign w:val="center"/>
          </w:tcPr>
          <w:p w:rsidR="000E3843" w:rsidRDefault="000E3843" w:rsidP="00CE04A7">
            <w:pPr>
              <w:jc w:val="center"/>
              <w:rPr>
                <w:sz w:val="18"/>
                <w:szCs w:val="18"/>
              </w:rPr>
            </w:pPr>
            <w:r>
              <w:rPr>
                <w:sz w:val="18"/>
                <w:szCs w:val="18"/>
              </w:rPr>
              <w:t>78x270x380(мм)</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96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Соотвествие стандартам безопасности</w:t>
            </w:r>
          </w:p>
        </w:tc>
        <w:tc>
          <w:tcPr>
            <w:tcW w:w="2827" w:type="dxa"/>
            <w:shd w:val="clear" w:color="auto" w:fill="auto"/>
            <w:vAlign w:val="center"/>
          </w:tcPr>
          <w:p w:rsidR="000E3843" w:rsidRDefault="000E3843" w:rsidP="00CE04A7">
            <w:pPr>
              <w:jc w:val="center"/>
              <w:rPr>
                <w:sz w:val="18"/>
                <w:szCs w:val="18"/>
              </w:rPr>
            </w:pPr>
            <w:r>
              <w:rPr>
                <w:sz w:val="18"/>
                <w:szCs w:val="18"/>
              </w:rPr>
              <w:t>ГОСТ Р МЭК 60065-2009, ГОСТ Р 51523-99, ГОСТ Р 51408-99, ГОСТ Р 51317.3.2-2006, ГОСТ Р 51317.3.3-99</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FFFFFF"/>
            <w:vAlign w:val="center"/>
          </w:tcPr>
          <w:p w:rsidR="000E3843" w:rsidRDefault="000E3843" w:rsidP="00CE04A7">
            <w:pPr>
              <w:rPr>
                <w:sz w:val="18"/>
                <w:szCs w:val="18"/>
              </w:rPr>
            </w:pPr>
            <w:r>
              <w:rPr>
                <w:sz w:val="18"/>
                <w:szCs w:val="18"/>
              </w:rPr>
              <w:t> </w:t>
            </w:r>
          </w:p>
        </w:tc>
        <w:tc>
          <w:tcPr>
            <w:tcW w:w="2827" w:type="dxa"/>
            <w:shd w:val="clear" w:color="auto" w:fill="FFFFFF"/>
            <w:vAlign w:val="center"/>
          </w:tcPr>
          <w:p w:rsidR="000E3843" w:rsidRDefault="000E3843" w:rsidP="00CE04A7">
            <w:pPr>
              <w:jc w:val="center"/>
              <w:rPr>
                <w:sz w:val="18"/>
                <w:szCs w:val="18"/>
              </w:rPr>
            </w:pPr>
            <w:r>
              <w:rPr>
                <w:sz w:val="18"/>
                <w:szCs w:val="18"/>
              </w:rPr>
              <w:t> </w:t>
            </w:r>
          </w:p>
        </w:tc>
        <w:tc>
          <w:tcPr>
            <w:tcW w:w="1650" w:type="dxa"/>
            <w:shd w:val="clear" w:color="auto" w:fill="FFFFFF"/>
            <w:vAlign w:val="center"/>
          </w:tcPr>
          <w:p w:rsidR="000E3843" w:rsidRDefault="000E3843" w:rsidP="00CE04A7">
            <w:pPr>
              <w:jc w:val="center"/>
              <w:rPr>
                <w:sz w:val="18"/>
                <w:szCs w:val="18"/>
              </w:rPr>
            </w:pPr>
            <w:r>
              <w:rPr>
                <w:sz w:val="18"/>
                <w:szCs w:val="18"/>
              </w:rPr>
              <w:t> </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Интегрируемый с терминалом дизайн поворотной камеры</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Точное интеллектуальное  управление поворотной камерой</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Чувствительный элемент поворотной камеры</w:t>
            </w:r>
          </w:p>
        </w:tc>
        <w:tc>
          <w:tcPr>
            <w:tcW w:w="2827" w:type="dxa"/>
            <w:shd w:val="clear" w:color="auto" w:fill="auto"/>
            <w:vAlign w:val="center"/>
          </w:tcPr>
          <w:p w:rsidR="000E3843" w:rsidRDefault="000E3843" w:rsidP="00CE04A7">
            <w:pPr>
              <w:jc w:val="center"/>
              <w:rPr>
                <w:sz w:val="18"/>
                <w:szCs w:val="18"/>
              </w:rPr>
            </w:pPr>
            <w:r>
              <w:rPr>
                <w:sz w:val="18"/>
                <w:szCs w:val="18"/>
              </w:rPr>
              <w:t>СMOS 2.8"</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Количество пикселей поворотной камеры, млн.пикс.</w:t>
            </w:r>
          </w:p>
        </w:tc>
        <w:tc>
          <w:tcPr>
            <w:tcW w:w="2827" w:type="dxa"/>
            <w:shd w:val="clear" w:color="auto" w:fill="auto"/>
            <w:vAlign w:val="center"/>
          </w:tcPr>
          <w:p w:rsidR="000E3843" w:rsidRDefault="000E3843" w:rsidP="00CE04A7">
            <w:pPr>
              <w:jc w:val="center"/>
              <w:rPr>
                <w:sz w:val="18"/>
                <w:szCs w:val="18"/>
              </w:rPr>
            </w:pPr>
            <w:r>
              <w:rPr>
                <w:sz w:val="18"/>
                <w:szCs w:val="18"/>
              </w:rPr>
              <w:t>2.14</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Режим сканирования поворотной камеры</w:t>
            </w:r>
          </w:p>
        </w:tc>
        <w:tc>
          <w:tcPr>
            <w:tcW w:w="2827" w:type="dxa"/>
            <w:shd w:val="clear" w:color="auto" w:fill="auto"/>
            <w:vAlign w:val="center"/>
          </w:tcPr>
          <w:p w:rsidR="000E3843" w:rsidRDefault="000E3843" w:rsidP="00CE04A7">
            <w:pPr>
              <w:jc w:val="center"/>
              <w:rPr>
                <w:sz w:val="18"/>
                <w:szCs w:val="18"/>
              </w:rPr>
            </w:pPr>
            <w:r>
              <w:rPr>
                <w:sz w:val="18"/>
                <w:szCs w:val="18"/>
              </w:rPr>
              <w:t>прогрессивный</w:t>
            </w:r>
          </w:p>
        </w:tc>
        <w:tc>
          <w:tcPr>
            <w:tcW w:w="1650" w:type="dxa"/>
            <w:shd w:val="clear" w:color="auto" w:fill="auto"/>
            <w:vAlign w:val="center"/>
          </w:tcPr>
          <w:p w:rsidR="000E3843" w:rsidRDefault="000E3843" w:rsidP="00CE04A7">
            <w:pPr>
              <w:jc w:val="center"/>
              <w:rPr>
                <w:sz w:val="18"/>
                <w:szCs w:val="18"/>
              </w:rPr>
            </w:pPr>
            <w:r>
              <w:rPr>
                <w:sz w:val="18"/>
                <w:szCs w:val="18"/>
              </w:rPr>
              <w:t>точное значение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Синхронизация поворотной камеры</w:t>
            </w:r>
          </w:p>
        </w:tc>
        <w:tc>
          <w:tcPr>
            <w:tcW w:w="2827" w:type="dxa"/>
            <w:shd w:val="clear" w:color="auto" w:fill="auto"/>
            <w:vAlign w:val="center"/>
          </w:tcPr>
          <w:p w:rsidR="000E3843" w:rsidRDefault="000E3843" w:rsidP="00CE04A7">
            <w:pPr>
              <w:jc w:val="center"/>
              <w:rPr>
                <w:sz w:val="18"/>
                <w:szCs w:val="18"/>
              </w:rPr>
            </w:pPr>
            <w:r>
              <w:rPr>
                <w:sz w:val="18"/>
                <w:szCs w:val="18"/>
              </w:rPr>
              <w:t>внутренная синхронизаци</w:t>
            </w:r>
          </w:p>
        </w:tc>
        <w:tc>
          <w:tcPr>
            <w:tcW w:w="1650" w:type="dxa"/>
            <w:shd w:val="clear" w:color="auto" w:fill="auto"/>
            <w:vAlign w:val="center"/>
          </w:tcPr>
          <w:p w:rsidR="000E3843" w:rsidRDefault="000E3843" w:rsidP="00CE04A7">
            <w:pPr>
              <w:jc w:val="center"/>
              <w:rPr>
                <w:sz w:val="18"/>
                <w:szCs w:val="18"/>
              </w:rPr>
            </w:pPr>
            <w:r>
              <w:rPr>
                <w:sz w:val="18"/>
                <w:szCs w:val="18"/>
              </w:rPr>
              <w:t>точное значение</w:t>
            </w:r>
          </w:p>
        </w:tc>
      </w:tr>
      <w:tr w:rsidR="000E3843" w:rsidTr="00CE04A7">
        <w:trPr>
          <w:trHeight w:val="7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Поддерживаемые разрешения</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HD: 1080</w:t>
            </w:r>
            <w:r>
              <w:rPr>
                <w:sz w:val="18"/>
                <w:szCs w:val="18"/>
              </w:rPr>
              <w:t>р</w:t>
            </w:r>
            <w:r w:rsidRPr="00F323C6">
              <w:rPr>
                <w:sz w:val="18"/>
                <w:szCs w:val="18"/>
                <w:lang w:val="en-US"/>
              </w:rPr>
              <w:t>50/60, 1080p25/30, 1080i50/60, 720p50/60, SD: PAL, NTSC</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Отношение сигнал/шум, дБ</w:t>
            </w:r>
          </w:p>
        </w:tc>
        <w:tc>
          <w:tcPr>
            <w:tcW w:w="2827" w:type="dxa"/>
            <w:shd w:val="clear" w:color="auto" w:fill="auto"/>
            <w:vAlign w:val="center"/>
          </w:tcPr>
          <w:p w:rsidR="000E3843" w:rsidRDefault="000E3843" w:rsidP="00CE04A7">
            <w:pPr>
              <w:jc w:val="center"/>
              <w:rPr>
                <w:sz w:val="18"/>
                <w:szCs w:val="18"/>
              </w:rPr>
            </w:pPr>
            <w:r>
              <w:rPr>
                <w:sz w:val="18"/>
                <w:szCs w:val="18"/>
              </w:rPr>
              <w:t>55</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Минимальная освещенность, лк.</w:t>
            </w:r>
          </w:p>
        </w:tc>
        <w:tc>
          <w:tcPr>
            <w:tcW w:w="2827" w:type="dxa"/>
            <w:shd w:val="clear" w:color="auto" w:fill="auto"/>
            <w:vAlign w:val="center"/>
          </w:tcPr>
          <w:p w:rsidR="000E3843" w:rsidRDefault="000E3843" w:rsidP="00CE04A7">
            <w:pPr>
              <w:jc w:val="center"/>
              <w:rPr>
                <w:sz w:val="18"/>
                <w:szCs w:val="18"/>
              </w:rPr>
            </w:pPr>
            <w:r>
              <w:rPr>
                <w:sz w:val="18"/>
                <w:szCs w:val="18"/>
              </w:rPr>
              <w:t>0,5</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Горизонтальный угол обзора, градусов</w:t>
            </w:r>
          </w:p>
        </w:tc>
        <w:tc>
          <w:tcPr>
            <w:tcW w:w="2827" w:type="dxa"/>
            <w:shd w:val="clear" w:color="auto" w:fill="auto"/>
            <w:vAlign w:val="center"/>
          </w:tcPr>
          <w:p w:rsidR="000E3843" w:rsidRDefault="000E3843" w:rsidP="00CE04A7">
            <w:pPr>
              <w:jc w:val="center"/>
              <w:rPr>
                <w:sz w:val="18"/>
                <w:szCs w:val="18"/>
              </w:rPr>
            </w:pPr>
            <w:r>
              <w:rPr>
                <w:sz w:val="18"/>
                <w:szCs w:val="18"/>
              </w:rPr>
              <w:t>60.7° - 3.36°</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Вертикальный угол обзора, градусов</w:t>
            </w:r>
          </w:p>
        </w:tc>
        <w:tc>
          <w:tcPr>
            <w:tcW w:w="2827" w:type="dxa"/>
            <w:shd w:val="clear" w:color="auto" w:fill="auto"/>
            <w:vAlign w:val="center"/>
          </w:tcPr>
          <w:p w:rsidR="000E3843" w:rsidRDefault="000E3843" w:rsidP="00CE04A7">
            <w:pPr>
              <w:jc w:val="center"/>
              <w:rPr>
                <w:sz w:val="18"/>
                <w:szCs w:val="18"/>
              </w:rPr>
            </w:pPr>
            <w:r>
              <w:rPr>
                <w:sz w:val="18"/>
                <w:szCs w:val="18"/>
              </w:rPr>
              <w:t>34.1° - 1.89°</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92"/>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Баланс белого</w:t>
            </w:r>
          </w:p>
        </w:tc>
        <w:tc>
          <w:tcPr>
            <w:tcW w:w="2827" w:type="dxa"/>
            <w:shd w:val="clear" w:color="auto" w:fill="auto"/>
            <w:vAlign w:val="center"/>
          </w:tcPr>
          <w:p w:rsidR="000E3843" w:rsidRDefault="000E3843" w:rsidP="00CE04A7">
            <w:pPr>
              <w:jc w:val="center"/>
              <w:rPr>
                <w:sz w:val="18"/>
                <w:szCs w:val="18"/>
              </w:rPr>
            </w:pPr>
            <w:r>
              <w:rPr>
                <w:sz w:val="18"/>
                <w:szCs w:val="18"/>
              </w:rPr>
              <w:t>Автоматически, ручной, предустановки</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Компенсация встречной засветки</w:t>
            </w:r>
          </w:p>
        </w:tc>
        <w:tc>
          <w:tcPr>
            <w:tcW w:w="2827" w:type="dxa"/>
            <w:shd w:val="clear" w:color="auto" w:fill="auto"/>
            <w:vAlign w:val="center"/>
          </w:tcPr>
          <w:p w:rsidR="000E3843" w:rsidRDefault="000E3843" w:rsidP="00CE04A7">
            <w:pPr>
              <w:jc w:val="center"/>
              <w:rPr>
                <w:sz w:val="18"/>
                <w:szCs w:val="18"/>
              </w:rPr>
            </w:pPr>
            <w:r>
              <w:rPr>
                <w:sz w:val="18"/>
                <w:szCs w:val="18"/>
              </w:rPr>
              <w:t>Автоматическая, ручная</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Автоматическая регулировка усиления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Фокусировка</w:t>
            </w:r>
          </w:p>
        </w:tc>
        <w:tc>
          <w:tcPr>
            <w:tcW w:w="2827" w:type="dxa"/>
            <w:shd w:val="clear" w:color="auto" w:fill="auto"/>
            <w:vAlign w:val="center"/>
          </w:tcPr>
          <w:p w:rsidR="000E3843" w:rsidRDefault="000E3843" w:rsidP="00CE04A7">
            <w:pPr>
              <w:jc w:val="center"/>
              <w:rPr>
                <w:sz w:val="18"/>
                <w:szCs w:val="18"/>
              </w:rPr>
            </w:pPr>
            <w:r>
              <w:rPr>
                <w:sz w:val="18"/>
                <w:szCs w:val="18"/>
              </w:rPr>
              <w:t>Авто, ручная</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Видеовыходы камеры конференции</w:t>
            </w:r>
          </w:p>
        </w:tc>
        <w:tc>
          <w:tcPr>
            <w:tcW w:w="2827" w:type="dxa"/>
            <w:shd w:val="clear" w:color="auto" w:fill="auto"/>
            <w:vAlign w:val="center"/>
          </w:tcPr>
          <w:p w:rsidR="000E3843" w:rsidRDefault="000E3843" w:rsidP="00CE04A7">
            <w:pPr>
              <w:jc w:val="center"/>
              <w:rPr>
                <w:sz w:val="18"/>
                <w:szCs w:val="18"/>
              </w:rPr>
            </w:pPr>
            <w:r>
              <w:rPr>
                <w:sz w:val="18"/>
                <w:szCs w:val="18"/>
              </w:rPr>
              <w:t>HDMI, HD-SDI, VGA, композитный, компонентный</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 управление камерой</w:t>
            </w:r>
          </w:p>
        </w:tc>
        <w:tc>
          <w:tcPr>
            <w:tcW w:w="2827" w:type="dxa"/>
            <w:shd w:val="clear" w:color="auto" w:fill="auto"/>
            <w:vAlign w:val="center"/>
          </w:tcPr>
          <w:p w:rsidR="000E3843" w:rsidRDefault="000E3843" w:rsidP="00CE04A7">
            <w:pPr>
              <w:jc w:val="center"/>
              <w:rPr>
                <w:sz w:val="18"/>
                <w:szCs w:val="18"/>
              </w:rPr>
            </w:pPr>
            <w:r>
              <w:rPr>
                <w:sz w:val="18"/>
                <w:szCs w:val="18"/>
              </w:rPr>
              <w:t>ПДУ, RS232, RS485</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RPr="00F323C6"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Протоколы  управления</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VISCA, PELCO-P, PELCO-D</w:t>
            </w:r>
          </w:p>
        </w:tc>
        <w:tc>
          <w:tcPr>
            <w:tcW w:w="1650"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 </w:t>
            </w:r>
          </w:p>
        </w:tc>
      </w:tr>
      <w:tr w:rsidR="000E3843" w:rsidTr="00CE04A7">
        <w:trPr>
          <w:trHeight w:val="480"/>
        </w:trPr>
        <w:tc>
          <w:tcPr>
            <w:tcW w:w="540" w:type="dxa"/>
            <w:vMerge/>
            <w:shd w:val="clear" w:color="auto" w:fill="auto"/>
            <w:noWrap/>
            <w:vAlign w:val="center"/>
          </w:tcPr>
          <w:p w:rsidR="000E3843" w:rsidRPr="00F323C6" w:rsidRDefault="000E3843" w:rsidP="00CE04A7">
            <w:pPr>
              <w:jc w:val="center"/>
              <w:rPr>
                <w:sz w:val="18"/>
                <w:szCs w:val="18"/>
                <w:lang w:val="en-US"/>
              </w:rPr>
            </w:pPr>
          </w:p>
        </w:tc>
        <w:tc>
          <w:tcPr>
            <w:tcW w:w="2092" w:type="dxa"/>
            <w:vMerge/>
            <w:shd w:val="clear" w:color="auto" w:fill="auto"/>
            <w:vAlign w:val="center"/>
          </w:tcPr>
          <w:p w:rsidR="000E3843" w:rsidRPr="00F323C6" w:rsidRDefault="000E3843" w:rsidP="00CE04A7">
            <w:pPr>
              <w:jc w:val="center"/>
              <w:rPr>
                <w:sz w:val="18"/>
                <w:szCs w:val="18"/>
                <w:lang w:val="en-US"/>
              </w:rPr>
            </w:pPr>
          </w:p>
        </w:tc>
        <w:tc>
          <w:tcPr>
            <w:tcW w:w="795" w:type="dxa"/>
            <w:vMerge/>
            <w:shd w:val="clear" w:color="auto" w:fill="auto"/>
            <w:vAlign w:val="center"/>
          </w:tcPr>
          <w:p w:rsidR="000E3843" w:rsidRPr="00F323C6" w:rsidRDefault="000E3843" w:rsidP="00CE04A7">
            <w:pPr>
              <w:jc w:val="center"/>
              <w:rPr>
                <w:sz w:val="18"/>
                <w:szCs w:val="18"/>
                <w:lang w:val="en-US"/>
              </w:rPr>
            </w:pPr>
          </w:p>
        </w:tc>
        <w:tc>
          <w:tcPr>
            <w:tcW w:w="2611" w:type="dxa"/>
            <w:shd w:val="clear" w:color="auto" w:fill="auto"/>
            <w:vAlign w:val="center"/>
          </w:tcPr>
          <w:p w:rsidR="000E3843" w:rsidRDefault="000E3843" w:rsidP="00CE04A7">
            <w:pPr>
              <w:rPr>
                <w:sz w:val="18"/>
                <w:szCs w:val="18"/>
              </w:rPr>
            </w:pPr>
            <w:r>
              <w:rPr>
                <w:sz w:val="18"/>
                <w:szCs w:val="18"/>
              </w:rPr>
              <w:t>Предустановленные позиции камеры, шт.</w:t>
            </w:r>
          </w:p>
        </w:tc>
        <w:tc>
          <w:tcPr>
            <w:tcW w:w="2827" w:type="dxa"/>
            <w:shd w:val="clear" w:color="auto" w:fill="auto"/>
            <w:vAlign w:val="center"/>
          </w:tcPr>
          <w:p w:rsidR="000E3843" w:rsidRDefault="000E3843" w:rsidP="00CE04A7">
            <w:pPr>
              <w:jc w:val="center"/>
              <w:rPr>
                <w:sz w:val="18"/>
                <w:szCs w:val="18"/>
              </w:rPr>
            </w:pPr>
            <w:r>
              <w:rPr>
                <w:sz w:val="18"/>
                <w:szCs w:val="18"/>
              </w:rPr>
              <w:t>9 с ИК-пульта, 255 с клавиатуры  управления камерами</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Погрешность предустановки, градусов</w:t>
            </w:r>
          </w:p>
        </w:tc>
        <w:tc>
          <w:tcPr>
            <w:tcW w:w="2827" w:type="dxa"/>
            <w:shd w:val="clear" w:color="auto" w:fill="auto"/>
            <w:vAlign w:val="center"/>
          </w:tcPr>
          <w:p w:rsidR="000E3843" w:rsidRDefault="000E3843" w:rsidP="00CE04A7">
            <w:pPr>
              <w:jc w:val="center"/>
              <w:rPr>
                <w:sz w:val="18"/>
                <w:szCs w:val="18"/>
              </w:rPr>
            </w:pPr>
            <w:r>
              <w:rPr>
                <w:sz w:val="18"/>
                <w:szCs w:val="18"/>
              </w:rPr>
              <w:t>0.03</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Настольная установка камеры </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Потолочная установка видеокамеры.</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19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Скорость поворота, наклона и вращения камеры</w:t>
            </w:r>
          </w:p>
        </w:tc>
        <w:tc>
          <w:tcPr>
            <w:tcW w:w="2827" w:type="dxa"/>
            <w:shd w:val="clear" w:color="auto" w:fill="auto"/>
            <w:vAlign w:val="center"/>
          </w:tcPr>
          <w:p w:rsidR="000E3843" w:rsidRDefault="000E3843" w:rsidP="00CE04A7">
            <w:pPr>
              <w:jc w:val="center"/>
              <w:rPr>
                <w:sz w:val="18"/>
                <w:szCs w:val="18"/>
              </w:rPr>
            </w:pPr>
            <w:r>
              <w:rPr>
                <w:sz w:val="18"/>
                <w:szCs w:val="18"/>
              </w:rPr>
              <w:t>Скорость поворота в ручном режиме:</w:t>
            </w:r>
            <w:r>
              <w:rPr>
                <w:sz w:val="18"/>
                <w:szCs w:val="18"/>
              </w:rPr>
              <w:br/>
              <w:t>Скорость вращения: 0.5°-45°/сек</w:t>
            </w:r>
            <w:r>
              <w:rPr>
                <w:sz w:val="18"/>
                <w:szCs w:val="18"/>
              </w:rPr>
              <w:br/>
              <w:t>Скорость наклона: 0.5°-45°/сек</w:t>
            </w:r>
            <w:r>
              <w:rPr>
                <w:sz w:val="18"/>
                <w:szCs w:val="18"/>
              </w:rPr>
              <w:br/>
              <w:t>Скорость поворота на предустановленную позицию:</w:t>
            </w:r>
            <w:r>
              <w:rPr>
                <w:sz w:val="18"/>
                <w:szCs w:val="18"/>
              </w:rPr>
              <w:br/>
              <w:t>Скорость вращения: 45°/сек</w:t>
            </w:r>
            <w:r>
              <w:rPr>
                <w:sz w:val="18"/>
                <w:szCs w:val="18"/>
              </w:rPr>
              <w:br/>
              <w:t>Скорость наклона: 45°/сек</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Угол вращения, градусов</w:t>
            </w:r>
          </w:p>
        </w:tc>
        <w:tc>
          <w:tcPr>
            <w:tcW w:w="2827" w:type="dxa"/>
            <w:shd w:val="clear" w:color="auto" w:fill="auto"/>
            <w:vAlign w:val="center"/>
          </w:tcPr>
          <w:p w:rsidR="000E3843" w:rsidRDefault="000E3843" w:rsidP="00CE04A7">
            <w:pPr>
              <w:jc w:val="center"/>
              <w:rPr>
                <w:sz w:val="18"/>
                <w:szCs w:val="18"/>
              </w:rPr>
            </w:pPr>
            <w:r>
              <w:rPr>
                <w:sz w:val="18"/>
                <w:szCs w:val="18"/>
              </w:rPr>
              <w:t>360°, свободное вращение вокруг своей оси</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Угол наклона, градусов</w:t>
            </w:r>
          </w:p>
        </w:tc>
        <w:tc>
          <w:tcPr>
            <w:tcW w:w="2827" w:type="dxa"/>
            <w:shd w:val="clear" w:color="auto" w:fill="auto"/>
            <w:vAlign w:val="center"/>
          </w:tcPr>
          <w:p w:rsidR="000E3843" w:rsidRDefault="000E3843" w:rsidP="00CE04A7">
            <w:pPr>
              <w:jc w:val="center"/>
              <w:rPr>
                <w:sz w:val="18"/>
                <w:szCs w:val="18"/>
              </w:rPr>
            </w:pPr>
            <w:r>
              <w:rPr>
                <w:sz w:val="18"/>
                <w:szCs w:val="18"/>
              </w:rPr>
              <w:t>±50°</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Пропорциональное изменение скорости поворота/наклона/увеличения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Оптическое увеличение камеры, крат</w:t>
            </w:r>
          </w:p>
        </w:tc>
        <w:tc>
          <w:tcPr>
            <w:tcW w:w="2827" w:type="dxa"/>
            <w:shd w:val="clear" w:color="auto" w:fill="auto"/>
            <w:vAlign w:val="center"/>
          </w:tcPr>
          <w:p w:rsidR="000E3843" w:rsidRDefault="000E3843" w:rsidP="00CE04A7">
            <w:pPr>
              <w:jc w:val="center"/>
              <w:rPr>
                <w:sz w:val="18"/>
                <w:szCs w:val="18"/>
              </w:rPr>
            </w:pPr>
            <w:r>
              <w:rPr>
                <w:sz w:val="18"/>
                <w:szCs w:val="18"/>
              </w:rPr>
              <w:t>x20</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Цифровое увеличение камеры, крат</w:t>
            </w:r>
          </w:p>
        </w:tc>
        <w:tc>
          <w:tcPr>
            <w:tcW w:w="2827" w:type="dxa"/>
            <w:shd w:val="clear" w:color="auto" w:fill="auto"/>
            <w:vAlign w:val="center"/>
          </w:tcPr>
          <w:p w:rsidR="000E3843" w:rsidRDefault="000E3843" w:rsidP="00CE04A7">
            <w:pPr>
              <w:jc w:val="center"/>
              <w:rPr>
                <w:sz w:val="18"/>
                <w:szCs w:val="18"/>
              </w:rPr>
            </w:pPr>
            <w:r>
              <w:rPr>
                <w:sz w:val="18"/>
                <w:szCs w:val="18"/>
              </w:rPr>
              <w:t>x12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Угол обзора, градусов</w:t>
            </w:r>
          </w:p>
        </w:tc>
        <w:tc>
          <w:tcPr>
            <w:tcW w:w="2827" w:type="dxa"/>
            <w:shd w:val="clear" w:color="auto" w:fill="auto"/>
            <w:vAlign w:val="center"/>
          </w:tcPr>
          <w:p w:rsidR="000E3843" w:rsidRDefault="000E3843" w:rsidP="00CE04A7">
            <w:pPr>
              <w:jc w:val="center"/>
              <w:rPr>
                <w:sz w:val="18"/>
                <w:szCs w:val="18"/>
              </w:rPr>
            </w:pPr>
            <w:r>
              <w:rPr>
                <w:sz w:val="18"/>
                <w:szCs w:val="18"/>
              </w:rPr>
              <w:t>58.7°(удаление)-3.2°(приближение)</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144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Электрические характеристики</w:t>
            </w:r>
          </w:p>
        </w:tc>
        <w:tc>
          <w:tcPr>
            <w:tcW w:w="2827" w:type="dxa"/>
            <w:shd w:val="clear" w:color="auto" w:fill="auto"/>
            <w:vAlign w:val="center"/>
          </w:tcPr>
          <w:p w:rsidR="000E3843" w:rsidRDefault="000E3843" w:rsidP="00CE04A7">
            <w:pPr>
              <w:jc w:val="center"/>
              <w:rPr>
                <w:sz w:val="18"/>
                <w:szCs w:val="18"/>
              </w:rPr>
            </w:pPr>
            <w:r>
              <w:rPr>
                <w:sz w:val="18"/>
                <w:szCs w:val="18"/>
              </w:rPr>
              <w:t>Блок питания</w:t>
            </w:r>
            <w:r>
              <w:rPr>
                <w:sz w:val="18"/>
                <w:szCs w:val="18"/>
              </w:rPr>
              <w:br/>
              <w:t>DC12V/2A</w:t>
            </w:r>
            <w:r>
              <w:rPr>
                <w:sz w:val="18"/>
                <w:szCs w:val="18"/>
              </w:rPr>
              <w:br/>
              <w:t>Входное напряжение</w:t>
            </w:r>
            <w:r>
              <w:rPr>
                <w:sz w:val="18"/>
                <w:szCs w:val="18"/>
              </w:rPr>
              <w:br/>
              <w:t>DC12V (DC10.5-DC14V)</w:t>
            </w:r>
            <w:r>
              <w:rPr>
                <w:sz w:val="18"/>
                <w:szCs w:val="18"/>
              </w:rPr>
              <w:br/>
              <w:t>Потребляемая мощность</w:t>
            </w:r>
            <w:r>
              <w:rPr>
                <w:sz w:val="18"/>
                <w:szCs w:val="18"/>
              </w:rPr>
              <w:br/>
              <w:t xml:space="preserve">12W (макс.) </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144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Конструктивные характеристики</w:t>
            </w:r>
          </w:p>
        </w:tc>
        <w:tc>
          <w:tcPr>
            <w:tcW w:w="2827" w:type="dxa"/>
            <w:shd w:val="clear" w:color="auto" w:fill="auto"/>
            <w:vAlign w:val="center"/>
          </w:tcPr>
          <w:p w:rsidR="000E3843" w:rsidRDefault="000E3843" w:rsidP="00CE04A7">
            <w:pPr>
              <w:jc w:val="center"/>
              <w:rPr>
                <w:sz w:val="18"/>
                <w:szCs w:val="18"/>
              </w:rPr>
            </w:pPr>
            <w:r>
              <w:rPr>
                <w:sz w:val="18"/>
                <w:szCs w:val="18"/>
              </w:rPr>
              <w:t>Материал: Al-alloy, PC plastic</w:t>
            </w:r>
            <w:r>
              <w:rPr>
                <w:sz w:val="18"/>
                <w:szCs w:val="18"/>
              </w:rPr>
              <w:br/>
              <w:t xml:space="preserve">Масса: не более </w:t>
            </w:r>
            <w:smartTag w:uri="urn:schemas-microsoft-com:office:smarttags" w:element="metricconverter">
              <w:smartTagPr>
                <w:attr w:name="ProductID" w:val="2 кг"/>
              </w:smartTagPr>
              <w:r>
                <w:rPr>
                  <w:sz w:val="18"/>
                  <w:szCs w:val="18"/>
                </w:rPr>
                <w:t>2 кг</w:t>
              </w:r>
            </w:smartTag>
            <w:r>
              <w:rPr>
                <w:sz w:val="18"/>
                <w:szCs w:val="18"/>
              </w:rPr>
              <w:br/>
              <w:t>Габариты</w:t>
            </w:r>
            <w:r>
              <w:rPr>
                <w:rFonts w:ascii="Arial Unicode MS" w:eastAsia="Arial Unicode MS" w:hAnsi="Arial Unicode MS" w:cs="Arial Unicode MS" w:hint="eastAsia"/>
                <w:sz w:val="18"/>
                <w:szCs w:val="18"/>
              </w:rPr>
              <w:t>（</w:t>
            </w:r>
            <w:r>
              <w:rPr>
                <w:sz w:val="18"/>
                <w:szCs w:val="18"/>
              </w:rPr>
              <w:t>ВX Ш X Д): 210x143x140(мм)</w:t>
            </w:r>
            <w:r>
              <w:rPr>
                <w:sz w:val="18"/>
                <w:szCs w:val="18"/>
              </w:rPr>
              <w:br/>
              <w:t>Диапазон внешней температуры: -10℃ to +60℃</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Диапазон рабочей температуры</w:t>
            </w:r>
          </w:p>
        </w:tc>
        <w:tc>
          <w:tcPr>
            <w:tcW w:w="2827" w:type="dxa"/>
            <w:shd w:val="clear" w:color="auto" w:fill="auto"/>
            <w:vAlign w:val="center"/>
          </w:tcPr>
          <w:p w:rsidR="000E3843" w:rsidRDefault="000E3843" w:rsidP="00CE04A7">
            <w:pPr>
              <w:jc w:val="center"/>
              <w:rPr>
                <w:sz w:val="18"/>
                <w:szCs w:val="18"/>
              </w:rPr>
            </w:pPr>
            <w:r>
              <w:rPr>
                <w:sz w:val="18"/>
                <w:szCs w:val="18"/>
              </w:rPr>
              <w:t>0℃ до +45℃</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80"/>
        </w:trPr>
        <w:tc>
          <w:tcPr>
            <w:tcW w:w="540" w:type="dxa"/>
            <w:vMerge/>
            <w:shd w:val="clear" w:color="auto" w:fill="FFFFFF"/>
            <w:noWrap/>
            <w:vAlign w:val="center"/>
          </w:tcPr>
          <w:p w:rsidR="000E3843" w:rsidRDefault="000E3843" w:rsidP="00CE04A7">
            <w:pPr>
              <w:jc w:val="center"/>
              <w:rPr>
                <w:sz w:val="18"/>
                <w:szCs w:val="18"/>
              </w:rPr>
            </w:pPr>
          </w:p>
        </w:tc>
        <w:tc>
          <w:tcPr>
            <w:tcW w:w="2092" w:type="dxa"/>
            <w:vMerge w:val="restart"/>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Интегрируемый с терминалом дизайн широконаправленного микрофона</w:t>
            </w:r>
          </w:p>
        </w:tc>
        <w:tc>
          <w:tcPr>
            <w:tcW w:w="2827" w:type="dxa"/>
            <w:shd w:val="clear" w:color="auto" w:fill="FFFFFF"/>
            <w:vAlign w:val="center"/>
          </w:tcPr>
          <w:p w:rsidR="000E3843" w:rsidRDefault="000E3843" w:rsidP="00CE04A7">
            <w:pPr>
              <w:jc w:val="center"/>
              <w:rPr>
                <w:sz w:val="18"/>
                <w:szCs w:val="18"/>
              </w:rPr>
            </w:pPr>
            <w:r>
              <w:rPr>
                <w:sz w:val="18"/>
                <w:szCs w:val="18"/>
              </w:rPr>
              <w:t>наличие</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Тип микрофона</w:t>
            </w:r>
          </w:p>
        </w:tc>
        <w:tc>
          <w:tcPr>
            <w:tcW w:w="2827" w:type="dxa"/>
            <w:shd w:val="clear" w:color="auto" w:fill="FFFFFF"/>
            <w:vAlign w:val="center"/>
          </w:tcPr>
          <w:p w:rsidR="000E3843" w:rsidRDefault="000E3843" w:rsidP="00CE04A7">
            <w:pPr>
              <w:jc w:val="center"/>
              <w:rPr>
                <w:sz w:val="18"/>
                <w:szCs w:val="18"/>
              </w:rPr>
            </w:pPr>
            <w:r>
              <w:rPr>
                <w:sz w:val="18"/>
                <w:szCs w:val="18"/>
              </w:rPr>
              <w:t>аналоговый, широконаправленный, плоский (поверхностный), для горизонтальной установки на стол</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Форма исполнения микрофона</w:t>
            </w:r>
          </w:p>
        </w:tc>
        <w:tc>
          <w:tcPr>
            <w:tcW w:w="2827" w:type="dxa"/>
            <w:shd w:val="clear" w:color="auto" w:fill="FFFFFF"/>
            <w:vAlign w:val="center"/>
          </w:tcPr>
          <w:p w:rsidR="000E3843" w:rsidRDefault="000E3843" w:rsidP="00CE04A7">
            <w:pPr>
              <w:jc w:val="center"/>
              <w:rPr>
                <w:sz w:val="18"/>
                <w:szCs w:val="18"/>
              </w:rPr>
            </w:pPr>
            <w:r>
              <w:rPr>
                <w:sz w:val="18"/>
                <w:szCs w:val="18"/>
              </w:rPr>
              <w:t>плоский и круглый</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Диаграмма направленности</w:t>
            </w:r>
          </w:p>
        </w:tc>
        <w:tc>
          <w:tcPr>
            <w:tcW w:w="2827" w:type="dxa"/>
            <w:shd w:val="clear" w:color="auto" w:fill="FFFFFF"/>
            <w:vAlign w:val="center"/>
          </w:tcPr>
          <w:p w:rsidR="000E3843" w:rsidRDefault="000E3843" w:rsidP="00CE04A7">
            <w:pPr>
              <w:jc w:val="center"/>
              <w:rPr>
                <w:sz w:val="18"/>
                <w:szCs w:val="18"/>
              </w:rPr>
            </w:pPr>
            <w:r>
              <w:rPr>
                <w:sz w:val="18"/>
                <w:szCs w:val="18"/>
              </w:rPr>
              <w:t>всенаправленная</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Тип чувствительного элемента</w:t>
            </w:r>
          </w:p>
        </w:tc>
        <w:tc>
          <w:tcPr>
            <w:tcW w:w="2827" w:type="dxa"/>
            <w:shd w:val="clear" w:color="auto" w:fill="FFFFFF"/>
            <w:vAlign w:val="center"/>
          </w:tcPr>
          <w:p w:rsidR="000E3843" w:rsidRDefault="000E3843" w:rsidP="00CE04A7">
            <w:pPr>
              <w:jc w:val="center"/>
              <w:rPr>
                <w:sz w:val="18"/>
                <w:szCs w:val="18"/>
              </w:rPr>
            </w:pPr>
            <w:r>
              <w:rPr>
                <w:sz w:val="18"/>
                <w:szCs w:val="18"/>
              </w:rPr>
              <w:t>конденсаторный</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Частотный диапазон, Гц</w:t>
            </w:r>
          </w:p>
        </w:tc>
        <w:tc>
          <w:tcPr>
            <w:tcW w:w="2827" w:type="dxa"/>
            <w:shd w:val="clear" w:color="auto" w:fill="FFFFFF"/>
            <w:vAlign w:val="center"/>
          </w:tcPr>
          <w:p w:rsidR="000E3843" w:rsidRDefault="000E3843" w:rsidP="00CE04A7">
            <w:pPr>
              <w:jc w:val="center"/>
              <w:rPr>
                <w:sz w:val="18"/>
                <w:szCs w:val="18"/>
              </w:rPr>
            </w:pPr>
            <w:r>
              <w:rPr>
                <w:sz w:val="18"/>
                <w:szCs w:val="18"/>
              </w:rPr>
              <w:t>30-18000</w:t>
            </w:r>
          </w:p>
        </w:tc>
        <w:tc>
          <w:tcPr>
            <w:tcW w:w="1650" w:type="dxa"/>
            <w:shd w:val="clear" w:color="auto" w:fill="FFFFFF"/>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Чувствительность, dbV/Pa</w:t>
            </w:r>
          </w:p>
        </w:tc>
        <w:tc>
          <w:tcPr>
            <w:tcW w:w="2827" w:type="dxa"/>
            <w:shd w:val="clear" w:color="auto" w:fill="FFFFFF"/>
            <w:vAlign w:val="center"/>
          </w:tcPr>
          <w:p w:rsidR="000E3843" w:rsidRDefault="000E3843" w:rsidP="00CE04A7">
            <w:pPr>
              <w:jc w:val="center"/>
              <w:rPr>
                <w:sz w:val="18"/>
                <w:szCs w:val="18"/>
              </w:rPr>
            </w:pPr>
            <w:r>
              <w:rPr>
                <w:sz w:val="18"/>
                <w:szCs w:val="18"/>
              </w:rPr>
              <w:t>-39</w:t>
            </w:r>
          </w:p>
        </w:tc>
        <w:tc>
          <w:tcPr>
            <w:tcW w:w="1650" w:type="dxa"/>
            <w:shd w:val="clear" w:color="auto" w:fill="FFFFFF"/>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Входное сопротивление, Ом</w:t>
            </w:r>
          </w:p>
        </w:tc>
        <w:tc>
          <w:tcPr>
            <w:tcW w:w="2827" w:type="dxa"/>
            <w:shd w:val="clear" w:color="auto" w:fill="FFFFFF"/>
            <w:vAlign w:val="center"/>
          </w:tcPr>
          <w:p w:rsidR="000E3843" w:rsidRDefault="000E3843" w:rsidP="00CE04A7">
            <w:pPr>
              <w:jc w:val="center"/>
              <w:rPr>
                <w:sz w:val="18"/>
                <w:szCs w:val="18"/>
              </w:rPr>
            </w:pPr>
            <w:r>
              <w:rPr>
                <w:sz w:val="18"/>
                <w:szCs w:val="18"/>
              </w:rPr>
              <w:t>600</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Дальность уверенного приема звука, м</w:t>
            </w:r>
          </w:p>
        </w:tc>
        <w:tc>
          <w:tcPr>
            <w:tcW w:w="2827" w:type="dxa"/>
            <w:shd w:val="clear" w:color="auto" w:fill="FFFFFF"/>
            <w:vAlign w:val="center"/>
          </w:tcPr>
          <w:p w:rsidR="000E3843" w:rsidRDefault="000E3843" w:rsidP="00CE04A7">
            <w:pPr>
              <w:jc w:val="center"/>
              <w:rPr>
                <w:sz w:val="18"/>
                <w:szCs w:val="18"/>
              </w:rPr>
            </w:pPr>
            <w:r>
              <w:rPr>
                <w:sz w:val="18"/>
                <w:szCs w:val="18"/>
              </w:rPr>
              <w:t>2</w:t>
            </w:r>
          </w:p>
        </w:tc>
        <w:tc>
          <w:tcPr>
            <w:tcW w:w="1650" w:type="dxa"/>
            <w:shd w:val="clear" w:color="auto" w:fill="FFFFFF"/>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Соотношение сигнал/шум, dB</w:t>
            </w:r>
          </w:p>
        </w:tc>
        <w:tc>
          <w:tcPr>
            <w:tcW w:w="2827" w:type="dxa"/>
            <w:shd w:val="clear" w:color="auto" w:fill="FFFFFF"/>
            <w:vAlign w:val="center"/>
          </w:tcPr>
          <w:p w:rsidR="000E3843" w:rsidRDefault="000E3843" w:rsidP="00CE04A7">
            <w:pPr>
              <w:jc w:val="center"/>
              <w:rPr>
                <w:sz w:val="18"/>
                <w:szCs w:val="18"/>
              </w:rPr>
            </w:pPr>
            <w:r>
              <w:rPr>
                <w:sz w:val="18"/>
                <w:szCs w:val="18"/>
              </w:rPr>
              <w:t>70</w:t>
            </w:r>
          </w:p>
        </w:tc>
        <w:tc>
          <w:tcPr>
            <w:tcW w:w="1650" w:type="dxa"/>
            <w:shd w:val="clear" w:color="auto" w:fill="FFFFFF"/>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Разъем для подключения к </w:t>
            </w:r>
            <w:r>
              <w:rPr>
                <w:sz w:val="18"/>
                <w:szCs w:val="18"/>
              </w:rPr>
              <w:lastRenderedPageBreak/>
              <w:t>видеотерминалу</w:t>
            </w:r>
          </w:p>
        </w:tc>
        <w:tc>
          <w:tcPr>
            <w:tcW w:w="2827" w:type="dxa"/>
            <w:shd w:val="clear" w:color="auto" w:fill="auto"/>
            <w:vAlign w:val="center"/>
          </w:tcPr>
          <w:p w:rsidR="000E3843" w:rsidRDefault="000E3843" w:rsidP="00CE04A7">
            <w:pPr>
              <w:jc w:val="center"/>
              <w:rPr>
                <w:sz w:val="18"/>
                <w:szCs w:val="18"/>
              </w:rPr>
            </w:pPr>
            <w:r>
              <w:rPr>
                <w:sz w:val="18"/>
                <w:szCs w:val="18"/>
              </w:rPr>
              <w:lastRenderedPageBreak/>
              <w:t xml:space="preserve">JACK </w:t>
            </w:r>
            <w:smartTag w:uri="urn:schemas-microsoft-com:office:smarttags" w:element="metricconverter">
              <w:smartTagPr>
                <w:attr w:name="ProductID" w:val="3,5 мм"/>
              </w:smartTagPr>
              <w:r>
                <w:rPr>
                  <w:sz w:val="18"/>
                  <w:szCs w:val="18"/>
                </w:rPr>
                <w:t>3,5 мм</w:t>
              </w:r>
            </w:smartTag>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Цвет микрофона</w:t>
            </w:r>
          </w:p>
        </w:tc>
        <w:tc>
          <w:tcPr>
            <w:tcW w:w="2827" w:type="dxa"/>
            <w:shd w:val="clear" w:color="auto" w:fill="auto"/>
            <w:vAlign w:val="center"/>
          </w:tcPr>
          <w:p w:rsidR="000E3843" w:rsidRDefault="000E3843" w:rsidP="00CE04A7">
            <w:pPr>
              <w:jc w:val="center"/>
              <w:rPr>
                <w:sz w:val="18"/>
                <w:szCs w:val="18"/>
              </w:rPr>
            </w:pPr>
            <w:r>
              <w:rPr>
                <w:sz w:val="18"/>
                <w:szCs w:val="18"/>
              </w:rPr>
              <w:t>черный или белый</w:t>
            </w:r>
          </w:p>
        </w:tc>
        <w:tc>
          <w:tcPr>
            <w:tcW w:w="1650" w:type="dxa"/>
            <w:shd w:val="clear" w:color="auto" w:fill="FFFFFF"/>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Длина кабеля, м</w:t>
            </w:r>
          </w:p>
        </w:tc>
        <w:tc>
          <w:tcPr>
            <w:tcW w:w="2827" w:type="dxa"/>
            <w:shd w:val="clear" w:color="auto" w:fill="auto"/>
            <w:vAlign w:val="center"/>
          </w:tcPr>
          <w:p w:rsidR="000E3843" w:rsidRDefault="000E3843" w:rsidP="00CE04A7">
            <w:pPr>
              <w:jc w:val="center"/>
              <w:rPr>
                <w:sz w:val="18"/>
                <w:szCs w:val="18"/>
              </w:rPr>
            </w:pPr>
            <w:r>
              <w:rPr>
                <w:sz w:val="18"/>
                <w:szCs w:val="18"/>
              </w:rPr>
              <w:t>8</w:t>
            </w:r>
          </w:p>
        </w:tc>
        <w:tc>
          <w:tcPr>
            <w:tcW w:w="1650" w:type="dxa"/>
            <w:shd w:val="clear" w:color="auto" w:fill="FFFFFF"/>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FFFFFF"/>
            <w:vAlign w:val="center"/>
          </w:tcPr>
          <w:p w:rsidR="000E3843" w:rsidRDefault="000E3843" w:rsidP="00CE04A7">
            <w:pPr>
              <w:rPr>
                <w:sz w:val="18"/>
                <w:szCs w:val="18"/>
              </w:rPr>
            </w:pPr>
            <w:r>
              <w:rPr>
                <w:sz w:val="18"/>
                <w:szCs w:val="18"/>
              </w:rPr>
              <w:t>Габариты (диаметр х высота), мм</w:t>
            </w:r>
          </w:p>
        </w:tc>
        <w:tc>
          <w:tcPr>
            <w:tcW w:w="2827" w:type="dxa"/>
            <w:shd w:val="clear" w:color="auto" w:fill="FFFFFF"/>
            <w:vAlign w:val="center"/>
          </w:tcPr>
          <w:p w:rsidR="000E3843" w:rsidRDefault="000E3843" w:rsidP="00CE04A7">
            <w:pPr>
              <w:jc w:val="center"/>
              <w:rPr>
                <w:sz w:val="18"/>
                <w:szCs w:val="18"/>
              </w:rPr>
            </w:pPr>
            <w:r>
              <w:rPr>
                <w:sz w:val="18"/>
                <w:szCs w:val="18"/>
              </w:rPr>
              <w:t>85 х 21</w:t>
            </w:r>
          </w:p>
        </w:tc>
        <w:tc>
          <w:tcPr>
            <w:tcW w:w="1650" w:type="dxa"/>
            <w:shd w:val="clear" w:color="auto" w:fill="FFFFFF"/>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FFFFFF"/>
            <w:vAlign w:val="center"/>
          </w:tcPr>
          <w:p w:rsidR="000E3843" w:rsidRDefault="000E3843" w:rsidP="00CE04A7">
            <w:pPr>
              <w:rPr>
                <w:sz w:val="18"/>
                <w:szCs w:val="18"/>
              </w:rPr>
            </w:pPr>
            <w:r>
              <w:rPr>
                <w:sz w:val="18"/>
                <w:szCs w:val="18"/>
              </w:rPr>
              <w:t> </w:t>
            </w:r>
          </w:p>
        </w:tc>
        <w:tc>
          <w:tcPr>
            <w:tcW w:w="2827" w:type="dxa"/>
            <w:shd w:val="clear" w:color="auto" w:fill="FFFFFF"/>
            <w:vAlign w:val="center"/>
          </w:tcPr>
          <w:p w:rsidR="000E3843" w:rsidRDefault="000E3843" w:rsidP="00CE04A7">
            <w:pPr>
              <w:jc w:val="center"/>
              <w:rPr>
                <w:sz w:val="18"/>
                <w:szCs w:val="18"/>
              </w:rPr>
            </w:pPr>
            <w:r>
              <w:rPr>
                <w:sz w:val="18"/>
                <w:szCs w:val="18"/>
              </w:rPr>
              <w:t> </w:t>
            </w:r>
          </w:p>
        </w:tc>
        <w:tc>
          <w:tcPr>
            <w:tcW w:w="1650" w:type="dxa"/>
            <w:shd w:val="clear" w:color="auto" w:fill="FFFFFF"/>
            <w:vAlign w:val="center"/>
          </w:tcPr>
          <w:p w:rsidR="000E3843" w:rsidRDefault="000E3843" w:rsidP="00CE04A7">
            <w:pPr>
              <w:jc w:val="center"/>
              <w:rPr>
                <w:sz w:val="18"/>
                <w:szCs w:val="18"/>
              </w:rPr>
            </w:pPr>
            <w:r>
              <w:rPr>
                <w:sz w:val="18"/>
                <w:szCs w:val="18"/>
              </w:rPr>
              <w:t> </w:t>
            </w:r>
          </w:p>
        </w:tc>
      </w:tr>
      <w:tr w:rsidR="000E3843" w:rsidTr="00CE04A7">
        <w:trPr>
          <w:trHeight w:val="144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Комплект поставки</w:t>
            </w:r>
          </w:p>
        </w:tc>
        <w:tc>
          <w:tcPr>
            <w:tcW w:w="2827" w:type="dxa"/>
            <w:shd w:val="clear" w:color="auto" w:fill="auto"/>
            <w:vAlign w:val="center"/>
          </w:tcPr>
          <w:p w:rsidR="000E3843" w:rsidRDefault="000E3843" w:rsidP="00CE04A7">
            <w:pPr>
              <w:jc w:val="center"/>
              <w:rPr>
                <w:sz w:val="18"/>
                <w:szCs w:val="18"/>
              </w:rPr>
            </w:pPr>
            <w:r>
              <w:rPr>
                <w:sz w:val="18"/>
                <w:szCs w:val="18"/>
              </w:rPr>
              <w:t>Терминал HiTech OWC B;</w:t>
            </w:r>
            <w:r>
              <w:rPr>
                <w:sz w:val="18"/>
                <w:szCs w:val="18"/>
              </w:rPr>
              <w:br/>
              <w:t>Пульт дистанционного  управления;</w:t>
            </w:r>
            <w:r>
              <w:rPr>
                <w:sz w:val="18"/>
                <w:szCs w:val="18"/>
              </w:rPr>
              <w:br/>
              <w:t>Одна камера в соответствии с номенклатурой; Широконаправленный микрофон;</w:t>
            </w:r>
            <w:r>
              <w:rPr>
                <w:sz w:val="18"/>
                <w:szCs w:val="18"/>
              </w:rPr>
              <w:br/>
              <w:t>Комплект соединительных кабелей.</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Гарантийные обязательства</w:t>
            </w:r>
          </w:p>
        </w:tc>
        <w:tc>
          <w:tcPr>
            <w:tcW w:w="2827" w:type="dxa"/>
            <w:shd w:val="clear" w:color="auto" w:fill="auto"/>
            <w:vAlign w:val="center"/>
          </w:tcPr>
          <w:p w:rsidR="000E3843" w:rsidRDefault="000E3843" w:rsidP="00CE04A7">
            <w:pPr>
              <w:jc w:val="center"/>
              <w:rPr>
                <w:sz w:val="18"/>
                <w:szCs w:val="18"/>
              </w:rPr>
            </w:pPr>
            <w:r>
              <w:rPr>
                <w:sz w:val="18"/>
                <w:szCs w:val="18"/>
              </w:rPr>
              <w:t>в течение 1 года</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720"/>
        </w:trPr>
        <w:tc>
          <w:tcPr>
            <w:tcW w:w="540" w:type="dxa"/>
            <w:vMerge/>
            <w:shd w:val="clear" w:color="auto" w:fill="auto"/>
            <w:noWrap/>
            <w:vAlign w:val="center"/>
          </w:tcPr>
          <w:p w:rsidR="000E3843" w:rsidRDefault="000E3843" w:rsidP="00CE04A7">
            <w:pPr>
              <w:jc w:val="center"/>
              <w:rPr>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sz w:val="18"/>
                <w:szCs w:val="18"/>
              </w:rPr>
            </w:pPr>
          </w:p>
        </w:tc>
        <w:tc>
          <w:tcPr>
            <w:tcW w:w="2611" w:type="dxa"/>
            <w:shd w:val="clear" w:color="auto" w:fill="auto"/>
            <w:vAlign w:val="center"/>
          </w:tcPr>
          <w:p w:rsidR="000E3843" w:rsidRDefault="000E3843" w:rsidP="00CE04A7">
            <w:pPr>
              <w:rPr>
                <w:sz w:val="18"/>
                <w:szCs w:val="18"/>
              </w:rPr>
            </w:pPr>
            <w:r>
              <w:rPr>
                <w:sz w:val="18"/>
                <w:szCs w:val="18"/>
              </w:rPr>
              <w:t>Техподдержка</w:t>
            </w:r>
          </w:p>
        </w:tc>
        <w:tc>
          <w:tcPr>
            <w:tcW w:w="2827" w:type="dxa"/>
            <w:shd w:val="clear" w:color="auto" w:fill="auto"/>
            <w:vAlign w:val="center"/>
          </w:tcPr>
          <w:p w:rsidR="000E3843" w:rsidRDefault="000E3843" w:rsidP="00CE04A7">
            <w:pPr>
              <w:jc w:val="center"/>
              <w:rPr>
                <w:sz w:val="18"/>
                <w:szCs w:val="18"/>
              </w:rPr>
            </w:pPr>
            <w:r>
              <w:rPr>
                <w:sz w:val="18"/>
                <w:szCs w:val="18"/>
              </w:rPr>
              <w:t>возможна, осуществляется по запросу и не входит в стоимость поставки</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FFFFFF"/>
            <w:noWrap/>
            <w:vAlign w:val="center"/>
          </w:tcPr>
          <w:p w:rsidR="000E3843" w:rsidRDefault="000E3843" w:rsidP="00CE04A7">
            <w:pPr>
              <w:jc w:val="center"/>
              <w:rPr>
                <w:sz w:val="18"/>
                <w:szCs w:val="18"/>
              </w:rPr>
            </w:pPr>
          </w:p>
        </w:tc>
        <w:tc>
          <w:tcPr>
            <w:tcW w:w="2092" w:type="dxa"/>
            <w:vMerge/>
            <w:shd w:val="clear" w:color="auto" w:fill="FFFFFF"/>
            <w:vAlign w:val="center"/>
          </w:tcPr>
          <w:p w:rsidR="000E3843" w:rsidRDefault="000E3843" w:rsidP="00CE04A7">
            <w:pPr>
              <w:jc w:val="center"/>
              <w:rPr>
                <w:sz w:val="18"/>
                <w:szCs w:val="18"/>
              </w:rPr>
            </w:pPr>
          </w:p>
        </w:tc>
        <w:tc>
          <w:tcPr>
            <w:tcW w:w="795" w:type="dxa"/>
            <w:vMerge/>
            <w:shd w:val="clear" w:color="auto" w:fill="FFFFFF"/>
            <w:vAlign w:val="center"/>
          </w:tcPr>
          <w:p w:rsidR="000E3843" w:rsidRDefault="000E3843" w:rsidP="00CE04A7">
            <w:pPr>
              <w:jc w:val="center"/>
              <w:rPr>
                <w:sz w:val="18"/>
                <w:szCs w:val="18"/>
              </w:rPr>
            </w:pPr>
          </w:p>
        </w:tc>
        <w:tc>
          <w:tcPr>
            <w:tcW w:w="2611" w:type="dxa"/>
            <w:shd w:val="clear" w:color="auto" w:fill="FFFFFF"/>
            <w:vAlign w:val="center"/>
          </w:tcPr>
          <w:p w:rsidR="000E3843" w:rsidRDefault="000E3843" w:rsidP="00CE04A7">
            <w:pPr>
              <w:rPr>
                <w:sz w:val="18"/>
                <w:szCs w:val="18"/>
              </w:rPr>
            </w:pPr>
            <w:r>
              <w:rPr>
                <w:sz w:val="18"/>
                <w:szCs w:val="18"/>
              </w:rPr>
              <w:t> </w:t>
            </w:r>
          </w:p>
        </w:tc>
        <w:tc>
          <w:tcPr>
            <w:tcW w:w="2827" w:type="dxa"/>
            <w:shd w:val="clear" w:color="auto" w:fill="FFFFFF"/>
            <w:vAlign w:val="center"/>
          </w:tcPr>
          <w:p w:rsidR="000E3843" w:rsidRDefault="000E3843" w:rsidP="00CE04A7">
            <w:pPr>
              <w:jc w:val="center"/>
              <w:rPr>
                <w:sz w:val="18"/>
                <w:szCs w:val="18"/>
              </w:rPr>
            </w:pPr>
            <w:r>
              <w:rPr>
                <w:sz w:val="18"/>
                <w:szCs w:val="18"/>
              </w:rPr>
              <w:t> </w:t>
            </w:r>
          </w:p>
        </w:tc>
        <w:tc>
          <w:tcPr>
            <w:tcW w:w="1650" w:type="dxa"/>
            <w:shd w:val="clear" w:color="auto" w:fill="FFFFFF"/>
            <w:vAlign w:val="center"/>
          </w:tcPr>
          <w:p w:rsidR="000E3843" w:rsidRDefault="000E3843" w:rsidP="00CE04A7">
            <w:pPr>
              <w:jc w:val="center"/>
              <w:rPr>
                <w:sz w:val="18"/>
                <w:szCs w:val="18"/>
              </w:rPr>
            </w:pPr>
            <w:r>
              <w:rPr>
                <w:sz w:val="18"/>
                <w:szCs w:val="18"/>
              </w:rPr>
              <w:t> </w:t>
            </w:r>
          </w:p>
        </w:tc>
      </w:tr>
      <w:tr w:rsidR="000E3843" w:rsidTr="00CE04A7">
        <w:trPr>
          <w:trHeight w:val="960"/>
        </w:trPr>
        <w:tc>
          <w:tcPr>
            <w:tcW w:w="540" w:type="dxa"/>
            <w:vMerge w:val="restart"/>
            <w:shd w:val="clear" w:color="auto" w:fill="auto"/>
            <w:noWrap/>
          </w:tcPr>
          <w:p w:rsidR="000E3843" w:rsidRPr="00F323C6" w:rsidRDefault="000E3843" w:rsidP="00CE04A7">
            <w:pPr>
              <w:jc w:val="center"/>
              <w:rPr>
                <w:b/>
                <w:bCs/>
                <w:sz w:val="18"/>
                <w:szCs w:val="18"/>
              </w:rPr>
            </w:pPr>
            <w:r>
              <w:rPr>
                <w:b/>
                <w:bCs/>
                <w:sz w:val="18"/>
                <w:szCs w:val="18"/>
              </w:rPr>
              <w:t>3</w:t>
            </w:r>
          </w:p>
        </w:tc>
        <w:tc>
          <w:tcPr>
            <w:tcW w:w="2092" w:type="dxa"/>
            <w:vMerge w:val="restart"/>
            <w:shd w:val="clear" w:color="auto" w:fill="auto"/>
          </w:tcPr>
          <w:p w:rsidR="000E3843" w:rsidRPr="00F323C6" w:rsidRDefault="000E3843" w:rsidP="00CE04A7">
            <w:pPr>
              <w:jc w:val="center"/>
              <w:rPr>
                <w:b/>
                <w:sz w:val="18"/>
                <w:szCs w:val="18"/>
              </w:rPr>
            </w:pPr>
            <w:r w:rsidRPr="00F323C6">
              <w:rPr>
                <w:b/>
                <w:sz w:val="18"/>
                <w:szCs w:val="18"/>
              </w:rPr>
              <w:t>Конгресс-система</w:t>
            </w:r>
          </w:p>
        </w:tc>
        <w:tc>
          <w:tcPr>
            <w:tcW w:w="795" w:type="dxa"/>
            <w:vMerge w:val="restart"/>
            <w:shd w:val="clear" w:color="auto" w:fill="auto"/>
          </w:tcPr>
          <w:p w:rsidR="000E3843" w:rsidRPr="00F323C6" w:rsidRDefault="000E3843" w:rsidP="00CE04A7">
            <w:pPr>
              <w:jc w:val="center"/>
              <w:rPr>
                <w:b/>
                <w:bCs/>
                <w:sz w:val="18"/>
                <w:szCs w:val="18"/>
              </w:rPr>
            </w:pPr>
            <w:r w:rsidRPr="00F323C6">
              <w:rPr>
                <w:b/>
                <w:bCs/>
                <w:sz w:val="18"/>
                <w:szCs w:val="18"/>
              </w:rPr>
              <w:t>1</w:t>
            </w:r>
          </w:p>
        </w:tc>
        <w:tc>
          <w:tcPr>
            <w:tcW w:w="2611" w:type="dxa"/>
            <w:shd w:val="clear" w:color="auto" w:fill="auto"/>
            <w:vAlign w:val="center"/>
          </w:tcPr>
          <w:p w:rsidR="000E3843" w:rsidRDefault="000E3843" w:rsidP="00CE04A7">
            <w:pPr>
              <w:rPr>
                <w:sz w:val="18"/>
                <w:szCs w:val="18"/>
              </w:rPr>
            </w:pPr>
            <w:r>
              <w:rPr>
                <w:sz w:val="18"/>
                <w:szCs w:val="18"/>
              </w:rPr>
              <w:t>Тип микрофонов</w:t>
            </w:r>
          </w:p>
        </w:tc>
        <w:tc>
          <w:tcPr>
            <w:tcW w:w="2827" w:type="dxa"/>
            <w:shd w:val="clear" w:color="auto" w:fill="auto"/>
            <w:vAlign w:val="center"/>
          </w:tcPr>
          <w:p w:rsidR="000E3843" w:rsidRDefault="000E3843" w:rsidP="00CE04A7">
            <w:pPr>
              <w:jc w:val="center"/>
              <w:rPr>
                <w:sz w:val="18"/>
                <w:szCs w:val="18"/>
              </w:rPr>
            </w:pPr>
            <w:r>
              <w:rPr>
                <w:sz w:val="18"/>
                <w:szCs w:val="18"/>
              </w:rPr>
              <w:t>конденсаторный микрофон на гибком держателе типа "гусиная шея", установленный на настольную подставку</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Кнопка включения/выключения микрофона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Подсветка активности микрофона на кнопке включения/выключения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Подсветка активности микрофона на световом кольце у основая капсюля микрофона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Противоударный держатель</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Фланцевая подставка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Поролоновая ветрозащита</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Соотношение сигнал/шум, дБ</w:t>
            </w:r>
          </w:p>
        </w:tc>
        <w:tc>
          <w:tcPr>
            <w:tcW w:w="2827" w:type="dxa"/>
            <w:shd w:val="clear" w:color="auto" w:fill="auto"/>
            <w:vAlign w:val="center"/>
          </w:tcPr>
          <w:p w:rsidR="000E3843" w:rsidRDefault="000E3843" w:rsidP="00CE04A7">
            <w:pPr>
              <w:jc w:val="center"/>
              <w:rPr>
                <w:sz w:val="18"/>
                <w:szCs w:val="18"/>
              </w:rPr>
            </w:pPr>
            <w:r>
              <w:rPr>
                <w:sz w:val="18"/>
                <w:szCs w:val="18"/>
              </w:rPr>
              <w:t>67,5</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Фантомное питание микрофонов, V</w:t>
            </w:r>
          </w:p>
        </w:tc>
        <w:tc>
          <w:tcPr>
            <w:tcW w:w="2827" w:type="dxa"/>
            <w:shd w:val="clear" w:color="auto" w:fill="auto"/>
            <w:vAlign w:val="center"/>
          </w:tcPr>
          <w:p w:rsidR="000E3843" w:rsidRDefault="000E3843" w:rsidP="00CE04A7">
            <w:pPr>
              <w:jc w:val="center"/>
              <w:rPr>
                <w:sz w:val="18"/>
                <w:szCs w:val="18"/>
              </w:rPr>
            </w:pPr>
            <w:r>
              <w:rPr>
                <w:sz w:val="18"/>
                <w:szCs w:val="18"/>
              </w:rPr>
              <w:t>11-52</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Частотный диапазон, Гц</w:t>
            </w:r>
          </w:p>
        </w:tc>
        <w:tc>
          <w:tcPr>
            <w:tcW w:w="2827" w:type="dxa"/>
            <w:shd w:val="clear" w:color="auto" w:fill="auto"/>
            <w:vAlign w:val="center"/>
          </w:tcPr>
          <w:p w:rsidR="000E3843" w:rsidRDefault="000E3843" w:rsidP="00CE04A7">
            <w:pPr>
              <w:jc w:val="center"/>
              <w:rPr>
                <w:sz w:val="18"/>
                <w:szCs w:val="18"/>
              </w:rPr>
            </w:pPr>
            <w:r>
              <w:rPr>
                <w:sz w:val="18"/>
                <w:szCs w:val="18"/>
              </w:rPr>
              <w:t>50 - 17 000</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Диаграмма направленности</w:t>
            </w:r>
          </w:p>
        </w:tc>
        <w:tc>
          <w:tcPr>
            <w:tcW w:w="2827" w:type="dxa"/>
            <w:shd w:val="clear" w:color="auto" w:fill="auto"/>
            <w:vAlign w:val="center"/>
          </w:tcPr>
          <w:p w:rsidR="000E3843" w:rsidRDefault="000E3843" w:rsidP="00CE04A7">
            <w:pPr>
              <w:jc w:val="center"/>
              <w:rPr>
                <w:sz w:val="18"/>
                <w:szCs w:val="18"/>
              </w:rPr>
            </w:pPr>
            <w:r>
              <w:rPr>
                <w:sz w:val="18"/>
                <w:szCs w:val="18"/>
              </w:rPr>
              <w:t>суперкардиоидная</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Технология шумоподавления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Чистая передача голоса без потери ньюансов звучания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Выходное сопротивление</w:t>
            </w:r>
          </w:p>
        </w:tc>
        <w:tc>
          <w:tcPr>
            <w:tcW w:w="2827" w:type="dxa"/>
            <w:shd w:val="clear" w:color="auto" w:fill="auto"/>
            <w:vAlign w:val="center"/>
          </w:tcPr>
          <w:p w:rsidR="000E3843" w:rsidRDefault="000E3843" w:rsidP="00CE04A7">
            <w:pPr>
              <w:jc w:val="center"/>
              <w:rPr>
                <w:sz w:val="18"/>
                <w:szCs w:val="18"/>
              </w:rPr>
            </w:pPr>
            <w:r>
              <w:rPr>
                <w:sz w:val="18"/>
                <w:szCs w:val="18"/>
              </w:rPr>
              <w:t>180 Ом</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Чувствительность, дБ</w:t>
            </w:r>
          </w:p>
        </w:tc>
        <w:tc>
          <w:tcPr>
            <w:tcW w:w="2827" w:type="dxa"/>
            <w:shd w:val="clear" w:color="auto" w:fill="auto"/>
            <w:vAlign w:val="center"/>
          </w:tcPr>
          <w:p w:rsidR="000E3843" w:rsidRDefault="000E3843" w:rsidP="00CE04A7">
            <w:pPr>
              <w:jc w:val="center"/>
              <w:rPr>
                <w:sz w:val="18"/>
                <w:szCs w:val="18"/>
              </w:rPr>
            </w:pPr>
            <w:r>
              <w:rPr>
                <w:sz w:val="18"/>
                <w:szCs w:val="18"/>
              </w:rPr>
              <w:t>-33.5</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Максимальный уровень звукового давления, дБ</w:t>
            </w:r>
          </w:p>
        </w:tc>
        <w:tc>
          <w:tcPr>
            <w:tcW w:w="2827" w:type="dxa"/>
            <w:shd w:val="clear" w:color="auto" w:fill="auto"/>
            <w:vAlign w:val="center"/>
          </w:tcPr>
          <w:p w:rsidR="000E3843" w:rsidRDefault="000E3843" w:rsidP="00CE04A7">
            <w:pPr>
              <w:jc w:val="center"/>
              <w:rPr>
                <w:sz w:val="18"/>
                <w:szCs w:val="18"/>
              </w:rPr>
            </w:pPr>
            <w:r>
              <w:rPr>
                <w:sz w:val="18"/>
                <w:szCs w:val="18"/>
              </w:rPr>
              <w:t>122.7</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Динамический диапазон, дБ</w:t>
            </w:r>
          </w:p>
        </w:tc>
        <w:tc>
          <w:tcPr>
            <w:tcW w:w="2827" w:type="dxa"/>
            <w:shd w:val="clear" w:color="auto" w:fill="auto"/>
            <w:vAlign w:val="center"/>
          </w:tcPr>
          <w:p w:rsidR="000E3843" w:rsidRDefault="000E3843" w:rsidP="00CE04A7">
            <w:pPr>
              <w:jc w:val="center"/>
              <w:rPr>
                <w:sz w:val="18"/>
                <w:szCs w:val="18"/>
              </w:rPr>
            </w:pPr>
            <w:r>
              <w:rPr>
                <w:sz w:val="18"/>
                <w:szCs w:val="18"/>
              </w:rPr>
              <w:t>96.2</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Вес одного микрофона без кабеля, кг</w:t>
            </w:r>
          </w:p>
        </w:tc>
        <w:tc>
          <w:tcPr>
            <w:tcW w:w="2827" w:type="dxa"/>
            <w:shd w:val="clear" w:color="auto" w:fill="auto"/>
            <w:vAlign w:val="center"/>
          </w:tcPr>
          <w:p w:rsidR="000E3843" w:rsidRDefault="000E3843" w:rsidP="00CE04A7">
            <w:pPr>
              <w:jc w:val="center"/>
              <w:rPr>
                <w:sz w:val="18"/>
                <w:szCs w:val="18"/>
              </w:rPr>
            </w:pPr>
            <w:r>
              <w:rPr>
                <w:sz w:val="18"/>
                <w:szCs w:val="18"/>
              </w:rPr>
              <w:t>0.5</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Подключение микрофонов к центральному блоку</w:t>
            </w:r>
          </w:p>
        </w:tc>
        <w:tc>
          <w:tcPr>
            <w:tcW w:w="2827" w:type="dxa"/>
            <w:shd w:val="clear" w:color="auto" w:fill="auto"/>
            <w:vAlign w:val="center"/>
          </w:tcPr>
          <w:p w:rsidR="000E3843" w:rsidRDefault="000E3843" w:rsidP="00CE04A7">
            <w:pPr>
              <w:jc w:val="center"/>
              <w:rPr>
                <w:sz w:val="18"/>
                <w:szCs w:val="18"/>
              </w:rPr>
            </w:pPr>
            <w:r>
              <w:rPr>
                <w:sz w:val="18"/>
                <w:szCs w:val="18"/>
              </w:rPr>
              <w:t>прямое подключение с помощью микрофонных аудиокабелей</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Количество микрофонов в конгресс-системе</w:t>
            </w:r>
          </w:p>
        </w:tc>
        <w:tc>
          <w:tcPr>
            <w:tcW w:w="2827" w:type="dxa"/>
            <w:shd w:val="clear" w:color="auto" w:fill="auto"/>
            <w:vAlign w:val="center"/>
          </w:tcPr>
          <w:p w:rsidR="000E3843" w:rsidRDefault="000E3843" w:rsidP="00CE04A7">
            <w:pPr>
              <w:jc w:val="center"/>
              <w:rPr>
                <w:sz w:val="18"/>
                <w:szCs w:val="18"/>
              </w:rPr>
            </w:pPr>
            <w:r>
              <w:rPr>
                <w:sz w:val="18"/>
                <w:szCs w:val="18"/>
              </w:rPr>
              <w:t>4</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Максимальное возможное количество микрофонов, подключенных к центральном блоку</w:t>
            </w:r>
          </w:p>
        </w:tc>
        <w:tc>
          <w:tcPr>
            <w:tcW w:w="2827" w:type="dxa"/>
            <w:shd w:val="clear" w:color="auto" w:fill="auto"/>
            <w:vAlign w:val="center"/>
          </w:tcPr>
          <w:p w:rsidR="000E3843" w:rsidRDefault="000E3843" w:rsidP="00CE04A7">
            <w:pPr>
              <w:jc w:val="center"/>
              <w:rPr>
                <w:sz w:val="18"/>
                <w:szCs w:val="18"/>
              </w:rPr>
            </w:pPr>
            <w:r>
              <w:rPr>
                <w:sz w:val="18"/>
                <w:szCs w:val="18"/>
              </w:rPr>
              <w:t>6</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Взаимозаменяемость микрофонов</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72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Независимая регулировка громкости, диапазона частот и усиления для каждого микрофона на центральном блоке</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Длина кабеля каждого микрофона, м</w:t>
            </w:r>
          </w:p>
        </w:tc>
        <w:tc>
          <w:tcPr>
            <w:tcW w:w="2827" w:type="dxa"/>
            <w:shd w:val="clear" w:color="auto" w:fill="auto"/>
            <w:vAlign w:val="center"/>
          </w:tcPr>
          <w:p w:rsidR="000E3843" w:rsidRDefault="000E3843" w:rsidP="00CE04A7">
            <w:pPr>
              <w:jc w:val="center"/>
              <w:rPr>
                <w:sz w:val="18"/>
                <w:szCs w:val="18"/>
              </w:rPr>
            </w:pPr>
            <w:r>
              <w:rPr>
                <w:sz w:val="18"/>
                <w:szCs w:val="18"/>
              </w:rPr>
              <w:t>8</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Питание центрального блока, V</w:t>
            </w:r>
          </w:p>
        </w:tc>
        <w:tc>
          <w:tcPr>
            <w:tcW w:w="2827" w:type="dxa"/>
            <w:shd w:val="clear" w:color="auto" w:fill="auto"/>
            <w:vAlign w:val="center"/>
          </w:tcPr>
          <w:p w:rsidR="000E3843" w:rsidRDefault="000E3843" w:rsidP="00CE04A7">
            <w:pPr>
              <w:jc w:val="center"/>
              <w:rPr>
                <w:sz w:val="18"/>
                <w:szCs w:val="18"/>
              </w:rPr>
            </w:pPr>
            <w:r>
              <w:rPr>
                <w:sz w:val="18"/>
                <w:szCs w:val="18"/>
              </w:rPr>
              <w:t>100-250V 50/60Гц</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Вес центрального блока, кг</w:t>
            </w:r>
          </w:p>
        </w:tc>
        <w:tc>
          <w:tcPr>
            <w:tcW w:w="2827" w:type="dxa"/>
            <w:shd w:val="clear" w:color="auto" w:fill="auto"/>
            <w:vAlign w:val="center"/>
          </w:tcPr>
          <w:p w:rsidR="000E3843" w:rsidRDefault="000E3843" w:rsidP="00CE04A7">
            <w:pPr>
              <w:jc w:val="center"/>
              <w:rPr>
                <w:sz w:val="18"/>
                <w:szCs w:val="18"/>
              </w:rPr>
            </w:pPr>
            <w:r>
              <w:rPr>
                <w:sz w:val="18"/>
                <w:szCs w:val="18"/>
              </w:rPr>
              <w:t>2</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Габариты центрального блока</w:t>
            </w:r>
            <w:r>
              <w:rPr>
                <w:rFonts w:ascii="Arial Unicode MS" w:eastAsia="Arial Unicode MS" w:hAnsi="Arial Unicode MS" w:cs="Arial Unicode MS" w:hint="eastAsia"/>
                <w:sz w:val="18"/>
                <w:szCs w:val="18"/>
              </w:rPr>
              <w:t>（</w:t>
            </w:r>
            <w:r>
              <w:rPr>
                <w:sz w:val="18"/>
                <w:szCs w:val="18"/>
              </w:rPr>
              <w:t>В X Ш X Д), мм</w:t>
            </w:r>
          </w:p>
        </w:tc>
        <w:tc>
          <w:tcPr>
            <w:tcW w:w="2827" w:type="dxa"/>
            <w:shd w:val="clear" w:color="auto" w:fill="auto"/>
            <w:vAlign w:val="center"/>
          </w:tcPr>
          <w:p w:rsidR="000E3843" w:rsidRDefault="000E3843" w:rsidP="00CE04A7">
            <w:pPr>
              <w:jc w:val="center"/>
              <w:rPr>
                <w:sz w:val="18"/>
                <w:szCs w:val="18"/>
              </w:rPr>
            </w:pPr>
            <w:r>
              <w:rPr>
                <w:sz w:val="18"/>
                <w:szCs w:val="18"/>
              </w:rPr>
              <w:t>100 х 350 x 450</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val="restart"/>
            <w:shd w:val="clear" w:color="auto" w:fill="auto"/>
            <w:noWrap/>
          </w:tcPr>
          <w:p w:rsidR="000E3843" w:rsidRPr="0026082F" w:rsidRDefault="000E3843" w:rsidP="00CE04A7">
            <w:pPr>
              <w:jc w:val="center"/>
              <w:rPr>
                <w:b/>
                <w:bCs/>
                <w:sz w:val="18"/>
                <w:szCs w:val="18"/>
              </w:rPr>
            </w:pPr>
            <w:r w:rsidRPr="0026082F">
              <w:rPr>
                <w:b/>
                <w:bCs/>
                <w:sz w:val="18"/>
                <w:szCs w:val="18"/>
              </w:rPr>
              <w:t>4</w:t>
            </w:r>
          </w:p>
        </w:tc>
        <w:tc>
          <w:tcPr>
            <w:tcW w:w="2092" w:type="dxa"/>
            <w:vMerge w:val="restart"/>
            <w:shd w:val="clear" w:color="auto" w:fill="auto"/>
          </w:tcPr>
          <w:p w:rsidR="000E3843" w:rsidRPr="0026082F" w:rsidRDefault="000E3843" w:rsidP="00CE04A7">
            <w:pPr>
              <w:jc w:val="center"/>
              <w:rPr>
                <w:b/>
                <w:sz w:val="18"/>
                <w:szCs w:val="18"/>
              </w:rPr>
            </w:pPr>
            <w:r w:rsidRPr="0026082F">
              <w:rPr>
                <w:b/>
                <w:sz w:val="18"/>
                <w:szCs w:val="18"/>
              </w:rPr>
              <w:t>Профессиональная ЖК-панель</w:t>
            </w:r>
          </w:p>
          <w:p w:rsidR="000E3843" w:rsidRPr="0026082F" w:rsidRDefault="000E3843" w:rsidP="00CE04A7">
            <w:pPr>
              <w:jc w:val="center"/>
              <w:rPr>
                <w:b/>
                <w:sz w:val="18"/>
                <w:szCs w:val="18"/>
              </w:rPr>
            </w:pPr>
          </w:p>
        </w:tc>
        <w:tc>
          <w:tcPr>
            <w:tcW w:w="795" w:type="dxa"/>
            <w:vMerge w:val="restart"/>
            <w:shd w:val="clear" w:color="auto" w:fill="auto"/>
          </w:tcPr>
          <w:p w:rsidR="000E3843" w:rsidRPr="0026082F" w:rsidRDefault="000E3843" w:rsidP="00CE04A7">
            <w:pPr>
              <w:jc w:val="center"/>
              <w:rPr>
                <w:b/>
                <w:bCs/>
                <w:sz w:val="18"/>
                <w:szCs w:val="18"/>
              </w:rPr>
            </w:pPr>
            <w:r w:rsidRPr="0026082F">
              <w:rPr>
                <w:b/>
                <w:bCs/>
                <w:sz w:val="18"/>
                <w:szCs w:val="18"/>
              </w:rPr>
              <w:t>5</w:t>
            </w:r>
          </w:p>
        </w:tc>
        <w:tc>
          <w:tcPr>
            <w:tcW w:w="2611" w:type="dxa"/>
            <w:shd w:val="clear" w:color="auto" w:fill="auto"/>
            <w:vAlign w:val="center"/>
          </w:tcPr>
          <w:p w:rsidR="000E3843" w:rsidRDefault="000E3843" w:rsidP="00CE04A7">
            <w:pPr>
              <w:rPr>
                <w:sz w:val="18"/>
                <w:szCs w:val="18"/>
              </w:rPr>
            </w:pPr>
            <w:r>
              <w:rPr>
                <w:sz w:val="18"/>
                <w:szCs w:val="18"/>
              </w:rPr>
              <w:t>Тип панели</w:t>
            </w:r>
          </w:p>
        </w:tc>
        <w:tc>
          <w:tcPr>
            <w:tcW w:w="2827" w:type="dxa"/>
            <w:shd w:val="clear" w:color="auto" w:fill="auto"/>
            <w:vAlign w:val="center"/>
          </w:tcPr>
          <w:p w:rsidR="000E3843" w:rsidRDefault="000E3843" w:rsidP="00CE04A7">
            <w:pPr>
              <w:jc w:val="center"/>
              <w:rPr>
                <w:sz w:val="18"/>
                <w:szCs w:val="18"/>
              </w:rPr>
            </w:pPr>
            <w:r>
              <w:rPr>
                <w:sz w:val="18"/>
                <w:szCs w:val="18"/>
              </w:rPr>
              <w:t>Технология 60 Гц D-LED BLU</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Диагональ</w:t>
            </w:r>
          </w:p>
        </w:tc>
        <w:tc>
          <w:tcPr>
            <w:tcW w:w="2827" w:type="dxa"/>
            <w:shd w:val="clear" w:color="auto" w:fill="auto"/>
            <w:vAlign w:val="center"/>
          </w:tcPr>
          <w:p w:rsidR="000E3843" w:rsidRDefault="000E3843" w:rsidP="00CE04A7">
            <w:pPr>
              <w:jc w:val="center"/>
              <w:rPr>
                <w:sz w:val="18"/>
                <w:szCs w:val="18"/>
              </w:rPr>
            </w:pPr>
            <w:r>
              <w:rPr>
                <w:sz w:val="18"/>
                <w:szCs w:val="18"/>
              </w:rPr>
              <w:t>48"</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Разрешение</w:t>
            </w:r>
          </w:p>
        </w:tc>
        <w:tc>
          <w:tcPr>
            <w:tcW w:w="2827" w:type="dxa"/>
            <w:shd w:val="clear" w:color="auto" w:fill="auto"/>
            <w:vAlign w:val="center"/>
          </w:tcPr>
          <w:p w:rsidR="000E3843" w:rsidRDefault="000E3843" w:rsidP="00CE04A7">
            <w:pPr>
              <w:jc w:val="center"/>
              <w:rPr>
                <w:sz w:val="18"/>
                <w:szCs w:val="18"/>
              </w:rPr>
            </w:pPr>
            <w:r>
              <w:rPr>
                <w:sz w:val="18"/>
                <w:szCs w:val="18"/>
              </w:rPr>
              <w:t>1920 x 1080 (16:9)</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Размер пикселя</w:t>
            </w:r>
          </w:p>
        </w:tc>
        <w:tc>
          <w:tcPr>
            <w:tcW w:w="2827" w:type="dxa"/>
            <w:shd w:val="clear" w:color="auto" w:fill="auto"/>
            <w:vAlign w:val="center"/>
          </w:tcPr>
          <w:p w:rsidR="000E3843" w:rsidRDefault="000E3843" w:rsidP="00CE04A7">
            <w:pPr>
              <w:jc w:val="center"/>
              <w:rPr>
                <w:sz w:val="18"/>
                <w:szCs w:val="18"/>
              </w:rPr>
            </w:pPr>
            <w:r>
              <w:rPr>
                <w:sz w:val="18"/>
                <w:szCs w:val="18"/>
              </w:rPr>
              <w:t>0,183 (Горизонт.) x 0,549 (Вертик.)</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Активная площадь дисплея</w:t>
            </w:r>
          </w:p>
        </w:tc>
        <w:tc>
          <w:tcPr>
            <w:tcW w:w="2827" w:type="dxa"/>
            <w:shd w:val="clear" w:color="auto" w:fill="auto"/>
            <w:vAlign w:val="center"/>
          </w:tcPr>
          <w:p w:rsidR="000E3843" w:rsidRDefault="000E3843" w:rsidP="00CE04A7">
            <w:pPr>
              <w:jc w:val="center"/>
              <w:rPr>
                <w:sz w:val="18"/>
                <w:szCs w:val="18"/>
              </w:rPr>
            </w:pPr>
            <w:r>
              <w:rPr>
                <w:sz w:val="18"/>
                <w:szCs w:val="18"/>
              </w:rPr>
              <w:t>1 054,08 (Горизонт.) x 592,92 (Вертик.)</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Яркость</w:t>
            </w:r>
          </w:p>
        </w:tc>
        <w:tc>
          <w:tcPr>
            <w:tcW w:w="2827" w:type="dxa"/>
            <w:shd w:val="clear" w:color="auto" w:fill="auto"/>
            <w:vAlign w:val="center"/>
          </w:tcPr>
          <w:p w:rsidR="000E3843" w:rsidRDefault="000E3843" w:rsidP="00CE04A7">
            <w:pPr>
              <w:jc w:val="center"/>
              <w:rPr>
                <w:sz w:val="18"/>
                <w:szCs w:val="18"/>
              </w:rPr>
            </w:pPr>
            <w:r>
              <w:rPr>
                <w:sz w:val="18"/>
                <w:szCs w:val="18"/>
              </w:rPr>
              <w:t>450 кд/м2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Контрастность</w:t>
            </w:r>
          </w:p>
        </w:tc>
        <w:tc>
          <w:tcPr>
            <w:tcW w:w="2827" w:type="dxa"/>
            <w:shd w:val="clear" w:color="auto" w:fill="auto"/>
            <w:vAlign w:val="center"/>
          </w:tcPr>
          <w:p w:rsidR="000E3843" w:rsidRDefault="000E3843" w:rsidP="00CE04A7">
            <w:pPr>
              <w:jc w:val="center"/>
              <w:rPr>
                <w:sz w:val="18"/>
                <w:szCs w:val="18"/>
              </w:rPr>
            </w:pPr>
            <w:r>
              <w:rPr>
                <w:sz w:val="18"/>
                <w:szCs w:val="18"/>
              </w:rPr>
              <w:t>5000:1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Динамическая контрастность</w:t>
            </w:r>
          </w:p>
        </w:tc>
        <w:tc>
          <w:tcPr>
            <w:tcW w:w="2827" w:type="dxa"/>
            <w:shd w:val="clear" w:color="auto" w:fill="auto"/>
            <w:vAlign w:val="center"/>
          </w:tcPr>
          <w:p w:rsidR="000E3843" w:rsidRDefault="000E3843" w:rsidP="00CE04A7">
            <w:pPr>
              <w:jc w:val="center"/>
              <w:rPr>
                <w:sz w:val="18"/>
                <w:szCs w:val="18"/>
              </w:rPr>
            </w:pPr>
            <w:r>
              <w:rPr>
                <w:sz w:val="18"/>
                <w:szCs w:val="18"/>
              </w:rPr>
              <w:t>50 000:1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Частота обновления экрана</w:t>
            </w:r>
          </w:p>
        </w:tc>
        <w:tc>
          <w:tcPr>
            <w:tcW w:w="2827" w:type="dxa"/>
            <w:shd w:val="clear" w:color="auto" w:fill="auto"/>
            <w:vAlign w:val="center"/>
          </w:tcPr>
          <w:p w:rsidR="000E3843" w:rsidRDefault="000E3843" w:rsidP="00CE04A7">
            <w:pPr>
              <w:jc w:val="center"/>
              <w:rPr>
                <w:sz w:val="18"/>
                <w:szCs w:val="18"/>
              </w:rPr>
            </w:pPr>
            <w:r>
              <w:rPr>
                <w:sz w:val="18"/>
                <w:szCs w:val="18"/>
              </w:rPr>
              <w:t>60 Гц</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Цветопередача</w:t>
            </w:r>
          </w:p>
        </w:tc>
        <w:tc>
          <w:tcPr>
            <w:tcW w:w="2827" w:type="dxa"/>
            <w:shd w:val="clear" w:color="auto" w:fill="auto"/>
            <w:vAlign w:val="center"/>
          </w:tcPr>
          <w:p w:rsidR="000E3843" w:rsidRDefault="000E3843" w:rsidP="00CE04A7">
            <w:pPr>
              <w:jc w:val="center"/>
              <w:rPr>
                <w:sz w:val="18"/>
                <w:szCs w:val="18"/>
              </w:rPr>
            </w:pPr>
            <w:r>
              <w:rPr>
                <w:sz w:val="18"/>
                <w:szCs w:val="18"/>
              </w:rPr>
              <w:t>10-битная глубина цвета - 1,07 млрд. цветов</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Цветовой охват</w:t>
            </w:r>
          </w:p>
        </w:tc>
        <w:tc>
          <w:tcPr>
            <w:tcW w:w="2827" w:type="dxa"/>
            <w:shd w:val="clear" w:color="auto" w:fill="auto"/>
            <w:vAlign w:val="center"/>
          </w:tcPr>
          <w:p w:rsidR="000E3843" w:rsidRDefault="000E3843" w:rsidP="00CE04A7">
            <w:pPr>
              <w:jc w:val="center"/>
              <w:rPr>
                <w:sz w:val="18"/>
                <w:szCs w:val="18"/>
              </w:rPr>
            </w:pPr>
            <w:r>
              <w:rPr>
                <w:sz w:val="18"/>
                <w:szCs w:val="18"/>
              </w:rPr>
              <w:t>72%</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Частота кадров</w:t>
            </w:r>
          </w:p>
        </w:tc>
        <w:tc>
          <w:tcPr>
            <w:tcW w:w="2827" w:type="dxa"/>
            <w:shd w:val="clear" w:color="auto" w:fill="auto"/>
            <w:vAlign w:val="center"/>
          </w:tcPr>
          <w:p w:rsidR="000E3843" w:rsidRDefault="000E3843" w:rsidP="00CE04A7">
            <w:pPr>
              <w:jc w:val="center"/>
              <w:rPr>
                <w:sz w:val="18"/>
                <w:szCs w:val="18"/>
              </w:rPr>
            </w:pPr>
            <w:r>
              <w:rPr>
                <w:sz w:val="18"/>
                <w:szCs w:val="18"/>
              </w:rPr>
              <w:t>30 ~ 81 кГц</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Максимальная частота пикселов</w:t>
            </w:r>
          </w:p>
        </w:tc>
        <w:tc>
          <w:tcPr>
            <w:tcW w:w="2827" w:type="dxa"/>
            <w:shd w:val="clear" w:color="auto" w:fill="auto"/>
            <w:vAlign w:val="center"/>
          </w:tcPr>
          <w:p w:rsidR="000E3843" w:rsidRDefault="000E3843" w:rsidP="00CE04A7">
            <w:pPr>
              <w:jc w:val="center"/>
              <w:rPr>
                <w:sz w:val="18"/>
                <w:szCs w:val="18"/>
              </w:rPr>
            </w:pPr>
            <w:r>
              <w:rPr>
                <w:sz w:val="18"/>
                <w:szCs w:val="18"/>
              </w:rPr>
              <w:t>148,5 MГц</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Частота вертикальной развертки</w:t>
            </w:r>
          </w:p>
        </w:tc>
        <w:tc>
          <w:tcPr>
            <w:tcW w:w="2827" w:type="dxa"/>
            <w:shd w:val="clear" w:color="auto" w:fill="auto"/>
            <w:vAlign w:val="center"/>
          </w:tcPr>
          <w:p w:rsidR="000E3843" w:rsidRDefault="000E3843" w:rsidP="00CE04A7">
            <w:pPr>
              <w:jc w:val="center"/>
              <w:rPr>
                <w:sz w:val="18"/>
                <w:szCs w:val="18"/>
              </w:rPr>
            </w:pPr>
            <w:r>
              <w:rPr>
                <w:sz w:val="18"/>
                <w:szCs w:val="18"/>
              </w:rPr>
              <w:t>48 ~ 75 Гц</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Пиковое значение</w:t>
            </w:r>
          </w:p>
        </w:tc>
        <w:tc>
          <w:tcPr>
            <w:tcW w:w="2827" w:type="dxa"/>
            <w:shd w:val="clear" w:color="auto" w:fill="auto"/>
            <w:vAlign w:val="center"/>
          </w:tcPr>
          <w:p w:rsidR="000E3843" w:rsidRDefault="000E3843" w:rsidP="00CE04A7">
            <w:pPr>
              <w:jc w:val="center"/>
              <w:rPr>
                <w:sz w:val="18"/>
                <w:szCs w:val="18"/>
              </w:rPr>
            </w:pPr>
            <w:r>
              <w:rPr>
                <w:sz w:val="18"/>
                <w:szCs w:val="18"/>
              </w:rPr>
              <w:t>71%</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Время отклика</w:t>
            </w:r>
          </w:p>
        </w:tc>
        <w:tc>
          <w:tcPr>
            <w:tcW w:w="2827" w:type="dxa"/>
            <w:shd w:val="clear" w:color="auto" w:fill="auto"/>
            <w:vAlign w:val="center"/>
          </w:tcPr>
          <w:p w:rsidR="000E3843" w:rsidRDefault="000E3843" w:rsidP="00CE04A7">
            <w:pPr>
              <w:jc w:val="center"/>
              <w:rPr>
                <w:sz w:val="18"/>
                <w:szCs w:val="18"/>
              </w:rPr>
            </w:pPr>
            <w:r>
              <w:rPr>
                <w:sz w:val="18"/>
                <w:szCs w:val="18"/>
              </w:rPr>
              <w:t>8 мс</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Угол обзора по горизонтали</w:t>
            </w:r>
          </w:p>
        </w:tc>
        <w:tc>
          <w:tcPr>
            <w:tcW w:w="2827" w:type="dxa"/>
            <w:shd w:val="clear" w:color="auto" w:fill="auto"/>
            <w:vAlign w:val="center"/>
          </w:tcPr>
          <w:p w:rsidR="000E3843" w:rsidRDefault="000E3843" w:rsidP="00CE04A7">
            <w:pPr>
              <w:jc w:val="center"/>
              <w:rPr>
                <w:sz w:val="18"/>
                <w:szCs w:val="18"/>
              </w:rPr>
            </w:pPr>
            <w:r>
              <w:rPr>
                <w:sz w:val="18"/>
                <w:szCs w:val="18"/>
              </w:rPr>
              <w:t>178 °</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Угол обзора по вертикали</w:t>
            </w:r>
          </w:p>
        </w:tc>
        <w:tc>
          <w:tcPr>
            <w:tcW w:w="2827" w:type="dxa"/>
            <w:shd w:val="clear" w:color="auto" w:fill="auto"/>
            <w:vAlign w:val="center"/>
          </w:tcPr>
          <w:p w:rsidR="000E3843" w:rsidRDefault="000E3843" w:rsidP="00CE04A7">
            <w:pPr>
              <w:jc w:val="center"/>
              <w:rPr>
                <w:sz w:val="18"/>
                <w:szCs w:val="18"/>
              </w:rPr>
            </w:pPr>
            <w:r>
              <w:rPr>
                <w:sz w:val="18"/>
                <w:szCs w:val="18"/>
              </w:rPr>
              <w:t>178 °</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 входы</w:t>
            </w:r>
          </w:p>
        </w:tc>
        <w:tc>
          <w:tcPr>
            <w:tcW w:w="2827" w:type="dxa"/>
            <w:shd w:val="clear" w:color="auto" w:fill="auto"/>
            <w:vAlign w:val="center"/>
          </w:tcPr>
          <w:p w:rsidR="000E3843" w:rsidRDefault="000E3843" w:rsidP="00CE04A7">
            <w:pPr>
              <w:jc w:val="center"/>
              <w:rPr>
                <w:sz w:val="18"/>
                <w:szCs w:val="18"/>
              </w:rPr>
            </w:pPr>
            <w:r>
              <w:rPr>
                <w:sz w:val="18"/>
                <w:szCs w:val="18"/>
              </w:rPr>
              <w:t>Stereo mini Jack</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Аудио выходы</w:t>
            </w:r>
          </w:p>
        </w:tc>
        <w:tc>
          <w:tcPr>
            <w:tcW w:w="2827" w:type="dxa"/>
            <w:shd w:val="clear" w:color="auto" w:fill="auto"/>
            <w:vAlign w:val="center"/>
          </w:tcPr>
          <w:p w:rsidR="000E3843" w:rsidRDefault="000E3843" w:rsidP="00CE04A7">
            <w:pPr>
              <w:jc w:val="center"/>
              <w:rPr>
                <w:sz w:val="18"/>
                <w:szCs w:val="18"/>
              </w:rPr>
            </w:pPr>
            <w:r>
              <w:rPr>
                <w:sz w:val="18"/>
                <w:szCs w:val="18"/>
              </w:rPr>
              <w:t>Stereo mini Jack</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 xml:space="preserve"> управление</w:t>
            </w:r>
          </w:p>
        </w:tc>
        <w:tc>
          <w:tcPr>
            <w:tcW w:w="2827" w:type="dxa"/>
            <w:shd w:val="clear" w:color="auto" w:fill="auto"/>
            <w:vAlign w:val="center"/>
          </w:tcPr>
          <w:p w:rsidR="000E3843" w:rsidRDefault="000E3843" w:rsidP="00CE04A7">
            <w:pPr>
              <w:jc w:val="center"/>
              <w:rPr>
                <w:sz w:val="18"/>
                <w:szCs w:val="18"/>
              </w:rPr>
            </w:pPr>
            <w:r>
              <w:rPr>
                <w:sz w:val="18"/>
                <w:szCs w:val="18"/>
              </w:rPr>
              <w:t>Пульт ДУ, RS232C(1), RJ45(1)</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480"/>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 входы</w:t>
            </w:r>
          </w:p>
        </w:tc>
        <w:tc>
          <w:tcPr>
            <w:tcW w:w="2827" w:type="dxa"/>
            <w:shd w:val="clear" w:color="auto" w:fill="auto"/>
            <w:vAlign w:val="center"/>
          </w:tcPr>
          <w:p w:rsidR="000E3843" w:rsidRPr="00F323C6" w:rsidRDefault="000E3843" w:rsidP="00CE04A7">
            <w:pPr>
              <w:jc w:val="center"/>
              <w:rPr>
                <w:sz w:val="18"/>
                <w:szCs w:val="18"/>
                <w:lang w:val="en-US"/>
              </w:rPr>
            </w:pPr>
            <w:r w:rsidRPr="00F323C6">
              <w:rPr>
                <w:sz w:val="18"/>
                <w:szCs w:val="18"/>
                <w:lang w:val="en-US"/>
              </w:rPr>
              <w:t xml:space="preserve">Analog D-SUB, DVI-D, </w:t>
            </w:r>
            <w:smartTag w:uri="urn:schemas-microsoft-com:office:smarttags" w:element="place">
              <w:smartTag w:uri="urn:schemas-microsoft-com:office:smarttags" w:element="PlaceName">
                <w:r w:rsidRPr="00F323C6">
                  <w:rPr>
                    <w:sz w:val="18"/>
                    <w:szCs w:val="18"/>
                    <w:lang w:val="en-US"/>
                  </w:rPr>
                  <w:t>Display</w:t>
                </w:r>
              </w:smartTag>
              <w:r w:rsidRPr="00F323C6">
                <w:rPr>
                  <w:sz w:val="18"/>
                  <w:szCs w:val="18"/>
                  <w:lang w:val="en-US"/>
                </w:rPr>
                <w:t xml:space="preserve"> </w:t>
              </w:r>
              <w:smartTag w:uri="urn:schemas-microsoft-com:office:smarttags" w:element="PlaceType">
                <w:r w:rsidRPr="00F323C6">
                  <w:rPr>
                    <w:sz w:val="18"/>
                    <w:szCs w:val="18"/>
                    <w:lang w:val="en-US"/>
                  </w:rPr>
                  <w:t>Port</w:t>
                </w:r>
              </w:smartTag>
            </w:smartTag>
            <w:r w:rsidRPr="00F323C6">
              <w:rPr>
                <w:sz w:val="18"/>
                <w:szCs w:val="18"/>
                <w:lang w:val="en-US"/>
              </w:rPr>
              <w:t xml:space="preserve"> , HDMI1 Component</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Видео выходы</w:t>
            </w:r>
          </w:p>
        </w:tc>
        <w:tc>
          <w:tcPr>
            <w:tcW w:w="2827" w:type="dxa"/>
            <w:shd w:val="clear" w:color="auto" w:fill="auto"/>
            <w:vAlign w:val="center"/>
          </w:tcPr>
          <w:p w:rsidR="000E3843" w:rsidRDefault="000E3843" w:rsidP="00CE04A7">
            <w:pPr>
              <w:jc w:val="center"/>
              <w:rPr>
                <w:sz w:val="18"/>
                <w:szCs w:val="18"/>
              </w:rPr>
            </w:pPr>
            <w:r>
              <w:rPr>
                <w:sz w:val="18"/>
                <w:szCs w:val="18"/>
              </w:rPr>
              <w:t>Display Port</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Модуль WiFi</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Встроенные динамики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Мощность акустической системы</w:t>
            </w:r>
          </w:p>
        </w:tc>
        <w:tc>
          <w:tcPr>
            <w:tcW w:w="2827" w:type="dxa"/>
            <w:shd w:val="clear" w:color="auto" w:fill="auto"/>
            <w:vAlign w:val="center"/>
          </w:tcPr>
          <w:p w:rsidR="000E3843" w:rsidRDefault="000E3843" w:rsidP="00CE04A7">
            <w:pPr>
              <w:jc w:val="center"/>
              <w:rPr>
                <w:sz w:val="18"/>
                <w:szCs w:val="18"/>
              </w:rPr>
            </w:pPr>
            <w:r>
              <w:rPr>
                <w:sz w:val="18"/>
                <w:szCs w:val="18"/>
              </w:rPr>
              <w:t xml:space="preserve">2 х 10 В </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Мощность при работе</w:t>
            </w:r>
          </w:p>
        </w:tc>
        <w:tc>
          <w:tcPr>
            <w:tcW w:w="2827" w:type="dxa"/>
            <w:shd w:val="clear" w:color="auto" w:fill="auto"/>
            <w:vAlign w:val="center"/>
          </w:tcPr>
          <w:p w:rsidR="000E3843" w:rsidRDefault="000E3843" w:rsidP="00CE04A7">
            <w:pPr>
              <w:jc w:val="center"/>
              <w:rPr>
                <w:sz w:val="18"/>
                <w:szCs w:val="18"/>
              </w:rPr>
            </w:pPr>
            <w:r>
              <w:rPr>
                <w:sz w:val="18"/>
                <w:szCs w:val="18"/>
              </w:rPr>
              <w:t>132 Вт</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Мощность в режиме ожидания</w:t>
            </w:r>
          </w:p>
        </w:tc>
        <w:tc>
          <w:tcPr>
            <w:tcW w:w="2827" w:type="dxa"/>
            <w:shd w:val="clear" w:color="auto" w:fill="auto"/>
            <w:vAlign w:val="center"/>
          </w:tcPr>
          <w:p w:rsidR="000E3843" w:rsidRDefault="000E3843" w:rsidP="00CE04A7">
            <w:pPr>
              <w:jc w:val="center"/>
              <w:rPr>
                <w:sz w:val="18"/>
                <w:szCs w:val="18"/>
              </w:rPr>
            </w:pPr>
            <w:r>
              <w:rPr>
                <w:sz w:val="18"/>
                <w:szCs w:val="18"/>
              </w:rPr>
              <w:t>0.5 Вт</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Мощность в спящем режиме</w:t>
            </w:r>
          </w:p>
        </w:tc>
        <w:tc>
          <w:tcPr>
            <w:tcW w:w="2827" w:type="dxa"/>
            <w:shd w:val="clear" w:color="auto" w:fill="auto"/>
            <w:vAlign w:val="center"/>
          </w:tcPr>
          <w:p w:rsidR="000E3843" w:rsidRDefault="000E3843" w:rsidP="00CE04A7">
            <w:pPr>
              <w:jc w:val="center"/>
              <w:rPr>
                <w:sz w:val="18"/>
                <w:szCs w:val="18"/>
              </w:rPr>
            </w:pPr>
            <w:r>
              <w:rPr>
                <w:sz w:val="18"/>
                <w:szCs w:val="18"/>
              </w:rPr>
              <w:t>0.5 Вт</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Устройство для чтения карт памяти</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Поддерживаемый формат карт памяти</w:t>
            </w:r>
          </w:p>
        </w:tc>
        <w:tc>
          <w:tcPr>
            <w:tcW w:w="2827" w:type="dxa"/>
            <w:shd w:val="clear" w:color="auto" w:fill="auto"/>
            <w:vAlign w:val="center"/>
          </w:tcPr>
          <w:p w:rsidR="000E3843" w:rsidRDefault="000E3843" w:rsidP="00CE04A7">
            <w:pPr>
              <w:jc w:val="center"/>
              <w:rPr>
                <w:sz w:val="18"/>
                <w:szCs w:val="18"/>
              </w:rPr>
            </w:pPr>
            <w:r>
              <w:rPr>
                <w:sz w:val="18"/>
                <w:szCs w:val="18"/>
              </w:rPr>
              <w:t>SD</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Таймер выключения</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Наклон экрана</w:t>
            </w:r>
          </w:p>
        </w:tc>
        <w:tc>
          <w:tcPr>
            <w:tcW w:w="2827" w:type="dxa"/>
            <w:shd w:val="clear" w:color="auto" w:fill="auto"/>
            <w:vAlign w:val="center"/>
          </w:tcPr>
          <w:p w:rsidR="000E3843" w:rsidRDefault="000E3843" w:rsidP="00CE04A7">
            <w:pPr>
              <w:jc w:val="center"/>
              <w:rPr>
                <w:sz w:val="18"/>
                <w:szCs w:val="18"/>
              </w:rPr>
            </w:pPr>
            <w:r>
              <w:rPr>
                <w:sz w:val="18"/>
                <w:szCs w:val="18"/>
              </w:rPr>
              <w:t xml:space="preserve">до 15° </w:t>
            </w:r>
          </w:p>
        </w:tc>
        <w:tc>
          <w:tcPr>
            <w:tcW w:w="1650" w:type="dxa"/>
            <w:shd w:val="clear" w:color="auto" w:fill="auto"/>
            <w:vAlign w:val="center"/>
          </w:tcPr>
          <w:p w:rsidR="000E3843" w:rsidRDefault="000E3843" w:rsidP="00CE04A7">
            <w:pPr>
              <w:jc w:val="center"/>
              <w:rPr>
                <w:sz w:val="18"/>
                <w:szCs w:val="18"/>
              </w:rPr>
            </w:pPr>
            <w:r>
              <w:rPr>
                <w:sz w:val="18"/>
                <w:szCs w:val="18"/>
              </w:rPr>
              <w:t>не менее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Датчик температуры</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Разъем Kensington</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Возможность крепления на стену</w:t>
            </w:r>
          </w:p>
        </w:tc>
        <w:tc>
          <w:tcPr>
            <w:tcW w:w="2827" w:type="dxa"/>
            <w:shd w:val="clear" w:color="auto" w:fill="auto"/>
            <w:vAlign w:val="center"/>
          </w:tcPr>
          <w:p w:rsidR="000E3843" w:rsidRDefault="000E3843" w:rsidP="00CE04A7">
            <w:pPr>
              <w:jc w:val="center"/>
              <w:rPr>
                <w:sz w:val="18"/>
                <w:szCs w:val="18"/>
              </w:rPr>
            </w:pPr>
            <w:r>
              <w:rPr>
                <w:sz w:val="18"/>
                <w:szCs w:val="18"/>
              </w:rPr>
              <w:t>наличие</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Размер крепления</w:t>
            </w:r>
          </w:p>
        </w:tc>
        <w:tc>
          <w:tcPr>
            <w:tcW w:w="2827" w:type="dxa"/>
            <w:shd w:val="clear" w:color="auto" w:fill="auto"/>
            <w:vAlign w:val="center"/>
          </w:tcPr>
          <w:p w:rsidR="000E3843" w:rsidRDefault="000E3843" w:rsidP="00CE04A7">
            <w:pPr>
              <w:jc w:val="center"/>
              <w:rPr>
                <w:sz w:val="18"/>
                <w:szCs w:val="18"/>
              </w:rPr>
            </w:pPr>
            <w:r>
              <w:rPr>
                <w:sz w:val="18"/>
                <w:szCs w:val="18"/>
              </w:rPr>
              <w:t>VESA 400х400</w:t>
            </w:r>
          </w:p>
        </w:tc>
        <w:tc>
          <w:tcPr>
            <w:tcW w:w="1650" w:type="dxa"/>
            <w:shd w:val="clear" w:color="auto" w:fill="auto"/>
            <w:vAlign w:val="center"/>
          </w:tcPr>
          <w:p w:rsidR="000E3843" w:rsidRDefault="000E3843" w:rsidP="00CE04A7">
            <w:pPr>
              <w:jc w:val="center"/>
              <w:rPr>
                <w:sz w:val="18"/>
                <w:szCs w:val="18"/>
              </w:rPr>
            </w:pPr>
            <w:r>
              <w:rPr>
                <w:sz w:val="18"/>
                <w:szCs w:val="18"/>
              </w:rPr>
              <w:t> </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Цвет</w:t>
            </w:r>
          </w:p>
        </w:tc>
        <w:tc>
          <w:tcPr>
            <w:tcW w:w="2827" w:type="dxa"/>
            <w:shd w:val="clear" w:color="auto" w:fill="auto"/>
            <w:vAlign w:val="center"/>
          </w:tcPr>
          <w:p w:rsidR="000E3843" w:rsidRDefault="000E3843" w:rsidP="00CE04A7">
            <w:pPr>
              <w:jc w:val="center"/>
              <w:rPr>
                <w:sz w:val="18"/>
                <w:szCs w:val="18"/>
              </w:rPr>
            </w:pPr>
            <w:r>
              <w:rPr>
                <w:sz w:val="18"/>
                <w:szCs w:val="18"/>
              </w:rPr>
              <w:t>черный</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Соответствие стандартам</w:t>
            </w:r>
          </w:p>
        </w:tc>
        <w:tc>
          <w:tcPr>
            <w:tcW w:w="2827" w:type="dxa"/>
            <w:shd w:val="clear" w:color="auto" w:fill="auto"/>
            <w:vAlign w:val="center"/>
          </w:tcPr>
          <w:p w:rsidR="000E3843" w:rsidRDefault="000E3843" w:rsidP="00CE04A7">
            <w:pPr>
              <w:jc w:val="center"/>
              <w:rPr>
                <w:sz w:val="18"/>
                <w:szCs w:val="18"/>
              </w:rPr>
            </w:pPr>
            <w:r>
              <w:rPr>
                <w:sz w:val="18"/>
                <w:szCs w:val="18"/>
              </w:rPr>
              <w:t>EAC: EAC + IEC60950-1</w:t>
            </w:r>
          </w:p>
        </w:tc>
        <w:tc>
          <w:tcPr>
            <w:tcW w:w="1650" w:type="dxa"/>
            <w:shd w:val="clear" w:color="auto" w:fill="auto"/>
            <w:vAlign w:val="center"/>
          </w:tcPr>
          <w:p w:rsidR="000E3843" w:rsidRDefault="000E3843" w:rsidP="00CE04A7">
            <w:pPr>
              <w:jc w:val="center"/>
              <w:rPr>
                <w:sz w:val="18"/>
                <w:szCs w:val="18"/>
              </w:rPr>
            </w:pPr>
            <w:r>
              <w:rPr>
                <w:sz w:val="18"/>
                <w:szCs w:val="18"/>
              </w:rPr>
              <w:t>точные параметры</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Температура эксплуатации</w:t>
            </w:r>
          </w:p>
        </w:tc>
        <w:tc>
          <w:tcPr>
            <w:tcW w:w="2827" w:type="dxa"/>
            <w:shd w:val="clear" w:color="auto" w:fill="auto"/>
            <w:vAlign w:val="center"/>
          </w:tcPr>
          <w:p w:rsidR="000E3843" w:rsidRDefault="000E3843" w:rsidP="00CE04A7">
            <w:pPr>
              <w:jc w:val="center"/>
              <w:rPr>
                <w:sz w:val="18"/>
                <w:szCs w:val="18"/>
              </w:rPr>
            </w:pPr>
            <w:r>
              <w:rPr>
                <w:sz w:val="18"/>
                <w:szCs w:val="18"/>
              </w:rPr>
              <w:t xml:space="preserve">от </w:t>
            </w:r>
            <w:smartTag w:uri="urn:schemas-microsoft-com:office:smarttags" w:element="metricconverter">
              <w:smartTagPr>
                <w:attr w:name="ProductID" w:val="0ﾰC"/>
              </w:smartTagPr>
              <w:r>
                <w:rPr>
                  <w:sz w:val="18"/>
                  <w:szCs w:val="18"/>
                </w:rPr>
                <w:t>0°C</w:t>
              </w:r>
            </w:smartTag>
            <w:r>
              <w:rPr>
                <w:sz w:val="18"/>
                <w:szCs w:val="18"/>
              </w:rPr>
              <w:t xml:space="preserve"> до +</w:t>
            </w:r>
            <w:smartTag w:uri="urn:schemas-microsoft-com:office:smarttags" w:element="metricconverter">
              <w:smartTagPr>
                <w:attr w:name="ProductID" w:val="40ﾰC"/>
              </w:smartTagPr>
              <w:r>
                <w:rPr>
                  <w:sz w:val="18"/>
                  <w:szCs w:val="18"/>
                </w:rPr>
                <w:t>40°C</w:t>
              </w:r>
            </w:smartTag>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Допустимая влажность</w:t>
            </w:r>
          </w:p>
        </w:tc>
        <w:tc>
          <w:tcPr>
            <w:tcW w:w="2827" w:type="dxa"/>
            <w:shd w:val="clear" w:color="auto" w:fill="auto"/>
            <w:vAlign w:val="center"/>
          </w:tcPr>
          <w:p w:rsidR="000E3843" w:rsidRDefault="000E3843" w:rsidP="00CE04A7">
            <w:pPr>
              <w:jc w:val="center"/>
              <w:rPr>
                <w:sz w:val="18"/>
                <w:szCs w:val="18"/>
              </w:rPr>
            </w:pPr>
            <w:r>
              <w:rPr>
                <w:sz w:val="18"/>
                <w:szCs w:val="18"/>
              </w:rPr>
              <w:t xml:space="preserve">от 10% до 80% </w:t>
            </w:r>
          </w:p>
        </w:tc>
        <w:tc>
          <w:tcPr>
            <w:tcW w:w="1650" w:type="dxa"/>
            <w:shd w:val="clear" w:color="auto" w:fill="auto"/>
            <w:vAlign w:val="center"/>
          </w:tcPr>
          <w:p w:rsidR="000E3843" w:rsidRDefault="000E3843" w:rsidP="00CE04A7">
            <w:pPr>
              <w:jc w:val="center"/>
              <w:rPr>
                <w:sz w:val="18"/>
                <w:szCs w:val="18"/>
              </w:rPr>
            </w:pPr>
            <w:r>
              <w:rPr>
                <w:sz w:val="18"/>
                <w:szCs w:val="18"/>
              </w:rPr>
              <w:t>не хуже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Габариты</w:t>
            </w:r>
            <w:r>
              <w:rPr>
                <w:rFonts w:ascii="Arial Unicode MS" w:eastAsia="Arial Unicode MS" w:hAnsi="Arial Unicode MS" w:cs="Arial Unicode MS" w:hint="eastAsia"/>
                <w:sz w:val="18"/>
                <w:szCs w:val="18"/>
              </w:rPr>
              <w:t>（</w:t>
            </w:r>
            <w:r>
              <w:rPr>
                <w:sz w:val="18"/>
                <w:szCs w:val="18"/>
              </w:rPr>
              <w:t>Ш х В х Д), мм</w:t>
            </w:r>
          </w:p>
        </w:tc>
        <w:tc>
          <w:tcPr>
            <w:tcW w:w="2827" w:type="dxa"/>
            <w:shd w:val="clear" w:color="auto" w:fill="auto"/>
            <w:vAlign w:val="center"/>
          </w:tcPr>
          <w:p w:rsidR="000E3843" w:rsidRDefault="000E3843" w:rsidP="00CE04A7">
            <w:pPr>
              <w:jc w:val="center"/>
              <w:rPr>
                <w:sz w:val="18"/>
                <w:szCs w:val="18"/>
              </w:rPr>
            </w:pPr>
            <w:r>
              <w:rPr>
                <w:sz w:val="18"/>
                <w:szCs w:val="18"/>
              </w:rPr>
              <w:t>1074 x 619 x 51</w:t>
            </w:r>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r w:rsidR="000E3843" w:rsidTr="00CE04A7">
        <w:trPr>
          <w:trHeight w:val="255"/>
        </w:trPr>
        <w:tc>
          <w:tcPr>
            <w:tcW w:w="540" w:type="dxa"/>
            <w:vMerge/>
            <w:shd w:val="clear" w:color="auto" w:fill="auto"/>
            <w:noWrap/>
            <w:vAlign w:val="center"/>
          </w:tcPr>
          <w:p w:rsidR="000E3843" w:rsidRDefault="000E3843" w:rsidP="00CE04A7">
            <w:pPr>
              <w:jc w:val="center"/>
              <w:rPr>
                <w:b/>
                <w:bCs/>
                <w:sz w:val="18"/>
                <w:szCs w:val="18"/>
              </w:rPr>
            </w:pPr>
          </w:p>
        </w:tc>
        <w:tc>
          <w:tcPr>
            <w:tcW w:w="2092" w:type="dxa"/>
            <w:vMerge/>
            <w:shd w:val="clear" w:color="auto" w:fill="auto"/>
            <w:vAlign w:val="center"/>
          </w:tcPr>
          <w:p w:rsidR="000E3843" w:rsidRDefault="000E3843" w:rsidP="00CE04A7">
            <w:pPr>
              <w:jc w:val="center"/>
              <w:rPr>
                <w:sz w:val="18"/>
                <w:szCs w:val="18"/>
              </w:rPr>
            </w:pPr>
          </w:p>
        </w:tc>
        <w:tc>
          <w:tcPr>
            <w:tcW w:w="795" w:type="dxa"/>
            <w:vMerge/>
            <w:shd w:val="clear" w:color="auto" w:fill="auto"/>
            <w:vAlign w:val="center"/>
          </w:tcPr>
          <w:p w:rsidR="000E3843" w:rsidRDefault="000E3843" w:rsidP="00CE04A7">
            <w:pPr>
              <w:jc w:val="center"/>
              <w:rPr>
                <w:b/>
                <w:bCs/>
                <w:sz w:val="18"/>
                <w:szCs w:val="18"/>
              </w:rPr>
            </w:pPr>
          </w:p>
        </w:tc>
        <w:tc>
          <w:tcPr>
            <w:tcW w:w="2611" w:type="dxa"/>
            <w:shd w:val="clear" w:color="auto" w:fill="auto"/>
            <w:vAlign w:val="center"/>
          </w:tcPr>
          <w:p w:rsidR="000E3843" w:rsidRDefault="000E3843" w:rsidP="00CE04A7">
            <w:pPr>
              <w:rPr>
                <w:sz w:val="18"/>
                <w:szCs w:val="18"/>
              </w:rPr>
            </w:pPr>
            <w:r>
              <w:rPr>
                <w:sz w:val="18"/>
                <w:szCs w:val="18"/>
              </w:rPr>
              <w:t>Вес</w:t>
            </w:r>
          </w:p>
        </w:tc>
        <w:tc>
          <w:tcPr>
            <w:tcW w:w="2827" w:type="dxa"/>
            <w:shd w:val="clear" w:color="auto" w:fill="auto"/>
            <w:vAlign w:val="center"/>
          </w:tcPr>
          <w:p w:rsidR="000E3843" w:rsidRDefault="000E3843" w:rsidP="00CE04A7">
            <w:pPr>
              <w:jc w:val="center"/>
              <w:rPr>
                <w:sz w:val="18"/>
                <w:szCs w:val="18"/>
              </w:rPr>
            </w:pPr>
            <w:smartTag w:uri="urn:schemas-microsoft-com:office:smarttags" w:element="metricconverter">
              <w:smartTagPr>
                <w:attr w:name="ProductID" w:val="11.1 кг"/>
              </w:smartTagPr>
              <w:r>
                <w:rPr>
                  <w:sz w:val="18"/>
                  <w:szCs w:val="18"/>
                </w:rPr>
                <w:t>11.1 кг</w:t>
              </w:r>
            </w:smartTag>
          </w:p>
        </w:tc>
        <w:tc>
          <w:tcPr>
            <w:tcW w:w="1650" w:type="dxa"/>
            <w:shd w:val="clear" w:color="auto" w:fill="auto"/>
            <w:vAlign w:val="center"/>
          </w:tcPr>
          <w:p w:rsidR="000E3843" w:rsidRDefault="000E3843" w:rsidP="00CE04A7">
            <w:pPr>
              <w:jc w:val="center"/>
              <w:rPr>
                <w:sz w:val="18"/>
                <w:szCs w:val="18"/>
              </w:rPr>
            </w:pPr>
            <w:r>
              <w:rPr>
                <w:sz w:val="18"/>
                <w:szCs w:val="18"/>
              </w:rPr>
              <w:t>не более</w:t>
            </w:r>
          </w:p>
        </w:tc>
      </w:tr>
    </w:tbl>
    <w:p w:rsidR="000E3843" w:rsidRPr="00780A61" w:rsidRDefault="000E3843" w:rsidP="000E3843">
      <w:pPr>
        <w:ind w:firstLine="720"/>
        <w:jc w:val="both"/>
      </w:pPr>
    </w:p>
    <w:p w:rsidR="000E3843" w:rsidRPr="00780A61" w:rsidRDefault="000E3843" w:rsidP="000E3843">
      <w:pPr>
        <w:ind w:firstLine="720"/>
        <w:jc w:val="both"/>
      </w:pPr>
      <w:bookmarkStart w:id="174" w:name="_Toc351480856"/>
      <w:bookmarkStart w:id="175" w:name="_Toc351481686"/>
      <w:bookmarkStart w:id="176" w:name="_Toc351480857"/>
      <w:bookmarkStart w:id="177" w:name="_Toc351481687"/>
      <w:bookmarkStart w:id="178" w:name="_Toc351480858"/>
      <w:bookmarkStart w:id="179" w:name="_Toc351481688"/>
      <w:bookmarkStart w:id="180" w:name="_Toc351480865"/>
      <w:bookmarkStart w:id="181" w:name="_Toc351481695"/>
      <w:bookmarkStart w:id="182" w:name="_Toc351480867"/>
      <w:bookmarkStart w:id="183" w:name="_Toc351481697"/>
      <w:bookmarkStart w:id="184" w:name="_Toc351480869"/>
      <w:bookmarkStart w:id="185" w:name="_Toc351481699"/>
      <w:bookmarkStart w:id="186" w:name="_Toc400969322"/>
      <w:bookmarkEnd w:id="174"/>
      <w:bookmarkEnd w:id="175"/>
      <w:bookmarkEnd w:id="176"/>
      <w:bookmarkEnd w:id="177"/>
      <w:bookmarkEnd w:id="178"/>
      <w:bookmarkEnd w:id="179"/>
      <w:bookmarkEnd w:id="180"/>
      <w:bookmarkEnd w:id="181"/>
      <w:bookmarkEnd w:id="182"/>
      <w:bookmarkEnd w:id="183"/>
      <w:bookmarkEnd w:id="184"/>
      <w:bookmarkEnd w:id="185"/>
      <w:r>
        <w:t xml:space="preserve">4. </w:t>
      </w:r>
      <w:r w:rsidRPr="00780A61">
        <w:t xml:space="preserve">ТРЕБОВАНИЯ К </w:t>
      </w:r>
      <w:r>
        <w:t>УСЛУГ</w:t>
      </w:r>
      <w:r w:rsidRPr="00780A61">
        <w:t>АМ.</w:t>
      </w:r>
      <w:bookmarkEnd w:id="186"/>
    </w:p>
    <w:p w:rsidR="000E3843" w:rsidRPr="00780A61" w:rsidRDefault="000E3843" w:rsidP="000E3843">
      <w:pPr>
        <w:ind w:firstLine="720"/>
        <w:jc w:val="both"/>
      </w:pPr>
      <w:r w:rsidRPr="00780A61">
        <w:t xml:space="preserve">В рамках цены </w:t>
      </w:r>
      <w:r>
        <w:t>Договора</w:t>
      </w:r>
      <w:r w:rsidRPr="00780A61">
        <w:t xml:space="preserve"> необходимо </w:t>
      </w:r>
      <w:r>
        <w:t>оказать</w:t>
      </w:r>
      <w:r w:rsidRPr="00780A61">
        <w:t xml:space="preserve"> сопутствующие </w:t>
      </w:r>
      <w:r>
        <w:t>услуги</w:t>
      </w:r>
      <w:r w:rsidRPr="00780A61">
        <w:t xml:space="preserve"> по адресам Заказчика, указанным в Приложении № </w:t>
      </w:r>
      <w:r>
        <w:t>1</w:t>
      </w:r>
      <w:r w:rsidRPr="00780A61">
        <w:t xml:space="preserve"> к настоящему Техническому заданию, в следующем объеме:</w:t>
      </w:r>
    </w:p>
    <w:p w:rsidR="000E3843" w:rsidRPr="00780A61" w:rsidRDefault="000E3843" w:rsidP="000E3843">
      <w:pPr>
        <w:ind w:firstLine="720"/>
        <w:jc w:val="both"/>
      </w:pPr>
      <w:r>
        <w:t>У</w:t>
      </w:r>
      <w:r w:rsidRPr="00780A61">
        <w:t xml:space="preserve">становка и коммутация оборудования ПАК по адресам Заказчика, указанным в Приложении № </w:t>
      </w:r>
      <w:r>
        <w:t>1</w:t>
      </w:r>
      <w:r w:rsidRPr="00780A61">
        <w:t xml:space="preserve"> к настоящему Техническому заданию;</w:t>
      </w:r>
    </w:p>
    <w:p w:rsidR="000E3843" w:rsidRPr="00780A61" w:rsidRDefault="000E3843" w:rsidP="000E3843">
      <w:pPr>
        <w:ind w:firstLine="720"/>
        <w:jc w:val="both"/>
      </w:pPr>
      <w:r w:rsidRPr="00780A61">
        <w:t xml:space="preserve">Проверка коммутации, тестирование соединений оборудования Системы видеоконференцсвязи </w:t>
      </w:r>
      <w:r>
        <w:t>предприятия</w:t>
      </w:r>
      <w:r w:rsidRPr="00780A61">
        <w:t xml:space="preserve">; </w:t>
      </w:r>
    </w:p>
    <w:p w:rsidR="000E3843" w:rsidRPr="00780A61" w:rsidRDefault="000E3843" w:rsidP="000E3843">
      <w:pPr>
        <w:ind w:firstLine="720"/>
        <w:jc w:val="both"/>
      </w:pPr>
      <w:r w:rsidRPr="00780A61">
        <w:t xml:space="preserve">Настройка оборудования Системы видеоконференцсвязи </w:t>
      </w:r>
      <w:r>
        <w:t>предприятия</w:t>
      </w:r>
      <w:r w:rsidRPr="00780A61">
        <w:t>, проведение предварительных (автономных, комплексных) испытаний как минимум в следующем объеме:</w:t>
      </w:r>
    </w:p>
    <w:p w:rsidR="000E3843" w:rsidRPr="00780A61" w:rsidRDefault="000E3843" w:rsidP="000E3843">
      <w:pPr>
        <w:ind w:firstLine="720"/>
        <w:jc w:val="both"/>
      </w:pPr>
      <w:r w:rsidRPr="00780A61">
        <w:t xml:space="preserve">настройка и конфигурирование оборудования ПАК Системы видеоконференцсвязи </w:t>
      </w:r>
      <w:r>
        <w:t>предприятия</w:t>
      </w:r>
      <w:r w:rsidRPr="00780A61">
        <w:t>;</w:t>
      </w:r>
    </w:p>
    <w:p w:rsidR="000E3843" w:rsidRPr="00780A61" w:rsidRDefault="000E3843" w:rsidP="000E3843">
      <w:pPr>
        <w:ind w:firstLine="720"/>
        <w:jc w:val="both"/>
      </w:pPr>
      <w:r w:rsidRPr="00780A61">
        <w:t>установка и настройка ПО;</w:t>
      </w:r>
    </w:p>
    <w:p w:rsidR="000E3843" w:rsidRPr="00780A61" w:rsidRDefault="000E3843" w:rsidP="000E3843">
      <w:pPr>
        <w:ind w:firstLine="720"/>
        <w:jc w:val="both"/>
      </w:pPr>
      <w:r w:rsidRPr="00780A61">
        <w:t xml:space="preserve">обеспечение взаимодействиями между всеми элементами Системы видеоконференцсвязи </w:t>
      </w:r>
      <w:r>
        <w:t>предприятия</w:t>
      </w:r>
      <w:r w:rsidRPr="00780A61">
        <w:t>;</w:t>
      </w:r>
    </w:p>
    <w:p w:rsidR="000E3843" w:rsidRPr="00780A61" w:rsidRDefault="000E3843" w:rsidP="000E3843">
      <w:pPr>
        <w:ind w:firstLine="720"/>
        <w:jc w:val="both"/>
      </w:pPr>
      <w:r w:rsidRPr="00780A61">
        <w:t xml:space="preserve">тестирование и отладка функционального взаимодействия всех элементов Системы видеоконференцсвязи </w:t>
      </w:r>
      <w:r>
        <w:t>предприяти</w:t>
      </w:r>
      <w:r w:rsidRPr="00780A61">
        <w:t>я;</w:t>
      </w:r>
    </w:p>
    <w:p w:rsidR="000E3843" w:rsidRPr="00780A61" w:rsidRDefault="000E3843" w:rsidP="000E3843">
      <w:pPr>
        <w:ind w:firstLine="720"/>
        <w:jc w:val="both"/>
      </w:pPr>
      <w:r w:rsidRPr="00780A61">
        <w:t xml:space="preserve">тестирование настроек и корректности функционирования Системы видеоконференцсвязи </w:t>
      </w:r>
      <w:r>
        <w:t>предприятия</w:t>
      </w:r>
      <w:r w:rsidRPr="00780A61">
        <w:t>;</w:t>
      </w:r>
    </w:p>
    <w:p w:rsidR="000E3843" w:rsidRPr="00780A61" w:rsidRDefault="000E3843" w:rsidP="000E3843">
      <w:pPr>
        <w:ind w:firstLine="720"/>
        <w:jc w:val="both"/>
      </w:pPr>
      <w:r w:rsidRPr="00780A61">
        <w:t xml:space="preserve">отладка настроек и корректности функционирования Системы видеоконференцсвязи </w:t>
      </w:r>
      <w:r>
        <w:t>предприятия</w:t>
      </w:r>
      <w:r w:rsidRPr="00780A61">
        <w:t>;</w:t>
      </w:r>
    </w:p>
    <w:p w:rsidR="000E3843" w:rsidRPr="00780A61" w:rsidRDefault="000E3843" w:rsidP="000E3843">
      <w:pPr>
        <w:ind w:firstLine="720"/>
        <w:jc w:val="both"/>
      </w:pPr>
      <w:r w:rsidRPr="00780A61">
        <w:t xml:space="preserve">проведение предварительных (автономных, комплексных) испытаний функционирования Системы видеоконференцсвязи </w:t>
      </w:r>
      <w:r>
        <w:t>предприятия</w:t>
      </w:r>
      <w:r w:rsidRPr="00780A61">
        <w:t>.</w:t>
      </w:r>
    </w:p>
    <w:p w:rsidR="000E3843" w:rsidRPr="00780A61" w:rsidRDefault="000E3843" w:rsidP="000E3843">
      <w:pPr>
        <w:ind w:firstLine="720"/>
        <w:jc w:val="both"/>
      </w:pPr>
      <w:r w:rsidRPr="00780A61">
        <w:t xml:space="preserve">Опытная эксплуатации Системы видеоконференцсвязи </w:t>
      </w:r>
      <w:r>
        <w:t>предприятия</w:t>
      </w:r>
      <w:r w:rsidRPr="00780A61">
        <w:t xml:space="preserve">, устранение выявленных в период опытной эксплуатации ошибок и недостатков в работе Системы видеоконференцсвязи </w:t>
      </w:r>
      <w:r>
        <w:t>предприятия</w:t>
      </w:r>
      <w:r w:rsidRPr="00780A61">
        <w:t>.</w:t>
      </w:r>
    </w:p>
    <w:p w:rsidR="000E3843" w:rsidRPr="00780A61" w:rsidRDefault="000E3843" w:rsidP="000E3843">
      <w:pPr>
        <w:ind w:firstLine="720"/>
        <w:jc w:val="both"/>
      </w:pPr>
      <w:r w:rsidRPr="00780A61">
        <w:lastRenderedPageBreak/>
        <w:t xml:space="preserve">Проведение приемо-сдаточных испытаний в соответствии с разработанной и согласованной с Заказчиком программой </w:t>
      </w:r>
      <w:r>
        <w:t xml:space="preserve"> </w:t>
      </w:r>
      <w:r w:rsidRPr="00780A61">
        <w:t>предусматривающ</w:t>
      </w:r>
      <w:r>
        <w:t>ей</w:t>
      </w:r>
      <w:r w:rsidRPr="00780A61">
        <w:t xml:space="preserve"> проверку как минимум:</w:t>
      </w:r>
    </w:p>
    <w:p w:rsidR="000E3843" w:rsidRPr="00780A61" w:rsidRDefault="000E3843" w:rsidP="000E3843">
      <w:pPr>
        <w:ind w:firstLine="720"/>
        <w:jc w:val="both"/>
      </w:pPr>
      <w:r w:rsidRPr="00780A61">
        <w:t xml:space="preserve">работоспособности ПАК Системы видеоконференцсвязи </w:t>
      </w:r>
      <w:r>
        <w:t>предприятия</w:t>
      </w:r>
      <w:r w:rsidRPr="00780A61">
        <w:t>;</w:t>
      </w:r>
    </w:p>
    <w:p w:rsidR="000E3843" w:rsidRPr="00780A61" w:rsidRDefault="000E3843" w:rsidP="000E3843">
      <w:pPr>
        <w:ind w:firstLine="720"/>
        <w:jc w:val="both"/>
      </w:pPr>
      <w:r w:rsidRPr="00780A61">
        <w:t xml:space="preserve">полноты и качества реализации функций Системы видеоконференцсвязи </w:t>
      </w:r>
      <w:r>
        <w:t>предприятия</w:t>
      </w:r>
      <w:r w:rsidRPr="00780A61">
        <w:t>;</w:t>
      </w:r>
    </w:p>
    <w:p w:rsidR="000E3843" w:rsidRPr="00780A61" w:rsidRDefault="000E3843" w:rsidP="000E3843">
      <w:pPr>
        <w:ind w:firstLine="720"/>
        <w:jc w:val="both"/>
      </w:pPr>
      <w:r w:rsidRPr="00780A61">
        <w:t xml:space="preserve">выполнения в полном объеме предусмотренных настоящим Техническим заданием требований к оборудованию и сопутствующим </w:t>
      </w:r>
      <w:r>
        <w:t>услугам</w:t>
      </w:r>
      <w:r w:rsidRPr="00780A61">
        <w:t>;</w:t>
      </w:r>
    </w:p>
    <w:p w:rsidR="000E3843" w:rsidRPr="00780A61" w:rsidRDefault="000E3843" w:rsidP="000E3843">
      <w:pPr>
        <w:ind w:firstLine="720"/>
        <w:jc w:val="both"/>
      </w:pPr>
      <w:r w:rsidRPr="00780A61">
        <w:t xml:space="preserve">комплектности и качеству переданной Заказчику документации на Систему видеоконференцсвязи </w:t>
      </w:r>
      <w:r>
        <w:t>предприятия</w:t>
      </w:r>
      <w:r w:rsidRPr="00780A61">
        <w:t>.</w:t>
      </w:r>
    </w:p>
    <w:p w:rsidR="000E3843" w:rsidRDefault="000E3843" w:rsidP="000E3843">
      <w:pPr>
        <w:ind w:firstLine="720"/>
        <w:jc w:val="both"/>
      </w:pPr>
      <w:r w:rsidRPr="00780A61">
        <w:t xml:space="preserve">Обучение уполномоченных представителей </w:t>
      </w:r>
      <w:r>
        <w:t>предприятия</w:t>
      </w:r>
      <w:r w:rsidRPr="00780A61">
        <w:t xml:space="preserve"> в целях проведения инструкторско-методических занятий с уполномоченными представителями Заказчика правилам эксплуатации, эффективным и безопасным приемам работы с Системой видеоконференцсвязи </w:t>
      </w:r>
      <w:r>
        <w:t>предприятия</w:t>
      </w:r>
      <w:r w:rsidRPr="00780A61">
        <w:t xml:space="preserve"> с учетом выданных рекомендаций производителя оборудования ПАК Системы видеоконференцсвязи </w:t>
      </w:r>
      <w:r>
        <w:t>предприятия</w:t>
      </w:r>
      <w:r w:rsidRPr="00780A61">
        <w:t xml:space="preserve">. </w:t>
      </w:r>
    </w:p>
    <w:p w:rsidR="000E3843" w:rsidRDefault="000E3843" w:rsidP="000E3843">
      <w:pPr>
        <w:ind w:firstLine="720"/>
        <w:jc w:val="both"/>
      </w:pPr>
    </w:p>
    <w:p w:rsidR="000E3843" w:rsidRDefault="000E3843" w:rsidP="000E3843"/>
    <w:p w:rsidR="000E3843" w:rsidRDefault="000E3843" w:rsidP="000E3843"/>
    <w:p w:rsidR="000E3843" w:rsidRDefault="000E3843" w:rsidP="000E3843">
      <w:pPr>
        <w:rPr>
          <w:szCs w:val="28"/>
        </w:rPr>
      </w:pPr>
      <w:r>
        <w:rPr>
          <w:szCs w:val="28"/>
        </w:rPr>
        <w:t xml:space="preserve">Начальник отдела </w:t>
      </w:r>
      <w:r w:rsidRPr="00C95BF9">
        <w:rPr>
          <w:szCs w:val="28"/>
        </w:rPr>
        <w:t xml:space="preserve">информационных </w:t>
      </w:r>
    </w:p>
    <w:p w:rsidR="000E3843" w:rsidRDefault="000E3843" w:rsidP="000E3843">
      <w:pPr>
        <w:rPr>
          <w:szCs w:val="28"/>
        </w:rPr>
      </w:pPr>
      <w:r w:rsidRPr="00C95BF9">
        <w:rPr>
          <w:szCs w:val="28"/>
        </w:rPr>
        <w:t>технологий и связи</w:t>
      </w:r>
      <w:r w:rsidRPr="005F7D5B">
        <w:rPr>
          <w:szCs w:val="28"/>
        </w:rPr>
        <w:t xml:space="preserve">              </w:t>
      </w:r>
      <w:r>
        <w:rPr>
          <w:szCs w:val="28"/>
        </w:rPr>
        <w:t xml:space="preserve">                               </w:t>
      </w:r>
      <w:r w:rsidRPr="005F7D5B">
        <w:rPr>
          <w:szCs w:val="28"/>
        </w:rPr>
        <w:t xml:space="preserve">    </w:t>
      </w:r>
      <w:r>
        <w:rPr>
          <w:szCs w:val="28"/>
        </w:rPr>
        <w:t xml:space="preserve">                             </w:t>
      </w:r>
      <w:r w:rsidRPr="005F7D5B">
        <w:rPr>
          <w:szCs w:val="28"/>
        </w:rPr>
        <w:t xml:space="preserve">        </w:t>
      </w:r>
      <w:r>
        <w:rPr>
          <w:szCs w:val="28"/>
        </w:rPr>
        <w:t xml:space="preserve">                    К.В. Леонидов</w:t>
      </w:r>
      <w:r w:rsidRPr="005F7D5B">
        <w:rPr>
          <w:szCs w:val="28"/>
        </w:rPr>
        <w:t xml:space="preserve"> </w:t>
      </w:r>
    </w:p>
    <w:p w:rsidR="000E3843" w:rsidRPr="00780A61" w:rsidRDefault="000E3843" w:rsidP="000E3843">
      <w:pPr>
        <w:ind w:firstLine="720"/>
        <w:jc w:val="both"/>
      </w:pPr>
    </w:p>
    <w:p w:rsidR="000E3843" w:rsidRPr="00780A61" w:rsidRDefault="000E3843" w:rsidP="000E3843">
      <w:pPr>
        <w:jc w:val="both"/>
      </w:pPr>
      <w:r w:rsidRPr="00780A61">
        <w:br w:type="page"/>
      </w:r>
      <w:r w:rsidRPr="00780A61">
        <w:lastRenderedPageBreak/>
        <w:t xml:space="preserve">Приложение № 1 </w:t>
      </w:r>
    </w:p>
    <w:p w:rsidR="000E3843" w:rsidRPr="00780A61" w:rsidRDefault="000E3843" w:rsidP="000E3843">
      <w:r w:rsidRPr="00780A61">
        <w:t>к Техническому заданию</w:t>
      </w:r>
    </w:p>
    <w:p w:rsidR="000E3843" w:rsidRPr="00780A61" w:rsidRDefault="000E3843" w:rsidP="000E3843"/>
    <w:p w:rsidR="000E3843" w:rsidRPr="00780A61" w:rsidRDefault="000E3843" w:rsidP="000E3843">
      <w:r w:rsidRPr="00780A61">
        <w:t>Разнарядка на поставку Оборудования и программного обеспечения</w:t>
      </w: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1800"/>
        <w:gridCol w:w="1620"/>
        <w:gridCol w:w="1480"/>
        <w:gridCol w:w="2300"/>
        <w:gridCol w:w="1026"/>
        <w:gridCol w:w="1134"/>
      </w:tblGrid>
      <w:tr w:rsidR="000E3843" w:rsidRPr="00621EA9" w:rsidTr="00CE04A7">
        <w:trPr>
          <w:cantSplit/>
          <w:trHeight w:val="531"/>
          <w:tblHeader/>
        </w:trPr>
        <w:tc>
          <w:tcPr>
            <w:tcW w:w="540" w:type="dxa"/>
            <w:vAlign w:val="center"/>
          </w:tcPr>
          <w:p w:rsidR="000E3843" w:rsidRPr="00621EA9" w:rsidRDefault="000E3843" w:rsidP="00CE04A7">
            <w:pPr>
              <w:jc w:val="center"/>
              <w:rPr>
                <w:sz w:val="18"/>
                <w:szCs w:val="18"/>
              </w:rPr>
            </w:pPr>
            <w:r w:rsidRPr="00621EA9">
              <w:rPr>
                <w:sz w:val="18"/>
                <w:szCs w:val="18"/>
              </w:rPr>
              <w:t>№ п/п</w:t>
            </w:r>
          </w:p>
        </w:tc>
        <w:tc>
          <w:tcPr>
            <w:tcW w:w="1800" w:type="dxa"/>
            <w:vAlign w:val="center"/>
          </w:tcPr>
          <w:p w:rsidR="000E3843" w:rsidRPr="00621EA9" w:rsidRDefault="000E3843" w:rsidP="00CE04A7">
            <w:pPr>
              <w:jc w:val="center"/>
              <w:rPr>
                <w:sz w:val="18"/>
                <w:szCs w:val="18"/>
              </w:rPr>
            </w:pPr>
            <w:r w:rsidRPr="00621EA9">
              <w:rPr>
                <w:sz w:val="18"/>
                <w:szCs w:val="18"/>
              </w:rPr>
              <w:t>Наименование</w:t>
            </w:r>
          </w:p>
        </w:tc>
        <w:tc>
          <w:tcPr>
            <w:tcW w:w="1620" w:type="dxa"/>
            <w:vAlign w:val="center"/>
          </w:tcPr>
          <w:p w:rsidR="000E3843" w:rsidRPr="00621EA9" w:rsidRDefault="000E3843" w:rsidP="00CE04A7">
            <w:pPr>
              <w:jc w:val="center"/>
              <w:rPr>
                <w:sz w:val="18"/>
                <w:szCs w:val="18"/>
              </w:rPr>
            </w:pPr>
            <w:r>
              <w:rPr>
                <w:sz w:val="18"/>
                <w:szCs w:val="18"/>
              </w:rPr>
              <w:t>Адрес</w:t>
            </w:r>
          </w:p>
        </w:tc>
        <w:tc>
          <w:tcPr>
            <w:tcW w:w="1480" w:type="dxa"/>
            <w:vAlign w:val="center"/>
          </w:tcPr>
          <w:p w:rsidR="000E3843" w:rsidRPr="00621EA9" w:rsidRDefault="000E3843" w:rsidP="00CE04A7">
            <w:pPr>
              <w:jc w:val="center"/>
              <w:rPr>
                <w:sz w:val="18"/>
                <w:szCs w:val="18"/>
              </w:rPr>
            </w:pPr>
            <w:r w:rsidRPr="00621EA9">
              <w:rPr>
                <w:sz w:val="18"/>
                <w:szCs w:val="18"/>
              </w:rPr>
              <w:t>Сервер многоточечной видеоконференцсвязи</w:t>
            </w:r>
          </w:p>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 xml:space="preserve">Аппаратный терминал видеоконференцсвязи и дистанционного обучения в комплекте с итегрированной поворотной камерой,  широконаправленным микрофоном и пультом </w:t>
            </w:r>
            <w:r>
              <w:rPr>
                <w:sz w:val="18"/>
                <w:szCs w:val="18"/>
              </w:rPr>
              <w:t xml:space="preserve"> управления</w:t>
            </w:r>
          </w:p>
        </w:tc>
        <w:tc>
          <w:tcPr>
            <w:tcW w:w="1026" w:type="dxa"/>
            <w:vAlign w:val="center"/>
          </w:tcPr>
          <w:p w:rsidR="000E3843" w:rsidRPr="00621EA9" w:rsidRDefault="000E3843" w:rsidP="00CE04A7">
            <w:pPr>
              <w:jc w:val="center"/>
              <w:rPr>
                <w:sz w:val="18"/>
                <w:szCs w:val="18"/>
              </w:rPr>
            </w:pPr>
            <w:r w:rsidRPr="00621EA9">
              <w:rPr>
                <w:sz w:val="18"/>
                <w:szCs w:val="18"/>
              </w:rPr>
              <w:t>Конгресс-система</w:t>
            </w:r>
          </w:p>
        </w:tc>
        <w:tc>
          <w:tcPr>
            <w:tcW w:w="1134" w:type="dxa"/>
            <w:vAlign w:val="center"/>
          </w:tcPr>
          <w:p w:rsidR="000E3843" w:rsidRPr="00621EA9" w:rsidRDefault="000E3843" w:rsidP="00CE04A7">
            <w:pPr>
              <w:jc w:val="center"/>
              <w:rPr>
                <w:sz w:val="18"/>
                <w:szCs w:val="18"/>
              </w:rPr>
            </w:pPr>
            <w:r w:rsidRPr="00621EA9">
              <w:rPr>
                <w:sz w:val="18"/>
                <w:szCs w:val="18"/>
              </w:rPr>
              <w:t>Профессиональная ЖК-панель</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1</w:t>
            </w:r>
          </w:p>
        </w:tc>
        <w:tc>
          <w:tcPr>
            <w:tcW w:w="1800" w:type="dxa"/>
            <w:vAlign w:val="center"/>
          </w:tcPr>
          <w:p w:rsidR="000E3843" w:rsidRPr="00621EA9" w:rsidRDefault="000E3843" w:rsidP="00CE04A7">
            <w:pPr>
              <w:rPr>
                <w:sz w:val="18"/>
                <w:szCs w:val="18"/>
              </w:rPr>
            </w:pPr>
          </w:p>
          <w:p w:rsidR="000E3843" w:rsidRPr="00621EA9" w:rsidRDefault="000E3843" w:rsidP="00CE04A7">
            <w:pPr>
              <w:rPr>
                <w:sz w:val="18"/>
                <w:szCs w:val="18"/>
              </w:rPr>
            </w:pPr>
            <w:r>
              <w:rPr>
                <w:sz w:val="18"/>
                <w:szCs w:val="18"/>
              </w:rPr>
              <w:t>Центральный офис</w:t>
            </w:r>
          </w:p>
          <w:p w:rsidR="000E3843" w:rsidRPr="00621EA9" w:rsidRDefault="000E3843" w:rsidP="00CE04A7">
            <w:pPr>
              <w:rPr>
                <w:sz w:val="18"/>
                <w:szCs w:val="18"/>
              </w:rPr>
            </w:pPr>
          </w:p>
        </w:tc>
        <w:tc>
          <w:tcPr>
            <w:tcW w:w="1620" w:type="dxa"/>
            <w:vAlign w:val="center"/>
          </w:tcPr>
          <w:p w:rsidR="000E3843" w:rsidRPr="0093679C" w:rsidRDefault="000E3843" w:rsidP="00CE04A7">
            <w:pPr>
              <w:rPr>
                <w:sz w:val="18"/>
                <w:szCs w:val="18"/>
              </w:rPr>
            </w:pPr>
            <w:r w:rsidRPr="0093679C">
              <w:rPr>
                <w:sz w:val="18"/>
                <w:szCs w:val="18"/>
              </w:rPr>
              <w:t xml:space="preserve">Москва,123060, ул. Расплетина, д. 3 </w:t>
            </w:r>
          </w:p>
        </w:tc>
        <w:tc>
          <w:tcPr>
            <w:tcW w:w="1480" w:type="dxa"/>
            <w:vAlign w:val="center"/>
          </w:tcPr>
          <w:p w:rsidR="000E3843" w:rsidRPr="00621EA9" w:rsidRDefault="000E3843" w:rsidP="00CE04A7">
            <w:pPr>
              <w:jc w:val="center"/>
              <w:rPr>
                <w:sz w:val="18"/>
                <w:szCs w:val="18"/>
              </w:rPr>
            </w:pPr>
            <w:r w:rsidRPr="00621EA9">
              <w:rPr>
                <w:sz w:val="18"/>
                <w:szCs w:val="18"/>
              </w:rPr>
              <w:t>1</w:t>
            </w:r>
          </w:p>
        </w:tc>
        <w:tc>
          <w:tcPr>
            <w:tcW w:w="2300" w:type="dxa"/>
            <w:vAlign w:val="center"/>
          </w:tcPr>
          <w:p w:rsidR="000E3843" w:rsidRPr="00621EA9" w:rsidRDefault="000E3843" w:rsidP="00CE04A7">
            <w:pPr>
              <w:jc w:val="center"/>
              <w:rPr>
                <w:sz w:val="18"/>
                <w:szCs w:val="18"/>
              </w:rPr>
            </w:pPr>
            <w:r>
              <w:rPr>
                <w:sz w:val="18"/>
                <w:szCs w:val="18"/>
              </w:rPr>
              <w:t>1</w:t>
            </w:r>
          </w:p>
        </w:tc>
        <w:tc>
          <w:tcPr>
            <w:tcW w:w="1026" w:type="dxa"/>
            <w:vAlign w:val="center"/>
          </w:tcPr>
          <w:p w:rsidR="000E3843" w:rsidRPr="00621EA9" w:rsidRDefault="000E3843" w:rsidP="00CE04A7">
            <w:pPr>
              <w:jc w:val="center"/>
              <w:rPr>
                <w:sz w:val="18"/>
                <w:szCs w:val="18"/>
              </w:rPr>
            </w:pPr>
            <w:r>
              <w:rPr>
                <w:sz w:val="18"/>
                <w:szCs w:val="18"/>
              </w:rPr>
              <w:t>1</w:t>
            </w:r>
          </w:p>
        </w:tc>
        <w:tc>
          <w:tcPr>
            <w:tcW w:w="1134" w:type="dxa"/>
            <w:vAlign w:val="center"/>
          </w:tcPr>
          <w:p w:rsidR="000E3843" w:rsidRPr="00621EA9" w:rsidRDefault="000E3843" w:rsidP="00CE04A7">
            <w:pPr>
              <w:jc w:val="center"/>
              <w:rPr>
                <w:sz w:val="18"/>
                <w:szCs w:val="18"/>
              </w:rPr>
            </w:pP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2</w:t>
            </w:r>
          </w:p>
        </w:tc>
        <w:tc>
          <w:tcPr>
            <w:tcW w:w="1800" w:type="dxa"/>
            <w:vAlign w:val="center"/>
          </w:tcPr>
          <w:p w:rsidR="000E3843" w:rsidRPr="00621EA9" w:rsidRDefault="000E3843" w:rsidP="00CE04A7">
            <w:pPr>
              <w:rPr>
                <w:sz w:val="18"/>
                <w:szCs w:val="18"/>
              </w:rPr>
            </w:pPr>
            <w:r>
              <w:rPr>
                <w:sz w:val="18"/>
                <w:szCs w:val="18"/>
              </w:rPr>
              <w:t>Филиал № 1 ФГУП «Атом-охрана»</w:t>
            </w:r>
          </w:p>
        </w:tc>
        <w:tc>
          <w:tcPr>
            <w:tcW w:w="1620" w:type="dxa"/>
            <w:vAlign w:val="center"/>
          </w:tcPr>
          <w:p w:rsidR="000E3843" w:rsidRPr="0093679C" w:rsidRDefault="000E3843" w:rsidP="00CE04A7">
            <w:pPr>
              <w:rPr>
                <w:sz w:val="18"/>
                <w:szCs w:val="18"/>
              </w:rPr>
            </w:pPr>
            <w:r w:rsidRPr="0093679C">
              <w:rPr>
                <w:color w:val="000000"/>
                <w:spacing w:val="-1"/>
                <w:sz w:val="18"/>
                <w:szCs w:val="18"/>
              </w:rPr>
              <w:t>144001, Московская область, г. Электросталь, ул. К. Маркса, 12</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Pr>
                <w:sz w:val="18"/>
                <w:szCs w:val="18"/>
              </w:rPr>
              <w:t>3</w:t>
            </w:r>
          </w:p>
        </w:tc>
        <w:tc>
          <w:tcPr>
            <w:tcW w:w="1800" w:type="dxa"/>
            <w:vAlign w:val="center"/>
          </w:tcPr>
          <w:p w:rsidR="000E3843" w:rsidRPr="00C101B2" w:rsidRDefault="000E3843" w:rsidP="00CE04A7">
            <w:pPr>
              <w:rPr>
                <w:sz w:val="18"/>
                <w:szCs w:val="18"/>
              </w:rPr>
            </w:pPr>
            <w:r w:rsidRPr="00C101B2">
              <w:rPr>
                <w:sz w:val="18"/>
                <w:szCs w:val="18"/>
              </w:rPr>
              <w:t xml:space="preserve">Филиал № </w:t>
            </w:r>
            <w:r>
              <w:rPr>
                <w:sz w:val="18"/>
                <w:szCs w:val="18"/>
              </w:rPr>
              <w:t>10</w:t>
            </w:r>
            <w:r w:rsidRPr="00C101B2">
              <w:rPr>
                <w:sz w:val="18"/>
                <w:szCs w:val="18"/>
              </w:rPr>
              <w:t xml:space="preserve"> ФГУП «Атом</w:t>
            </w:r>
          </w:p>
        </w:tc>
        <w:tc>
          <w:tcPr>
            <w:tcW w:w="1620" w:type="dxa"/>
            <w:vAlign w:val="center"/>
          </w:tcPr>
          <w:p w:rsidR="000E3843" w:rsidRPr="00331283" w:rsidRDefault="000E3843" w:rsidP="00CE04A7">
            <w:pPr>
              <w:rPr>
                <w:color w:val="000000"/>
                <w:spacing w:val="-4"/>
                <w:sz w:val="18"/>
                <w:szCs w:val="18"/>
              </w:rPr>
            </w:pPr>
            <w:r w:rsidRPr="00331283">
              <w:rPr>
                <w:color w:val="000000"/>
                <w:spacing w:val="-4"/>
                <w:sz w:val="18"/>
                <w:szCs w:val="18"/>
              </w:rPr>
              <w:t>624130, Свердловская обл., г. Новоуральск, ул. Автозаводская 33Б</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r>
              <w:rPr>
                <w:sz w:val="18"/>
                <w:szCs w:val="18"/>
              </w:rPr>
              <w:t>1</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Pr>
                <w:sz w:val="18"/>
                <w:szCs w:val="18"/>
              </w:rPr>
              <w:t>4</w:t>
            </w:r>
          </w:p>
        </w:tc>
        <w:tc>
          <w:tcPr>
            <w:tcW w:w="1800" w:type="dxa"/>
            <w:vAlign w:val="center"/>
          </w:tcPr>
          <w:p w:rsidR="000E3843" w:rsidRPr="00C101B2" w:rsidRDefault="000E3843" w:rsidP="00CE04A7">
            <w:pPr>
              <w:rPr>
                <w:sz w:val="18"/>
                <w:szCs w:val="18"/>
              </w:rPr>
            </w:pPr>
            <w:r w:rsidRPr="00C101B2">
              <w:rPr>
                <w:sz w:val="18"/>
                <w:szCs w:val="18"/>
              </w:rPr>
              <w:t>Филиал № 1</w:t>
            </w:r>
            <w:r>
              <w:rPr>
                <w:sz w:val="18"/>
                <w:szCs w:val="18"/>
              </w:rPr>
              <w:t>2</w:t>
            </w:r>
            <w:r w:rsidRPr="00C101B2">
              <w:rPr>
                <w:sz w:val="18"/>
                <w:szCs w:val="18"/>
              </w:rPr>
              <w:t xml:space="preserve"> ФГУП «Атом</w:t>
            </w:r>
          </w:p>
        </w:tc>
        <w:tc>
          <w:tcPr>
            <w:tcW w:w="1620" w:type="dxa"/>
            <w:vAlign w:val="center"/>
          </w:tcPr>
          <w:p w:rsidR="000E3843" w:rsidRPr="00331283" w:rsidRDefault="000E3843" w:rsidP="00CE04A7">
            <w:pPr>
              <w:rPr>
                <w:color w:val="000000"/>
                <w:spacing w:val="3"/>
                <w:sz w:val="18"/>
                <w:szCs w:val="18"/>
              </w:rPr>
            </w:pPr>
            <w:r w:rsidRPr="00331283">
              <w:rPr>
                <w:color w:val="000000"/>
                <w:spacing w:val="3"/>
                <w:sz w:val="18"/>
                <w:szCs w:val="18"/>
              </w:rPr>
              <w:t>636013,</w:t>
            </w:r>
            <w:r>
              <w:rPr>
                <w:color w:val="000000"/>
                <w:spacing w:val="3"/>
                <w:sz w:val="18"/>
                <w:szCs w:val="18"/>
              </w:rPr>
              <w:t xml:space="preserve"> </w:t>
            </w:r>
            <w:r w:rsidRPr="00331283">
              <w:rPr>
                <w:color w:val="000000"/>
                <w:spacing w:val="3"/>
                <w:sz w:val="18"/>
                <w:szCs w:val="18"/>
              </w:rPr>
              <w:t xml:space="preserve"> Томская обл</w:t>
            </w:r>
            <w:r>
              <w:rPr>
                <w:color w:val="000000"/>
                <w:spacing w:val="3"/>
                <w:sz w:val="18"/>
                <w:szCs w:val="18"/>
              </w:rPr>
              <w:t>.</w:t>
            </w:r>
            <w:r w:rsidRPr="00331283">
              <w:rPr>
                <w:color w:val="000000"/>
                <w:spacing w:val="3"/>
                <w:sz w:val="18"/>
                <w:szCs w:val="18"/>
              </w:rPr>
              <w:t>, г. Северск, п. Чекист 2</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r>
              <w:rPr>
                <w:sz w:val="18"/>
                <w:szCs w:val="18"/>
              </w:rPr>
              <w:t>1</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5</w:t>
            </w:r>
          </w:p>
        </w:tc>
        <w:tc>
          <w:tcPr>
            <w:tcW w:w="1800" w:type="dxa"/>
            <w:vAlign w:val="center"/>
          </w:tcPr>
          <w:p w:rsidR="000E3843" w:rsidRPr="00C101B2" w:rsidRDefault="000E3843" w:rsidP="00CE04A7">
            <w:pPr>
              <w:rPr>
                <w:sz w:val="18"/>
                <w:szCs w:val="18"/>
              </w:rPr>
            </w:pPr>
            <w:r w:rsidRPr="00C101B2">
              <w:rPr>
                <w:sz w:val="18"/>
                <w:szCs w:val="18"/>
              </w:rPr>
              <w:t>Филиал № 1</w:t>
            </w:r>
            <w:r>
              <w:rPr>
                <w:sz w:val="18"/>
                <w:szCs w:val="18"/>
              </w:rPr>
              <w:t>8</w:t>
            </w:r>
            <w:r w:rsidRPr="00C101B2">
              <w:rPr>
                <w:sz w:val="18"/>
                <w:szCs w:val="18"/>
              </w:rPr>
              <w:t xml:space="preserve"> ФГУП «Атом</w:t>
            </w:r>
          </w:p>
        </w:tc>
        <w:tc>
          <w:tcPr>
            <w:tcW w:w="1620" w:type="dxa"/>
            <w:vAlign w:val="center"/>
          </w:tcPr>
          <w:p w:rsidR="000E3843" w:rsidRPr="00331283" w:rsidRDefault="000E3843" w:rsidP="00CE04A7">
            <w:pPr>
              <w:rPr>
                <w:sz w:val="18"/>
                <w:szCs w:val="18"/>
              </w:rPr>
            </w:pPr>
            <w:smartTag w:uri="urn:schemas-microsoft-com:office:smarttags" w:element="metricconverter">
              <w:smartTagPr>
                <w:attr w:name="ProductID" w:val="456780, г"/>
              </w:smartTagPr>
              <w:r w:rsidRPr="00331283">
                <w:rPr>
                  <w:sz w:val="18"/>
                  <w:szCs w:val="18"/>
                </w:rPr>
                <w:t>456780</w:t>
              </w:r>
              <w:r>
                <w:rPr>
                  <w:sz w:val="18"/>
                  <w:szCs w:val="18"/>
                </w:rPr>
                <w:t xml:space="preserve">, </w:t>
              </w:r>
              <w:r w:rsidRPr="00331283">
                <w:rPr>
                  <w:sz w:val="18"/>
                  <w:szCs w:val="18"/>
                </w:rPr>
                <w:t>г</w:t>
              </w:r>
            </w:smartTag>
            <w:r w:rsidRPr="00331283">
              <w:rPr>
                <w:sz w:val="18"/>
                <w:szCs w:val="18"/>
              </w:rPr>
              <w:t>.Озерск</w:t>
            </w:r>
            <w:r>
              <w:rPr>
                <w:sz w:val="18"/>
                <w:szCs w:val="18"/>
              </w:rPr>
              <w:t>,</w:t>
            </w:r>
            <w:r w:rsidRPr="00331283">
              <w:rPr>
                <w:sz w:val="18"/>
                <w:szCs w:val="18"/>
              </w:rPr>
              <w:t xml:space="preserve"> Челябинская обл.</w:t>
            </w:r>
            <w:r>
              <w:rPr>
                <w:sz w:val="18"/>
                <w:szCs w:val="18"/>
              </w:rPr>
              <w:t>,</w:t>
            </w:r>
            <w:r w:rsidRPr="00331283">
              <w:rPr>
                <w:sz w:val="18"/>
                <w:szCs w:val="18"/>
              </w:rPr>
              <w:t xml:space="preserve">  ул. Кыштымская</w:t>
            </w:r>
            <w:r>
              <w:rPr>
                <w:sz w:val="18"/>
                <w:szCs w:val="18"/>
              </w:rPr>
              <w:t>,</w:t>
            </w:r>
            <w:r w:rsidRPr="00331283">
              <w:rPr>
                <w:sz w:val="18"/>
                <w:szCs w:val="18"/>
              </w:rPr>
              <w:t xml:space="preserve"> д.71( КПП городской зоны)</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r>
              <w:rPr>
                <w:sz w:val="18"/>
                <w:szCs w:val="18"/>
              </w:rPr>
              <w:t>1</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6</w:t>
            </w:r>
          </w:p>
        </w:tc>
        <w:tc>
          <w:tcPr>
            <w:tcW w:w="1800" w:type="dxa"/>
            <w:vAlign w:val="center"/>
          </w:tcPr>
          <w:p w:rsidR="000E3843" w:rsidRPr="00C101B2" w:rsidRDefault="000E3843" w:rsidP="00CE04A7">
            <w:pPr>
              <w:rPr>
                <w:sz w:val="18"/>
                <w:szCs w:val="18"/>
              </w:rPr>
            </w:pPr>
            <w:r w:rsidRPr="00C101B2">
              <w:rPr>
                <w:sz w:val="18"/>
                <w:szCs w:val="18"/>
              </w:rPr>
              <w:t>Филиал № 1</w:t>
            </w:r>
            <w:r>
              <w:rPr>
                <w:sz w:val="18"/>
                <w:szCs w:val="18"/>
              </w:rPr>
              <w:t>9</w:t>
            </w:r>
            <w:r w:rsidRPr="00C101B2">
              <w:rPr>
                <w:sz w:val="18"/>
                <w:szCs w:val="18"/>
              </w:rPr>
              <w:t xml:space="preserve"> ФГУП «Атом</w:t>
            </w:r>
          </w:p>
        </w:tc>
        <w:tc>
          <w:tcPr>
            <w:tcW w:w="1620" w:type="dxa"/>
            <w:vAlign w:val="center"/>
          </w:tcPr>
          <w:p w:rsidR="000E3843" w:rsidRPr="00331283" w:rsidRDefault="000E3843" w:rsidP="00CE04A7">
            <w:pPr>
              <w:rPr>
                <w:sz w:val="18"/>
                <w:szCs w:val="18"/>
              </w:rPr>
            </w:pPr>
            <w:r w:rsidRPr="00331283">
              <w:rPr>
                <w:sz w:val="18"/>
                <w:szCs w:val="18"/>
              </w:rPr>
              <w:t>662971</w:t>
            </w:r>
            <w:r>
              <w:rPr>
                <w:sz w:val="18"/>
                <w:szCs w:val="18"/>
              </w:rPr>
              <w:t>,</w:t>
            </w:r>
            <w:r w:rsidRPr="00331283">
              <w:rPr>
                <w:sz w:val="18"/>
                <w:szCs w:val="18"/>
              </w:rPr>
              <w:t xml:space="preserve"> Красноярский край</w:t>
            </w:r>
            <w:r>
              <w:rPr>
                <w:sz w:val="18"/>
                <w:szCs w:val="18"/>
              </w:rPr>
              <w:t>,</w:t>
            </w:r>
            <w:r w:rsidRPr="00331283">
              <w:rPr>
                <w:sz w:val="18"/>
                <w:szCs w:val="18"/>
              </w:rPr>
              <w:t xml:space="preserve"> г.Железногорск, ул.Ленина,</w:t>
            </w:r>
            <w:r>
              <w:rPr>
                <w:sz w:val="18"/>
                <w:szCs w:val="18"/>
              </w:rPr>
              <w:t xml:space="preserve"> д.</w:t>
            </w:r>
            <w:r w:rsidRPr="00331283">
              <w:rPr>
                <w:sz w:val="18"/>
                <w:szCs w:val="18"/>
              </w:rPr>
              <w:t>53</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r>
              <w:rPr>
                <w:sz w:val="18"/>
                <w:szCs w:val="18"/>
              </w:rPr>
              <w:t>1</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7</w:t>
            </w:r>
          </w:p>
        </w:tc>
        <w:tc>
          <w:tcPr>
            <w:tcW w:w="1800" w:type="dxa"/>
            <w:vAlign w:val="center"/>
          </w:tcPr>
          <w:p w:rsidR="000E3843" w:rsidRPr="00C101B2" w:rsidRDefault="000E3843" w:rsidP="00CE04A7">
            <w:pPr>
              <w:rPr>
                <w:sz w:val="18"/>
                <w:szCs w:val="18"/>
              </w:rPr>
            </w:pPr>
            <w:r w:rsidRPr="00C101B2">
              <w:rPr>
                <w:sz w:val="18"/>
                <w:szCs w:val="18"/>
              </w:rPr>
              <w:t xml:space="preserve">Филиал № </w:t>
            </w:r>
            <w:r>
              <w:rPr>
                <w:sz w:val="18"/>
                <w:szCs w:val="18"/>
              </w:rPr>
              <w:t>42</w:t>
            </w:r>
            <w:r w:rsidRPr="00C101B2">
              <w:rPr>
                <w:sz w:val="18"/>
                <w:szCs w:val="18"/>
              </w:rPr>
              <w:t xml:space="preserve"> ФГУП «Атом</w:t>
            </w:r>
          </w:p>
        </w:tc>
        <w:tc>
          <w:tcPr>
            <w:tcW w:w="1620" w:type="dxa"/>
            <w:vAlign w:val="center"/>
          </w:tcPr>
          <w:p w:rsidR="000E3843" w:rsidRPr="00331283" w:rsidRDefault="000E3843" w:rsidP="00CE04A7">
            <w:pPr>
              <w:rPr>
                <w:sz w:val="18"/>
                <w:szCs w:val="18"/>
              </w:rPr>
            </w:pPr>
            <w:r w:rsidRPr="00331283">
              <w:rPr>
                <w:sz w:val="18"/>
                <w:szCs w:val="18"/>
              </w:rPr>
              <w:t>188540, Ленинградская обл., г. Сосновый Бор, промзона зд. 380</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r>
              <w:rPr>
                <w:sz w:val="18"/>
                <w:szCs w:val="18"/>
              </w:rPr>
              <w:t>1</w:t>
            </w:r>
          </w:p>
        </w:tc>
      </w:tr>
      <w:tr w:rsidR="000E3843" w:rsidRPr="00621EA9" w:rsidTr="00CE04A7">
        <w:trPr>
          <w:cantSplit/>
          <w:trHeight w:val="285"/>
        </w:trPr>
        <w:tc>
          <w:tcPr>
            <w:tcW w:w="540" w:type="dxa"/>
            <w:vAlign w:val="center"/>
          </w:tcPr>
          <w:p w:rsidR="000E3843" w:rsidRPr="00621EA9" w:rsidRDefault="000E3843" w:rsidP="00CE04A7">
            <w:pPr>
              <w:jc w:val="center"/>
              <w:rPr>
                <w:sz w:val="18"/>
                <w:szCs w:val="18"/>
              </w:rPr>
            </w:pPr>
            <w:r w:rsidRPr="00621EA9">
              <w:rPr>
                <w:sz w:val="18"/>
                <w:szCs w:val="18"/>
              </w:rPr>
              <w:t>8</w:t>
            </w:r>
          </w:p>
        </w:tc>
        <w:tc>
          <w:tcPr>
            <w:tcW w:w="1800" w:type="dxa"/>
            <w:vAlign w:val="center"/>
          </w:tcPr>
          <w:p w:rsidR="000E3843" w:rsidRPr="00C101B2" w:rsidRDefault="000E3843" w:rsidP="00CE04A7">
            <w:pPr>
              <w:rPr>
                <w:sz w:val="18"/>
                <w:szCs w:val="18"/>
              </w:rPr>
            </w:pPr>
            <w:r w:rsidRPr="00C101B2">
              <w:rPr>
                <w:sz w:val="18"/>
                <w:szCs w:val="18"/>
              </w:rPr>
              <w:t xml:space="preserve">Филиал № </w:t>
            </w:r>
            <w:r>
              <w:rPr>
                <w:sz w:val="18"/>
                <w:szCs w:val="18"/>
              </w:rPr>
              <w:t>45</w:t>
            </w:r>
            <w:r w:rsidRPr="00C101B2">
              <w:rPr>
                <w:sz w:val="18"/>
                <w:szCs w:val="18"/>
              </w:rPr>
              <w:t xml:space="preserve"> ФГУП «Атом</w:t>
            </w:r>
          </w:p>
        </w:tc>
        <w:tc>
          <w:tcPr>
            <w:tcW w:w="1620" w:type="dxa"/>
            <w:vAlign w:val="center"/>
          </w:tcPr>
          <w:p w:rsidR="000E3843" w:rsidRPr="00331283" w:rsidRDefault="000E3843" w:rsidP="00CE04A7">
            <w:pPr>
              <w:rPr>
                <w:sz w:val="18"/>
                <w:szCs w:val="18"/>
              </w:rPr>
            </w:pPr>
            <w:r w:rsidRPr="00331283">
              <w:rPr>
                <w:sz w:val="18"/>
                <w:szCs w:val="18"/>
              </w:rPr>
              <w:t>607188, Нижегородская обл</w:t>
            </w:r>
            <w:r>
              <w:rPr>
                <w:sz w:val="18"/>
                <w:szCs w:val="18"/>
              </w:rPr>
              <w:t>.</w:t>
            </w:r>
            <w:r w:rsidRPr="00331283">
              <w:rPr>
                <w:sz w:val="18"/>
                <w:szCs w:val="18"/>
              </w:rPr>
              <w:t>, г.Саров, Варламовская дор., д.23/20</w:t>
            </w:r>
          </w:p>
        </w:tc>
        <w:tc>
          <w:tcPr>
            <w:tcW w:w="1480" w:type="dxa"/>
            <w:vAlign w:val="center"/>
          </w:tcPr>
          <w:p w:rsidR="000E3843" w:rsidRPr="00621EA9" w:rsidRDefault="000E3843" w:rsidP="00CE04A7">
            <w:pPr>
              <w:jc w:val="center"/>
              <w:rPr>
                <w:sz w:val="18"/>
                <w:szCs w:val="18"/>
              </w:rPr>
            </w:pPr>
          </w:p>
        </w:tc>
        <w:tc>
          <w:tcPr>
            <w:tcW w:w="2300" w:type="dxa"/>
            <w:vAlign w:val="center"/>
          </w:tcPr>
          <w:p w:rsidR="000E3843" w:rsidRPr="00621EA9" w:rsidRDefault="000E3843" w:rsidP="00CE04A7">
            <w:pPr>
              <w:jc w:val="center"/>
              <w:rPr>
                <w:sz w:val="18"/>
                <w:szCs w:val="18"/>
              </w:rPr>
            </w:pPr>
            <w:r w:rsidRPr="00621EA9">
              <w:rPr>
                <w:sz w:val="18"/>
                <w:szCs w:val="18"/>
              </w:rPr>
              <w:t>1</w:t>
            </w:r>
          </w:p>
        </w:tc>
        <w:tc>
          <w:tcPr>
            <w:tcW w:w="1026" w:type="dxa"/>
            <w:vAlign w:val="center"/>
          </w:tcPr>
          <w:p w:rsidR="000E3843" w:rsidRPr="00621EA9" w:rsidRDefault="000E3843" w:rsidP="00CE04A7">
            <w:pPr>
              <w:jc w:val="center"/>
              <w:rPr>
                <w:sz w:val="18"/>
                <w:szCs w:val="18"/>
              </w:rPr>
            </w:pPr>
          </w:p>
        </w:tc>
        <w:tc>
          <w:tcPr>
            <w:tcW w:w="1134" w:type="dxa"/>
            <w:vAlign w:val="center"/>
          </w:tcPr>
          <w:p w:rsidR="000E3843" w:rsidRPr="00621EA9" w:rsidRDefault="000E3843" w:rsidP="00CE04A7">
            <w:pPr>
              <w:jc w:val="center"/>
              <w:rPr>
                <w:sz w:val="18"/>
                <w:szCs w:val="18"/>
              </w:rPr>
            </w:pPr>
          </w:p>
        </w:tc>
      </w:tr>
      <w:tr w:rsidR="000E3843" w:rsidRPr="00621EA9" w:rsidTr="00CE04A7">
        <w:trPr>
          <w:cantSplit/>
          <w:trHeight w:val="375"/>
        </w:trPr>
        <w:tc>
          <w:tcPr>
            <w:tcW w:w="540" w:type="dxa"/>
            <w:vAlign w:val="center"/>
          </w:tcPr>
          <w:p w:rsidR="000E3843" w:rsidRPr="00621EA9" w:rsidRDefault="000E3843" w:rsidP="00CE04A7">
            <w:pPr>
              <w:jc w:val="center"/>
              <w:rPr>
                <w:sz w:val="18"/>
                <w:szCs w:val="18"/>
              </w:rPr>
            </w:pPr>
          </w:p>
        </w:tc>
        <w:tc>
          <w:tcPr>
            <w:tcW w:w="1800" w:type="dxa"/>
            <w:vAlign w:val="center"/>
          </w:tcPr>
          <w:p w:rsidR="000E3843" w:rsidRPr="00331283" w:rsidRDefault="000E3843" w:rsidP="00CE04A7">
            <w:pPr>
              <w:jc w:val="center"/>
              <w:rPr>
                <w:b/>
                <w:sz w:val="18"/>
                <w:szCs w:val="18"/>
              </w:rPr>
            </w:pPr>
            <w:r w:rsidRPr="00331283">
              <w:rPr>
                <w:b/>
                <w:sz w:val="18"/>
                <w:szCs w:val="18"/>
              </w:rPr>
              <w:t>Итого</w:t>
            </w:r>
          </w:p>
        </w:tc>
        <w:tc>
          <w:tcPr>
            <w:tcW w:w="1620" w:type="dxa"/>
            <w:vAlign w:val="center"/>
          </w:tcPr>
          <w:p w:rsidR="000E3843" w:rsidRPr="00331283" w:rsidRDefault="000E3843" w:rsidP="00CE04A7">
            <w:pPr>
              <w:rPr>
                <w:b/>
                <w:sz w:val="18"/>
                <w:szCs w:val="18"/>
              </w:rPr>
            </w:pPr>
          </w:p>
        </w:tc>
        <w:tc>
          <w:tcPr>
            <w:tcW w:w="1480" w:type="dxa"/>
            <w:vAlign w:val="center"/>
          </w:tcPr>
          <w:p w:rsidR="000E3843" w:rsidRPr="00331283" w:rsidRDefault="000E3843" w:rsidP="00CE04A7">
            <w:pPr>
              <w:jc w:val="center"/>
              <w:rPr>
                <w:b/>
                <w:sz w:val="18"/>
                <w:szCs w:val="18"/>
              </w:rPr>
            </w:pPr>
            <w:r w:rsidRPr="00331283">
              <w:rPr>
                <w:b/>
                <w:sz w:val="18"/>
                <w:szCs w:val="18"/>
              </w:rPr>
              <w:t>1</w:t>
            </w:r>
          </w:p>
        </w:tc>
        <w:tc>
          <w:tcPr>
            <w:tcW w:w="2300" w:type="dxa"/>
            <w:noWrap/>
            <w:vAlign w:val="center"/>
          </w:tcPr>
          <w:p w:rsidR="000E3843" w:rsidRPr="00331283" w:rsidRDefault="000E3843" w:rsidP="00CE04A7">
            <w:pPr>
              <w:jc w:val="center"/>
              <w:rPr>
                <w:b/>
                <w:sz w:val="18"/>
                <w:szCs w:val="18"/>
              </w:rPr>
            </w:pPr>
            <w:r w:rsidRPr="00331283">
              <w:rPr>
                <w:b/>
                <w:sz w:val="18"/>
                <w:szCs w:val="18"/>
              </w:rPr>
              <w:t>8</w:t>
            </w:r>
          </w:p>
        </w:tc>
        <w:tc>
          <w:tcPr>
            <w:tcW w:w="1026" w:type="dxa"/>
            <w:vAlign w:val="center"/>
          </w:tcPr>
          <w:p w:rsidR="000E3843" w:rsidRPr="00331283" w:rsidRDefault="000E3843" w:rsidP="00CE04A7">
            <w:pPr>
              <w:jc w:val="center"/>
              <w:rPr>
                <w:b/>
                <w:sz w:val="18"/>
                <w:szCs w:val="18"/>
              </w:rPr>
            </w:pPr>
            <w:r w:rsidRPr="00331283">
              <w:rPr>
                <w:b/>
                <w:sz w:val="18"/>
                <w:szCs w:val="18"/>
              </w:rPr>
              <w:t>1</w:t>
            </w:r>
          </w:p>
        </w:tc>
        <w:tc>
          <w:tcPr>
            <w:tcW w:w="1134" w:type="dxa"/>
            <w:noWrap/>
            <w:vAlign w:val="center"/>
          </w:tcPr>
          <w:p w:rsidR="000E3843" w:rsidRPr="00331283" w:rsidRDefault="000E3843" w:rsidP="00CE04A7">
            <w:pPr>
              <w:jc w:val="center"/>
              <w:rPr>
                <w:b/>
                <w:sz w:val="18"/>
                <w:szCs w:val="18"/>
              </w:rPr>
            </w:pPr>
            <w:r w:rsidRPr="00331283">
              <w:rPr>
                <w:b/>
                <w:sz w:val="18"/>
                <w:szCs w:val="18"/>
              </w:rPr>
              <w:t>5</w:t>
            </w:r>
          </w:p>
        </w:tc>
      </w:tr>
    </w:tbl>
    <w:p w:rsidR="000E3843" w:rsidRDefault="000E3843" w:rsidP="000E3843">
      <w:r w:rsidRPr="005F7D5B">
        <w:t xml:space="preserve"> </w:t>
      </w:r>
    </w:p>
    <w:p w:rsidR="00E8236A" w:rsidRPr="00DF1361" w:rsidRDefault="00E8236A" w:rsidP="000E3843">
      <w:pPr>
        <w:shd w:val="clear" w:color="auto" w:fill="FFFFFF"/>
        <w:tabs>
          <w:tab w:val="left" w:pos="4292"/>
        </w:tabs>
        <w:spacing w:before="120" w:after="120" w:line="360" w:lineRule="auto"/>
        <w:contextualSpacing/>
        <w:jc w:val="center"/>
      </w:pPr>
    </w:p>
    <w:sectPr w:rsidR="00E8236A" w:rsidRPr="00DF1361" w:rsidSect="000E3843">
      <w:pgSz w:w="11906" w:h="16838"/>
      <w:pgMar w:top="1134" w:right="991" w:bottom="709" w:left="1276" w:header="709" w:footer="709"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B3B1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16667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E72BE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0627D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205A7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B083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DD3FF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09665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05EAE"/>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9D641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B16AB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837CC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8631E2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B15E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2262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013E1D"/>
    <w:multiLevelType w:val="hybridMultilevel"/>
    <w:tmpl w:val="DEFAB7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F80AB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0B7F73"/>
    <w:multiLevelType w:val="hybridMultilevel"/>
    <w:tmpl w:val="4E661D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2C443F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77490D"/>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6C067A"/>
    <w:multiLevelType w:val="hybridMultilevel"/>
    <w:tmpl w:val="57781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3B37605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D80169B"/>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F513BCA"/>
    <w:multiLevelType w:val="hybridMultilevel"/>
    <w:tmpl w:val="EED28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833CB1"/>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26108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2D41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15:restartNumberingAfterBreak="0">
    <w:nsid w:val="4D5C13A4"/>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9B6FB8"/>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C52879"/>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4F21A3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15:restartNumberingAfterBreak="0">
    <w:nsid w:val="5EB05F0B"/>
    <w:multiLevelType w:val="hybridMultilevel"/>
    <w:tmpl w:val="0B1ED1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DC5592"/>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B4507D0"/>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2F16F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3006EF"/>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ED296C"/>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5B29DA"/>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59A5993"/>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A02435"/>
    <w:multiLevelType w:val="hybridMultilevel"/>
    <w:tmpl w:val="E2EC1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8A305A"/>
    <w:multiLevelType w:val="hybridMultilevel"/>
    <w:tmpl w:val="805823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723628"/>
    <w:multiLevelType w:val="hybridMultilevel"/>
    <w:tmpl w:val="CEB69DC4"/>
    <w:lvl w:ilvl="0" w:tplc="C802A99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33"/>
  </w:num>
  <w:num w:numId="6">
    <w:abstractNumId w:val="44"/>
  </w:num>
  <w:num w:numId="7">
    <w:abstractNumId w:val="3"/>
  </w:num>
  <w:num w:numId="8">
    <w:abstractNumId w:val="30"/>
  </w:num>
  <w:num w:numId="9">
    <w:abstractNumId w:val="18"/>
  </w:num>
  <w:num w:numId="10">
    <w:abstractNumId w:val="6"/>
  </w:num>
  <w:num w:numId="11">
    <w:abstractNumId w:val="39"/>
  </w:num>
  <w:num w:numId="12">
    <w:abstractNumId w:val="40"/>
  </w:num>
  <w:num w:numId="13">
    <w:abstractNumId w:val="29"/>
  </w:num>
  <w:num w:numId="14">
    <w:abstractNumId w:val="37"/>
  </w:num>
  <w:num w:numId="15">
    <w:abstractNumId w:val="41"/>
  </w:num>
  <w:num w:numId="16">
    <w:abstractNumId w:val="38"/>
  </w:num>
  <w:num w:numId="17">
    <w:abstractNumId w:val="8"/>
  </w:num>
  <w:num w:numId="18">
    <w:abstractNumId w:val="11"/>
  </w:num>
  <w:num w:numId="19">
    <w:abstractNumId w:val="31"/>
  </w:num>
  <w:num w:numId="20">
    <w:abstractNumId w:val="25"/>
  </w:num>
  <w:num w:numId="21">
    <w:abstractNumId w:val="35"/>
  </w:num>
  <w:num w:numId="22">
    <w:abstractNumId w:val="32"/>
  </w:num>
  <w:num w:numId="23">
    <w:abstractNumId w:val="1"/>
  </w:num>
  <w:num w:numId="24">
    <w:abstractNumId w:val="14"/>
  </w:num>
  <w:num w:numId="25">
    <w:abstractNumId w:val="19"/>
  </w:num>
  <w:num w:numId="26">
    <w:abstractNumId w:val="22"/>
  </w:num>
  <w:num w:numId="27">
    <w:abstractNumId w:val="13"/>
  </w:num>
  <w:num w:numId="28">
    <w:abstractNumId w:val="23"/>
  </w:num>
  <w:num w:numId="29">
    <w:abstractNumId w:val="26"/>
  </w:num>
  <w:num w:numId="30">
    <w:abstractNumId w:val="9"/>
  </w:num>
  <w:num w:numId="31">
    <w:abstractNumId w:val="36"/>
  </w:num>
  <w:num w:numId="32">
    <w:abstractNumId w:val="27"/>
  </w:num>
  <w:num w:numId="33">
    <w:abstractNumId w:val="10"/>
  </w:num>
  <w:num w:numId="34">
    <w:abstractNumId w:val="7"/>
  </w:num>
  <w:num w:numId="35">
    <w:abstractNumId w:val="4"/>
  </w:num>
  <w:num w:numId="36">
    <w:abstractNumId w:val="0"/>
  </w:num>
  <w:num w:numId="37">
    <w:abstractNumId w:val="2"/>
  </w:num>
  <w:num w:numId="38">
    <w:abstractNumId w:val="42"/>
  </w:num>
  <w:num w:numId="39">
    <w:abstractNumId w:val="16"/>
  </w:num>
  <w:num w:numId="40">
    <w:abstractNumId w:val="12"/>
  </w:num>
  <w:num w:numId="41">
    <w:abstractNumId w:val="15"/>
  </w:num>
  <w:num w:numId="42">
    <w:abstractNumId w:val="5"/>
  </w:num>
  <w:num w:numId="43">
    <w:abstractNumId w:val="20"/>
  </w:num>
  <w:num w:numId="44">
    <w:abstractNumId w:val="34"/>
  </w:num>
  <w:num w:numId="45">
    <w:abstractNumId w:val="43"/>
  </w:num>
  <w:num w:numId="46">
    <w:abstractNumId w:val="24"/>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0E3843"/>
    <w:rsid w:val="000F3E52"/>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7E4087"/>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12C4"/>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rsid w:val="008C77AA"/>
    <w:pPr>
      <w:overflowPunct w:val="0"/>
      <w:autoSpaceDE w:val="0"/>
      <w:autoSpaceDN w:val="0"/>
      <w:adjustRightInd w:val="0"/>
      <w:ind w:firstLine="567"/>
      <w:jc w:val="both"/>
    </w:pPr>
    <w:rPr>
      <w:bCs/>
      <w:szCs w:val="22"/>
    </w:rPr>
  </w:style>
  <w:style w:type="paragraph" w:styleId="a4">
    <w:name w:val="Block Text"/>
    <w:basedOn w:val="a0"/>
    <w:rsid w:val="008C77AA"/>
    <w:pPr>
      <w:spacing w:line="260" w:lineRule="auto"/>
      <w:ind w:left="1520" w:right="400"/>
      <w:jc w:val="both"/>
    </w:pPr>
    <w:rPr>
      <w:szCs w:val="20"/>
    </w:rPr>
  </w:style>
  <w:style w:type="paragraph" w:styleId="a5">
    <w:name w:val="Body Text"/>
    <w:basedOn w:val="a0"/>
    <w:link w:val="a6"/>
    <w:rsid w:val="008C77AA"/>
    <w:pPr>
      <w:spacing w:after="120"/>
    </w:pPr>
  </w:style>
  <w:style w:type="character" w:customStyle="1" w:styleId="a6">
    <w:name w:val="Основной текст Знак"/>
    <w:link w:val="a5"/>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uiPriority w:val="99"/>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semiHidden/>
    <w:rsid w:val="001B0637"/>
    <w:rPr>
      <w:rFonts w:ascii="Tahoma" w:hAnsi="Tahoma" w:cs="Tahoma"/>
      <w:sz w:val="16"/>
      <w:szCs w:val="16"/>
    </w:rPr>
  </w:style>
  <w:style w:type="character" w:customStyle="1" w:styleId="ab">
    <w:name w:val="Текст выноски Знак"/>
    <w:link w:val="aa"/>
    <w:semiHidden/>
    <w:locked/>
    <w:rsid w:val="001B0637"/>
    <w:rPr>
      <w:rFonts w:ascii="Tahoma" w:hAnsi="Tahoma" w:cs="Tahoma"/>
      <w:sz w:val="16"/>
      <w:szCs w:val="16"/>
      <w:lang w:eastAsia="ru-RU"/>
    </w:rPr>
  </w:style>
  <w:style w:type="paragraph" w:styleId="ac">
    <w:name w:val="List Paragraph"/>
    <w:basedOn w:val="a0"/>
    <w:uiPriority w:val="34"/>
    <w:qFormat/>
    <w:rsid w:val="00373C81"/>
    <w:pPr>
      <w:ind w:left="720"/>
      <w:contextualSpacing/>
    </w:pPr>
  </w:style>
  <w:style w:type="paragraph" w:customStyle="1" w:styleId="ad">
    <w:name w:val="Титульный текст"/>
    <w:basedOn w:val="a0"/>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 w:type="paragraph" w:customStyle="1" w:styleId="13">
    <w:name w:val="Текст1"/>
    <w:basedOn w:val="a0"/>
    <w:uiPriority w:val="99"/>
    <w:rsid w:val="007E4087"/>
    <w:rPr>
      <w:rFonts w:ascii="Courier New" w:hAnsi="Courier New" w:cs="Courier New"/>
      <w:sz w:val="20"/>
      <w:szCs w:val="20"/>
    </w:rPr>
  </w:style>
  <w:style w:type="paragraph" w:customStyle="1" w:styleId="ConsNonformat">
    <w:name w:val="ConsNonformat"/>
    <w:uiPriority w:val="99"/>
    <w:rsid w:val="007E4087"/>
    <w:pPr>
      <w:widowControl w:val="0"/>
      <w:snapToGrid w:val="0"/>
    </w:pPr>
    <w:rPr>
      <w:rFonts w:ascii="Courier New" w:eastAsia="Times New Roman" w:hAnsi="Courier New" w:cs="Courier New"/>
    </w:rPr>
  </w:style>
  <w:style w:type="table" w:styleId="ae">
    <w:name w:val="Table Grid"/>
    <w:basedOn w:val="a2"/>
    <w:uiPriority w:val="59"/>
    <w:locked/>
    <w:rsid w:val="000F3E52"/>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0"/>
    <w:link w:val="af0"/>
    <w:unhideWhenUsed/>
    <w:rsid w:val="000F3E52"/>
    <w:pPr>
      <w:widowControl w:val="0"/>
      <w:tabs>
        <w:tab w:val="center" w:pos="4677"/>
        <w:tab w:val="right" w:pos="9355"/>
      </w:tabs>
      <w:autoSpaceDE w:val="0"/>
      <w:autoSpaceDN w:val="0"/>
      <w:adjustRightInd w:val="0"/>
    </w:pPr>
    <w:rPr>
      <w:sz w:val="20"/>
      <w:szCs w:val="20"/>
    </w:rPr>
  </w:style>
  <w:style w:type="character" w:customStyle="1" w:styleId="af0">
    <w:name w:val="Верхний колонтитул Знак"/>
    <w:link w:val="af"/>
    <w:rsid w:val="000F3E52"/>
    <w:rPr>
      <w:rFonts w:ascii="Times New Roman" w:eastAsia="Times New Roman" w:hAnsi="Times New Roman"/>
    </w:rPr>
  </w:style>
  <w:style w:type="paragraph" w:styleId="af1">
    <w:name w:val="footer"/>
    <w:basedOn w:val="a0"/>
    <w:link w:val="af2"/>
    <w:unhideWhenUsed/>
    <w:rsid w:val="000F3E52"/>
    <w:pPr>
      <w:widowControl w:val="0"/>
      <w:tabs>
        <w:tab w:val="center" w:pos="4677"/>
        <w:tab w:val="right" w:pos="9355"/>
      </w:tabs>
      <w:autoSpaceDE w:val="0"/>
      <w:autoSpaceDN w:val="0"/>
      <w:adjustRightInd w:val="0"/>
    </w:pPr>
    <w:rPr>
      <w:sz w:val="20"/>
      <w:szCs w:val="20"/>
    </w:rPr>
  </w:style>
  <w:style w:type="character" w:customStyle="1" w:styleId="af2">
    <w:name w:val="Нижний колонтитул Знак"/>
    <w:link w:val="af1"/>
    <w:rsid w:val="000F3E52"/>
    <w:rPr>
      <w:rFonts w:ascii="Times New Roman" w:eastAsia="Times New Roman" w:hAnsi="Times New Roman"/>
    </w:rPr>
  </w:style>
  <w:style w:type="paragraph" w:customStyle="1" w:styleId="ConsPlusNormal">
    <w:name w:val="ConsPlusNormal"/>
    <w:rsid w:val="000F3E52"/>
    <w:pPr>
      <w:autoSpaceDE w:val="0"/>
      <w:autoSpaceDN w:val="0"/>
      <w:adjustRightInd w:val="0"/>
      <w:ind w:firstLine="720"/>
    </w:pPr>
    <w:rPr>
      <w:rFonts w:ascii="Arial" w:eastAsia="Times New Roman" w:hAnsi="Arial" w:cs="Arial"/>
    </w:rPr>
  </w:style>
  <w:style w:type="paragraph" w:customStyle="1" w:styleId="ConsPlusNonformat">
    <w:name w:val="ConsPlusNonformat"/>
    <w:rsid w:val="000F3E52"/>
    <w:pPr>
      <w:autoSpaceDE w:val="0"/>
      <w:autoSpaceDN w:val="0"/>
      <w:adjustRightInd w:val="0"/>
    </w:pPr>
    <w:rPr>
      <w:rFonts w:ascii="Courier New" w:eastAsia="Times New Roman" w:hAnsi="Courier New" w:cs="Courier New"/>
    </w:rPr>
  </w:style>
  <w:style w:type="paragraph" w:styleId="af3">
    <w:name w:val="Subtitle"/>
    <w:basedOn w:val="a0"/>
    <w:link w:val="af4"/>
    <w:qFormat/>
    <w:locked/>
    <w:rsid w:val="000F3E52"/>
    <w:pPr>
      <w:jc w:val="both"/>
    </w:pPr>
    <w:rPr>
      <w:sz w:val="28"/>
      <w:szCs w:val="20"/>
      <w:lang w:val="x-none" w:eastAsia="x-none"/>
    </w:rPr>
  </w:style>
  <w:style w:type="character" w:customStyle="1" w:styleId="af4">
    <w:name w:val="Подзаголовок Знак"/>
    <w:link w:val="af3"/>
    <w:rsid w:val="000F3E52"/>
    <w:rPr>
      <w:rFonts w:ascii="Times New Roman" w:eastAsia="Times New Roman" w:hAnsi="Times New Roman"/>
      <w:sz w:val="28"/>
      <w:lang w:val="x-none" w:eastAsia="x-none"/>
    </w:rPr>
  </w:style>
  <w:style w:type="paragraph" w:styleId="21">
    <w:name w:val="Body Text Indent 2"/>
    <w:basedOn w:val="a0"/>
    <w:link w:val="22"/>
    <w:rsid w:val="000F3E52"/>
    <w:pPr>
      <w:spacing w:after="120" w:line="480" w:lineRule="auto"/>
      <w:ind w:left="283"/>
    </w:pPr>
    <w:rPr>
      <w:sz w:val="20"/>
      <w:szCs w:val="20"/>
    </w:rPr>
  </w:style>
  <w:style w:type="character" w:customStyle="1" w:styleId="22">
    <w:name w:val="Основной текст с отступом 2 Знак"/>
    <w:link w:val="21"/>
    <w:rsid w:val="000F3E52"/>
    <w:rPr>
      <w:rFonts w:ascii="Times New Roman" w:eastAsia="Times New Roman" w:hAnsi="Times New Roman"/>
    </w:rPr>
  </w:style>
  <w:style w:type="character" w:styleId="af5">
    <w:name w:val="Hyperlink"/>
    <w:uiPriority w:val="99"/>
    <w:unhideWhenUsed/>
    <w:rsid w:val="000F3E52"/>
    <w:rPr>
      <w:color w:val="0000FF"/>
      <w:u w:val="single"/>
    </w:rPr>
  </w:style>
  <w:style w:type="paragraph" w:customStyle="1" w:styleId="af6">
    <w:name w:val="Нормальный"/>
    <w:rsid w:val="000F3E52"/>
    <w:rPr>
      <w:rFonts w:ascii="Times New Roman" w:eastAsia="Times New Roman" w:hAnsi="Times New Roman"/>
    </w:rPr>
  </w:style>
  <w:style w:type="paragraph" w:styleId="af7">
    <w:name w:val="No Spacing"/>
    <w:uiPriority w:val="1"/>
    <w:qFormat/>
    <w:rsid w:val="000F3E52"/>
    <w:rPr>
      <w:sz w:val="22"/>
      <w:szCs w:val="22"/>
      <w:lang w:eastAsia="en-US"/>
    </w:rPr>
  </w:style>
  <w:style w:type="character" w:customStyle="1" w:styleId="apple-converted-space">
    <w:name w:val="apple-converted-space"/>
    <w:rsid w:val="000F3E52"/>
  </w:style>
  <w:style w:type="character" w:customStyle="1" w:styleId="urtxtstd">
    <w:name w:val="urtxtstd"/>
    <w:rsid w:val="000E38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81BCD-04B6-4994-9989-ECDC456FC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39</Pages>
  <Words>13352</Words>
  <Characters>76110</Characters>
  <Application>Microsoft Office Word</Application>
  <DocSecurity>0</DocSecurity>
  <Lines>634</Lines>
  <Paragraphs>178</Paragraphs>
  <ScaleCrop>false</ScaleCrop>
  <Company/>
  <LinksUpToDate>false</LinksUpToDate>
  <CharactersWithSpaces>89284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13</cp:revision>
  <cp:lastPrinted>2015-11-25T11:16:00Z</cp:lastPrinted>
  <dcterms:created xsi:type="dcterms:W3CDTF">2015-08-05T06:17:00Z</dcterms:created>
  <dcterms:modified xsi:type="dcterms:W3CDTF">2015-11-25T11:16:00Z</dcterms:modified>
</cp:coreProperties>
</file>