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6F" w:rsidRPr="00BF386F" w:rsidRDefault="00BF386F" w:rsidP="00BF386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рассмотрения заявок на участие в процедуре реализации в электронной форме</w:t>
      </w:r>
      <w:r w:rsidRPr="00BF386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A</w:t>
      </w:r>
      <w:bookmarkStart w:id="0" w:name="_GoBack"/>
      <w:bookmarkEnd w:id="0"/>
      <w:r w:rsidR="00337132" w:rsidRPr="003371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S02117</w:t>
      </w:r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r w:rsidR="00D94B2F"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Аукцион на пра</w:t>
      </w:r>
      <w:r w:rsidRPr="00D94B2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во заключения договора на куплю-продажу </w:t>
      </w:r>
      <w:r w:rsidR="00810CD5" w:rsidRPr="00810C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здания кафе, расположенного по адресу: Нижегородская область, </w:t>
      </w:r>
      <w:proofErr w:type="spellStart"/>
      <w:r w:rsidR="00810CD5" w:rsidRPr="00810C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</w:t>
      </w:r>
      <w:proofErr w:type="gramStart"/>
      <w:r w:rsidR="00810CD5" w:rsidRPr="00810C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.С</w:t>
      </w:r>
      <w:proofErr w:type="gramEnd"/>
      <w:r w:rsidR="00810CD5" w:rsidRPr="00810C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аров</w:t>
      </w:r>
      <w:proofErr w:type="spellEnd"/>
      <w:r w:rsidR="00810CD5" w:rsidRPr="00810CD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 проспект Ленина, дом 12, принадлежащего Акционерному обществу «Обеспечение РФЯЦ-ВНИИЭФ»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"/>
        <w:gridCol w:w="9329"/>
      </w:tblGrid>
      <w:tr w:rsidR="00BF386F" w:rsidRPr="00BF386F" w:rsidTr="008E52D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создания протокола: 29.05.2017 г.</w:t>
            </w:r>
          </w:p>
        </w:tc>
      </w:tr>
    </w:tbl>
    <w:p w:rsidR="00BF386F" w:rsidRPr="00BF386F" w:rsidRDefault="00BF386F" w:rsidP="00810CD5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Место проведения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http://www.a-k-d.ru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указанном сайте: </w:t>
      </w:r>
      <w:r w:rsidR="00810CD5" w:rsidRPr="00810CD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</w:t>
      </w:r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02117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Организатор: АО «Обеспечение РФЯЦ-ВНИИЭФ».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(607188, Россия, Нижегородская область, г. Саров, Мира, д.6, ОКАТО 22503000000). </w:t>
      </w:r>
    </w:p>
    <w:p w:rsidR="00810CD5" w:rsidRPr="00810CD5" w:rsidRDefault="00BF386F" w:rsidP="00810CD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процедуры реализации: «</w:t>
      </w:r>
      <w:r w:rsidR="00D94B2F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 на п</w:t>
      </w:r>
      <w:r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раво заключения договора на куплю-продажу </w:t>
      </w:r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здания кафе, расположенного по адресу: Нижегородская область, </w:t>
      </w:r>
      <w:proofErr w:type="spellStart"/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аров</w:t>
      </w:r>
      <w:proofErr w:type="spellEnd"/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проспект Ленина, дом 12, принадлежащего Акционерному обществу «Обеспечение РФЯЦ-ВНИИЭ</w:t>
      </w:r>
    </w:p>
    <w:p w:rsidR="00BF386F" w:rsidRPr="00810CD5" w:rsidRDefault="00BF386F" w:rsidP="00810CD5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составляет: </w:t>
      </w:r>
      <w:r w:rsidR="00810CD5" w:rsidRP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13 249 000.00 российских рублей (тринадцать миллионов двести сорок девять тысяч рублей 00 копеек) включая НД</w:t>
      </w:r>
      <w:r w:rsidR="00810CD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</w:p>
    <w:p w:rsidR="00BF386F" w:rsidRPr="00BF386F" w:rsidRDefault="00D94B2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проведение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BF386F"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на сайте http://www.a-k-d.ru в сети интернет 24.04.2017 г.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осуществляет: «Комиссия по продаже непрофильных активов» (далее –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комиссия).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комиссии </w:t>
      </w:r>
      <w:r w:rsidRPr="00D94B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Присутствовали: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Председатель комиссии  </w:t>
      </w:r>
      <w:proofErr w:type="spellStart"/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Гердюков</w:t>
      </w:r>
      <w:proofErr w:type="spellEnd"/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Члены комиссии:</w:t>
      </w:r>
    </w:p>
    <w:p w:rsidR="00BF386F" w:rsidRPr="00BF386F" w:rsidRDefault="00BF386F" w:rsidP="00BF38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Чистова М.А, Пантелеева Т.И,  Солонникова Ю.В., Аношин Ю.Н., Носова И.В.</w:t>
      </w:r>
    </w:p>
    <w:p w:rsidR="00BF386F" w:rsidRPr="00BF386F" w:rsidRDefault="00BF386F" w:rsidP="00BF386F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6 членов комиссии на заседании присутствовали 6. Кворум состоялся.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д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окончания указанного в извещении срока подачи заявок на участие в </w:t>
      </w:r>
      <w:r w:rsidR="00D94B2F"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аукционе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25.05.2017 г., 10:00 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поступило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одной заявки </w:t>
      </w: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сайт в сети Интернет http://www.a-k-d.ru</w:t>
      </w:r>
      <w:r w:rsidRPr="00D94B2F">
        <w:rPr>
          <w:rFonts w:ascii="Times New Roman" w:eastAsia="Times New Roman" w:hAnsi="Times New Roman" w:cs="Times New Roman"/>
          <w:sz w:val="24"/>
          <w:szCs w:val="24"/>
          <w:lang w:eastAsia="ru-RU"/>
        </w:rPr>
        <w:t>, аукцион признан несостоявшимся.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BF386F" w:rsidRPr="00BF386F" w:rsidRDefault="00BF386F" w:rsidP="00BF38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7"/>
        <w:gridCol w:w="2235"/>
      </w:tblGrid>
      <w:tr w:rsidR="00BF386F" w:rsidRPr="00BF386F" w:rsidTr="008E52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Гердюков</w:t>
            </w:r>
            <w:proofErr w:type="spellEnd"/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             Члены Единой комиссии: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М.А. Чистова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Т.И. Пантелеева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rHeight w:val="33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Ю.В. Солонникова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Ю.Н. Аношин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BF386F" w:rsidRPr="00BF386F" w:rsidTr="008E52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И.В. Носова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F386F" w:rsidRPr="00BF386F" w:rsidRDefault="00BF386F" w:rsidP="00BF3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BF386F" w:rsidRP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Секретарь комиссии:</w:t>
      </w:r>
    </w:p>
    <w:p w:rsidR="00BF386F" w:rsidRPr="00BF386F" w:rsidRDefault="00BF386F" w:rsidP="00BF38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8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В.А. Бахтина                            __________________</w:t>
      </w:r>
    </w:p>
    <w:p w:rsidR="00DF5479" w:rsidRPr="00D94B2F" w:rsidRDefault="00DF5479">
      <w:pPr>
        <w:rPr>
          <w:sz w:val="24"/>
          <w:szCs w:val="24"/>
        </w:rPr>
      </w:pPr>
    </w:p>
    <w:sectPr w:rsidR="00DF5479" w:rsidRPr="00D94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0751"/>
    <w:multiLevelType w:val="multilevel"/>
    <w:tmpl w:val="ADF06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0B"/>
    <w:rsid w:val="00337132"/>
    <w:rsid w:val="00810CD5"/>
    <w:rsid w:val="00BF386F"/>
    <w:rsid w:val="00D94B2F"/>
    <w:rsid w:val="00DF5479"/>
    <w:rsid w:val="00E3750B"/>
    <w:rsid w:val="00FD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0C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10C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0C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10C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0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Александр Николаевич</dc:creator>
  <cp:keywords/>
  <dc:description/>
  <cp:lastModifiedBy>Звонцов Александр Николаевич</cp:lastModifiedBy>
  <cp:revision>5</cp:revision>
  <dcterms:created xsi:type="dcterms:W3CDTF">2017-05-29T13:26:00Z</dcterms:created>
  <dcterms:modified xsi:type="dcterms:W3CDTF">2017-05-29T13:52:00Z</dcterms:modified>
</cp:coreProperties>
</file>