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FC79B8" w:rsidRPr="00FC009D" w14:paraId="0AD46823" w14:textId="77777777" w:rsidTr="00392553">
        <w:trPr>
          <w:trHeight w:val="1135"/>
        </w:trPr>
        <w:tc>
          <w:tcPr>
            <w:tcW w:w="4077" w:type="dxa"/>
          </w:tcPr>
          <w:p w14:paraId="045F2EA6" w14:textId="77777777" w:rsidR="00FC79B8" w:rsidRPr="00FC009D" w:rsidRDefault="00FC79B8" w:rsidP="00FC79B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14:paraId="528D3759" w14:textId="77777777" w:rsidR="00FC79B8" w:rsidRPr="00FC009D" w:rsidRDefault="00FC79B8" w:rsidP="00FC79B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14:paraId="0E912F25" w14:textId="77777777" w:rsidR="00FC79B8" w:rsidRPr="00FC009D" w:rsidRDefault="00FC79B8" w:rsidP="00FC79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14:paraId="72CA61CD" w14:textId="77777777" w:rsidR="00FC79B8" w:rsidRPr="00FC009D" w:rsidRDefault="00FC79B8" w:rsidP="00FC79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14:paraId="5916DAA0" w14:textId="77777777" w:rsidR="00FC79B8" w:rsidRDefault="00FC79B8" w:rsidP="00FC79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14:paraId="5CCE0E5B" w14:textId="77777777" w:rsidR="00FC79B8" w:rsidRDefault="00FC79B8" w:rsidP="00FC79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0997EA" w14:textId="77777777" w:rsidR="00FC79B8" w:rsidRPr="00FC009D" w:rsidRDefault="00FC79B8" w:rsidP="00FC79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14:paraId="5315EA90" w14:textId="77777777" w:rsidR="00FC79B8" w:rsidRPr="00FC009D" w:rsidRDefault="00FC79B8" w:rsidP="00FC79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14:paraId="11ABC7AE" w14:textId="77777777" w:rsidR="00FC79B8" w:rsidRPr="00FC009D" w:rsidRDefault="00FC79B8" w:rsidP="00FC79B8">
      <w:pPr>
        <w:jc w:val="center"/>
        <w:rPr>
          <w:bCs/>
          <w:sz w:val="28"/>
        </w:rPr>
      </w:pPr>
    </w:p>
    <w:p w14:paraId="06182433" w14:textId="77777777" w:rsidR="00FC79B8" w:rsidRPr="00FC009D" w:rsidRDefault="00FC79B8" w:rsidP="00FC79B8">
      <w:pPr>
        <w:jc w:val="center"/>
        <w:rPr>
          <w:bCs/>
          <w:sz w:val="28"/>
        </w:rPr>
      </w:pPr>
    </w:p>
    <w:p w14:paraId="67315EAA" w14:textId="77777777" w:rsidR="00FC79B8" w:rsidRDefault="00FC79B8" w:rsidP="00FC79B8">
      <w:pPr>
        <w:jc w:val="center"/>
        <w:rPr>
          <w:bCs/>
          <w:sz w:val="28"/>
        </w:rPr>
      </w:pPr>
    </w:p>
    <w:p w14:paraId="6C098B0E" w14:textId="77777777" w:rsidR="00FC79B8" w:rsidRDefault="00FC79B8" w:rsidP="00FC79B8">
      <w:pPr>
        <w:jc w:val="center"/>
        <w:rPr>
          <w:bCs/>
          <w:sz w:val="28"/>
        </w:rPr>
      </w:pPr>
    </w:p>
    <w:p w14:paraId="4528761F" w14:textId="77777777" w:rsidR="00FC79B8" w:rsidRDefault="00FC79B8" w:rsidP="00FC79B8">
      <w:pPr>
        <w:jc w:val="center"/>
        <w:rPr>
          <w:bCs/>
          <w:sz w:val="28"/>
        </w:rPr>
      </w:pPr>
    </w:p>
    <w:p w14:paraId="3C485B9A" w14:textId="77777777" w:rsidR="00FC79B8" w:rsidRDefault="00FC79B8" w:rsidP="00FC79B8">
      <w:pPr>
        <w:jc w:val="center"/>
        <w:rPr>
          <w:bCs/>
          <w:sz w:val="28"/>
        </w:rPr>
      </w:pPr>
    </w:p>
    <w:p w14:paraId="3EEF02B4" w14:textId="77777777" w:rsidR="00FC79B8" w:rsidRPr="00FC009D" w:rsidRDefault="00FC79B8" w:rsidP="00FC79B8">
      <w:pPr>
        <w:jc w:val="center"/>
        <w:rPr>
          <w:bCs/>
          <w:sz w:val="28"/>
        </w:rPr>
      </w:pPr>
    </w:p>
    <w:p w14:paraId="72479279" w14:textId="77777777" w:rsidR="00FC79B8" w:rsidRPr="00FC009D" w:rsidRDefault="00FC79B8" w:rsidP="00FC79B8">
      <w:pPr>
        <w:jc w:val="center"/>
        <w:rPr>
          <w:bCs/>
          <w:sz w:val="28"/>
        </w:rPr>
      </w:pPr>
    </w:p>
    <w:p w14:paraId="3ECB190E" w14:textId="77777777" w:rsidR="00FC79B8" w:rsidRPr="003E2228" w:rsidRDefault="00FC79B8" w:rsidP="00FC79B8">
      <w:pPr>
        <w:jc w:val="center"/>
        <w:outlineLvl w:val="0"/>
        <w:rPr>
          <w:sz w:val="28"/>
          <w:szCs w:val="28"/>
        </w:rPr>
      </w:pPr>
    </w:p>
    <w:p w14:paraId="108CF38C" w14:textId="77777777" w:rsidR="00FC79B8" w:rsidRDefault="00FC79B8" w:rsidP="00FC79B8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420664484"/>
      <w:bookmarkStart w:id="4" w:name="_Toc420942063"/>
      <w:bookmarkStart w:id="5" w:name="_Toc423541040"/>
      <w:bookmarkStart w:id="6" w:name="_Toc423541116"/>
      <w:bookmarkStart w:id="7" w:name="_Toc427160863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6A9DC42E" w14:textId="77777777" w:rsidR="0048072B" w:rsidRDefault="0048072B" w:rsidP="0048072B">
      <w:pPr>
        <w:jc w:val="center"/>
        <w:rPr>
          <w:sz w:val="28"/>
          <w:szCs w:val="28"/>
        </w:rPr>
      </w:pPr>
      <w:bookmarkStart w:id="8" w:name="_Toc418783471"/>
      <w:bookmarkStart w:id="9" w:name="_Toc420664485"/>
      <w:bookmarkStart w:id="10" w:name="_Toc420942064"/>
      <w:bookmarkStart w:id="11" w:name="_Toc423541041"/>
      <w:bookmarkStart w:id="12" w:name="_Toc423541117"/>
      <w:bookmarkStart w:id="13" w:name="_Toc427160864"/>
      <w:r w:rsidRPr="003E2228">
        <w:rPr>
          <w:sz w:val="28"/>
          <w:szCs w:val="28"/>
        </w:rPr>
        <w:t>запроса цен в электронной форме</w:t>
      </w:r>
      <w:r>
        <w:rPr>
          <w:sz w:val="28"/>
          <w:szCs w:val="28"/>
        </w:rPr>
        <w:t>, участниками которых являются только субъекты малого и среднего предпринимательства</w:t>
      </w:r>
      <w:r w:rsidRPr="003E2228">
        <w:rPr>
          <w:sz w:val="28"/>
          <w:szCs w:val="28"/>
        </w:rPr>
        <w:t xml:space="preserve"> на право заключения договора</w:t>
      </w:r>
      <w:bookmarkEnd w:id="8"/>
      <w:bookmarkEnd w:id="9"/>
      <w:bookmarkEnd w:id="10"/>
      <w:bookmarkEnd w:id="11"/>
      <w:bookmarkEnd w:id="12"/>
      <w:bookmarkEnd w:id="13"/>
      <w:r w:rsidRPr="003E2228">
        <w:rPr>
          <w:sz w:val="28"/>
          <w:szCs w:val="28"/>
        </w:rPr>
        <w:t xml:space="preserve"> </w:t>
      </w:r>
    </w:p>
    <w:p w14:paraId="417BFE3D" w14:textId="77777777" w:rsidR="0048072B" w:rsidRPr="003E2228" w:rsidRDefault="0048072B" w:rsidP="0048072B">
      <w:pPr>
        <w:jc w:val="center"/>
        <w:rPr>
          <w:sz w:val="28"/>
          <w:szCs w:val="28"/>
        </w:rPr>
      </w:pPr>
      <w:bookmarkStart w:id="14" w:name="_Toc418783472"/>
      <w:bookmarkStart w:id="15" w:name="_Toc420664486"/>
      <w:bookmarkStart w:id="16" w:name="_Toc420942065"/>
      <w:bookmarkStart w:id="17" w:name="_Toc423541042"/>
      <w:bookmarkStart w:id="18" w:name="_Toc423541118"/>
      <w:bookmarkStart w:id="19" w:name="_Toc427160865"/>
      <w:r w:rsidRPr="003E2228">
        <w:rPr>
          <w:sz w:val="28"/>
          <w:szCs w:val="28"/>
        </w:rPr>
        <w:t xml:space="preserve">по лоту </w:t>
      </w:r>
      <w:r w:rsidRPr="007D2785">
        <w:rPr>
          <w:sz w:val="28"/>
          <w:szCs w:val="28"/>
        </w:rPr>
        <w:t xml:space="preserve">№ </w:t>
      </w:r>
      <w:r>
        <w:rPr>
          <w:sz w:val="28"/>
          <w:szCs w:val="28"/>
        </w:rPr>
        <w:t>179</w:t>
      </w:r>
      <w:r w:rsidRPr="007D2785">
        <w:rPr>
          <w:sz w:val="28"/>
          <w:szCs w:val="28"/>
        </w:rPr>
        <w:t xml:space="preserve">ИТ/ЗЦ-015 «Передача прав использования программного обеспечения </w:t>
      </w:r>
      <w:r>
        <w:rPr>
          <w:sz w:val="28"/>
          <w:szCs w:val="28"/>
          <w:lang w:val="en-US"/>
        </w:rPr>
        <w:t>Siemens</w:t>
      </w:r>
      <w:r w:rsidRPr="008509F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Femap</w:t>
      </w:r>
      <w:r w:rsidRPr="007D2785">
        <w:rPr>
          <w:sz w:val="28"/>
          <w:szCs w:val="28"/>
        </w:rPr>
        <w:t xml:space="preserve"> и оказание услуг по технической поддержке данного программного обеспечения для нужд АО «НИАЭП»</w:t>
      </w:r>
      <w:bookmarkEnd w:id="14"/>
      <w:bookmarkEnd w:id="15"/>
      <w:bookmarkEnd w:id="16"/>
      <w:bookmarkEnd w:id="17"/>
      <w:bookmarkEnd w:id="18"/>
      <w:bookmarkEnd w:id="19"/>
    </w:p>
    <w:p w14:paraId="7A615413" w14:textId="77777777" w:rsidR="00FC79B8" w:rsidRPr="00FC009D" w:rsidRDefault="00FC79B8" w:rsidP="00FC79B8">
      <w:pPr>
        <w:jc w:val="center"/>
        <w:rPr>
          <w:sz w:val="28"/>
          <w:szCs w:val="28"/>
        </w:rPr>
      </w:pPr>
    </w:p>
    <w:p w14:paraId="02E34DD3" w14:textId="77777777" w:rsidR="00FC79B8" w:rsidRPr="00FC009D" w:rsidRDefault="00FC79B8" w:rsidP="00FC79B8">
      <w:pPr>
        <w:jc w:val="center"/>
        <w:rPr>
          <w:sz w:val="28"/>
          <w:szCs w:val="28"/>
        </w:rPr>
      </w:pPr>
    </w:p>
    <w:p w14:paraId="652D40F0" w14:textId="77777777" w:rsidR="00FC79B8" w:rsidRPr="00FC009D" w:rsidRDefault="00FC79B8" w:rsidP="00FC79B8">
      <w:pPr>
        <w:jc w:val="center"/>
        <w:rPr>
          <w:sz w:val="28"/>
          <w:szCs w:val="28"/>
        </w:rPr>
      </w:pPr>
    </w:p>
    <w:p w14:paraId="14211441" w14:textId="77777777" w:rsidR="00FC79B8" w:rsidRPr="00FC009D" w:rsidRDefault="00FC79B8" w:rsidP="00FC79B8">
      <w:pPr>
        <w:jc w:val="center"/>
        <w:rPr>
          <w:sz w:val="28"/>
          <w:szCs w:val="28"/>
        </w:rPr>
      </w:pPr>
    </w:p>
    <w:p w14:paraId="5412BCA8" w14:textId="75582520" w:rsidR="00FC79B8" w:rsidRPr="00FC009D" w:rsidRDefault="00FC79B8" w:rsidP="00FC79B8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 w:rsidRPr="0048072B">
        <w:rPr>
          <w:caps/>
          <w:sz w:val="28"/>
          <w:szCs w:val="28"/>
        </w:rPr>
        <w:t>2</w:t>
      </w:r>
      <w:r w:rsidRPr="00FC009D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FC009D">
        <w:rPr>
          <w:caps/>
          <w:sz w:val="28"/>
          <w:szCs w:val="28"/>
        </w:rPr>
        <w:t>част</w:t>
      </w:r>
      <w:r>
        <w:rPr>
          <w:caps/>
          <w:sz w:val="28"/>
          <w:szCs w:val="28"/>
        </w:rPr>
        <w:t>Ь</w:t>
      </w:r>
      <w:r w:rsidRPr="00FC009D">
        <w:rPr>
          <w:caps/>
          <w:sz w:val="28"/>
          <w:szCs w:val="28"/>
        </w:rPr>
        <w:t>»</w:t>
      </w:r>
    </w:p>
    <w:p w14:paraId="6DDC57F7" w14:textId="77777777" w:rsidR="00FC79B8" w:rsidRPr="00FC009D" w:rsidRDefault="00FC79B8" w:rsidP="00FC79B8">
      <w:pPr>
        <w:jc w:val="center"/>
        <w:rPr>
          <w:sz w:val="28"/>
          <w:szCs w:val="28"/>
        </w:rPr>
      </w:pPr>
    </w:p>
    <w:p w14:paraId="39277DE4" w14:textId="77777777" w:rsidR="00FC79B8" w:rsidRPr="00FC009D" w:rsidRDefault="00FC79B8" w:rsidP="00FC79B8">
      <w:pPr>
        <w:jc w:val="center"/>
        <w:rPr>
          <w:sz w:val="28"/>
          <w:szCs w:val="28"/>
        </w:rPr>
      </w:pPr>
    </w:p>
    <w:p w14:paraId="3B1561AE" w14:textId="77777777" w:rsidR="00FC79B8" w:rsidRPr="00FC009D" w:rsidRDefault="00FC79B8" w:rsidP="00FC79B8">
      <w:pPr>
        <w:jc w:val="center"/>
        <w:rPr>
          <w:sz w:val="28"/>
        </w:rPr>
      </w:pPr>
    </w:p>
    <w:p w14:paraId="3E511F7C" w14:textId="77777777" w:rsidR="00FC79B8" w:rsidRPr="00FC009D" w:rsidRDefault="00FC79B8" w:rsidP="00FC79B8">
      <w:pPr>
        <w:jc w:val="center"/>
        <w:rPr>
          <w:sz w:val="28"/>
        </w:rPr>
      </w:pPr>
    </w:p>
    <w:p w14:paraId="4931B8A1" w14:textId="77777777" w:rsidR="00FC79B8" w:rsidRPr="00FC009D" w:rsidRDefault="00FC79B8" w:rsidP="00FC79B8">
      <w:pPr>
        <w:jc w:val="center"/>
        <w:rPr>
          <w:sz w:val="28"/>
        </w:rPr>
      </w:pPr>
    </w:p>
    <w:p w14:paraId="1384D780" w14:textId="77777777" w:rsidR="00FC79B8" w:rsidRDefault="00FC79B8" w:rsidP="00FC79B8">
      <w:pPr>
        <w:jc w:val="center"/>
        <w:rPr>
          <w:sz w:val="28"/>
        </w:rPr>
      </w:pPr>
    </w:p>
    <w:p w14:paraId="6A4C0943" w14:textId="77777777" w:rsidR="00FC79B8" w:rsidRDefault="00FC79B8" w:rsidP="00FC79B8">
      <w:pPr>
        <w:jc w:val="center"/>
        <w:rPr>
          <w:sz w:val="28"/>
        </w:rPr>
      </w:pPr>
    </w:p>
    <w:p w14:paraId="020C3F49" w14:textId="77777777" w:rsidR="00FC79B8" w:rsidRDefault="00FC79B8" w:rsidP="00FC79B8">
      <w:pPr>
        <w:jc w:val="center"/>
        <w:rPr>
          <w:sz w:val="28"/>
        </w:rPr>
      </w:pPr>
    </w:p>
    <w:p w14:paraId="2AE4953C" w14:textId="77777777" w:rsidR="00FC79B8" w:rsidRPr="00FC009D" w:rsidRDefault="00FC79B8" w:rsidP="00FC79B8">
      <w:pPr>
        <w:jc w:val="center"/>
        <w:rPr>
          <w:sz w:val="28"/>
        </w:rPr>
      </w:pPr>
    </w:p>
    <w:p w14:paraId="1E3DDDBE" w14:textId="77777777" w:rsidR="00FC79B8" w:rsidRPr="00FC009D" w:rsidRDefault="00FC79B8" w:rsidP="00FC79B8">
      <w:pPr>
        <w:jc w:val="center"/>
        <w:rPr>
          <w:sz w:val="28"/>
        </w:rPr>
      </w:pPr>
    </w:p>
    <w:p w14:paraId="16CC098E" w14:textId="77777777" w:rsidR="00FC79B8" w:rsidRPr="00FC009D" w:rsidRDefault="00FC79B8" w:rsidP="00FC79B8">
      <w:pPr>
        <w:jc w:val="center"/>
        <w:rPr>
          <w:sz w:val="28"/>
        </w:rPr>
      </w:pPr>
    </w:p>
    <w:p w14:paraId="2C974AC7" w14:textId="77777777" w:rsidR="00FC79B8" w:rsidRPr="00FC009D" w:rsidRDefault="00FC79B8" w:rsidP="00FC79B8">
      <w:pPr>
        <w:jc w:val="center"/>
        <w:rPr>
          <w:sz w:val="28"/>
        </w:rPr>
      </w:pPr>
    </w:p>
    <w:p w14:paraId="431C84FE" w14:textId="77777777" w:rsidR="00FC79B8" w:rsidRPr="00FC009D" w:rsidRDefault="00FC79B8" w:rsidP="00FC79B8">
      <w:pPr>
        <w:jc w:val="center"/>
      </w:pPr>
      <w:r>
        <w:t>Нижний Новгород</w:t>
      </w:r>
    </w:p>
    <w:p w14:paraId="2246D108" w14:textId="3826CFCD" w:rsidR="00E938E3" w:rsidRDefault="00FC79B8" w:rsidP="00FC79B8">
      <w:pPr>
        <w:jc w:val="center"/>
        <w:sectPr w:rsidR="00E938E3" w:rsidSect="00BE6396">
          <w:footerReference w:type="default" r:id="rId9"/>
          <w:pgSz w:w="11905" w:h="16837"/>
          <w:pgMar w:top="851" w:right="990" w:bottom="1544" w:left="1436" w:header="0" w:footer="3" w:gutter="0"/>
          <w:pgNumType w:start="1"/>
          <w:cols w:space="720"/>
          <w:noEndnote/>
          <w:titlePg/>
          <w:docGrid w:linePitch="360"/>
        </w:sectPr>
      </w:pPr>
      <w:r>
        <w:rPr>
          <w:sz w:val="28"/>
        </w:rPr>
        <w:t>2015 г</w:t>
      </w:r>
      <w:r w:rsidR="00EA7F80" w:rsidRPr="00B25662">
        <w:t>.</w:t>
      </w:r>
    </w:p>
    <w:p w14:paraId="5F4A649A" w14:textId="77777777" w:rsidR="0048072B" w:rsidRPr="00212CF2" w:rsidRDefault="0048072B" w:rsidP="0048072B">
      <w:pPr>
        <w:spacing w:line="360" w:lineRule="auto"/>
        <w:jc w:val="center"/>
        <w:rPr>
          <w:color w:val="000000"/>
        </w:rPr>
      </w:pPr>
      <w:r w:rsidRPr="00212CF2">
        <w:rPr>
          <w:color w:val="000000"/>
        </w:rPr>
        <w:lastRenderedPageBreak/>
        <w:t>СОДЕРЖАНИЕ</w:t>
      </w:r>
    </w:p>
    <w:sdt>
      <w:sdtPr>
        <w:rPr>
          <w:rFonts w:ascii="Calibri" w:eastAsia="Calibri" w:hAnsi="Calibri" w:cstheme="minorBidi"/>
          <w:b w:val="0"/>
          <w:bCs/>
          <w:color w:val="auto"/>
          <w:sz w:val="22"/>
          <w:szCs w:val="22"/>
          <w:lang w:eastAsia="en-US"/>
        </w:rPr>
        <w:id w:val="-844089994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Cs w:val="0"/>
          <w:sz w:val="24"/>
          <w:szCs w:val="24"/>
          <w:lang w:eastAsia="ru-RU"/>
        </w:rPr>
      </w:sdtEndPr>
      <w:sdtContent>
        <w:p w14:paraId="440257AA" w14:textId="77777777" w:rsidR="0048072B" w:rsidRPr="00FB244D" w:rsidRDefault="0048072B" w:rsidP="0048072B">
          <w:pPr>
            <w:pStyle w:val="af1"/>
            <w:spacing w:before="0"/>
            <w:jc w:val="center"/>
            <w:rPr>
              <w:rFonts w:ascii="Times New Roman" w:hAnsi="Times New Roman"/>
              <w:b w:val="0"/>
              <w:sz w:val="24"/>
              <w:szCs w:val="24"/>
            </w:rPr>
          </w:pPr>
        </w:p>
        <w:p w14:paraId="28E9E7EE" w14:textId="77777777" w:rsidR="0048072B" w:rsidRPr="00FB244D" w:rsidRDefault="0048072B" w:rsidP="0048072B">
          <w:pPr>
            <w:pStyle w:val="15"/>
            <w:tabs>
              <w:tab w:val="right" w:leader="dot" w:pos="10337"/>
            </w:tabs>
            <w:rPr>
              <w:rFonts w:eastAsiaTheme="minorEastAsia"/>
              <w:noProof/>
            </w:rPr>
          </w:pPr>
          <w:r w:rsidRPr="00FB244D">
            <w:fldChar w:fldCharType="begin"/>
          </w:r>
          <w:r w:rsidRPr="00FB244D">
            <w:instrText xml:space="preserve"> TOC \h \z \t "РАЗДЕЛ;1;ПОДРАЗДЕЛ;2" </w:instrText>
          </w:r>
          <w:r w:rsidRPr="00FB244D">
            <w:fldChar w:fldCharType="separate"/>
          </w:r>
          <w:hyperlink w:anchor="_Toc429568874" w:history="1">
            <w:r w:rsidRPr="00FB244D">
              <w:rPr>
                <w:rStyle w:val="ac"/>
                <w:noProof/>
              </w:rPr>
              <w:t>РАЗДЕЛ 1. НАИМЕНОВАНИЕ УСЛУГИ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_Toc429568874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307360C4" w14:textId="77777777" w:rsidR="0048072B" w:rsidRPr="00FB244D" w:rsidRDefault="0048072B" w:rsidP="0048072B">
          <w:pPr>
            <w:pStyle w:val="15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75" w:history="1">
            <w:r w:rsidRPr="00FB244D">
              <w:rPr>
                <w:rStyle w:val="ac"/>
                <w:noProof/>
              </w:rPr>
              <w:t>РАЗДЕЛ 2. ОПИСАНИЕ УСЛУГИ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_Toc429568875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555407BC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76" w:history="1">
            <w:r w:rsidRPr="00FB244D">
              <w:rPr>
                <w:rStyle w:val="ac"/>
                <w:noProof/>
              </w:rPr>
              <w:t>Подраздел 2.1 Состав (перечень) оказываемых услуг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_Toc429568876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13B98A8C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77" w:history="1">
            <w:r w:rsidRPr="00FB244D">
              <w:rPr>
                <w:rStyle w:val="ac"/>
                <w:noProof/>
              </w:rPr>
              <w:t>Подраздел 2.2 Описание оказываемых услуг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_Toc429568877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5004C8C4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78" w:history="1">
            <w:r w:rsidRPr="00FB244D">
              <w:rPr>
                <w:rStyle w:val="ac"/>
                <w:noProof/>
              </w:rPr>
              <w:t>Подраздел 2.3 Объем оказываемых услуг либо доля оказываемых услуг в общем объеме закупки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_Toc429568878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6296F1F9" w14:textId="77777777" w:rsidR="0048072B" w:rsidRPr="00FB244D" w:rsidRDefault="0048072B" w:rsidP="0048072B">
          <w:pPr>
            <w:pStyle w:val="15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79" w:history="1">
            <w:r w:rsidRPr="00FB244D">
              <w:rPr>
                <w:rStyle w:val="ac"/>
                <w:noProof/>
              </w:rPr>
              <w:t>РАЗДЕЛ 3. ТРЕБОВАНИЯ К УСЛУГАМ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_Toc429568879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53CDD770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80" w:history="1">
            <w:r w:rsidRPr="00FB244D">
              <w:rPr>
                <w:rStyle w:val="ac"/>
                <w:noProof/>
              </w:rPr>
              <w:t>Подраздел 3.1 Общие требования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_Toc429568880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1ACED8CE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81" w:history="1">
            <w:r w:rsidRPr="00FB244D">
              <w:rPr>
                <w:rStyle w:val="ac"/>
                <w:noProof/>
              </w:rPr>
              <w:t>Подраздел 3.2 Требования к качеству оказываемых услуг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_Toc429568881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0C6006A5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82" w:history="1">
            <w:r w:rsidRPr="00FB244D">
              <w:rPr>
                <w:rStyle w:val="ac"/>
                <w:noProof/>
              </w:rPr>
              <w:t>Подраздел 3.3 Требования к гарантийным обязательствам оказываемых услуг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_Toc429568882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5AEB9712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83" w:history="1">
            <w:r w:rsidRPr="00FB244D">
              <w:rPr>
                <w:rStyle w:val="ac"/>
                <w:noProof/>
              </w:rPr>
              <w:t>Подраздел 3.4 Требования к конфиденциальности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_Toc429568883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1B0F710C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84" w:history="1">
            <w:r w:rsidRPr="00FB244D">
              <w:rPr>
                <w:rStyle w:val="ac"/>
                <w:noProof/>
              </w:rPr>
              <w:t>Подраздел 3.5 Требования к безопасности оказания услуг и безопасности результата оказанных услуг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_Toc429568884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3A70953A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85" w:history="1">
            <w:r w:rsidRPr="00FB244D">
              <w:rPr>
                <w:rStyle w:val="ac"/>
                <w:noProof/>
              </w:rPr>
              <w:t>Подраздел 3.6 Требования по обучению персонала заказчика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_Toc429568885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0C19B0EF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86" w:history="1">
            <w:r w:rsidRPr="00FB244D">
              <w:rPr>
                <w:rStyle w:val="ac"/>
                <w:noProof/>
              </w:rPr>
              <w:t>Подраздел 3.7 Требования к составу технического предложения участника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_Toc429568886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50A572A7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87" w:history="1">
            <w:r w:rsidRPr="00FB244D">
              <w:rPr>
                <w:rStyle w:val="ac"/>
                <w:noProof/>
              </w:rPr>
              <w:t>Подраздел 3.8 Специальные требования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_Toc429568887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762C427D" w14:textId="77777777" w:rsidR="0048072B" w:rsidRPr="00FB244D" w:rsidRDefault="0048072B" w:rsidP="0048072B">
          <w:pPr>
            <w:pStyle w:val="15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88" w:history="1">
            <w:r w:rsidRPr="00FB244D">
              <w:rPr>
                <w:rStyle w:val="ac"/>
                <w:noProof/>
              </w:rPr>
              <w:t>РАЗДЕЛ 4. РЕЗУЛЬТАТ ОКАЗАННЫХ УСЛУГ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_Toc429568888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1AFF9CBD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89" w:history="1">
            <w:r w:rsidRPr="00FB244D">
              <w:rPr>
                <w:rStyle w:val="ac"/>
                <w:noProof/>
              </w:rPr>
              <w:t>Подраздел 4.1 Описание конечного результ</w:t>
            </w:r>
            <w:bookmarkStart w:id="20" w:name="_GoBack"/>
            <w:bookmarkEnd w:id="20"/>
            <w:r w:rsidRPr="00FB244D">
              <w:rPr>
                <w:rStyle w:val="ac"/>
                <w:noProof/>
              </w:rPr>
              <w:t>ата оказанных услуг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_Toc429568889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5B2CC4B7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90" w:history="1">
            <w:r w:rsidRPr="00FB244D">
              <w:rPr>
                <w:rStyle w:val="ac"/>
                <w:noProof/>
              </w:rPr>
              <w:t>Подраздел 4.2 Требования по приемке услуг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_Toc429568890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5F839A50" w14:textId="77777777" w:rsidR="0048072B" w:rsidRPr="00FB244D" w:rsidRDefault="0048072B" w:rsidP="0048072B">
          <w:pPr>
            <w:pStyle w:val="26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91" w:history="1">
            <w:r w:rsidRPr="00FB244D">
              <w:rPr>
                <w:rStyle w:val="ac"/>
                <w:noProof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_Toc429568891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56C3D63D" w14:textId="77777777" w:rsidR="0048072B" w:rsidRPr="00FB244D" w:rsidRDefault="0048072B" w:rsidP="0048072B">
          <w:pPr>
            <w:pStyle w:val="15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92" w:history="1">
            <w:r w:rsidRPr="00FB244D">
              <w:rPr>
                <w:rStyle w:val="ac"/>
                <w:noProof/>
              </w:rPr>
              <w:t>РАЗДЕЛ 5. ТРЕБОВАНИЯ К ТЕХНИЧЕСКОМУ ОБУЧЕНИЮ ПЕРСОНАЛА ЗАКАЗЧИКА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_Toc429568892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31FEC092" w14:textId="77777777" w:rsidR="0048072B" w:rsidRPr="00FB244D" w:rsidRDefault="0048072B" w:rsidP="0048072B">
          <w:pPr>
            <w:pStyle w:val="15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93" w:history="1">
            <w:r w:rsidRPr="00FB244D">
              <w:rPr>
                <w:rStyle w:val="ac"/>
                <w:noProof/>
              </w:rPr>
              <w:t>РАЗДЕЛ 6. ПЕРЕЧЕНЬ ПРИНЯТЫХ СОКРАЩЕНИЙ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_Toc429568893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152E75C9" w14:textId="77777777" w:rsidR="0048072B" w:rsidRPr="00FB244D" w:rsidRDefault="0048072B" w:rsidP="0048072B">
          <w:pPr>
            <w:pStyle w:val="15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94" w:history="1">
            <w:r w:rsidRPr="00FB244D">
              <w:rPr>
                <w:rStyle w:val="ac"/>
                <w:noProof/>
              </w:rPr>
              <w:t>РАЗДЕЛ 7. ПЕРЕЧЕНЬ ПРИЛОЖЕНИЙ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_Toc429568894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32696435" w14:textId="77777777" w:rsidR="0048072B" w:rsidRPr="00FB244D" w:rsidRDefault="0048072B" w:rsidP="0048072B">
          <w:pPr>
            <w:pStyle w:val="15"/>
            <w:tabs>
              <w:tab w:val="right" w:leader="dot" w:pos="10337"/>
            </w:tabs>
            <w:rPr>
              <w:rFonts w:eastAsiaTheme="minorEastAsia"/>
              <w:noProof/>
            </w:rPr>
          </w:pPr>
          <w:hyperlink w:anchor="_Toc429568895" w:history="1">
            <w:r w:rsidRPr="00FB244D">
              <w:rPr>
                <w:rStyle w:val="ac"/>
                <w:noProof/>
              </w:rPr>
              <w:t>Спецификация</w:t>
            </w:r>
            <w:r w:rsidRPr="00FB244D">
              <w:rPr>
                <w:noProof/>
                <w:webHidden/>
              </w:rPr>
              <w:tab/>
            </w:r>
            <w:r w:rsidRPr="00FB244D">
              <w:rPr>
                <w:noProof/>
                <w:webHidden/>
              </w:rPr>
              <w:fldChar w:fldCharType="begin"/>
            </w:r>
            <w:r w:rsidRPr="00FB244D">
              <w:rPr>
                <w:noProof/>
                <w:webHidden/>
              </w:rPr>
              <w:instrText xml:space="preserve"> PAGEREF _Toc429568895 \h </w:instrText>
            </w:r>
            <w:r w:rsidRPr="00FB244D">
              <w:rPr>
                <w:noProof/>
                <w:webHidden/>
              </w:rPr>
            </w:r>
            <w:r w:rsidRPr="00FB244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Pr="00FB244D">
              <w:rPr>
                <w:noProof/>
                <w:webHidden/>
              </w:rPr>
              <w:fldChar w:fldCharType="end"/>
            </w:r>
          </w:hyperlink>
        </w:p>
        <w:p w14:paraId="103603F9" w14:textId="77777777" w:rsidR="0048072B" w:rsidRDefault="0048072B" w:rsidP="0048072B">
          <w:r w:rsidRPr="00FB244D">
            <w:fldChar w:fldCharType="end"/>
          </w:r>
        </w:p>
      </w:sdtContent>
    </w:sdt>
    <w:p w14:paraId="03431C36" w14:textId="77777777" w:rsidR="0048072B" w:rsidRDefault="0048072B" w:rsidP="0048072B">
      <w:pPr>
        <w:spacing w:line="360" w:lineRule="auto"/>
        <w:jc w:val="center"/>
        <w:rPr>
          <w:color w:val="000000"/>
        </w:rPr>
      </w:pPr>
    </w:p>
    <w:p w14:paraId="409DF24C" w14:textId="77777777" w:rsidR="0048072B" w:rsidRDefault="0048072B" w:rsidP="0048072B">
      <w:pPr>
        <w:rPr>
          <w:color w:val="000000"/>
        </w:rPr>
      </w:pPr>
      <w:r>
        <w:rPr>
          <w:color w:val="000000"/>
        </w:rPr>
        <w:br w:type="page"/>
      </w:r>
    </w:p>
    <w:p w14:paraId="06652DAC" w14:textId="77777777" w:rsidR="0048072B" w:rsidRDefault="0048072B" w:rsidP="0048072B">
      <w:pPr>
        <w:jc w:val="center"/>
        <w:rPr>
          <w:color w:val="000000"/>
        </w:rPr>
      </w:pPr>
    </w:p>
    <w:p w14:paraId="7295E4B7" w14:textId="77777777" w:rsidR="0048072B" w:rsidRPr="00B51569" w:rsidRDefault="0048072B" w:rsidP="0048072B">
      <w:pPr>
        <w:pStyle w:val="aff"/>
        <w:spacing w:before="120"/>
      </w:pPr>
      <w:bookmarkStart w:id="21" w:name="_Toc429568874"/>
      <w:r w:rsidRPr="00B51569">
        <w:t xml:space="preserve">РАЗДЕЛ 1. НАИМЕНОВАНИЕ </w:t>
      </w:r>
      <w:bookmarkEnd w:id="21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8072B" w:rsidRPr="00B51569" w14:paraId="34F0D62F" w14:textId="77777777" w:rsidTr="0048072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743A63" w14:textId="77777777" w:rsidR="0048072B" w:rsidRPr="00D84BA7" w:rsidRDefault="0048072B" w:rsidP="00AA2E5E">
            <w:pPr>
              <w:spacing w:before="120" w:after="120"/>
              <w:ind w:firstLine="601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8A38A0">
              <w:rPr>
                <w:color w:val="000000"/>
              </w:rPr>
              <w:t>редоставлени</w:t>
            </w:r>
            <w:r>
              <w:rPr>
                <w:color w:val="000000"/>
              </w:rPr>
              <w:t>е</w:t>
            </w:r>
            <w:r w:rsidRPr="008A38A0">
              <w:rPr>
                <w:color w:val="000000"/>
              </w:rPr>
              <w:t xml:space="preserve"> неисключительных прав (лицензий) на использование программного обеспечения FEMAP with NASTRAN Модуль E513</w:t>
            </w:r>
            <w:r>
              <w:rPr>
                <w:color w:val="000000"/>
              </w:rPr>
              <w:t xml:space="preserve"> и оказание услуг по </w:t>
            </w:r>
            <w:r w:rsidRPr="008A38A0">
              <w:rPr>
                <w:color w:val="000000"/>
              </w:rPr>
              <w:t>технической поддержке программного обеспечения FEMAP with NASTRAN Модуль E513</w:t>
            </w:r>
            <w:r>
              <w:rPr>
                <w:color w:val="000000"/>
              </w:rPr>
              <w:t xml:space="preserve">, </w:t>
            </w:r>
            <w:r w:rsidRPr="008A38A0">
              <w:rPr>
                <w:color w:val="000000"/>
              </w:rPr>
              <w:t>FEMAP with NX Nastran: Basic + Dynamic Response</w:t>
            </w:r>
            <w:r>
              <w:rPr>
                <w:color w:val="000000"/>
              </w:rPr>
              <w:t xml:space="preserve"> в соответствии с приложением 1 данного технического задания.</w:t>
            </w:r>
          </w:p>
        </w:tc>
      </w:tr>
    </w:tbl>
    <w:p w14:paraId="1655AA69" w14:textId="77777777" w:rsidR="0048072B" w:rsidRPr="00B51569" w:rsidRDefault="0048072B" w:rsidP="0048072B">
      <w:pPr>
        <w:pStyle w:val="aff"/>
      </w:pPr>
      <w:bookmarkStart w:id="22" w:name="_Toc429568875"/>
      <w:r w:rsidRPr="00B51569">
        <w:t xml:space="preserve">РАЗДЕЛ 2. ОПИСАНИЕ </w:t>
      </w:r>
      <w:r>
        <w:t xml:space="preserve">ТОВАРОВ, </w:t>
      </w:r>
      <w:r w:rsidRPr="00B51569">
        <w:t>УСЛУГ</w:t>
      </w:r>
      <w:bookmarkEnd w:id="22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8072B" w:rsidRPr="00B51569" w14:paraId="4A6F95AB" w14:textId="77777777" w:rsidTr="0048072B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2FBF" w14:textId="77777777" w:rsidR="0048072B" w:rsidRPr="00A61BB7" w:rsidRDefault="0048072B" w:rsidP="00AA2E5E">
            <w:pPr>
              <w:pStyle w:val="aff1"/>
            </w:pPr>
            <w:bookmarkStart w:id="23" w:name="_Toc429568876"/>
            <w:r w:rsidRPr="00B51569">
              <w:t xml:space="preserve">Подраздел 2.1 Состав (перечень) </w:t>
            </w:r>
            <w:r>
              <w:t xml:space="preserve">передаваемых прав, </w:t>
            </w:r>
            <w:r w:rsidRPr="00B51569">
              <w:t>оказываемых услуг</w:t>
            </w:r>
            <w:bookmarkEnd w:id="23"/>
            <w:r w:rsidRPr="00B51569">
              <w:t xml:space="preserve"> </w:t>
            </w:r>
          </w:p>
        </w:tc>
      </w:tr>
      <w:tr w:rsidR="0048072B" w:rsidRPr="0048072B" w14:paraId="63FD2447" w14:textId="77777777" w:rsidTr="0048072B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8E86" w14:textId="77777777" w:rsidR="0048072B" w:rsidRDefault="0048072B" w:rsidP="00AA2E5E">
            <w:pPr>
              <w:spacing w:before="120" w:after="120" w:line="360" w:lineRule="auto"/>
              <w:ind w:firstLine="601"/>
              <w:rPr>
                <w:color w:val="000000"/>
              </w:rPr>
            </w:pPr>
            <w:r>
              <w:rPr>
                <w:color w:val="000000"/>
              </w:rPr>
              <w:t>2.1.1 Предоставление</w:t>
            </w:r>
            <w:r w:rsidRPr="008A38A0">
              <w:rPr>
                <w:color w:val="000000"/>
              </w:rPr>
              <w:t xml:space="preserve"> неисключительных прав (лицензий) на использование </w:t>
            </w:r>
            <w:r>
              <w:rPr>
                <w:color w:val="000000"/>
              </w:rPr>
              <w:t>ПО</w:t>
            </w:r>
            <w:r w:rsidRPr="008A38A0">
              <w:rPr>
                <w:color w:val="000000"/>
              </w:rPr>
              <w:t xml:space="preserve"> FEMAP with NASTRAN Модуль E513</w:t>
            </w:r>
          </w:p>
          <w:p w14:paraId="29E17682" w14:textId="77777777" w:rsidR="0048072B" w:rsidRDefault="0048072B" w:rsidP="00AA2E5E">
            <w:pPr>
              <w:spacing w:before="120" w:after="120" w:line="360" w:lineRule="auto"/>
              <w:ind w:firstLine="601"/>
              <w:rPr>
                <w:color w:val="000000"/>
              </w:rPr>
            </w:pPr>
            <w:r>
              <w:rPr>
                <w:color w:val="000000"/>
              </w:rPr>
              <w:t>2.1.2</w:t>
            </w:r>
            <w:r w:rsidRPr="008A38A0">
              <w:rPr>
                <w:color w:val="000000"/>
              </w:rPr>
              <w:t xml:space="preserve"> </w:t>
            </w:r>
            <w:r w:rsidRPr="005B3896">
              <w:rPr>
                <w:color w:val="000000"/>
              </w:rPr>
              <w:t>Техническая</w:t>
            </w:r>
            <w:r w:rsidRPr="000B33B7">
              <w:rPr>
                <w:color w:val="000000"/>
              </w:rPr>
              <w:t xml:space="preserve"> </w:t>
            </w:r>
            <w:r w:rsidRPr="005B3896">
              <w:rPr>
                <w:color w:val="000000"/>
              </w:rPr>
              <w:t>поддержка</w:t>
            </w:r>
            <w:r w:rsidRPr="000B33B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ПО</w:t>
            </w:r>
            <w:r w:rsidRPr="008A38A0">
              <w:rPr>
                <w:color w:val="000000"/>
              </w:rPr>
              <w:t xml:space="preserve"> FEMAP with NASTRAN Модуль E513; </w:t>
            </w:r>
          </w:p>
          <w:p w14:paraId="498C2C2C" w14:textId="77777777" w:rsidR="0048072B" w:rsidRDefault="0048072B" w:rsidP="00AA2E5E">
            <w:pPr>
              <w:spacing w:before="120" w:after="120" w:line="360" w:lineRule="auto"/>
              <w:ind w:firstLine="601"/>
              <w:rPr>
                <w:color w:val="000000"/>
              </w:rPr>
            </w:pPr>
            <w:r w:rsidRPr="00F32959">
              <w:rPr>
                <w:color w:val="000000"/>
              </w:rPr>
              <w:t xml:space="preserve">2.1.3 </w:t>
            </w:r>
            <w:r w:rsidRPr="005B3896">
              <w:rPr>
                <w:color w:val="000000"/>
              </w:rPr>
              <w:t>Техническая</w:t>
            </w:r>
            <w:r w:rsidRPr="00F32959">
              <w:rPr>
                <w:color w:val="000000"/>
              </w:rPr>
              <w:t xml:space="preserve"> </w:t>
            </w:r>
            <w:r w:rsidRPr="005B3896">
              <w:rPr>
                <w:color w:val="000000"/>
              </w:rPr>
              <w:t>поддержка</w:t>
            </w:r>
            <w:r w:rsidRPr="00F3295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ПО</w:t>
            </w:r>
            <w:r w:rsidRPr="00F32959">
              <w:rPr>
                <w:color w:val="000000"/>
              </w:rPr>
              <w:t xml:space="preserve"> </w:t>
            </w:r>
            <w:r w:rsidRPr="000B33B7">
              <w:rPr>
                <w:color w:val="000000"/>
                <w:lang w:val="en-US"/>
              </w:rPr>
              <w:t>FEMAP</w:t>
            </w:r>
            <w:r w:rsidRPr="00F32959">
              <w:rPr>
                <w:color w:val="000000"/>
              </w:rPr>
              <w:t xml:space="preserve"> </w:t>
            </w:r>
            <w:r w:rsidRPr="000B33B7">
              <w:rPr>
                <w:color w:val="000000"/>
                <w:lang w:val="en-US"/>
              </w:rPr>
              <w:t>with</w:t>
            </w:r>
            <w:r w:rsidRPr="00F32959">
              <w:rPr>
                <w:color w:val="000000"/>
              </w:rPr>
              <w:t xml:space="preserve"> </w:t>
            </w:r>
            <w:r w:rsidRPr="000B33B7">
              <w:rPr>
                <w:color w:val="000000"/>
                <w:lang w:val="en-US"/>
              </w:rPr>
              <w:t>NX</w:t>
            </w:r>
            <w:r w:rsidRPr="00F32959">
              <w:rPr>
                <w:color w:val="000000"/>
              </w:rPr>
              <w:t xml:space="preserve"> </w:t>
            </w:r>
            <w:r w:rsidRPr="000B33B7">
              <w:rPr>
                <w:color w:val="000000"/>
                <w:lang w:val="en-US"/>
              </w:rPr>
              <w:t>Nastran</w:t>
            </w:r>
            <w:r w:rsidRPr="00F32959">
              <w:rPr>
                <w:color w:val="000000"/>
              </w:rPr>
              <w:t xml:space="preserve">: </w:t>
            </w:r>
            <w:r w:rsidRPr="000B33B7">
              <w:rPr>
                <w:color w:val="000000"/>
                <w:lang w:val="en-US"/>
              </w:rPr>
              <w:t>Basic</w:t>
            </w:r>
            <w:r w:rsidRPr="00F32959">
              <w:rPr>
                <w:color w:val="000000"/>
              </w:rPr>
              <w:t xml:space="preserve"> </w:t>
            </w:r>
          </w:p>
          <w:p w14:paraId="218770BF" w14:textId="77777777" w:rsidR="0048072B" w:rsidRPr="00941017" w:rsidRDefault="0048072B" w:rsidP="00AA2E5E">
            <w:pPr>
              <w:spacing w:before="120" w:after="120" w:line="360" w:lineRule="auto"/>
              <w:ind w:firstLine="601"/>
              <w:rPr>
                <w:color w:val="000000"/>
                <w:lang w:val="en-US"/>
              </w:rPr>
            </w:pPr>
            <w:r w:rsidRPr="0054636E">
              <w:rPr>
                <w:color w:val="000000"/>
                <w:lang w:val="en-US"/>
              </w:rPr>
              <w:t xml:space="preserve">2.1.4. </w:t>
            </w:r>
            <w:r w:rsidRPr="005B3896">
              <w:rPr>
                <w:color w:val="000000"/>
              </w:rPr>
              <w:t>Техническая</w:t>
            </w:r>
            <w:r w:rsidRPr="000B33B7">
              <w:rPr>
                <w:color w:val="000000"/>
                <w:lang w:val="en-US"/>
              </w:rPr>
              <w:t xml:space="preserve"> </w:t>
            </w:r>
            <w:r w:rsidRPr="005B3896">
              <w:rPr>
                <w:color w:val="000000"/>
              </w:rPr>
              <w:t>поддержка</w:t>
            </w:r>
            <w:r w:rsidRPr="000B33B7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ПО</w:t>
            </w:r>
            <w:r w:rsidRPr="000B33B7">
              <w:rPr>
                <w:color w:val="000000"/>
                <w:lang w:val="en-US"/>
              </w:rPr>
              <w:t xml:space="preserve"> FEMAP with NX Nastran: Dynamic Response.</w:t>
            </w:r>
          </w:p>
        </w:tc>
      </w:tr>
      <w:tr w:rsidR="0048072B" w:rsidRPr="00B51569" w14:paraId="6B75AC59" w14:textId="77777777" w:rsidTr="0048072B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B048" w14:textId="77777777" w:rsidR="0048072B" w:rsidRDefault="0048072B" w:rsidP="00AA2E5E">
            <w:pPr>
              <w:pStyle w:val="aff1"/>
            </w:pPr>
            <w:bookmarkStart w:id="24" w:name="_Toc429568877"/>
            <w:r w:rsidRPr="007567D7">
              <w:t>Подраздел 2.2 Описание</w:t>
            </w:r>
            <w:r>
              <w:t xml:space="preserve"> т</w:t>
            </w:r>
            <w:r w:rsidRPr="0054636E">
              <w:t>ехнически</w:t>
            </w:r>
            <w:r>
              <w:t>х</w:t>
            </w:r>
            <w:r w:rsidRPr="0054636E">
              <w:t>, функциональны</w:t>
            </w:r>
            <w:r>
              <w:t>х</w:t>
            </w:r>
            <w:r w:rsidRPr="0054636E">
              <w:t xml:space="preserve"> и качественные характеристик</w:t>
            </w:r>
          </w:p>
          <w:p w14:paraId="352870A1" w14:textId="77777777" w:rsidR="0048072B" w:rsidRPr="004B43E6" w:rsidRDefault="0048072B" w:rsidP="00AA2E5E">
            <w:pPr>
              <w:pStyle w:val="aff1"/>
            </w:pPr>
            <w:r w:rsidRPr="0054636E">
              <w:t xml:space="preserve">(потребительские свойства) </w:t>
            </w:r>
            <w:r>
              <w:t xml:space="preserve">передаваемых прав, </w:t>
            </w:r>
            <w:r w:rsidRPr="007567D7">
              <w:t>оказываемых услуг</w:t>
            </w:r>
            <w:bookmarkEnd w:id="24"/>
          </w:p>
        </w:tc>
      </w:tr>
      <w:tr w:rsidR="0048072B" w:rsidRPr="00B51569" w14:paraId="3AA9350E" w14:textId="77777777" w:rsidTr="0048072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D233" w14:textId="77777777" w:rsidR="0048072B" w:rsidRDefault="0048072B" w:rsidP="00AA2E5E">
            <w:pPr>
              <w:ind w:left="34" w:firstLine="567"/>
              <w:rPr>
                <w:szCs w:val="19"/>
              </w:rPr>
            </w:pPr>
            <w:r w:rsidRPr="00501514">
              <w:t xml:space="preserve">2.2.1 Предоставление неисключительных прав (лицензий) на использование </w:t>
            </w:r>
            <w:r w:rsidRPr="00501514">
              <w:rPr>
                <w:lang w:val="en-US"/>
              </w:rPr>
              <w:t>FEMAP</w:t>
            </w:r>
            <w:r w:rsidRPr="00501514">
              <w:t xml:space="preserve"> </w:t>
            </w:r>
            <w:r w:rsidRPr="00501514">
              <w:rPr>
                <w:lang w:val="en-US"/>
              </w:rPr>
              <w:t>with</w:t>
            </w:r>
            <w:r w:rsidRPr="00501514">
              <w:t xml:space="preserve"> </w:t>
            </w:r>
            <w:r w:rsidRPr="00501514">
              <w:rPr>
                <w:lang w:val="en-US"/>
              </w:rPr>
              <w:t>NASTRAN</w:t>
            </w:r>
            <w:r w:rsidRPr="00501514">
              <w:t xml:space="preserve"> Модуль </w:t>
            </w:r>
            <w:r w:rsidRPr="00501514">
              <w:rPr>
                <w:lang w:val="en-US"/>
              </w:rPr>
              <w:t>E</w:t>
            </w:r>
            <w:r w:rsidRPr="00501514">
              <w:t xml:space="preserve">513 должно обеспечить </w:t>
            </w:r>
            <w:r w:rsidRPr="008664AA">
              <w:rPr>
                <w:szCs w:val="19"/>
              </w:rPr>
              <w:t>доступ к работе с ПО 1 пользователю.</w:t>
            </w:r>
          </w:p>
          <w:p w14:paraId="6FC9B422" w14:textId="77777777" w:rsidR="0048072B" w:rsidRPr="007567D7" w:rsidRDefault="0048072B" w:rsidP="00AA2E5E">
            <w:pPr>
              <w:ind w:left="34" w:firstLine="567"/>
            </w:pPr>
            <w:r w:rsidRPr="0032746F">
              <w:rPr>
                <w:lang w:val="en-US"/>
              </w:rPr>
              <w:t>Femap</w:t>
            </w:r>
            <w:r w:rsidRPr="007567D7">
              <w:t xml:space="preserve"> </w:t>
            </w:r>
            <w:r w:rsidRPr="0032746F">
              <w:rPr>
                <w:lang w:val="en-US"/>
              </w:rPr>
              <w:t>with</w:t>
            </w:r>
            <w:r w:rsidRPr="007567D7">
              <w:t xml:space="preserve"> </w:t>
            </w:r>
            <w:r w:rsidRPr="0032746F">
              <w:rPr>
                <w:lang w:val="en-US"/>
              </w:rPr>
              <w:t>NX</w:t>
            </w:r>
            <w:r w:rsidRPr="007567D7">
              <w:t xml:space="preserve"> </w:t>
            </w:r>
            <w:r w:rsidRPr="0032746F">
              <w:rPr>
                <w:lang w:val="en-US"/>
              </w:rPr>
              <w:t>Nastran</w:t>
            </w:r>
            <w:r w:rsidRPr="007567D7">
              <w:t xml:space="preserve"> </w:t>
            </w:r>
            <w:r w:rsidRPr="0032746F">
              <w:rPr>
                <w:lang w:val="en-US"/>
              </w:rPr>
              <w:t>DMAP</w:t>
            </w:r>
            <w:r w:rsidRPr="007567D7">
              <w:t xml:space="preserve"> (модуль </w:t>
            </w:r>
            <w:r w:rsidRPr="0032746F">
              <w:rPr>
                <w:lang w:val="en-US"/>
              </w:rPr>
              <w:t>E</w:t>
            </w:r>
            <w:r w:rsidRPr="007567D7">
              <w:t xml:space="preserve">513) позволяет использовать специализированный язык программирования, который дает возможность расширять и настраивать модули </w:t>
            </w:r>
            <w:r w:rsidRPr="0032746F">
              <w:rPr>
                <w:lang w:val="en-US"/>
              </w:rPr>
              <w:t>NX</w:t>
            </w:r>
            <w:r w:rsidRPr="007567D7">
              <w:t xml:space="preserve"> </w:t>
            </w:r>
            <w:r w:rsidRPr="0032746F">
              <w:rPr>
                <w:lang w:val="en-US"/>
              </w:rPr>
              <w:t>Nastran</w:t>
            </w:r>
            <w:r w:rsidRPr="007567D7">
              <w:t xml:space="preserve"> путем написания собственных кодов, а также устанавливать пользовательские модули.</w:t>
            </w:r>
          </w:p>
          <w:p w14:paraId="281072BD" w14:textId="77777777" w:rsidR="0048072B" w:rsidRPr="00B22904" w:rsidRDefault="0048072B" w:rsidP="00AA2E5E">
            <w:pPr>
              <w:ind w:firstLine="601"/>
            </w:pPr>
            <w:r w:rsidRPr="005F5311">
              <w:rPr>
                <w:lang w:val="en-US"/>
              </w:rPr>
              <w:t>Femap</w:t>
            </w:r>
            <w:r w:rsidRPr="005F5311">
              <w:t xml:space="preserve"> </w:t>
            </w:r>
            <w:r w:rsidRPr="005F5311">
              <w:rPr>
                <w:lang w:val="en-US"/>
              </w:rPr>
              <w:t>with</w:t>
            </w:r>
            <w:r w:rsidRPr="005F5311">
              <w:t xml:space="preserve"> </w:t>
            </w:r>
            <w:r w:rsidRPr="005F5311">
              <w:rPr>
                <w:lang w:val="en-US"/>
              </w:rPr>
              <w:t>NX</w:t>
            </w:r>
            <w:r w:rsidRPr="005F5311">
              <w:t xml:space="preserve"> </w:t>
            </w:r>
            <w:r w:rsidRPr="005F5311">
              <w:rPr>
                <w:lang w:val="en-US"/>
              </w:rPr>
              <w:t>Nastran</w:t>
            </w:r>
            <w:r w:rsidRPr="005F5311">
              <w:t xml:space="preserve"> </w:t>
            </w:r>
            <w:r w:rsidRPr="005F5311">
              <w:rPr>
                <w:lang w:val="en-US"/>
              </w:rPr>
              <w:t>DMAP</w:t>
            </w:r>
            <w:r w:rsidRPr="005F5311">
              <w:t xml:space="preserve"> </w:t>
            </w:r>
            <w:r>
              <w:t>поставляется</w:t>
            </w:r>
            <w:r w:rsidRPr="005F5311">
              <w:t xml:space="preserve"> со своим собственным компилятором </w:t>
            </w:r>
            <w:r>
              <w:t xml:space="preserve">преобразующим пользовательские команды в команды решателя </w:t>
            </w:r>
            <w:r>
              <w:rPr>
                <w:lang w:val="en-US"/>
              </w:rPr>
              <w:t>NX</w:t>
            </w:r>
            <w:r w:rsidRPr="00B22904">
              <w:t xml:space="preserve"> </w:t>
            </w:r>
            <w:r>
              <w:rPr>
                <w:lang w:val="en-US"/>
              </w:rPr>
              <w:t>Nastran</w:t>
            </w:r>
            <w:r w:rsidRPr="00B22904">
              <w:t>.</w:t>
            </w:r>
          </w:p>
          <w:p w14:paraId="1A0E9634" w14:textId="77777777" w:rsidR="0048072B" w:rsidRDefault="0048072B" w:rsidP="00AA2E5E">
            <w:pPr>
              <w:spacing w:before="120" w:line="23" w:lineRule="atLeast"/>
              <w:ind w:firstLine="601"/>
            </w:pPr>
            <w:r>
              <w:t xml:space="preserve">Модуль </w:t>
            </w:r>
            <w:r>
              <w:rPr>
                <w:lang w:val="en-US"/>
              </w:rPr>
              <w:t>DMAP</w:t>
            </w:r>
            <w:r w:rsidRPr="005F5311">
              <w:t xml:space="preserve"> позволяет изменять </w:t>
            </w:r>
            <w:r>
              <w:t>стандартный</w:t>
            </w:r>
            <w:r w:rsidRPr="005F5311">
              <w:t xml:space="preserve"> поток последовательности решения и предоставляет возможность воспользоваться большими преимуществами решателя NX Nastran, точно настраивая его для решения определенных задач. В конечном итоге </w:t>
            </w:r>
            <w:r w:rsidRPr="005F5311">
              <w:rPr>
                <w:lang w:val="en-US"/>
              </w:rPr>
              <w:t>DMAP</w:t>
            </w:r>
            <w:r w:rsidRPr="005F5311">
              <w:t xml:space="preserve"> позволяет произвести безопасные, надежные, оптимизированные проекты, затратив наименьшее количество времени.</w:t>
            </w:r>
          </w:p>
          <w:p w14:paraId="3CA4FEB1" w14:textId="77777777" w:rsidR="0048072B" w:rsidRPr="00231A61" w:rsidRDefault="0048072B" w:rsidP="00AA2E5E">
            <w:pPr>
              <w:spacing w:before="120"/>
              <w:ind w:left="34" w:firstLine="567"/>
              <w:rPr>
                <w:szCs w:val="19"/>
              </w:rPr>
            </w:pPr>
            <w:r>
              <w:rPr>
                <w:szCs w:val="19"/>
              </w:rPr>
              <w:t>Должно быть обеспечено функционирование ПО</w:t>
            </w:r>
            <w:r w:rsidRPr="0032746F">
              <w:rPr>
                <w:szCs w:val="19"/>
              </w:rPr>
              <w:t xml:space="preserve"> </w:t>
            </w:r>
            <w:r>
              <w:rPr>
                <w:szCs w:val="19"/>
              </w:rPr>
              <w:t xml:space="preserve">в среде </w:t>
            </w:r>
            <w:r>
              <w:rPr>
                <w:szCs w:val="19"/>
                <w:lang w:val="en-US"/>
              </w:rPr>
              <w:t>Femap</w:t>
            </w:r>
            <w:r w:rsidRPr="00231A61">
              <w:rPr>
                <w:szCs w:val="19"/>
              </w:rPr>
              <w:t xml:space="preserve"> </w:t>
            </w:r>
            <w:r>
              <w:rPr>
                <w:szCs w:val="19"/>
                <w:lang w:val="en-US"/>
              </w:rPr>
              <w:t>with</w:t>
            </w:r>
            <w:r w:rsidRPr="00231A61">
              <w:rPr>
                <w:szCs w:val="19"/>
              </w:rPr>
              <w:t xml:space="preserve"> </w:t>
            </w:r>
            <w:r>
              <w:rPr>
                <w:szCs w:val="19"/>
                <w:lang w:val="en-US"/>
              </w:rPr>
              <w:t>NX</w:t>
            </w:r>
            <w:r w:rsidRPr="00231A61">
              <w:rPr>
                <w:szCs w:val="19"/>
              </w:rPr>
              <w:t xml:space="preserve"> </w:t>
            </w:r>
            <w:r>
              <w:rPr>
                <w:szCs w:val="19"/>
                <w:lang w:val="en-US"/>
              </w:rPr>
              <w:t>Nastran</w:t>
            </w:r>
            <w:r w:rsidRPr="00231A61">
              <w:rPr>
                <w:szCs w:val="19"/>
              </w:rPr>
              <w:t>.</w:t>
            </w:r>
          </w:p>
          <w:p w14:paraId="20CB8FD0" w14:textId="77777777" w:rsidR="0048072B" w:rsidRPr="0099398F" w:rsidRDefault="0048072B" w:rsidP="00AA2E5E">
            <w:pPr>
              <w:ind w:left="34" w:firstLine="567"/>
              <w:rPr>
                <w:szCs w:val="19"/>
              </w:rPr>
            </w:pPr>
            <w:r>
              <w:rPr>
                <w:szCs w:val="19"/>
              </w:rPr>
              <w:t>Д</w:t>
            </w:r>
            <w:r w:rsidRPr="0099398F">
              <w:rPr>
                <w:szCs w:val="19"/>
              </w:rPr>
              <w:t>олж</w:t>
            </w:r>
            <w:r>
              <w:rPr>
                <w:szCs w:val="19"/>
              </w:rPr>
              <w:t>на быть обеспечена</w:t>
            </w:r>
            <w:r w:rsidRPr="0099398F">
              <w:rPr>
                <w:szCs w:val="19"/>
              </w:rPr>
              <w:t xml:space="preserve"> работ</w:t>
            </w:r>
            <w:r>
              <w:rPr>
                <w:szCs w:val="19"/>
              </w:rPr>
              <w:t>а</w:t>
            </w:r>
            <w:r w:rsidRPr="0099398F">
              <w:rPr>
                <w:szCs w:val="19"/>
              </w:rPr>
              <w:t xml:space="preserve"> в операционных системах:</w:t>
            </w:r>
          </w:p>
          <w:p w14:paraId="3C58EB4A" w14:textId="77777777" w:rsidR="0048072B" w:rsidRPr="0099398F" w:rsidRDefault="0048072B" w:rsidP="00AA2E5E">
            <w:pPr>
              <w:ind w:left="34" w:firstLine="567"/>
              <w:rPr>
                <w:szCs w:val="19"/>
                <w:lang w:val="en-US"/>
              </w:rPr>
            </w:pPr>
            <w:r w:rsidRPr="0099398F">
              <w:rPr>
                <w:szCs w:val="19"/>
                <w:lang w:val="en-US"/>
              </w:rPr>
              <w:t>- Windows/x86-32</w:t>
            </w:r>
          </w:p>
          <w:p w14:paraId="3A474FB9" w14:textId="77777777" w:rsidR="0048072B" w:rsidRPr="0099398F" w:rsidRDefault="0048072B" w:rsidP="00AA2E5E">
            <w:pPr>
              <w:ind w:left="34" w:firstLine="567"/>
              <w:rPr>
                <w:szCs w:val="19"/>
                <w:lang w:val="en-US"/>
              </w:rPr>
            </w:pPr>
            <w:r w:rsidRPr="0099398F">
              <w:rPr>
                <w:szCs w:val="19"/>
                <w:lang w:val="en-US"/>
              </w:rPr>
              <w:t>- Windows/x86-64</w:t>
            </w:r>
          </w:p>
          <w:p w14:paraId="5CCA3DE1" w14:textId="77777777" w:rsidR="0048072B" w:rsidRPr="00941017" w:rsidRDefault="0048072B" w:rsidP="00AA2E5E">
            <w:pPr>
              <w:spacing w:before="120" w:line="23" w:lineRule="atLeast"/>
              <w:ind w:firstLine="601"/>
              <w:rPr>
                <w:szCs w:val="19"/>
                <w:lang w:val="en-US"/>
              </w:rPr>
            </w:pPr>
            <w:r w:rsidRPr="0099398F">
              <w:rPr>
                <w:szCs w:val="19"/>
                <w:lang w:val="en-US"/>
              </w:rPr>
              <w:t>- Linux/x86-64</w:t>
            </w:r>
          </w:p>
          <w:p w14:paraId="55B4BA20" w14:textId="77777777" w:rsidR="0048072B" w:rsidRDefault="0048072B" w:rsidP="00AA2E5E">
            <w:pPr>
              <w:spacing w:before="120"/>
              <w:ind w:left="34" w:firstLine="567"/>
              <w:rPr>
                <w:szCs w:val="19"/>
              </w:rPr>
            </w:pPr>
            <w:r w:rsidRPr="007567D7">
              <w:rPr>
                <w:szCs w:val="19"/>
              </w:rPr>
              <w:t>Технические, функциональные и качественные характеристики</w:t>
            </w:r>
            <w:r>
              <w:rPr>
                <w:szCs w:val="19"/>
              </w:rPr>
              <w:t>:</w:t>
            </w:r>
          </w:p>
          <w:p w14:paraId="11555237" w14:textId="77777777" w:rsidR="0048072B" w:rsidRPr="007567D7" w:rsidRDefault="0048072B" w:rsidP="0048072B">
            <w:pPr>
              <w:pStyle w:val="aa"/>
              <w:numPr>
                <w:ilvl w:val="0"/>
                <w:numId w:val="24"/>
              </w:numPr>
              <w:spacing w:after="0" w:line="240" w:lineRule="auto"/>
              <w:ind w:right="0"/>
              <w:rPr>
                <w:rFonts w:ascii="Times New Roman" w:hAnsi="Times New Roman"/>
                <w:sz w:val="24"/>
                <w:szCs w:val="19"/>
              </w:rPr>
            </w:pPr>
            <w:r w:rsidRPr="007567D7">
              <w:rPr>
                <w:rFonts w:ascii="Times New Roman" w:hAnsi="Times New Roman"/>
                <w:sz w:val="24"/>
                <w:szCs w:val="19"/>
              </w:rPr>
              <w:lastRenderedPageBreak/>
              <w:t xml:space="preserve">Должна быть возможность проводить операции с промежуточными матрицами в ходе выполнения расчетов </w:t>
            </w:r>
            <w:r w:rsidRPr="007567D7">
              <w:rPr>
                <w:rFonts w:ascii="Times New Roman" w:hAnsi="Times New Roman"/>
                <w:sz w:val="24"/>
                <w:szCs w:val="19"/>
                <w:lang w:val="en-US"/>
              </w:rPr>
              <w:t>NX</w:t>
            </w:r>
            <w:r w:rsidRPr="007567D7">
              <w:rPr>
                <w:rFonts w:ascii="Times New Roman" w:hAnsi="Times New Roman"/>
                <w:sz w:val="24"/>
                <w:szCs w:val="19"/>
              </w:rPr>
              <w:t xml:space="preserve"> </w:t>
            </w:r>
            <w:r w:rsidRPr="007567D7">
              <w:rPr>
                <w:rFonts w:ascii="Times New Roman" w:hAnsi="Times New Roman"/>
                <w:sz w:val="24"/>
                <w:szCs w:val="19"/>
                <w:lang w:val="en-US"/>
              </w:rPr>
              <w:t>Nastran</w:t>
            </w:r>
            <w:r w:rsidRPr="007567D7">
              <w:rPr>
                <w:rFonts w:ascii="Times New Roman" w:hAnsi="Times New Roman"/>
                <w:sz w:val="24"/>
                <w:szCs w:val="19"/>
              </w:rPr>
              <w:t xml:space="preserve"> (складывать и вычитать, перемножать и транспонировать, проводить слияние и разделение на части).</w:t>
            </w:r>
          </w:p>
          <w:p w14:paraId="113FD3BC" w14:textId="77777777" w:rsidR="0048072B" w:rsidRPr="007567D7" w:rsidRDefault="0048072B" w:rsidP="0048072B">
            <w:pPr>
              <w:pStyle w:val="aa"/>
              <w:numPr>
                <w:ilvl w:val="0"/>
                <w:numId w:val="24"/>
              </w:numPr>
              <w:spacing w:after="0" w:line="240" w:lineRule="auto"/>
              <w:ind w:right="0"/>
              <w:rPr>
                <w:rFonts w:ascii="Times New Roman" w:hAnsi="Times New Roman"/>
                <w:sz w:val="24"/>
                <w:szCs w:val="19"/>
              </w:rPr>
            </w:pPr>
            <w:r w:rsidRPr="007567D7">
              <w:rPr>
                <w:rFonts w:ascii="Times New Roman" w:hAnsi="Times New Roman"/>
                <w:sz w:val="24"/>
                <w:szCs w:val="19"/>
              </w:rPr>
              <w:t xml:space="preserve">С помощью </w:t>
            </w:r>
            <w:r w:rsidRPr="007567D7">
              <w:rPr>
                <w:rFonts w:ascii="Times New Roman" w:hAnsi="Times New Roman"/>
                <w:sz w:val="24"/>
                <w:szCs w:val="19"/>
                <w:lang w:val="en-US"/>
              </w:rPr>
              <w:t>DMAP</w:t>
            </w:r>
            <w:r w:rsidRPr="007567D7">
              <w:rPr>
                <w:rFonts w:ascii="Times New Roman" w:hAnsi="Times New Roman"/>
                <w:sz w:val="24"/>
                <w:szCs w:val="19"/>
              </w:rPr>
              <w:t xml:space="preserve"> должна обеспечиваться возможность взаимодействия </w:t>
            </w:r>
            <w:r w:rsidRPr="007567D7">
              <w:rPr>
                <w:rFonts w:ascii="Times New Roman" w:hAnsi="Times New Roman"/>
                <w:sz w:val="24"/>
                <w:szCs w:val="19"/>
                <w:lang w:val="en-US"/>
              </w:rPr>
              <w:t>NX</w:t>
            </w:r>
            <w:r w:rsidRPr="007567D7">
              <w:rPr>
                <w:rFonts w:ascii="Times New Roman" w:hAnsi="Times New Roman"/>
                <w:sz w:val="24"/>
                <w:szCs w:val="19"/>
              </w:rPr>
              <w:t xml:space="preserve"> </w:t>
            </w:r>
            <w:r w:rsidRPr="007567D7">
              <w:rPr>
                <w:rFonts w:ascii="Times New Roman" w:hAnsi="Times New Roman"/>
                <w:sz w:val="24"/>
                <w:szCs w:val="19"/>
                <w:lang w:val="en-US"/>
              </w:rPr>
              <w:t>Nastran</w:t>
            </w:r>
            <w:r w:rsidRPr="007567D7">
              <w:rPr>
                <w:rFonts w:ascii="Times New Roman" w:hAnsi="Times New Roman"/>
                <w:sz w:val="24"/>
                <w:szCs w:val="19"/>
              </w:rPr>
              <w:t xml:space="preserve"> с другим программным обеспечением (передача и прием промежуточных матриц во время выполнения расчетов, обмен иными данными).</w:t>
            </w:r>
          </w:p>
          <w:p w14:paraId="58AA9F46" w14:textId="77777777" w:rsidR="0048072B" w:rsidRPr="007567D7" w:rsidRDefault="0048072B" w:rsidP="0048072B">
            <w:pPr>
              <w:pStyle w:val="aa"/>
              <w:numPr>
                <w:ilvl w:val="0"/>
                <w:numId w:val="24"/>
              </w:numPr>
              <w:spacing w:after="0" w:line="240" w:lineRule="auto"/>
              <w:ind w:right="0"/>
              <w:rPr>
                <w:rFonts w:ascii="Times New Roman" w:hAnsi="Times New Roman"/>
                <w:sz w:val="24"/>
                <w:szCs w:val="19"/>
              </w:rPr>
            </w:pPr>
            <w:r w:rsidRPr="007567D7">
              <w:rPr>
                <w:rFonts w:ascii="Times New Roman" w:hAnsi="Times New Roman"/>
                <w:sz w:val="24"/>
                <w:szCs w:val="19"/>
              </w:rPr>
              <w:t xml:space="preserve">Должна обеспечиваться возможность добавления пользовательского кода в </w:t>
            </w:r>
            <w:r w:rsidRPr="007567D7">
              <w:rPr>
                <w:rFonts w:ascii="Times New Roman" w:hAnsi="Times New Roman"/>
                <w:sz w:val="24"/>
              </w:rPr>
              <w:t>поток последовательности решения</w:t>
            </w:r>
            <w:r w:rsidRPr="007567D7">
              <w:rPr>
                <w:rFonts w:ascii="Times New Roman" w:hAnsi="Times New Roman"/>
                <w:sz w:val="24"/>
                <w:szCs w:val="19"/>
              </w:rPr>
              <w:t xml:space="preserve"> </w:t>
            </w:r>
            <w:r w:rsidRPr="007567D7">
              <w:rPr>
                <w:rFonts w:ascii="Times New Roman" w:hAnsi="Times New Roman"/>
                <w:sz w:val="24"/>
                <w:szCs w:val="19"/>
                <w:lang w:val="en-US"/>
              </w:rPr>
              <w:t>NX</w:t>
            </w:r>
            <w:r w:rsidRPr="007567D7">
              <w:rPr>
                <w:rFonts w:ascii="Times New Roman" w:hAnsi="Times New Roman"/>
                <w:sz w:val="24"/>
                <w:szCs w:val="19"/>
              </w:rPr>
              <w:t xml:space="preserve"> </w:t>
            </w:r>
            <w:r w:rsidRPr="007567D7">
              <w:rPr>
                <w:rFonts w:ascii="Times New Roman" w:hAnsi="Times New Roman"/>
                <w:sz w:val="24"/>
                <w:szCs w:val="19"/>
                <w:lang w:val="en-US"/>
              </w:rPr>
              <w:t>Nastran</w:t>
            </w:r>
            <w:r w:rsidRPr="007567D7">
              <w:rPr>
                <w:rFonts w:ascii="Times New Roman" w:hAnsi="Times New Roman"/>
                <w:sz w:val="24"/>
                <w:szCs w:val="19"/>
              </w:rPr>
              <w:t xml:space="preserve"> (операции с базой данных, арифметические операции с матрицами, использование логических условий и циклов).</w:t>
            </w:r>
          </w:p>
          <w:p w14:paraId="24AD2150" w14:textId="77777777" w:rsidR="0048072B" w:rsidRPr="007567D7" w:rsidRDefault="0048072B" w:rsidP="0048072B">
            <w:pPr>
              <w:pStyle w:val="aa"/>
              <w:numPr>
                <w:ilvl w:val="0"/>
                <w:numId w:val="24"/>
              </w:numPr>
              <w:spacing w:after="0" w:line="240" w:lineRule="auto"/>
              <w:ind w:right="0"/>
              <w:rPr>
                <w:rFonts w:ascii="Times New Roman" w:hAnsi="Times New Roman"/>
                <w:sz w:val="24"/>
                <w:szCs w:val="19"/>
              </w:rPr>
            </w:pPr>
            <w:r w:rsidRPr="007567D7">
              <w:rPr>
                <w:rFonts w:ascii="Times New Roman" w:hAnsi="Times New Roman"/>
                <w:sz w:val="24"/>
                <w:szCs w:val="19"/>
              </w:rPr>
              <w:t xml:space="preserve">Должна обеспечиваться возможность независимого использования отдельных модулей </w:t>
            </w:r>
            <w:r w:rsidRPr="007567D7">
              <w:rPr>
                <w:rFonts w:ascii="Times New Roman" w:hAnsi="Times New Roman"/>
                <w:sz w:val="24"/>
                <w:szCs w:val="19"/>
                <w:lang w:val="en-US"/>
              </w:rPr>
              <w:t>NX</w:t>
            </w:r>
            <w:r w:rsidRPr="007567D7">
              <w:rPr>
                <w:rFonts w:ascii="Times New Roman" w:hAnsi="Times New Roman"/>
                <w:sz w:val="24"/>
                <w:szCs w:val="19"/>
              </w:rPr>
              <w:t xml:space="preserve"> </w:t>
            </w:r>
            <w:r w:rsidRPr="007567D7">
              <w:rPr>
                <w:rFonts w:ascii="Times New Roman" w:hAnsi="Times New Roman"/>
                <w:sz w:val="24"/>
                <w:szCs w:val="19"/>
                <w:lang w:val="en-US"/>
              </w:rPr>
              <w:t>Nastran</w:t>
            </w:r>
            <w:r w:rsidRPr="007567D7">
              <w:rPr>
                <w:rFonts w:ascii="Times New Roman" w:hAnsi="Times New Roman"/>
                <w:sz w:val="24"/>
                <w:szCs w:val="19"/>
              </w:rPr>
              <w:t>, а также добавления и использования собственных модулей.</w:t>
            </w:r>
          </w:p>
          <w:p w14:paraId="20E3CE95" w14:textId="77777777" w:rsidR="0048072B" w:rsidRPr="00C27DBD" w:rsidRDefault="0048072B" w:rsidP="0048072B">
            <w:pPr>
              <w:pStyle w:val="aa"/>
              <w:numPr>
                <w:ilvl w:val="0"/>
                <w:numId w:val="24"/>
              </w:numPr>
              <w:spacing w:before="120" w:after="0" w:line="23" w:lineRule="atLeast"/>
              <w:ind w:right="0"/>
              <w:rPr>
                <w:rFonts w:ascii="Times New Roman" w:hAnsi="Times New Roman"/>
                <w:sz w:val="24"/>
              </w:rPr>
            </w:pPr>
            <w:r w:rsidRPr="007567D7">
              <w:rPr>
                <w:rFonts w:ascii="Times New Roman" w:hAnsi="Times New Roman"/>
                <w:sz w:val="24"/>
                <w:szCs w:val="19"/>
              </w:rPr>
              <w:t xml:space="preserve">Должен быть открыт доступ ко всем иным возможностям </w:t>
            </w:r>
            <w:r w:rsidRPr="007567D7">
              <w:rPr>
                <w:rFonts w:ascii="Times New Roman" w:hAnsi="Times New Roman"/>
                <w:sz w:val="24"/>
                <w:szCs w:val="19"/>
                <w:lang w:val="en-US"/>
              </w:rPr>
              <w:t>DMAP</w:t>
            </w:r>
            <w:r w:rsidRPr="007567D7">
              <w:rPr>
                <w:rFonts w:ascii="Times New Roman" w:hAnsi="Times New Roman"/>
                <w:sz w:val="24"/>
                <w:szCs w:val="19"/>
              </w:rPr>
              <w:t>, задекларированным производителем.</w:t>
            </w:r>
          </w:p>
          <w:p w14:paraId="5E78FFC5" w14:textId="77777777" w:rsidR="0048072B" w:rsidRPr="00C27DBD" w:rsidRDefault="0048072B" w:rsidP="0048072B">
            <w:pPr>
              <w:pStyle w:val="aa"/>
              <w:numPr>
                <w:ilvl w:val="0"/>
                <w:numId w:val="24"/>
              </w:numPr>
              <w:spacing w:before="120" w:after="0" w:line="23" w:lineRule="atLeast"/>
              <w:ind w:right="0"/>
              <w:rPr>
                <w:rFonts w:ascii="Times New Roman" w:hAnsi="Times New Roman"/>
                <w:sz w:val="24"/>
                <w:szCs w:val="19"/>
              </w:rPr>
            </w:pPr>
            <w:r w:rsidRPr="00C27DBD">
              <w:rPr>
                <w:rFonts w:ascii="Times New Roman" w:hAnsi="Times New Roman"/>
                <w:sz w:val="24"/>
                <w:szCs w:val="19"/>
              </w:rPr>
              <w:t>Должна быть предоставлена в электронном виде техническая документация ПО на английском языке на портале лицензиата.</w:t>
            </w:r>
          </w:p>
          <w:p w14:paraId="62F91A02" w14:textId="77777777" w:rsidR="0048072B" w:rsidRPr="004B43E6" w:rsidRDefault="0048072B" w:rsidP="00AA2E5E">
            <w:pPr>
              <w:spacing w:before="120" w:line="23" w:lineRule="atLeast"/>
              <w:ind w:firstLine="601"/>
              <w:rPr>
                <w:color w:val="000000"/>
              </w:rPr>
            </w:pPr>
            <w:r w:rsidRPr="00FB244D">
              <w:t xml:space="preserve">2.2.2 </w:t>
            </w:r>
            <w:r w:rsidRPr="00FB244D">
              <w:rPr>
                <w:color w:val="000000"/>
              </w:rPr>
              <w:t xml:space="preserve">Услуги по </w:t>
            </w:r>
            <w:r>
              <w:rPr>
                <w:color w:val="000000"/>
              </w:rPr>
              <w:t xml:space="preserve">технической поддержке </w:t>
            </w:r>
            <w:r w:rsidRPr="00FB244D">
              <w:rPr>
                <w:color w:val="000000"/>
              </w:rPr>
              <w:t>программного обеспечения</w:t>
            </w:r>
            <w:r>
              <w:rPr>
                <w:color w:val="000000"/>
              </w:rPr>
              <w:t xml:space="preserve"> должны включать в себя</w:t>
            </w:r>
            <w:r w:rsidRPr="00FB244D">
              <w:rPr>
                <w:color w:val="000000"/>
              </w:rPr>
              <w:t>:</w:t>
            </w:r>
          </w:p>
          <w:p w14:paraId="096798B8" w14:textId="77777777" w:rsidR="0048072B" w:rsidRPr="004B43E6" w:rsidRDefault="0048072B" w:rsidP="00AA2E5E">
            <w:pPr>
              <w:spacing w:line="23" w:lineRule="atLeast"/>
              <w:ind w:firstLine="601"/>
              <w:rPr>
                <w:color w:val="000000"/>
              </w:rPr>
            </w:pPr>
            <w:r w:rsidRPr="004B43E6">
              <w:rPr>
                <w:color w:val="000000"/>
              </w:rPr>
              <w:t>- обновления программного обеспечения. Заказчик имеет право получения обновлений и новых версий программного обеспечения, если таковые будут выпущены в течение того периода времени, на который Заказчик приобретет услуги в связи с соответствующим программным обеспечением;</w:t>
            </w:r>
          </w:p>
          <w:p w14:paraId="665A8416" w14:textId="77777777" w:rsidR="0048072B" w:rsidRPr="004B43E6" w:rsidRDefault="0048072B" w:rsidP="00AA2E5E">
            <w:pPr>
              <w:spacing w:line="23" w:lineRule="atLeast"/>
              <w:ind w:firstLine="601"/>
              <w:rPr>
                <w:color w:val="000000"/>
              </w:rPr>
            </w:pPr>
            <w:r w:rsidRPr="004B43E6">
              <w:rPr>
                <w:color w:val="000000"/>
              </w:rPr>
              <w:t>- поддержка предыдущих версий программного обеспечения. После выпуска обновления или новой версии программного обеспечения Поставщик должен поддерживать текущую выпущенную версию и последнее обновление, относящийся к предыдущей версии программного обеспечения;</w:t>
            </w:r>
          </w:p>
          <w:p w14:paraId="398A3781" w14:textId="77777777" w:rsidR="0048072B" w:rsidRPr="004B43E6" w:rsidRDefault="0048072B" w:rsidP="00AA2E5E">
            <w:pPr>
              <w:spacing w:line="23" w:lineRule="atLeast"/>
              <w:ind w:firstLine="601"/>
              <w:rPr>
                <w:color w:val="000000"/>
              </w:rPr>
            </w:pPr>
            <w:r w:rsidRPr="004B43E6">
              <w:rPr>
                <w:color w:val="000000"/>
              </w:rPr>
              <w:t>- исправление ошибок. Исправление ошибки может представлять собой отдельный патч, рабочее решение или может быть включено в очередное обновление или новую версию программного обеспечения;</w:t>
            </w:r>
          </w:p>
          <w:p w14:paraId="06801ED7" w14:textId="77777777" w:rsidR="0048072B" w:rsidRPr="004B43E6" w:rsidRDefault="0048072B" w:rsidP="00AA2E5E">
            <w:pPr>
              <w:spacing w:line="23" w:lineRule="atLeast"/>
              <w:ind w:firstLine="601"/>
              <w:rPr>
                <w:color w:val="000000"/>
              </w:rPr>
            </w:pPr>
            <w:r w:rsidRPr="004B43E6">
              <w:rPr>
                <w:color w:val="000000"/>
              </w:rPr>
              <w:t>- телефонная поддержка. Заказчик должен имеет право на получение телефонной поддержки в связи с программным обеспечением по телефону, которая предоставляется Поставщиком в период в 9:00 до 18:00 по Московскому времени, с понедельника по четверг, в пятницу - с 9.00 до 17.00, кроме выходных и праздничных дней, установленных законодательством РФ;</w:t>
            </w:r>
          </w:p>
          <w:p w14:paraId="7C2BE2D0" w14:textId="77777777" w:rsidR="0048072B" w:rsidRPr="004B43E6" w:rsidRDefault="0048072B" w:rsidP="00AA2E5E">
            <w:pPr>
              <w:spacing w:after="120" w:line="23" w:lineRule="atLeast"/>
              <w:ind w:firstLine="601"/>
              <w:rPr>
                <w:color w:val="000000"/>
              </w:rPr>
            </w:pPr>
            <w:r w:rsidRPr="004B43E6">
              <w:rPr>
                <w:color w:val="000000"/>
              </w:rPr>
              <w:t>- заказчик должен иметь возможность по электронному каналу связи через Интернет регистрировать запросы на предоставление поддержки программного обеспечения, сообщать о подозрении на ошибки, контролировать ход выполнения ранее направленных запросов Поставщику, загружать исправления и рабочие решения, обмениваться информацией через электронную доску объявлений и получать доступ к информации по версиям и иной информации о программном обеспечении.</w:t>
            </w:r>
          </w:p>
        </w:tc>
      </w:tr>
      <w:tr w:rsidR="0048072B" w:rsidRPr="00B51569" w14:paraId="2F23CA26" w14:textId="77777777" w:rsidTr="0048072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3EB8" w14:textId="77777777" w:rsidR="0048072B" w:rsidRPr="00B51569" w:rsidRDefault="0048072B" w:rsidP="00AA2E5E">
            <w:pPr>
              <w:pStyle w:val="aff1"/>
            </w:pPr>
            <w:bookmarkStart w:id="25" w:name="_Toc429568878"/>
            <w:r w:rsidRPr="00B51569">
              <w:lastRenderedPageBreak/>
              <w:t>Подраздел 2.3 Объем оказываемых услуг либо доля оказываемых услуг в общем объеме закупки</w:t>
            </w:r>
            <w:bookmarkEnd w:id="25"/>
            <w:r w:rsidRPr="00B51569">
              <w:t xml:space="preserve"> </w:t>
            </w:r>
          </w:p>
        </w:tc>
      </w:tr>
      <w:tr w:rsidR="0048072B" w:rsidRPr="00B51569" w14:paraId="53FC846D" w14:textId="77777777" w:rsidTr="0048072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0EDB37" w14:textId="77777777" w:rsidR="0048072B" w:rsidRPr="00B51569" w:rsidRDefault="0048072B" w:rsidP="00AA2E5E">
            <w:pPr>
              <w:spacing w:before="120" w:line="360" w:lineRule="auto"/>
              <w:ind w:firstLine="601"/>
              <w:rPr>
                <w:color w:val="000000"/>
              </w:rPr>
            </w:pPr>
            <w:r w:rsidRPr="00FE4C34">
              <w:rPr>
                <w:color w:val="000000"/>
              </w:rPr>
              <w:t>Требование не установлено.</w:t>
            </w:r>
          </w:p>
        </w:tc>
      </w:tr>
    </w:tbl>
    <w:p w14:paraId="19713353" w14:textId="77777777" w:rsidR="0048072B" w:rsidRPr="00B51569" w:rsidRDefault="0048072B" w:rsidP="0048072B">
      <w:pPr>
        <w:pStyle w:val="aff"/>
      </w:pPr>
      <w:bookmarkStart w:id="26" w:name="_Toc429568879"/>
      <w:r w:rsidRPr="00B51569">
        <w:t xml:space="preserve">РАЗДЕЛ 3. </w:t>
      </w:r>
      <w:r w:rsidRPr="0054636E">
        <w:t>ТРЕБОВАНИЯ ПО ПРАВИЛАМ СДАЧИ И ПРИЕМКИ</w:t>
      </w:r>
      <w:bookmarkEnd w:id="26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8072B" w:rsidRPr="00B51569" w14:paraId="49B2C0A2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CAB5F2" w14:textId="77777777" w:rsidR="0048072B" w:rsidRPr="00B51569" w:rsidRDefault="0048072B" w:rsidP="00AA2E5E">
            <w:pPr>
              <w:pStyle w:val="aff1"/>
            </w:pPr>
            <w:bookmarkStart w:id="27" w:name="_Toc429568880"/>
            <w:r w:rsidRPr="00B51569">
              <w:t xml:space="preserve">Подраздел 3.1 </w:t>
            </w:r>
            <w:bookmarkEnd w:id="27"/>
            <w:r>
              <w:t>Порядок сдачи и приемки</w:t>
            </w:r>
          </w:p>
        </w:tc>
      </w:tr>
      <w:tr w:rsidR="0048072B" w:rsidRPr="00B51569" w14:paraId="72F9BADF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94D7C6" w14:textId="77777777" w:rsidR="0048072B" w:rsidRDefault="0048072B" w:rsidP="00AA2E5E">
            <w:pPr>
              <w:spacing w:before="120"/>
              <w:ind w:firstLine="601"/>
              <w:rPr>
                <w:color w:val="000000"/>
              </w:rPr>
            </w:pPr>
            <w:r>
              <w:rPr>
                <w:color w:val="000000"/>
              </w:rPr>
              <w:t xml:space="preserve">3.1.1 </w:t>
            </w:r>
            <w:r w:rsidRPr="009B4B64">
              <w:rPr>
                <w:color w:val="000000"/>
              </w:rPr>
              <w:t xml:space="preserve">Передача прав производится по адресу г. Нижний Новгород, пл. Свободы </w:t>
            </w:r>
            <w:r w:rsidRPr="009B4B64">
              <w:rPr>
                <w:color w:val="000000"/>
              </w:rPr>
              <w:lastRenderedPageBreak/>
              <w:t>д.3.</w:t>
            </w:r>
          </w:p>
          <w:p w14:paraId="0E26A75E" w14:textId="77777777" w:rsidR="0048072B" w:rsidRPr="009B4B64" w:rsidRDefault="0048072B" w:rsidP="00AA2E5E">
            <w:pPr>
              <w:spacing w:before="120"/>
              <w:ind w:firstLine="601"/>
              <w:rPr>
                <w:color w:val="000000"/>
              </w:rPr>
            </w:pPr>
            <w:r w:rsidRPr="009B4B64">
              <w:rPr>
                <w:color w:val="000000"/>
              </w:rPr>
              <w:t xml:space="preserve">Передача прав осуществляется единовременно, не позднее </w:t>
            </w:r>
            <w:r>
              <w:rPr>
                <w:color w:val="000000"/>
              </w:rPr>
              <w:t>30</w:t>
            </w:r>
            <w:r w:rsidRPr="009B4B64">
              <w:rPr>
                <w:color w:val="000000"/>
              </w:rPr>
              <w:t xml:space="preserve"> дней с момента заключения договора.</w:t>
            </w:r>
          </w:p>
          <w:p w14:paraId="7BEF6BDB" w14:textId="77777777" w:rsidR="0048072B" w:rsidRDefault="0048072B" w:rsidP="00AA2E5E">
            <w:pPr>
              <w:spacing w:before="120"/>
              <w:ind w:firstLine="601"/>
              <w:rPr>
                <w:color w:val="000000"/>
              </w:rPr>
            </w:pPr>
            <w:r w:rsidRPr="009B4B64">
              <w:rPr>
                <w:color w:val="000000"/>
              </w:rPr>
              <w:t>После передачи прав сублицензиат самостоятельно загружает дистрибутивы ПО с портала лицензиата.</w:t>
            </w:r>
          </w:p>
          <w:p w14:paraId="2B099EEE" w14:textId="77777777" w:rsidR="0048072B" w:rsidRPr="00790D64" w:rsidRDefault="0048072B" w:rsidP="00AA2E5E">
            <w:pPr>
              <w:spacing w:before="120"/>
              <w:ind w:firstLine="601"/>
              <w:rPr>
                <w:color w:val="000000"/>
              </w:rPr>
            </w:pPr>
            <w:r>
              <w:rPr>
                <w:color w:val="000000"/>
              </w:rPr>
              <w:t xml:space="preserve">3.1.2 </w:t>
            </w:r>
            <w:r w:rsidRPr="00790D64">
              <w:rPr>
                <w:color w:val="000000"/>
              </w:rPr>
              <w:t>Срок оказания технической поддержки</w:t>
            </w:r>
            <w:r w:rsidRPr="004B43E6">
              <w:rPr>
                <w:color w:val="000000"/>
              </w:rPr>
              <w:t xml:space="preserve">:  </w:t>
            </w:r>
            <w:r>
              <w:rPr>
                <w:color w:val="000000"/>
              </w:rPr>
              <w:t>в соответствии с приложением 1 данного технического задания.</w:t>
            </w:r>
          </w:p>
          <w:p w14:paraId="2B22D95E" w14:textId="77777777" w:rsidR="0048072B" w:rsidRPr="00B51569" w:rsidRDefault="0048072B" w:rsidP="00AA2E5E">
            <w:pPr>
              <w:spacing w:after="120"/>
              <w:ind w:firstLine="601"/>
              <w:rPr>
                <w:i/>
                <w:color w:val="000000"/>
              </w:rPr>
            </w:pPr>
            <w:r w:rsidRPr="00790D64">
              <w:rPr>
                <w:color w:val="000000"/>
              </w:rPr>
              <w:t xml:space="preserve">Место оказания услуг: </w:t>
            </w:r>
            <w:r>
              <w:rPr>
                <w:color w:val="000000"/>
              </w:rPr>
              <w:t>603006, г. Нижний Новгород, пл. Свободы, д.3</w:t>
            </w:r>
          </w:p>
        </w:tc>
      </w:tr>
      <w:tr w:rsidR="0048072B" w:rsidRPr="00B51569" w14:paraId="4500295B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2E10A" w14:textId="77777777" w:rsidR="0048072B" w:rsidRPr="00B51569" w:rsidRDefault="0048072B" w:rsidP="00AA2E5E">
            <w:pPr>
              <w:pStyle w:val="aff1"/>
            </w:pPr>
            <w:bookmarkStart w:id="28" w:name="_Toc429568881"/>
            <w:r w:rsidRPr="00B51569">
              <w:lastRenderedPageBreak/>
              <w:t xml:space="preserve">Подраздел 3.2 Требования к качеству </w:t>
            </w:r>
            <w:bookmarkEnd w:id="28"/>
          </w:p>
        </w:tc>
      </w:tr>
      <w:tr w:rsidR="0048072B" w:rsidRPr="00B51569" w14:paraId="4217A332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511D" w14:textId="77777777" w:rsidR="0048072B" w:rsidRPr="00EF531D" w:rsidRDefault="0048072B" w:rsidP="00AA2E5E">
            <w:pPr>
              <w:autoSpaceDE w:val="0"/>
              <w:autoSpaceDN w:val="0"/>
              <w:adjustRightInd w:val="0"/>
              <w:spacing w:before="120" w:after="120"/>
              <w:ind w:firstLine="539"/>
              <w:rPr>
                <w:color w:val="000000"/>
              </w:rPr>
            </w:pPr>
            <w:r>
              <w:rPr>
                <w:color w:val="000000"/>
              </w:rPr>
              <w:t>Основанием качественного и полного объема выполненных услуг считается подписанный со стороны Заказчика Акт сдачи-приемки оказанных услуг.</w:t>
            </w:r>
          </w:p>
        </w:tc>
      </w:tr>
      <w:tr w:rsidR="0048072B" w:rsidRPr="00B51569" w14:paraId="6BB1A7AC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90F4" w14:textId="77777777" w:rsidR="0048072B" w:rsidRPr="00212CF2" w:rsidRDefault="0048072B" w:rsidP="00AA2E5E">
            <w:pPr>
              <w:pStyle w:val="aff1"/>
            </w:pPr>
            <w:bookmarkStart w:id="29" w:name="_Toc429568882"/>
            <w:r w:rsidRPr="00212CF2">
              <w:t xml:space="preserve">Подраздел 3.3 Требования к гарантийным обязательствам </w:t>
            </w:r>
            <w:bookmarkEnd w:id="29"/>
          </w:p>
        </w:tc>
      </w:tr>
      <w:tr w:rsidR="0048072B" w:rsidRPr="00B51569" w14:paraId="04C7F3F8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52D2" w14:textId="77777777" w:rsidR="0048072B" w:rsidRPr="00EF531D" w:rsidRDefault="0048072B" w:rsidP="00AA2E5E">
            <w:pPr>
              <w:autoSpaceDE w:val="0"/>
              <w:autoSpaceDN w:val="0"/>
              <w:adjustRightInd w:val="0"/>
              <w:spacing w:before="120" w:after="120"/>
              <w:ind w:firstLine="539"/>
              <w:rPr>
                <w:color w:val="000000"/>
              </w:rPr>
            </w:pPr>
            <w:r w:rsidRPr="009B4B64">
              <w:rPr>
                <w:color w:val="000000"/>
              </w:rPr>
              <w:t xml:space="preserve">Требования по сроку гарантий качества на результаты услуг: 12 месяцев с даты подписания Сторонами </w:t>
            </w:r>
            <w:r>
              <w:rPr>
                <w:color w:val="000000"/>
              </w:rPr>
              <w:t>а</w:t>
            </w:r>
            <w:r w:rsidRPr="009B4B64">
              <w:rPr>
                <w:color w:val="000000"/>
              </w:rPr>
              <w:t>кт</w:t>
            </w:r>
            <w:r>
              <w:rPr>
                <w:color w:val="000000"/>
              </w:rPr>
              <w:t>ов</w:t>
            </w:r>
            <w:r w:rsidRPr="009B4B64">
              <w:rPr>
                <w:color w:val="000000"/>
              </w:rPr>
              <w:t xml:space="preserve"> передачи права</w:t>
            </w:r>
            <w:r>
              <w:rPr>
                <w:color w:val="000000"/>
              </w:rPr>
              <w:t xml:space="preserve"> и сдачи-приемки оказанных услуг.</w:t>
            </w:r>
          </w:p>
        </w:tc>
      </w:tr>
      <w:tr w:rsidR="0048072B" w:rsidRPr="00B51569" w14:paraId="11E84A64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34FC" w14:textId="77777777" w:rsidR="0048072B" w:rsidRPr="00B51569" w:rsidRDefault="0048072B" w:rsidP="00AA2E5E">
            <w:pPr>
              <w:pStyle w:val="aff1"/>
            </w:pPr>
            <w:bookmarkStart w:id="30" w:name="_Toc429568883"/>
            <w:r w:rsidRPr="00B51569">
              <w:t>Подраздел 3.4 Требования к конфиденциальности</w:t>
            </w:r>
            <w:bookmarkEnd w:id="30"/>
            <w:r w:rsidRPr="00B51569">
              <w:t xml:space="preserve"> </w:t>
            </w:r>
          </w:p>
        </w:tc>
      </w:tr>
      <w:tr w:rsidR="0048072B" w:rsidRPr="00B51569" w14:paraId="56E19EDB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A391" w14:textId="77777777" w:rsidR="0048072B" w:rsidRPr="00B51569" w:rsidRDefault="0048072B" w:rsidP="00AA2E5E">
            <w:pPr>
              <w:spacing w:before="120" w:after="120"/>
              <w:ind w:firstLine="601"/>
              <w:rPr>
                <w:i/>
                <w:color w:val="000000"/>
              </w:rPr>
            </w:pPr>
            <w:r w:rsidRPr="00FE4C34">
              <w:rPr>
                <w:color w:val="000000"/>
              </w:rPr>
              <w:t>Требование не установлено.</w:t>
            </w:r>
          </w:p>
        </w:tc>
      </w:tr>
      <w:tr w:rsidR="0048072B" w:rsidRPr="00B51569" w14:paraId="6FEB44AD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25B4" w14:textId="77777777" w:rsidR="0048072B" w:rsidRPr="00B51569" w:rsidRDefault="0048072B" w:rsidP="00AA2E5E">
            <w:pPr>
              <w:pStyle w:val="aff1"/>
            </w:pPr>
            <w:bookmarkStart w:id="31" w:name="_Toc429568884"/>
            <w:r w:rsidRPr="00B51569">
              <w:t xml:space="preserve">Подраздел 3.5 Требования к безопасности </w:t>
            </w:r>
            <w:bookmarkEnd w:id="31"/>
          </w:p>
        </w:tc>
      </w:tr>
      <w:tr w:rsidR="0048072B" w:rsidRPr="00B51569" w14:paraId="0B98298C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9C55" w14:textId="77777777" w:rsidR="0048072B" w:rsidRPr="00B51569" w:rsidRDefault="0048072B" w:rsidP="00AA2E5E">
            <w:pPr>
              <w:spacing w:before="120" w:after="120"/>
              <w:ind w:firstLine="601"/>
              <w:rPr>
                <w:i/>
                <w:color w:val="000000"/>
              </w:rPr>
            </w:pPr>
            <w:r w:rsidRPr="009B4B64">
              <w:rPr>
                <w:color w:val="000000"/>
              </w:rPr>
              <w:t xml:space="preserve">ПО </w:t>
            </w:r>
            <w:r>
              <w:rPr>
                <w:color w:val="000000"/>
              </w:rPr>
              <w:t>н</w:t>
            </w:r>
            <w:r w:rsidRPr="009B4B64">
              <w:rPr>
                <w:color w:val="000000"/>
              </w:rPr>
              <w:t>е должно содержать вредоносного кода.</w:t>
            </w:r>
          </w:p>
        </w:tc>
      </w:tr>
      <w:tr w:rsidR="0048072B" w:rsidRPr="00B51569" w14:paraId="7C7FCC14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89F8" w14:textId="77777777" w:rsidR="0048072B" w:rsidRPr="00B51569" w:rsidRDefault="0048072B" w:rsidP="00AA2E5E">
            <w:pPr>
              <w:pStyle w:val="aff1"/>
            </w:pPr>
            <w:bookmarkStart w:id="32" w:name="_Toc429568885"/>
            <w:r w:rsidRPr="00B51569">
              <w:t>Подраздел 3.6 Требования по обучению персонала заказчика</w:t>
            </w:r>
            <w:bookmarkEnd w:id="32"/>
          </w:p>
        </w:tc>
      </w:tr>
      <w:tr w:rsidR="0048072B" w:rsidRPr="00B51569" w14:paraId="1A6022F0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0510" w14:textId="77777777" w:rsidR="0048072B" w:rsidRPr="00B51569" w:rsidRDefault="0048072B" w:rsidP="00AA2E5E">
            <w:pPr>
              <w:spacing w:before="120" w:after="120"/>
              <w:ind w:firstLine="601"/>
              <w:rPr>
                <w:i/>
                <w:color w:val="000000"/>
              </w:rPr>
            </w:pPr>
            <w:r w:rsidRPr="00FE4C34">
              <w:rPr>
                <w:color w:val="000000"/>
              </w:rPr>
              <w:t>Требование не установлено.</w:t>
            </w:r>
          </w:p>
        </w:tc>
      </w:tr>
      <w:tr w:rsidR="0048072B" w:rsidRPr="00B51569" w14:paraId="4242D851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08C8" w14:textId="77777777" w:rsidR="0048072B" w:rsidRPr="00212CF2" w:rsidRDefault="0048072B" w:rsidP="00AA2E5E">
            <w:pPr>
              <w:pStyle w:val="aff1"/>
            </w:pPr>
            <w:bookmarkStart w:id="33" w:name="_Toc429568886"/>
            <w:r w:rsidRPr="00212CF2">
              <w:t>Подраздел 3.7 Требования к составу технического предложения участника</w:t>
            </w:r>
            <w:bookmarkEnd w:id="33"/>
          </w:p>
        </w:tc>
      </w:tr>
      <w:tr w:rsidR="0048072B" w:rsidRPr="00B51569" w14:paraId="31253DF2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786A" w14:textId="77777777" w:rsidR="0048072B" w:rsidRPr="00B51569" w:rsidRDefault="0048072B" w:rsidP="00AA2E5E">
            <w:pPr>
              <w:spacing w:before="120" w:after="120"/>
              <w:ind w:firstLine="601"/>
              <w:rPr>
                <w:i/>
                <w:color w:val="000000"/>
              </w:rPr>
            </w:pPr>
            <w:r w:rsidRPr="00FE4C34">
              <w:rPr>
                <w:color w:val="000000"/>
              </w:rPr>
              <w:t>Требование не установлено.</w:t>
            </w:r>
          </w:p>
        </w:tc>
      </w:tr>
      <w:tr w:rsidR="0048072B" w:rsidRPr="00B51569" w14:paraId="5A92CE71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32AB" w14:textId="77777777" w:rsidR="0048072B" w:rsidRPr="00B51569" w:rsidRDefault="0048072B" w:rsidP="00AA2E5E">
            <w:pPr>
              <w:pStyle w:val="aff1"/>
            </w:pPr>
            <w:bookmarkStart w:id="34" w:name="_Toc429568887"/>
            <w:r w:rsidRPr="00B51569">
              <w:t>Подраздел 3.8 Специальные требования</w:t>
            </w:r>
            <w:bookmarkEnd w:id="34"/>
          </w:p>
        </w:tc>
      </w:tr>
      <w:tr w:rsidR="0048072B" w:rsidRPr="00B51569" w14:paraId="16882EC6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BCDC" w14:textId="77777777" w:rsidR="0048072B" w:rsidRPr="00B51569" w:rsidRDefault="0048072B" w:rsidP="00AA2E5E">
            <w:pPr>
              <w:spacing w:before="120" w:after="120"/>
              <w:ind w:firstLine="601"/>
              <w:rPr>
                <w:i/>
                <w:color w:val="000000"/>
              </w:rPr>
            </w:pPr>
            <w:r w:rsidRPr="00FE4C34">
              <w:rPr>
                <w:color w:val="000000"/>
              </w:rPr>
              <w:t>Требование не установлено.</w:t>
            </w:r>
          </w:p>
        </w:tc>
      </w:tr>
    </w:tbl>
    <w:p w14:paraId="01771629" w14:textId="77777777" w:rsidR="0048072B" w:rsidRPr="00B51569" w:rsidRDefault="0048072B" w:rsidP="0048072B">
      <w:pPr>
        <w:pStyle w:val="aff"/>
      </w:pPr>
      <w:bookmarkStart w:id="35" w:name="_Toc429568888"/>
      <w:r w:rsidRPr="00B51569">
        <w:t>РАЗДЕЛ 4. РЕЗУЛЬТАТ ОКАЗАННЫХ УСЛУГ</w:t>
      </w:r>
      <w:bookmarkEnd w:id="35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8072B" w:rsidRPr="00B51569" w14:paraId="367A4670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C729" w14:textId="77777777" w:rsidR="0048072B" w:rsidRPr="00B51569" w:rsidRDefault="0048072B" w:rsidP="00AA2E5E">
            <w:pPr>
              <w:pStyle w:val="aff1"/>
            </w:pPr>
            <w:bookmarkStart w:id="36" w:name="_Toc429568889"/>
            <w:r w:rsidRPr="00B51569">
              <w:t>Подраздел 4.1 Описание конечного результата оказанных услуг</w:t>
            </w:r>
            <w:bookmarkEnd w:id="36"/>
          </w:p>
        </w:tc>
      </w:tr>
      <w:tr w:rsidR="0048072B" w:rsidRPr="00B51569" w14:paraId="2129D682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D1420" w14:textId="77777777" w:rsidR="0048072B" w:rsidRPr="002D2A63" w:rsidRDefault="0048072B" w:rsidP="00AA2E5E">
            <w:pPr>
              <w:spacing w:before="120" w:after="120"/>
              <w:ind w:firstLine="601"/>
              <w:rPr>
                <w:color w:val="000000"/>
              </w:rPr>
            </w:pPr>
            <w:r w:rsidRPr="00B312FC">
              <w:rPr>
                <w:color w:val="000000"/>
              </w:rPr>
              <w:t>Требование не установлено.</w:t>
            </w:r>
            <w:r>
              <w:rPr>
                <w:color w:val="000000"/>
              </w:rPr>
              <w:t>.</w:t>
            </w:r>
          </w:p>
        </w:tc>
      </w:tr>
      <w:tr w:rsidR="0048072B" w:rsidRPr="00B51569" w14:paraId="584C0FF8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0C9F" w14:textId="77777777" w:rsidR="0048072B" w:rsidRPr="00B51569" w:rsidRDefault="0048072B" w:rsidP="00AA2E5E">
            <w:pPr>
              <w:pStyle w:val="aff1"/>
            </w:pPr>
            <w:bookmarkStart w:id="37" w:name="_Toc429568890"/>
            <w:r w:rsidRPr="00B51569">
              <w:t>Подраздел 4.2 Требования по приемке услуг</w:t>
            </w:r>
            <w:bookmarkEnd w:id="37"/>
          </w:p>
        </w:tc>
      </w:tr>
      <w:tr w:rsidR="0048072B" w:rsidRPr="00B51569" w14:paraId="79FAFB67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7F9F" w14:textId="77777777" w:rsidR="0048072B" w:rsidRDefault="0048072B" w:rsidP="00AA2E5E">
            <w:pPr>
              <w:spacing w:before="120"/>
              <w:ind w:firstLine="601"/>
              <w:rPr>
                <w:color w:val="000000"/>
              </w:rPr>
            </w:pPr>
            <w:r>
              <w:rPr>
                <w:color w:val="000000"/>
              </w:rPr>
              <w:t>Поставщик не позднее 25 числа последнего месяца каждого отчетного периода в течение срока оказания Услуг передает Покупателю счет-фактуру и Акт сдачи-приемки оказанных услуг за текущий период.</w:t>
            </w:r>
          </w:p>
          <w:p w14:paraId="15E5F17F" w14:textId="77777777" w:rsidR="0048072B" w:rsidRDefault="0048072B" w:rsidP="00AA2E5E">
            <w:pPr>
              <w:ind w:firstLine="601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Покупатель не позднее 5 (Пяти) рабочих дней с момента получения Акта сдачи-приемки оказанных услуг, направляет Поставщику подписанный со своей стороны экземпляр Акта сдачи-приемки оказанных услуг или мотивированный отказ от его подписания.</w:t>
            </w:r>
          </w:p>
          <w:p w14:paraId="316E5CFF" w14:textId="77777777" w:rsidR="0048072B" w:rsidRDefault="0048072B" w:rsidP="00AA2E5E">
            <w:pPr>
              <w:ind w:firstLine="601"/>
              <w:rPr>
                <w:color w:val="000000"/>
              </w:rPr>
            </w:pPr>
            <w:r>
              <w:rPr>
                <w:color w:val="000000"/>
              </w:rPr>
              <w:t>В случае получения от Покупателя мотивированного отказа от подписания Атка об оказании услуг, Поставщик обязуется предпринять меры по устранению недостатков оказанных услуг, и предать Покупателю скорректированный Акт сдачи приемки оказанных услуг.</w:t>
            </w:r>
          </w:p>
          <w:p w14:paraId="71F25D87" w14:textId="77777777" w:rsidR="0048072B" w:rsidRPr="002D2A63" w:rsidRDefault="0048072B" w:rsidP="00AA2E5E">
            <w:pPr>
              <w:spacing w:after="120"/>
              <w:ind w:firstLine="601"/>
              <w:rPr>
                <w:color w:val="000000"/>
              </w:rPr>
            </w:pPr>
            <w:r>
              <w:rPr>
                <w:color w:val="000000"/>
              </w:rPr>
              <w:t>Услуги считаются надлежаще оказанными Поставщиком за каждый отчетный период с момента подписания Поставщиком и Покупателем соответствующего Акта сдачи-приемки оказанных услуг.</w:t>
            </w:r>
          </w:p>
        </w:tc>
      </w:tr>
      <w:tr w:rsidR="0048072B" w:rsidRPr="00B51569" w14:paraId="7F9C762F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85E5" w14:textId="77777777" w:rsidR="0048072B" w:rsidRPr="00B51569" w:rsidRDefault="0048072B" w:rsidP="00AA2E5E">
            <w:pPr>
              <w:pStyle w:val="aff1"/>
              <w:rPr>
                <w:i/>
                <w:sz w:val="24"/>
                <w:szCs w:val="24"/>
              </w:rPr>
            </w:pPr>
            <w:bookmarkStart w:id="38" w:name="_Toc429568891"/>
            <w:r w:rsidRPr="00B51569"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  <w:bookmarkEnd w:id="38"/>
          </w:p>
        </w:tc>
      </w:tr>
      <w:tr w:rsidR="0048072B" w:rsidRPr="00B51569" w14:paraId="27C793AF" w14:textId="77777777" w:rsidTr="0048072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6EDAAB" w14:textId="77777777" w:rsidR="0048072B" w:rsidRPr="00B51569" w:rsidRDefault="0048072B" w:rsidP="00AA2E5E">
            <w:pPr>
              <w:spacing w:before="120" w:after="120"/>
              <w:ind w:firstLine="601"/>
              <w:rPr>
                <w:color w:val="000000"/>
              </w:rPr>
            </w:pPr>
            <w:r>
              <w:rPr>
                <w:color w:val="000000"/>
              </w:rPr>
              <w:t>Акта сдачи-приемки оказанных услуг.</w:t>
            </w:r>
          </w:p>
        </w:tc>
      </w:tr>
    </w:tbl>
    <w:p w14:paraId="2E7977F1" w14:textId="77777777" w:rsidR="0048072B" w:rsidRPr="00B51569" w:rsidRDefault="0048072B" w:rsidP="0048072B">
      <w:pPr>
        <w:pStyle w:val="aff"/>
        <w:rPr>
          <w:b/>
        </w:rPr>
      </w:pPr>
      <w:bookmarkStart w:id="39" w:name="_Toc429568892"/>
      <w:r w:rsidRPr="00B51569">
        <w:t>РАЗДЕЛ 5. ТРЕБОВАНИЯ К ТЕХНИЧЕСКОМУ ОБУЧЕНИЮ ПЕРСОНАЛА ЗАКАЗЧИКА</w:t>
      </w:r>
      <w:bookmarkEnd w:id="3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7"/>
      </w:tblGrid>
      <w:tr w:rsidR="0048072B" w:rsidRPr="00B51569" w14:paraId="329845B6" w14:textId="77777777" w:rsidTr="00AA2E5E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2A74" w14:textId="77777777" w:rsidR="0048072B" w:rsidRPr="00B51569" w:rsidRDefault="0048072B" w:rsidP="00AA2E5E">
            <w:pPr>
              <w:spacing w:before="120" w:after="120"/>
              <w:ind w:firstLine="601"/>
              <w:rPr>
                <w:i/>
                <w:color w:val="000000"/>
              </w:rPr>
            </w:pPr>
            <w:r w:rsidRPr="00FE4C34">
              <w:rPr>
                <w:color w:val="000000"/>
              </w:rPr>
              <w:t>Требование не установлено.</w:t>
            </w:r>
          </w:p>
        </w:tc>
      </w:tr>
    </w:tbl>
    <w:p w14:paraId="16B718FB" w14:textId="77777777" w:rsidR="0048072B" w:rsidRDefault="0048072B" w:rsidP="0048072B">
      <w:pPr>
        <w:pStyle w:val="aff"/>
        <w:rPr>
          <w:lang w:val="en-US"/>
        </w:rPr>
      </w:pPr>
      <w:bookmarkStart w:id="40" w:name="_Toc429568893"/>
      <w:r w:rsidRPr="00B51569">
        <w:t>РАЗДЕЛ 6. ПЕРЕЧЕНЬ ПРИНЯТЫХ СОКРАЩЕНИЙ</w:t>
      </w:r>
      <w:bookmarkEnd w:id="40"/>
    </w:p>
    <w:tbl>
      <w:tblPr>
        <w:tblW w:w="96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"/>
        <w:gridCol w:w="2389"/>
        <w:gridCol w:w="6331"/>
      </w:tblGrid>
      <w:tr w:rsidR="0048072B" w:rsidRPr="00B51569" w14:paraId="28A8A3A4" w14:textId="77777777" w:rsidTr="0048072B">
        <w:trPr>
          <w:trHeight w:val="399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2210" w14:textId="77777777" w:rsidR="0048072B" w:rsidRPr="00B51569" w:rsidRDefault="0048072B" w:rsidP="00AA2E5E">
            <w:pPr>
              <w:jc w:val="center"/>
              <w:rPr>
                <w:color w:val="000000"/>
              </w:rPr>
            </w:pPr>
            <w:r w:rsidRPr="00B51569">
              <w:rPr>
                <w:color w:val="000000"/>
              </w:rPr>
              <w:t>№ п/п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58139" w14:textId="77777777" w:rsidR="0048072B" w:rsidRPr="00B51569" w:rsidRDefault="0048072B" w:rsidP="00AA2E5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51569">
              <w:rPr>
                <w:color w:val="000000"/>
              </w:rPr>
              <w:t>Сокращение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B5781" w14:textId="77777777" w:rsidR="0048072B" w:rsidRPr="00B51569" w:rsidRDefault="0048072B" w:rsidP="00AA2E5E">
            <w:pPr>
              <w:jc w:val="center"/>
              <w:rPr>
                <w:color w:val="000000"/>
              </w:rPr>
            </w:pPr>
            <w:r w:rsidRPr="00B51569">
              <w:rPr>
                <w:color w:val="000000"/>
              </w:rPr>
              <w:t>Расшифровка сокращения</w:t>
            </w:r>
          </w:p>
        </w:tc>
      </w:tr>
      <w:tr w:rsidR="0048072B" w:rsidRPr="001F6931" w14:paraId="049D0735" w14:textId="77777777" w:rsidTr="0048072B">
        <w:trPr>
          <w:trHeight w:val="399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91C2" w14:textId="77777777" w:rsidR="0048072B" w:rsidRPr="0006455D" w:rsidRDefault="0048072B" w:rsidP="00AA2E5E">
            <w:pPr>
              <w:spacing w:before="60" w:after="60"/>
            </w:pPr>
            <w:r w:rsidRPr="0006455D">
              <w:t>1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AEC0" w14:textId="77777777" w:rsidR="0048072B" w:rsidRPr="0006455D" w:rsidRDefault="0048072B" w:rsidP="00AA2E5E">
            <w:pPr>
              <w:autoSpaceDE w:val="0"/>
              <w:autoSpaceDN w:val="0"/>
              <w:adjustRightInd w:val="0"/>
              <w:spacing w:before="60" w:after="60"/>
            </w:pPr>
            <w:r w:rsidRPr="0006455D">
              <w:t>ПО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A51D" w14:textId="77777777" w:rsidR="0048072B" w:rsidRPr="0006455D" w:rsidRDefault="0048072B" w:rsidP="00AA2E5E">
            <w:pPr>
              <w:spacing w:before="60" w:after="60"/>
            </w:pPr>
            <w:r w:rsidRPr="0006455D">
              <w:t>Программное обеспечение</w:t>
            </w:r>
          </w:p>
        </w:tc>
      </w:tr>
      <w:tr w:rsidR="0048072B" w:rsidRPr="001F6931" w14:paraId="7D9D7D54" w14:textId="77777777" w:rsidTr="0048072B">
        <w:trPr>
          <w:trHeight w:val="399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1C2D" w14:textId="77777777" w:rsidR="0048072B" w:rsidRPr="0006455D" w:rsidRDefault="0048072B" w:rsidP="00AA2E5E">
            <w:pPr>
              <w:spacing w:before="60" w:after="60"/>
            </w:pPr>
            <w:r w:rsidRPr="0006455D">
              <w:t>2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AC5C" w14:textId="77777777" w:rsidR="0048072B" w:rsidRPr="00FC1EA6" w:rsidRDefault="0048072B" w:rsidP="00AA2E5E">
            <w:pPr>
              <w:autoSpaceDE w:val="0"/>
              <w:autoSpaceDN w:val="0"/>
              <w:adjustRightInd w:val="0"/>
              <w:spacing w:before="60" w:after="60"/>
              <w:rPr>
                <w:highlight w:val="yellow"/>
                <w:lang w:val="en-US"/>
              </w:rPr>
            </w:pPr>
            <w:r w:rsidRPr="005F5311">
              <w:rPr>
                <w:lang w:val="en-US"/>
              </w:rPr>
              <w:t>DMAP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203D" w14:textId="77777777" w:rsidR="0048072B" w:rsidRPr="005F5311" w:rsidRDefault="0048072B" w:rsidP="00AA2E5E">
            <w:pPr>
              <w:spacing w:before="60" w:after="60"/>
              <w:rPr>
                <w:sz w:val="28"/>
                <w:szCs w:val="28"/>
                <w:highlight w:val="yellow"/>
                <w:lang w:val="en-US"/>
              </w:rPr>
            </w:pPr>
            <w:r w:rsidRPr="005F5311">
              <w:rPr>
                <w:rFonts w:eastAsiaTheme="minorHAnsi"/>
                <w:bCs/>
                <w:szCs w:val="28"/>
              </w:rPr>
              <w:t>Direct Matrix Abstraction Program</w:t>
            </w:r>
          </w:p>
        </w:tc>
      </w:tr>
    </w:tbl>
    <w:p w14:paraId="1DDDF010" w14:textId="77777777" w:rsidR="0048072B" w:rsidRPr="00B51569" w:rsidRDefault="0048072B" w:rsidP="0048072B">
      <w:pPr>
        <w:pStyle w:val="aff"/>
      </w:pPr>
      <w:bookmarkStart w:id="41" w:name="_Toc429568894"/>
      <w:r w:rsidRPr="00B51569">
        <w:t>РАЗДЕЛ 7. ПЕРЕЧЕНЬ ПРИЛОЖЕНИЙ</w:t>
      </w:r>
      <w:bookmarkEnd w:id="4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2"/>
        <w:gridCol w:w="5132"/>
        <w:gridCol w:w="2573"/>
      </w:tblGrid>
      <w:tr w:rsidR="0048072B" w:rsidRPr="00B51569" w14:paraId="7A0D8705" w14:textId="77777777" w:rsidTr="00AA2E5E">
        <w:tc>
          <w:tcPr>
            <w:tcW w:w="1682" w:type="dxa"/>
          </w:tcPr>
          <w:p w14:paraId="664F4E15" w14:textId="77777777" w:rsidR="0048072B" w:rsidRPr="00B51569" w:rsidRDefault="0048072B" w:rsidP="00AA2E5E">
            <w:pPr>
              <w:spacing w:before="120" w:after="120"/>
              <w:jc w:val="center"/>
              <w:rPr>
                <w:color w:val="000000"/>
              </w:rPr>
            </w:pPr>
            <w:r w:rsidRPr="00B51569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14:paraId="0B736548" w14:textId="77777777" w:rsidR="0048072B" w:rsidRPr="00B51569" w:rsidRDefault="0048072B" w:rsidP="00AA2E5E">
            <w:pPr>
              <w:spacing w:before="120" w:after="120"/>
              <w:jc w:val="center"/>
              <w:rPr>
                <w:color w:val="000000"/>
              </w:rPr>
            </w:pPr>
            <w:r w:rsidRPr="00B51569">
              <w:rPr>
                <w:color w:val="000000"/>
              </w:rPr>
              <w:t>Наименование приложения</w:t>
            </w:r>
          </w:p>
        </w:tc>
        <w:tc>
          <w:tcPr>
            <w:tcW w:w="2808" w:type="dxa"/>
          </w:tcPr>
          <w:p w14:paraId="650132FA" w14:textId="77777777" w:rsidR="0048072B" w:rsidRPr="00B51569" w:rsidRDefault="0048072B" w:rsidP="00AA2E5E">
            <w:pPr>
              <w:spacing w:before="120" w:after="120"/>
              <w:jc w:val="center"/>
              <w:rPr>
                <w:color w:val="000000"/>
              </w:rPr>
            </w:pPr>
            <w:r w:rsidRPr="00B51569">
              <w:rPr>
                <w:color w:val="000000"/>
              </w:rPr>
              <w:t>Номер страницы</w:t>
            </w:r>
          </w:p>
        </w:tc>
      </w:tr>
      <w:tr w:rsidR="0048072B" w:rsidRPr="00B51569" w14:paraId="67438B51" w14:textId="77777777" w:rsidTr="00AA2E5E">
        <w:tc>
          <w:tcPr>
            <w:tcW w:w="1682" w:type="dxa"/>
            <w:vAlign w:val="center"/>
          </w:tcPr>
          <w:p w14:paraId="7401C1BA" w14:textId="77777777" w:rsidR="0048072B" w:rsidRPr="00790D64" w:rsidRDefault="0048072B" w:rsidP="00AA2E5E">
            <w:pPr>
              <w:spacing w:before="120" w:line="360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5858" w:type="dxa"/>
          </w:tcPr>
          <w:p w14:paraId="0271E09B" w14:textId="77777777" w:rsidR="0048072B" w:rsidRPr="00EF531D" w:rsidRDefault="0048072B" w:rsidP="00AA2E5E">
            <w:pPr>
              <w:spacing w:before="120" w:line="360" w:lineRule="auto"/>
              <w:rPr>
                <w:color w:val="000000"/>
              </w:rPr>
            </w:pPr>
            <w:r w:rsidRPr="00EF531D">
              <w:rPr>
                <w:color w:val="000000"/>
              </w:rPr>
              <w:t>Спецификация</w:t>
            </w:r>
          </w:p>
        </w:tc>
        <w:tc>
          <w:tcPr>
            <w:tcW w:w="2808" w:type="dxa"/>
          </w:tcPr>
          <w:p w14:paraId="65C23A4D" w14:textId="77777777" w:rsidR="0048072B" w:rsidRPr="00EF531D" w:rsidRDefault="0048072B" w:rsidP="00AA2E5E">
            <w:pPr>
              <w:spacing w:before="12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 w14:paraId="2544901F" w14:textId="77777777" w:rsidR="0048072B" w:rsidRDefault="0048072B" w:rsidP="0048072B">
      <w:pPr>
        <w:rPr>
          <w:color w:val="000000"/>
          <w:sz w:val="28"/>
          <w:szCs w:val="28"/>
        </w:rPr>
      </w:pPr>
    </w:p>
    <w:p w14:paraId="5259CC1A" w14:textId="77777777" w:rsidR="0048072B" w:rsidRDefault="0048072B" w:rsidP="0048072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14:paraId="59F7EF4A" w14:textId="77777777" w:rsidR="0048072B" w:rsidRDefault="0048072B" w:rsidP="0048072B">
      <w:pPr>
        <w:rPr>
          <w:color w:val="000000"/>
          <w:sz w:val="28"/>
          <w:szCs w:val="28"/>
        </w:rPr>
      </w:pPr>
    </w:p>
    <w:p w14:paraId="17A3CEAA" w14:textId="77777777" w:rsidR="0048072B" w:rsidRDefault="0048072B" w:rsidP="0048072B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Приложение </w:t>
      </w:r>
      <w:r w:rsidRPr="00EA530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</w:t>
      </w:r>
    </w:p>
    <w:p w14:paraId="023C0F00" w14:textId="77777777" w:rsidR="0048072B" w:rsidRPr="00FB244D" w:rsidRDefault="0048072B" w:rsidP="0048072B">
      <w:pPr>
        <w:pStyle w:val="aff"/>
      </w:pPr>
      <w:bookmarkStart w:id="42" w:name="_Toc429568895"/>
      <w:r w:rsidRPr="00FB244D">
        <w:t>Спецификация</w:t>
      </w:r>
      <w:bookmarkEnd w:id="42"/>
    </w:p>
    <w:p w14:paraId="5518322A" w14:textId="77777777" w:rsidR="0048072B" w:rsidRDefault="0048072B" w:rsidP="0048072B">
      <w:pPr>
        <w:jc w:val="center"/>
        <w:rPr>
          <w:color w:val="000000"/>
          <w:sz w:val="28"/>
          <w:szCs w:val="28"/>
        </w:rPr>
      </w:pPr>
    </w:p>
    <w:p w14:paraId="1C4953D2" w14:textId="77777777" w:rsidR="0048072B" w:rsidRPr="00364BEF" w:rsidRDefault="0048072B" w:rsidP="0048072B">
      <w:pPr>
        <w:jc w:val="center"/>
        <w:rPr>
          <w:color w:val="000000"/>
          <w:sz w:val="28"/>
          <w:szCs w:val="28"/>
        </w:rPr>
      </w:pPr>
      <w:r w:rsidRPr="00364BEF">
        <w:rPr>
          <w:color w:val="000000"/>
          <w:sz w:val="28"/>
          <w:szCs w:val="28"/>
        </w:rPr>
        <w:t>Перечень программных продуктов,  на которые</w:t>
      </w:r>
    </w:p>
    <w:p w14:paraId="4421729C" w14:textId="77777777" w:rsidR="0048072B" w:rsidRDefault="0048072B" w:rsidP="0048072B">
      <w:pPr>
        <w:jc w:val="center"/>
        <w:rPr>
          <w:sz w:val="28"/>
          <w:szCs w:val="28"/>
        </w:rPr>
      </w:pPr>
      <w:r w:rsidRPr="00364BEF">
        <w:rPr>
          <w:sz w:val="28"/>
          <w:szCs w:val="28"/>
        </w:rPr>
        <w:t xml:space="preserve">предоставляются неисключительные права (лицензий) на использование </w:t>
      </w:r>
    </w:p>
    <w:p w14:paraId="5236A3E9" w14:textId="77777777" w:rsidR="0048072B" w:rsidRPr="00364BEF" w:rsidRDefault="0048072B" w:rsidP="0048072B">
      <w:pPr>
        <w:jc w:val="center"/>
        <w:rPr>
          <w:color w:val="000000"/>
          <w:sz w:val="28"/>
          <w:szCs w:val="28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24"/>
        <w:gridCol w:w="1987"/>
        <w:gridCol w:w="3564"/>
        <w:gridCol w:w="1397"/>
        <w:gridCol w:w="2115"/>
      </w:tblGrid>
      <w:tr w:rsidR="0048072B" w14:paraId="1C3C87CE" w14:textId="77777777" w:rsidTr="00AA2E5E">
        <w:tc>
          <w:tcPr>
            <w:tcW w:w="543" w:type="dxa"/>
          </w:tcPr>
          <w:p w14:paraId="153B084D" w14:textId="77777777" w:rsidR="0048072B" w:rsidRPr="00212CF2" w:rsidRDefault="0048072B" w:rsidP="00AA2E5E">
            <w:pPr>
              <w:pStyle w:val="afe"/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212CF2"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1987" w:type="dxa"/>
          </w:tcPr>
          <w:p w14:paraId="14BA1F9B" w14:textId="77777777" w:rsidR="0048072B" w:rsidRPr="00212CF2" w:rsidRDefault="0048072B" w:rsidP="00AA2E5E">
            <w:pPr>
              <w:pStyle w:val="afe"/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212CF2">
              <w:rPr>
                <w:rFonts w:ascii="Times New Roman" w:hAnsi="Times New Roman"/>
                <w:sz w:val="24"/>
              </w:rPr>
              <w:t>Правообладатель</w:t>
            </w:r>
          </w:p>
        </w:tc>
        <w:tc>
          <w:tcPr>
            <w:tcW w:w="3991" w:type="dxa"/>
          </w:tcPr>
          <w:p w14:paraId="435B4889" w14:textId="77777777" w:rsidR="0048072B" w:rsidRPr="00212CF2" w:rsidRDefault="0048072B" w:rsidP="00AA2E5E">
            <w:pPr>
              <w:pStyle w:val="afe"/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212CF2">
              <w:rPr>
                <w:rFonts w:ascii="Times New Roman" w:hAnsi="Times New Roman"/>
                <w:sz w:val="24"/>
              </w:rPr>
              <w:t>Наименование</w:t>
            </w:r>
          </w:p>
        </w:tc>
        <w:tc>
          <w:tcPr>
            <w:tcW w:w="1559" w:type="dxa"/>
          </w:tcPr>
          <w:p w14:paraId="1FFA97B3" w14:textId="77777777" w:rsidR="0048072B" w:rsidRPr="00212CF2" w:rsidRDefault="0048072B" w:rsidP="00AA2E5E">
            <w:pPr>
              <w:pStyle w:val="afe"/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212CF2">
              <w:rPr>
                <w:rFonts w:ascii="Times New Roman" w:hAnsi="Times New Roman"/>
                <w:sz w:val="24"/>
              </w:rPr>
              <w:t>Кол-во</w:t>
            </w:r>
          </w:p>
        </w:tc>
        <w:tc>
          <w:tcPr>
            <w:tcW w:w="2268" w:type="dxa"/>
          </w:tcPr>
          <w:p w14:paraId="6B9A5F07" w14:textId="77777777" w:rsidR="0048072B" w:rsidRPr="00212CF2" w:rsidRDefault="0048072B" w:rsidP="00AA2E5E">
            <w:pPr>
              <w:pStyle w:val="afe"/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212CF2">
              <w:rPr>
                <w:rFonts w:ascii="Times New Roman" w:hAnsi="Times New Roman"/>
                <w:sz w:val="24"/>
              </w:rPr>
              <w:t>Срок действия</w:t>
            </w:r>
          </w:p>
        </w:tc>
      </w:tr>
      <w:tr w:rsidR="0048072B" w14:paraId="5691F46E" w14:textId="77777777" w:rsidTr="00AA2E5E">
        <w:tc>
          <w:tcPr>
            <w:tcW w:w="543" w:type="dxa"/>
          </w:tcPr>
          <w:p w14:paraId="5932B1D7" w14:textId="77777777" w:rsidR="0048072B" w:rsidRPr="00212CF2" w:rsidRDefault="0048072B" w:rsidP="00AA2E5E">
            <w:pPr>
              <w:pStyle w:val="afe"/>
              <w:rPr>
                <w:rFonts w:ascii="Times New Roman" w:hAnsi="Times New Roman"/>
                <w:sz w:val="24"/>
              </w:rPr>
            </w:pPr>
            <w:r w:rsidRPr="00212CF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7" w:type="dxa"/>
            <w:shd w:val="clear" w:color="auto" w:fill="auto"/>
          </w:tcPr>
          <w:p w14:paraId="08DD744E" w14:textId="77777777" w:rsidR="0048072B" w:rsidRPr="004B43E6" w:rsidRDefault="0048072B" w:rsidP="00AA2E5E">
            <w:pPr>
              <w:pStyle w:val="afe"/>
              <w:spacing w:before="120" w:after="120" w:line="276" w:lineRule="auto"/>
              <w:rPr>
                <w:rFonts w:ascii="Times New Roman" w:hAnsi="Times New Roman"/>
                <w:sz w:val="24"/>
                <w:highlight w:val="yellow"/>
                <w:lang w:val="en-US"/>
              </w:rPr>
            </w:pPr>
            <w:r w:rsidRPr="004B43E6">
              <w:rPr>
                <w:rFonts w:ascii="Times New Roman" w:hAnsi="Times New Roman"/>
                <w:sz w:val="24"/>
                <w:lang w:val="en-US"/>
              </w:rPr>
              <w:t>Siemens</w:t>
            </w:r>
            <w:r w:rsidRPr="004B43E6">
              <w:rPr>
                <w:rFonts w:ascii="Times New Roman" w:hAnsi="Times New Roman"/>
                <w:sz w:val="24"/>
              </w:rPr>
              <w:t xml:space="preserve"> </w:t>
            </w:r>
            <w:r w:rsidRPr="004B43E6">
              <w:rPr>
                <w:rFonts w:ascii="Times New Roman" w:hAnsi="Times New Roman"/>
                <w:sz w:val="24"/>
                <w:lang w:val="en-US"/>
              </w:rPr>
              <w:t>PLM Software</w:t>
            </w:r>
          </w:p>
        </w:tc>
        <w:tc>
          <w:tcPr>
            <w:tcW w:w="3991" w:type="dxa"/>
            <w:shd w:val="clear" w:color="auto" w:fill="auto"/>
          </w:tcPr>
          <w:p w14:paraId="32C376BB" w14:textId="77777777" w:rsidR="0048072B" w:rsidRPr="004B43E6" w:rsidRDefault="0048072B" w:rsidP="00AA2E5E">
            <w:pPr>
              <w:pStyle w:val="afe"/>
              <w:spacing w:before="120" w:line="276" w:lineRule="auto"/>
              <w:rPr>
                <w:rFonts w:ascii="Times New Roman" w:hAnsi="Times New Roman"/>
                <w:sz w:val="24"/>
                <w:lang w:val="en-US"/>
              </w:rPr>
            </w:pPr>
            <w:r w:rsidRPr="000D00B6">
              <w:rPr>
                <w:rFonts w:ascii="Times New Roman" w:hAnsi="Times New Roman"/>
                <w:color w:val="000000"/>
                <w:sz w:val="24"/>
                <w:lang w:val="en-US"/>
              </w:rPr>
              <w:t>FEMAP</w:t>
            </w:r>
            <w:r w:rsidRPr="004B43E6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r w:rsidRPr="000D00B6">
              <w:rPr>
                <w:rFonts w:ascii="Times New Roman" w:hAnsi="Times New Roman"/>
                <w:color w:val="000000"/>
                <w:sz w:val="24"/>
                <w:lang w:val="en-US"/>
              </w:rPr>
              <w:t>with</w:t>
            </w:r>
            <w:r w:rsidRPr="004B43E6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r w:rsidRPr="000D00B6">
              <w:rPr>
                <w:rFonts w:ascii="Times New Roman" w:hAnsi="Times New Roman"/>
                <w:color w:val="000000"/>
                <w:sz w:val="24"/>
                <w:lang w:val="en-US"/>
              </w:rPr>
              <w:t>NASTRAN</w:t>
            </w:r>
            <w:r w:rsidRPr="004B43E6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r w:rsidRPr="000D00B6">
              <w:rPr>
                <w:rFonts w:ascii="Times New Roman" w:hAnsi="Times New Roman"/>
                <w:color w:val="000000"/>
                <w:sz w:val="24"/>
              </w:rPr>
              <w:t>Модуль</w:t>
            </w:r>
            <w:r w:rsidRPr="004B43E6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r w:rsidRPr="000D00B6">
              <w:rPr>
                <w:rFonts w:ascii="Times New Roman" w:hAnsi="Times New Roman"/>
                <w:color w:val="000000"/>
                <w:sz w:val="24"/>
                <w:lang w:val="en-US"/>
              </w:rPr>
              <w:t>E</w:t>
            </w:r>
            <w:r w:rsidRPr="004B43E6">
              <w:rPr>
                <w:rFonts w:ascii="Times New Roman" w:hAnsi="Times New Roman"/>
                <w:color w:val="000000"/>
                <w:sz w:val="24"/>
                <w:lang w:val="en-US"/>
              </w:rPr>
              <w:t>513</w:t>
            </w:r>
          </w:p>
        </w:tc>
        <w:tc>
          <w:tcPr>
            <w:tcW w:w="1559" w:type="dxa"/>
            <w:shd w:val="clear" w:color="auto" w:fill="auto"/>
          </w:tcPr>
          <w:p w14:paraId="0FAEA5B9" w14:textId="77777777" w:rsidR="0048072B" w:rsidRPr="00212CF2" w:rsidRDefault="0048072B" w:rsidP="00AA2E5E">
            <w:pPr>
              <w:pStyle w:val="afe"/>
              <w:spacing w:before="120" w:line="276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212CF2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A18701E" w14:textId="77777777" w:rsidR="0048072B" w:rsidRPr="00212DB6" w:rsidRDefault="0048072B" w:rsidP="00AA2E5E">
            <w:pPr>
              <w:pStyle w:val="afe"/>
              <w:spacing w:before="120" w:after="12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Бессрочный</w:t>
            </w:r>
          </w:p>
        </w:tc>
      </w:tr>
    </w:tbl>
    <w:p w14:paraId="385B0F61" w14:textId="77777777" w:rsidR="0048072B" w:rsidRDefault="0048072B" w:rsidP="0048072B">
      <w:pPr>
        <w:pStyle w:val="afe"/>
        <w:rPr>
          <w:lang w:eastAsia="ru-RU"/>
        </w:rPr>
      </w:pPr>
    </w:p>
    <w:p w14:paraId="1869D9E7" w14:textId="77777777" w:rsidR="0048072B" w:rsidRDefault="0048072B" w:rsidP="0048072B">
      <w:pPr>
        <w:spacing w:after="240"/>
        <w:jc w:val="center"/>
        <w:rPr>
          <w:color w:val="000000"/>
          <w:sz w:val="28"/>
          <w:szCs w:val="28"/>
          <w:highlight w:val="yellow"/>
        </w:rPr>
      </w:pPr>
    </w:p>
    <w:p w14:paraId="2FD92858" w14:textId="77777777" w:rsidR="0048072B" w:rsidRPr="00364BEF" w:rsidRDefault="0048072B" w:rsidP="0048072B">
      <w:pPr>
        <w:spacing w:after="240"/>
        <w:jc w:val="center"/>
        <w:rPr>
          <w:color w:val="000000"/>
          <w:sz w:val="28"/>
          <w:szCs w:val="28"/>
        </w:rPr>
      </w:pPr>
      <w:r w:rsidRPr="00364BEF">
        <w:rPr>
          <w:color w:val="000000"/>
          <w:sz w:val="28"/>
          <w:szCs w:val="28"/>
        </w:rPr>
        <w:t>Перечень программных продуктов подлежащих технической поддержке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42"/>
        <w:gridCol w:w="1987"/>
        <w:gridCol w:w="3497"/>
        <w:gridCol w:w="1498"/>
        <w:gridCol w:w="2063"/>
      </w:tblGrid>
      <w:tr w:rsidR="0048072B" w:rsidRPr="00364BEF" w14:paraId="35CE5C20" w14:textId="77777777" w:rsidTr="00AA2E5E">
        <w:tc>
          <w:tcPr>
            <w:tcW w:w="567" w:type="dxa"/>
          </w:tcPr>
          <w:p w14:paraId="38ED7F00" w14:textId="77777777" w:rsidR="0048072B" w:rsidRPr="00364BEF" w:rsidRDefault="0048072B" w:rsidP="00AA2E5E">
            <w:pPr>
              <w:pStyle w:val="afe"/>
              <w:spacing w:before="120" w:after="120"/>
              <w:jc w:val="center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364BEF">
              <w:rPr>
                <w:rFonts w:ascii="Times New Roman" w:hAnsi="Times New Roman" w:cs="Times New Roman"/>
                <w:sz w:val="24"/>
                <w:lang w:eastAsia="ru-RU"/>
              </w:rPr>
              <w:t>№</w:t>
            </w:r>
          </w:p>
        </w:tc>
        <w:tc>
          <w:tcPr>
            <w:tcW w:w="1987" w:type="dxa"/>
          </w:tcPr>
          <w:p w14:paraId="0A2E0456" w14:textId="77777777" w:rsidR="0048072B" w:rsidRPr="00364BEF" w:rsidRDefault="0048072B" w:rsidP="00AA2E5E">
            <w:pPr>
              <w:pStyle w:val="afe"/>
              <w:spacing w:before="120" w:after="120"/>
              <w:jc w:val="center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364BEF">
              <w:rPr>
                <w:rFonts w:ascii="Times New Roman" w:hAnsi="Times New Roman" w:cs="Times New Roman"/>
                <w:sz w:val="24"/>
                <w:lang w:eastAsia="ru-RU"/>
              </w:rPr>
              <w:t>Правообладатель</w:t>
            </w:r>
          </w:p>
        </w:tc>
        <w:tc>
          <w:tcPr>
            <w:tcW w:w="3967" w:type="dxa"/>
          </w:tcPr>
          <w:p w14:paraId="226908D9" w14:textId="77777777" w:rsidR="0048072B" w:rsidRPr="00364BEF" w:rsidRDefault="0048072B" w:rsidP="00AA2E5E">
            <w:pPr>
              <w:pStyle w:val="afe"/>
              <w:spacing w:before="120" w:after="120"/>
              <w:jc w:val="center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364BEF">
              <w:rPr>
                <w:rFonts w:ascii="Times New Roman" w:hAnsi="Times New Roman" w:cs="Times New Roman"/>
                <w:sz w:val="24"/>
                <w:lang w:eastAsia="ru-RU"/>
              </w:rPr>
              <w:t>Наименование</w:t>
            </w:r>
          </w:p>
        </w:tc>
        <w:tc>
          <w:tcPr>
            <w:tcW w:w="1701" w:type="dxa"/>
          </w:tcPr>
          <w:p w14:paraId="328529C0" w14:textId="77777777" w:rsidR="0048072B" w:rsidRPr="00364BEF" w:rsidRDefault="0048072B" w:rsidP="00AA2E5E">
            <w:pPr>
              <w:pStyle w:val="afe"/>
              <w:spacing w:before="120" w:after="120"/>
              <w:jc w:val="center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364BEF">
              <w:rPr>
                <w:rFonts w:ascii="Times New Roman" w:hAnsi="Times New Roman" w:cs="Times New Roman"/>
                <w:sz w:val="24"/>
                <w:lang w:eastAsia="ru-RU"/>
              </w:rPr>
              <w:t>Кол-во</w:t>
            </w:r>
          </w:p>
        </w:tc>
        <w:tc>
          <w:tcPr>
            <w:tcW w:w="2126" w:type="dxa"/>
          </w:tcPr>
          <w:p w14:paraId="399F7814" w14:textId="77777777" w:rsidR="0048072B" w:rsidRPr="00364BEF" w:rsidRDefault="0048072B" w:rsidP="00AA2E5E">
            <w:pPr>
              <w:pStyle w:val="afe"/>
              <w:spacing w:before="120" w:after="120"/>
              <w:jc w:val="center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364BEF">
              <w:rPr>
                <w:rFonts w:ascii="Times New Roman" w:hAnsi="Times New Roman" w:cs="Times New Roman"/>
                <w:sz w:val="24"/>
                <w:lang w:eastAsia="ru-RU"/>
              </w:rPr>
              <w:t>Срок действия</w:t>
            </w:r>
          </w:p>
        </w:tc>
      </w:tr>
      <w:tr w:rsidR="0048072B" w14:paraId="5136D8A2" w14:textId="77777777" w:rsidTr="00AA2E5E">
        <w:tc>
          <w:tcPr>
            <w:tcW w:w="567" w:type="dxa"/>
          </w:tcPr>
          <w:p w14:paraId="48B10EB1" w14:textId="77777777" w:rsidR="0048072B" w:rsidRPr="00212CF2" w:rsidRDefault="0048072B" w:rsidP="00AA2E5E">
            <w:pPr>
              <w:pStyle w:val="afe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212CF2">
              <w:rPr>
                <w:rFonts w:ascii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1987" w:type="dxa"/>
            <w:shd w:val="clear" w:color="auto" w:fill="auto"/>
          </w:tcPr>
          <w:p w14:paraId="4B8D78B0" w14:textId="77777777" w:rsidR="0048072B" w:rsidRPr="004B43E6" w:rsidRDefault="0048072B" w:rsidP="00AA2E5E">
            <w:pPr>
              <w:pStyle w:val="afe"/>
              <w:spacing w:before="120" w:after="120" w:line="276" w:lineRule="auto"/>
              <w:rPr>
                <w:rFonts w:ascii="Times New Roman" w:hAnsi="Times New Roman" w:cs="Times New Roman"/>
                <w:sz w:val="24"/>
                <w:highlight w:val="yellow"/>
                <w:lang w:val="en-US" w:eastAsia="ru-RU"/>
              </w:rPr>
            </w:pPr>
            <w:r w:rsidRPr="004B43E6">
              <w:rPr>
                <w:rFonts w:ascii="Times New Roman" w:hAnsi="Times New Roman" w:cs="Times New Roman"/>
                <w:sz w:val="24"/>
                <w:lang w:val="en-US" w:eastAsia="ru-RU"/>
              </w:rPr>
              <w:t>Siemens</w:t>
            </w:r>
            <w:r w:rsidRPr="004B43E6">
              <w:rPr>
                <w:rFonts w:ascii="Times New Roman" w:hAnsi="Times New Roman" w:cs="Times New Roman"/>
                <w:sz w:val="24"/>
                <w:lang w:eastAsia="ru-RU"/>
              </w:rPr>
              <w:t xml:space="preserve"> </w:t>
            </w:r>
            <w:r w:rsidRPr="004B43E6">
              <w:rPr>
                <w:rFonts w:ascii="Times New Roman" w:hAnsi="Times New Roman" w:cs="Times New Roman"/>
                <w:sz w:val="24"/>
                <w:lang w:val="en-US" w:eastAsia="ru-RU"/>
              </w:rPr>
              <w:t>PLM Software</w:t>
            </w:r>
          </w:p>
        </w:tc>
        <w:tc>
          <w:tcPr>
            <w:tcW w:w="3967" w:type="dxa"/>
            <w:shd w:val="clear" w:color="auto" w:fill="auto"/>
          </w:tcPr>
          <w:p w14:paraId="0D5BD05B" w14:textId="77777777" w:rsidR="0048072B" w:rsidRPr="004B43E6" w:rsidRDefault="0048072B" w:rsidP="00AA2E5E">
            <w:pPr>
              <w:pStyle w:val="afe"/>
              <w:spacing w:before="120" w:line="276" w:lineRule="auto"/>
              <w:rPr>
                <w:rFonts w:ascii="Times New Roman" w:hAnsi="Times New Roman" w:cs="Times New Roman"/>
                <w:sz w:val="24"/>
                <w:lang w:val="en-US" w:eastAsia="ru-RU"/>
              </w:rPr>
            </w:pPr>
            <w:r w:rsidRPr="000D00B6">
              <w:rPr>
                <w:rFonts w:ascii="Times New Roman" w:hAnsi="Times New Roman"/>
                <w:color w:val="000000"/>
                <w:sz w:val="24"/>
                <w:lang w:val="en-US"/>
              </w:rPr>
              <w:t>FEMAP</w:t>
            </w:r>
            <w:r w:rsidRPr="004B43E6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r w:rsidRPr="000D00B6">
              <w:rPr>
                <w:rFonts w:ascii="Times New Roman" w:hAnsi="Times New Roman"/>
                <w:color w:val="000000"/>
                <w:sz w:val="24"/>
                <w:lang w:val="en-US"/>
              </w:rPr>
              <w:t>with</w:t>
            </w:r>
            <w:r w:rsidRPr="004B43E6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r w:rsidRPr="000D00B6">
              <w:rPr>
                <w:rFonts w:ascii="Times New Roman" w:hAnsi="Times New Roman"/>
                <w:color w:val="000000"/>
                <w:sz w:val="24"/>
                <w:lang w:val="en-US"/>
              </w:rPr>
              <w:t>NASTRAN</w:t>
            </w:r>
            <w:r w:rsidRPr="004B43E6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r w:rsidRPr="000D00B6">
              <w:rPr>
                <w:rFonts w:ascii="Times New Roman" w:hAnsi="Times New Roman"/>
                <w:color w:val="000000"/>
                <w:sz w:val="24"/>
              </w:rPr>
              <w:t>Модуль</w:t>
            </w:r>
            <w:r w:rsidRPr="004B43E6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r w:rsidRPr="000D00B6">
              <w:rPr>
                <w:rFonts w:ascii="Times New Roman" w:hAnsi="Times New Roman"/>
                <w:color w:val="000000"/>
                <w:sz w:val="24"/>
                <w:lang w:val="en-US"/>
              </w:rPr>
              <w:t>E</w:t>
            </w:r>
            <w:r w:rsidRPr="004B43E6">
              <w:rPr>
                <w:rFonts w:ascii="Times New Roman" w:hAnsi="Times New Roman"/>
                <w:color w:val="000000"/>
                <w:sz w:val="24"/>
                <w:lang w:val="en-US"/>
              </w:rPr>
              <w:t>513</w:t>
            </w:r>
          </w:p>
        </w:tc>
        <w:tc>
          <w:tcPr>
            <w:tcW w:w="1701" w:type="dxa"/>
            <w:shd w:val="clear" w:color="auto" w:fill="auto"/>
          </w:tcPr>
          <w:p w14:paraId="1654F36D" w14:textId="77777777" w:rsidR="0048072B" w:rsidRPr="00212CF2" w:rsidRDefault="0048072B" w:rsidP="00AA2E5E">
            <w:pPr>
              <w:pStyle w:val="afe"/>
              <w:spacing w:before="120" w:line="276" w:lineRule="auto"/>
              <w:jc w:val="center"/>
              <w:rPr>
                <w:rFonts w:ascii="Times New Roman" w:hAnsi="Times New Roman" w:cs="Times New Roman"/>
                <w:sz w:val="24"/>
                <w:lang w:val="en-US" w:eastAsia="ru-RU"/>
              </w:rPr>
            </w:pPr>
            <w:r w:rsidRPr="00212CF2">
              <w:rPr>
                <w:rFonts w:ascii="Times New Roman" w:hAnsi="Times New Roman" w:cs="Times New Roman"/>
                <w:sz w:val="24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</w:tcPr>
          <w:p w14:paraId="540B5132" w14:textId="77777777" w:rsidR="0048072B" w:rsidRPr="00F32959" w:rsidRDefault="0048072B" w:rsidP="00AA2E5E">
            <w:pPr>
              <w:ind w:hanging="15"/>
              <w:jc w:val="center"/>
            </w:pPr>
            <w:r w:rsidRPr="00F32959">
              <w:rPr>
                <w:szCs w:val="20"/>
              </w:rPr>
              <w:t>С момента заключения договора – 30.09.2016 г.</w:t>
            </w:r>
          </w:p>
        </w:tc>
      </w:tr>
      <w:tr w:rsidR="0048072B" w:rsidRPr="00364BEF" w14:paraId="36FED4E4" w14:textId="77777777" w:rsidTr="00AA2E5E">
        <w:tc>
          <w:tcPr>
            <w:tcW w:w="567" w:type="dxa"/>
          </w:tcPr>
          <w:p w14:paraId="4021A727" w14:textId="77777777" w:rsidR="0048072B" w:rsidRPr="00364BEF" w:rsidRDefault="0048072B" w:rsidP="00AA2E5E">
            <w:pPr>
              <w:pStyle w:val="afe"/>
              <w:rPr>
                <w:rFonts w:ascii="Times New Roman" w:hAnsi="Times New Roman" w:cs="Times New Roman"/>
                <w:sz w:val="24"/>
                <w:lang w:val="en-US" w:eastAsia="ru-RU"/>
              </w:rPr>
            </w:pPr>
            <w:r w:rsidRPr="00364BEF">
              <w:rPr>
                <w:rFonts w:ascii="Times New Roman" w:hAnsi="Times New Roman" w:cs="Times New Roman"/>
                <w:sz w:val="24"/>
                <w:lang w:val="en-US" w:eastAsia="ru-RU"/>
              </w:rPr>
              <w:t>2</w:t>
            </w:r>
          </w:p>
        </w:tc>
        <w:tc>
          <w:tcPr>
            <w:tcW w:w="1987" w:type="dxa"/>
            <w:shd w:val="clear" w:color="auto" w:fill="auto"/>
          </w:tcPr>
          <w:p w14:paraId="66165703" w14:textId="77777777" w:rsidR="0048072B" w:rsidRPr="00364BEF" w:rsidRDefault="0048072B" w:rsidP="00AA2E5E">
            <w:pPr>
              <w:pStyle w:val="afe"/>
              <w:spacing w:before="120" w:after="120" w:line="276" w:lineRule="auto"/>
              <w:rPr>
                <w:rFonts w:ascii="Times New Roman" w:hAnsi="Times New Roman" w:cs="Times New Roman"/>
                <w:sz w:val="24"/>
                <w:lang w:val="en-US" w:eastAsia="ru-RU"/>
              </w:rPr>
            </w:pPr>
            <w:r w:rsidRPr="00364BEF">
              <w:rPr>
                <w:rFonts w:ascii="Times New Roman" w:hAnsi="Times New Roman" w:cs="Times New Roman"/>
                <w:sz w:val="24"/>
                <w:lang w:val="en-US" w:eastAsia="ru-RU"/>
              </w:rPr>
              <w:t>Siemens</w:t>
            </w:r>
            <w:r w:rsidRPr="00364BEF">
              <w:rPr>
                <w:rFonts w:ascii="Times New Roman" w:hAnsi="Times New Roman" w:cs="Times New Roman"/>
                <w:sz w:val="24"/>
                <w:lang w:eastAsia="ru-RU"/>
              </w:rPr>
              <w:t xml:space="preserve"> </w:t>
            </w:r>
            <w:r w:rsidRPr="00364BEF">
              <w:rPr>
                <w:rFonts w:ascii="Times New Roman" w:hAnsi="Times New Roman" w:cs="Times New Roman"/>
                <w:sz w:val="24"/>
                <w:lang w:val="en-US" w:eastAsia="ru-RU"/>
              </w:rPr>
              <w:t>PLM Software</w:t>
            </w:r>
          </w:p>
        </w:tc>
        <w:tc>
          <w:tcPr>
            <w:tcW w:w="3967" w:type="dxa"/>
            <w:shd w:val="clear" w:color="auto" w:fill="auto"/>
          </w:tcPr>
          <w:p w14:paraId="0214F1C0" w14:textId="77777777" w:rsidR="0048072B" w:rsidRPr="00364BEF" w:rsidRDefault="0048072B" w:rsidP="00AA2E5E">
            <w:pPr>
              <w:rPr>
                <w:szCs w:val="20"/>
                <w:lang w:val="en-US"/>
              </w:rPr>
            </w:pPr>
            <w:r w:rsidRPr="00364BEF">
              <w:rPr>
                <w:szCs w:val="20"/>
                <w:lang w:val="en-US"/>
              </w:rPr>
              <w:t>FEMAP with NX Nastran: Basic (Floating)</w:t>
            </w:r>
          </w:p>
        </w:tc>
        <w:tc>
          <w:tcPr>
            <w:tcW w:w="1701" w:type="dxa"/>
            <w:shd w:val="clear" w:color="auto" w:fill="auto"/>
          </w:tcPr>
          <w:p w14:paraId="788AF630" w14:textId="77777777" w:rsidR="0048072B" w:rsidRPr="00B312FC" w:rsidRDefault="0048072B" w:rsidP="00AA2E5E">
            <w:pPr>
              <w:spacing w:after="200" w:line="276" w:lineRule="auto"/>
              <w:ind w:hanging="15"/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2126" w:type="dxa"/>
            <w:shd w:val="clear" w:color="auto" w:fill="FFFFFF" w:themeFill="background1"/>
          </w:tcPr>
          <w:p w14:paraId="06138C6D" w14:textId="77777777" w:rsidR="0048072B" w:rsidRPr="00F32959" w:rsidRDefault="0048072B" w:rsidP="00AA2E5E">
            <w:pPr>
              <w:ind w:hanging="15"/>
              <w:jc w:val="center"/>
              <w:rPr>
                <w:szCs w:val="20"/>
              </w:rPr>
            </w:pPr>
            <w:r w:rsidRPr="00F32959">
              <w:rPr>
                <w:szCs w:val="20"/>
              </w:rPr>
              <w:t>С момента заключения договора – 30.09.2016 г.</w:t>
            </w:r>
          </w:p>
        </w:tc>
      </w:tr>
      <w:tr w:rsidR="0048072B" w:rsidRPr="00364BEF" w14:paraId="723695AE" w14:textId="77777777" w:rsidTr="00AA2E5E">
        <w:tc>
          <w:tcPr>
            <w:tcW w:w="567" w:type="dxa"/>
          </w:tcPr>
          <w:p w14:paraId="6939F782" w14:textId="77777777" w:rsidR="0048072B" w:rsidRPr="00364BEF" w:rsidRDefault="0048072B" w:rsidP="00AA2E5E">
            <w:pPr>
              <w:pStyle w:val="afe"/>
              <w:rPr>
                <w:rFonts w:ascii="Times New Roman" w:hAnsi="Times New Roman" w:cs="Times New Roman"/>
                <w:sz w:val="24"/>
                <w:lang w:val="en-US" w:eastAsia="ru-RU"/>
              </w:rPr>
            </w:pPr>
            <w:r w:rsidRPr="00364BEF">
              <w:rPr>
                <w:rFonts w:ascii="Times New Roman" w:hAnsi="Times New Roman" w:cs="Times New Roman"/>
                <w:sz w:val="24"/>
                <w:lang w:val="en-US" w:eastAsia="ru-RU"/>
              </w:rPr>
              <w:t>3</w:t>
            </w:r>
          </w:p>
        </w:tc>
        <w:tc>
          <w:tcPr>
            <w:tcW w:w="1987" w:type="dxa"/>
            <w:shd w:val="clear" w:color="auto" w:fill="auto"/>
          </w:tcPr>
          <w:p w14:paraId="6FD91768" w14:textId="77777777" w:rsidR="0048072B" w:rsidRPr="00364BEF" w:rsidRDefault="0048072B" w:rsidP="00AA2E5E">
            <w:pPr>
              <w:pStyle w:val="afe"/>
              <w:spacing w:before="120" w:after="120" w:line="276" w:lineRule="auto"/>
              <w:rPr>
                <w:rFonts w:ascii="Times New Roman" w:hAnsi="Times New Roman" w:cs="Times New Roman"/>
                <w:sz w:val="24"/>
                <w:lang w:val="en-US" w:eastAsia="ru-RU"/>
              </w:rPr>
            </w:pPr>
            <w:r w:rsidRPr="00364BEF">
              <w:rPr>
                <w:rFonts w:ascii="Times New Roman" w:hAnsi="Times New Roman" w:cs="Times New Roman"/>
                <w:sz w:val="24"/>
                <w:lang w:val="en-US" w:eastAsia="ru-RU"/>
              </w:rPr>
              <w:t>Siemens</w:t>
            </w:r>
            <w:r w:rsidRPr="00364BEF">
              <w:rPr>
                <w:rFonts w:ascii="Times New Roman" w:hAnsi="Times New Roman" w:cs="Times New Roman"/>
                <w:sz w:val="24"/>
                <w:lang w:eastAsia="ru-RU"/>
              </w:rPr>
              <w:t xml:space="preserve"> </w:t>
            </w:r>
            <w:r w:rsidRPr="00364BEF">
              <w:rPr>
                <w:rFonts w:ascii="Times New Roman" w:hAnsi="Times New Roman" w:cs="Times New Roman"/>
                <w:sz w:val="24"/>
                <w:lang w:val="en-US" w:eastAsia="ru-RU"/>
              </w:rPr>
              <w:t>PLM Software</w:t>
            </w:r>
          </w:p>
        </w:tc>
        <w:tc>
          <w:tcPr>
            <w:tcW w:w="3967" w:type="dxa"/>
            <w:shd w:val="clear" w:color="auto" w:fill="auto"/>
          </w:tcPr>
          <w:p w14:paraId="7663E12C" w14:textId="77777777" w:rsidR="0048072B" w:rsidRPr="00364BEF" w:rsidRDefault="0048072B" w:rsidP="00AA2E5E">
            <w:pPr>
              <w:rPr>
                <w:szCs w:val="20"/>
                <w:lang w:val="en-US"/>
              </w:rPr>
            </w:pPr>
            <w:r w:rsidRPr="00364BEF">
              <w:rPr>
                <w:szCs w:val="20"/>
                <w:lang w:val="en-US"/>
              </w:rPr>
              <w:t>FEMAP with NX Nastran : Dynamic Response (Floating)</w:t>
            </w:r>
          </w:p>
        </w:tc>
        <w:tc>
          <w:tcPr>
            <w:tcW w:w="1701" w:type="dxa"/>
            <w:shd w:val="clear" w:color="auto" w:fill="auto"/>
          </w:tcPr>
          <w:p w14:paraId="70C24081" w14:textId="77777777" w:rsidR="0048072B" w:rsidRPr="00B312FC" w:rsidRDefault="0048072B" w:rsidP="00AA2E5E">
            <w:pPr>
              <w:spacing w:after="200" w:line="276" w:lineRule="auto"/>
              <w:ind w:hanging="15"/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2126" w:type="dxa"/>
            <w:shd w:val="clear" w:color="auto" w:fill="FFFFFF" w:themeFill="background1"/>
          </w:tcPr>
          <w:p w14:paraId="673187E0" w14:textId="77777777" w:rsidR="0048072B" w:rsidRPr="00F32959" w:rsidRDefault="0048072B" w:rsidP="00AA2E5E">
            <w:pPr>
              <w:ind w:hanging="15"/>
              <w:jc w:val="center"/>
              <w:rPr>
                <w:szCs w:val="20"/>
              </w:rPr>
            </w:pPr>
            <w:r w:rsidRPr="00F32959">
              <w:rPr>
                <w:szCs w:val="20"/>
              </w:rPr>
              <w:t>С момента заключения договора – 30.09.2016 г.</w:t>
            </w:r>
          </w:p>
        </w:tc>
      </w:tr>
    </w:tbl>
    <w:p w14:paraId="33193756" w14:textId="77777777" w:rsidR="0048072B" w:rsidRDefault="0048072B" w:rsidP="0048072B">
      <w:pPr>
        <w:pStyle w:val="afe"/>
        <w:rPr>
          <w:lang w:eastAsia="ru-RU"/>
        </w:rPr>
      </w:pPr>
    </w:p>
    <w:p w14:paraId="696CB349" w14:textId="77777777" w:rsidR="0048072B" w:rsidRPr="00790D64" w:rsidRDefault="0048072B" w:rsidP="0048072B">
      <w:pPr>
        <w:rPr>
          <w:color w:val="000000"/>
        </w:rPr>
      </w:pPr>
    </w:p>
    <w:p w14:paraId="0A26D795" w14:textId="77777777" w:rsidR="0048072B" w:rsidRPr="00790D64" w:rsidRDefault="0048072B" w:rsidP="0048072B">
      <w:pPr>
        <w:spacing w:line="360" w:lineRule="auto"/>
        <w:jc w:val="center"/>
        <w:rPr>
          <w:b/>
          <w:i/>
          <w:color w:val="000000"/>
        </w:rPr>
      </w:pPr>
    </w:p>
    <w:p w14:paraId="1D327319" w14:textId="77777777" w:rsidR="00762E47" w:rsidRPr="00C2040A" w:rsidRDefault="00762E47" w:rsidP="0048072B">
      <w:pPr>
        <w:spacing w:line="360" w:lineRule="auto"/>
        <w:jc w:val="center"/>
        <w:rPr>
          <w:lang w:eastAsia="en-US"/>
        </w:rPr>
      </w:pPr>
    </w:p>
    <w:sectPr w:rsidR="00762E47" w:rsidRPr="00C2040A" w:rsidSect="00BE6396">
      <w:footerReference w:type="first" r:id="rId10"/>
      <w:pgSz w:w="11905" w:h="16837"/>
      <w:pgMar w:top="568" w:right="990" w:bottom="1544" w:left="1436" w:header="0" w:footer="3" w:gutter="0"/>
      <w:pgNumType w:start="2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463519" w14:textId="77777777" w:rsidR="00007D3A" w:rsidRDefault="00007D3A" w:rsidP="00824EEF">
      <w:r>
        <w:separator/>
      </w:r>
    </w:p>
    <w:p w14:paraId="4A6FD1C1" w14:textId="77777777" w:rsidR="00007D3A" w:rsidRDefault="00007D3A" w:rsidP="00824EEF"/>
  </w:endnote>
  <w:endnote w:type="continuationSeparator" w:id="0">
    <w:p w14:paraId="1AA2CD17" w14:textId="77777777" w:rsidR="00007D3A" w:rsidRDefault="00007D3A" w:rsidP="00824EEF">
      <w:r>
        <w:continuationSeparator/>
      </w:r>
    </w:p>
    <w:p w14:paraId="72A2B71B" w14:textId="77777777" w:rsidR="00007D3A" w:rsidRDefault="00007D3A" w:rsidP="00824E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5435758"/>
      <w:docPartObj>
        <w:docPartGallery w:val="Page Numbers (Bottom of Page)"/>
        <w:docPartUnique/>
      </w:docPartObj>
    </w:sdtPr>
    <w:sdtEndPr/>
    <w:sdtContent>
      <w:p w14:paraId="2A2B16C6" w14:textId="77777777" w:rsidR="000D6415" w:rsidRDefault="000D6415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072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2157981" w14:textId="77777777" w:rsidR="000D6415" w:rsidRDefault="000D6415" w:rsidP="00824EE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5435756"/>
      <w:docPartObj>
        <w:docPartGallery w:val="Page Numbers (Bottom of Page)"/>
        <w:docPartUnique/>
      </w:docPartObj>
    </w:sdtPr>
    <w:sdtEndPr/>
    <w:sdtContent>
      <w:p w14:paraId="504DC887" w14:textId="77777777" w:rsidR="000D6415" w:rsidRDefault="000D6415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07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12CAAB" w14:textId="77777777" w:rsidR="000D6415" w:rsidRDefault="000D641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4EAA92" w14:textId="77777777" w:rsidR="00007D3A" w:rsidRDefault="00007D3A" w:rsidP="00824EEF">
      <w:r>
        <w:separator/>
      </w:r>
    </w:p>
    <w:p w14:paraId="4EF29E4C" w14:textId="77777777" w:rsidR="00007D3A" w:rsidRDefault="00007D3A" w:rsidP="00824EEF"/>
  </w:footnote>
  <w:footnote w:type="continuationSeparator" w:id="0">
    <w:p w14:paraId="07F911A5" w14:textId="77777777" w:rsidR="00007D3A" w:rsidRDefault="00007D3A" w:rsidP="00824EEF">
      <w:r>
        <w:continuationSeparator/>
      </w:r>
    </w:p>
    <w:p w14:paraId="79269851" w14:textId="77777777" w:rsidR="00007D3A" w:rsidRDefault="00007D3A" w:rsidP="00824EE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">
    <w:nsid w:val="11EC3C60"/>
    <w:multiLevelType w:val="hybridMultilevel"/>
    <w:tmpl w:val="EA6852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26BC0"/>
    <w:multiLevelType w:val="multilevel"/>
    <w:tmpl w:val="EEDC1A4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6EB6E8A"/>
    <w:multiLevelType w:val="multilevel"/>
    <w:tmpl w:val="FC0623F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25351950"/>
    <w:multiLevelType w:val="hybridMultilevel"/>
    <w:tmpl w:val="90C661E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55140A1"/>
    <w:multiLevelType w:val="multilevel"/>
    <w:tmpl w:val="676ABC6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B896AD7"/>
    <w:multiLevelType w:val="hybridMultilevel"/>
    <w:tmpl w:val="472A75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0903388"/>
    <w:multiLevelType w:val="hybridMultilevel"/>
    <w:tmpl w:val="4D2AC4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3FA431C"/>
    <w:multiLevelType w:val="multilevel"/>
    <w:tmpl w:val="4768F25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0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C2526FD"/>
    <w:multiLevelType w:val="hybridMultilevel"/>
    <w:tmpl w:val="F14A4E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9030895"/>
    <w:multiLevelType w:val="hybridMultilevel"/>
    <w:tmpl w:val="BD061870"/>
    <w:lvl w:ilvl="0" w:tplc="F79494B6">
      <w:start w:val="1"/>
      <w:numFmt w:val="bullet"/>
      <w:lvlText w:val=""/>
      <w:lvlJc w:val="left"/>
      <w:pPr>
        <w:ind w:left="567" w:hanging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DDB5BFF"/>
    <w:multiLevelType w:val="multilevel"/>
    <w:tmpl w:val="0998693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1380" w:hanging="480"/>
      </w:pPr>
      <w:rPr>
        <w:rFonts w:hint="default"/>
        <w:i/>
        <w:color w:val="auto"/>
      </w:rPr>
    </w:lvl>
    <w:lvl w:ilvl="2">
      <w:start w:val="4"/>
      <w:numFmt w:val="decimal"/>
      <w:lvlText w:val="%1.%2.%3"/>
      <w:lvlJc w:val="left"/>
      <w:pPr>
        <w:ind w:left="2520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  <w:i/>
        <w:color w:val="auto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  <w:i/>
        <w:color w:val="auto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  <w:i/>
        <w:color w:val="auto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  <w:i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  <w:i/>
        <w:color w:val="auto"/>
      </w:rPr>
    </w:lvl>
  </w:abstractNum>
  <w:abstractNum w:abstractNumId="15">
    <w:nsid w:val="639B7243"/>
    <w:multiLevelType w:val="hybridMultilevel"/>
    <w:tmpl w:val="125216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8B940CC"/>
    <w:multiLevelType w:val="multilevel"/>
    <w:tmpl w:val="FC0623F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6C4318ED"/>
    <w:multiLevelType w:val="multilevel"/>
    <w:tmpl w:val="C7742BD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1020" w:hanging="480"/>
      </w:pPr>
      <w:rPr>
        <w:rFonts w:hint="default"/>
        <w:i/>
        <w:color w:val="auto"/>
      </w:rPr>
    </w:lvl>
    <w:lvl w:ilvl="2">
      <w:start w:val="3"/>
      <w:numFmt w:val="decimal"/>
      <w:lvlText w:val="%1.%2.%3"/>
      <w:lvlJc w:val="left"/>
      <w:pPr>
        <w:ind w:left="1800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i/>
        <w:color w:val="auto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  <w:i/>
        <w:color w:val="auto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i/>
        <w:color w:val="auto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  <w:i/>
        <w:color w:val="auto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i/>
        <w:color w:val="auto"/>
      </w:rPr>
    </w:lvl>
  </w:abstractNum>
  <w:abstractNum w:abstractNumId="18">
    <w:nsid w:val="6EC55C9F"/>
    <w:multiLevelType w:val="multilevel"/>
    <w:tmpl w:val="16A2973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73415D70"/>
    <w:multiLevelType w:val="hybridMultilevel"/>
    <w:tmpl w:val="A54CFF2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74C446ED"/>
    <w:multiLevelType w:val="hybridMultilevel"/>
    <w:tmpl w:val="549090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9D10BB8"/>
    <w:multiLevelType w:val="multilevel"/>
    <w:tmpl w:val="244E20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7EB95F6C"/>
    <w:multiLevelType w:val="multilevel"/>
    <w:tmpl w:val="02DAE1D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7FAD5B3D"/>
    <w:multiLevelType w:val="hybridMultilevel"/>
    <w:tmpl w:val="72DCEF28"/>
    <w:lvl w:ilvl="0" w:tplc="FDE84B12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5"/>
  </w:num>
  <w:num w:numId="3">
    <w:abstractNumId w:val="9"/>
  </w:num>
  <w:num w:numId="4">
    <w:abstractNumId w:val="13"/>
  </w:num>
  <w:num w:numId="5">
    <w:abstractNumId w:val="20"/>
  </w:num>
  <w:num w:numId="6">
    <w:abstractNumId w:val="15"/>
  </w:num>
  <w:num w:numId="7">
    <w:abstractNumId w:val="8"/>
  </w:num>
  <w:num w:numId="8">
    <w:abstractNumId w:val="7"/>
  </w:num>
  <w:num w:numId="9">
    <w:abstractNumId w:val="11"/>
  </w:num>
  <w:num w:numId="10">
    <w:abstractNumId w:val="0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21"/>
  </w:num>
  <w:num w:numId="13">
    <w:abstractNumId w:val="17"/>
  </w:num>
  <w:num w:numId="14">
    <w:abstractNumId w:val="14"/>
  </w:num>
  <w:num w:numId="15">
    <w:abstractNumId w:val="22"/>
  </w:num>
  <w:num w:numId="16">
    <w:abstractNumId w:val="18"/>
  </w:num>
  <w:num w:numId="17">
    <w:abstractNumId w:val="2"/>
  </w:num>
  <w:num w:numId="18">
    <w:abstractNumId w:val="3"/>
  </w:num>
  <w:num w:numId="19">
    <w:abstractNumId w:val="16"/>
  </w:num>
  <w:num w:numId="20">
    <w:abstractNumId w:val="6"/>
  </w:num>
  <w:num w:numId="21">
    <w:abstractNumId w:val="10"/>
  </w:num>
  <w:num w:numId="22">
    <w:abstractNumId w:val="4"/>
  </w:num>
  <w:num w:numId="23">
    <w:abstractNumId w:val="12"/>
  </w:num>
  <w:num w:numId="2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0CF"/>
    <w:rsid w:val="00001873"/>
    <w:rsid w:val="000021E5"/>
    <w:rsid w:val="00007066"/>
    <w:rsid w:val="00007D3A"/>
    <w:rsid w:val="000202C0"/>
    <w:rsid w:val="000302F3"/>
    <w:rsid w:val="000445E1"/>
    <w:rsid w:val="00060966"/>
    <w:rsid w:val="00066C94"/>
    <w:rsid w:val="00071DA9"/>
    <w:rsid w:val="000C7CBD"/>
    <w:rsid w:val="000D005D"/>
    <w:rsid w:val="000D21FB"/>
    <w:rsid w:val="000D6415"/>
    <w:rsid w:val="000E36C0"/>
    <w:rsid w:val="000E41A9"/>
    <w:rsid w:val="001123E0"/>
    <w:rsid w:val="00113FD0"/>
    <w:rsid w:val="00114DB1"/>
    <w:rsid w:val="00114DD9"/>
    <w:rsid w:val="0014062B"/>
    <w:rsid w:val="00141F8F"/>
    <w:rsid w:val="001609B5"/>
    <w:rsid w:val="0016115D"/>
    <w:rsid w:val="00167959"/>
    <w:rsid w:val="001A5365"/>
    <w:rsid w:val="001C4DC9"/>
    <w:rsid w:val="001C58E0"/>
    <w:rsid w:val="001C6345"/>
    <w:rsid w:val="001D2D85"/>
    <w:rsid w:val="001E548D"/>
    <w:rsid w:val="001F200A"/>
    <w:rsid w:val="001F4522"/>
    <w:rsid w:val="001F4D86"/>
    <w:rsid w:val="001F5687"/>
    <w:rsid w:val="001F6EF2"/>
    <w:rsid w:val="00200C8C"/>
    <w:rsid w:val="00211B9E"/>
    <w:rsid w:val="00214DBE"/>
    <w:rsid w:val="00215246"/>
    <w:rsid w:val="002247C7"/>
    <w:rsid w:val="00234EAB"/>
    <w:rsid w:val="0024467A"/>
    <w:rsid w:val="00245683"/>
    <w:rsid w:val="00246A9D"/>
    <w:rsid w:val="0024706E"/>
    <w:rsid w:val="002470F1"/>
    <w:rsid w:val="002613FC"/>
    <w:rsid w:val="00263DC6"/>
    <w:rsid w:val="002660D4"/>
    <w:rsid w:val="0027063B"/>
    <w:rsid w:val="002848FE"/>
    <w:rsid w:val="00286C7B"/>
    <w:rsid w:val="0028707E"/>
    <w:rsid w:val="00287B24"/>
    <w:rsid w:val="00292290"/>
    <w:rsid w:val="002A0958"/>
    <w:rsid w:val="002B14A3"/>
    <w:rsid w:val="002B66FB"/>
    <w:rsid w:val="002D30FB"/>
    <w:rsid w:val="002F79BD"/>
    <w:rsid w:val="0030045A"/>
    <w:rsid w:val="00301A8C"/>
    <w:rsid w:val="003034DB"/>
    <w:rsid w:val="003056C3"/>
    <w:rsid w:val="00313218"/>
    <w:rsid w:val="003153CA"/>
    <w:rsid w:val="003201C7"/>
    <w:rsid w:val="003377F1"/>
    <w:rsid w:val="00341A06"/>
    <w:rsid w:val="00344D67"/>
    <w:rsid w:val="00350064"/>
    <w:rsid w:val="003524B4"/>
    <w:rsid w:val="00357A8F"/>
    <w:rsid w:val="003742EF"/>
    <w:rsid w:val="00377EA1"/>
    <w:rsid w:val="003A5060"/>
    <w:rsid w:val="003A721B"/>
    <w:rsid w:val="003B6B30"/>
    <w:rsid w:val="003D5517"/>
    <w:rsid w:val="003F2431"/>
    <w:rsid w:val="004004E1"/>
    <w:rsid w:val="0040580E"/>
    <w:rsid w:val="00422F60"/>
    <w:rsid w:val="00423BA6"/>
    <w:rsid w:val="0042488D"/>
    <w:rsid w:val="00442593"/>
    <w:rsid w:val="00450433"/>
    <w:rsid w:val="00462756"/>
    <w:rsid w:val="0048072B"/>
    <w:rsid w:val="00485882"/>
    <w:rsid w:val="00491E59"/>
    <w:rsid w:val="00493173"/>
    <w:rsid w:val="004969B6"/>
    <w:rsid w:val="004A7D9A"/>
    <w:rsid w:val="004B302F"/>
    <w:rsid w:val="004C1667"/>
    <w:rsid w:val="004C5788"/>
    <w:rsid w:val="004D1DFB"/>
    <w:rsid w:val="004E10AB"/>
    <w:rsid w:val="004E32DD"/>
    <w:rsid w:val="004F04FD"/>
    <w:rsid w:val="004F51D6"/>
    <w:rsid w:val="00506C6C"/>
    <w:rsid w:val="00511380"/>
    <w:rsid w:val="00515325"/>
    <w:rsid w:val="00516933"/>
    <w:rsid w:val="00525289"/>
    <w:rsid w:val="00531B96"/>
    <w:rsid w:val="005352AE"/>
    <w:rsid w:val="00545714"/>
    <w:rsid w:val="00550AC7"/>
    <w:rsid w:val="00565767"/>
    <w:rsid w:val="00573BE2"/>
    <w:rsid w:val="00573CD3"/>
    <w:rsid w:val="005B3675"/>
    <w:rsid w:val="005B7880"/>
    <w:rsid w:val="005D297F"/>
    <w:rsid w:val="005D3417"/>
    <w:rsid w:val="005E35E2"/>
    <w:rsid w:val="005E576C"/>
    <w:rsid w:val="00605533"/>
    <w:rsid w:val="00611396"/>
    <w:rsid w:val="006120CF"/>
    <w:rsid w:val="00616474"/>
    <w:rsid w:val="00621AD1"/>
    <w:rsid w:val="0063387D"/>
    <w:rsid w:val="006410E9"/>
    <w:rsid w:val="00651483"/>
    <w:rsid w:val="00652D67"/>
    <w:rsid w:val="00672325"/>
    <w:rsid w:val="006A1B33"/>
    <w:rsid w:val="006B1E52"/>
    <w:rsid w:val="006D5D50"/>
    <w:rsid w:val="006E481A"/>
    <w:rsid w:val="006E7B02"/>
    <w:rsid w:val="006F06C7"/>
    <w:rsid w:val="007034C7"/>
    <w:rsid w:val="00707303"/>
    <w:rsid w:val="00711078"/>
    <w:rsid w:val="00720FD8"/>
    <w:rsid w:val="0072120D"/>
    <w:rsid w:val="0073042A"/>
    <w:rsid w:val="00733DE4"/>
    <w:rsid w:val="007375A5"/>
    <w:rsid w:val="00737BFB"/>
    <w:rsid w:val="00742D1A"/>
    <w:rsid w:val="00752344"/>
    <w:rsid w:val="00754683"/>
    <w:rsid w:val="00762E47"/>
    <w:rsid w:val="00765C36"/>
    <w:rsid w:val="0077016D"/>
    <w:rsid w:val="007717F7"/>
    <w:rsid w:val="007745E3"/>
    <w:rsid w:val="00782E30"/>
    <w:rsid w:val="007A7255"/>
    <w:rsid w:val="007E7D71"/>
    <w:rsid w:val="007F26BC"/>
    <w:rsid w:val="0080360E"/>
    <w:rsid w:val="0080752D"/>
    <w:rsid w:val="00811050"/>
    <w:rsid w:val="00812F6B"/>
    <w:rsid w:val="00824EEF"/>
    <w:rsid w:val="00827D0E"/>
    <w:rsid w:val="00827D52"/>
    <w:rsid w:val="00837014"/>
    <w:rsid w:val="00845BEF"/>
    <w:rsid w:val="008545C8"/>
    <w:rsid w:val="00855672"/>
    <w:rsid w:val="008563A2"/>
    <w:rsid w:val="00865421"/>
    <w:rsid w:val="008839F0"/>
    <w:rsid w:val="00885009"/>
    <w:rsid w:val="008914F7"/>
    <w:rsid w:val="00892284"/>
    <w:rsid w:val="00893988"/>
    <w:rsid w:val="008A5B7C"/>
    <w:rsid w:val="008B2608"/>
    <w:rsid w:val="008B35BC"/>
    <w:rsid w:val="008B6D69"/>
    <w:rsid w:val="008B7C3E"/>
    <w:rsid w:val="008D0280"/>
    <w:rsid w:val="008D446B"/>
    <w:rsid w:val="008D7909"/>
    <w:rsid w:val="008E1D53"/>
    <w:rsid w:val="008F1A76"/>
    <w:rsid w:val="008F3633"/>
    <w:rsid w:val="008F4512"/>
    <w:rsid w:val="00901071"/>
    <w:rsid w:val="009200CF"/>
    <w:rsid w:val="00922E1A"/>
    <w:rsid w:val="00934E31"/>
    <w:rsid w:val="00950883"/>
    <w:rsid w:val="00952EE0"/>
    <w:rsid w:val="00983405"/>
    <w:rsid w:val="00986D69"/>
    <w:rsid w:val="009A0049"/>
    <w:rsid w:val="009A4BFE"/>
    <w:rsid w:val="009C4A12"/>
    <w:rsid w:val="009D274F"/>
    <w:rsid w:val="009D31BE"/>
    <w:rsid w:val="009D4966"/>
    <w:rsid w:val="009D6327"/>
    <w:rsid w:val="009E0BFE"/>
    <w:rsid w:val="009F08E5"/>
    <w:rsid w:val="00A07D75"/>
    <w:rsid w:val="00A1117C"/>
    <w:rsid w:val="00A17884"/>
    <w:rsid w:val="00A2080A"/>
    <w:rsid w:val="00A20AE8"/>
    <w:rsid w:val="00A244F7"/>
    <w:rsid w:val="00A2657B"/>
    <w:rsid w:val="00A30432"/>
    <w:rsid w:val="00A43416"/>
    <w:rsid w:val="00A45605"/>
    <w:rsid w:val="00A571F4"/>
    <w:rsid w:val="00A7089E"/>
    <w:rsid w:val="00A77725"/>
    <w:rsid w:val="00A811D7"/>
    <w:rsid w:val="00A869A9"/>
    <w:rsid w:val="00A86EEF"/>
    <w:rsid w:val="00A9019C"/>
    <w:rsid w:val="00AA3F71"/>
    <w:rsid w:val="00AA4932"/>
    <w:rsid w:val="00AA7AAB"/>
    <w:rsid w:val="00AB2ECA"/>
    <w:rsid w:val="00AB38FF"/>
    <w:rsid w:val="00AB42BF"/>
    <w:rsid w:val="00AB61F0"/>
    <w:rsid w:val="00AD24B2"/>
    <w:rsid w:val="00AD2B07"/>
    <w:rsid w:val="00AD3ECD"/>
    <w:rsid w:val="00AD4550"/>
    <w:rsid w:val="00AD7CA4"/>
    <w:rsid w:val="00AE0BBC"/>
    <w:rsid w:val="00AE77CB"/>
    <w:rsid w:val="00B25662"/>
    <w:rsid w:val="00B361B0"/>
    <w:rsid w:val="00B5509B"/>
    <w:rsid w:val="00B607E5"/>
    <w:rsid w:val="00B8008E"/>
    <w:rsid w:val="00B82FD8"/>
    <w:rsid w:val="00BD181E"/>
    <w:rsid w:val="00BD2810"/>
    <w:rsid w:val="00BE6396"/>
    <w:rsid w:val="00BE6F34"/>
    <w:rsid w:val="00BF1C17"/>
    <w:rsid w:val="00BF56D0"/>
    <w:rsid w:val="00C02B0C"/>
    <w:rsid w:val="00C2040A"/>
    <w:rsid w:val="00C24B17"/>
    <w:rsid w:val="00C2783F"/>
    <w:rsid w:val="00C42F7A"/>
    <w:rsid w:val="00C4666C"/>
    <w:rsid w:val="00C5193C"/>
    <w:rsid w:val="00C603C4"/>
    <w:rsid w:val="00C610B6"/>
    <w:rsid w:val="00C61523"/>
    <w:rsid w:val="00C74D38"/>
    <w:rsid w:val="00C76543"/>
    <w:rsid w:val="00C93A26"/>
    <w:rsid w:val="00CA3F6C"/>
    <w:rsid w:val="00CA469E"/>
    <w:rsid w:val="00CA59A2"/>
    <w:rsid w:val="00CA78AD"/>
    <w:rsid w:val="00CF58F6"/>
    <w:rsid w:val="00CF7943"/>
    <w:rsid w:val="00CF7F9C"/>
    <w:rsid w:val="00D012C1"/>
    <w:rsid w:val="00D43B1B"/>
    <w:rsid w:val="00D47235"/>
    <w:rsid w:val="00D51089"/>
    <w:rsid w:val="00D568A0"/>
    <w:rsid w:val="00D629B4"/>
    <w:rsid w:val="00D7363F"/>
    <w:rsid w:val="00D80AD7"/>
    <w:rsid w:val="00D80EDD"/>
    <w:rsid w:val="00DC1CEA"/>
    <w:rsid w:val="00DC2873"/>
    <w:rsid w:val="00DE284F"/>
    <w:rsid w:val="00DF15E4"/>
    <w:rsid w:val="00E023E0"/>
    <w:rsid w:val="00E51258"/>
    <w:rsid w:val="00E51878"/>
    <w:rsid w:val="00E54B47"/>
    <w:rsid w:val="00E611E2"/>
    <w:rsid w:val="00E61534"/>
    <w:rsid w:val="00E73736"/>
    <w:rsid w:val="00E755E3"/>
    <w:rsid w:val="00E82EA7"/>
    <w:rsid w:val="00E90831"/>
    <w:rsid w:val="00E938E3"/>
    <w:rsid w:val="00EA7F80"/>
    <w:rsid w:val="00EB31A7"/>
    <w:rsid w:val="00EB79B0"/>
    <w:rsid w:val="00EC16EC"/>
    <w:rsid w:val="00EE53CA"/>
    <w:rsid w:val="00EE6AAB"/>
    <w:rsid w:val="00EF0683"/>
    <w:rsid w:val="00EF309E"/>
    <w:rsid w:val="00EF6F0A"/>
    <w:rsid w:val="00F21F15"/>
    <w:rsid w:val="00F43EC7"/>
    <w:rsid w:val="00F45494"/>
    <w:rsid w:val="00F45A6F"/>
    <w:rsid w:val="00F629AC"/>
    <w:rsid w:val="00F63782"/>
    <w:rsid w:val="00F670B2"/>
    <w:rsid w:val="00F77CB7"/>
    <w:rsid w:val="00F87249"/>
    <w:rsid w:val="00F90BD7"/>
    <w:rsid w:val="00FA3DD1"/>
    <w:rsid w:val="00FC6F17"/>
    <w:rsid w:val="00FC734F"/>
    <w:rsid w:val="00FC77CD"/>
    <w:rsid w:val="00FC79B8"/>
    <w:rsid w:val="00FD31E0"/>
    <w:rsid w:val="00FD5D02"/>
    <w:rsid w:val="00FE2C93"/>
    <w:rsid w:val="00FE3993"/>
    <w:rsid w:val="00FE4EC1"/>
    <w:rsid w:val="00FF2B26"/>
    <w:rsid w:val="00FF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D7A3D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EEF"/>
    <w:pPr>
      <w:ind w:right="409" w:firstLine="709"/>
      <w:jc w:val="both"/>
    </w:pPr>
    <w:rPr>
      <w:sz w:val="24"/>
      <w:szCs w:val="24"/>
    </w:rPr>
  </w:style>
  <w:style w:type="paragraph" w:styleId="1">
    <w:name w:val="heading 1"/>
    <w:basedOn w:val="a"/>
    <w:next w:val="2"/>
    <w:link w:val="10"/>
    <w:autoRedefine/>
    <w:qFormat/>
    <w:rsid w:val="009200CF"/>
    <w:pPr>
      <w:keepNext/>
      <w:widowControl w:val="0"/>
      <w:pBdr>
        <w:bottom w:val="double" w:sz="4" w:space="2" w:color="auto"/>
      </w:pBdr>
      <w:spacing w:before="120" w:after="240" w:line="0" w:lineRule="atLeast"/>
      <w:ind w:left="357" w:right="0" w:firstLine="0"/>
      <w:contextualSpacing/>
      <w:outlineLvl w:val="0"/>
    </w:pPr>
    <w:rPr>
      <w:bCs/>
      <w:caps/>
      <w:color w:val="000000" w:themeColor="text1"/>
      <w:sz w:val="32"/>
      <w:szCs w:val="32"/>
      <w:lang w:eastAsia="en-US"/>
    </w:rPr>
  </w:style>
  <w:style w:type="paragraph" w:styleId="2">
    <w:name w:val="heading 2"/>
    <w:basedOn w:val="1"/>
    <w:next w:val="a"/>
    <w:link w:val="20"/>
    <w:autoRedefine/>
    <w:unhideWhenUsed/>
    <w:qFormat/>
    <w:rsid w:val="002B14A3"/>
    <w:pPr>
      <w:numPr>
        <w:ilvl w:val="1"/>
      </w:numPr>
      <w:pBdr>
        <w:bottom w:val="none" w:sz="0" w:space="0" w:color="auto"/>
      </w:pBdr>
      <w:ind w:left="357"/>
      <w:jc w:val="center"/>
      <w:outlineLvl w:val="1"/>
    </w:pPr>
    <w:rPr>
      <w:caps w:val="0"/>
    </w:rPr>
  </w:style>
  <w:style w:type="paragraph" w:styleId="3">
    <w:name w:val="heading 3"/>
    <w:basedOn w:val="2"/>
    <w:next w:val="a0"/>
    <w:link w:val="30"/>
    <w:autoRedefine/>
    <w:qFormat/>
    <w:rsid w:val="00AD7CA4"/>
    <w:pPr>
      <w:keepNext w:val="0"/>
      <w:numPr>
        <w:ilvl w:val="2"/>
      </w:numPr>
      <w:ind w:left="357" w:right="550"/>
      <w:outlineLvl w:val="2"/>
    </w:pPr>
    <w:rPr>
      <w:sz w:val="28"/>
    </w:rPr>
  </w:style>
  <w:style w:type="paragraph" w:styleId="4">
    <w:name w:val="heading 4"/>
    <w:basedOn w:val="3"/>
    <w:next w:val="a"/>
    <w:link w:val="40"/>
    <w:autoRedefine/>
    <w:unhideWhenUsed/>
    <w:qFormat/>
    <w:rsid w:val="00CA78AD"/>
    <w:pPr>
      <w:numPr>
        <w:ilvl w:val="3"/>
      </w:numPr>
      <w:ind w:left="993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824EEF"/>
    <w:pPr>
      <w:numPr>
        <w:ilvl w:val="4"/>
        <w:numId w:val="3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24EEF"/>
    <w:pPr>
      <w:numPr>
        <w:ilvl w:val="5"/>
        <w:numId w:val="3"/>
      </w:num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824EEF"/>
    <w:pPr>
      <w:numPr>
        <w:ilvl w:val="6"/>
        <w:numId w:val="3"/>
      </w:num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824EEF"/>
    <w:pPr>
      <w:numPr>
        <w:ilvl w:val="7"/>
        <w:numId w:val="3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824EEF"/>
    <w:pPr>
      <w:numPr>
        <w:ilvl w:val="8"/>
        <w:numId w:val="3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6120CF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customStyle="1" w:styleId="--">
    <w:name w:val="Обложка - объект - наименование и вид документа"/>
    <w:basedOn w:val="a"/>
    <w:link w:val="--0"/>
    <w:rsid w:val="006120CF"/>
    <w:pPr>
      <w:jc w:val="center"/>
    </w:pPr>
    <w:rPr>
      <w:b/>
      <w:bCs/>
      <w:sz w:val="28"/>
      <w:szCs w:val="28"/>
    </w:rPr>
  </w:style>
  <w:style w:type="character" w:customStyle="1" w:styleId="--0">
    <w:name w:val="Обложка - объект - наименование и вид документа Знак"/>
    <w:link w:val="--"/>
    <w:rsid w:val="006120CF"/>
    <w:rPr>
      <w:b/>
      <w:bCs/>
      <w:sz w:val="28"/>
      <w:szCs w:val="28"/>
      <w:lang w:val="ru-RU" w:eastAsia="ru-RU" w:bidi="ar-SA"/>
    </w:rPr>
  </w:style>
  <w:style w:type="paragraph" w:customStyle="1" w:styleId="Style36">
    <w:name w:val="Style36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sid w:val="006120CF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6120CF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Абзац списка1"/>
    <w:basedOn w:val="a"/>
    <w:qFormat/>
    <w:rsid w:val="006120CF"/>
    <w:pPr>
      <w:widowControl w:val="0"/>
      <w:autoSpaceDE w:val="0"/>
      <w:autoSpaceDN w:val="0"/>
      <w:adjustRightInd w:val="0"/>
      <w:ind w:left="720"/>
    </w:pPr>
  </w:style>
  <w:style w:type="table" w:styleId="a4">
    <w:name w:val="Table Grid"/>
    <w:basedOn w:val="a2"/>
    <w:uiPriority w:val="59"/>
    <w:rsid w:val="00E61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Titul,Heder"/>
    <w:basedOn w:val="a"/>
    <w:link w:val="a6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Titul Знак,Heder Знак"/>
    <w:link w:val="a5"/>
    <w:uiPriority w:val="99"/>
    <w:rsid w:val="00D80AD7"/>
    <w:rPr>
      <w:sz w:val="24"/>
      <w:szCs w:val="24"/>
    </w:rPr>
  </w:style>
  <w:style w:type="paragraph" w:styleId="a7">
    <w:name w:val="footer"/>
    <w:basedOn w:val="a"/>
    <w:link w:val="a8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80AD7"/>
    <w:rPr>
      <w:sz w:val="24"/>
      <w:szCs w:val="24"/>
    </w:rPr>
  </w:style>
  <w:style w:type="character" w:customStyle="1" w:styleId="10">
    <w:name w:val="Заголовок 1 Знак"/>
    <w:link w:val="1"/>
    <w:rsid w:val="009200CF"/>
    <w:rPr>
      <w:bCs/>
      <w:caps/>
      <w:color w:val="000000" w:themeColor="text1"/>
      <w:sz w:val="32"/>
      <w:szCs w:val="32"/>
      <w:lang w:eastAsia="en-US"/>
    </w:rPr>
  </w:style>
  <w:style w:type="character" w:customStyle="1" w:styleId="20">
    <w:name w:val="Заголовок 2 Знак"/>
    <w:link w:val="2"/>
    <w:rsid w:val="002B14A3"/>
    <w:rPr>
      <w:bCs/>
      <w:color w:val="000000" w:themeColor="text1"/>
      <w:sz w:val="32"/>
      <w:szCs w:val="32"/>
      <w:lang w:eastAsia="en-US"/>
    </w:rPr>
  </w:style>
  <w:style w:type="character" w:customStyle="1" w:styleId="a9">
    <w:name w:val="Основной текст_"/>
    <w:link w:val="21"/>
    <w:rsid w:val="00FE2C93"/>
    <w:rPr>
      <w:sz w:val="27"/>
      <w:szCs w:val="27"/>
      <w:shd w:val="clear" w:color="auto" w:fill="FFFFFF"/>
    </w:rPr>
  </w:style>
  <w:style w:type="character" w:customStyle="1" w:styleId="22">
    <w:name w:val="Заголовок №2_"/>
    <w:link w:val="23"/>
    <w:rsid w:val="00FE2C93"/>
    <w:rPr>
      <w:sz w:val="27"/>
      <w:szCs w:val="27"/>
      <w:shd w:val="clear" w:color="auto" w:fill="FFFFFF"/>
    </w:rPr>
  </w:style>
  <w:style w:type="character" w:customStyle="1" w:styleId="13">
    <w:name w:val="Заголовок №1_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14">
    <w:name w:val="Заголовок №1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u w:val="single"/>
    </w:rPr>
  </w:style>
  <w:style w:type="paragraph" w:customStyle="1" w:styleId="21">
    <w:name w:val="Основной текст2"/>
    <w:basedOn w:val="a"/>
    <w:link w:val="a9"/>
    <w:rsid w:val="00FE2C93"/>
    <w:pPr>
      <w:shd w:val="clear" w:color="auto" w:fill="FFFFFF"/>
      <w:spacing w:line="322" w:lineRule="exact"/>
      <w:ind w:hanging="640"/>
    </w:pPr>
    <w:rPr>
      <w:sz w:val="27"/>
      <w:szCs w:val="27"/>
    </w:rPr>
  </w:style>
  <w:style w:type="paragraph" w:customStyle="1" w:styleId="23">
    <w:name w:val="Заголовок №2"/>
    <w:basedOn w:val="a"/>
    <w:link w:val="22"/>
    <w:rsid w:val="00FE2C93"/>
    <w:pPr>
      <w:shd w:val="clear" w:color="auto" w:fill="FFFFFF"/>
      <w:spacing w:line="322" w:lineRule="exact"/>
      <w:ind w:hanging="580"/>
      <w:jc w:val="center"/>
      <w:outlineLvl w:val="1"/>
    </w:pPr>
    <w:rPr>
      <w:sz w:val="27"/>
      <w:szCs w:val="27"/>
    </w:rPr>
  </w:style>
  <w:style w:type="paragraph" w:styleId="aa">
    <w:name w:val="List Paragraph"/>
    <w:basedOn w:val="a"/>
    <w:link w:val="ab"/>
    <w:uiPriority w:val="34"/>
    <w:qFormat/>
    <w:rsid w:val="00114D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c">
    <w:name w:val="Hyperlink"/>
    <w:uiPriority w:val="99"/>
    <w:rsid w:val="00E61534"/>
    <w:rPr>
      <w:color w:val="000080"/>
      <w:u w:val="single"/>
    </w:rPr>
  </w:style>
  <w:style w:type="character" w:customStyle="1" w:styleId="24">
    <w:name w:val="Подпись к картинке (2)_"/>
    <w:link w:val="25"/>
    <w:rsid w:val="00E61534"/>
    <w:rPr>
      <w:sz w:val="27"/>
      <w:szCs w:val="27"/>
      <w:shd w:val="clear" w:color="auto" w:fill="FFFFFF"/>
    </w:rPr>
  </w:style>
  <w:style w:type="character" w:customStyle="1" w:styleId="31">
    <w:name w:val="Подпись к картинке (3)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2">
    <w:name w:val="Подпись к картинке (3)"/>
    <w:rsid w:val="00E61534"/>
  </w:style>
  <w:style w:type="character" w:customStyle="1" w:styleId="ad">
    <w:name w:val="Подпись к картинке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ae">
    <w:name w:val="Подпись к картинке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  <w:lang w:val="en-US"/>
    </w:rPr>
  </w:style>
  <w:style w:type="paragraph" w:customStyle="1" w:styleId="25">
    <w:name w:val="Подпись к картинке (2)"/>
    <w:basedOn w:val="a"/>
    <w:link w:val="24"/>
    <w:rsid w:val="00E61534"/>
    <w:pPr>
      <w:shd w:val="clear" w:color="auto" w:fill="FFFFFF"/>
      <w:spacing w:after="180" w:line="0" w:lineRule="atLeast"/>
    </w:pPr>
    <w:rPr>
      <w:sz w:val="27"/>
      <w:szCs w:val="27"/>
    </w:rPr>
  </w:style>
  <w:style w:type="character" w:customStyle="1" w:styleId="30">
    <w:name w:val="Заголовок 3 Знак"/>
    <w:link w:val="3"/>
    <w:rsid w:val="00AD7CA4"/>
    <w:rPr>
      <w:bCs/>
      <w:color w:val="000000" w:themeColor="text1"/>
      <w:sz w:val="28"/>
      <w:szCs w:val="32"/>
      <w:lang w:eastAsia="en-US"/>
    </w:rPr>
  </w:style>
  <w:style w:type="paragraph" w:styleId="a0">
    <w:name w:val="Body Text"/>
    <w:basedOn w:val="a"/>
    <w:link w:val="af"/>
    <w:rsid w:val="00E61534"/>
    <w:pPr>
      <w:spacing w:after="120"/>
    </w:pPr>
  </w:style>
  <w:style w:type="character" w:customStyle="1" w:styleId="af">
    <w:name w:val="Основной текст Знак"/>
    <w:link w:val="a0"/>
    <w:rsid w:val="00E61534"/>
    <w:rPr>
      <w:sz w:val="24"/>
      <w:szCs w:val="24"/>
    </w:rPr>
  </w:style>
  <w:style w:type="paragraph" w:styleId="af0">
    <w:name w:val="caption"/>
    <w:basedOn w:val="a"/>
    <w:next w:val="a"/>
    <w:unhideWhenUsed/>
    <w:qFormat/>
    <w:rsid w:val="00423BA6"/>
    <w:rPr>
      <w:b/>
      <w:bCs/>
      <w:sz w:val="20"/>
      <w:szCs w:val="20"/>
    </w:rPr>
  </w:style>
  <w:style w:type="character" w:customStyle="1" w:styleId="61">
    <w:name w:val="Основной текст (6)_"/>
    <w:link w:val="62"/>
    <w:rsid w:val="002613FC"/>
    <w:rPr>
      <w:sz w:val="27"/>
      <w:szCs w:val="27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2613FC"/>
    <w:pPr>
      <w:shd w:val="clear" w:color="auto" w:fill="FFFFFF"/>
      <w:spacing w:line="317" w:lineRule="exact"/>
      <w:ind w:hanging="440"/>
    </w:pPr>
    <w:rPr>
      <w:sz w:val="27"/>
      <w:szCs w:val="27"/>
    </w:rPr>
  </w:style>
  <w:style w:type="paragraph" w:styleId="af1">
    <w:name w:val="TOC Heading"/>
    <w:basedOn w:val="1"/>
    <w:next w:val="a"/>
    <w:uiPriority w:val="39"/>
    <w:unhideWhenUsed/>
    <w:qFormat/>
    <w:rsid w:val="00BD2810"/>
    <w:pPr>
      <w:keepLines/>
      <w:widowControl/>
      <w:pBdr>
        <w:bottom w:val="none" w:sz="0" w:space="0" w:color="auto"/>
      </w:pBdr>
      <w:spacing w:before="240" w:after="0" w:line="259" w:lineRule="auto"/>
      <w:outlineLvl w:val="9"/>
    </w:pPr>
    <w:rPr>
      <w:rFonts w:ascii="Calibri Light" w:hAnsi="Calibri Light"/>
      <w:b/>
      <w:bCs w:val="0"/>
      <w:caps w:val="0"/>
      <w:color w:val="2E74B5"/>
      <w:lang w:eastAsia="ru-RU"/>
    </w:rPr>
  </w:style>
  <w:style w:type="paragraph" w:styleId="15">
    <w:name w:val="toc 1"/>
    <w:basedOn w:val="a"/>
    <w:next w:val="a"/>
    <w:autoRedefine/>
    <w:uiPriority w:val="39"/>
    <w:rsid w:val="00AB61F0"/>
    <w:pPr>
      <w:tabs>
        <w:tab w:val="left" w:pos="284"/>
        <w:tab w:val="right" w:leader="dot" w:pos="9753"/>
      </w:tabs>
      <w:ind w:firstLine="0"/>
    </w:pPr>
  </w:style>
  <w:style w:type="paragraph" w:styleId="26">
    <w:name w:val="toc 2"/>
    <w:basedOn w:val="a"/>
    <w:next w:val="a"/>
    <w:autoRedefine/>
    <w:uiPriority w:val="39"/>
    <w:rsid w:val="009200CF"/>
    <w:pPr>
      <w:tabs>
        <w:tab w:val="left" w:pos="1540"/>
        <w:tab w:val="right" w:leader="dot" w:pos="9753"/>
      </w:tabs>
      <w:ind w:left="851" w:firstLine="0"/>
    </w:pPr>
  </w:style>
  <w:style w:type="paragraph" w:styleId="33">
    <w:name w:val="toc 3"/>
    <w:basedOn w:val="a"/>
    <w:next w:val="a"/>
    <w:autoRedefine/>
    <w:uiPriority w:val="39"/>
    <w:rsid w:val="00BD2810"/>
    <w:pPr>
      <w:ind w:left="480"/>
    </w:pPr>
  </w:style>
  <w:style w:type="character" w:styleId="af2">
    <w:name w:val="page number"/>
    <w:basedOn w:val="a1"/>
    <w:rsid w:val="00EA7F80"/>
    <w:rPr>
      <w:rFonts w:cs="Times New Roman"/>
    </w:rPr>
  </w:style>
  <w:style w:type="paragraph" w:customStyle="1" w:styleId="af3">
    <w:name w:val="Титул"/>
    <w:basedOn w:val="a"/>
    <w:rsid w:val="00EA7F80"/>
    <w:pPr>
      <w:jc w:val="center"/>
    </w:pPr>
    <w:rPr>
      <w:rFonts w:ascii="Arial" w:hAnsi="Arial"/>
    </w:rPr>
  </w:style>
  <w:style w:type="character" w:customStyle="1" w:styleId="40">
    <w:name w:val="Заголовок 4 Знак"/>
    <w:basedOn w:val="a1"/>
    <w:link w:val="4"/>
    <w:rsid w:val="00CA78AD"/>
    <w:rPr>
      <w:b/>
      <w:bCs/>
      <w:color w:val="000000" w:themeColor="text1"/>
      <w:sz w:val="24"/>
      <w:szCs w:val="32"/>
      <w:lang w:eastAsia="en-US"/>
    </w:rPr>
  </w:style>
  <w:style w:type="character" w:customStyle="1" w:styleId="50">
    <w:name w:val="Заголовок 5 Знак"/>
    <w:basedOn w:val="a1"/>
    <w:link w:val="5"/>
    <w:semiHidden/>
    <w:rsid w:val="00824EE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semiHidden/>
    <w:rsid w:val="00824EEF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semiHidden/>
    <w:rsid w:val="00824EE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semiHidden/>
    <w:rsid w:val="00824EE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824EEF"/>
    <w:rPr>
      <w:rFonts w:asciiTheme="majorHAnsi" w:eastAsiaTheme="majorEastAsia" w:hAnsiTheme="majorHAnsi" w:cstheme="majorBidi"/>
      <w:sz w:val="22"/>
      <w:szCs w:val="22"/>
    </w:rPr>
  </w:style>
  <w:style w:type="paragraph" w:customStyle="1" w:styleId="16">
    <w:name w:val="Стиль1"/>
    <w:basedOn w:val="a"/>
    <w:link w:val="17"/>
    <w:autoRedefine/>
    <w:qFormat/>
    <w:rsid w:val="00350064"/>
    <w:pPr>
      <w:suppressAutoHyphens/>
      <w:ind w:right="0" w:firstLine="0"/>
    </w:pPr>
  </w:style>
  <w:style w:type="paragraph" w:customStyle="1" w:styleId="18">
    <w:name w:val="Обычный1"/>
    <w:rsid w:val="007745E3"/>
    <w:pPr>
      <w:spacing w:before="100" w:after="100"/>
    </w:pPr>
    <w:rPr>
      <w:snapToGrid w:val="0"/>
      <w:sz w:val="24"/>
    </w:rPr>
  </w:style>
  <w:style w:type="character" w:customStyle="1" w:styleId="17">
    <w:name w:val="Стиль1 Знак"/>
    <w:basedOn w:val="a1"/>
    <w:link w:val="16"/>
    <w:rsid w:val="00350064"/>
    <w:rPr>
      <w:sz w:val="24"/>
      <w:szCs w:val="24"/>
    </w:rPr>
  </w:style>
  <w:style w:type="paragraph" w:styleId="af4">
    <w:name w:val="Balloon Text"/>
    <w:basedOn w:val="a"/>
    <w:link w:val="af5"/>
    <w:semiHidden/>
    <w:unhideWhenUsed/>
    <w:rsid w:val="00CA78A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semiHidden/>
    <w:rsid w:val="00CA78AD"/>
    <w:rPr>
      <w:rFonts w:ascii="Tahoma" w:hAnsi="Tahoma" w:cs="Tahoma"/>
      <w:sz w:val="16"/>
      <w:szCs w:val="16"/>
    </w:rPr>
  </w:style>
  <w:style w:type="paragraph" w:styleId="af6">
    <w:name w:val="Subtitle"/>
    <w:basedOn w:val="a"/>
    <w:next w:val="a"/>
    <w:link w:val="af7"/>
    <w:autoRedefine/>
    <w:qFormat/>
    <w:rsid w:val="00742D1A"/>
    <w:pPr>
      <w:numPr>
        <w:ilvl w:val="1"/>
      </w:numPr>
      <w:ind w:right="34" w:firstLine="709"/>
      <w:jc w:val="center"/>
    </w:pPr>
    <w:rPr>
      <w:rFonts w:eastAsiaTheme="majorEastAsia" w:cstheme="majorBidi"/>
      <w:iCs/>
      <w:spacing w:val="15"/>
    </w:rPr>
  </w:style>
  <w:style w:type="character" w:customStyle="1" w:styleId="af7">
    <w:name w:val="Подзаголовок Знак"/>
    <w:basedOn w:val="a1"/>
    <w:link w:val="af6"/>
    <w:rsid w:val="00742D1A"/>
    <w:rPr>
      <w:rFonts w:eastAsiaTheme="majorEastAsia" w:cstheme="majorBidi"/>
      <w:iCs/>
      <w:spacing w:val="15"/>
      <w:sz w:val="24"/>
      <w:szCs w:val="24"/>
    </w:rPr>
  </w:style>
  <w:style w:type="character" w:styleId="af8">
    <w:name w:val="FollowedHyperlink"/>
    <w:basedOn w:val="a1"/>
    <w:semiHidden/>
    <w:unhideWhenUsed/>
    <w:rsid w:val="002B14A3"/>
    <w:rPr>
      <w:color w:val="800080" w:themeColor="followedHyperlink"/>
      <w:u w:val="single"/>
    </w:rPr>
  </w:style>
  <w:style w:type="character" w:customStyle="1" w:styleId="110">
    <w:name w:val="Основной текст + 11"/>
    <w:aliases w:val="5 pt"/>
    <w:basedOn w:val="a9"/>
    <w:rsid w:val="008B7C3E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b">
    <w:name w:val="Абзац списка Знак"/>
    <w:link w:val="aa"/>
    <w:uiPriority w:val="34"/>
    <w:locked/>
    <w:rsid w:val="008B7C3E"/>
    <w:rPr>
      <w:rFonts w:ascii="Calibri" w:hAnsi="Calibri"/>
      <w:sz w:val="22"/>
      <w:szCs w:val="22"/>
    </w:rPr>
  </w:style>
  <w:style w:type="paragraph" w:customStyle="1" w:styleId="WW-Default">
    <w:name w:val="WW-Default"/>
    <w:rsid w:val="008B7C3E"/>
    <w:pPr>
      <w:spacing w:after="200" w:line="276" w:lineRule="auto"/>
    </w:pPr>
    <w:rPr>
      <w:rFonts w:ascii="Lucida Grande" w:eastAsia="ヒラギノ角ゴ Pro W3" w:hAnsi="Lucida Grande"/>
      <w:color w:val="000000"/>
      <w:kern w:val="1"/>
      <w:sz w:val="22"/>
      <w:lang w:eastAsia="en-US"/>
    </w:rPr>
  </w:style>
  <w:style w:type="character" w:styleId="af9">
    <w:name w:val="annotation reference"/>
    <w:basedOn w:val="a1"/>
    <w:semiHidden/>
    <w:unhideWhenUsed/>
    <w:rsid w:val="00EF0683"/>
    <w:rPr>
      <w:sz w:val="16"/>
      <w:szCs w:val="16"/>
    </w:rPr>
  </w:style>
  <w:style w:type="paragraph" w:styleId="afa">
    <w:name w:val="annotation text"/>
    <w:basedOn w:val="a"/>
    <w:link w:val="afb"/>
    <w:semiHidden/>
    <w:unhideWhenUsed/>
    <w:rsid w:val="00EF0683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semiHidden/>
    <w:rsid w:val="00EF0683"/>
  </w:style>
  <w:style w:type="paragraph" w:styleId="afc">
    <w:name w:val="annotation subject"/>
    <w:basedOn w:val="afa"/>
    <w:next w:val="afa"/>
    <w:link w:val="afd"/>
    <w:semiHidden/>
    <w:unhideWhenUsed/>
    <w:rsid w:val="00EF0683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EF0683"/>
    <w:rPr>
      <w:b/>
      <w:bCs/>
    </w:rPr>
  </w:style>
  <w:style w:type="paragraph" w:styleId="41">
    <w:name w:val="toc 4"/>
    <w:basedOn w:val="a"/>
    <w:next w:val="a"/>
    <w:autoRedefine/>
    <w:unhideWhenUsed/>
    <w:rsid w:val="00616474"/>
    <w:pPr>
      <w:ind w:left="720"/>
    </w:pPr>
  </w:style>
  <w:style w:type="paragraph" w:styleId="51">
    <w:name w:val="toc 5"/>
    <w:basedOn w:val="a"/>
    <w:next w:val="a"/>
    <w:autoRedefine/>
    <w:unhideWhenUsed/>
    <w:rsid w:val="00616474"/>
    <w:pPr>
      <w:ind w:left="960"/>
    </w:pPr>
  </w:style>
  <w:style w:type="paragraph" w:styleId="63">
    <w:name w:val="toc 6"/>
    <w:basedOn w:val="a"/>
    <w:next w:val="a"/>
    <w:autoRedefine/>
    <w:unhideWhenUsed/>
    <w:rsid w:val="00616474"/>
    <w:pPr>
      <w:ind w:left="1200"/>
    </w:pPr>
  </w:style>
  <w:style w:type="paragraph" w:styleId="71">
    <w:name w:val="toc 7"/>
    <w:basedOn w:val="a"/>
    <w:next w:val="a"/>
    <w:autoRedefine/>
    <w:unhideWhenUsed/>
    <w:rsid w:val="00616474"/>
    <w:pPr>
      <w:ind w:left="1440"/>
    </w:pPr>
  </w:style>
  <w:style w:type="paragraph" w:styleId="81">
    <w:name w:val="toc 8"/>
    <w:basedOn w:val="a"/>
    <w:next w:val="a"/>
    <w:autoRedefine/>
    <w:unhideWhenUsed/>
    <w:rsid w:val="00616474"/>
    <w:pPr>
      <w:ind w:left="1680"/>
    </w:pPr>
  </w:style>
  <w:style w:type="paragraph" w:styleId="91">
    <w:name w:val="toc 9"/>
    <w:basedOn w:val="a"/>
    <w:next w:val="a"/>
    <w:autoRedefine/>
    <w:unhideWhenUsed/>
    <w:rsid w:val="00616474"/>
    <w:pPr>
      <w:ind w:left="1920"/>
    </w:pPr>
  </w:style>
  <w:style w:type="paragraph" w:styleId="HTML">
    <w:name w:val="HTML Preformatted"/>
    <w:basedOn w:val="a"/>
    <w:link w:val="HTML0"/>
    <w:semiHidden/>
    <w:rsid w:val="00FC7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0"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C79B8"/>
    <w:rPr>
      <w:rFonts w:ascii="Courier New" w:hAnsi="Courier New" w:cs="Courier New"/>
    </w:rPr>
  </w:style>
  <w:style w:type="paragraph" w:styleId="afe">
    <w:name w:val="No Spacing"/>
    <w:uiPriority w:val="1"/>
    <w:qFormat/>
    <w:rsid w:val="0048072B"/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ff">
    <w:name w:val="РАЗДЕЛ"/>
    <w:basedOn w:val="a"/>
    <w:link w:val="aff0"/>
    <w:qFormat/>
    <w:rsid w:val="0048072B"/>
    <w:pPr>
      <w:spacing w:before="360" w:after="120" w:line="360" w:lineRule="auto"/>
      <w:ind w:right="0" w:firstLine="0"/>
      <w:jc w:val="center"/>
    </w:pPr>
    <w:rPr>
      <w:rFonts w:eastAsia="Calibri"/>
      <w:sz w:val="28"/>
      <w:szCs w:val="22"/>
      <w:lang w:eastAsia="en-US"/>
    </w:rPr>
  </w:style>
  <w:style w:type="character" w:customStyle="1" w:styleId="aff0">
    <w:name w:val="РАЗДЕЛ Знак"/>
    <w:basedOn w:val="a1"/>
    <w:link w:val="aff"/>
    <w:rsid w:val="0048072B"/>
    <w:rPr>
      <w:rFonts w:eastAsia="Calibri"/>
      <w:sz w:val="28"/>
      <w:szCs w:val="22"/>
      <w:lang w:eastAsia="en-US"/>
    </w:rPr>
  </w:style>
  <w:style w:type="paragraph" w:customStyle="1" w:styleId="aff1">
    <w:name w:val="ПОДРАЗДЕЛ"/>
    <w:basedOn w:val="a"/>
    <w:link w:val="aff2"/>
    <w:qFormat/>
    <w:rsid w:val="0048072B"/>
    <w:pPr>
      <w:spacing w:before="120" w:after="120"/>
      <w:ind w:right="0" w:firstLine="0"/>
      <w:jc w:val="center"/>
    </w:pPr>
    <w:rPr>
      <w:rFonts w:eastAsia="Calibri"/>
      <w:sz w:val="28"/>
      <w:szCs w:val="22"/>
      <w:lang w:eastAsia="en-US"/>
    </w:rPr>
  </w:style>
  <w:style w:type="character" w:customStyle="1" w:styleId="aff2">
    <w:name w:val="ПОДРАЗДЕЛ Знак"/>
    <w:basedOn w:val="a1"/>
    <w:link w:val="aff1"/>
    <w:rsid w:val="0048072B"/>
    <w:rPr>
      <w:rFonts w:eastAsia="Calibr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EEF"/>
    <w:pPr>
      <w:ind w:right="409" w:firstLine="709"/>
      <w:jc w:val="both"/>
    </w:pPr>
    <w:rPr>
      <w:sz w:val="24"/>
      <w:szCs w:val="24"/>
    </w:rPr>
  </w:style>
  <w:style w:type="paragraph" w:styleId="1">
    <w:name w:val="heading 1"/>
    <w:basedOn w:val="a"/>
    <w:next w:val="2"/>
    <w:link w:val="10"/>
    <w:autoRedefine/>
    <w:qFormat/>
    <w:rsid w:val="009200CF"/>
    <w:pPr>
      <w:keepNext/>
      <w:widowControl w:val="0"/>
      <w:pBdr>
        <w:bottom w:val="double" w:sz="4" w:space="2" w:color="auto"/>
      </w:pBdr>
      <w:spacing w:before="120" w:after="240" w:line="0" w:lineRule="atLeast"/>
      <w:ind w:left="357" w:right="0" w:firstLine="0"/>
      <w:contextualSpacing/>
      <w:outlineLvl w:val="0"/>
    </w:pPr>
    <w:rPr>
      <w:bCs/>
      <w:caps/>
      <w:color w:val="000000" w:themeColor="text1"/>
      <w:sz w:val="32"/>
      <w:szCs w:val="32"/>
      <w:lang w:eastAsia="en-US"/>
    </w:rPr>
  </w:style>
  <w:style w:type="paragraph" w:styleId="2">
    <w:name w:val="heading 2"/>
    <w:basedOn w:val="1"/>
    <w:next w:val="a"/>
    <w:link w:val="20"/>
    <w:autoRedefine/>
    <w:unhideWhenUsed/>
    <w:qFormat/>
    <w:rsid w:val="002B14A3"/>
    <w:pPr>
      <w:numPr>
        <w:ilvl w:val="1"/>
      </w:numPr>
      <w:pBdr>
        <w:bottom w:val="none" w:sz="0" w:space="0" w:color="auto"/>
      </w:pBdr>
      <w:ind w:left="357"/>
      <w:jc w:val="center"/>
      <w:outlineLvl w:val="1"/>
    </w:pPr>
    <w:rPr>
      <w:caps w:val="0"/>
    </w:rPr>
  </w:style>
  <w:style w:type="paragraph" w:styleId="3">
    <w:name w:val="heading 3"/>
    <w:basedOn w:val="2"/>
    <w:next w:val="a0"/>
    <w:link w:val="30"/>
    <w:autoRedefine/>
    <w:qFormat/>
    <w:rsid w:val="00AD7CA4"/>
    <w:pPr>
      <w:keepNext w:val="0"/>
      <w:numPr>
        <w:ilvl w:val="2"/>
      </w:numPr>
      <w:ind w:left="357" w:right="550"/>
      <w:outlineLvl w:val="2"/>
    </w:pPr>
    <w:rPr>
      <w:sz w:val="28"/>
    </w:rPr>
  </w:style>
  <w:style w:type="paragraph" w:styleId="4">
    <w:name w:val="heading 4"/>
    <w:basedOn w:val="3"/>
    <w:next w:val="a"/>
    <w:link w:val="40"/>
    <w:autoRedefine/>
    <w:unhideWhenUsed/>
    <w:qFormat/>
    <w:rsid w:val="00CA78AD"/>
    <w:pPr>
      <w:numPr>
        <w:ilvl w:val="3"/>
      </w:numPr>
      <w:ind w:left="993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824EEF"/>
    <w:pPr>
      <w:numPr>
        <w:ilvl w:val="4"/>
        <w:numId w:val="3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24EEF"/>
    <w:pPr>
      <w:numPr>
        <w:ilvl w:val="5"/>
        <w:numId w:val="3"/>
      </w:num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824EEF"/>
    <w:pPr>
      <w:numPr>
        <w:ilvl w:val="6"/>
        <w:numId w:val="3"/>
      </w:num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824EEF"/>
    <w:pPr>
      <w:numPr>
        <w:ilvl w:val="7"/>
        <w:numId w:val="3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824EEF"/>
    <w:pPr>
      <w:numPr>
        <w:ilvl w:val="8"/>
        <w:numId w:val="3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6120CF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customStyle="1" w:styleId="--">
    <w:name w:val="Обложка - объект - наименование и вид документа"/>
    <w:basedOn w:val="a"/>
    <w:link w:val="--0"/>
    <w:rsid w:val="006120CF"/>
    <w:pPr>
      <w:jc w:val="center"/>
    </w:pPr>
    <w:rPr>
      <w:b/>
      <w:bCs/>
      <w:sz w:val="28"/>
      <w:szCs w:val="28"/>
    </w:rPr>
  </w:style>
  <w:style w:type="character" w:customStyle="1" w:styleId="--0">
    <w:name w:val="Обложка - объект - наименование и вид документа Знак"/>
    <w:link w:val="--"/>
    <w:rsid w:val="006120CF"/>
    <w:rPr>
      <w:b/>
      <w:bCs/>
      <w:sz w:val="28"/>
      <w:szCs w:val="28"/>
      <w:lang w:val="ru-RU" w:eastAsia="ru-RU" w:bidi="ar-SA"/>
    </w:rPr>
  </w:style>
  <w:style w:type="paragraph" w:customStyle="1" w:styleId="Style36">
    <w:name w:val="Style36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sid w:val="006120CF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6120CF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Абзац списка1"/>
    <w:basedOn w:val="a"/>
    <w:qFormat/>
    <w:rsid w:val="006120CF"/>
    <w:pPr>
      <w:widowControl w:val="0"/>
      <w:autoSpaceDE w:val="0"/>
      <w:autoSpaceDN w:val="0"/>
      <w:adjustRightInd w:val="0"/>
      <w:ind w:left="720"/>
    </w:pPr>
  </w:style>
  <w:style w:type="table" w:styleId="a4">
    <w:name w:val="Table Grid"/>
    <w:basedOn w:val="a2"/>
    <w:uiPriority w:val="59"/>
    <w:rsid w:val="00E61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Titul,Heder"/>
    <w:basedOn w:val="a"/>
    <w:link w:val="a6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Titul Знак,Heder Знак"/>
    <w:link w:val="a5"/>
    <w:uiPriority w:val="99"/>
    <w:rsid w:val="00D80AD7"/>
    <w:rPr>
      <w:sz w:val="24"/>
      <w:szCs w:val="24"/>
    </w:rPr>
  </w:style>
  <w:style w:type="paragraph" w:styleId="a7">
    <w:name w:val="footer"/>
    <w:basedOn w:val="a"/>
    <w:link w:val="a8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80AD7"/>
    <w:rPr>
      <w:sz w:val="24"/>
      <w:szCs w:val="24"/>
    </w:rPr>
  </w:style>
  <w:style w:type="character" w:customStyle="1" w:styleId="10">
    <w:name w:val="Заголовок 1 Знак"/>
    <w:link w:val="1"/>
    <w:rsid w:val="009200CF"/>
    <w:rPr>
      <w:bCs/>
      <w:caps/>
      <w:color w:val="000000" w:themeColor="text1"/>
      <w:sz w:val="32"/>
      <w:szCs w:val="32"/>
      <w:lang w:eastAsia="en-US"/>
    </w:rPr>
  </w:style>
  <w:style w:type="character" w:customStyle="1" w:styleId="20">
    <w:name w:val="Заголовок 2 Знак"/>
    <w:link w:val="2"/>
    <w:rsid w:val="002B14A3"/>
    <w:rPr>
      <w:bCs/>
      <w:color w:val="000000" w:themeColor="text1"/>
      <w:sz w:val="32"/>
      <w:szCs w:val="32"/>
      <w:lang w:eastAsia="en-US"/>
    </w:rPr>
  </w:style>
  <w:style w:type="character" w:customStyle="1" w:styleId="a9">
    <w:name w:val="Основной текст_"/>
    <w:link w:val="21"/>
    <w:rsid w:val="00FE2C93"/>
    <w:rPr>
      <w:sz w:val="27"/>
      <w:szCs w:val="27"/>
      <w:shd w:val="clear" w:color="auto" w:fill="FFFFFF"/>
    </w:rPr>
  </w:style>
  <w:style w:type="character" w:customStyle="1" w:styleId="22">
    <w:name w:val="Заголовок №2_"/>
    <w:link w:val="23"/>
    <w:rsid w:val="00FE2C93"/>
    <w:rPr>
      <w:sz w:val="27"/>
      <w:szCs w:val="27"/>
      <w:shd w:val="clear" w:color="auto" w:fill="FFFFFF"/>
    </w:rPr>
  </w:style>
  <w:style w:type="character" w:customStyle="1" w:styleId="13">
    <w:name w:val="Заголовок №1_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14">
    <w:name w:val="Заголовок №1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u w:val="single"/>
    </w:rPr>
  </w:style>
  <w:style w:type="paragraph" w:customStyle="1" w:styleId="21">
    <w:name w:val="Основной текст2"/>
    <w:basedOn w:val="a"/>
    <w:link w:val="a9"/>
    <w:rsid w:val="00FE2C93"/>
    <w:pPr>
      <w:shd w:val="clear" w:color="auto" w:fill="FFFFFF"/>
      <w:spacing w:line="322" w:lineRule="exact"/>
      <w:ind w:hanging="640"/>
    </w:pPr>
    <w:rPr>
      <w:sz w:val="27"/>
      <w:szCs w:val="27"/>
    </w:rPr>
  </w:style>
  <w:style w:type="paragraph" w:customStyle="1" w:styleId="23">
    <w:name w:val="Заголовок №2"/>
    <w:basedOn w:val="a"/>
    <w:link w:val="22"/>
    <w:rsid w:val="00FE2C93"/>
    <w:pPr>
      <w:shd w:val="clear" w:color="auto" w:fill="FFFFFF"/>
      <w:spacing w:line="322" w:lineRule="exact"/>
      <w:ind w:hanging="580"/>
      <w:jc w:val="center"/>
      <w:outlineLvl w:val="1"/>
    </w:pPr>
    <w:rPr>
      <w:sz w:val="27"/>
      <w:szCs w:val="27"/>
    </w:rPr>
  </w:style>
  <w:style w:type="paragraph" w:styleId="aa">
    <w:name w:val="List Paragraph"/>
    <w:basedOn w:val="a"/>
    <w:link w:val="ab"/>
    <w:uiPriority w:val="34"/>
    <w:qFormat/>
    <w:rsid w:val="00114D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c">
    <w:name w:val="Hyperlink"/>
    <w:uiPriority w:val="99"/>
    <w:rsid w:val="00E61534"/>
    <w:rPr>
      <w:color w:val="000080"/>
      <w:u w:val="single"/>
    </w:rPr>
  </w:style>
  <w:style w:type="character" w:customStyle="1" w:styleId="24">
    <w:name w:val="Подпись к картинке (2)_"/>
    <w:link w:val="25"/>
    <w:rsid w:val="00E61534"/>
    <w:rPr>
      <w:sz w:val="27"/>
      <w:szCs w:val="27"/>
      <w:shd w:val="clear" w:color="auto" w:fill="FFFFFF"/>
    </w:rPr>
  </w:style>
  <w:style w:type="character" w:customStyle="1" w:styleId="31">
    <w:name w:val="Подпись к картинке (3)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2">
    <w:name w:val="Подпись к картинке (3)"/>
    <w:rsid w:val="00E61534"/>
  </w:style>
  <w:style w:type="character" w:customStyle="1" w:styleId="ad">
    <w:name w:val="Подпись к картинке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ae">
    <w:name w:val="Подпись к картинке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  <w:lang w:val="en-US"/>
    </w:rPr>
  </w:style>
  <w:style w:type="paragraph" w:customStyle="1" w:styleId="25">
    <w:name w:val="Подпись к картинке (2)"/>
    <w:basedOn w:val="a"/>
    <w:link w:val="24"/>
    <w:rsid w:val="00E61534"/>
    <w:pPr>
      <w:shd w:val="clear" w:color="auto" w:fill="FFFFFF"/>
      <w:spacing w:after="180" w:line="0" w:lineRule="atLeast"/>
    </w:pPr>
    <w:rPr>
      <w:sz w:val="27"/>
      <w:szCs w:val="27"/>
    </w:rPr>
  </w:style>
  <w:style w:type="character" w:customStyle="1" w:styleId="30">
    <w:name w:val="Заголовок 3 Знак"/>
    <w:link w:val="3"/>
    <w:rsid w:val="00AD7CA4"/>
    <w:rPr>
      <w:bCs/>
      <w:color w:val="000000" w:themeColor="text1"/>
      <w:sz w:val="28"/>
      <w:szCs w:val="32"/>
      <w:lang w:eastAsia="en-US"/>
    </w:rPr>
  </w:style>
  <w:style w:type="paragraph" w:styleId="a0">
    <w:name w:val="Body Text"/>
    <w:basedOn w:val="a"/>
    <w:link w:val="af"/>
    <w:rsid w:val="00E61534"/>
    <w:pPr>
      <w:spacing w:after="120"/>
    </w:pPr>
  </w:style>
  <w:style w:type="character" w:customStyle="1" w:styleId="af">
    <w:name w:val="Основной текст Знак"/>
    <w:link w:val="a0"/>
    <w:rsid w:val="00E61534"/>
    <w:rPr>
      <w:sz w:val="24"/>
      <w:szCs w:val="24"/>
    </w:rPr>
  </w:style>
  <w:style w:type="paragraph" w:styleId="af0">
    <w:name w:val="caption"/>
    <w:basedOn w:val="a"/>
    <w:next w:val="a"/>
    <w:unhideWhenUsed/>
    <w:qFormat/>
    <w:rsid w:val="00423BA6"/>
    <w:rPr>
      <w:b/>
      <w:bCs/>
      <w:sz w:val="20"/>
      <w:szCs w:val="20"/>
    </w:rPr>
  </w:style>
  <w:style w:type="character" w:customStyle="1" w:styleId="61">
    <w:name w:val="Основной текст (6)_"/>
    <w:link w:val="62"/>
    <w:rsid w:val="002613FC"/>
    <w:rPr>
      <w:sz w:val="27"/>
      <w:szCs w:val="27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2613FC"/>
    <w:pPr>
      <w:shd w:val="clear" w:color="auto" w:fill="FFFFFF"/>
      <w:spacing w:line="317" w:lineRule="exact"/>
      <w:ind w:hanging="440"/>
    </w:pPr>
    <w:rPr>
      <w:sz w:val="27"/>
      <w:szCs w:val="27"/>
    </w:rPr>
  </w:style>
  <w:style w:type="paragraph" w:styleId="af1">
    <w:name w:val="TOC Heading"/>
    <w:basedOn w:val="1"/>
    <w:next w:val="a"/>
    <w:uiPriority w:val="39"/>
    <w:unhideWhenUsed/>
    <w:qFormat/>
    <w:rsid w:val="00BD2810"/>
    <w:pPr>
      <w:keepLines/>
      <w:widowControl/>
      <w:pBdr>
        <w:bottom w:val="none" w:sz="0" w:space="0" w:color="auto"/>
      </w:pBdr>
      <w:spacing w:before="240" w:after="0" w:line="259" w:lineRule="auto"/>
      <w:outlineLvl w:val="9"/>
    </w:pPr>
    <w:rPr>
      <w:rFonts w:ascii="Calibri Light" w:hAnsi="Calibri Light"/>
      <w:b/>
      <w:bCs w:val="0"/>
      <w:caps w:val="0"/>
      <w:color w:val="2E74B5"/>
      <w:lang w:eastAsia="ru-RU"/>
    </w:rPr>
  </w:style>
  <w:style w:type="paragraph" w:styleId="15">
    <w:name w:val="toc 1"/>
    <w:basedOn w:val="a"/>
    <w:next w:val="a"/>
    <w:autoRedefine/>
    <w:uiPriority w:val="39"/>
    <w:rsid w:val="00AB61F0"/>
    <w:pPr>
      <w:tabs>
        <w:tab w:val="left" w:pos="284"/>
        <w:tab w:val="right" w:leader="dot" w:pos="9753"/>
      </w:tabs>
      <w:ind w:firstLine="0"/>
    </w:pPr>
  </w:style>
  <w:style w:type="paragraph" w:styleId="26">
    <w:name w:val="toc 2"/>
    <w:basedOn w:val="a"/>
    <w:next w:val="a"/>
    <w:autoRedefine/>
    <w:uiPriority w:val="39"/>
    <w:rsid w:val="009200CF"/>
    <w:pPr>
      <w:tabs>
        <w:tab w:val="left" w:pos="1540"/>
        <w:tab w:val="right" w:leader="dot" w:pos="9753"/>
      </w:tabs>
      <w:ind w:left="851" w:firstLine="0"/>
    </w:pPr>
  </w:style>
  <w:style w:type="paragraph" w:styleId="33">
    <w:name w:val="toc 3"/>
    <w:basedOn w:val="a"/>
    <w:next w:val="a"/>
    <w:autoRedefine/>
    <w:uiPriority w:val="39"/>
    <w:rsid w:val="00BD2810"/>
    <w:pPr>
      <w:ind w:left="480"/>
    </w:pPr>
  </w:style>
  <w:style w:type="character" w:styleId="af2">
    <w:name w:val="page number"/>
    <w:basedOn w:val="a1"/>
    <w:rsid w:val="00EA7F80"/>
    <w:rPr>
      <w:rFonts w:cs="Times New Roman"/>
    </w:rPr>
  </w:style>
  <w:style w:type="paragraph" w:customStyle="1" w:styleId="af3">
    <w:name w:val="Титул"/>
    <w:basedOn w:val="a"/>
    <w:rsid w:val="00EA7F80"/>
    <w:pPr>
      <w:jc w:val="center"/>
    </w:pPr>
    <w:rPr>
      <w:rFonts w:ascii="Arial" w:hAnsi="Arial"/>
    </w:rPr>
  </w:style>
  <w:style w:type="character" w:customStyle="1" w:styleId="40">
    <w:name w:val="Заголовок 4 Знак"/>
    <w:basedOn w:val="a1"/>
    <w:link w:val="4"/>
    <w:rsid w:val="00CA78AD"/>
    <w:rPr>
      <w:b/>
      <w:bCs/>
      <w:color w:val="000000" w:themeColor="text1"/>
      <w:sz w:val="24"/>
      <w:szCs w:val="32"/>
      <w:lang w:eastAsia="en-US"/>
    </w:rPr>
  </w:style>
  <w:style w:type="character" w:customStyle="1" w:styleId="50">
    <w:name w:val="Заголовок 5 Знак"/>
    <w:basedOn w:val="a1"/>
    <w:link w:val="5"/>
    <w:semiHidden/>
    <w:rsid w:val="00824EE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semiHidden/>
    <w:rsid w:val="00824EEF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semiHidden/>
    <w:rsid w:val="00824EE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semiHidden/>
    <w:rsid w:val="00824EE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824EEF"/>
    <w:rPr>
      <w:rFonts w:asciiTheme="majorHAnsi" w:eastAsiaTheme="majorEastAsia" w:hAnsiTheme="majorHAnsi" w:cstheme="majorBidi"/>
      <w:sz w:val="22"/>
      <w:szCs w:val="22"/>
    </w:rPr>
  </w:style>
  <w:style w:type="paragraph" w:customStyle="1" w:styleId="16">
    <w:name w:val="Стиль1"/>
    <w:basedOn w:val="a"/>
    <w:link w:val="17"/>
    <w:autoRedefine/>
    <w:qFormat/>
    <w:rsid w:val="00350064"/>
    <w:pPr>
      <w:suppressAutoHyphens/>
      <w:ind w:right="0" w:firstLine="0"/>
    </w:pPr>
  </w:style>
  <w:style w:type="paragraph" w:customStyle="1" w:styleId="18">
    <w:name w:val="Обычный1"/>
    <w:rsid w:val="007745E3"/>
    <w:pPr>
      <w:spacing w:before="100" w:after="100"/>
    </w:pPr>
    <w:rPr>
      <w:snapToGrid w:val="0"/>
      <w:sz w:val="24"/>
    </w:rPr>
  </w:style>
  <w:style w:type="character" w:customStyle="1" w:styleId="17">
    <w:name w:val="Стиль1 Знак"/>
    <w:basedOn w:val="a1"/>
    <w:link w:val="16"/>
    <w:rsid w:val="00350064"/>
    <w:rPr>
      <w:sz w:val="24"/>
      <w:szCs w:val="24"/>
    </w:rPr>
  </w:style>
  <w:style w:type="paragraph" w:styleId="af4">
    <w:name w:val="Balloon Text"/>
    <w:basedOn w:val="a"/>
    <w:link w:val="af5"/>
    <w:semiHidden/>
    <w:unhideWhenUsed/>
    <w:rsid w:val="00CA78A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semiHidden/>
    <w:rsid w:val="00CA78AD"/>
    <w:rPr>
      <w:rFonts w:ascii="Tahoma" w:hAnsi="Tahoma" w:cs="Tahoma"/>
      <w:sz w:val="16"/>
      <w:szCs w:val="16"/>
    </w:rPr>
  </w:style>
  <w:style w:type="paragraph" w:styleId="af6">
    <w:name w:val="Subtitle"/>
    <w:basedOn w:val="a"/>
    <w:next w:val="a"/>
    <w:link w:val="af7"/>
    <w:autoRedefine/>
    <w:qFormat/>
    <w:rsid w:val="00742D1A"/>
    <w:pPr>
      <w:numPr>
        <w:ilvl w:val="1"/>
      </w:numPr>
      <w:ind w:right="34" w:firstLine="709"/>
      <w:jc w:val="center"/>
    </w:pPr>
    <w:rPr>
      <w:rFonts w:eastAsiaTheme="majorEastAsia" w:cstheme="majorBidi"/>
      <w:iCs/>
      <w:spacing w:val="15"/>
    </w:rPr>
  </w:style>
  <w:style w:type="character" w:customStyle="1" w:styleId="af7">
    <w:name w:val="Подзаголовок Знак"/>
    <w:basedOn w:val="a1"/>
    <w:link w:val="af6"/>
    <w:rsid w:val="00742D1A"/>
    <w:rPr>
      <w:rFonts w:eastAsiaTheme="majorEastAsia" w:cstheme="majorBidi"/>
      <w:iCs/>
      <w:spacing w:val="15"/>
      <w:sz w:val="24"/>
      <w:szCs w:val="24"/>
    </w:rPr>
  </w:style>
  <w:style w:type="character" w:styleId="af8">
    <w:name w:val="FollowedHyperlink"/>
    <w:basedOn w:val="a1"/>
    <w:semiHidden/>
    <w:unhideWhenUsed/>
    <w:rsid w:val="002B14A3"/>
    <w:rPr>
      <w:color w:val="800080" w:themeColor="followedHyperlink"/>
      <w:u w:val="single"/>
    </w:rPr>
  </w:style>
  <w:style w:type="character" w:customStyle="1" w:styleId="110">
    <w:name w:val="Основной текст + 11"/>
    <w:aliases w:val="5 pt"/>
    <w:basedOn w:val="a9"/>
    <w:rsid w:val="008B7C3E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b">
    <w:name w:val="Абзац списка Знак"/>
    <w:link w:val="aa"/>
    <w:uiPriority w:val="34"/>
    <w:locked/>
    <w:rsid w:val="008B7C3E"/>
    <w:rPr>
      <w:rFonts w:ascii="Calibri" w:hAnsi="Calibri"/>
      <w:sz w:val="22"/>
      <w:szCs w:val="22"/>
    </w:rPr>
  </w:style>
  <w:style w:type="paragraph" w:customStyle="1" w:styleId="WW-Default">
    <w:name w:val="WW-Default"/>
    <w:rsid w:val="008B7C3E"/>
    <w:pPr>
      <w:spacing w:after="200" w:line="276" w:lineRule="auto"/>
    </w:pPr>
    <w:rPr>
      <w:rFonts w:ascii="Lucida Grande" w:eastAsia="ヒラギノ角ゴ Pro W3" w:hAnsi="Lucida Grande"/>
      <w:color w:val="000000"/>
      <w:kern w:val="1"/>
      <w:sz w:val="22"/>
      <w:lang w:eastAsia="en-US"/>
    </w:rPr>
  </w:style>
  <w:style w:type="character" w:styleId="af9">
    <w:name w:val="annotation reference"/>
    <w:basedOn w:val="a1"/>
    <w:semiHidden/>
    <w:unhideWhenUsed/>
    <w:rsid w:val="00EF0683"/>
    <w:rPr>
      <w:sz w:val="16"/>
      <w:szCs w:val="16"/>
    </w:rPr>
  </w:style>
  <w:style w:type="paragraph" w:styleId="afa">
    <w:name w:val="annotation text"/>
    <w:basedOn w:val="a"/>
    <w:link w:val="afb"/>
    <w:semiHidden/>
    <w:unhideWhenUsed/>
    <w:rsid w:val="00EF0683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semiHidden/>
    <w:rsid w:val="00EF0683"/>
  </w:style>
  <w:style w:type="paragraph" w:styleId="afc">
    <w:name w:val="annotation subject"/>
    <w:basedOn w:val="afa"/>
    <w:next w:val="afa"/>
    <w:link w:val="afd"/>
    <w:semiHidden/>
    <w:unhideWhenUsed/>
    <w:rsid w:val="00EF0683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EF0683"/>
    <w:rPr>
      <w:b/>
      <w:bCs/>
    </w:rPr>
  </w:style>
  <w:style w:type="paragraph" w:styleId="41">
    <w:name w:val="toc 4"/>
    <w:basedOn w:val="a"/>
    <w:next w:val="a"/>
    <w:autoRedefine/>
    <w:unhideWhenUsed/>
    <w:rsid w:val="00616474"/>
    <w:pPr>
      <w:ind w:left="720"/>
    </w:pPr>
  </w:style>
  <w:style w:type="paragraph" w:styleId="51">
    <w:name w:val="toc 5"/>
    <w:basedOn w:val="a"/>
    <w:next w:val="a"/>
    <w:autoRedefine/>
    <w:unhideWhenUsed/>
    <w:rsid w:val="00616474"/>
    <w:pPr>
      <w:ind w:left="960"/>
    </w:pPr>
  </w:style>
  <w:style w:type="paragraph" w:styleId="63">
    <w:name w:val="toc 6"/>
    <w:basedOn w:val="a"/>
    <w:next w:val="a"/>
    <w:autoRedefine/>
    <w:unhideWhenUsed/>
    <w:rsid w:val="00616474"/>
    <w:pPr>
      <w:ind w:left="1200"/>
    </w:pPr>
  </w:style>
  <w:style w:type="paragraph" w:styleId="71">
    <w:name w:val="toc 7"/>
    <w:basedOn w:val="a"/>
    <w:next w:val="a"/>
    <w:autoRedefine/>
    <w:unhideWhenUsed/>
    <w:rsid w:val="00616474"/>
    <w:pPr>
      <w:ind w:left="1440"/>
    </w:pPr>
  </w:style>
  <w:style w:type="paragraph" w:styleId="81">
    <w:name w:val="toc 8"/>
    <w:basedOn w:val="a"/>
    <w:next w:val="a"/>
    <w:autoRedefine/>
    <w:unhideWhenUsed/>
    <w:rsid w:val="00616474"/>
    <w:pPr>
      <w:ind w:left="1680"/>
    </w:pPr>
  </w:style>
  <w:style w:type="paragraph" w:styleId="91">
    <w:name w:val="toc 9"/>
    <w:basedOn w:val="a"/>
    <w:next w:val="a"/>
    <w:autoRedefine/>
    <w:unhideWhenUsed/>
    <w:rsid w:val="00616474"/>
    <w:pPr>
      <w:ind w:left="1920"/>
    </w:pPr>
  </w:style>
  <w:style w:type="paragraph" w:styleId="HTML">
    <w:name w:val="HTML Preformatted"/>
    <w:basedOn w:val="a"/>
    <w:link w:val="HTML0"/>
    <w:semiHidden/>
    <w:rsid w:val="00FC7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0"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C79B8"/>
    <w:rPr>
      <w:rFonts w:ascii="Courier New" w:hAnsi="Courier New" w:cs="Courier New"/>
    </w:rPr>
  </w:style>
  <w:style w:type="paragraph" w:styleId="afe">
    <w:name w:val="No Spacing"/>
    <w:uiPriority w:val="1"/>
    <w:qFormat/>
    <w:rsid w:val="0048072B"/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ff">
    <w:name w:val="РАЗДЕЛ"/>
    <w:basedOn w:val="a"/>
    <w:link w:val="aff0"/>
    <w:qFormat/>
    <w:rsid w:val="0048072B"/>
    <w:pPr>
      <w:spacing w:before="360" w:after="120" w:line="360" w:lineRule="auto"/>
      <w:ind w:right="0" w:firstLine="0"/>
      <w:jc w:val="center"/>
    </w:pPr>
    <w:rPr>
      <w:rFonts w:eastAsia="Calibri"/>
      <w:sz w:val="28"/>
      <w:szCs w:val="22"/>
      <w:lang w:eastAsia="en-US"/>
    </w:rPr>
  </w:style>
  <w:style w:type="character" w:customStyle="1" w:styleId="aff0">
    <w:name w:val="РАЗДЕЛ Знак"/>
    <w:basedOn w:val="a1"/>
    <w:link w:val="aff"/>
    <w:rsid w:val="0048072B"/>
    <w:rPr>
      <w:rFonts w:eastAsia="Calibri"/>
      <w:sz w:val="28"/>
      <w:szCs w:val="22"/>
      <w:lang w:eastAsia="en-US"/>
    </w:rPr>
  </w:style>
  <w:style w:type="paragraph" w:customStyle="1" w:styleId="aff1">
    <w:name w:val="ПОДРАЗДЕЛ"/>
    <w:basedOn w:val="a"/>
    <w:link w:val="aff2"/>
    <w:qFormat/>
    <w:rsid w:val="0048072B"/>
    <w:pPr>
      <w:spacing w:before="120" w:after="120"/>
      <w:ind w:right="0" w:firstLine="0"/>
      <w:jc w:val="center"/>
    </w:pPr>
    <w:rPr>
      <w:rFonts w:eastAsia="Calibri"/>
      <w:sz w:val="28"/>
      <w:szCs w:val="22"/>
      <w:lang w:eastAsia="en-US"/>
    </w:rPr>
  </w:style>
  <w:style w:type="character" w:customStyle="1" w:styleId="aff2">
    <w:name w:val="ПОДРАЗДЕЛ Знак"/>
    <w:basedOn w:val="a1"/>
    <w:link w:val="aff1"/>
    <w:rsid w:val="0048072B"/>
    <w:rPr>
      <w:rFonts w:eastAsia="Calibr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8F98-94EE-442B-A374-E2856C311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1719</Words>
  <Characters>9803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выполнение работ</vt:lpstr>
    </vt:vector>
  </TitlesOfParts>
  <Company>NIAEP</Company>
  <LinksUpToDate>false</LinksUpToDate>
  <CharactersWithSpaces>11500</CharactersWithSpaces>
  <SharedDoc>false</SharedDoc>
  <HLinks>
    <vt:vector size="228" baseType="variant">
      <vt:variant>
        <vt:i4>1114162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_Toc382926112</vt:lpwstr>
      </vt:variant>
      <vt:variant>
        <vt:i4>1114162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_Toc382926111</vt:lpwstr>
      </vt:variant>
      <vt:variant>
        <vt:i4>1114162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_Toc382926110</vt:lpwstr>
      </vt:variant>
      <vt:variant>
        <vt:i4>1048626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_Toc382926109</vt:lpwstr>
      </vt:variant>
      <vt:variant>
        <vt:i4>1048626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_Toc382926108</vt:lpwstr>
      </vt:variant>
      <vt:variant>
        <vt:i4>1048626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_Toc382926107</vt:lpwstr>
      </vt:variant>
      <vt:variant>
        <vt:i4>1048626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_Toc382926106</vt:lpwstr>
      </vt:variant>
      <vt:variant>
        <vt:i4>1048626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_Toc382926105</vt:lpwstr>
      </vt:variant>
      <vt:variant>
        <vt:i4>1048626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_Toc382926104</vt:lpwstr>
      </vt:variant>
      <vt:variant>
        <vt:i4>1048626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_Toc382926103</vt:lpwstr>
      </vt:variant>
      <vt:variant>
        <vt:i4>1048626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_Toc382926102</vt:lpwstr>
      </vt:variant>
      <vt:variant>
        <vt:i4>1048626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_Toc382926101</vt:lpwstr>
      </vt:variant>
      <vt:variant>
        <vt:i4>1048626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_Toc382926100</vt:lpwstr>
      </vt:variant>
      <vt:variant>
        <vt:i4>1638451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_Toc382926099</vt:lpwstr>
      </vt:variant>
      <vt:variant>
        <vt:i4>1638451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_Toc382926098</vt:lpwstr>
      </vt:variant>
      <vt:variant>
        <vt:i4>1638451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_Toc382926097</vt:lpwstr>
      </vt:variant>
      <vt:variant>
        <vt:i4>1638451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_Toc382926096</vt:lpwstr>
      </vt:variant>
      <vt:variant>
        <vt:i4>1638451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_Toc382926095</vt:lpwstr>
      </vt:variant>
      <vt:variant>
        <vt:i4>1638451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_Toc382926094</vt:lpwstr>
      </vt:variant>
      <vt:variant>
        <vt:i4>1638451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_Toc382926093</vt:lpwstr>
      </vt:variant>
      <vt:variant>
        <vt:i4>1638451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_Toc382926092</vt:lpwstr>
      </vt:variant>
      <vt:variant>
        <vt:i4>1638451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_Toc382926091</vt:lpwstr>
      </vt:variant>
      <vt:variant>
        <vt:i4>1638451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_Toc382926090</vt:lpwstr>
      </vt:variant>
      <vt:variant>
        <vt:i4>1572915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_Toc382926089</vt:lpwstr>
      </vt:variant>
      <vt:variant>
        <vt:i4>1572915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_Toc382926088</vt:lpwstr>
      </vt:variant>
      <vt:variant>
        <vt:i4>1572915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_Toc382926087</vt:lpwstr>
      </vt:variant>
      <vt:variant>
        <vt:i4>1572915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_Toc382926086</vt:lpwstr>
      </vt:variant>
      <vt:variant>
        <vt:i4>1572915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_Toc382926085</vt:lpwstr>
      </vt:variant>
      <vt:variant>
        <vt:i4>1572915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_Toc382926084</vt:lpwstr>
      </vt:variant>
      <vt:variant>
        <vt:i4>1572915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_Toc382926083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_Toc382926082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_Toc382926081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_Toc382926080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_Toc382926079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_Toc382926078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_Toc382926077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_Toc382926076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_Toc382926075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выполнение работ</dc:title>
  <dc:creator>0124</dc:creator>
  <cp:lastModifiedBy>Бутусова Марина Викторовна</cp:lastModifiedBy>
  <cp:revision>2</cp:revision>
  <cp:lastPrinted>2014-03-24T05:48:00Z</cp:lastPrinted>
  <dcterms:created xsi:type="dcterms:W3CDTF">2015-09-16T12:24:00Z</dcterms:created>
  <dcterms:modified xsi:type="dcterms:W3CDTF">2015-09-16T12:24:00Z</dcterms:modified>
</cp:coreProperties>
</file>