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28F" w:rsidRPr="00C57AFC" w:rsidRDefault="00C9228F" w:rsidP="00C9228F">
      <w:pPr>
        <w:tabs>
          <w:tab w:val="left" w:pos="0"/>
        </w:tabs>
        <w:ind w:left="-284" w:firstLine="284"/>
        <w:jc w:val="center"/>
        <w:outlineLvl w:val="0"/>
        <w:rPr>
          <w:b/>
          <w:sz w:val="26"/>
          <w:szCs w:val="26"/>
        </w:rPr>
      </w:pPr>
      <w:bookmarkStart w:id="0" w:name="_Ref122726520"/>
      <w:r w:rsidRPr="00B200DB">
        <w:rPr>
          <w:b/>
          <w:sz w:val="26"/>
          <w:szCs w:val="26"/>
        </w:rPr>
        <w:t>ДОГОВОР №</w:t>
      </w:r>
      <w:r w:rsidR="004E07CB" w:rsidRPr="00B200DB">
        <w:rPr>
          <w:b/>
          <w:sz w:val="26"/>
          <w:szCs w:val="26"/>
        </w:rPr>
        <w:t xml:space="preserve"> </w:t>
      </w:r>
    </w:p>
    <w:p w:rsidR="009C4458" w:rsidRDefault="00C9228F" w:rsidP="000C7E4C">
      <w:pPr>
        <w:tabs>
          <w:tab w:val="left" w:pos="0"/>
        </w:tabs>
        <w:ind w:left="-284" w:firstLine="284"/>
        <w:jc w:val="center"/>
        <w:outlineLvl w:val="0"/>
        <w:rPr>
          <w:b/>
          <w:sz w:val="26"/>
          <w:szCs w:val="26"/>
        </w:rPr>
      </w:pPr>
      <w:r w:rsidRPr="00DA1788">
        <w:rPr>
          <w:b/>
          <w:sz w:val="26"/>
          <w:szCs w:val="26"/>
        </w:rPr>
        <w:t xml:space="preserve">на </w:t>
      </w:r>
      <w:r w:rsidR="00876BFC">
        <w:rPr>
          <w:b/>
          <w:sz w:val="26"/>
          <w:szCs w:val="26"/>
        </w:rPr>
        <w:t xml:space="preserve">приобретение </w:t>
      </w:r>
      <w:r w:rsidR="00C40406">
        <w:rPr>
          <w:b/>
          <w:sz w:val="26"/>
          <w:szCs w:val="26"/>
        </w:rPr>
        <w:t xml:space="preserve">лицензий и </w:t>
      </w:r>
      <w:r w:rsidR="003D108A" w:rsidRPr="00DA1788">
        <w:rPr>
          <w:b/>
          <w:sz w:val="26"/>
          <w:szCs w:val="26"/>
        </w:rPr>
        <w:t>сертификат</w:t>
      </w:r>
      <w:r w:rsidR="00987946">
        <w:rPr>
          <w:b/>
          <w:sz w:val="26"/>
          <w:szCs w:val="26"/>
        </w:rPr>
        <w:t>а</w:t>
      </w:r>
      <w:r w:rsidR="003D108A" w:rsidRPr="00DA1788">
        <w:rPr>
          <w:b/>
          <w:sz w:val="26"/>
          <w:szCs w:val="26"/>
        </w:rPr>
        <w:t xml:space="preserve"> </w:t>
      </w:r>
      <w:proofErr w:type="gramStart"/>
      <w:r w:rsidR="003D108A" w:rsidRPr="00DA1788">
        <w:rPr>
          <w:b/>
          <w:sz w:val="26"/>
          <w:szCs w:val="26"/>
        </w:rPr>
        <w:t>технической</w:t>
      </w:r>
      <w:proofErr w:type="gramEnd"/>
      <w:r w:rsidR="003D108A" w:rsidRPr="00DA1788">
        <w:rPr>
          <w:b/>
          <w:sz w:val="26"/>
          <w:szCs w:val="26"/>
        </w:rPr>
        <w:t xml:space="preserve"> поддержки</w:t>
      </w:r>
      <w:r w:rsidR="009C4458" w:rsidRPr="009C4458">
        <w:rPr>
          <w:b/>
          <w:sz w:val="26"/>
          <w:szCs w:val="26"/>
        </w:rPr>
        <w:t xml:space="preserve"> </w:t>
      </w:r>
    </w:p>
    <w:p w:rsidR="00C9228F" w:rsidRPr="00C40406" w:rsidRDefault="009C4458" w:rsidP="000C7E4C">
      <w:pPr>
        <w:tabs>
          <w:tab w:val="left" w:pos="0"/>
        </w:tabs>
        <w:ind w:left="-284" w:firstLine="284"/>
        <w:jc w:val="center"/>
        <w:outlineLvl w:val="0"/>
        <w:rPr>
          <w:b/>
          <w:sz w:val="26"/>
          <w:szCs w:val="26"/>
        </w:rPr>
      </w:pPr>
      <w:r>
        <w:rPr>
          <w:b/>
          <w:sz w:val="26"/>
          <w:szCs w:val="26"/>
        </w:rPr>
        <w:t xml:space="preserve">программного обеспечения </w:t>
      </w:r>
      <w:r w:rsidR="00F24B42">
        <w:rPr>
          <w:b/>
          <w:sz w:val="26"/>
          <w:szCs w:val="26"/>
        </w:rPr>
        <w:t>З</w:t>
      </w:r>
      <w:r w:rsidR="00C40406">
        <w:rPr>
          <w:b/>
          <w:sz w:val="26"/>
          <w:szCs w:val="26"/>
        </w:rPr>
        <w:t>ащищенная мобильность</w:t>
      </w:r>
    </w:p>
    <w:p w:rsidR="00C9228F" w:rsidRDefault="00C9228F" w:rsidP="00C9228F">
      <w:pPr>
        <w:jc w:val="center"/>
        <w:rPr>
          <w:b/>
          <w:sz w:val="26"/>
          <w:szCs w:val="26"/>
        </w:rPr>
      </w:pPr>
    </w:p>
    <w:p w:rsidR="00C57AFC" w:rsidRPr="00DA1788" w:rsidRDefault="00C57AFC" w:rsidP="00C9228F">
      <w:pPr>
        <w:jc w:val="center"/>
        <w:rPr>
          <w:b/>
          <w:sz w:val="26"/>
          <w:szCs w:val="26"/>
        </w:rPr>
      </w:pPr>
    </w:p>
    <w:tbl>
      <w:tblPr>
        <w:tblW w:w="0" w:type="auto"/>
        <w:tblLayout w:type="fixed"/>
        <w:tblLook w:val="0000"/>
      </w:tblPr>
      <w:tblGrid>
        <w:gridCol w:w="4736"/>
        <w:gridCol w:w="4552"/>
      </w:tblGrid>
      <w:tr w:rsidR="00C9228F" w:rsidRPr="00B200DB" w:rsidTr="007C3C9D">
        <w:tc>
          <w:tcPr>
            <w:tcW w:w="4736" w:type="dxa"/>
          </w:tcPr>
          <w:p w:rsidR="00C9228F" w:rsidRPr="00DA1788" w:rsidRDefault="00C9228F" w:rsidP="00280CD6">
            <w:pPr>
              <w:rPr>
                <w:i/>
                <w:sz w:val="26"/>
                <w:szCs w:val="26"/>
              </w:rPr>
            </w:pPr>
            <w:r w:rsidRPr="00DA1788">
              <w:rPr>
                <w:i/>
                <w:sz w:val="26"/>
                <w:szCs w:val="26"/>
              </w:rPr>
              <w:t>Москва</w:t>
            </w:r>
          </w:p>
        </w:tc>
        <w:tc>
          <w:tcPr>
            <w:tcW w:w="4552" w:type="dxa"/>
          </w:tcPr>
          <w:p w:rsidR="00C9228F" w:rsidRPr="00B200DB" w:rsidRDefault="009C4458" w:rsidP="00B200DB">
            <w:pPr>
              <w:jc w:val="right"/>
              <w:rPr>
                <w:i/>
                <w:sz w:val="26"/>
                <w:szCs w:val="26"/>
              </w:rPr>
            </w:pPr>
            <w:r w:rsidRPr="00B200DB">
              <w:rPr>
                <w:i/>
                <w:sz w:val="26"/>
                <w:szCs w:val="26"/>
              </w:rPr>
              <w:t xml:space="preserve">  </w:t>
            </w:r>
            <w:r w:rsidR="00EF2B28">
              <w:rPr>
                <w:i/>
                <w:sz w:val="26"/>
                <w:szCs w:val="26"/>
              </w:rPr>
              <w:t>«</w:t>
            </w:r>
            <w:r w:rsidR="00C9228F" w:rsidRPr="00B200DB">
              <w:rPr>
                <w:i/>
                <w:sz w:val="26"/>
                <w:szCs w:val="26"/>
              </w:rPr>
              <w:t>___</w:t>
            </w:r>
            <w:r w:rsidR="00EF2B28">
              <w:rPr>
                <w:i/>
                <w:sz w:val="26"/>
                <w:szCs w:val="26"/>
              </w:rPr>
              <w:t>»</w:t>
            </w:r>
            <w:r w:rsidR="00C9228F" w:rsidRPr="00B200DB">
              <w:rPr>
                <w:i/>
                <w:sz w:val="26"/>
                <w:szCs w:val="26"/>
              </w:rPr>
              <w:t xml:space="preserve"> ___________  201</w:t>
            </w:r>
            <w:r w:rsidR="00B200DB" w:rsidRPr="00B200DB">
              <w:rPr>
                <w:i/>
                <w:sz w:val="26"/>
                <w:szCs w:val="26"/>
              </w:rPr>
              <w:t>5</w:t>
            </w:r>
            <w:r w:rsidR="00F84327" w:rsidRPr="00B200DB">
              <w:rPr>
                <w:i/>
                <w:sz w:val="26"/>
                <w:szCs w:val="26"/>
                <w:lang w:val="en-US"/>
              </w:rPr>
              <w:t xml:space="preserve"> </w:t>
            </w:r>
            <w:r w:rsidR="00C9228F" w:rsidRPr="00B200DB">
              <w:rPr>
                <w:i/>
                <w:sz w:val="26"/>
                <w:szCs w:val="26"/>
              </w:rPr>
              <w:t>г.</w:t>
            </w:r>
          </w:p>
        </w:tc>
      </w:tr>
    </w:tbl>
    <w:p w:rsidR="00C9228F" w:rsidRPr="00DA1788" w:rsidRDefault="00C9228F" w:rsidP="00C9228F">
      <w:pPr>
        <w:rPr>
          <w:sz w:val="26"/>
          <w:szCs w:val="26"/>
        </w:rPr>
      </w:pPr>
    </w:p>
    <w:p w:rsidR="00C9228F" w:rsidRPr="00DA1788" w:rsidRDefault="00197C7E" w:rsidP="00C9228F">
      <w:pPr>
        <w:ind w:firstLine="709"/>
        <w:jc w:val="both"/>
        <w:rPr>
          <w:sz w:val="26"/>
          <w:szCs w:val="26"/>
        </w:rPr>
      </w:pPr>
      <w:r>
        <w:rPr>
          <w:sz w:val="26"/>
          <w:szCs w:val="26"/>
        </w:rPr>
        <w:t>А</w:t>
      </w:r>
      <w:r w:rsidR="00C9228F" w:rsidRPr="00DA1788">
        <w:rPr>
          <w:sz w:val="26"/>
          <w:szCs w:val="26"/>
        </w:rPr>
        <w:t xml:space="preserve">кционерное общество </w:t>
      </w:r>
      <w:r w:rsidR="00EF2B28">
        <w:rPr>
          <w:sz w:val="26"/>
          <w:szCs w:val="26"/>
        </w:rPr>
        <w:t>«</w:t>
      </w:r>
      <w:r w:rsidR="00C9228F" w:rsidRPr="00DA1788">
        <w:rPr>
          <w:sz w:val="26"/>
          <w:szCs w:val="26"/>
        </w:rPr>
        <w:t>Техснабэкспорт</w:t>
      </w:r>
      <w:r w:rsidR="00EF2B28">
        <w:rPr>
          <w:sz w:val="26"/>
          <w:szCs w:val="26"/>
        </w:rPr>
        <w:t>»</w:t>
      </w:r>
      <w:r w:rsidR="00C9228F" w:rsidRPr="00DA1788">
        <w:rPr>
          <w:sz w:val="26"/>
          <w:szCs w:val="26"/>
        </w:rPr>
        <w:t xml:space="preserve"> (АО </w:t>
      </w:r>
      <w:r w:rsidR="00EF2B28">
        <w:rPr>
          <w:sz w:val="26"/>
          <w:szCs w:val="26"/>
        </w:rPr>
        <w:t>«</w:t>
      </w:r>
      <w:r w:rsidR="00C9228F" w:rsidRPr="00DA1788">
        <w:rPr>
          <w:sz w:val="26"/>
          <w:szCs w:val="26"/>
        </w:rPr>
        <w:t>Техснабэкспорт</w:t>
      </w:r>
      <w:r w:rsidR="00EF2B28">
        <w:rPr>
          <w:sz w:val="26"/>
          <w:szCs w:val="26"/>
        </w:rPr>
        <w:t>»</w:t>
      </w:r>
      <w:r w:rsidR="00C9228F" w:rsidRPr="00DA1788">
        <w:rPr>
          <w:sz w:val="26"/>
          <w:szCs w:val="26"/>
        </w:rPr>
        <w:t xml:space="preserve">), именуемое в дальнейшем </w:t>
      </w:r>
      <w:r w:rsidR="00EF2B28">
        <w:rPr>
          <w:b/>
          <w:sz w:val="26"/>
          <w:szCs w:val="26"/>
        </w:rPr>
        <w:t>«</w:t>
      </w:r>
      <w:r w:rsidR="003A4333">
        <w:rPr>
          <w:b/>
          <w:sz w:val="26"/>
          <w:szCs w:val="26"/>
        </w:rPr>
        <w:t>Лицензиат</w:t>
      </w:r>
      <w:r w:rsidR="00EF2B28">
        <w:rPr>
          <w:b/>
          <w:sz w:val="26"/>
          <w:szCs w:val="26"/>
        </w:rPr>
        <w:t>»</w:t>
      </w:r>
      <w:r w:rsidR="00C9228F" w:rsidRPr="00DA1788">
        <w:rPr>
          <w:sz w:val="26"/>
          <w:szCs w:val="26"/>
        </w:rPr>
        <w:t xml:space="preserve">, в лице </w:t>
      </w:r>
      <w:r w:rsidR="0094391A">
        <w:rPr>
          <w:sz w:val="26"/>
          <w:szCs w:val="26"/>
        </w:rPr>
        <w:softHyphen/>
      </w:r>
      <w:r w:rsidR="0094391A">
        <w:rPr>
          <w:sz w:val="26"/>
          <w:szCs w:val="26"/>
        </w:rPr>
        <w:softHyphen/>
      </w:r>
      <w:r w:rsidR="0094391A">
        <w:rPr>
          <w:sz w:val="26"/>
          <w:szCs w:val="26"/>
        </w:rPr>
        <w:softHyphen/>
      </w:r>
      <w:r w:rsidR="0094391A">
        <w:rPr>
          <w:sz w:val="26"/>
          <w:szCs w:val="26"/>
        </w:rPr>
        <w:softHyphen/>
      </w:r>
      <w:r w:rsidR="0094391A">
        <w:rPr>
          <w:sz w:val="26"/>
          <w:szCs w:val="26"/>
        </w:rPr>
        <w:softHyphen/>
      </w:r>
      <w:r w:rsidR="0094391A" w:rsidRPr="0094391A">
        <w:rPr>
          <w:sz w:val="26"/>
          <w:szCs w:val="26"/>
        </w:rPr>
        <w:t>___________________</w:t>
      </w:r>
      <w:r w:rsidR="00F6595C" w:rsidRPr="00F6595C">
        <w:rPr>
          <w:sz w:val="26"/>
          <w:szCs w:val="26"/>
        </w:rPr>
        <w:t xml:space="preserve">, действующего на основании </w:t>
      </w:r>
      <w:r w:rsidR="0094391A" w:rsidRPr="00E470FA">
        <w:rPr>
          <w:sz w:val="26"/>
          <w:szCs w:val="26"/>
        </w:rPr>
        <w:t>_______________________________</w:t>
      </w:r>
      <w:r w:rsidR="00F6595C">
        <w:rPr>
          <w:sz w:val="26"/>
          <w:szCs w:val="26"/>
        </w:rPr>
        <w:t xml:space="preserve"> </w:t>
      </w:r>
      <w:r w:rsidR="00C9228F" w:rsidRPr="00DA1788">
        <w:rPr>
          <w:sz w:val="26"/>
          <w:szCs w:val="26"/>
        </w:rPr>
        <w:t>с одной стороны, и</w:t>
      </w:r>
      <w:r w:rsidR="001D3749" w:rsidRPr="003A4333">
        <w:rPr>
          <w:sz w:val="26"/>
          <w:szCs w:val="26"/>
        </w:rPr>
        <w:t xml:space="preserve"> </w:t>
      </w:r>
      <w:r w:rsidR="008B09BF">
        <w:rPr>
          <w:sz w:val="26"/>
          <w:szCs w:val="26"/>
        </w:rPr>
        <w:t>________________________________</w:t>
      </w:r>
      <w:r w:rsidR="00C9228F" w:rsidRPr="00DA1788">
        <w:rPr>
          <w:sz w:val="26"/>
          <w:szCs w:val="26"/>
        </w:rPr>
        <w:t xml:space="preserve">, именуемое в дальнейшем </w:t>
      </w:r>
      <w:r w:rsidR="00EF2B28">
        <w:rPr>
          <w:sz w:val="26"/>
          <w:szCs w:val="26"/>
        </w:rPr>
        <w:t>«</w:t>
      </w:r>
      <w:r w:rsidR="003A4333" w:rsidRPr="003A4333">
        <w:rPr>
          <w:b/>
          <w:sz w:val="26"/>
          <w:szCs w:val="26"/>
        </w:rPr>
        <w:t>Лицензиар</w:t>
      </w:r>
      <w:r w:rsidR="00EF2B28">
        <w:rPr>
          <w:sz w:val="26"/>
          <w:szCs w:val="26"/>
        </w:rPr>
        <w:t>»</w:t>
      </w:r>
      <w:r w:rsidR="00C9228F" w:rsidRPr="00DA1788">
        <w:rPr>
          <w:sz w:val="26"/>
          <w:szCs w:val="26"/>
        </w:rPr>
        <w:t xml:space="preserve">, в лице </w:t>
      </w:r>
      <w:r w:rsidR="008B09BF">
        <w:rPr>
          <w:sz w:val="26"/>
          <w:szCs w:val="26"/>
        </w:rPr>
        <w:t>_______________________________</w:t>
      </w:r>
      <w:r w:rsidR="001D3749">
        <w:rPr>
          <w:sz w:val="26"/>
          <w:szCs w:val="26"/>
        </w:rPr>
        <w:t xml:space="preserve">, </w:t>
      </w:r>
      <w:r w:rsidR="008B09BF">
        <w:rPr>
          <w:sz w:val="26"/>
          <w:szCs w:val="26"/>
        </w:rPr>
        <w:t>действующег</w:t>
      </w:r>
      <w:proofErr w:type="gramStart"/>
      <w:r w:rsidR="008B09BF">
        <w:rPr>
          <w:sz w:val="26"/>
          <w:szCs w:val="26"/>
        </w:rPr>
        <w:t>о(</w:t>
      </w:r>
      <w:proofErr w:type="gramEnd"/>
      <w:r w:rsidR="008B09BF">
        <w:rPr>
          <w:sz w:val="26"/>
          <w:szCs w:val="26"/>
        </w:rPr>
        <w:t>щей)</w:t>
      </w:r>
      <w:r w:rsidR="008B09BF" w:rsidRPr="00DA1788">
        <w:rPr>
          <w:sz w:val="26"/>
          <w:szCs w:val="26"/>
        </w:rPr>
        <w:t xml:space="preserve"> </w:t>
      </w:r>
      <w:r w:rsidR="00C9228F" w:rsidRPr="00DA1788">
        <w:rPr>
          <w:sz w:val="26"/>
          <w:szCs w:val="26"/>
        </w:rPr>
        <w:t>на основании, с другой стороны, заключили настоящий Договор о нижеследующем:</w:t>
      </w:r>
    </w:p>
    <w:p w:rsidR="00C9228F" w:rsidRPr="00DA1788" w:rsidRDefault="00C9228F" w:rsidP="00C9228F">
      <w:pPr>
        <w:ind w:firstLine="426"/>
        <w:rPr>
          <w:sz w:val="26"/>
          <w:szCs w:val="26"/>
        </w:rPr>
      </w:pPr>
    </w:p>
    <w:p w:rsidR="00C9228F" w:rsidRPr="007131AB" w:rsidRDefault="00C9228F" w:rsidP="007131AB">
      <w:pPr>
        <w:pStyle w:val="aa"/>
        <w:numPr>
          <w:ilvl w:val="0"/>
          <w:numId w:val="4"/>
        </w:numPr>
        <w:tabs>
          <w:tab w:val="clear" w:pos="2411"/>
          <w:tab w:val="left" w:pos="0"/>
          <w:tab w:val="left" w:pos="426"/>
        </w:tabs>
        <w:ind w:left="1134" w:hanging="708"/>
        <w:rPr>
          <w:b/>
          <w:iCs/>
          <w:sz w:val="26"/>
          <w:szCs w:val="26"/>
        </w:rPr>
      </w:pPr>
      <w:r w:rsidRPr="007131AB">
        <w:rPr>
          <w:b/>
          <w:iCs/>
          <w:sz w:val="26"/>
          <w:szCs w:val="26"/>
        </w:rPr>
        <w:t>ПРЕДМЕТ ДОГОВОРА</w:t>
      </w:r>
    </w:p>
    <w:p w:rsidR="00F24B42" w:rsidRPr="00833ECE" w:rsidRDefault="00732F3A" w:rsidP="007131AB">
      <w:pPr>
        <w:numPr>
          <w:ilvl w:val="1"/>
          <w:numId w:val="4"/>
        </w:numPr>
        <w:tabs>
          <w:tab w:val="clear" w:pos="1146"/>
          <w:tab w:val="num" w:pos="851"/>
        </w:tabs>
        <w:jc w:val="both"/>
        <w:rPr>
          <w:sz w:val="26"/>
          <w:szCs w:val="26"/>
        </w:rPr>
      </w:pPr>
      <w:r>
        <w:rPr>
          <w:sz w:val="26"/>
          <w:szCs w:val="26"/>
        </w:rPr>
        <w:t>Лицензиар</w:t>
      </w:r>
      <w:r w:rsidR="00C9228F" w:rsidRPr="00833ECE">
        <w:rPr>
          <w:sz w:val="26"/>
          <w:szCs w:val="26"/>
        </w:rPr>
        <w:t xml:space="preserve"> обязуется </w:t>
      </w:r>
      <w:proofErr w:type="gramStart"/>
      <w:r w:rsidR="00E031D6" w:rsidRPr="00833ECE">
        <w:rPr>
          <w:sz w:val="26"/>
          <w:szCs w:val="26"/>
        </w:rPr>
        <w:t>с даты подписания</w:t>
      </w:r>
      <w:proofErr w:type="gramEnd"/>
      <w:r w:rsidR="00E031D6" w:rsidRPr="00833ECE">
        <w:rPr>
          <w:sz w:val="26"/>
          <w:szCs w:val="26"/>
        </w:rPr>
        <w:t xml:space="preserve"> настоящего Договора</w:t>
      </w:r>
      <w:r w:rsidR="00000B73" w:rsidRPr="00833ECE">
        <w:rPr>
          <w:sz w:val="26"/>
          <w:szCs w:val="26"/>
        </w:rPr>
        <w:t xml:space="preserve"> </w:t>
      </w:r>
      <w:r w:rsidR="005230E8" w:rsidRPr="00833ECE">
        <w:rPr>
          <w:sz w:val="26"/>
          <w:szCs w:val="26"/>
        </w:rPr>
        <w:t>в</w:t>
      </w:r>
      <w:r w:rsidR="009C4458" w:rsidRPr="00833ECE">
        <w:rPr>
          <w:sz w:val="26"/>
          <w:szCs w:val="26"/>
        </w:rPr>
        <w:t xml:space="preserve"> течение</w:t>
      </w:r>
      <w:r w:rsidR="005230E8" w:rsidRPr="00833ECE">
        <w:rPr>
          <w:sz w:val="26"/>
          <w:szCs w:val="26"/>
        </w:rPr>
        <w:t xml:space="preserve"> </w:t>
      </w:r>
      <w:r w:rsidR="0005756D" w:rsidRPr="00833ECE">
        <w:rPr>
          <w:sz w:val="26"/>
          <w:szCs w:val="26"/>
        </w:rPr>
        <w:t>1</w:t>
      </w:r>
      <w:r w:rsidR="009C4458" w:rsidRPr="00833ECE">
        <w:rPr>
          <w:sz w:val="26"/>
          <w:szCs w:val="26"/>
        </w:rPr>
        <w:t>0 календарных дней</w:t>
      </w:r>
      <w:r w:rsidR="00C9228F" w:rsidRPr="00833ECE">
        <w:rPr>
          <w:sz w:val="26"/>
          <w:szCs w:val="26"/>
        </w:rPr>
        <w:t xml:space="preserve"> </w:t>
      </w:r>
      <w:r w:rsidR="00973CB8" w:rsidRPr="00833ECE">
        <w:rPr>
          <w:sz w:val="26"/>
          <w:szCs w:val="26"/>
        </w:rPr>
        <w:t>предоставить</w:t>
      </w:r>
      <w:r w:rsidR="00F24B42" w:rsidRPr="00833ECE">
        <w:rPr>
          <w:sz w:val="26"/>
          <w:szCs w:val="26"/>
        </w:rPr>
        <w:t>:</w:t>
      </w:r>
      <w:r w:rsidR="00973CB8" w:rsidRPr="00833ECE">
        <w:rPr>
          <w:sz w:val="26"/>
          <w:szCs w:val="26"/>
        </w:rPr>
        <w:t xml:space="preserve"> </w:t>
      </w:r>
    </w:p>
    <w:p w:rsidR="00F24B42" w:rsidRDefault="00973CB8" w:rsidP="00AB6201">
      <w:pPr>
        <w:numPr>
          <w:ilvl w:val="2"/>
          <w:numId w:val="4"/>
        </w:numPr>
        <w:jc w:val="both"/>
        <w:rPr>
          <w:sz w:val="26"/>
          <w:szCs w:val="26"/>
        </w:rPr>
      </w:pPr>
      <w:r>
        <w:rPr>
          <w:sz w:val="26"/>
          <w:szCs w:val="26"/>
        </w:rPr>
        <w:t>Простую (неисключительную) лицензию</w:t>
      </w:r>
      <w:r w:rsidR="00F24B42">
        <w:rPr>
          <w:sz w:val="26"/>
          <w:szCs w:val="26"/>
        </w:rPr>
        <w:t xml:space="preserve"> на </w:t>
      </w:r>
      <w:r>
        <w:rPr>
          <w:sz w:val="26"/>
          <w:szCs w:val="26"/>
        </w:rPr>
        <w:t xml:space="preserve">использование </w:t>
      </w:r>
      <w:r w:rsidR="00F24B42" w:rsidRPr="00AD1682">
        <w:rPr>
          <w:sz w:val="26"/>
          <w:szCs w:val="26"/>
        </w:rPr>
        <w:t>программн</w:t>
      </w:r>
      <w:r>
        <w:rPr>
          <w:sz w:val="26"/>
          <w:szCs w:val="26"/>
        </w:rPr>
        <w:t>ого</w:t>
      </w:r>
      <w:r w:rsidR="00F24B42" w:rsidRPr="00AD1682">
        <w:rPr>
          <w:sz w:val="26"/>
          <w:szCs w:val="26"/>
        </w:rPr>
        <w:t xml:space="preserve"> обеспечени</w:t>
      </w:r>
      <w:r>
        <w:rPr>
          <w:sz w:val="26"/>
          <w:szCs w:val="26"/>
        </w:rPr>
        <w:t>я</w:t>
      </w:r>
      <w:r w:rsidR="00F24B42" w:rsidRPr="00AD1682">
        <w:rPr>
          <w:sz w:val="26"/>
          <w:szCs w:val="26"/>
        </w:rPr>
        <w:t xml:space="preserve"> </w:t>
      </w:r>
      <w:r w:rsidR="00EF2B28">
        <w:rPr>
          <w:sz w:val="26"/>
          <w:szCs w:val="26"/>
        </w:rPr>
        <w:t>«</w:t>
      </w:r>
      <w:r w:rsidR="00F24B42" w:rsidRPr="00AD1682">
        <w:rPr>
          <w:sz w:val="26"/>
          <w:szCs w:val="26"/>
        </w:rPr>
        <w:t>Защищенная мобильность</w:t>
      </w:r>
      <w:r w:rsidR="00EF2B28">
        <w:rPr>
          <w:sz w:val="26"/>
          <w:szCs w:val="26"/>
        </w:rPr>
        <w:t>»</w:t>
      </w:r>
      <w:r w:rsidR="003040D1" w:rsidRPr="00AD1682">
        <w:rPr>
          <w:sz w:val="26"/>
          <w:szCs w:val="26"/>
        </w:rPr>
        <w:t xml:space="preserve"> </w:t>
      </w:r>
      <w:r>
        <w:rPr>
          <w:sz w:val="26"/>
          <w:szCs w:val="26"/>
        </w:rPr>
        <w:t xml:space="preserve">(далее – Лицензии, </w:t>
      </w:r>
      <w:proofErr w:type="gramStart"/>
      <w:r>
        <w:rPr>
          <w:sz w:val="26"/>
          <w:szCs w:val="26"/>
        </w:rPr>
        <w:t>ПО</w:t>
      </w:r>
      <w:proofErr w:type="gramEnd"/>
      <w:r>
        <w:rPr>
          <w:sz w:val="26"/>
          <w:szCs w:val="26"/>
        </w:rPr>
        <w:t xml:space="preserve">) </w:t>
      </w:r>
      <w:proofErr w:type="gramStart"/>
      <w:r w:rsidR="003040D1" w:rsidRPr="00AD1682">
        <w:rPr>
          <w:sz w:val="26"/>
          <w:szCs w:val="26"/>
        </w:rPr>
        <w:t>в</w:t>
      </w:r>
      <w:proofErr w:type="gramEnd"/>
      <w:r w:rsidR="003040D1" w:rsidRPr="00AD1682">
        <w:rPr>
          <w:sz w:val="26"/>
          <w:szCs w:val="26"/>
        </w:rPr>
        <w:t xml:space="preserve"> составе спецификации указанной и отвечающей требованиям Приложения № 1</w:t>
      </w:r>
      <w:r w:rsidR="00ED43FA">
        <w:rPr>
          <w:sz w:val="26"/>
          <w:szCs w:val="26"/>
        </w:rPr>
        <w:t xml:space="preserve"> и Приложения № 2</w:t>
      </w:r>
      <w:r w:rsidR="003040D1" w:rsidRPr="00AD1682">
        <w:rPr>
          <w:sz w:val="26"/>
          <w:szCs w:val="26"/>
        </w:rPr>
        <w:t xml:space="preserve"> к Договору;</w:t>
      </w:r>
    </w:p>
    <w:p w:rsidR="00C9228F" w:rsidRPr="00DA1788" w:rsidRDefault="00E21A9F" w:rsidP="00AB6201">
      <w:pPr>
        <w:numPr>
          <w:ilvl w:val="2"/>
          <w:numId w:val="4"/>
        </w:numPr>
        <w:jc w:val="both"/>
        <w:rPr>
          <w:sz w:val="26"/>
          <w:szCs w:val="26"/>
        </w:rPr>
      </w:pPr>
      <w:r w:rsidRPr="00DA1788">
        <w:rPr>
          <w:sz w:val="26"/>
          <w:szCs w:val="26"/>
        </w:rPr>
        <w:t xml:space="preserve"> </w:t>
      </w:r>
      <w:r w:rsidR="003040D1">
        <w:rPr>
          <w:sz w:val="26"/>
          <w:szCs w:val="26"/>
        </w:rPr>
        <w:t xml:space="preserve">Сертификат на техническую поддержку </w:t>
      </w:r>
      <w:r w:rsidR="003040D1" w:rsidRPr="00AD1682">
        <w:rPr>
          <w:sz w:val="26"/>
          <w:szCs w:val="26"/>
        </w:rPr>
        <w:t xml:space="preserve">программного обеспечения </w:t>
      </w:r>
      <w:r w:rsidR="00EF2B28">
        <w:rPr>
          <w:sz w:val="26"/>
          <w:szCs w:val="26"/>
        </w:rPr>
        <w:t>«</w:t>
      </w:r>
      <w:r w:rsidR="003040D1" w:rsidRPr="00AD1682">
        <w:rPr>
          <w:sz w:val="26"/>
          <w:szCs w:val="26"/>
        </w:rPr>
        <w:t>Защищенная мобильность</w:t>
      </w:r>
      <w:r w:rsidR="00EF2B28">
        <w:rPr>
          <w:sz w:val="26"/>
          <w:szCs w:val="26"/>
        </w:rPr>
        <w:t>»</w:t>
      </w:r>
      <w:r w:rsidR="003040D1" w:rsidRPr="00AD1682">
        <w:rPr>
          <w:sz w:val="26"/>
          <w:szCs w:val="26"/>
        </w:rPr>
        <w:t xml:space="preserve"> указанный и отвечающий требов</w:t>
      </w:r>
      <w:r w:rsidR="00973CB8">
        <w:rPr>
          <w:sz w:val="26"/>
          <w:szCs w:val="26"/>
        </w:rPr>
        <w:t xml:space="preserve">аниям Приложения № 1 </w:t>
      </w:r>
      <w:r w:rsidR="00ED43FA">
        <w:rPr>
          <w:sz w:val="26"/>
          <w:szCs w:val="26"/>
        </w:rPr>
        <w:t xml:space="preserve">и Приложения № 2 </w:t>
      </w:r>
      <w:r w:rsidR="00973CB8">
        <w:rPr>
          <w:sz w:val="26"/>
          <w:szCs w:val="26"/>
        </w:rPr>
        <w:t>к Договору</w:t>
      </w:r>
      <w:r w:rsidR="00DF4780" w:rsidRPr="005447A7">
        <w:rPr>
          <w:sz w:val="26"/>
          <w:szCs w:val="26"/>
        </w:rPr>
        <w:t xml:space="preserve"> (</w:t>
      </w:r>
      <w:r w:rsidR="00DF4780">
        <w:rPr>
          <w:sz w:val="26"/>
          <w:szCs w:val="26"/>
        </w:rPr>
        <w:t>далее – Сертификат)</w:t>
      </w:r>
      <w:r w:rsidR="00973CB8">
        <w:rPr>
          <w:sz w:val="26"/>
          <w:szCs w:val="26"/>
        </w:rPr>
        <w:t>.</w:t>
      </w:r>
    </w:p>
    <w:p w:rsidR="00000DE5" w:rsidRPr="00187B9B" w:rsidRDefault="00187B9B" w:rsidP="00187B9B">
      <w:pPr>
        <w:numPr>
          <w:ilvl w:val="1"/>
          <w:numId w:val="4"/>
        </w:numPr>
        <w:jc w:val="both"/>
        <w:rPr>
          <w:sz w:val="26"/>
          <w:szCs w:val="26"/>
        </w:rPr>
      </w:pPr>
      <w:proofErr w:type="gramStart"/>
      <w:r w:rsidRPr="00187B9B">
        <w:rPr>
          <w:sz w:val="26"/>
          <w:szCs w:val="26"/>
        </w:rPr>
        <w:t>За предоставляемые Л</w:t>
      </w:r>
      <w:r w:rsidR="00BF045D" w:rsidRPr="00187B9B">
        <w:rPr>
          <w:sz w:val="26"/>
          <w:szCs w:val="26"/>
        </w:rPr>
        <w:t>ицензии</w:t>
      </w:r>
      <w:r w:rsidRPr="00187B9B">
        <w:rPr>
          <w:sz w:val="26"/>
          <w:szCs w:val="26"/>
        </w:rPr>
        <w:t xml:space="preserve"> и Сертификат технической поддержки</w:t>
      </w:r>
      <w:proofErr w:type="gramEnd"/>
      <w:r w:rsidRPr="00187B9B">
        <w:rPr>
          <w:sz w:val="26"/>
          <w:szCs w:val="26"/>
        </w:rPr>
        <w:t xml:space="preserve"> Л</w:t>
      </w:r>
      <w:r w:rsidR="00BF045D" w:rsidRPr="00187B9B">
        <w:rPr>
          <w:sz w:val="26"/>
          <w:szCs w:val="26"/>
        </w:rPr>
        <w:t>ицензиат</w:t>
      </w:r>
      <w:r w:rsidRPr="00187B9B">
        <w:rPr>
          <w:sz w:val="26"/>
          <w:szCs w:val="26"/>
        </w:rPr>
        <w:t xml:space="preserve"> выплачивает Л</w:t>
      </w:r>
      <w:r w:rsidR="00BF045D" w:rsidRPr="00187B9B">
        <w:rPr>
          <w:sz w:val="26"/>
          <w:szCs w:val="26"/>
        </w:rPr>
        <w:t>ицензиару</w:t>
      </w:r>
      <w:r w:rsidRPr="00187B9B">
        <w:rPr>
          <w:sz w:val="26"/>
          <w:szCs w:val="26"/>
        </w:rPr>
        <w:t xml:space="preserve"> вознаграждение в размере и порядке, предусмотренном настоящим Договором.</w:t>
      </w:r>
    </w:p>
    <w:p w:rsidR="00C9228F" w:rsidRDefault="009C4458" w:rsidP="00C9228F">
      <w:pPr>
        <w:numPr>
          <w:ilvl w:val="1"/>
          <w:numId w:val="4"/>
        </w:numPr>
        <w:jc w:val="both"/>
        <w:rPr>
          <w:sz w:val="26"/>
          <w:szCs w:val="26"/>
        </w:rPr>
      </w:pPr>
      <w:r>
        <w:rPr>
          <w:sz w:val="26"/>
          <w:szCs w:val="26"/>
        </w:rPr>
        <w:t xml:space="preserve">Номенклатура и </w:t>
      </w:r>
      <w:r w:rsidR="00C9228F" w:rsidRPr="00DA1788">
        <w:rPr>
          <w:sz w:val="26"/>
          <w:szCs w:val="26"/>
        </w:rPr>
        <w:t>количество</w:t>
      </w:r>
      <w:r>
        <w:rPr>
          <w:sz w:val="26"/>
          <w:szCs w:val="26"/>
        </w:rPr>
        <w:t xml:space="preserve"> </w:t>
      </w:r>
      <w:r w:rsidR="00BF045D">
        <w:rPr>
          <w:sz w:val="26"/>
          <w:szCs w:val="26"/>
        </w:rPr>
        <w:t>Л</w:t>
      </w:r>
      <w:r w:rsidR="00A83364">
        <w:rPr>
          <w:sz w:val="26"/>
          <w:szCs w:val="26"/>
        </w:rPr>
        <w:t>ицензий</w:t>
      </w:r>
      <w:r w:rsidR="00A83364" w:rsidRPr="00DA1788">
        <w:rPr>
          <w:sz w:val="26"/>
          <w:szCs w:val="26"/>
        </w:rPr>
        <w:t xml:space="preserve"> </w:t>
      </w:r>
      <w:r w:rsidR="00280CD6" w:rsidRPr="00DA1788">
        <w:rPr>
          <w:sz w:val="26"/>
          <w:szCs w:val="26"/>
        </w:rPr>
        <w:t>должны</w:t>
      </w:r>
      <w:r w:rsidR="00C9228F" w:rsidRPr="00DA1788">
        <w:rPr>
          <w:sz w:val="26"/>
          <w:szCs w:val="26"/>
        </w:rPr>
        <w:t xml:space="preserve"> соответств</w:t>
      </w:r>
      <w:r w:rsidR="00280CD6" w:rsidRPr="00DA1788">
        <w:rPr>
          <w:sz w:val="26"/>
          <w:szCs w:val="26"/>
        </w:rPr>
        <w:t>овать</w:t>
      </w:r>
      <w:r w:rsidR="00C9228F" w:rsidRPr="00DA1788">
        <w:rPr>
          <w:sz w:val="26"/>
          <w:szCs w:val="26"/>
        </w:rPr>
        <w:t xml:space="preserve"> </w:t>
      </w:r>
      <w:r w:rsidR="00FF15CC">
        <w:rPr>
          <w:sz w:val="26"/>
          <w:szCs w:val="26"/>
        </w:rPr>
        <w:t xml:space="preserve">Приложению </w:t>
      </w:r>
      <w:r w:rsidR="00C57AFC">
        <w:rPr>
          <w:sz w:val="26"/>
          <w:szCs w:val="26"/>
        </w:rPr>
        <w:t>№</w:t>
      </w:r>
      <w:r w:rsidR="00FF15CC">
        <w:rPr>
          <w:sz w:val="26"/>
          <w:szCs w:val="26"/>
        </w:rPr>
        <w:t>1 к Договору</w:t>
      </w:r>
      <w:r w:rsidR="00FF15CC">
        <w:rPr>
          <w:color w:val="000000"/>
          <w:sz w:val="26"/>
          <w:szCs w:val="26"/>
        </w:rPr>
        <w:t>.</w:t>
      </w:r>
    </w:p>
    <w:p w:rsidR="00E05659" w:rsidRDefault="00E05659" w:rsidP="00E05659">
      <w:pPr>
        <w:numPr>
          <w:ilvl w:val="1"/>
          <w:numId w:val="4"/>
        </w:numPr>
        <w:jc w:val="both"/>
        <w:rPr>
          <w:sz w:val="26"/>
          <w:szCs w:val="26"/>
        </w:rPr>
      </w:pPr>
      <w:r>
        <w:rPr>
          <w:sz w:val="26"/>
          <w:szCs w:val="26"/>
        </w:rPr>
        <w:t>Срок</w:t>
      </w:r>
      <w:r w:rsidRPr="00E05659">
        <w:rPr>
          <w:sz w:val="26"/>
          <w:szCs w:val="26"/>
        </w:rPr>
        <w:t xml:space="preserve"> технической поддержки </w:t>
      </w:r>
      <w:r w:rsidR="00E571EF">
        <w:rPr>
          <w:sz w:val="26"/>
          <w:szCs w:val="26"/>
        </w:rPr>
        <w:t xml:space="preserve">по Сертификату технической поддержки </w:t>
      </w:r>
      <w:r w:rsidRPr="00E05659">
        <w:rPr>
          <w:sz w:val="26"/>
          <w:szCs w:val="26"/>
        </w:rPr>
        <w:t xml:space="preserve">составляет 12 месяцев </w:t>
      </w:r>
      <w:proofErr w:type="gramStart"/>
      <w:r w:rsidRPr="00E05659">
        <w:rPr>
          <w:sz w:val="26"/>
          <w:szCs w:val="26"/>
        </w:rPr>
        <w:t xml:space="preserve">с даты </w:t>
      </w:r>
      <w:r w:rsidR="00FF15CC">
        <w:rPr>
          <w:sz w:val="26"/>
          <w:szCs w:val="26"/>
        </w:rPr>
        <w:t>поставки</w:t>
      </w:r>
      <w:proofErr w:type="gramEnd"/>
      <w:r w:rsidRPr="00E05659">
        <w:rPr>
          <w:sz w:val="26"/>
          <w:szCs w:val="26"/>
        </w:rPr>
        <w:t xml:space="preserve"> Сертификат</w:t>
      </w:r>
      <w:r w:rsidR="00E571EF">
        <w:rPr>
          <w:sz w:val="26"/>
          <w:szCs w:val="26"/>
        </w:rPr>
        <w:t>а</w:t>
      </w:r>
      <w:r w:rsidRPr="00E05659">
        <w:rPr>
          <w:sz w:val="26"/>
          <w:szCs w:val="26"/>
        </w:rPr>
        <w:t>.</w:t>
      </w:r>
    </w:p>
    <w:p w:rsidR="00973CB8" w:rsidRDefault="00973CB8" w:rsidP="00973CB8">
      <w:pPr>
        <w:numPr>
          <w:ilvl w:val="1"/>
          <w:numId w:val="4"/>
        </w:numPr>
        <w:jc w:val="both"/>
        <w:rPr>
          <w:sz w:val="26"/>
          <w:szCs w:val="26"/>
        </w:rPr>
      </w:pPr>
      <w:r w:rsidRPr="00973CB8">
        <w:rPr>
          <w:sz w:val="26"/>
          <w:szCs w:val="26"/>
        </w:rPr>
        <w:t>Настоящим Л</w:t>
      </w:r>
      <w:r w:rsidR="00722A0C">
        <w:rPr>
          <w:sz w:val="26"/>
          <w:szCs w:val="26"/>
        </w:rPr>
        <w:t>ицензиар</w:t>
      </w:r>
      <w:r w:rsidRPr="00973CB8">
        <w:rPr>
          <w:sz w:val="26"/>
          <w:szCs w:val="26"/>
        </w:rPr>
        <w:t xml:space="preserve"> подтверждает, что обладает всеми необходимыми для заключения и исполнения настоящего Договора полномочиями, а также подтверждает, что на момент предоставления Л</w:t>
      </w:r>
      <w:r w:rsidR="00722A0C">
        <w:rPr>
          <w:sz w:val="26"/>
          <w:szCs w:val="26"/>
        </w:rPr>
        <w:t>ицензиату</w:t>
      </w:r>
      <w:r w:rsidRPr="00973CB8">
        <w:rPr>
          <w:sz w:val="26"/>
          <w:szCs w:val="26"/>
        </w:rPr>
        <w:t xml:space="preserve"> права на использование программ для ЭВМ оно не заложено, не арестовано, не является предметом исков третьих лиц. </w:t>
      </w:r>
    </w:p>
    <w:p w:rsidR="00973CB8" w:rsidRPr="00C70584" w:rsidRDefault="00722A0C" w:rsidP="00973CB8">
      <w:pPr>
        <w:numPr>
          <w:ilvl w:val="1"/>
          <w:numId w:val="4"/>
        </w:numPr>
        <w:jc w:val="both"/>
        <w:rPr>
          <w:sz w:val="26"/>
          <w:szCs w:val="26"/>
        </w:rPr>
      </w:pPr>
      <w:r w:rsidRPr="00021E91">
        <w:rPr>
          <w:sz w:val="26"/>
          <w:szCs w:val="26"/>
        </w:rPr>
        <w:t>Лицензиар</w:t>
      </w:r>
      <w:r w:rsidR="00973CB8" w:rsidRPr="00022D90">
        <w:rPr>
          <w:sz w:val="26"/>
          <w:szCs w:val="26"/>
        </w:rPr>
        <w:t xml:space="preserve"> предоставляет Л</w:t>
      </w:r>
      <w:r w:rsidRPr="00C70584">
        <w:rPr>
          <w:sz w:val="26"/>
          <w:szCs w:val="26"/>
        </w:rPr>
        <w:t>ицензиату</w:t>
      </w:r>
      <w:r w:rsidR="00973CB8" w:rsidRPr="00C70584">
        <w:rPr>
          <w:sz w:val="26"/>
          <w:szCs w:val="26"/>
        </w:rPr>
        <w:t xml:space="preserve"> </w:t>
      </w:r>
      <w:r w:rsidRPr="00C70584">
        <w:rPr>
          <w:sz w:val="26"/>
          <w:szCs w:val="26"/>
        </w:rPr>
        <w:t>Лицензии</w:t>
      </w:r>
      <w:r w:rsidR="00973CB8" w:rsidRPr="00C70584">
        <w:rPr>
          <w:sz w:val="26"/>
          <w:szCs w:val="26"/>
        </w:rPr>
        <w:t>, на основании которых Л</w:t>
      </w:r>
      <w:r w:rsidRPr="00C70584">
        <w:rPr>
          <w:sz w:val="26"/>
          <w:szCs w:val="26"/>
        </w:rPr>
        <w:t>ицензиат</w:t>
      </w:r>
      <w:r w:rsidR="00973CB8" w:rsidRPr="00021E91">
        <w:rPr>
          <w:sz w:val="26"/>
          <w:szCs w:val="26"/>
        </w:rPr>
        <w:t xml:space="preserve"> получает право использовать </w:t>
      </w:r>
      <w:proofErr w:type="gramStart"/>
      <w:r w:rsidR="00973CB8" w:rsidRPr="00021E91">
        <w:rPr>
          <w:sz w:val="26"/>
          <w:szCs w:val="26"/>
        </w:rPr>
        <w:t>ПО</w:t>
      </w:r>
      <w:proofErr w:type="gramEnd"/>
      <w:r w:rsidR="00973CB8" w:rsidRPr="00021E91">
        <w:rPr>
          <w:sz w:val="26"/>
          <w:szCs w:val="26"/>
        </w:rPr>
        <w:t xml:space="preserve"> непосредственно </w:t>
      </w:r>
      <w:proofErr w:type="gramStart"/>
      <w:r w:rsidR="00973CB8" w:rsidRPr="00021E91">
        <w:rPr>
          <w:sz w:val="26"/>
          <w:szCs w:val="26"/>
        </w:rPr>
        <w:t>в</w:t>
      </w:r>
      <w:proofErr w:type="gramEnd"/>
      <w:r w:rsidR="00973CB8" w:rsidRPr="00021E91">
        <w:rPr>
          <w:sz w:val="26"/>
          <w:szCs w:val="26"/>
        </w:rPr>
        <w:t xml:space="preserve"> хозяйственной деятельности Л</w:t>
      </w:r>
      <w:r w:rsidRPr="00021E91">
        <w:rPr>
          <w:sz w:val="26"/>
          <w:szCs w:val="26"/>
        </w:rPr>
        <w:t>ицензиата</w:t>
      </w:r>
      <w:r w:rsidR="00973CB8" w:rsidRPr="00021E91">
        <w:rPr>
          <w:sz w:val="26"/>
          <w:szCs w:val="26"/>
        </w:rPr>
        <w:t xml:space="preserve"> (</w:t>
      </w:r>
      <w:r w:rsidR="00ED43FA" w:rsidRPr="00824F3E">
        <w:rPr>
          <w:sz w:val="26"/>
          <w:szCs w:val="26"/>
        </w:rPr>
        <w:t>по</w:t>
      </w:r>
      <w:r w:rsidR="00973CB8" w:rsidRPr="00021E91">
        <w:rPr>
          <w:sz w:val="26"/>
          <w:szCs w:val="26"/>
        </w:rPr>
        <w:t xml:space="preserve"> территории </w:t>
      </w:r>
      <w:r w:rsidR="00ED43FA" w:rsidRPr="00824F3E">
        <w:rPr>
          <w:sz w:val="26"/>
          <w:szCs w:val="26"/>
        </w:rPr>
        <w:t>всего мира</w:t>
      </w:r>
      <w:r w:rsidR="00973CB8" w:rsidRPr="00C70584">
        <w:rPr>
          <w:sz w:val="26"/>
          <w:szCs w:val="26"/>
        </w:rPr>
        <w:t>)</w:t>
      </w:r>
      <w:r w:rsidR="00ED43FA" w:rsidRPr="00824F3E">
        <w:rPr>
          <w:sz w:val="26"/>
          <w:szCs w:val="26"/>
        </w:rPr>
        <w:t xml:space="preserve"> как это указано в Приложении № 2 к настоящему Договору</w:t>
      </w:r>
      <w:r w:rsidR="00973CB8" w:rsidRPr="00C70584">
        <w:rPr>
          <w:sz w:val="26"/>
          <w:szCs w:val="26"/>
        </w:rPr>
        <w:t>.</w:t>
      </w:r>
    </w:p>
    <w:p w:rsidR="00146290" w:rsidRDefault="00146290" w:rsidP="00973CB8">
      <w:pPr>
        <w:numPr>
          <w:ilvl w:val="1"/>
          <w:numId w:val="4"/>
        </w:numPr>
        <w:jc w:val="both"/>
        <w:rPr>
          <w:sz w:val="26"/>
          <w:szCs w:val="26"/>
        </w:rPr>
      </w:pPr>
      <w:r w:rsidRPr="00C70584">
        <w:rPr>
          <w:sz w:val="26"/>
          <w:szCs w:val="26"/>
        </w:rPr>
        <w:t xml:space="preserve">Лицензиат приобретает право использовать </w:t>
      </w:r>
      <w:proofErr w:type="gramStart"/>
      <w:r w:rsidRPr="00C70584">
        <w:rPr>
          <w:sz w:val="26"/>
          <w:szCs w:val="26"/>
        </w:rPr>
        <w:t>ПО</w:t>
      </w:r>
      <w:proofErr w:type="gramEnd"/>
      <w:r w:rsidRPr="00C70584">
        <w:rPr>
          <w:sz w:val="26"/>
          <w:szCs w:val="26"/>
        </w:rPr>
        <w:t xml:space="preserve"> </w:t>
      </w:r>
      <w:proofErr w:type="gramStart"/>
      <w:r w:rsidRPr="00C70584">
        <w:rPr>
          <w:sz w:val="26"/>
          <w:szCs w:val="26"/>
        </w:rPr>
        <w:t>с</w:t>
      </w:r>
      <w:proofErr w:type="gramEnd"/>
      <w:r w:rsidRPr="00C70584">
        <w:rPr>
          <w:sz w:val="26"/>
          <w:szCs w:val="26"/>
        </w:rPr>
        <w:t xml:space="preserve"> даты </w:t>
      </w:r>
      <w:r w:rsidRPr="00824F3E">
        <w:rPr>
          <w:sz w:val="26"/>
          <w:szCs w:val="26"/>
        </w:rPr>
        <w:t xml:space="preserve">указанной в </w:t>
      </w:r>
      <w:r>
        <w:rPr>
          <w:sz w:val="28"/>
          <w:szCs w:val="28"/>
        </w:rPr>
        <w:t>А</w:t>
      </w:r>
      <w:r>
        <w:rPr>
          <w:sz w:val="26"/>
          <w:szCs w:val="26"/>
        </w:rPr>
        <w:t>кте передачи прав на лицензии</w:t>
      </w:r>
      <w:r w:rsidRPr="00824F3E">
        <w:rPr>
          <w:sz w:val="26"/>
          <w:szCs w:val="26"/>
        </w:rPr>
        <w:t xml:space="preserve"> как дата предоставления </w:t>
      </w:r>
      <w:r w:rsidRPr="00C70584">
        <w:rPr>
          <w:sz w:val="26"/>
          <w:szCs w:val="26"/>
        </w:rPr>
        <w:t xml:space="preserve">Лицензий </w:t>
      </w:r>
      <w:r w:rsidRPr="00824F3E">
        <w:rPr>
          <w:sz w:val="26"/>
          <w:szCs w:val="26"/>
        </w:rPr>
        <w:t xml:space="preserve">(как это указано в </w:t>
      </w:r>
      <w:r w:rsidRPr="00C70584">
        <w:rPr>
          <w:sz w:val="26"/>
          <w:szCs w:val="26"/>
        </w:rPr>
        <w:t xml:space="preserve">п. </w:t>
      </w:r>
      <w:r w:rsidRPr="00824F3E">
        <w:rPr>
          <w:sz w:val="26"/>
          <w:szCs w:val="26"/>
        </w:rPr>
        <w:t>2</w:t>
      </w:r>
      <w:r w:rsidRPr="00022D90">
        <w:rPr>
          <w:sz w:val="26"/>
          <w:szCs w:val="26"/>
        </w:rPr>
        <w:t>.</w:t>
      </w:r>
      <w:r w:rsidRPr="00824F3E">
        <w:rPr>
          <w:sz w:val="26"/>
          <w:szCs w:val="26"/>
        </w:rPr>
        <w:t>7</w:t>
      </w:r>
      <w:r w:rsidRPr="00022D90">
        <w:rPr>
          <w:sz w:val="26"/>
          <w:szCs w:val="26"/>
        </w:rPr>
        <w:t xml:space="preserve"> настоящего Договора</w:t>
      </w:r>
      <w:r w:rsidRPr="00824F3E">
        <w:rPr>
          <w:sz w:val="26"/>
          <w:szCs w:val="26"/>
        </w:rPr>
        <w:t>)</w:t>
      </w:r>
      <w:r w:rsidRPr="00021E91">
        <w:rPr>
          <w:sz w:val="26"/>
          <w:szCs w:val="26"/>
        </w:rPr>
        <w:t xml:space="preserve"> следующими способами: воспроизведение (запись в память ЭВМ) и использование ПО в соответствии с условиями настоящего Договора и </w:t>
      </w:r>
      <w:r w:rsidRPr="00C70584">
        <w:rPr>
          <w:sz w:val="26"/>
          <w:szCs w:val="26"/>
        </w:rPr>
        <w:t>Приложение</w:t>
      </w:r>
      <w:r w:rsidRPr="00824F3E">
        <w:rPr>
          <w:sz w:val="26"/>
          <w:szCs w:val="26"/>
        </w:rPr>
        <w:t>м</w:t>
      </w:r>
      <w:r w:rsidRPr="00021E91">
        <w:rPr>
          <w:sz w:val="26"/>
          <w:szCs w:val="26"/>
        </w:rPr>
        <w:t xml:space="preserve"> №</w:t>
      </w:r>
      <w:r>
        <w:rPr>
          <w:sz w:val="26"/>
          <w:szCs w:val="26"/>
        </w:rPr>
        <w:t>4</w:t>
      </w:r>
      <w:r w:rsidRPr="00C70584">
        <w:rPr>
          <w:sz w:val="26"/>
          <w:szCs w:val="26"/>
        </w:rPr>
        <w:t>.</w:t>
      </w:r>
    </w:p>
    <w:p w:rsidR="00973CB8" w:rsidRPr="00973CB8" w:rsidRDefault="00973CB8" w:rsidP="00973CB8">
      <w:pPr>
        <w:numPr>
          <w:ilvl w:val="1"/>
          <w:numId w:val="4"/>
        </w:numPr>
        <w:jc w:val="both"/>
        <w:rPr>
          <w:sz w:val="26"/>
          <w:szCs w:val="26"/>
        </w:rPr>
      </w:pPr>
      <w:r w:rsidRPr="00973CB8">
        <w:rPr>
          <w:sz w:val="26"/>
          <w:szCs w:val="26"/>
        </w:rPr>
        <w:t>Лицензиа</w:t>
      </w:r>
      <w:r w:rsidR="00E571EF">
        <w:rPr>
          <w:sz w:val="26"/>
          <w:szCs w:val="26"/>
        </w:rPr>
        <w:t>р</w:t>
      </w:r>
      <w:r w:rsidRPr="00973CB8">
        <w:rPr>
          <w:sz w:val="26"/>
          <w:szCs w:val="26"/>
        </w:rPr>
        <w:t xml:space="preserve"> </w:t>
      </w:r>
      <w:r w:rsidR="00E571EF" w:rsidRPr="00973CB8">
        <w:rPr>
          <w:sz w:val="26"/>
          <w:szCs w:val="26"/>
        </w:rPr>
        <w:t>п</w:t>
      </w:r>
      <w:r w:rsidR="00E571EF">
        <w:rPr>
          <w:sz w:val="26"/>
          <w:szCs w:val="26"/>
        </w:rPr>
        <w:t xml:space="preserve">редоставляет Лицензиату </w:t>
      </w:r>
      <w:r w:rsidRPr="00973CB8">
        <w:rPr>
          <w:sz w:val="26"/>
          <w:szCs w:val="26"/>
        </w:rPr>
        <w:t>Л</w:t>
      </w:r>
      <w:r w:rsidR="00722A0C">
        <w:rPr>
          <w:sz w:val="26"/>
          <w:szCs w:val="26"/>
        </w:rPr>
        <w:t>ицензи</w:t>
      </w:r>
      <w:r w:rsidR="00E571EF">
        <w:rPr>
          <w:sz w:val="26"/>
          <w:szCs w:val="26"/>
        </w:rPr>
        <w:t>и</w:t>
      </w:r>
      <w:r w:rsidRPr="00973CB8">
        <w:rPr>
          <w:sz w:val="26"/>
          <w:szCs w:val="26"/>
        </w:rPr>
        <w:t xml:space="preserve"> на весь срок действия исключительных прав </w:t>
      </w:r>
      <w:proofErr w:type="gramStart"/>
      <w:r w:rsidRPr="00973CB8">
        <w:rPr>
          <w:sz w:val="26"/>
          <w:szCs w:val="26"/>
        </w:rPr>
        <w:t>на</w:t>
      </w:r>
      <w:proofErr w:type="gramEnd"/>
      <w:r w:rsidRPr="00973CB8">
        <w:rPr>
          <w:sz w:val="26"/>
          <w:szCs w:val="26"/>
        </w:rPr>
        <w:t xml:space="preserve"> ПО.</w:t>
      </w:r>
    </w:p>
    <w:p w:rsidR="00973CB8" w:rsidRPr="00973CB8" w:rsidRDefault="00973CB8" w:rsidP="00973CB8">
      <w:pPr>
        <w:numPr>
          <w:ilvl w:val="1"/>
          <w:numId w:val="4"/>
        </w:numPr>
        <w:jc w:val="both"/>
        <w:rPr>
          <w:sz w:val="26"/>
          <w:szCs w:val="26"/>
        </w:rPr>
      </w:pPr>
      <w:r w:rsidRPr="00973CB8">
        <w:rPr>
          <w:sz w:val="26"/>
          <w:szCs w:val="26"/>
        </w:rPr>
        <w:t>Л</w:t>
      </w:r>
      <w:r w:rsidR="00722A0C">
        <w:rPr>
          <w:sz w:val="26"/>
          <w:szCs w:val="26"/>
        </w:rPr>
        <w:t>ицензиар</w:t>
      </w:r>
      <w:r w:rsidRPr="00973CB8">
        <w:rPr>
          <w:sz w:val="26"/>
          <w:szCs w:val="26"/>
        </w:rPr>
        <w:t xml:space="preserve"> сохраняет за собой все права, которые в явном виде и однозначно не предоставляются Л</w:t>
      </w:r>
      <w:r w:rsidR="00722A0C">
        <w:rPr>
          <w:sz w:val="26"/>
          <w:szCs w:val="26"/>
        </w:rPr>
        <w:t>ицензиату</w:t>
      </w:r>
      <w:r w:rsidRPr="00973CB8">
        <w:rPr>
          <w:sz w:val="26"/>
          <w:szCs w:val="26"/>
        </w:rPr>
        <w:t xml:space="preserve"> по настоящему Договору.</w:t>
      </w:r>
    </w:p>
    <w:p w:rsidR="00D56D6E" w:rsidRPr="00DA1788" w:rsidRDefault="00D56D6E" w:rsidP="00DA1788">
      <w:pPr>
        <w:ind w:left="426"/>
        <w:jc w:val="both"/>
        <w:rPr>
          <w:sz w:val="26"/>
          <w:szCs w:val="26"/>
        </w:rPr>
      </w:pPr>
    </w:p>
    <w:p w:rsidR="00732F3A" w:rsidRDefault="00732F3A" w:rsidP="00732F3A">
      <w:pPr>
        <w:tabs>
          <w:tab w:val="left" w:pos="0"/>
          <w:tab w:val="left" w:pos="426"/>
          <w:tab w:val="left" w:pos="993"/>
          <w:tab w:val="left" w:pos="1276"/>
        </w:tabs>
        <w:ind w:left="2411"/>
        <w:rPr>
          <w:b/>
          <w:iCs/>
          <w:sz w:val="26"/>
          <w:szCs w:val="26"/>
        </w:rPr>
      </w:pPr>
    </w:p>
    <w:p w:rsidR="00C9228F" w:rsidRPr="00DA1788" w:rsidRDefault="00C9228F" w:rsidP="00732F3A">
      <w:pPr>
        <w:tabs>
          <w:tab w:val="left" w:pos="0"/>
          <w:tab w:val="left" w:pos="426"/>
          <w:tab w:val="left" w:pos="993"/>
          <w:tab w:val="left" w:pos="1276"/>
        </w:tabs>
        <w:ind w:left="2411"/>
        <w:rPr>
          <w:b/>
          <w:iCs/>
          <w:sz w:val="26"/>
          <w:szCs w:val="26"/>
        </w:rPr>
      </w:pPr>
      <w:r w:rsidRPr="00DA1788">
        <w:rPr>
          <w:b/>
          <w:iCs/>
          <w:sz w:val="26"/>
          <w:szCs w:val="26"/>
        </w:rPr>
        <w:lastRenderedPageBreak/>
        <w:t>СТОИМОСТЬ И ПОРЯДОК РАСЧЁТОВ И ПОСТАВКИ</w:t>
      </w:r>
    </w:p>
    <w:p w:rsidR="003040D1" w:rsidRDefault="003040D1" w:rsidP="00AB2F59">
      <w:pPr>
        <w:numPr>
          <w:ilvl w:val="1"/>
          <w:numId w:val="4"/>
        </w:numPr>
        <w:tabs>
          <w:tab w:val="left" w:pos="0"/>
          <w:tab w:val="left" w:pos="426"/>
          <w:tab w:val="left" w:pos="993"/>
          <w:tab w:val="left" w:pos="1276"/>
        </w:tabs>
        <w:jc w:val="both"/>
        <w:rPr>
          <w:sz w:val="26"/>
          <w:szCs w:val="26"/>
        </w:rPr>
      </w:pPr>
      <w:r>
        <w:rPr>
          <w:sz w:val="26"/>
          <w:szCs w:val="26"/>
        </w:rPr>
        <w:t xml:space="preserve">Цена Договора составляет </w:t>
      </w:r>
      <w:r w:rsidR="00520B17">
        <w:rPr>
          <w:sz w:val="26"/>
          <w:szCs w:val="26"/>
        </w:rPr>
        <w:t>___________</w:t>
      </w:r>
      <w:r w:rsidR="00AB2F59">
        <w:rPr>
          <w:sz w:val="26"/>
          <w:szCs w:val="26"/>
        </w:rPr>
        <w:t xml:space="preserve"> (</w:t>
      </w:r>
      <w:r w:rsidR="00520B17">
        <w:rPr>
          <w:sz w:val="26"/>
          <w:szCs w:val="26"/>
        </w:rPr>
        <w:t>__________</w:t>
      </w:r>
      <w:r w:rsidR="00AB2F59">
        <w:rPr>
          <w:sz w:val="26"/>
          <w:szCs w:val="26"/>
        </w:rPr>
        <w:t xml:space="preserve">) рублей </w:t>
      </w:r>
      <w:r w:rsidR="00520B17">
        <w:rPr>
          <w:sz w:val="26"/>
          <w:szCs w:val="26"/>
        </w:rPr>
        <w:t xml:space="preserve">____ </w:t>
      </w:r>
      <w:r w:rsidR="00AB2F59">
        <w:rPr>
          <w:sz w:val="26"/>
          <w:szCs w:val="26"/>
        </w:rPr>
        <w:t>копеек</w:t>
      </w:r>
      <w:r w:rsidRPr="00DA1788">
        <w:rPr>
          <w:sz w:val="26"/>
          <w:szCs w:val="26"/>
        </w:rPr>
        <w:t>, включая НД</w:t>
      </w:r>
      <w:proofErr w:type="gramStart"/>
      <w:r w:rsidRPr="00DA1788">
        <w:rPr>
          <w:sz w:val="26"/>
          <w:szCs w:val="26"/>
        </w:rPr>
        <w:t>С–</w:t>
      </w:r>
      <w:proofErr w:type="gramEnd"/>
      <w:r w:rsidRPr="00DA1788">
        <w:rPr>
          <w:sz w:val="26"/>
          <w:szCs w:val="26"/>
        </w:rPr>
        <w:t xml:space="preserve"> </w:t>
      </w:r>
      <w:r w:rsidR="00520B17">
        <w:rPr>
          <w:sz w:val="26"/>
          <w:szCs w:val="26"/>
        </w:rPr>
        <w:t>_______</w:t>
      </w:r>
      <w:r w:rsidR="00AB2F59" w:rsidRPr="00AB2F59">
        <w:rPr>
          <w:sz w:val="26"/>
          <w:szCs w:val="26"/>
        </w:rPr>
        <w:t xml:space="preserve"> (</w:t>
      </w:r>
      <w:r w:rsidR="00520B17">
        <w:rPr>
          <w:sz w:val="26"/>
          <w:szCs w:val="26"/>
        </w:rPr>
        <w:t>___________</w:t>
      </w:r>
      <w:r w:rsidR="00AB2F59" w:rsidRPr="00AB2F59">
        <w:rPr>
          <w:sz w:val="26"/>
          <w:szCs w:val="26"/>
        </w:rPr>
        <w:t xml:space="preserve">) рублей </w:t>
      </w:r>
      <w:r w:rsidR="00520B17">
        <w:rPr>
          <w:sz w:val="26"/>
          <w:szCs w:val="26"/>
        </w:rPr>
        <w:t>_______</w:t>
      </w:r>
      <w:r w:rsidR="00520B17" w:rsidRPr="00AB2F59">
        <w:rPr>
          <w:sz w:val="26"/>
          <w:szCs w:val="26"/>
        </w:rPr>
        <w:t xml:space="preserve"> </w:t>
      </w:r>
      <w:r w:rsidR="00AB2F59" w:rsidRPr="00AB2F59">
        <w:rPr>
          <w:sz w:val="26"/>
          <w:szCs w:val="26"/>
        </w:rPr>
        <w:t>копеек</w:t>
      </w:r>
      <w:r>
        <w:rPr>
          <w:sz w:val="26"/>
          <w:szCs w:val="26"/>
        </w:rPr>
        <w:t xml:space="preserve"> и состоит из следующих частей:</w:t>
      </w:r>
    </w:p>
    <w:p w:rsidR="003040D1" w:rsidRPr="003A4333" w:rsidRDefault="00DF4780" w:rsidP="00AB2F59">
      <w:pPr>
        <w:numPr>
          <w:ilvl w:val="2"/>
          <w:numId w:val="4"/>
        </w:numPr>
        <w:tabs>
          <w:tab w:val="left" w:pos="0"/>
          <w:tab w:val="left" w:pos="426"/>
          <w:tab w:val="left" w:pos="993"/>
          <w:tab w:val="left" w:pos="1276"/>
        </w:tabs>
        <w:jc w:val="both"/>
        <w:rPr>
          <w:sz w:val="26"/>
          <w:szCs w:val="26"/>
        </w:rPr>
      </w:pPr>
      <w:r>
        <w:rPr>
          <w:sz w:val="26"/>
          <w:szCs w:val="26"/>
        </w:rPr>
        <w:t xml:space="preserve">Вознаграждение за предоставление </w:t>
      </w:r>
      <w:r w:rsidR="00027D19" w:rsidRPr="003A4333">
        <w:rPr>
          <w:sz w:val="26"/>
          <w:szCs w:val="26"/>
        </w:rPr>
        <w:t>Лицензи</w:t>
      </w:r>
      <w:r w:rsidR="00A83364" w:rsidRPr="003A4333">
        <w:rPr>
          <w:sz w:val="26"/>
          <w:szCs w:val="26"/>
        </w:rPr>
        <w:t>й</w:t>
      </w:r>
      <w:r w:rsidR="003040D1" w:rsidRPr="003A4333">
        <w:rPr>
          <w:sz w:val="26"/>
          <w:szCs w:val="26"/>
        </w:rPr>
        <w:t xml:space="preserve"> составляет</w:t>
      </w:r>
      <w:proofErr w:type="gramStart"/>
      <w:r w:rsidR="003040D1" w:rsidRPr="003A4333">
        <w:rPr>
          <w:sz w:val="26"/>
          <w:szCs w:val="26"/>
        </w:rPr>
        <w:t xml:space="preserve"> </w:t>
      </w:r>
      <w:r w:rsidR="00520B17">
        <w:rPr>
          <w:sz w:val="26"/>
          <w:szCs w:val="26"/>
        </w:rPr>
        <w:t>________________________</w:t>
      </w:r>
      <w:r w:rsidR="00AB2F59" w:rsidRPr="00AB2F59">
        <w:rPr>
          <w:sz w:val="26"/>
          <w:szCs w:val="26"/>
        </w:rPr>
        <w:t xml:space="preserve"> (</w:t>
      </w:r>
      <w:r w:rsidR="00520B17">
        <w:rPr>
          <w:sz w:val="26"/>
          <w:szCs w:val="26"/>
        </w:rPr>
        <w:t>_______________________</w:t>
      </w:r>
      <w:r w:rsidR="00AB2F59" w:rsidRPr="00AB2F59">
        <w:rPr>
          <w:sz w:val="26"/>
          <w:szCs w:val="26"/>
        </w:rPr>
        <w:t xml:space="preserve">) </w:t>
      </w:r>
      <w:proofErr w:type="gramEnd"/>
      <w:r w:rsidR="00AB2F59" w:rsidRPr="00AB2F59">
        <w:rPr>
          <w:sz w:val="26"/>
          <w:szCs w:val="26"/>
        </w:rPr>
        <w:t xml:space="preserve">рублей </w:t>
      </w:r>
      <w:r w:rsidR="00520B17">
        <w:rPr>
          <w:sz w:val="26"/>
          <w:szCs w:val="26"/>
        </w:rPr>
        <w:t>______</w:t>
      </w:r>
      <w:r w:rsidR="00520B17" w:rsidRPr="00AB2F59">
        <w:rPr>
          <w:sz w:val="26"/>
          <w:szCs w:val="26"/>
        </w:rPr>
        <w:t xml:space="preserve"> </w:t>
      </w:r>
      <w:r w:rsidR="00AB2F59" w:rsidRPr="00AB2F59">
        <w:rPr>
          <w:sz w:val="26"/>
          <w:szCs w:val="26"/>
        </w:rPr>
        <w:t>копеек</w:t>
      </w:r>
      <w:r w:rsidR="00027D19" w:rsidRPr="003A4333">
        <w:rPr>
          <w:sz w:val="26"/>
          <w:szCs w:val="26"/>
        </w:rPr>
        <w:t xml:space="preserve">. </w:t>
      </w:r>
      <w:r w:rsidR="003A4333" w:rsidRPr="003A4333">
        <w:rPr>
          <w:sz w:val="26"/>
          <w:szCs w:val="26"/>
        </w:rPr>
        <w:t xml:space="preserve">Не облагается НДС на основании подпункта 26, п. 2, ст. 149 Налогового кодекса РФ. </w:t>
      </w:r>
      <w:r w:rsidR="00027D19" w:rsidRPr="003A4333">
        <w:rPr>
          <w:sz w:val="26"/>
          <w:szCs w:val="26"/>
        </w:rPr>
        <w:t xml:space="preserve">Стоимость дистрибутивов </w:t>
      </w:r>
      <w:proofErr w:type="gramStart"/>
      <w:r w:rsidR="00E571EF">
        <w:rPr>
          <w:sz w:val="26"/>
          <w:szCs w:val="26"/>
        </w:rPr>
        <w:t>ПО</w:t>
      </w:r>
      <w:proofErr w:type="gramEnd"/>
      <w:r w:rsidR="00027D19" w:rsidRPr="003A4333">
        <w:rPr>
          <w:sz w:val="26"/>
          <w:szCs w:val="26"/>
        </w:rPr>
        <w:t xml:space="preserve"> включена в цену Лицензи</w:t>
      </w:r>
      <w:r w:rsidR="00A83364" w:rsidRPr="003A4333">
        <w:rPr>
          <w:sz w:val="26"/>
          <w:szCs w:val="26"/>
        </w:rPr>
        <w:t>й</w:t>
      </w:r>
      <w:r w:rsidR="00027D19" w:rsidRPr="003A4333">
        <w:rPr>
          <w:sz w:val="26"/>
          <w:szCs w:val="26"/>
        </w:rPr>
        <w:t>.</w:t>
      </w:r>
    </w:p>
    <w:p w:rsidR="00027D19" w:rsidRDefault="00027D19" w:rsidP="00AB2F59">
      <w:pPr>
        <w:numPr>
          <w:ilvl w:val="2"/>
          <w:numId w:val="4"/>
        </w:numPr>
        <w:tabs>
          <w:tab w:val="left" w:pos="0"/>
          <w:tab w:val="left" w:pos="426"/>
          <w:tab w:val="left" w:pos="993"/>
          <w:tab w:val="left" w:pos="1276"/>
        </w:tabs>
        <w:jc w:val="both"/>
        <w:rPr>
          <w:sz w:val="26"/>
          <w:szCs w:val="26"/>
        </w:rPr>
      </w:pPr>
      <w:r>
        <w:rPr>
          <w:sz w:val="26"/>
          <w:szCs w:val="26"/>
        </w:rPr>
        <w:t>Цена Сертификата составляет</w:t>
      </w:r>
      <w:proofErr w:type="gramStart"/>
      <w:r>
        <w:rPr>
          <w:sz w:val="26"/>
          <w:szCs w:val="26"/>
        </w:rPr>
        <w:t xml:space="preserve"> </w:t>
      </w:r>
      <w:r w:rsidR="00520B17">
        <w:rPr>
          <w:sz w:val="26"/>
          <w:szCs w:val="26"/>
        </w:rPr>
        <w:t>_________________</w:t>
      </w:r>
      <w:r w:rsidR="00AB2F59">
        <w:rPr>
          <w:sz w:val="26"/>
          <w:szCs w:val="26"/>
        </w:rPr>
        <w:t xml:space="preserve"> (</w:t>
      </w:r>
      <w:r w:rsidR="00520B17">
        <w:rPr>
          <w:sz w:val="26"/>
          <w:szCs w:val="26"/>
        </w:rPr>
        <w:t>________________</w:t>
      </w:r>
      <w:r w:rsidR="00AB2F59" w:rsidRPr="00AB2F59">
        <w:rPr>
          <w:sz w:val="26"/>
          <w:szCs w:val="26"/>
        </w:rPr>
        <w:t xml:space="preserve">) </w:t>
      </w:r>
      <w:proofErr w:type="gramEnd"/>
      <w:r w:rsidR="00AB2F59" w:rsidRPr="00AB2F59">
        <w:rPr>
          <w:sz w:val="26"/>
          <w:szCs w:val="26"/>
        </w:rPr>
        <w:t xml:space="preserve">рублей </w:t>
      </w:r>
      <w:r w:rsidR="00520B17">
        <w:rPr>
          <w:sz w:val="26"/>
          <w:szCs w:val="26"/>
        </w:rPr>
        <w:t>____</w:t>
      </w:r>
      <w:r w:rsidR="00520B17" w:rsidRPr="00AB2F59">
        <w:rPr>
          <w:sz w:val="26"/>
          <w:szCs w:val="26"/>
        </w:rPr>
        <w:t xml:space="preserve"> </w:t>
      </w:r>
      <w:r w:rsidR="00AB2F59" w:rsidRPr="00AB2F59">
        <w:rPr>
          <w:sz w:val="26"/>
          <w:szCs w:val="26"/>
        </w:rPr>
        <w:t>копеек</w:t>
      </w:r>
      <w:r w:rsidRPr="00DA1788">
        <w:rPr>
          <w:sz w:val="26"/>
          <w:szCs w:val="26"/>
        </w:rPr>
        <w:t xml:space="preserve">, включая НДС (18%) – </w:t>
      </w:r>
      <w:r w:rsidR="00520B17">
        <w:rPr>
          <w:sz w:val="26"/>
          <w:szCs w:val="26"/>
        </w:rPr>
        <w:t>___________</w:t>
      </w:r>
      <w:r w:rsidR="00AB2F59" w:rsidRPr="00AB2F59">
        <w:rPr>
          <w:sz w:val="26"/>
          <w:szCs w:val="26"/>
        </w:rPr>
        <w:t xml:space="preserve"> (</w:t>
      </w:r>
      <w:r w:rsidR="00520B17">
        <w:rPr>
          <w:sz w:val="26"/>
          <w:szCs w:val="26"/>
        </w:rPr>
        <w:t>________________</w:t>
      </w:r>
      <w:r w:rsidR="00AB2F59" w:rsidRPr="00AB2F59">
        <w:rPr>
          <w:sz w:val="26"/>
          <w:szCs w:val="26"/>
        </w:rPr>
        <w:t xml:space="preserve">) рублей </w:t>
      </w:r>
      <w:r w:rsidR="00520B17">
        <w:rPr>
          <w:sz w:val="26"/>
          <w:szCs w:val="26"/>
        </w:rPr>
        <w:t>_____-</w:t>
      </w:r>
      <w:r w:rsidR="00520B17" w:rsidRPr="00AB2F59">
        <w:rPr>
          <w:sz w:val="26"/>
          <w:szCs w:val="26"/>
        </w:rPr>
        <w:t xml:space="preserve"> </w:t>
      </w:r>
      <w:r w:rsidR="00AB2F59" w:rsidRPr="00AB2F59">
        <w:rPr>
          <w:sz w:val="26"/>
          <w:szCs w:val="26"/>
        </w:rPr>
        <w:t>копеек</w:t>
      </w:r>
      <w:r>
        <w:rPr>
          <w:sz w:val="26"/>
          <w:szCs w:val="26"/>
        </w:rPr>
        <w:t>.</w:t>
      </w:r>
    </w:p>
    <w:p w:rsidR="00C9228F" w:rsidRPr="00DA1788" w:rsidRDefault="00DF4780" w:rsidP="00C9228F">
      <w:pPr>
        <w:numPr>
          <w:ilvl w:val="1"/>
          <w:numId w:val="4"/>
        </w:numPr>
        <w:tabs>
          <w:tab w:val="left" w:pos="0"/>
          <w:tab w:val="left" w:pos="426"/>
          <w:tab w:val="left" w:pos="993"/>
          <w:tab w:val="left" w:pos="1276"/>
        </w:tabs>
        <w:ind w:left="0" w:firstLine="426"/>
        <w:jc w:val="both"/>
        <w:rPr>
          <w:sz w:val="26"/>
          <w:szCs w:val="26"/>
        </w:rPr>
      </w:pPr>
      <w:r>
        <w:rPr>
          <w:sz w:val="26"/>
          <w:szCs w:val="26"/>
        </w:rPr>
        <w:t>Вознаграждение за предоставление</w:t>
      </w:r>
      <w:r w:rsidRPr="00DA1788">
        <w:rPr>
          <w:sz w:val="26"/>
          <w:szCs w:val="26"/>
        </w:rPr>
        <w:t xml:space="preserve"> </w:t>
      </w:r>
      <w:r w:rsidR="00E571EF">
        <w:rPr>
          <w:sz w:val="26"/>
          <w:szCs w:val="26"/>
        </w:rPr>
        <w:t>Л</w:t>
      </w:r>
      <w:r w:rsidR="00A83364">
        <w:rPr>
          <w:sz w:val="26"/>
          <w:szCs w:val="26"/>
        </w:rPr>
        <w:t xml:space="preserve">ицензий </w:t>
      </w:r>
      <w:r w:rsidR="00C9228F" w:rsidRPr="00DA1788">
        <w:rPr>
          <w:sz w:val="26"/>
          <w:szCs w:val="26"/>
        </w:rPr>
        <w:t>определена как суммарная стоимость объектов</w:t>
      </w:r>
      <w:r w:rsidR="007B7580" w:rsidRPr="00DA1788">
        <w:rPr>
          <w:sz w:val="26"/>
          <w:szCs w:val="26"/>
        </w:rPr>
        <w:t>,</w:t>
      </w:r>
      <w:r w:rsidR="00C9228F" w:rsidRPr="00DA1788">
        <w:rPr>
          <w:sz w:val="26"/>
          <w:szCs w:val="26"/>
        </w:rPr>
        <w:t xml:space="preserve"> </w:t>
      </w:r>
      <w:r w:rsidR="00280CD6" w:rsidRPr="00DA1788">
        <w:rPr>
          <w:sz w:val="26"/>
          <w:szCs w:val="26"/>
        </w:rPr>
        <w:t xml:space="preserve">указанных в </w:t>
      </w:r>
      <w:r w:rsidR="00FF15CC">
        <w:rPr>
          <w:sz w:val="26"/>
          <w:szCs w:val="26"/>
        </w:rPr>
        <w:t>Приложени</w:t>
      </w:r>
      <w:r w:rsidR="00B504CB">
        <w:rPr>
          <w:sz w:val="26"/>
          <w:szCs w:val="26"/>
        </w:rPr>
        <w:t>и</w:t>
      </w:r>
      <w:r w:rsidR="00FF15CC">
        <w:rPr>
          <w:sz w:val="26"/>
          <w:szCs w:val="26"/>
        </w:rPr>
        <w:t xml:space="preserve"> №</w:t>
      </w:r>
      <w:r w:rsidR="00027D19">
        <w:rPr>
          <w:sz w:val="26"/>
          <w:szCs w:val="26"/>
        </w:rPr>
        <w:t>1</w:t>
      </w:r>
      <w:r w:rsidR="00027D19" w:rsidRPr="00DA1788">
        <w:rPr>
          <w:sz w:val="26"/>
          <w:szCs w:val="26"/>
        </w:rPr>
        <w:t xml:space="preserve"> </w:t>
      </w:r>
      <w:r w:rsidR="007F4186" w:rsidRPr="00DA1788">
        <w:rPr>
          <w:sz w:val="26"/>
          <w:szCs w:val="26"/>
        </w:rPr>
        <w:t>к</w:t>
      </w:r>
      <w:r w:rsidR="00C9228F" w:rsidRPr="00DA1788">
        <w:rPr>
          <w:sz w:val="26"/>
          <w:szCs w:val="26"/>
        </w:rPr>
        <w:t xml:space="preserve"> Договору. </w:t>
      </w:r>
    </w:p>
    <w:p w:rsidR="00B504CB" w:rsidRDefault="00D56D6E" w:rsidP="00DA1788">
      <w:pPr>
        <w:tabs>
          <w:tab w:val="left" w:pos="0"/>
          <w:tab w:val="left" w:pos="993"/>
          <w:tab w:val="left" w:pos="1276"/>
        </w:tabs>
        <w:ind w:left="0" w:firstLine="426"/>
        <w:jc w:val="both"/>
        <w:rPr>
          <w:sz w:val="26"/>
          <w:szCs w:val="26"/>
        </w:rPr>
      </w:pPr>
      <w:r w:rsidRPr="00DA1788">
        <w:rPr>
          <w:sz w:val="26"/>
          <w:szCs w:val="26"/>
        </w:rPr>
        <w:t xml:space="preserve">Стоимость </w:t>
      </w:r>
      <w:r w:rsidR="00E571EF">
        <w:rPr>
          <w:sz w:val="26"/>
          <w:szCs w:val="26"/>
        </w:rPr>
        <w:t>С</w:t>
      </w:r>
      <w:r w:rsidR="00A83364" w:rsidRPr="00DA1788">
        <w:rPr>
          <w:sz w:val="26"/>
          <w:szCs w:val="26"/>
        </w:rPr>
        <w:t>ертификат</w:t>
      </w:r>
      <w:r w:rsidR="00A83364">
        <w:rPr>
          <w:sz w:val="26"/>
          <w:szCs w:val="26"/>
        </w:rPr>
        <w:t>а</w:t>
      </w:r>
      <w:r w:rsidR="00A83364" w:rsidRPr="00DA1788">
        <w:rPr>
          <w:sz w:val="26"/>
          <w:szCs w:val="26"/>
        </w:rPr>
        <w:t xml:space="preserve"> </w:t>
      </w:r>
      <w:r w:rsidR="00B504CB" w:rsidRPr="00B504CB">
        <w:rPr>
          <w:sz w:val="26"/>
          <w:szCs w:val="26"/>
        </w:rPr>
        <w:t xml:space="preserve">определена как </w:t>
      </w:r>
      <w:r w:rsidR="00B504CB">
        <w:rPr>
          <w:sz w:val="26"/>
          <w:szCs w:val="26"/>
        </w:rPr>
        <w:t>стоимость объекта</w:t>
      </w:r>
      <w:r w:rsidR="00B504CB" w:rsidRPr="00B504CB">
        <w:rPr>
          <w:sz w:val="26"/>
          <w:szCs w:val="26"/>
        </w:rPr>
        <w:t xml:space="preserve">, </w:t>
      </w:r>
      <w:r w:rsidR="00B504CB">
        <w:rPr>
          <w:sz w:val="26"/>
          <w:szCs w:val="26"/>
        </w:rPr>
        <w:t>указанного</w:t>
      </w:r>
      <w:r w:rsidR="00B504CB" w:rsidRPr="00B504CB">
        <w:rPr>
          <w:sz w:val="26"/>
          <w:szCs w:val="26"/>
        </w:rPr>
        <w:t xml:space="preserve"> в </w:t>
      </w:r>
      <w:r w:rsidR="00B504CB">
        <w:rPr>
          <w:sz w:val="26"/>
          <w:szCs w:val="26"/>
        </w:rPr>
        <w:t>Приложении</w:t>
      </w:r>
      <w:r w:rsidR="00B504CB" w:rsidRPr="00B504CB">
        <w:rPr>
          <w:sz w:val="26"/>
          <w:szCs w:val="26"/>
        </w:rPr>
        <w:t xml:space="preserve"> №1</w:t>
      </w:r>
      <w:r w:rsidR="00B504CB">
        <w:rPr>
          <w:sz w:val="26"/>
          <w:szCs w:val="26"/>
        </w:rPr>
        <w:t xml:space="preserve">. </w:t>
      </w:r>
    </w:p>
    <w:p w:rsidR="00D56D6E" w:rsidRPr="00DA1788" w:rsidRDefault="00B504CB" w:rsidP="00DA1788">
      <w:pPr>
        <w:tabs>
          <w:tab w:val="left" w:pos="0"/>
          <w:tab w:val="left" w:pos="993"/>
          <w:tab w:val="left" w:pos="1276"/>
        </w:tabs>
        <w:ind w:left="0" w:firstLine="426"/>
        <w:jc w:val="both"/>
        <w:rPr>
          <w:sz w:val="26"/>
          <w:szCs w:val="26"/>
        </w:rPr>
      </w:pPr>
      <w:r>
        <w:rPr>
          <w:sz w:val="26"/>
          <w:szCs w:val="26"/>
        </w:rPr>
        <w:t xml:space="preserve">Стоимость Лицензий и Сертификата (Цена Договора) </w:t>
      </w:r>
      <w:r w:rsidR="00D56D6E" w:rsidRPr="00DA1788">
        <w:rPr>
          <w:sz w:val="26"/>
          <w:szCs w:val="26"/>
        </w:rPr>
        <w:t xml:space="preserve">включает в себя вознаграждение </w:t>
      </w:r>
      <w:r w:rsidR="00732F3A">
        <w:rPr>
          <w:sz w:val="26"/>
          <w:szCs w:val="26"/>
        </w:rPr>
        <w:t>Лицензиара</w:t>
      </w:r>
      <w:r>
        <w:rPr>
          <w:sz w:val="26"/>
          <w:szCs w:val="26"/>
        </w:rPr>
        <w:t>, затраты</w:t>
      </w:r>
      <w:r w:rsidR="00FF15CC">
        <w:rPr>
          <w:sz w:val="26"/>
          <w:szCs w:val="26"/>
        </w:rPr>
        <w:t xml:space="preserve"> </w:t>
      </w:r>
      <w:r w:rsidR="00D56D6E" w:rsidRPr="00DA1788">
        <w:rPr>
          <w:sz w:val="26"/>
          <w:szCs w:val="26"/>
        </w:rPr>
        <w:t xml:space="preserve">и прочие расходы </w:t>
      </w:r>
      <w:r w:rsidR="00732F3A">
        <w:rPr>
          <w:sz w:val="26"/>
          <w:szCs w:val="26"/>
        </w:rPr>
        <w:t>Лицензиара</w:t>
      </w:r>
      <w:r w:rsidR="00D56D6E" w:rsidRPr="00DA1788">
        <w:rPr>
          <w:sz w:val="26"/>
          <w:szCs w:val="26"/>
        </w:rPr>
        <w:t>, связанные с выполнением своих обязательств по Договору</w:t>
      </w:r>
      <w:r w:rsidR="009C4458">
        <w:rPr>
          <w:sz w:val="26"/>
          <w:szCs w:val="26"/>
        </w:rPr>
        <w:t>.</w:t>
      </w:r>
    </w:p>
    <w:p w:rsidR="00C9228F" w:rsidRPr="00DA1788" w:rsidRDefault="00C9228F" w:rsidP="00355CDA">
      <w:pPr>
        <w:numPr>
          <w:ilvl w:val="1"/>
          <w:numId w:val="4"/>
        </w:numPr>
        <w:tabs>
          <w:tab w:val="left" w:pos="0"/>
          <w:tab w:val="left" w:pos="426"/>
          <w:tab w:val="left" w:pos="993"/>
          <w:tab w:val="left" w:pos="1276"/>
        </w:tabs>
        <w:ind w:left="0" w:firstLine="426"/>
        <w:jc w:val="both"/>
        <w:rPr>
          <w:sz w:val="26"/>
          <w:szCs w:val="26"/>
        </w:rPr>
      </w:pPr>
      <w:r w:rsidRPr="00DA1788">
        <w:rPr>
          <w:sz w:val="26"/>
          <w:szCs w:val="26"/>
        </w:rPr>
        <w:t xml:space="preserve">Оплата по Договору производится по факту </w:t>
      </w:r>
      <w:r w:rsidR="00E571EF">
        <w:rPr>
          <w:sz w:val="26"/>
          <w:szCs w:val="26"/>
        </w:rPr>
        <w:t>предоставления</w:t>
      </w:r>
      <w:r w:rsidR="00E571EF" w:rsidRPr="00DA1788">
        <w:rPr>
          <w:sz w:val="26"/>
          <w:szCs w:val="26"/>
        </w:rPr>
        <w:t xml:space="preserve"> </w:t>
      </w:r>
      <w:r w:rsidR="00E571EF">
        <w:rPr>
          <w:sz w:val="26"/>
          <w:szCs w:val="26"/>
        </w:rPr>
        <w:t>Л</w:t>
      </w:r>
      <w:r w:rsidR="00A83364">
        <w:rPr>
          <w:sz w:val="26"/>
          <w:szCs w:val="26"/>
        </w:rPr>
        <w:t xml:space="preserve">ицензий и </w:t>
      </w:r>
      <w:r w:rsidR="00E571EF">
        <w:rPr>
          <w:sz w:val="26"/>
          <w:szCs w:val="26"/>
        </w:rPr>
        <w:t>С</w:t>
      </w:r>
      <w:r w:rsidR="007B7580" w:rsidRPr="00DA1788">
        <w:rPr>
          <w:sz w:val="26"/>
          <w:szCs w:val="26"/>
        </w:rPr>
        <w:t>ертификат</w:t>
      </w:r>
      <w:r w:rsidR="00A83364">
        <w:rPr>
          <w:sz w:val="26"/>
          <w:szCs w:val="26"/>
        </w:rPr>
        <w:t>а</w:t>
      </w:r>
      <w:r w:rsidR="00553615" w:rsidRPr="00DA1788">
        <w:rPr>
          <w:sz w:val="26"/>
          <w:szCs w:val="26"/>
        </w:rPr>
        <w:t xml:space="preserve"> </w:t>
      </w:r>
      <w:r w:rsidRPr="00DA1788">
        <w:rPr>
          <w:sz w:val="26"/>
          <w:szCs w:val="26"/>
        </w:rPr>
        <w:t xml:space="preserve">путем перечисления денежных средств на расчетный счет </w:t>
      </w:r>
      <w:r w:rsidR="00732F3A">
        <w:rPr>
          <w:sz w:val="26"/>
          <w:szCs w:val="26"/>
        </w:rPr>
        <w:t>Лицензиара</w:t>
      </w:r>
      <w:r w:rsidRPr="00DA1788">
        <w:rPr>
          <w:sz w:val="26"/>
          <w:szCs w:val="26"/>
        </w:rPr>
        <w:t xml:space="preserve"> в течение 1</w:t>
      </w:r>
      <w:r w:rsidR="00F84327" w:rsidRPr="00DA1788">
        <w:rPr>
          <w:sz w:val="26"/>
          <w:szCs w:val="26"/>
        </w:rPr>
        <w:t>5</w:t>
      </w:r>
      <w:r w:rsidRPr="00DA1788">
        <w:rPr>
          <w:sz w:val="26"/>
          <w:szCs w:val="26"/>
        </w:rPr>
        <w:t xml:space="preserve"> </w:t>
      </w:r>
      <w:r w:rsidR="00F84327" w:rsidRPr="00DA1788">
        <w:rPr>
          <w:sz w:val="26"/>
          <w:szCs w:val="26"/>
        </w:rPr>
        <w:t>рабочих</w:t>
      </w:r>
      <w:r w:rsidRPr="00DA1788">
        <w:rPr>
          <w:sz w:val="26"/>
          <w:szCs w:val="26"/>
        </w:rPr>
        <w:t xml:space="preserve"> дней после</w:t>
      </w:r>
      <w:r w:rsidR="00091D64" w:rsidRPr="00DA1788">
        <w:rPr>
          <w:sz w:val="26"/>
          <w:szCs w:val="26"/>
        </w:rPr>
        <w:t xml:space="preserve"> </w:t>
      </w:r>
      <w:r w:rsidR="00553615" w:rsidRPr="00DA1788">
        <w:rPr>
          <w:sz w:val="26"/>
          <w:szCs w:val="26"/>
        </w:rPr>
        <w:t xml:space="preserve">приемки </w:t>
      </w:r>
      <w:r w:rsidR="00E571EF">
        <w:rPr>
          <w:sz w:val="26"/>
          <w:szCs w:val="26"/>
        </w:rPr>
        <w:t>Л</w:t>
      </w:r>
      <w:r w:rsidR="00A83364">
        <w:rPr>
          <w:sz w:val="26"/>
          <w:szCs w:val="26"/>
        </w:rPr>
        <w:t xml:space="preserve">ицензий и </w:t>
      </w:r>
      <w:r w:rsidR="00E571EF">
        <w:rPr>
          <w:sz w:val="26"/>
          <w:szCs w:val="26"/>
        </w:rPr>
        <w:t>С</w:t>
      </w:r>
      <w:r w:rsidR="00A83364" w:rsidRPr="00DA1788">
        <w:rPr>
          <w:sz w:val="26"/>
          <w:szCs w:val="26"/>
        </w:rPr>
        <w:t>ертификат</w:t>
      </w:r>
      <w:r w:rsidR="00A83364">
        <w:rPr>
          <w:sz w:val="26"/>
          <w:szCs w:val="26"/>
        </w:rPr>
        <w:t>а</w:t>
      </w:r>
      <w:r w:rsidR="007F4186" w:rsidRPr="00DA1788">
        <w:rPr>
          <w:sz w:val="26"/>
          <w:szCs w:val="26"/>
        </w:rPr>
        <w:t xml:space="preserve"> </w:t>
      </w:r>
      <w:r w:rsidR="00DF4780">
        <w:rPr>
          <w:sz w:val="26"/>
          <w:szCs w:val="26"/>
        </w:rPr>
        <w:t xml:space="preserve">(соответственно) </w:t>
      </w:r>
      <w:r w:rsidR="00091D64" w:rsidRPr="00DA1788">
        <w:rPr>
          <w:sz w:val="26"/>
          <w:szCs w:val="26"/>
        </w:rPr>
        <w:t>и при условии</w:t>
      </w:r>
      <w:r w:rsidRPr="00DA1788">
        <w:rPr>
          <w:sz w:val="26"/>
          <w:szCs w:val="26"/>
        </w:rPr>
        <w:t xml:space="preserve"> предост</w:t>
      </w:r>
      <w:r w:rsidR="007B7580" w:rsidRPr="00DA1788">
        <w:rPr>
          <w:sz w:val="26"/>
          <w:szCs w:val="26"/>
        </w:rPr>
        <w:t xml:space="preserve">авления </w:t>
      </w:r>
      <w:r w:rsidR="00732F3A">
        <w:rPr>
          <w:sz w:val="26"/>
          <w:szCs w:val="26"/>
        </w:rPr>
        <w:t>Лицензиату</w:t>
      </w:r>
      <w:r w:rsidR="007F4186" w:rsidRPr="00DA1788">
        <w:rPr>
          <w:sz w:val="26"/>
          <w:szCs w:val="26"/>
        </w:rPr>
        <w:t xml:space="preserve"> документов, указанных в п.2</w:t>
      </w:r>
      <w:r w:rsidR="007B7580" w:rsidRPr="00DA1788">
        <w:rPr>
          <w:sz w:val="26"/>
          <w:szCs w:val="26"/>
        </w:rPr>
        <w:t>.</w:t>
      </w:r>
      <w:r w:rsidR="00E571EF">
        <w:rPr>
          <w:sz w:val="26"/>
          <w:szCs w:val="26"/>
        </w:rPr>
        <w:t>6</w:t>
      </w:r>
      <w:r w:rsidR="00DF4780">
        <w:rPr>
          <w:sz w:val="26"/>
          <w:szCs w:val="26"/>
        </w:rPr>
        <w:t xml:space="preserve"> </w:t>
      </w:r>
      <w:r w:rsidR="007B7580" w:rsidRPr="00DA1788">
        <w:rPr>
          <w:sz w:val="26"/>
          <w:szCs w:val="26"/>
        </w:rPr>
        <w:t>Договора.</w:t>
      </w:r>
    </w:p>
    <w:p w:rsidR="00FF15CC" w:rsidRDefault="00E571EF" w:rsidP="00FF15CC">
      <w:pPr>
        <w:numPr>
          <w:ilvl w:val="1"/>
          <w:numId w:val="4"/>
        </w:numPr>
        <w:tabs>
          <w:tab w:val="left" w:pos="0"/>
          <w:tab w:val="left" w:pos="426"/>
          <w:tab w:val="left" w:pos="993"/>
          <w:tab w:val="left" w:pos="1276"/>
        </w:tabs>
        <w:jc w:val="both"/>
        <w:rPr>
          <w:sz w:val="26"/>
          <w:szCs w:val="26"/>
        </w:rPr>
      </w:pPr>
      <w:proofErr w:type="gramStart"/>
      <w:r>
        <w:rPr>
          <w:sz w:val="26"/>
          <w:szCs w:val="26"/>
        </w:rPr>
        <w:t>Предоставление</w:t>
      </w:r>
      <w:r w:rsidRPr="00FF15CC">
        <w:rPr>
          <w:sz w:val="26"/>
          <w:szCs w:val="26"/>
        </w:rPr>
        <w:t xml:space="preserve"> </w:t>
      </w:r>
      <w:r w:rsidR="00AB6201">
        <w:rPr>
          <w:sz w:val="26"/>
          <w:szCs w:val="26"/>
        </w:rPr>
        <w:t>Лицензий</w:t>
      </w:r>
      <w:r w:rsidR="00187B9B">
        <w:rPr>
          <w:sz w:val="26"/>
          <w:szCs w:val="26"/>
        </w:rPr>
        <w:t>,</w:t>
      </w:r>
      <w:r w:rsidR="00AB6201">
        <w:rPr>
          <w:sz w:val="26"/>
          <w:szCs w:val="26"/>
        </w:rPr>
        <w:t xml:space="preserve"> </w:t>
      </w:r>
      <w:r w:rsidR="00187B9B" w:rsidRPr="00187B9B">
        <w:rPr>
          <w:sz w:val="26"/>
          <w:szCs w:val="26"/>
        </w:rPr>
        <w:t xml:space="preserve">включая дистрибутив ПО в электронной форме и прилагаемые к ПО электронные копии технической документации и методических материалов, </w:t>
      </w:r>
      <w:r w:rsidR="00FF15CC" w:rsidRPr="00FF15CC">
        <w:rPr>
          <w:sz w:val="26"/>
          <w:szCs w:val="26"/>
        </w:rPr>
        <w:t xml:space="preserve">производится электронным образом </w:t>
      </w:r>
      <w:r w:rsidR="00C70584">
        <w:rPr>
          <w:sz w:val="26"/>
          <w:szCs w:val="26"/>
        </w:rPr>
        <w:t xml:space="preserve">с реквизитов </w:t>
      </w:r>
      <w:r w:rsidR="00732F3A">
        <w:rPr>
          <w:sz w:val="26"/>
          <w:szCs w:val="26"/>
        </w:rPr>
        <w:t>Лицензиара</w:t>
      </w:r>
      <w:r w:rsidR="00C70584">
        <w:rPr>
          <w:sz w:val="26"/>
          <w:szCs w:val="26"/>
        </w:rPr>
        <w:t xml:space="preserve"> </w:t>
      </w:r>
      <w:r w:rsidR="00FF15CC" w:rsidRPr="00FF15CC">
        <w:rPr>
          <w:sz w:val="26"/>
          <w:szCs w:val="26"/>
        </w:rPr>
        <w:t xml:space="preserve">на реквизиты </w:t>
      </w:r>
      <w:r w:rsidR="00732F3A">
        <w:rPr>
          <w:sz w:val="26"/>
          <w:szCs w:val="26"/>
        </w:rPr>
        <w:t>Лицензиата</w:t>
      </w:r>
      <w:r w:rsidR="00FF15CC" w:rsidRPr="00FF15CC">
        <w:rPr>
          <w:sz w:val="26"/>
          <w:szCs w:val="26"/>
        </w:rPr>
        <w:t xml:space="preserve">, указанные в Приложении </w:t>
      </w:r>
      <w:r w:rsidR="00197C7E">
        <w:rPr>
          <w:sz w:val="26"/>
          <w:szCs w:val="26"/>
        </w:rPr>
        <w:t xml:space="preserve">№ </w:t>
      </w:r>
      <w:r w:rsidR="00250BFF" w:rsidRPr="00250BFF">
        <w:rPr>
          <w:sz w:val="26"/>
          <w:szCs w:val="26"/>
        </w:rPr>
        <w:t>3</w:t>
      </w:r>
      <w:r w:rsidR="00FF15CC" w:rsidRPr="00FF15CC">
        <w:rPr>
          <w:sz w:val="26"/>
          <w:szCs w:val="26"/>
        </w:rPr>
        <w:t xml:space="preserve"> </w:t>
      </w:r>
      <w:r w:rsidR="00250BFF">
        <w:rPr>
          <w:sz w:val="26"/>
          <w:szCs w:val="26"/>
        </w:rPr>
        <w:t>Договора</w:t>
      </w:r>
      <w:r w:rsidR="00FF15CC" w:rsidRPr="00FF15CC">
        <w:rPr>
          <w:sz w:val="26"/>
          <w:szCs w:val="26"/>
        </w:rPr>
        <w:t>.</w:t>
      </w:r>
      <w:proofErr w:type="gramEnd"/>
    </w:p>
    <w:p w:rsidR="00187B9B" w:rsidRPr="00FF15CC" w:rsidRDefault="00187B9B" w:rsidP="00187B9B">
      <w:pPr>
        <w:numPr>
          <w:ilvl w:val="1"/>
          <w:numId w:val="4"/>
        </w:numPr>
        <w:tabs>
          <w:tab w:val="left" w:pos="0"/>
          <w:tab w:val="left" w:pos="426"/>
          <w:tab w:val="left" w:pos="993"/>
          <w:tab w:val="left" w:pos="1276"/>
        </w:tabs>
        <w:jc w:val="both"/>
        <w:rPr>
          <w:sz w:val="26"/>
          <w:szCs w:val="26"/>
        </w:rPr>
      </w:pPr>
      <w:r>
        <w:rPr>
          <w:sz w:val="26"/>
          <w:szCs w:val="26"/>
        </w:rPr>
        <w:t xml:space="preserve">Сертификаты на техническую поддержку </w:t>
      </w:r>
      <w:r w:rsidR="00732F3A">
        <w:rPr>
          <w:sz w:val="26"/>
          <w:szCs w:val="26"/>
        </w:rPr>
        <w:t>Лицензиар</w:t>
      </w:r>
      <w:r>
        <w:rPr>
          <w:sz w:val="26"/>
          <w:szCs w:val="26"/>
        </w:rPr>
        <w:t xml:space="preserve"> </w:t>
      </w:r>
      <w:r w:rsidR="00C70584">
        <w:rPr>
          <w:sz w:val="26"/>
          <w:szCs w:val="26"/>
        </w:rPr>
        <w:t>(</w:t>
      </w:r>
      <w:r w:rsidR="008C2AB1">
        <w:rPr>
          <w:sz w:val="26"/>
          <w:szCs w:val="26"/>
        </w:rPr>
        <w:t xml:space="preserve">по выбору </w:t>
      </w:r>
      <w:r w:rsidR="00732F3A">
        <w:rPr>
          <w:sz w:val="26"/>
          <w:szCs w:val="26"/>
        </w:rPr>
        <w:t>Лицензиата</w:t>
      </w:r>
      <w:r w:rsidR="00C70584">
        <w:rPr>
          <w:sz w:val="26"/>
          <w:szCs w:val="26"/>
        </w:rPr>
        <w:t>)</w:t>
      </w:r>
      <w:r w:rsidR="008C2AB1">
        <w:rPr>
          <w:sz w:val="26"/>
          <w:szCs w:val="26"/>
        </w:rPr>
        <w:t xml:space="preserve"> </w:t>
      </w:r>
      <w:r w:rsidRPr="00C84CA4">
        <w:rPr>
          <w:sz w:val="26"/>
        </w:rPr>
        <w:t xml:space="preserve">высылает </w:t>
      </w:r>
      <w:r w:rsidR="008C2AB1">
        <w:rPr>
          <w:sz w:val="26"/>
          <w:szCs w:val="26"/>
        </w:rPr>
        <w:t>Лицензиату</w:t>
      </w:r>
      <w:r w:rsidR="008C2AB1" w:rsidRPr="00C84CA4">
        <w:rPr>
          <w:sz w:val="26"/>
        </w:rPr>
        <w:t xml:space="preserve"> </w:t>
      </w:r>
      <w:r w:rsidRPr="00C84CA4">
        <w:rPr>
          <w:sz w:val="26"/>
        </w:rPr>
        <w:t xml:space="preserve">почтовым отправлением либо доставляет курьерской службой, либо вручает непосредственно представителю </w:t>
      </w:r>
      <w:r w:rsidR="00732F3A">
        <w:rPr>
          <w:sz w:val="26"/>
        </w:rPr>
        <w:t>Лицензиата</w:t>
      </w:r>
      <w:r w:rsidRPr="00C84CA4">
        <w:rPr>
          <w:sz w:val="26"/>
        </w:rPr>
        <w:t>.</w:t>
      </w:r>
    </w:p>
    <w:p w:rsidR="007F4186" w:rsidRPr="00FF15CC" w:rsidRDefault="00732F3A" w:rsidP="007F4186">
      <w:pPr>
        <w:numPr>
          <w:ilvl w:val="1"/>
          <w:numId w:val="4"/>
        </w:numPr>
        <w:tabs>
          <w:tab w:val="left" w:pos="0"/>
          <w:tab w:val="left" w:pos="426"/>
          <w:tab w:val="left" w:pos="993"/>
          <w:tab w:val="left" w:pos="1276"/>
        </w:tabs>
        <w:jc w:val="both"/>
        <w:rPr>
          <w:sz w:val="26"/>
          <w:szCs w:val="26"/>
        </w:rPr>
      </w:pPr>
      <w:r>
        <w:rPr>
          <w:sz w:val="26"/>
          <w:szCs w:val="26"/>
        </w:rPr>
        <w:t>Лицензиар</w:t>
      </w:r>
      <w:r w:rsidR="007F4186" w:rsidRPr="00FF15CC">
        <w:rPr>
          <w:sz w:val="26"/>
          <w:szCs w:val="26"/>
        </w:rPr>
        <w:t xml:space="preserve"> </w:t>
      </w:r>
      <w:r w:rsidR="000D05B0" w:rsidRPr="00FF15CC">
        <w:rPr>
          <w:sz w:val="26"/>
          <w:szCs w:val="26"/>
        </w:rPr>
        <w:t xml:space="preserve">в дату поставки </w:t>
      </w:r>
      <w:r w:rsidR="00B61734">
        <w:rPr>
          <w:sz w:val="26"/>
          <w:szCs w:val="26"/>
        </w:rPr>
        <w:t xml:space="preserve">Сертификата </w:t>
      </w:r>
      <w:r w:rsidR="007F4186" w:rsidRPr="00FF15CC">
        <w:rPr>
          <w:sz w:val="26"/>
          <w:szCs w:val="26"/>
        </w:rPr>
        <w:t xml:space="preserve">передает </w:t>
      </w:r>
      <w:r>
        <w:rPr>
          <w:sz w:val="26"/>
          <w:szCs w:val="26"/>
        </w:rPr>
        <w:t>Лицензиару</w:t>
      </w:r>
      <w:r w:rsidR="007F4186" w:rsidRPr="00FF15CC">
        <w:rPr>
          <w:sz w:val="26"/>
          <w:szCs w:val="26"/>
        </w:rPr>
        <w:t xml:space="preserve"> оригиналы следующих документов:</w:t>
      </w:r>
    </w:p>
    <w:p w:rsidR="007F4186" w:rsidRPr="00FF15CC" w:rsidRDefault="007F4186" w:rsidP="007F4186">
      <w:pPr>
        <w:tabs>
          <w:tab w:val="left" w:pos="0"/>
          <w:tab w:val="left" w:pos="426"/>
          <w:tab w:val="left" w:pos="993"/>
          <w:tab w:val="left" w:pos="1276"/>
        </w:tabs>
        <w:ind w:left="426"/>
        <w:jc w:val="both"/>
        <w:rPr>
          <w:sz w:val="26"/>
          <w:szCs w:val="26"/>
        </w:rPr>
      </w:pPr>
      <w:r w:rsidRPr="00FF15CC">
        <w:rPr>
          <w:sz w:val="26"/>
          <w:szCs w:val="26"/>
        </w:rPr>
        <w:t>-</w:t>
      </w:r>
      <w:r w:rsidRPr="00FF15CC">
        <w:rPr>
          <w:sz w:val="26"/>
          <w:szCs w:val="26"/>
        </w:rPr>
        <w:tab/>
        <w:t xml:space="preserve">счет на оплату </w:t>
      </w:r>
      <w:r w:rsidR="008C2AB1">
        <w:rPr>
          <w:sz w:val="26"/>
          <w:szCs w:val="26"/>
        </w:rPr>
        <w:t>С</w:t>
      </w:r>
      <w:r w:rsidR="00A83364" w:rsidRPr="00FF15CC">
        <w:rPr>
          <w:sz w:val="26"/>
          <w:szCs w:val="26"/>
        </w:rPr>
        <w:t>ертификат</w:t>
      </w:r>
      <w:r w:rsidR="00F66547">
        <w:rPr>
          <w:sz w:val="26"/>
          <w:szCs w:val="26"/>
        </w:rPr>
        <w:t>а</w:t>
      </w:r>
      <w:r w:rsidRPr="00FF15CC">
        <w:rPr>
          <w:sz w:val="26"/>
          <w:szCs w:val="26"/>
        </w:rPr>
        <w:t>;</w:t>
      </w:r>
    </w:p>
    <w:p w:rsidR="007F4186" w:rsidRPr="00FF15CC" w:rsidRDefault="00860413" w:rsidP="007F4186">
      <w:pPr>
        <w:tabs>
          <w:tab w:val="left" w:pos="0"/>
          <w:tab w:val="left" w:pos="426"/>
          <w:tab w:val="left" w:pos="993"/>
          <w:tab w:val="left" w:pos="1276"/>
        </w:tabs>
        <w:ind w:left="426"/>
        <w:jc w:val="both"/>
        <w:rPr>
          <w:sz w:val="26"/>
          <w:szCs w:val="26"/>
        </w:rPr>
      </w:pPr>
      <w:r w:rsidRPr="00FF15CC">
        <w:rPr>
          <w:sz w:val="26"/>
          <w:szCs w:val="26"/>
        </w:rPr>
        <w:t>-</w:t>
      </w:r>
      <w:r w:rsidRPr="00FF15CC">
        <w:rPr>
          <w:sz w:val="26"/>
          <w:szCs w:val="26"/>
        </w:rPr>
        <w:tab/>
      </w:r>
      <w:r w:rsidR="007F4186" w:rsidRPr="00860413">
        <w:rPr>
          <w:sz w:val="26"/>
          <w:szCs w:val="26"/>
        </w:rPr>
        <w:t>два экземпляра товарной накладной в рублях РФ по форме ТОРГ-12;</w:t>
      </w:r>
    </w:p>
    <w:p w:rsidR="007F4186" w:rsidRDefault="007F4186" w:rsidP="007F4186">
      <w:pPr>
        <w:tabs>
          <w:tab w:val="left" w:pos="0"/>
          <w:tab w:val="left" w:pos="426"/>
          <w:tab w:val="left" w:pos="993"/>
          <w:tab w:val="left" w:pos="1276"/>
        </w:tabs>
        <w:ind w:left="426"/>
        <w:jc w:val="both"/>
        <w:rPr>
          <w:sz w:val="26"/>
          <w:szCs w:val="26"/>
        </w:rPr>
      </w:pPr>
      <w:r w:rsidRPr="00FF15CC">
        <w:rPr>
          <w:sz w:val="26"/>
          <w:szCs w:val="26"/>
        </w:rPr>
        <w:t>-</w:t>
      </w:r>
      <w:r w:rsidRPr="00FF15CC">
        <w:rPr>
          <w:sz w:val="26"/>
          <w:szCs w:val="26"/>
        </w:rPr>
        <w:tab/>
        <w:t>один экземпляр счета-фактуры в рублях РФ.</w:t>
      </w:r>
    </w:p>
    <w:p w:rsidR="00B61734" w:rsidRPr="00FF15CC" w:rsidRDefault="00732F3A" w:rsidP="00F45185">
      <w:pPr>
        <w:tabs>
          <w:tab w:val="left" w:pos="0"/>
          <w:tab w:val="left" w:pos="426"/>
          <w:tab w:val="left" w:pos="993"/>
          <w:tab w:val="left" w:pos="1276"/>
        </w:tabs>
        <w:ind w:left="426"/>
        <w:jc w:val="both"/>
        <w:rPr>
          <w:sz w:val="26"/>
          <w:szCs w:val="26"/>
        </w:rPr>
      </w:pPr>
      <w:r>
        <w:rPr>
          <w:sz w:val="26"/>
          <w:szCs w:val="26"/>
        </w:rPr>
        <w:t>Лицензиар</w:t>
      </w:r>
      <w:r w:rsidR="00B61734" w:rsidRPr="00FF15CC">
        <w:rPr>
          <w:sz w:val="26"/>
          <w:szCs w:val="26"/>
        </w:rPr>
        <w:t xml:space="preserve"> в дату поставки </w:t>
      </w:r>
      <w:r w:rsidR="00B61734">
        <w:rPr>
          <w:sz w:val="26"/>
          <w:szCs w:val="26"/>
        </w:rPr>
        <w:t xml:space="preserve">Лицензий </w:t>
      </w:r>
      <w:r w:rsidR="00B61734" w:rsidRPr="00FF15CC">
        <w:rPr>
          <w:sz w:val="26"/>
          <w:szCs w:val="26"/>
        </w:rPr>
        <w:t xml:space="preserve">передает </w:t>
      </w:r>
      <w:r>
        <w:rPr>
          <w:sz w:val="26"/>
          <w:szCs w:val="26"/>
        </w:rPr>
        <w:t>Лицензиару</w:t>
      </w:r>
      <w:r w:rsidR="00B61734" w:rsidRPr="00FF15CC">
        <w:rPr>
          <w:sz w:val="26"/>
          <w:szCs w:val="26"/>
        </w:rPr>
        <w:t xml:space="preserve"> оригиналы следующих документов:</w:t>
      </w:r>
    </w:p>
    <w:p w:rsidR="00B61734" w:rsidRPr="00FF15CC" w:rsidRDefault="00B61734" w:rsidP="00B61734">
      <w:pPr>
        <w:tabs>
          <w:tab w:val="left" w:pos="0"/>
          <w:tab w:val="left" w:pos="426"/>
          <w:tab w:val="left" w:pos="993"/>
          <w:tab w:val="left" w:pos="1276"/>
        </w:tabs>
        <w:ind w:left="426"/>
        <w:jc w:val="both"/>
        <w:rPr>
          <w:sz w:val="26"/>
          <w:szCs w:val="26"/>
        </w:rPr>
      </w:pPr>
      <w:r w:rsidRPr="00FF15CC">
        <w:rPr>
          <w:sz w:val="26"/>
          <w:szCs w:val="26"/>
        </w:rPr>
        <w:t>-</w:t>
      </w:r>
      <w:r w:rsidRPr="00FF15CC">
        <w:rPr>
          <w:sz w:val="26"/>
          <w:szCs w:val="26"/>
        </w:rPr>
        <w:tab/>
        <w:t xml:space="preserve">счет на оплату </w:t>
      </w:r>
      <w:r>
        <w:rPr>
          <w:sz w:val="26"/>
          <w:szCs w:val="26"/>
        </w:rPr>
        <w:t>Лицензий</w:t>
      </w:r>
      <w:r w:rsidRPr="00FF15CC">
        <w:rPr>
          <w:sz w:val="26"/>
          <w:szCs w:val="26"/>
        </w:rPr>
        <w:t>;</w:t>
      </w:r>
    </w:p>
    <w:p w:rsidR="00B61734" w:rsidRDefault="00B61734" w:rsidP="00B61734">
      <w:pPr>
        <w:tabs>
          <w:tab w:val="left" w:pos="0"/>
          <w:tab w:val="left" w:pos="426"/>
          <w:tab w:val="left" w:pos="993"/>
          <w:tab w:val="left" w:pos="1276"/>
        </w:tabs>
        <w:ind w:left="426"/>
        <w:jc w:val="both"/>
        <w:rPr>
          <w:sz w:val="26"/>
          <w:szCs w:val="26"/>
        </w:rPr>
      </w:pPr>
      <w:r w:rsidRPr="00FF15CC">
        <w:rPr>
          <w:sz w:val="26"/>
          <w:szCs w:val="26"/>
        </w:rPr>
        <w:t>-</w:t>
      </w:r>
      <w:r w:rsidRPr="00FF15CC">
        <w:rPr>
          <w:sz w:val="26"/>
          <w:szCs w:val="26"/>
        </w:rPr>
        <w:tab/>
      </w:r>
      <w:r>
        <w:rPr>
          <w:sz w:val="26"/>
          <w:szCs w:val="26"/>
        </w:rPr>
        <w:t>два экземпляра Акта передачи прав на лицензии;</w:t>
      </w:r>
    </w:p>
    <w:p w:rsidR="00B61734" w:rsidRPr="00DA1788" w:rsidRDefault="00B61734" w:rsidP="007F4186">
      <w:pPr>
        <w:tabs>
          <w:tab w:val="left" w:pos="0"/>
          <w:tab w:val="left" w:pos="426"/>
          <w:tab w:val="left" w:pos="993"/>
          <w:tab w:val="left" w:pos="1276"/>
        </w:tabs>
        <w:ind w:left="426"/>
        <w:jc w:val="both"/>
        <w:rPr>
          <w:sz w:val="26"/>
          <w:szCs w:val="26"/>
        </w:rPr>
      </w:pPr>
    </w:p>
    <w:p w:rsidR="00146290" w:rsidRPr="00146290" w:rsidRDefault="00146290" w:rsidP="00146290">
      <w:pPr>
        <w:pStyle w:val="aa"/>
        <w:numPr>
          <w:ilvl w:val="1"/>
          <w:numId w:val="4"/>
        </w:numPr>
        <w:rPr>
          <w:sz w:val="26"/>
          <w:szCs w:val="26"/>
        </w:rPr>
      </w:pPr>
      <w:r w:rsidRPr="00146290">
        <w:rPr>
          <w:sz w:val="26"/>
          <w:szCs w:val="26"/>
        </w:rPr>
        <w:t>Приемка Лицензий оформляется подписанием Акта передачи прав на лицензии по форме Приложения № 5 к настоящему Договору. Лицензиар в дату предоставления Лицензий предоставляет Лицензиату Акт пере</w:t>
      </w:r>
      <w:r>
        <w:rPr>
          <w:sz w:val="26"/>
          <w:szCs w:val="26"/>
        </w:rPr>
        <w:t>дачи прав на лицензии, подписанн</w:t>
      </w:r>
      <w:r w:rsidRPr="00146290">
        <w:rPr>
          <w:sz w:val="26"/>
          <w:szCs w:val="26"/>
        </w:rPr>
        <w:t>ый со своей стороны. Лицензиат в течение 2 (двух) дней обязуется подписать указанный акт или представить мотивированный отказ от его подписания с составлением Акта о несоответствии. В случае отсутствия подписанного акта или мотивированного отказа от его подписания в указанный срок, Лицензии и Сертификат считаются переданными и принятыми Лицензиатом в полном объеме</w:t>
      </w:r>
    </w:p>
    <w:p w:rsidR="008C2AB1" w:rsidRPr="008C2AB1" w:rsidRDefault="008C2AB1" w:rsidP="008C2AB1">
      <w:pPr>
        <w:pStyle w:val="aa"/>
        <w:numPr>
          <w:ilvl w:val="2"/>
          <w:numId w:val="4"/>
        </w:numPr>
        <w:tabs>
          <w:tab w:val="left" w:pos="0"/>
          <w:tab w:val="left" w:pos="426"/>
          <w:tab w:val="left" w:pos="993"/>
          <w:tab w:val="left" w:pos="1276"/>
        </w:tabs>
        <w:jc w:val="both"/>
        <w:rPr>
          <w:sz w:val="26"/>
          <w:szCs w:val="26"/>
        </w:rPr>
      </w:pPr>
      <w:r w:rsidRPr="008C2AB1">
        <w:rPr>
          <w:sz w:val="26"/>
          <w:szCs w:val="26"/>
        </w:rPr>
        <w:t>Приемка Сертификата осуществляется путем подписания Сторонами</w:t>
      </w:r>
      <w:r w:rsidR="00860413" w:rsidRPr="008C2AB1">
        <w:rPr>
          <w:sz w:val="26"/>
          <w:szCs w:val="26"/>
        </w:rPr>
        <w:t xml:space="preserve"> </w:t>
      </w:r>
      <w:r w:rsidR="000D05B0" w:rsidRPr="008C2AB1">
        <w:rPr>
          <w:sz w:val="26"/>
          <w:szCs w:val="26"/>
        </w:rPr>
        <w:t>товарной накладной по форме ТОРГ-12</w:t>
      </w:r>
      <w:r w:rsidR="00165926" w:rsidRPr="008C2AB1">
        <w:rPr>
          <w:sz w:val="26"/>
          <w:szCs w:val="26"/>
        </w:rPr>
        <w:t xml:space="preserve"> </w:t>
      </w:r>
      <w:r w:rsidRPr="008C2AB1">
        <w:rPr>
          <w:sz w:val="26"/>
          <w:szCs w:val="26"/>
        </w:rPr>
        <w:t>в день поставки Сертификата</w:t>
      </w:r>
      <w:r w:rsidR="000D05B0" w:rsidRPr="008C2AB1">
        <w:rPr>
          <w:sz w:val="26"/>
          <w:szCs w:val="26"/>
        </w:rPr>
        <w:t xml:space="preserve">. </w:t>
      </w:r>
    </w:p>
    <w:p w:rsidR="007F4186" w:rsidRPr="008C2AB1" w:rsidRDefault="00146290" w:rsidP="00C84CA4">
      <w:pPr>
        <w:pStyle w:val="aa"/>
        <w:numPr>
          <w:ilvl w:val="2"/>
          <w:numId w:val="4"/>
        </w:numPr>
        <w:tabs>
          <w:tab w:val="left" w:pos="0"/>
          <w:tab w:val="left" w:pos="426"/>
          <w:tab w:val="left" w:pos="993"/>
          <w:tab w:val="left" w:pos="1276"/>
        </w:tabs>
        <w:jc w:val="both"/>
        <w:rPr>
          <w:sz w:val="26"/>
          <w:szCs w:val="26"/>
        </w:rPr>
      </w:pPr>
      <w:r w:rsidRPr="008C2AB1">
        <w:rPr>
          <w:sz w:val="26"/>
          <w:szCs w:val="26"/>
        </w:rPr>
        <w:lastRenderedPageBreak/>
        <w:t xml:space="preserve">При принятии </w:t>
      </w:r>
      <w:r>
        <w:rPr>
          <w:sz w:val="26"/>
          <w:szCs w:val="26"/>
        </w:rPr>
        <w:t>Л</w:t>
      </w:r>
      <w:r w:rsidRPr="008C2AB1">
        <w:rPr>
          <w:sz w:val="26"/>
          <w:szCs w:val="26"/>
        </w:rPr>
        <w:t xml:space="preserve">ицензий и </w:t>
      </w:r>
      <w:r>
        <w:rPr>
          <w:sz w:val="26"/>
          <w:szCs w:val="26"/>
        </w:rPr>
        <w:t>С</w:t>
      </w:r>
      <w:r w:rsidRPr="008C2AB1">
        <w:rPr>
          <w:sz w:val="26"/>
          <w:szCs w:val="26"/>
        </w:rPr>
        <w:t xml:space="preserve">ертификата Покупатель проверяет соответствие поставленных </w:t>
      </w:r>
      <w:r>
        <w:rPr>
          <w:sz w:val="26"/>
          <w:szCs w:val="26"/>
        </w:rPr>
        <w:t>Л</w:t>
      </w:r>
      <w:r w:rsidRPr="008C2AB1">
        <w:rPr>
          <w:sz w:val="26"/>
          <w:szCs w:val="26"/>
        </w:rPr>
        <w:t xml:space="preserve">ицензий и </w:t>
      </w:r>
      <w:r>
        <w:rPr>
          <w:sz w:val="26"/>
          <w:szCs w:val="26"/>
        </w:rPr>
        <w:t>С</w:t>
      </w:r>
      <w:r w:rsidRPr="008C2AB1">
        <w:rPr>
          <w:sz w:val="26"/>
          <w:szCs w:val="26"/>
        </w:rPr>
        <w:t xml:space="preserve">ертификата по наименованию и количеству согласно данным в </w:t>
      </w:r>
      <w:r>
        <w:rPr>
          <w:sz w:val="28"/>
          <w:szCs w:val="28"/>
        </w:rPr>
        <w:t>А</w:t>
      </w:r>
      <w:r>
        <w:rPr>
          <w:sz w:val="26"/>
          <w:szCs w:val="26"/>
        </w:rPr>
        <w:t xml:space="preserve">кте передачи прав на лицензии </w:t>
      </w:r>
      <w:r w:rsidRPr="008C2AB1">
        <w:rPr>
          <w:sz w:val="26"/>
          <w:szCs w:val="26"/>
        </w:rPr>
        <w:t>и товарной накладной</w:t>
      </w:r>
      <w:r w:rsidR="007F4186" w:rsidRPr="008C2AB1">
        <w:rPr>
          <w:sz w:val="26"/>
          <w:szCs w:val="26"/>
        </w:rPr>
        <w:t xml:space="preserve">. </w:t>
      </w:r>
    </w:p>
    <w:p w:rsidR="007F4186" w:rsidRPr="00DA1788" w:rsidRDefault="007F4186" w:rsidP="00553615">
      <w:pPr>
        <w:numPr>
          <w:ilvl w:val="1"/>
          <w:numId w:val="4"/>
        </w:numPr>
        <w:tabs>
          <w:tab w:val="left" w:pos="0"/>
          <w:tab w:val="left" w:pos="426"/>
          <w:tab w:val="left" w:pos="993"/>
          <w:tab w:val="left" w:pos="1276"/>
        </w:tabs>
        <w:jc w:val="both"/>
        <w:rPr>
          <w:sz w:val="26"/>
          <w:szCs w:val="26"/>
        </w:rPr>
      </w:pPr>
      <w:r w:rsidRPr="00DA1788">
        <w:rPr>
          <w:sz w:val="26"/>
          <w:szCs w:val="26"/>
        </w:rPr>
        <w:t xml:space="preserve">При </w:t>
      </w:r>
      <w:r w:rsidR="00553615" w:rsidRPr="00DA1788">
        <w:rPr>
          <w:sz w:val="26"/>
          <w:szCs w:val="26"/>
        </w:rPr>
        <w:t xml:space="preserve">наличии у </w:t>
      </w:r>
      <w:r w:rsidR="00732F3A">
        <w:rPr>
          <w:sz w:val="26"/>
          <w:szCs w:val="26"/>
        </w:rPr>
        <w:t>Лицензиата</w:t>
      </w:r>
      <w:r w:rsidRPr="00DA1788">
        <w:rPr>
          <w:sz w:val="26"/>
          <w:szCs w:val="26"/>
        </w:rPr>
        <w:t xml:space="preserve"> замечаний</w:t>
      </w:r>
      <w:r w:rsidR="00553615" w:rsidRPr="00DA1788">
        <w:rPr>
          <w:sz w:val="26"/>
          <w:szCs w:val="26"/>
        </w:rPr>
        <w:t xml:space="preserve"> к поставляемым </w:t>
      </w:r>
      <w:r w:rsidR="008C2AB1">
        <w:rPr>
          <w:sz w:val="26"/>
          <w:szCs w:val="26"/>
        </w:rPr>
        <w:t>Л</w:t>
      </w:r>
      <w:r w:rsidR="00A83364">
        <w:rPr>
          <w:sz w:val="26"/>
          <w:szCs w:val="26"/>
        </w:rPr>
        <w:t>ицензи</w:t>
      </w:r>
      <w:r w:rsidR="00F66547">
        <w:rPr>
          <w:sz w:val="26"/>
          <w:szCs w:val="26"/>
        </w:rPr>
        <w:t>ям</w:t>
      </w:r>
      <w:r w:rsidR="00A83364">
        <w:rPr>
          <w:sz w:val="26"/>
          <w:szCs w:val="26"/>
        </w:rPr>
        <w:t xml:space="preserve"> и </w:t>
      </w:r>
      <w:r w:rsidR="008C2AB1">
        <w:rPr>
          <w:sz w:val="26"/>
          <w:szCs w:val="26"/>
        </w:rPr>
        <w:t>С</w:t>
      </w:r>
      <w:r w:rsidR="00A83364" w:rsidRPr="00DA1788">
        <w:rPr>
          <w:sz w:val="26"/>
          <w:szCs w:val="26"/>
        </w:rPr>
        <w:t>ертификат</w:t>
      </w:r>
      <w:r w:rsidR="00F66547">
        <w:rPr>
          <w:sz w:val="26"/>
          <w:szCs w:val="26"/>
        </w:rPr>
        <w:t>у</w:t>
      </w:r>
      <w:r w:rsidRPr="00DA1788">
        <w:rPr>
          <w:sz w:val="26"/>
          <w:szCs w:val="26"/>
        </w:rPr>
        <w:t xml:space="preserve"> при приемке </w:t>
      </w:r>
      <w:r w:rsidR="00732F3A">
        <w:rPr>
          <w:sz w:val="26"/>
          <w:szCs w:val="26"/>
        </w:rPr>
        <w:t>Лицензиат</w:t>
      </w:r>
      <w:r w:rsidR="00553615" w:rsidRPr="00DA1788">
        <w:rPr>
          <w:sz w:val="26"/>
          <w:szCs w:val="26"/>
        </w:rPr>
        <w:t xml:space="preserve"> вправе отказаться от приемки и оплаты, а также составить Акт о несоответствии (далее – Акт), в котором зафиксировать обнаруженные несоответствия. </w:t>
      </w:r>
      <w:r w:rsidR="00732F3A">
        <w:rPr>
          <w:sz w:val="26"/>
          <w:szCs w:val="26"/>
        </w:rPr>
        <w:t>Лицензиар</w:t>
      </w:r>
      <w:r w:rsidRPr="00DA1788">
        <w:rPr>
          <w:sz w:val="26"/>
          <w:szCs w:val="26"/>
        </w:rPr>
        <w:t xml:space="preserve"> обязан </w:t>
      </w:r>
      <w:r w:rsidR="00553615" w:rsidRPr="00DA1788">
        <w:rPr>
          <w:sz w:val="26"/>
          <w:szCs w:val="26"/>
        </w:rPr>
        <w:t xml:space="preserve">в срок не более </w:t>
      </w:r>
      <w:r w:rsidR="00936D13">
        <w:rPr>
          <w:sz w:val="26"/>
          <w:szCs w:val="26"/>
        </w:rPr>
        <w:t>2 (двух)</w:t>
      </w:r>
      <w:r w:rsidR="00553615" w:rsidRPr="00DA1788">
        <w:rPr>
          <w:sz w:val="26"/>
          <w:szCs w:val="26"/>
        </w:rPr>
        <w:t xml:space="preserve"> дней </w:t>
      </w:r>
      <w:r w:rsidRPr="00DA1788">
        <w:rPr>
          <w:sz w:val="26"/>
          <w:szCs w:val="26"/>
        </w:rPr>
        <w:t>устранить за свой счет недостатки, выявленные в ходе приемки.</w:t>
      </w:r>
    </w:p>
    <w:p w:rsidR="007F4186" w:rsidRPr="00DA1788" w:rsidRDefault="00A83364" w:rsidP="007F4186">
      <w:pPr>
        <w:numPr>
          <w:ilvl w:val="1"/>
          <w:numId w:val="4"/>
        </w:numPr>
        <w:tabs>
          <w:tab w:val="left" w:pos="0"/>
          <w:tab w:val="left" w:pos="426"/>
          <w:tab w:val="left" w:pos="993"/>
          <w:tab w:val="left" w:pos="1276"/>
        </w:tabs>
        <w:jc w:val="both"/>
        <w:rPr>
          <w:sz w:val="26"/>
          <w:szCs w:val="26"/>
        </w:rPr>
      </w:pPr>
      <w:r>
        <w:rPr>
          <w:sz w:val="26"/>
          <w:szCs w:val="26"/>
        </w:rPr>
        <w:t xml:space="preserve">Лицензии и </w:t>
      </w:r>
      <w:r w:rsidR="008C2AB1">
        <w:rPr>
          <w:sz w:val="26"/>
          <w:szCs w:val="26"/>
        </w:rPr>
        <w:t>С</w:t>
      </w:r>
      <w:r>
        <w:rPr>
          <w:sz w:val="26"/>
          <w:szCs w:val="26"/>
        </w:rPr>
        <w:t>ертификат</w:t>
      </w:r>
      <w:r w:rsidR="007F4186" w:rsidRPr="00DA1788">
        <w:rPr>
          <w:sz w:val="26"/>
          <w:szCs w:val="26"/>
        </w:rPr>
        <w:t xml:space="preserve"> считаются принятыми </w:t>
      </w:r>
      <w:r w:rsidR="00732F3A">
        <w:rPr>
          <w:sz w:val="26"/>
          <w:szCs w:val="26"/>
        </w:rPr>
        <w:t>Лицензиатом</w:t>
      </w:r>
      <w:r w:rsidR="007F4186" w:rsidRPr="00DA1788">
        <w:rPr>
          <w:sz w:val="26"/>
          <w:szCs w:val="26"/>
        </w:rPr>
        <w:t xml:space="preserve">, а обязанность </w:t>
      </w:r>
      <w:r w:rsidR="00732F3A">
        <w:rPr>
          <w:sz w:val="26"/>
          <w:szCs w:val="26"/>
        </w:rPr>
        <w:t>Лицензиара</w:t>
      </w:r>
      <w:r w:rsidR="007F4186" w:rsidRPr="00DA1788">
        <w:rPr>
          <w:sz w:val="26"/>
          <w:szCs w:val="26"/>
        </w:rPr>
        <w:t xml:space="preserve"> передать </w:t>
      </w:r>
      <w:r w:rsidR="008C2AB1">
        <w:rPr>
          <w:sz w:val="26"/>
          <w:szCs w:val="26"/>
        </w:rPr>
        <w:t>Л</w:t>
      </w:r>
      <w:r>
        <w:rPr>
          <w:sz w:val="26"/>
          <w:szCs w:val="26"/>
        </w:rPr>
        <w:t xml:space="preserve">ицензии и </w:t>
      </w:r>
      <w:r w:rsidR="008C2AB1">
        <w:rPr>
          <w:sz w:val="26"/>
          <w:szCs w:val="26"/>
        </w:rPr>
        <w:t>С</w:t>
      </w:r>
      <w:r>
        <w:rPr>
          <w:sz w:val="26"/>
          <w:szCs w:val="26"/>
        </w:rPr>
        <w:t>ертификат</w:t>
      </w:r>
      <w:r w:rsidRPr="00DA1788">
        <w:rPr>
          <w:sz w:val="26"/>
          <w:szCs w:val="26"/>
        </w:rPr>
        <w:t xml:space="preserve"> </w:t>
      </w:r>
      <w:r w:rsidR="007F4186" w:rsidRPr="00DA1788">
        <w:rPr>
          <w:sz w:val="26"/>
          <w:szCs w:val="26"/>
        </w:rPr>
        <w:t xml:space="preserve">считается исполненной с момента подписания Сторонами </w:t>
      </w:r>
      <w:r w:rsidR="00146290">
        <w:rPr>
          <w:sz w:val="28"/>
          <w:szCs w:val="28"/>
        </w:rPr>
        <w:t>А</w:t>
      </w:r>
      <w:r w:rsidR="00146290">
        <w:rPr>
          <w:sz w:val="26"/>
          <w:szCs w:val="26"/>
        </w:rPr>
        <w:t xml:space="preserve">кта передачи прав на лицензии </w:t>
      </w:r>
      <w:r w:rsidR="00CF3472">
        <w:rPr>
          <w:sz w:val="26"/>
          <w:szCs w:val="26"/>
        </w:rPr>
        <w:t xml:space="preserve">и </w:t>
      </w:r>
      <w:r w:rsidR="007F4186" w:rsidRPr="00DA1788">
        <w:rPr>
          <w:sz w:val="26"/>
          <w:szCs w:val="26"/>
        </w:rPr>
        <w:t>товарной накладной по форме ТОРГ-12</w:t>
      </w:r>
      <w:r w:rsidR="008C2AB1">
        <w:rPr>
          <w:sz w:val="26"/>
          <w:szCs w:val="26"/>
        </w:rPr>
        <w:t xml:space="preserve"> (соответственно)</w:t>
      </w:r>
      <w:r w:rsidR="00553615" w:rsidRPr="00DA1788">
        <w:rPr>
          <w:sz w:val="26"/>
          <w:szCs w:val="26"/>
        </w:rPr>
        <w:t xml:space="preserve"> без замечаний</w:t>
      </w:r>
      <w:r w:rsidR="007F4186" w:rsidRPr="00DA1788">
        <w:rPr>
          <w:sz w:val="26"/>
          <w:szCs w:val="26"/>
        </w:rPr>
        <w:t>.</w:t>
      </w:r>
    </w:p>
    <w:p w:rsidR="00C9228F" w:rsidRPr="00DA1788" w:rsidRDefault="00C9228F" w:rsidP="007131AB">
      <w:pPr>
        <w:numPr>
          <w:ilvl w:val="0"/>
          <w:numId w:val="4"/>
        </w:numPr>
        <w:tabs>
          <w:tab w:val="left" w:pos="0"/>
          <w:tab w:val="left" w:pos="426"/>
          <w:tab w:val="left" w:pos="993"/>
          <w:tab w:val="left" w:pos="1276"/>
        </w:tabs>
        <w:ind w:left="0" w:firstLine="426"/>
        <w:rPr>
          <w:b/>
          <w:iCs/>
          <w:sz w:val="26"/>
          <w:szCs w:val="26"/>
        </w:rPr>
      </w:pPr>
      <w:r w:rsidRPr="00DA1788">
        <w:rPr>
          <w:b/>
          <w:iCs/>
          <w:sz w:val="26"/>
          <w:szCs w:val="26"/>
        </w:rPr>
        <w:t>ГАРАНТИЙНЫЕ ОБЯЗАТЕЛЬСТВА</w:t>
      </w:r>
    </w:p>
    <w:p w:rsidR="00C9228F" w:rsidRPr="00DA1788" w:rsidRDefault="00A83364" w:rsidP="00F85035">
      <w:pPr>
        <w:pStyle w:val="aa"/>
        <w:numPr>
          <w:ilvl w:val="1"/>
          <w:numId w:val="4"/>
        </w:numPr>
        <w:autoSpaceDE w:val="0"/>
        <w:autoSpaceDN w:val="0"/>
        <w:adjustRightInd w:val="0"/>
        <w:jc w:val="both"/>
        <w:rPr>
          <w:sz w:val="26"/>
          <w:szCs w:val="26"/>
        </w:rPr>
      </w:pPr>
      <w:r>
        <w:rPr>
          <w:sz w:val="26"/>
          <w:szCs w:val="26"/>
        </w:rPr>
        <w:t xml:space="preserve">Лицензии и </w:t>
      </w:r>
      <w:r w:rsidR="008C2AB1">
        <w:rPr>
          <w:sz w:val="26"/>
          <w:szCs w:val="26"/>
        </w:rPr>
        <w:t>С</w:t>
      </w:r>
      <w:r w:rsidR="001B274D">
        <w:rPr>
          <w:sz w:val="26"/>
          <w:szCs w:val="26"/>
        </w:rPr>
        <w:t>е</w:t>
      </w:r>
      <w:r w:rsidRPr="00DA1788">
        <w:rPr>
          <w:sz w:val="26"/>
          <w:szCs w:val="26"/>
        </w:rPr>
        <w:t>ртификат</w:t>
      </w:r>
      <w:r w:rsidR="007B7580" w:rsidRPr="00DA1788">
        <w:rPr>
          <w:sz w:val="26"/>
          <w:szCs w:val="26"/>
        </w:rPr>
        <w:t>, поставляемые</w:t>
      </w:r>
      <w:r w:rsidR="00C9228F" w:rsidRPr="00DA1788">
        <w:rPr>
          <w:sz w:val="26"/>
          <w:szCs w:val="26"/>
        </w:rPr>
        <w:t xml:space="preserve"> по Договору, долж</w:t>
      </w:r>
      <w:r w:rsidR="007B7580" w:rsidRPr="00DA1788">
        <w:rPr>
          <w:sz w:val="26"/>
          <w:szCs w:val="26"/>
        </w:rPr>
        <w:t>ны</w:t>
      </w:r>
      <w:r w:rsidR="00C9228F" w:rsidRPr="00DA1788">
        <w:rPr>
          <w:sz w:val="26"/>
          <w:szCs w:val="26"/>
        </w:rPr>
        <w:t xml:space="preserve"> соответствовать</w:t>
      </w:r>
      <w:r w:rsidR="007B7580" w:rsidRPr="00DA1788">
        <w:rPr>
          <w:sz w:val="26"/>
          <w:szCs w:val="26"/>
        </w:rPr>
        <w:t xml:space="preserve"> </w:t>
      </w:r>
      <w:r w:rsidR="00C9228F" w:rsidRPr="00DA1788">
        <w:rPr>
          <w:sz w:val="26"/>
          <w:szCs w:val="26"/>
        </w:rPr>
        <w:t xml:space="preserve">условиям </w:t>
      </w:r>
      <w:r w:rsidR="00DE0C36">
        <w:rPr>
          <w:sz w:val="26"/>
          <w:szCs w:val="26"/>
        </w:rPr>
        <w:t xml:space="preserve">Приложения </w:t>
      </w:r>
      <w:r w:rsidR="00C57AFC">
        <w:rPr>
          <w:sz w:val="26"/>
          <w:szCs w:val="26"/>
        </w:rPr>
        <w:t>№</w:t>
      </w:r>
      <w:r w:rsidR="00DE0C36">
        <w:rPr>
          <w:sz w:val="26"/>
          <w:szCs w:val="26"/>
        </w:rPr>
        <w:t xml:space="preserve">1 </w:t>
      </w:r>
      <w:r w:rsidR="00197C7E">
        <w:rPr>
          <w:sz w:val="26"/>
          <w:szCs w:val="26"/>
        </w:rPr>
        <w:t xml:space="preserve">и № 2 </w:t>
      </w:r>
      <w:r w:rsidR="00DE0C36">
        <w:rPr>
          <w:sz w:val="26"/>
          <w:szCs w:val="26"/>
        </w:rPr>
        <w:t>к Договору.</w:t>
      </w:r>
    </w:p>
    <w:p w:rsidR="00FD322F" w:rsidRDefault="00732F3A" w:rsidP="00F85035">
      <w:pPr>
        <w:pStyle w:val="aa"/>
        <w:numPr>
          <w:ilvl w:val="1"/>
          <w:numId w:val="4"/>
        </w:numPr>
        <w:autoSpaceDE w:val="0"/>
        <w:autoSpaceDN w:val="0"/>
        <w:adjustRightInd w:val="0"/>
        <w:jc w:val="both"/>
        <w:rPr>
          <w:sz w:val="26"/>
          <w:szCs w:val="26"/>
        </w:rPr>
      </w:pPr>
      <w:proofErr w:type="gramStart"/>
      <w:r>
        <w:rPr>
          <w:sz w:val="26"/>
          <w:szCs w:val="26"/>
        </w:rPr>
        <w:t>Лицензиар</w:t>
      </w:r>
      <w:r w:rsidR="00FD322F" w:rsidRPr="00DA1788">
        <w:rPr>
          <w:sz w:val="26"/>
          <w:szCs w:val="26"/>
        </w:rPr>
        <w:t xml:space="preserve"> </w:t>
      </w:r>
      <w:r w:rsidR="00E16F7B" w:rsidRPr="00DA1788">
        <w:rPr>
          <w:sz w:val="26"/>
          <w:szCs w:val="26"/>
        </w:rPr>
        <w:t>заверяет</w:t>
      </w:r>
      <w:r w:rsidR="00FD322F" w:rsidRPr="00DA1788">
        <w:rPr>
          <w:sz w:val="26"/>
          <w:szCs w:val="26"/>
        </w:rPr>
        <w:t xml:space="preserve">, что его право распоряжаться </w:t>
      </w:r>
      <w:r w:rsidR="008C2AB1">
        <w:rPr>
          <w:sz w:val="26"/>
          <w:szCs w:val="26"/>
        </w:rPr>
        <w:t>Л</w:t>
      </w:r>
      <w:r w:rsidR="00A83364">
        <w:rPr>
          <w:sz w:val="26"/>
          <w:szCs w:val="26"/>
        </w:rPr>
        <w:t xml:space="preserve">ицензиями и </w:t>
      </w:r>
      <w:r w:rsidR="008C2AB1">
        <w:rPr>
          <w:sz w:val="26"/>
          <w:szCs w:val="26"/>
        </w:rPr>
        <w:t>С</w:t>
      </w:r>
      <w:r w:rsidR="00A83364" w:rsidRPr="00DA1788">
        <w:rPr>
          <w:sz w:val="26"/>
          <w:szCs w:val="26"/>
        </w:rPr>
        <w:t>ертификат</w:t>
      </w:r>
      <w:r w:rsidR="00F66547">
        <w:rPr>
          <w:sz w:val="26"/>
          <w:szCs w:val="26"/>
        </w:rPr>
        <w:t>ом</w:t>
      </w:r>
      <w:r w:rsidR="00A83364" w:rsidRPr="00DA1788">
        <w:rPr>
          <w:sz w:val="26"/>
          <w:szCs w:val="26"/>
        </w:rPr>
        <w:t xml:space="preserve"> </w:t>
      </w:r>
      <w:r w:rsidR="00E16F7B" w:rsidRPr="00DA1788">
        <w:rPr>
          <w:sz w:val="26"/>
          <w:szCs w:val="26"/>
        </w:rPr>
        <w:t>в соответствии с условиями настоящего Договора</w:t>
      </w:r>
      <w:r w:rsidR="00FD322F" w:rsidRPr="00DA1788">
        <w:rPr>
          <w:sz w:val="26"/>
          <w:szCs w:val="26"/>
        </w:rPr>
        <w:t xml:space="preserve"> является законным</w:t>
      </w:r>
      <w:r w:rsidR="00553615" w:rsidRPr="00DA1788">
        <w:rPr>
          <w:sz w:val="26"/>
          <w:szCs w:val="26"/>
        </w:rPr>
        <w:t xml:space="preserve"> и никем не оспорено, а также</w:t>
      </w:r>
      <w:r w:rsidR="00FD322F" w:rsidRPr="00DA1788">
        <w:rPr>
          <w:sz w:val="26"/>
          <w:szCs w:val="26"/>
        </w:rPr>
        <w:t xml:space="preserve"> гарантирует, что п</w:t>
      </w:r>
      <w:r w:rsidR="00F12A19">
        <w:rPr>
          <w:sz w:val="26"/>
          <w:szCs w:val="26"/>
        </w:rPr>
        <w:t>редоставляе</w:t>
      </w:r>
      <w:r w:rsidR="00FD322F" w:rsidRPr="00DA1788">
        <w:rPr>
          <w:sz w:val="26"/>
          <w:szCs w:val="26"/>
        </w:rPr>
        <w:t xml:space="preserve">мые им </w:t>
      </w:r>
      <w:r w:rsidR="00F12A19">
        <w:rPr>
          <w:sz w:val="26"/>
          <w:szCs w:val="26"/>
        </w:rPr>
        <w:t>Л</w:t>
      </w:r>
      <w:r w:rsidR="00A83364">
        <w:rPr>
          <w:sz w:val="26"/>
          <w:szCs w:val="26"/>
        </w:rPr>
        <w:t xml:space="preserve">ицензии и </w:t>
      </w:r>
      <w:r w:rsidR="00F12A19">
        <w:rPr>
          <w:sz w:val="26"/>
          <w:szCs w:val="26"/>
        </w:rPr>
        <w:t>С</w:t>
      </w:r>
      <w:r w:rsidR="00FD322F" w:rsidRPr="00DA1788">
        <w:rPr>
          <w:sz w:val="26"/>
          <w:szCs w:val="26"/>
        </w:rPr>
        <w:t>ертификат не являются предметом залога, не состоят под арестом, не ограничены в гражданском обороте, а также свободны от любых прав и претензий третьих лиц.</w:t>
      </w:r>
      <w:proofErr w:type="gramEnd"/>
      <w:r w:rsidR="00E16F7B" w:rsidRPr="00DA1788">
        <w:rPr>
          <w:sz w:val="26"/>
          <w:szCs w:val="26"/>
        </w:rPr>
        <w:t xml:space="preserve"> В случае нарушения гарантий, указанных в настоящем пункте </w:t>
      </w:r>
      <w:r w:rsidR="000C0297">
        <w:rPr>
          <w:sz w:val="26"/>
          <w:szCs w:val="26"/>
        </w:rPr>
        <w:t>Лицензиар</w:t>
      </w:r>
      <w:r w:rsidR="00E16F7B" w:rsidRPr="00DA1788">
        <w:rPr>
          <w:sz w:val="26"/>
          <w:szCs w:val="26"/>
        </w:rPr>
        <w:t xml:space="preserve"> обязуется обеспечить </w:t>
      </w:r>
      <w:r w:rsidR="000C0297">
        <w:rPr>
          <w:sz w:val="26"/>
          <w:szCs w:val="26"/>
        </w:rPr>
        <w:t>Лицензиату</w:t>
      </w:r>
      <w:r w:rsidR="00E16F7B" w:rsidRPr="00DA1788">
        <w:rPr>
          <w:sz w:val="26"/>
          <w:szCs w:val="26"/>
        </w:rPr>
        <w:t xml:space="preserve"> беспрепятственное использование </w:t>
      </w:r>
      <w:r w:rsidR="00F12A19">
        <w:rPr>
          <w:sz w:val="26"/>
          <w:szCs w:val="26"/>
        </w:rPr>
        <w:t>Л</w:t>
      </w:r>
      <w:r w:rsidR="00A83364">
        <w:rPr>
          <w:sz w:val="26"/>
          <w:szCs w:val="26"/>
        </w:rPr>
        <w:t xml:space="preserve">ицензий и </w:t>
      </w:r>
      <w:r w:rsidR="00F12A19">
        <w:rPr>
          <w:sz w:val="26"/>
          <w:szCs w:val="26"/>
        </w:rPr>
        <w:t>С</w:t>
      </w:r>
      <w:r w:rsidR="00A83364" w:rsidRPr="00DA1788">
        <w:rPr>
          <w:sz w:val="26"/>
          <w:szCs w:val="26"/>
        </w:rPr>
        <w:t>ертификат</w:t>
      </w:r>
      <w:r w:rsidR="00F66547">
        <w:rPr>
          <w:sz w:val="26"/>
          <w:szCs w:val="26"/>
        </w:rPr>
        <w:t>а</w:t>
      </w:r>
      <w:r w:rsidR="00E16F7B" w:rsidRPr="00DA1788">
        <w:rPr>
          <w:sz w:val="26"/>
          <w:szCs w:val="26"/>
        </w:rPr>
        <w:t xml:space="preserve">, </w:t>
      </w:r>
      <w:r w:rsidR="00931DCA" w:rsidRPr="00DA1788">
        <w:rPr>
          <w:sz w:val="26"/>
          <w:szCs w:val="26"/>
        </w:rPr>
        <w:t xml:space="preserve">а в случае невозможности обеспечить беспрепятственное использование, возместить </w:t>
      </w:r>
      <w:r w:rsidR="000C0297">
        <w:rPr>
          <w:sz w:val="26"/>
          <w:szCs w:val="26"/>
        </w:rPr>
        <w:t>Лицензиату</w:t>
      </w:r>
      <w:r w:rsidR="00931DCA" w:rsidRPr="00DA1788">
        <w:rPr>
          <w:sz w:val="26"/>
          <w:szCs w:val="26"/>
        </w:rPr>
        <w:t xml:space="preserve"> понесенные убытки, которые могут возникнуть у последнего в связи с таким нарушением гарантий. </w:t>
      </w:r>
    </w:p>
    <w:p w:rsidR="00F85035" w:rsidRPr="00F85035" w:rsidRDefault="00F85035" w:rsidP="00F85035">
      <w:pPr>
        <w:pStyle w:val="aa"/>
        <w:numPr>
          <w:ilvl w:val="1"/>
          <w:numId w:val="4"/>
        </w:numPr>
        <w:autoSpaceDE w:val="0"/>
        <w:autoSpaceDN w:val="0"/>
        <w:adjustRightInd w:val="0"/>
        <w:jc w:val="both"/>
        <w:rPr>
          <w:sz w:val="26"/>
          <w:szCs w:val="26"/>
        </w:rPr>
      </w:pPr>
      <w:r w:rsidRPr="00F85035">
        <w:rPr>
          <w:sz w:val="26"/>
          <w:szCs w:val="26"/>
        </w:rPr>
        <w:t>Л</w:t>
      </w:r>
      <w:r>
        <w:rPr>
          <w:sz w:val="26"/>
          <w:szCs w:val="26"/>
        </w:rPr>
        <w:t>ицензиар</w:t>
      </w:r>
      <w:r w:rsidRPr="00F85035">
        <w:rPr>
          <w:sz w:val="26"/>
          <w:szCs w:val="26"/>
        </w:rPr>
        <w:t xml:space="preserve"> гарантирует, что использование </w:t>
      </w:r>
      <w:proofErr w:type="gramStart"/>
      <w:r w:rsidRPr="00F85035">
        <w:rPr>
          <w:sz w:val="26"/>
          <w:szCs w:val="26"/>
        </w:rPr>
        <w:t>ПО</w:t>
      </w:r>
      <w:proofErr w:type="gramEnd"/>
      <w:r w:rsidRPr="00F85035">
        <w:rPr>
          <w:sz w:val="26"/>
          <w:szCs w:val="26"/>
        </w:rPr>
        <w:t xml:space="preserve"> </w:t>
      </w:r>
      <w:proofErr w:type="gramStart"/>
      <w:r w:rsidRPr="00F85035">
        <w:rPr>
          <w:sz w:val="26"/>
          <w:szCs w:val="26"/>
        </w:rPr>
        <w:t>в</w:t>
      </w:r>
      <w:proofErr w:type="gramEnd"/>
      <w:r w:rsidRPr="00F85035">
        <w:rPr>
          <w:sz w:val="26"/>
          <w:szCs w:val="26"/>
        </w:rPr>
        <w:t xml:space="preserve"> соответствии с условиями настоящего Договора не нарушает интеллектуальные права третьих лиц.</w:t>
      </w:r>
    </w:p>
    <w:p w:rsidR="00F85035" w:rsidRPr="00F85035" w:rsidRDefault="00F85035" w:rsidP="00F85035">
      <w:pPr>
        <w:pStyle w:val="aa"/>
        <w:numPr>
          <w:ilvl w:val="1"/>
          <w:numId w:val="4"/>
        </w:numPr>
        <w:autoSpaceDE w:val="0"/>
        <w:autoSpaceDN w:val="0"/>
        <w:adjustRightInd w:val="0"/>
        <w:jc w:val="both"/>
        <w:rPr>
          <w:sz w:val="26"/>
          <w:szCs w:val="26"/>
        </w:rPr>
      </w:pPr>
      <w:r w:rsidRPr="00F85035">
        <w:rPr>
          <w:sz w:val="26"/>
          <w:szCs w:val="26"/>
        </w:rPr>
        <w:t>В случае предъявления</w:t>
      </w:r>
      <w:r>
        <w:rPr>
          <w:sz w:val="26"/>
          <w:szCs w:val="26"/>
        </w:rPr>
        <w:t xml:space="preserve"> к Лицензиату</w:t>
      </w:r>
      <w:r w:rsidRPr="00F85035">
        <w:rPr>
          <w:sz w:val="26"/>
          <w:szCs w:val="26"/>
        </w:rPr>
        <w:t xml:space="preserve"> претензий третьих лиц в отношении </w:t>
      </w:r>
      <w:proofErr w:type="gramStart"/>
      <w:r w:rsidRPr="00F85035">
        <w:rPr>
          <w:sz w:val="26"/>
          <w:szCs w:val="26"/>
        </w:rPr>
        <w:t>нарушения</w:t>
      </w:r>
      <w:proofErr w:type="gramEnd"/>
      <w:r w:rsidRPr="00F85035">
        <w:rPr>
          <w:sz w:val="26"/>
          <w:szCs w:val="26"/>
        </w:rPr>
        <w:t xml:space="preserve"> принадлежащих им исключительных прав на ПО, Л</w:t>
      </w:r>
      <w:r>
        <w:rPr>
          <w:sz w:val="26"/>
          <w:szCs w:val="26"/>
        </w:rPr>
        <w:t>ицензиар</w:t>
      </w:r>
      <w:r w:rsidRPr="00F85035">
        <w:rPr>
          <w:sz w:val="26"/>
          <w:szCs w:val="26"/>
        </w:rPr>
        <w:t xml:space="preserve"> обязуется урегулировать возникшие разногласия от своего имени и за свой счет, если Л</w:t>
      </w:r>
      <w:r>
        <w:rPr>
          <w:sz w:val="26"/>
          <w:szCs w:val="26"/>
        </w:rPr>
        <w:t>ицензиат</w:t>
      </w:r>
      <w:r w:rsidRPr="00F85035">
        <w:rPr>
          <w:sz w:val="26"/>
          <w:szCs w:val="26"/>
        </w:rPr>
        <w:t xml:space="preserve"> немедленно после предъявления к нему подобной претензии уведомит об этом Л</w:t>
      </w:r>
      <w:r>
        <w:rPr>
          <w:sz w:val="26"/>
          <w:szCs w:val="26"/>
        </w:rPr>
        <w:t>ицензиара</w:t>
      </w:r>
      <w:r w:rsidRPr="00F85035">
        <w:rPr>
          <w:sz w:val="26"/>
          <w:szCs w:val="26"/>
        </w:rPr>
        <w:t xml:space="preserve">. </w:t>
      </w:r>
    </w:p>
    <w:p w:rsidR="00F85035" w:rsidRPr="00F85035" w:rsidRDefault="00F85035" w:rsidP="00F85035">
      <w:pPr>
        <w:pStyle w:val="aa"/>
        <w:numPr>
          <w:ilvl w:val="1"/>
          <w:numId w:val="4"/>
        </w:numPr>
        <w:autoSpaceDE w:val="0"/>
        <w:autoSpaceDN w:val="0"/>
        <w:adjustRightInd w:val="0"/>
        <w:jc w:val="both"/>
        <w:rPr>
          <w:sz w:val="26"/>
          <w:szCs w:val="26"/>
        </w:rPr>
      </w:pPr>
      <w:r w:rsidRPr="00F85035">
        <w:rPr>
          <w:sz w:val="26"/>
          <w:szCs w:val="26"/>
        </w:rPr>
        <w:t>Если судом будет принято решение в пользу третьего лица и указанное решение вступит в законную силу, Л</w:t>
      </w:r>
      <w:r>
        <w:rPr>
          <w:sz w:val="26"/>
          <w:szCs w:val="26"/>
        </w:rPr>
        <w:t>ицензиар</w:t>
      </w:r>
      <w:r w:rsidRPr="00F85035">
        <w:rPr>
          <w:sz w:val="26"/>
          <w:szCs w:val="26"/>
        </w:rPr>
        <w:t xml:space="preserve"> обязуется возместить Л</w:t>
      </w:r>
      <w:r>
        <w:rPr>
          <w:sz w:val="26"/>
          <w:szCs w:val="26"/>
        </w:rPr>
        <w:t xml:space="preserve">ицензиату </w:t>
      </w:r>
      <w:r w:rsidR="00F12A19">
        <w:rPr>
          <w:sz w:val="26"/>
          <w:szCs w:val="26"/>
        </w:rPr>
        <w:t>убытки</w:t>
      </w:r>
      <w:r w:rsidRPr="00F85035">
        <w:rPr>
          <w:sz w:val="26"/>
          <w:szCs w:val="26"/>
        </w:rPr>
        <w:t>, понесенны</w:t>
      </w:r>
      <w:r w:rsidR="00F12A19">
        <w:rPr>
          <w:sz w:val="26"/>
          <w:szCs w:val="26"/>
        </w:rPr>
        <w:t>е</w:t>
      </w:r>
      <w:r w:rsidRPr="00F85035">
        <w:rPr>
          <w:sz w:val="26"/>
          <w:szCs w:val="26"/>
        </w:rPr>
        <w:t xml:space="preserve"> Л</w:t>
      </w:r>
      <w:r>
        <w:rPr>
          <w:sz w:val="26"/>
          <w:szCs w:val="26"/>
        </w:rPr>
        <w:t>ицензиатом</w:t>
      </w:r>
      <w:r w:rsidRPr="00F85035">
        <w:rPr>
          <w:sz w:val="26"/>
          <w:szCs w:val="26"/>
        </w:rPr>
        <w:t xml:space="preserve"> в результате нарушения Л</w:t>
      </w:r>
      <w:r>
        <w:rPr>
          <w:sz w:val="26"/>
          <w:szCs w:val="26"/>
        </w:rPr>
        <w:t>ицензиаром</w:t>
      </w:r>
      <w:r w:rsidRPr="00F85035">
        <w:rPr>
          <w:sz w:val="26"/>
          <w:szCs w:val="26"/>
        </w:rPr>
        <w:t xml:space="preserve"> гарантий, согласно п. </w:t>
      </w:r>
      <w:r w:rsidR="00F12A19">
        <w:rPr>
          <w:sz w:val="26"/>
          <w:szCs w:val="26"/>
        </w:rPr>
        <w:t>3.2</w:t>
      </w:r>
      <w:r w:rsidRPr="00F85035">
        <w:rPr>
          <w:sz w:val="26"/>
          <w:szCs w:val="26"/>
        </w:rPr>
        <w:t xml:space="preserve"> настоящего Договора.</w:t>
      </w:r>
    </w:p>
    <w:p w:rsidR="00F85035" w:rsidRPr="00F85035" w:rsidRDefault="00F85035" w:rsidP="00F85035">
      <w:pPr>
        <w:pStyle w:val="aa"/>
        <w:numPr>
          <w:ilvl w:val="1"/>
          <w:numId w:val="4"/>
        </w:numPr>
        <w:autoSpaceDE w:val="0"/>
        <w:autoSpaceDN w:val="0"/>
        <w:adjustRightInd w:val="0"/>
        <w:jc w:val="both"/>
        <w:rPr>
          <w:sz w:val="26"/>
          <w:szCs w:val="26"/>
        </w:rPr>
      </w:pPr>
      <w:r w:rsidRPr="00F85035">
        <w:rPr>
          <w:sz w:val="26"/>
          <w:szCs w:val="26"/>
        </w:rPr>
        <w:t>Обязательства Л</w:t>
      </w:r>
      <w:r>
        <w:rPr>
          <w:sz w:val="26"/>
          <w:szCs w:val="26"/>
        </w:rPr>
        <w:t>ицензиара</w:t>
      </w:r>
      <w:r w:rsidRPr="00F85035">
        <w:rPr>
          <w:sz w:val="26"/>
          <w:szCs w:val="26"/>
        </w:rPr>
        <w:t xml:space="preserve">, указанные в п.п. </w:t>
      </w:r>
      <w:r>
        <w:rPr>
          <w:sz w:val="26"/>
          <w:szCs w:val="26"/>
        </w:rPr>
        <w:t>3.3</w:t>
      </w:r>
      <w:r w:rsidRPr="00F85035">
        <w:rPr>
          <w:sz w:val="26"/>
          <w:szCs w:val="26"/>
        </w:rPr>
        <w:t xml:space="preserve"> – </w:t>
      </w:r>
      <w:r>
        <w:rPr>
          <w:sz w:val="26"/>
          <w:szCs w:val="26"/>
        </w:rPr>
        <w:t>3.5</w:t>
      </w:r>
      <w:r w:rsidRPr="00F85035">
        <w:rPr>
          <w:sz w:val="26"/>
          <w:szCs w:val="26"/>
        </w:rPr>
        <w:t xml:space="preserve"> Договора не возникают в случаях, если:</w:t>
      </w:r>
    </w:p>
    <w:p w:rsidR="00F85035" w:rsidRPr="00F85035" w:rsidRDefault="00F85035" w:rsidP="00F85035">
      <w:pPr>
        <w:pStyle w:val="aa"/>
        <w:numPr>
          <w:ilvl w:val="2"/>
          <w:numId w:val="4"/>
        </w:numPr>
        <w:autoSpaceDE w:val="0"/>
        <w:autoSpaceDN w:val="0"/>
        <w:adjustRightInd w:val="0"/>
        <w:jc w:val="both"/>
        <w:rPr>
          <w:sz w:val="26"/>
          <w:szCs w:val="26"/>
        </w:rPr>
      </w:pPr>
      <w:r>
        <w:rPr>
          <w:sz w:val="26"/>
          <w:szCs w:val="26"/>
        </w:rPr>
        <w:t>Лицензиат</w:t>
      </w:r>
      <w:r w:rsidRPr="00F85035">
        <w:rPr>
          <w:sz w:val="26"/>
          <w:szCs w:val="26"/>
        </w:rPr>
        <w:t xml:space="preserve"> не выполнил своих обязательств по настоящему Договору;</w:t>
      </w:r>
    </w:p>
    <w:p w:rsidR="00F85035" w:rsidRDefault="00F85035" w:rsidP="00F85035">
      <w:pPr>
        <w:pStyle w:val="aa"/>
        <w:numPr>
          <w:ilvl w:val="2"/>
          <w:numId w:val="4"/>
        </w:numPr>
        <w:autoSpaceDE w:val="0"/>
        <w:autoSpaceDN w:val="0"/>
        <w:adjustRightInd w:val="0"/>
        <w:jc w:val="both"/>
        <w:rPr>
          <w:sz w:val="26"/>
          <w:szCs w:val="26"/>
        </w:rPr>
      </w:pPr>
      <w:r w:rsidRPr="00F85035">
        <w:rPr>
          <w:sz w:val="26"/>
          <w:szCs w:val="26"/>
        </w:rPr>
        <w:t>нарушение прав третьей стороны произошло в результате нарушения Л</w:t>
      </w:r>
      <w:r>
        <w:rPr>
          <w:sz w:val="26"/>
          <w:szCs w:val="26"/>
        </w:rPr>
        <w:t>ицензиатом</w:t>
      </w:r>
      <w:r w:rsidRPr="00F85035">
        <w:rPr>
          <w:sz w:val="26"/>
          <w:szCs w:val="26"/>
        </w:rPr>
        <w:t xml:space="preserve"> условий настоящего Договора</w:t>
      </w:r>
    </w:p>
    <w:p w:rsidR="00F85035" w:rsidRDefault="00F85035" w:rsidP="00CC0E98">
      <w:pPr>
        <w:autoSpaceDE w:val="0"/>
        <w:autoSpaceDN w:val="0"/>
        <w:adjustRightInd w:val="0"/>
        <w:ind w:firstLine="426"/>
        <w:jc w:val="both"/>
        <w:rPr>
          <w:sz w:val="26"/>
          <w:szCs w:val="26"/>
        </w:rPr>
      </w:pPr>
    </w:p>
    <w:p w:rsidR="000B3A87" w:rsidRPr="00F85035" w:rsidRDefault="000B3A87" w:rsidP="007131AB">
      <w:pPr>
        <w:numPr>
          <w:ilvl w:val="0"/>
          <w:numId w:val="4"/>
        </w:numPr>
        <w:tabs>
          <w:tab w:val="left" w:pos="0"/>
          <w:tab w:val="left" w:pos="426"/>
          <w:tab w:val="left" w:pos="993"/>
          <w:tab w:val="left" w:pos="1276"/>
        </w:tabs>
        <w:ind w:left="0" w:firstLine="426"/>
        <w:rPr>
          <w:b/>
          <w:iCs/>
          <w:sz w:val="26"/>
          <w:szCs w:val="26"/>
        </w:rPr>
      </w:pPr>
      <w:bookmarkStart w:id="1" w:name="_Toc507491087"/>
      <w:r w:rsidRPr="00F85035">
        <w:rPr>
          <w:b/>
          <w:iCs/>
          <w:sz w:val="26"/>
          <w:szCs w:val="26"/>
        </w:rPr>
        <w:t xml:space="preserve">ОГРАНИЧЕНИЕ ИСПОЛЬЗОВАНИЯ </w:t>
      </w:r>
      <w:proofErr w:type="gramStart"/>
      <w:r w:rsidRPr="00F85035">
        <w:rPr>
          <w:b/>
          <w:iCs/>
          <w:sz w:val="26"/>
          <w:szCs w:val="26"/>
        </w:rPr>
        <w:t>ПО</w:t>
      </w:r>
      <w:proofErr w:type="gramEnd"/>
    </w:p>
    <w:p w:rsidR="000B3A87" w:rsidRPr="00F85035" w:rsidRDefault="000B3A87" w:rsidP="000B3A87">
      <w:pPr>
        <w:pStyle w:val="aa"/>
        <w:numPr>
          <w:ilvl w:val="1"/>
          <w:numId w:val="4"/>
        </w:numPr>
        <w:autoSpaceDE w:val="0"/>
        <w:autoSpaceDN w:val="0"/>
        <w:adjustRightInd w:val="0"/>
        <w:jc w:val="both"/>
        <w:rPr>
          <w:sz w:val="26"/>
          <w:szCs w:val="26"/>
        </w:rPr>
      </w:pPr>
      <w:r w:rsidRPr="00F85035">
        <w:rPr>
          <w:sz w:val="26"/>
          <w:szCs w:val="26"/>
        </w:rPr>
        <w:t>Л</w:t>
      </w:r>
      <w:r>
        <w:rPr>
          <w:sz w:val="26"/>
          <w:szCs w:val="26"/>
        </w:rPr>
        <w:t>ицензиат</w:t>
      </w:r>
      <w:r w:rsidRPr="00F85035">
        <w:rPr>
          <w:sz w:val="26"/>
          <w:szCs w:val="26"/>
        </w:rPr>
        <w:t xml:space="preserve"> обязуется не осуществлять самостоятельно и не разрешать другим физическим или юридическим лицам осуществлять следующую деятельность:</w:t>
      </w:r>
    </w:p>
    <w:p w:rsidR="000B3A87" w:rsidRPr="00F85035" w:rsidRDefault="000B3A87" w:rsidP="000B3A87">
      <w:pPr>
        <w:pStyle w:val="aa"/>
        <w:numPr>
          <w:ilvl w:val="2"/>
          <w:numId w:val="4"/>
        </w:numPr>
        <w:autoSpaceDE w:val="0"/>
        <w:autoSpaceDN w:val="0"/>
        <w:adjustRightInd w:val="0"/>
        <w:jc w:val="both"/>
        <w:rPr>
          <w:sz w:val="26"/>
          <w:szCs w:val="26"/>
        </w:rPr>
      </w:pPr>
      <w:r w:rsidRPr="00F85035">
        <w:rPr>
          <w:sz w:val="26"/>
          <w:szCs w:val="26"/>
        </w:rPr>
        <w:t xml:space="preserve">Деассемблировать и/или </w:t>
      </w:r>
      <w:proofErr w:type="spellStart"/>
      <w:r w:rsidRPr="00F85035">
        <w:rPr>
          <w:sz w:val="26"/>
          <w:szCs w:val="26"/>
        </w:rPr>
        <w:t>декомпилировать</w:t>
      </w:r>
      <w:proofErr w:type="spellEnd"/>
      <w:r w:rsidR="00FD402C">
        <w:rPr>
          <w:sz w:val="26"/>
          <w:szCs w:val="26"/>
        </w:rPr>
        <w:t xml:space="preserve"> </w:t>
      </w:r>
      <w:r w:rsidRPr="00F85035">
        <w:rPr>
          <w:sz w:val="26"/>
          <w:szCs w:val="26"/>
        </w:rPr>
        <w:t xml:space="preserve">(преобразовывать объектный код в исходный текст) </w:t>
      </w:r>
      <w:proofErr w:type="gramStart"/>
      <w:r w:rsidRPr="00F85035">
        <w:rPr>
          <w:sz w:val="26"/>
          <w:szCs w:val="26"/>
        </w:rPr>
        <w:t>ПО</w:t>
      </w:r>
      <w:proofErr w:type="gramEnd"/>
      <w:r w:rsidRPr="00F85035">
        <w:rPr>
          <w:sz w:val="26"/>
          <w:szCs w:val="26"/>
        </w:rPr>
        <w:t xml:space="preserve"> </w:t>
      </w:r>
      <w:proofErr w:type="gramStart"/>
      <w:r w:rsidRPr="00F85035">
        <w:rPr>
          <w:sz w:val="26"/>
          <w:szCs w:val="26"/>
        </w:rPr>
        <w:t>за</w:t>
      </w:r>
      <w:proofErr w:type="gramEnd"/>
      <w:r w:rsidRPr="00F85035">
        <w:rPr>
          <w:sz w:val="26"/>
          <w:szCs w:val="26"/>
        </w:rPr>
        <w:t xml:space="preserve"> исключением случаев, когда возможность осуществления такой деятельности прямо предусмотрена действующим законодательством РФ.</w:t>
      </w:r>
    </w:p>
    <w:p w:rsidR="000B3A87" w:rsidRPr="00F85035" w:rsidRDefault="000B3A87" w:rsidP="000B3A87">
      <w:pPr>
        <w:pStyle w:val="aa"/>
        <w:numPr>
          <w:ilvl w:val="2"/>
          <w:numId w:val="4"/>
        </w:numPr>
        <w:autoSpaceDE w:val="0"/>
        <w:autoSpaceDN w:val="0"/>
        <w:adjustRightInd w:val="0"/>
        <w:jc w:val="both"/>
        <w:rPr>
          <w:sz w:val="26"/>
          <w:szCs w:val="26"/>
        </w:rPr>
      </w:pPr>
      <w:r w:rsidRPr="00F85035">
        <w:rPr>
          <w:sz w:val="26"/>
          <w:szCs w:val="26"/>
        </w:rPr>
        <w:lastRenderedPageBreak/>
        <w:t xml:space="preserve">Модифицировать ПО, в том числе вносить изменения в объектный код программ за исключением тех изменений, которые вносятся средствами, включенными в </w:t>
      </w:r>
      <w:proofErr w:type="gramStart"/>
      <w:r w:rsidRPr="00F85035">
        <w:rPr>
          <w:sz w:val="26"/>
          <w:szCs w:val="26"/>
        </w:rPr>
        <w:t>ПО</w:t>
      </w:r>
      <w:proofErr w:type="gramEnd"/>
      <w:r w:rsidRPr="00F85035">
        <w:rPr>
          <w:sz w:val="26"/>
          <w:szCs w:val="26"/>
        </w:rPr>
        <w:t xml:space="preserve"> и описанными в документации на ПО.</w:t>
      </w:r>
    </w:p>
    <w:p w:rsidR="000B3A87" w:rsidRPr="00F85035" w:rsidRDefault="000B3A87" w:rsidP="000B3A87">
      <w:pPr>
        <w:pStyle w:val="aa"/>
        <w:numPr>
          <w:ilvl w:val="2"/>
          <w:numId w:val="4"/>
        </w:numPr>
        <w:autoSpaceDE w:val="0"/>
        <w:autoSpaceDN w:val="0"/>
        <w:adjustRightInd w:val="0"/>
        <w:jc w:val="both"/>
        <w:rPr>
          <w:sz w:val="26"/>
          <w:szCs w:val="26"/>
        </w:rPr>
      </w:pPr>
      <w:r w:rsidRPr="00F85035">
        <w:rPr>
          <w:sz w:val="26"/>
          <w:szCs w:val="26"/>
        </w:rPr>
        <w:t xml:space="preserve">Создавать условия для использования </w:t>
      </w:r>
      <w:proofErr w:type="gramStart"/>
      <w:r w:rsidRPr="00F85035">
        <w:rPr>
          <w:sz w:val="26"/>
          <w:szCs w:val="26"/>
        </w:rPr>
        <w:t>ПО</w:t>
      </w:r>
      <w:proofErr w:type="gramEnd"/>
      <w:r w:rsidRPr="00F85035">
        <w:rPr>
          <w:sz w:val="26"/>
          <w:szCs w:val="26"/>
        </w:rPr>
        <w:t xml:space="preserve"> лицами, не имеющими прав на использование данного ПО.</w:t>
      </w:r>
    </w:p>
    <w:p w:rsidR="000B3A87" w:rsidRPr="00F85035" w:rsidRDefault="000B3A87" w:rsidP="000B3A87">
      <w:pPr>
        <w:pStyle w:val="aa"/>
        <w:numPr>
          <w:ilvl w:val="2"/>
          <w:numId w:val="4"/>
        </w:numPr>
        <w:autoSpaceDE w:val="0"/>
        <w:autoSpaceDN w:val="0"/>
        <w:adjustRightInd w:val="0"/>
        <w:jc w:val="both"/>
        <w:rPr>
          <w:sz w:val="26"/>
          <w:szCs w:val="26"/>
        </w:rPr>
      </w:pPr>
      <w:r w:rsidRPr="00F85035">
        <w:rPr>
          <w:sz w:val="26"/>
          <w:szCs w:val="26"/>
        </w:rPr>
        <w:t xml:space="preserve">Распространять ПО. Под распространением ПО понимается предоставление доступа третьим лицам к воспроизведенным в любой форме ПО (в целом или в части, включая дистрибутив и документацию), в том числе сетевыми и иными способами, а также путем продажи, проката, в том числе любое общедоступное размещение </w:t>
      </w:r>
      <w:proofErr w:type="gramStart"/>
      <w:r w:rsidRPr="00F85035">
        <w:rPr>
          <w:sz w:val="26"/>
          <w:szCs w:val="26"/>
        </w:rPr>
        <w:t>ПО</w:t>
      </w:r>
      <w:proofErr w:type="gramEnd"/>
      <w:r w:rsidRPr="00F85035">
        <w:rPr>
          <w:sz w:val="26"/>
          <w:szCs w:val="26"/>
        </w:rPr>
        <w:t xml:space="preserve"> (в целом или в части). </w:t>
      </w:r>
    </w:p>
    <w:p w:rsidR="000B3A87" w:rsidRPr="0060492C" w:rsidRDefault="000B3A87" w:rsidP="000B3A87">
      <w:pPr>
        <w:pStyle w:val="aa"/>
        <w:numPr>
          <w:ilvl w:val="1"/>
          <w:numId w:val="4"/>
        </w:numPr>
        <w:autoSpaceDE w:val="0"/>
        <w:autoSpaceDN w:val="0"/>
        <w:adjustRightInd w:val="0"/>
        <w:jc w:val="both"/>
        <w:rPr>
          <w:b/>
          <w:iCs/>
          <w:sz w:val="26"/>
          <w:szCs w:val="26"/>
        </w:rPr>
      </w:pPr>
      <w:r w:rsidRPr="00F85035">
        <w:rPr>
          <w:sz w:val="26"/>
          <w:szCs w:val="26"/>
        </w:rPr>
        <w:t>Л</w:t>
      </w:r>
      <w:r>
        <w:rPr>
          <w:sz w:val="26"/>
          <w:szCs w:val="26"/>
        </w:rPr>
        <w:t>ицензиат</w:t>
      </w:r>
      <w:r w:rsidRPr="00F85035">
        <w:rPr>
          <w:sz w:val="26"/>
          <w:szCs w:val="26"/>
        </w:rPr>
        <w:t xml:space="preserve"> не имеет права использовать </w:t>
      </w:r>
      <w:proofErr w:type="gramStart"/>
      <w:r w:rsidRPr="00F85035">
        <w:rPr>
          <w:sz w:val="26"/>
          <w:szCs w:val="26"/>
        </w:rPr>
        <w:t>ПО</w:t>
      </w:r>
      <w:proofErr w:type="gramEnd"/>
      <w:r w:rsidRPr="00F85035">
        <w:rPr>
          <w:sz w:val="26"/>
          <w:szCs w:val="26"/>
        </w:rPr>
        <w:t xml:space="preserve"> </w:t>
      </w:r>
      <w:proofErr w:type="gramStart"/>
      <w:r w:rsidRPr="00F85035">
        <w:rPr>
          <w:sz w:val="26"/>
          <w:szCs w:val="26"/>
        </w:rPr>
        <w:t>в</w:t>
      </w:r>
      <w:proofErr w:type="gramEnd"/>
      <w:r w:rsidRPr="00F85035">
        <w:rPr>
          <w:sz w:val="26"/>
          <w:szCs w:val="26"/>
        </w:rPr>
        <w:t xml:space="preserve"> любом случае, если любой отказ ПО может привести напрямую к с</w:t>
      </w:r>
      <w:r w:rsidR="007C3C9D">
        <w:rPr>
          <w:sz w:val="26"/>
          <w:szCs w:val="26"/>
        </w:rPr>
        <w:t xml:space="preserve">мерти, травме или существенному </w:t>
      </w:r>
      <w:r w:rsidRPr="00F85035">
        <w:rPr>
          <w:sz w:val="26"/>
          <w:szCs w:val="26"/>
        </w:rPr>
        <w:t xml:space="preserve">физическому ущербу или ущербу для окружающей среды. Например, в случае использования </w:t>
      </w:r>
      <w:proofErr w:type="gramStart"/>
      <w:r w:rsidRPr="00F85035">
        <w:rPr>
          <w:sz w:val="26"/>
          <w:szCs w:val="26"/>
        </w:rPr>
        <w:t>ПО</w:t>
      </w:r>
      <w:proofErr w:type="gramEnd"/>
      <w:r w:rsidRPr="00F85035">
        <w:rPr>
          <w:sz w:val="26"/>
          <w:szCs w:val="26"/>
        </w:rPr>
        <w:t xml:space="preserve"> </w:t>
      </w:r>
      <w:proofErr w:type="gramStart"/>
      <w:r w:rsidRPr="00F85035">
        <w:rPr>
          <w:sz w:val="26"/>
          <w:szCs w:val="26"/>
        </w:rPr>
        <w:t>для</w:t>
      </w:r>
      <w:proofErr w:type="gramEnd"/>
      <w:r w:rsidRPr="00F85035">
        <w:rPr>
          <w:sz w:val="26"/>
          <w:szCs w:val="26"/>
        </w:rPr>
        <w:t xml:space="preserve"> контроля работы: оборудования любых атомных установок; навигационного оборудования самолетов; систем коммуникации или управления полетами; систем управления воздушным движением; систем управления общественным транспортом; медицинского оборудования, или систем вооружения.</w:t>
      </w:r>
    </w:p>
    <w:p w:rsidR="000302AC" w:rsidRPr="005447A7" w:rsidRDefault="000302AC" w:rsidP="000302AC">
      <w:pPr>
        <w:pStyle w:val="aa"/>
        <w:numPr>
          <w:ilvl w:val="1"/>
          <w:numId w:val="4"/>
        </w:numPr>
        <w:autoSpaceDE w:val="0"/>
        <w:autoSpaceDN w:val="0"/>
        <w:adjustRightInd w:val="0"/>
        <w:jc w:val="both"/>
        <w:rPr>
          <w:b/>
          <w:iCs/>
          <w:sz w:val="26"/>
          <w:szCs w:val="26"/>
        </w:rPr>
      </w:pPr>
      <w:r w:rsidRPr="00F85035">
        <w:rPr>
          <w:sz w:val="26"/>
          <w:szCs w:val="26"/>
        </w:rPr>
        <w:t>Использование любых новых версий ПО подчинено правилам и ограничениям, изложенным в настояще</w:t>
      </w:r>
      <w:r w:rsidR="00F12A19">
        <w:rPr>
          <w:sz w:val="26"/>
          <w:szCs w:val="26"/>
        </w:rPr>
        <w:t>м</w:t>
      </w:r>
      <w:r w:rsidRPr="00F85035">
        <w:rPr>
          <w:sz w:val="26"/>
          <w:szCs w:val="26"/>
        </w:rPr>
        <w:t xml:space="preserve"> Договор</w:t>
      </w:r>
      <w:r w:rsidR="00F12A19">
        <w:rPr>
          <w:sz w:val="26"/>
          <w:szCs w:val="26"/>
        </w:rPr>
        <w:t>е, если об ином Стороны не договорятся отдельно</w:t>
      </w:r>
      <w:r>
        <w:rPr>
          <w:sz w:val="26"/>
          <w:szCs w:val="26"/>
        </w:rPr>
        <w:t>.</w:t>
      </w:r>
    </w:p>
    <w:p w:rsidR="00FC14DB" w:rsidRPr="00FC14DB" w:rsidRDefault="00FC14DB" w:rsidP="00FC14DB">
      <w:pPr>
        <w:pStyle w:val="aa"/>
        <w:numPr>
          <w:ilvl w:val="1"/>
          <w:numId w:val="4"/>
        </w:numPr>
        <w:autoSpaceDE w:val="0"/>
        <w:autoSpaceDN w:val="0"/>
        <w:adjustRightInd w:val="0"/>
        <w:jc w:val="both"/>
        <w:rPr>
          <w:sz w:val="26"/>
          <w:szCs w:val="26"/>
        </w:rPr>
      </w:pPr>
      <w:proofErr w:type="gramStart"/>
      <w:r w:rsidRPr="00FC14DB">
        <w:rPr>
          <w:sz w:val="26"/>
          <w:szCs w:val="26"/>
        </w:rPr>
        <w:t>Использование ПО также регламентируется Приложением № 4 к Договору - Лицензионное соглашение ПО Защищенная мобильность</w:t>
      </w:r>
      <w:r w:rsidR="00ED522A">
        <w:rPr>
          <w:sz w:val="26"/>
          <w:szCs w:val="26"/>
        </w:rPr>
        <w:t>.</w:t>
      </w:r>
      <w:proofErr w:type="gramEnd"/>
    </w:p>
    <w:p w:rsidR="00FC14DB" w:rsidRPr="00F85035" w:rsidRDefault="00FC14DB" w:rsidP="00FC14DB">
      <w:pPr>
        <w:pStyle w:val="aa"/>
        <w:autoSpaceDE w:val="0"/>
        <w:autoSpaceDN w:val="0"/>
        <w:adjustRightInd w:val="0"/>
        <w:ind w:left="426"/>
        <w:jc w:val="both"/>
        <w:rPr>
          <w:b/>
          <w:iCs/>
          <w:sz w:val="26"/>
          <w:szCs w:val="26"/>
        </w:rPr>
      </w:pPr>
    </w:p>
    <w:p w:rsidR="00F85035" w:rsidRDefault="00F85035" w:rsidP="00C84CA4">
      <w:pPr>
        <w:autoSpaceDE w:val="0"/>
        <w:autoSpaceDN w:val="0"/>
        <w:adjustRightInd w:val="0"/>
        <w:jc w:val="both"/>
        <w:rPr>
          <w:b/>
          <w:iCs/>
          <w:sz w:val="26"/>
          <w:szCs w:val="26"/>
        </w:rPr>
      </w:pPr>
    </w:p>
    <w:bookmarkEnd w:id="1"/>
    <w:p w:rsidR="00C9228F" w:rsidRPr="00DA1788" w:rsidRDefault="00C9228F" w:rsidP="00C9228F">
      <w:pPr>
        <w:jc w:val="center"/>
        <w:rPr>
          <w:b/>
          <w:iCs/>
          <w:sz w:val="26"/>
          <w:szCs w:val="26"/>
        </w:rPr>
      </w:pPr>
    </w:p>
    <w:p w:rsidR="00C9228F" w:rsidRPr="00DA1788" w:rsidRDefault="00C9228F" w:rsidP="007131AB">
      <w:pPr>
        <w:numPr>
          <w:ilvl w:val="0"/>
          <w:numId w:val="4"/>
        </w:numPr>
        <w:tabs>
          <w:tab w:val="left" w:pos="0"/>
          <w:tab w:val="left" w:pos="426"/>
          <w:tab w:val="left" w:pos="993"/>
          <w:tab w:val="left" w:pos="1276"/>
        </w:tabs>
        <w:ind w:left="0" w:firstLine="426"/>
        <w:rPr>
          <w:b/>
          <w:iCs/>
          <w:sz w:val="26"/>
          <w:szCs w:val="26"/>
        </w:rPr>
      </w:pPr>
      <w:r w:rsidRPr="00DA1788">
        <w:rPr>
          <w:b/>
          <w:iCs/>
          <w:sz w:val="26"/>
          <w:szCs w:val="26"/>
        </w:rPr>
        <w:t>ОТВЕТСТВЕННОСТЬ СТОРОН</w:t>
      </w:r>
    </w:p>
    <w:p w:rsidR="00C9228F" w:rsidRPr="00DA1788" w:rsidRDefault="00C9228F" w:rsidP="000B3A87">
      <w:pPr>
        <w:numPr>
          <w:ilvl w:val="1"/>
          <w:numId w:val="4"/>
        </w:numPr>
        <w:tabs>
          <w:tab w:val="left" w:pos="0"/>
          <w:tab w:val="left" w:pos="426"/>
          <w:tab w:val="left" w:pos="993"/>
          <w:tab w:val="left" w:pos="1276"/>
        </w:tabs>
        <w:jc w:val="both"/>
        <w:rPr>
          <w:sz w:val="26"/>
          <w:szCs w:val="26"/>
        </w:rPr>
      </w:pPr>
      <w:r w:rsidRPr="00DA1788">
        <w:rPr>
          <w:sz w:val="26"/>
          <w:szCs w:val="26"/>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C9228F" w:rsidRPr="00DE0C36" w:rsidRDefault="00243756" w:rsidP="000B3A87">
      <w:pPr>
        <w:numPr>
          <w:ilvl w:val="1"/>
          <w:numId w:val="4"/>
        </w:numPr>
        <w:tabs>
          <w:tab w:val="left" w:pos="0"/>
          <w:tab w:val="left" w:pos="426"/>
          <w:tab w:val="left" w:pos="993"/>
          <w:tab w:val="left" w:pos="1276"/>
        </w:tabs>
        <w:ind w:left="0" w:firstLine="426"/>
        <w:jc w:val="both"/>
        <w:rPr>
          <w:sz w:val="26"/>
          <w:szCs w:val="26"/>
        </w:rPr>
      </w:pPr>
      <w:r w:rsidRPr="00DE0C36">
        <w:rPr>
          <w:sz w:val="26"/>
          <w:szCs w:val="26"/>
        </w:rPr>
        <w:t xml:space="preserve">В случае нарушения </w:t>
      </w:r>
      <w:r w:rsidR="00E21836">
        <w:rPr>
          <w:sz w:val="26"/>
          <w:szCs w:val="26"/>
        </w:rPr>
        <w:t>Лицензиаром</w:t>
      </w:r>
      <w:r w:rsidR="00C9228F" w:rsidRPr="00DE0C36">
        <w:rPr>
          <w:sz w:val="26"/>
          <w:szCs w:val="26"/>
        </w:rPr>
        <w:t xml:space="preserve"> срока </w:t>
      </w:r>
      <w:r w:rsidR="00F12A19">
        <w:rPr>
          <w:sz w:val="26"/>
          <w:szCs w:val="26"/>
        </w:rPr>
        <w:t xml:space="preserve">предоставления </w:t>
      </w:r>
      <w:r w:rsidR="00F66547">
        <w:rPr>
          <w:sz w:val="26"/>
          <w:szCs w:val="26"/>
        </w:rPr>
        <w:t xml:space="preserve">Лицензий </w:t>
      </w:r>
      <w:r w:rsidR="00DE0C36" w:rsidRPr="00DE0C36">
        <w:rPr>
          <w:sz w:val="26"/>
          <w:szCs w:val="26"/>
        </w:rPr>
        <w:t>и</w:t>
      </w:r>
      <w:r w:rsidR="00C9228F" w:rsidRPr="00DE0C36">
        <w:rPr>
          <w:sz w:val="26"/>
          <w:szCs w:val="26"/>
        </w:rPr>
        <w:t xml:space="preserve"> </w:t>
      </w:r>
      <w:r w:rsidR="00F66547" w:rsidRPr="00DE0C36">
        <w:rPr>
          <w:sz w:val="26"/>
          <w:szCs w:val="26"/>
        </w:rPr>
        <w:t>Сертификат</w:t>
      </w:r>
      <w:r w:rsidR="00F66547">
        <w:rPr>
          <w:sz w:val="26"/>
          <w:szCs w:val="26"/>
        </w:rPr>
        <w:t>а</w:t>
      </w:r>
      <w:r w:rsidR="00F66547" w:rsidRPr="00DE0C36">
        <w:rPr>
          <w:sz w:val="26"/>
          <w:szCs w:val="26"/>
        </w:rPr>
        <w:t xml:space="preserve"> </w:t>
      </w:r>
      <w:r w:rsidR="00E21836">
        <w:rPr>
          <w:sz w:val="26"/>
          <w:szCs w:val="26"/>
        </w:rPr>
        <w:t>Лицензиат</w:t>
      </w:r>
      <w:r w:rsidR="00C9228F" w:rsidRPr="00DE0C36">
        <w:rPr>
          <w:sz w:val="26"/>
          <w:szCs w:val="26"/>
        </w:rPr>
        <w:t xml:space="preserve"> вправе потребовать от </w:t>
      </w:r>
      <w:r w:rsidR="00E21836">
        <w:rPr>
          <w:sz w:val="26"/>
          <w:szCs w:val="26"/>
        </w:rPr>
        <w:t>Лицензиара</w:t>
      </w:r>
      <w:r w:rsidR="00C9228F" w:rsidRPr="00DE0C36">
        <w:rPr>
          <w:sz w:val="26"/>
          <w:szCs w:val="26"/>
        </w:rPr>
        <w:t xml:space="preserve"> уплаты штрафной неустойки в размере 1% от цены недопоставленн</w:t>
      </w:r>
      <w:r w:rsidR="007B7580" w:rsidRPr="00DE0C36">
        <w:rPr>
          <w:sz w:val="26"/>
          <w:szCs w:val="26"/>
        </w:rPr>
        <w:t>ых</w:t>
      </w:r>
      <w:r w:rsidR="00C9228F" w:rsidRPr="00DE0C36">
        <w:rPr>
          <w:sz w:val="26"/>
          <w:szCs w:val="26"/>
        </w:rPr>
        <w:t xml:space="preserve"> </w:t>
      </w:r>
      <w:r w:rsidR="00F66547">
        <w:rPr>
          <w:sz w:val="26"/>
          <w:szCs w:val="26"/>
        </w:rPr>
        <w:t xml:space="preserve">Лицензий </w:t>
      </w:r>
      <w:r w:rsidR="00F66547" w:rsidRPr="00DE0C36">
        <w:rPr>
          <w:sz w:val="26"/>
          <w:szCs w:val="26"/>
        </w:rPr>
        <w:t>и Сертификат</w:t>
      </w:r>
      <w:r w:rsidR="00F66547">
        <w:rPr>
          <w:sz w:val="26"/>
          <w:szCs w:val="26"/>
        </w:rPr>
        <w:t>а</w:t>
      </w:r>
      <w:r w:rsidR="00F66547" w:rsidRPr="00DE0C36">
        <w:rPr>
          <w:sz w:val="26"/>
          <w:szCs w:val="26"/>
        </w:rPr>
        <w:t xml:space="preserve"> </w:t>
      </w:r>
      <w:r w:rsidR="00C9228F" w:rsidRPr="00DE0C36">
        <w:rPr>
          <w:sz w:val="26"/>
          <w:szCs w:val="26"/>
        </w:rPr>
        <w:t>за каждый день просрочки.</w:t>
      </w:r>
    </w:p>
    <w:p w:rsidR="00C9228F" w:rsidRDefault="00C9228F" w:rsidP="000B3A87">
      <w:pPr>
        <w:numPr>
          <w:ilvl w:val="1"/>
          <w:numId w:val="4"/>
        </w:numPr>
        <w:tabs>
          <w:tab w:val="left" w:pos="0"/>
          <w:tab w:val="left" w:pos="426"/>
          <w:tab w:val="left" w:pos="993"/>
          <w:tab w:val="left" w:pos="1276"/>
        </w:tabs>
        <w:ind w:left="0" w:firstLine="426"/>
        <w:jc w:val="both"/>
        <w:rPr>
          <w:sz w:val="26"/>
          <w:szCs w:val="26"/>
        </w:rPr>
      </w:pPr>
      <w:r w:rsidRPr="00DA1788">
        <w:rPr>
          <w:sz w:val="26"/>
          <w:szCs w:val="26"/>
        </w:rPr>
        <w:t xml:space="preserve">В случае ненадлежащего оформления счета-фактуры,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sidR="00E21836">
        <w:rPr>
          <w:sz w:val="26"/>
          <w:szCs w:val="26"/>
        </w:rPr>
        <w:t>Лицензиат</w:t>
      </w:r>
      <w:r w:rsidRPr="00DA1788">
        <w:rPr>
          <w:sz w:val="26"/>
          <w:szCs w:val="26"/>
        </w:rPr>
        <w:t xml:space="preserve"> возмещ</w:t>
      </w:r>
      <w:r w:rsidR="008D3FB0">
        <w:rPr>
          <w:sz w:val="26"/>
          <w:szCs w:val="26"/>
        </w:rPr>
        <w:t>ает</w:t>
      </w:r>
      <w:r w:rsidRPr="00DA1788">
        <w:rPr>
          <w:sz w:val="26"/>
          <w:szCs w:val="26"/>
        </w:rPr>
        <w:t xml:space="preserve"> </w:t>
      </w:r>
      <w:r w:rsidR="00E21836">
        <w:rPr>
          <w:sz w:val="26"/>
          <w:szCs w:val="26"/>
        </w:rPr>
        <w:t>Лицензиару</w:t>
      </w:r>
      <w:r w:rsidR="008D3FB0" w:rsidRPr="00DA1788">
        <w:rPr>
          <w:sz w:val="26"/>
          <w:szCs w:val="26"/>
        </w:rPr>
        <w:t xml:space="preserve"> </w:t>
      </w:r>
      <w:r w:rsidRPr="00DA1788">
        <w:rPr>
          <w:sz w:val="26"/>
          <w:szCs w:val="26"/>
        </w:rPr>
        <w:t>убытк</w:t>
      </w:r>
      <w:r w:rsidR="008D3FB0">
        <w:rPr>
          <w:sz w:val="26"/>
          <w:szCs w:val="26"/>
        </w:rPr>
        <w:t>и</w:t>
      </w:r>
      <w:r w:rsidRPr="00DA1788">
        <w:rPr>
          <w:sz w:val="26"/>
          <w:szCs w:val="26"/>
        </w:rPr>
        <w:t>, вызванны</w:t>
      </w:r>
      <w:r w:rsidR="008D3FB0">
        <w:rPr>
          <w:sz w:val="26"/>
          <w:szCs w:val="26"/>
        </w:rPr>
        <w:t>е</w:t>
      </w:r>
      <w:r w:rsidRPr="00DA1788">
        <w:rPr>
          <w:sz w:val="26"/>
          <w:szCs w:val="26"/>
        </w:rPr>
        <w:t xml:space="preserve"> незачетом налога в бюджет.</w:t>
      </w:r>
    </w:p>
    <w:p w:rsidR="00B367F7" w:rsidRDefault="00B367F7" w:rsidP="00B367F7">
      <w:pPr>
        <w:numPr>
          <w:ilvl w:val="1"/>
          <w:numId w:val="4"/>
        </w:numPr>
        <w:tabs>
          <w:tab w:val="left" w:pos="0"/>
          <w:tab w:val="left" w:pos="426"/>
          <w:tab w:val="left" w:pos="993"/>
          <w:tab w:val="left" w:pos="1276"/>
        </w:tabs>
        <w:ind w:left="0" w:firstLine="426"/>
        <w:jc w:val="both"/>
        <w:rPr>
          <w:sz w:val="26"/>
          <w:szCs w:val="26"/>
        </w:rPr>
      </w:pPr>
      <w:r w:rsidRPr="00DE0C36">
        <w:rPr>
          <w:sz w:val="26"/>
          <w:szCs w:val="26"/>
        </w:rPr>
        <w:t xml:space="preserve">В случае нарушения </w:t>
      </w:r>
      <w:r w:rsidR="00E21836">
        <w:rPr>
          <w:sz w:val="26"/>
          <w:szCs w:val="26"/>
        </w:rPr>
        <w:t>Лицензиатом</w:t>
      </w:r>
      <w:r w:rsidRPr="00DE0C36">
        <w:rPr>
          <w:sz w:val="26"/>
          <w:szCs w:val="26"/>
        </w:rPr>
        <w:t xml:space="preserve"> срока </w:t>
      </w:r>
      <w:r>
        <w:rPr>
          <w:sz w:val="26"/>
          <w:szCs w:val="26"/>
        </w:rPr>
        <w:t>оплаты</w:t>
      </w:r>
      <w:r w:rsidRPr="00DE0C36">
        <w:rPr>
          <w:sz w:val="26"/>
          <w:szCs w:val="26"/>
        </w:rPr>
        <w:t xml:space="preserve"> </w:t>
      </w:r>
      <w:r>
        <w:rPr>
          <w:sz w:val="26"/>
          <w:szCs w:val="26"/>
        </w:rPr>
        <w:t xml:space="preserve">Лицензий </w:t>
      </w:r>
      <w:r w:rsidRPr="00DE0C36">
        <w:rPr>
          <w:sz w:val="26"/>
          <w:szCs w:val="26"/>
        </w:rPr>
        <w:t>и Сертификат</w:t>
      </w:r>
      <w:r>
        <w:rPr>
          <w:sz w:val="26"/>
          <w:szCs w:val="26"/>
        </w:rPr>
        <w:t>а</w:t>
      </w:r>
      <w:r w:rsidRPr="00DE0C36">
        <w:rPr>
          <w:sz w:val="26"/>
          <w:szCs w:val="26"/>
        </w:rPr>
        <w:t xml:space="preserve"> </w:t>
      </w:r>
      <w:r w:rsidR="00E21836">
        <w:rPr>
          <w:sz w:val="26"/>
          <w:szCs w:val="26"/>
        </w:rPr>
        <w:t>Лицензиар</w:t>
      </w:r>
      <w:r w:rsidRPr="00DE0C36">
        <w:rPr>
          <w:sz w:val="26"/>
          <w:szCs w:val="26"/>
        </w:rPr>
        <w:t xml:space="preserve"> вправе потребовать от </w:t>
      </w:r>
      <w:r w:rsidR="00E21836">
        <w:rPr>
          <w:sz w:val="26"/>
          <w:szCs w:val="26"/>
        </w:rPr>
        <w:t>Лицензиата</w:t>
      </w:r>
      <w:r w:rsidRPr="00DE0C36">
        <w:rPr>
          <w:sz w:val="26"/>
          <w:szCs w:val="26"/>
        </w:rPr>
        <w:t xml:space="preserve"> уплаты штрафной неустойки в размере 1% от цены поставленных </w:t>
      </w:r>
      <w:r>
        <w:rPr>
          <w:sz w:val="26"/>
          <w:szCs w:val="26"/>
        </w:rPr>
        <w:t xml:space="preserve">Лицензий </w:t>
      </w:r>
      <w:r w:rsidRPr="00DE0C36">
        <w:rPr>
          <w:sz w:val="26"/>
          <w:szCs w:val="26"/>
        </w:rPr>
        <w:t>и Сертификат</w:t>
      </w:r>
      <w:r>
        <w:rPr>
          <w:sz w:val="26"/>
          <w:szCs w:val="26"/>
        </w:rPr>
        <w:t>а</w:t>
      </w:r>
      <w:r w:rsidRPr="00DE0C36">
        <w:rPr>
          <w:sz w:val="26"/>
          <w:szCs w:val="26"/>
        </w:rPr>
        <w:t xml:space="preserve"> за каждый день просрочки.</w:t>
      </w:r>
    </w:p>
    <w:p w:rsidR="00C9228F" w:rsidRPr="00DA1788" w:rsidRDefault="00C9228F" w:rsidP="000B3A87">
      <w:pPr>
        <w:numPr>
          <w:ilvl w:val="1"/>
          <w:numId w:val="4"/>
        </w:numPr>
        <w:tabs>
          <w:tab w:val="left" w:pos="0"/>
          <w:tab w:val="left" w:pos="426"/>
          <w:tab w:val="left" w:pos="993"/>
          <w:tab w:val="left" w:pos="1276"/>
        </w:tabs>
        <w:ind w:left="0" w:firstLine="426"/>
        <w:jc w:val="both"/>
        <w:rPr>
          <w:sz w:val="26"/>
          <w:szCs w:val="26"/>
        </w:rPr>
      </w:pPr>
      <w:r w:rsidRPr="00DA1788">
        <w:rPr>
          <w:sz w:val="26"/>
          <w:szCs w:val="26"/>
        </w:rPr>
        <w:t xml:space="preserve">Споры и разногласия, возникающие в процессе выполнения настоящего Договора, Стороны разрешают путем прямых переговоров, а при </w:t>
      </w:r>
      <w:proofErr w:type="gramStart"/>
      <w:r w:rsidRPr="00DA1788">
        <w:rPr>
          <w:sz w:val="26"/>
          <w:szCs w:val="26"/>
        </w:rPr>
        <w:t>не достижении</w:t>
      </w:r>
      <w:proofErr w:type="gramEnd"/>
      <w:r w:rsidRPr="00DA1788">
        <w:rPr>
          <w:sz w:val="26"/>
          <w:szCs w:val="26"/>
        </w:rPr>
        <w:t xml:space="preserve"> согласия – в Арбитражном суде </w:t>
      </w:r>
      <w:r w:rsidR="007306B7" w:rsidRPr="00DA1788">
        <w:rPr>
          <w:sz w:val="26"/>
          <w:szCs w:val="26"/>
        </w:rPr>
        <w:t>г. Москвы</w:t>
      </w:r>
      <w:r w:rsidRPr="00DA1788">
        <w:rPr>
          <w:sz w:val="26"/>
          <w:szCs w:val="26"/>
        </w:rPr>
        <w:t>.</w:t>
      </w:r>
    </w:p>
    <w:p w:rsidR="00A507D9" w:rsidRPr="00DA1788" w:rsidRDefault="00A507D9" w:rsidP="000B3A87">
      <w:pPr>
        <w:numPr>
          <w:ilvl w:val="1"/>
          <w:numId w:val="4"/>
        </w:numPr>
        <w:tabs>
          <w:tab w:val="left" w:pos="0"/>
          <w:tab w:val="left" w:pos="426"/>
          <w:tab w:val="left" w:pos="993"/>
          <w:tab w:val="left" w:pos="1276"/>
        </w:tabs>
        <w:jc w:val="both"/>
        <w:rPr>
          <w:sz w:val="26"/>
          <w:szCs w:val="26"/>
        </w:rPr>
      </w:pPr>
      <w:r w:rsidRPr="00DA1788">
        <w:rPr>
          <w:sz w:val="26"/>
          <w:szCs w:val="26"/>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A507D9" w:rsidRPr="00DA1788" w:rsidRDefault="00A507D9" w:rsidP="00A507D9">
      <w:pPr>
        <w:tabs>
          <w:tab w:val="left" w:pos="0"/>
          <w:tab w:val="left" w:pos="426"/>
          <w:tab w:val="left" w:pos="993"/>
          <w:tab w:val="left" w:pos="1276"/>
        </w:tabs>
        <w:ind w:left="85" w:firstLine="425"/>
        <w:jc w:val="both"/>
        <w:rPr>
          <w:sz w:val="26"/>
          <w:szCs w:val="26"/>
        </w:rPr>
      </w:pPr>
      <w:r w:rsidRPr="00DA1788">
        <w:rPr>
          <w:sz w:val="26"/>
          <w:szCs w:val="26"/>
        </w:rPr>
        <w:t xml:space="preserve">Сторона, получившая требование о проведении сверки расчетов по договору с приложением Акта сверки от другой Стороны, в течение 5 (пяти) рабочих дней </w:t>
      </w:r>
      <w:proofErr w:type="gramStart"/>
      <w:r w:rsidRPr="00DA1788">
        <w:rPr>
          <w:sz w:val="26"/>
          <w:szCs w:val="26"/>
        </w:rPr>
        <w:t>с даты получения</w:t>
      </w:r>
      <w:proofErr w:type="gramEnd"/>
      <w:r w:rsidRPr="00DA1788">
        <w:rPr>
          <w:sz w:val="26"/>
          <w:szCs w:val="26"/>
        </w:rPr>
        <w:t xml:space="preserve"> данного требования подписывает предоставленный Акт сверки и </w:t>
      </w:r>
      <w:r w:rsidRPr="00DA1788">
        <w:rPr>
          <w:sz w:val="26"/>
          <w:szCs w:val="26"/>
        </w:rPr>
        <w:lastRenderedPageBreak/>
        <w:t>возвращает один экземпляр другой Стороне либо, при наличии разногласий, направляет в адрес другой Стороны протокол разногласий.</w:t>
      </w:r>
    </w:p>
    <w:p w:rsidR="00A43651" w:rsidRPr="00DA1788" w:rsidRDefault="00A43651" w:rsidP="000B3A87">
      <w:pPr>
        <w:pStyle w:val="aa"/>
        <w:numPr>
          <w:ilvl w:val="1"/>
          <w:numId w:val="4"/>
        </w:numPr>
        <w:jc w:val="both"/>
        <w:rPr>
          <w:sz w:val="26"/>
          <w:szCs w:val="26"/>
        </w:rPr>
      </w:pPr>
      <w:r w:rsidRPr="00DA1788">
        <w:rPr>
          <w:sz w:val="26"/>
          <w:szCs w:val="26"/>
        </w:rPr>
        <w:t xml:space="preserve">Настоящим Стороны уведомлены и дают свое согласие на размещение договора (контракта)/дополнения к нему в соответствии с Федеральным законом от 18.07.2011 №223-ФЗ </w:t>
      </w:r>
      <w:r w:rsidR="00EF2B28">
        <w:rPr>
          <w:sz w:val="26"/>
          <w:szCs w:val="26"/>
        </w:rPr>
        <w:t>«</w:t>
      </w:r>
      <w:r w:rsidRPr="00DA1788">
        <w:rPr>
          <w:sz w:val="26"/>
          <w:szCs w:val="26"/>
        </w:rPr>
        <w:t>О закупках товаров, работ, услуг отдельными видами юридических лиц</w:t>
      </w:r>
      <w:r w:rsidR="00EF2B28">
        <w:rPr>
          <w:sz w:val="26"/>
          <w:szCs w:val="26"/>
        </w:rPr>
        <w:t>»</w:t>
      </w:r>
      <w:r w:rsidRPr="00DA1788">
        <w:rPr>
          <w:sz w:val="26"/>
          <w:szCs w:val="26"/>
        </w:rPr>
        <w:t xml:space="preserve"> и иным нормативно-правовым актом</w:t>
      </w:r>
      <w:r w:rsidR="00EF2B28">
        <w:rPr>
          <w:sz w:val="26"/>
          <w:szCs w:val="26"/>
        </w:rPr>
        <w:t>»</w:t>
      </w:r>
      <w:r w:rsidRPr="00DA1788">
        <w:rPr>
          <w:sz w:val="26"/>
          <w:szCs w:val="26"/>
        </w:rPr>
        <w:t xml:space="preserve"> в открытом доступе на Официальном государственном сайте закупок </w:t>
      </w:r>
      <w:proofErr w:type="spellStart"/>
      <w:r w:rsidR="00BE4A5D" w:rsidRPr="00197C7E">
        <w:rPr>
          <w:sz w:val="26"/>
          <w:szCs w:val="26"/>
        </w:rPr>
        <w:t>www.zakupki.gov.ru</w:t>
      </w:r>
      <w:proofErr w:type="spellEnd"/>
      <w:r w:rsidRPr="00DA1788">
        <w:rPr>
          <w:sz w:val="26"/>
          <w:szCs w:val="26"/>
        </w:rPr>
        <w:t>.</w:t>
      </w:r>
    </w:p>
    <w:p w:rsidR="009F39B1" w:rsidRPr="00DA1788" w:rsidRDefault="009F39B1" w:rsidP="000B3A87">
      <w:pPr>
        <w:pStyle w:val="aa"/>
        <w:numPr>
          <w:ilvl w:val="1"/>
          <w:numId w:val="4"/>
        </w:numPr>
        <w:jc w:val="both"/>
        <w:rPr>
          <w:sz w:val="26"/>
          <w:szCs w:val="26"/>
        </w:rPr>
      </w:pPr>
      <w:proofErr w:type="gramStart"/>
      <w:r w:rsidRPr="00DA1788">
        <w:rPr>
          <w:sz w:val="26"/>
          <w:szCs w:val="26"/>
        </w:rPr>
        <w:t xml:space="preserve">При исполнении своих обязательств по Договору Стороны, их </w:t>
      </w:r>
      <w:proofErr w:type="spellStart"/>
      <w:r w:rsidRPr="00DA1788">
        <w:rPr>
          <w:sz w:val="26"/>
          <w:szCs w:val="26"/>
        </w:rPr>
        <w:t>аффилированные</w:t>
      </w:r>
      <w:proofErr w:type="spellEnd"/>
      <w:r w:rsidRPr="00DA1788">
        <w:rPr>
          <w:sz w:val="26"/>
          <w:szCs w:val="26"/>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9F39B1" w:rsidRPr="00DA1788" w:rsidRDefault="009F39B1" w:rsidP="009F39B1">
      <w:pPr>
        <w:ind w:left="86"/>
        <w:jc w:val="both"/>
        <w:rPr>
          <w:sz w:val="26"/>
          <w:szCs w:val="26"/>
        </w:rPr>
      </w:pPr>
      <w:proofErr w:type="gramStart"/>
      <w:r w:rsidRPr="00DA1788">
        <w:rPr>
          <w:sz w:val="26"/>
          <w:szCs w:val="26"/>
        </w:rPr>
        <w:t xml:space="preserve">При исполнении своих обязательств по Договору Стороны, их </w:t>
      </w:r>
      <w:proofErr w:type="spellStart"/>
      <w:r w:rsidRPr="00DA1788">
        <w:rPr>
          <w:sz w:val="26"/>
          <w:szCs w:val="26"/>
        </w:rPr>
        <w:t>аффилированные</w:t>
      </w:r>
      <w:proofErr w:type="spellEnd"/>
      <w:r w:rsidRPr="00DA1788">
        <w:rPr>
          <w:sz w:val="26"/>
          <w:szCs w:val="26"/>
        </w:rPr>
        <w:t xml:space="preserve">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w:t>
      </w:r>
      <w:proofErr w:type="gramEnd"/>
    </w:p>
    <w:p w:rsidR="009F39B1" w:rsidRPr="00DA1788" w:rsidRDefault="009F39B1" w:rsidP="009F39B1">
      <w:pPr>
        <w:ind w:left="0"/>
        <w:jc w:val="both"/>
        <w:rPr>
          <w:sz w:val="26"/>
          <w:szCs w:val="26"/>
        </w:rPr>
      </w:pPr>
      <w:r w:rsidRPr="00DA1788">
        <w:rPr>
          <w:sz w:val="26"/>
          <w:szCs w:val="26"/>
        </w:rPr>
        <w:t>В случае возникновения у Стороны подозрений, что произошло или может произойти нарушение каких-либо положений настояще</w:t>
      </w:r>
      <w:r w:rsidR="00197C7E">
        <w:rPr>
          <w:sz w:val="26"/>
          <w:szCs w:val="26"/>
        </w:rPr>
        <w:t>го</w:t>
      </w:r>
      <w:r w:rsidRPr="00DA1788">
        <w:rPr>
          <w:sz w:val="26"/>
          <w:szCs w:val="26"/>
        </w:rPr>
        <w:t xml:space="preserve"> </w:t>
      </w:r>
      <w:r w:rsidR="00197C7E">
        <w:rPr>
          <w:sz w:val="26"/>
          <w:szCs w:val="26"/>
        </w:rPr>
        <w:t>пункта</w:t>
      </w:r>
      <w:r w:rsidRPr="00DA1788">
        <w:rPr>
          <w:sz w:val="26"/>
          <w:szCs w:val="26"/>
        </w:rPr>
        <w:t xml:space="preserve">, соответствующая Сторона обязуется незамедлительно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DA1788">
        <w:rPr>
          <w:sz w:val="26"/>
          <w:szCs w:val="26"/>
        </w:rPr>
        <w:t>с даты направления</w:t>
      </w:r>
      <w:proofErr w:type="gramEnd"/>
      <w:r w:rsidRPr="00DA1788">
        <w:rPr>
          <w:sz w:val="26"/>
          <w:szCs w:val="26"/>
        </w:rPr>
        <w:t xml:space="preserve"> письменного уведомления.</w:t>
      </w:r>
    </w:p>
    <w:p w:rsidR="009F39B1" w:rsidRPr="00DA1788" w:rsidRDefault="009F39B1" w:rsidP="009F39B1">
      <w:pPr>
        <w:ind w:left="0"/>
        <w:jc w:val="both"/>
        <w:rPr>
          <w:sz w:val="26"/>
          <w:szCs w:val="26"/>
        </w:rPr>
      </w:pPr>
      <w:proofErr w:type="gramStart"/>
      <w:r w:rsidRPr="00DA1788">
        <w:rPr>
          <w:sz w:val="26"/>
          <w:szCs w:val="26"/>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w:t>
      </w:r>
      <w:r w:rsidR="00197C7E">
        <w:rPr>
          <w:sz w:val="26"/>
          <w:szCs w:val="26"/>
        </w:rPr>
        <w:t>го</w:t>
      </w:r>
      <w:r w:rsidRPr="00DA1788">
        <w:rPr>
          <w:sz w:val="26"/>
          <w:szCs w:val="26"/>
        </w:rPr>
        <w:t xml:space="preserve"> </w:t>
      </w:r>
      <w:r w:rsidR="00197C7E">
        <w:rPr>
          <w:sz w:val="26"/>
          <w:szCs w:val="26"/>
        </w:rPr>
        <w:t>пункта</w:t>
      </w:r>
      <w:r w:rsidR="00197C7E" w:rsidRPr="00DA1788">
        <w:rPr>
          <w:sz w:val="26"/>
          <w:szCs w:val="26"/>
        </w:rPr>
        <w:t xml:space="preserve"> </w:t>
      </w:r>
      <w:r w:rsidRPr="00DA1788">
        <w:rPr>
          <w:sz w:val="26"/>
          <w:szCs w:val="26"/>
        </w:rPr>
        <w:t xml:space="preserve">контрагентом, его </w:t>
      </w:r>
      <w:proofErr w:type="spellStart"/>
      <w:r w:rsidRPr="00DA1788">
        <w:rPr>
          <w:sz w:val="26"/>
          <w:szCs w:val="26"/>
        </w:rPr>
        <w:t>аффилированными</w:t>
      </w:r>
      <w:proofErr w:type="spellEnd"/>
      <w:r w:rsidRPr="00DA1788">
        <w:rPr>
          <w:sz w:val="26"/>
          <w:szCs w:val="26"/>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DA1788">
        <w:rPr>
          <w:sz w:val="26"/>
          <w:szCs w:val="26"/>
        </w:rPr>
        <w:t xml:space="preserve"> доходов, полученных преступным путем.</w:t>
      </w:r>
    </w:p>
    <w:p w:rsidR="009F39B1" w:rsidRDefault="009F39B1" w:rsidP="000B3A87">
      <w:pPr>
        <w:pStyle w:val="aa"/>
        <w:numPr>
          <w:ilvl w:val="1"/>
          <w:numId w:val="4"/>
        </w:numPr>
        <w:jc w:val="both"/>
        <w:rPr>
          <w:sz w:val="26"/>
          <w:szCs w:val="26"/>
        </w:rPr>
      </w:pPr>
      <w:proofErr w:type="gramStart"/>
      <w:r w:rsidRPr="00DA1788">
        <w:rPr>
          <w:sz w:val="26"/>
          <w:szCs w:val="26"/>
        </w:rPr>
        <w:t xml:space="preserve">Неисполнение или ненадлежащее исполнение одной Стороной любого положения </w:t>
      </w:r>
      <w:r w:rsidR="00EE62B9" w:rsidRPr="00DA1788">
        <w:rPr>
          <w:sz w:val="26"/>
          <w:szCs w:val="26"/>
        </w:rPr>
        <w:t xml:space="preserve">пункта </w:t>
      </w:r>
      <w:r w:rsidR="003F1931">
        <w:rPr>
          <w:sz w:val="26"/>
          <w:szCs w:val="26"/>
        </w:rPr>
        <w:t>5.</w:t>
      </w:r>
      <w:r w:rsidR="008D3FB0">
        <w:rPr>
          <w:sz w:val="26"/>
          <w:szCs w:val="26"/>
        </w:rPr>
        <w:t>8</w:t>
      </w:r>
      <w:r w:rsidR="003F1931">
        <w:rPr>
          <w:sz w:val="26"/>
          <w:szCs w:val="26"/>
        </w:rPr>
        <w:t xml:space="preserve"> </w:t>
      </w:r>
      <w:r w:rsidR="00EE62B9" w:rsidRPr="00DA1788">
        <w:rPr>
          <w:sz w:val="26"/>
          <w:szCs w:val="26"/>
        </w:rPr>
        <w:t>Договора</w:t>
      </w:r>
      <w:r w:rsidRPr="00DA1788">
        <w:rPr>
          <w:sz w:val="26"/>
          <w:szCs w:val="26"/>
        </w:rPr>
        <w:t xml:space="preserve">, и/или неполучения от другой Стороны в установленный </w:t>
      </w:r>
      <w:r w:rsidR="00EE62B9" w:rsidRPr="00DA1788">
        <w:rPr>
          <w:sz w:val="26"/>
          <w:szCs w:val="26"/>
        </w:rPr>
        <w:t>пунктом</w:t>
      </w:r>
      <w:r w:rsidR="003F1931">
        <w:rPr>
          <w:sz w:val="26"/>
          <w:szCs w:val="26"/>
        </w:rPr>
        <w:t xml:space="preserve"> 5.</w:t>
      </w:r>
      <w:r w:rsidR="008D3FB0">
        <w:rPr>
          <w:sz w:val="26"/>
          <w:szCs w:val="26"/>
        </w:rPr>
        <w:t>8</w:t>
      </w:r>
      <w:r w:rsidR="003F1931">
        <w:rPr>
          <w:sz w:val="26"/>
          <w:szCs w:val="26"/>
        </w:rPr>
        <w:t xml:space="preserve"> </w:t>
      </w:r>
      <w:r w:rsidR="00EE62B9" w:rsidRPr="00DA1788">
        <w:rPr>
          <w:sz w:val="26"/>
          <w:szCs w:val="26"/>
        </w:rPr>
        <w:t>Договора</w:t>
      </w:r>
      <w:r w:rsidRPr="00DA1788">
        <w:rPr>
          <w:sz w:val="26"/>
          <w:szCs w:val="26"/>
        </w:rPr>
        <w:t xml:space="preserve">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w:t>
      </w:r>
      <w:proofErr w:type="gramEnd"/>
      <w:r w:rsidRPr="00DA1788">
        <w:rPr>
          <w:sz w:val="26"/>
          <w:szCs w:val="26"/>
        </w:rPr>
        <w:t xml:space="preserve"> Причем такой односторонний отказ не влечет применения к Стороне, по чьей инициативе </w:t>
      </w:r>
      <w:proofErr w:type="gramStart"/>
      <w:r w:rsidRPr="00DA1788">
        <w:rPr>
          <w:sz w:val="26"/>
          <w:szCs w:val="26"/>
        </w:rPr>
        <w:t>был</w:t>
      </w:r>
      <w:proofErr w:type="gramEnd"/>
      <w:r w:rsidRPr="00DA1788">
        <w:rPr>
          <w:sz w:val="26"/>
          <w:szCs w:val="26"/>
        </w:rPr>
        <w:t xml:space="preserve"> расторгнут Договор, каких-либо штрафных санкций или иной ответственности.</w:t>
      </w:r>
    </w:p>
    <w:p w:rsidR="00D01B41" w:rsidRDefault="00D01B41" w:rsidP="00D01B41">
      <w:pPr>
        <w:pStyle w:val="aa"/>
        <w:ind w:left="426"/>
        <w:jc w:val="both"/>
        <w:rPr>
          <w:sz w:val="26"/>
          <w:szCs w:val="26"/>
        </w:rPr>
      </w:pPr>
    </w:p>
    <w:p w:rsidR="003C5ABF" w:rsidRPr="00D01B41" w:rsidRDefault="003C5ABF" w:rsidP="007131AB">
      <w:pPr>
        <w:numPr>
          <w:ilvl w:val="0"/>
          <w:numId w:val="4"/>
        </w:numPr>
        <w:tabs>
          <w:tab w:val="left" w:pos="0"/>
          <w:tab w:val="left" w:pos="426"/>
          <w:tab w:val="left" w:pos="993"/>
          <w:tab w:val="left" w:pos="1276"/>
        </w:tabs>
        <w:ind w:left="0" w:firstLine="426"/>
        <w:rPr>
          <w:b/>
          <w:sz w:val="26"/>
          <w:szCs w:val="26"/>
        </w:rPr>
      </w:pPr>
      <w:r w:rsidRPr="00D01B41">
        <w:rPr>
          <w:b/>
          <w:sz w:val="26"/>
          <w:szCs w:val="26"/>
        </w:rPr>
        <w:t>ОГРАНИЧЕНИЕ ГАРАНТИЙ И ОТВЕТСТВЕННОСТЬ СТОРОН</w:t>
      </w:r>
    </w:p>
    <w:p w:rsidR="003C5ABF" w:rsidRPr="00B504CB" w:rsidRDefault="003C5ABF" w:rsidP="003C5ABF">
      <w:pPr>
        <w:pStyle w:val="aa"/>
        <w:numPr>
          <w:ilvl w:val="1"/>
          <w:numId w:val="4"/>
        </w:numPr>
        <w:jc w:val="both"/>
        <w:rPr>
          <w:sz w:val="26"/>
          <w:szCs w:val="26"/>
        </w:rPr>
      </w:pPr>
      <w:bookmarkStart w:id="2" w:name="_Toc507491101"/>
      <w:bookmarkStart w:id="3" w:name="OLE_LINK6"/>
      <w:r w:rsidRPr="00B504CB">
        <w:rPr>
          <w:sz w:val="26"/>
          <w:szCs w:val="26"/>
        </w:rPr>
        <w:t>Л</w:t>
      </w:r>
      <w:r w:rsidR="00B504CB" w:rsidRPr="00B504CB">
        <w:rPr>
          <w:sz w:val="26"/>
          <w:szCs w:val="26"/>
        </w:rPr>
        <w:t>ицензиар</w:t>
      </w:r>
      <w:r w:rsidRPr="00B504CB">
        <w:rPr>
          <w:sz w:val="26"/>
          <w:szCs w:val="26"/>
        </w:rPr>
        <w:t xml:space="preserve"> не гарантирует, что ПО не содержит ошибок, а также не несет ответственности за потерю конфиденциальной информации, которые могут возникнуть у Л</w:t>
      </w:r>
      <w:r w:rsidR="00B504CB" w:rsidRPr="00B504CB">
        <w:rPr>
          <w:sz w:val="26"/>
          <w:szCs w:val="26"/>
        </w:rPr>
        <w:t>ицензиата</w:t>
      </w:r>
      <w:r w:rsidRPr="00B504CB">
        <w:rPr>
          <w:sz w:val="26"/>
          <w:szCs w:val="26"/>
        </w:rPr>
        <w:t xml:space="preserve"> в результате использования </w:t>
      </w:r>
      <w:proofErr w:type="gramStart"/>
      <w:r w:rsidRPr="00B504CB">
        <w:rPr>
          <w:sz w:val="26"/>
          <w:szCs w:val="26"/>
        </w:rPr>
        <w:t>ПО</w:t>
      </w:r>
      <w:proofErr w:type="gramEnd"/>
      <w:r w:rsidRPr="00B504CB">
        <w:rPr>
          <w:sz w:val="26"/>
          <w:szCs w:val="26"/>
        </w:rPr>
        <w:t xml:space="preserve">, в том числе из-за возможных ошибок или опечаток в ПО. </w:t>
      </w:r>
    </w:p>
    <w:p w:rsidR="003C5ABF" w:rsidRPr="004131B4" w:rsidRDefault="003C5ABF" w:rsidP="003C5ABF">
      <w:pPr>
        <w:pStyle w:val="aa"/>
        <w:numPr>
          <w:ilvl w:val="1"/>
          <w:numId w:val="4"/>
        </w:numPr>
        <w:jc w:val="both"/>
        <w:rPr>
          <w:sz w:val="26"/>
          <w:szCs w:val="26"/>
        </w:rPr>
      </w:pPr>
      <w:r w:rsidRPr="004131B4">
        <w:rPr>
          <w:sz w:val="26"/>
          <w:szCs w:val="26"/>
        </w:rPr>
        <w:lastRenderedPageBreak/>
        <w:t>Л</w:t>
      </w:r>
      <w:r w:rsidR="00B504CB" w:rsidRPr="004131B4">
        <w:rPr>
          <w:sz w:val="26"/>
          <w:szCs w:val="26"/>
        </w:rPr>
        <w:t>ицензиар</w:t>
      </w:r>
      <w:r w:rsidRPr="004131B4">
        <w:rPr>
          <w:sz w:val="26"/>
          <w:szCs w:val="26"/>
        </w:rPr>
        <w:t xml:space="preserve"> не гарантирует работоспособность </w:t>
      </w:r>
      <w:proofErr w:type="gramStart"/>
      <w:r w:rsidRPr="004131B4">
        <w:rPr>
          <w:sz w:val="26"/>
          <w:szCs w:val="26"/>
        </w:rPr>
        <w:t>ПО</w:t>
      </w:r>
      <w:proofErr w:type="gramEnd"/>
      <w:r w:rsidRPr="004131B4">
        <w:rPr>
          <w:sz w:val="26"/>
          <w:szCs w:val="26"/>
        </w:rPr>
        <w:t xml:space="preserve"> совместно </w:t>
      </w:r>
      <w:proofErr w:type="gramStart"/>
      <w:r w:rsidRPr="004131B4">
        <w:rPr>
          <w:sz w:val="26"/>
          <w:szCs w:val="26"/>
        </w:rPr>
        <w:t>с</w:t>
      </w:r>
      <w:proofErr w:type="gramEnd"/>
      <w:r w:rsidRPr="004131B4">
        <w:rPr>
          <w:sz w:val="26"/>
          <w:szCs w:val="26"/>
        </w:rPr>
        <w:t xml:space="preserve"> программным обеспечением и оборудованием третьих лиц.</w:t>
      </w:r>
    </w:p>
    <w:bookmarkEnd w:id="2"/>
    <w:bookmarkEnd w:id="3"/>
    <w:p w:rsidR="00CC0E98" w:rsidRPr="00DA1788" w:rsidRDefault="00CC0E98" w:rsidP="00555F60">
      <w:pPr>
        <w:tabs>
          <w:tab w:val="left" w:pos="0"/>
          <w:tab w:val="left" w:pos="426"/>
          <w:tab w:val="left" w:pos="993"/>
          <w:tab w:val="left" w:pos="1276"/>
        </w:tabs>
        <w:ind w:left="0"/>
        <w:jc w:val="both"/>
        <w:rPr>
          <w:sz w:val="26"/>
          <w:szCs w:val="26"/>
        </w:rPr>
      </w:pPr>
    </w:p>
    <w:p w:rsidR="00C9228F" w:rsidRPr="00F66547" w:rsidRDefault="00C9228F" w:rsidP="007131AB">
      <w:pPr>
        <w:numPr>
          <w:ilvl w:val="0"/>
          <w:numId w:val="4"/>
        </w:numPr>
        <w:tabs>
          <w:tab w:val="left" w:pos="0"/>
          <w:tab w:val="left" w:pos="426"/>
          <w:tab w:val="left" w:pos="993"/>
          <w:tab w:val="left" w:pos="1276"/>
        </w:tabs>
        <w:ind w:left="0" w:firstLine="426"/>
        <w:rPr>
          <w:b/>
          <w:iCs/>
          <w:sz w:val="26"/>
          <w:szCs w:val="26"/>
        </w:rPr>
      </w:pPr>
      <w:r w:rsidRPr="00DA1788">
        <w:rPr>
          <w:b/>
          <w:sz w:val="26"/>
          <w:szCs w:val="26"/>
        </w:rPr>
        <w:t>СРОК ДЕЙСТВИЯ ДОГОВОРА</w:t>
      </w:r>
    </w:p>
    <w:p w:rsidR="00B25634" w:rsidRPr="00DA1788" w:rsidRDefault="00C9228F" w:rsidP="006F4D67">
      <w:pPr>
        <w:pStyle w:val="aa"/>
        <w:numPr>
          <w:ilvl w:val="1"/>
          <w:numId w:val="4"/>
        </w:numPr>
        <w:autoSpaceDE w:val="0"/>
        <w:autoSpaceDN w:val="0"/>
        <w:adjustRightInd w:val="0"/>
        <w:jc w:val="both"/>
        <w:rPr>
          <w:sz w:val="26"/>
          <w:szCs w:val="26"/>
        </w:rPr>
      </w:pPr>
      <w:r w:rsidRPr="00DA1788">
        <w:rPr>
          <w:sz w:val="26"/>
          <w:szCs w:val="26"/>
        </w:rPr>
        <w:t xml:space="preserve">Настоящий Договор </w:t>
      </w:r>
      <w:r w:rsidR="007306B7" w:rsidRPr="00DA1788">
        <w:rPr>
          <w:sz w:val="26"/>
          <w:szCs w:val="26"/>
        </w:rPr>
        <w:t xml:space="preserve">вступает в силу </w:t>
      </w:r>
      <w:r w:rsidRPr="00DA1788">
        <w:rPr>
          <w:sz w:val="26"/>
          <w:szCs w:val="26"/>
        </w:rPr>
        <w:t>с даты его подписания</w:t>
      </w:r>
      <w:r w:rsidR="007306B7" w:rsidRPr="00DA1788">
        <w:rPr>
          <w:sz w:val="26"/>
          <w:szCs w:val="26"/>
        </w:rPr>
        <w:t xml:space="preserve"> Сторонами и действует</w:t>
      </w:r>
      <w:r w:rsidRPr="00DA1788">
        <w:rPr>
          <w:sz w:val="26"/>
          <w:szCs w:val="26"/>
        </w:rPr>
        <w:t xml:space="preserve"> </w:t>
      </w:r>
      <w:r w:rsidR="00000B73" w:rsidRPr="00DA1788">
        <w:rPr>
          <w:sz w:val="26"/>
          <w:szCs w:val="26"/>
        </w:rPr>
        <w:t xml:space="preserve">до </w:t>
      </w:r>
      <w:r w:rsidR="00B73576" w:rsidRPr="00DA1788">
        <w:rPr>
          <w:sz w:val="26"/>
          <w:szCs w:val="26"/>
        </w:rPr>
        <w:t>окончания срока технической поддержки</w:t>
      </w:r>
      <w:r w:rsidR="00022D90">
        <w:rPr>
          <w:sz w:val="26"/>
          <w:szCs w:val="26"/>
        </w:rPr>
        <w:t xml:space="preserve">, а в части предоставления прав использования </w:t>
      </w:r>
      <w:proofErr w:type="gramStart"/>
      <w:r w:rsidR="00022D90">
        <w:rPr>
          <w:sz w:val="26"/>
          <w:szCs w:val="26"/>
        </w:rPr>
        <w:t>ПО</w:t>
      </w:r>
      <w:proofErr w:type="gramEnd"/>
      <w:r w:rsidR="00022D90">
        <w:rPr>
          <w:sz w:val="26"/>
          <w:szCs w:val="26"/>
        </w:rPr>
        <w:t xml:space="preserve"> – </w:t>
      </w:r>
      <w:proofErr w:type="gramStart"/>
      <w:r w:rsidR="00022D90">
        <w:rPr>
          <w:sz w:val="26"/>
          <w:szCs w:val="26"/>
        </w:rPr>
        <w:t>до</w:t>
      </w:r>
      <w:proofErr w:type="gramEnd"/>
      <w:r w:rsidR="00022D90">
        <w:rPr>
          <w:sz w:val="26"/>
          <w:szCs w:val="26"/>
        </w:rPr>
        <w:t xml:space="preserve"> окончания срока предоставления прав</w:t>
      </w:r>
      <w:r w:rsidR="00B73576" w:rsidRPr="00DA1788">
        <w:rPr>
          <w:sz w:val="26"/>
          <w:szCs w:val="26"/>
        </w:rPr>
        <w:t>.</w:t>
      </w:r>
    </w:p>
    <w:p w:rsidR="00C5380C" w:rsidRDefault="00C5380C" w:rsidP="006F4D67">
      <w:pPr>
        <w:pStyle w:val="aa"/>
        <w:numPr>
          <w:ilvl w:val="1"/>
          <w:numId w:val="4"/>
        </w:numPr>
        <w:autoSpaceDE w:val="0"/>
        <w:autoSpaceDN w:val="0"/>
        <w:adjustRightInd w:val="0"/>
        <w:jc w:val="both"/>
        <w:rPr>
          <w:sz w:val="26"/>
          <w:szCs w:val="26"/>
        </w:rPr>
      </w:pPr>
      <w:r w:rsidRPr="00DA1788">
        <w:rPr>
          <w:sz w:val="26"/>
          <w:szCs w:val="26"/>
        </w:rPr>
        <w:t>Любые изменения и дополнения к настоящему Договору являются действительными, если они составлены в пись</w:t>
      </w:r>
      <w:r w:rsidR="00E05659">
        <w:rPr>
          <w:sz w:val="26"/>
          <w:szCs w:val="26"/>
        </w:rPr>
        <w:t>менной форме и</w:t>
      </w:r>
      <w:r w:rsidRPr="00DA1788">
        <w:rPr>
          <w:sz w:val="26"/>
          <w:szCs w:val="26"/>
        </w:rPr>
        <w:t xml:space="preserve"> подписаны обеими Сторонами.</w:t>
      </w:r>
    </w:p>
    <w:p w:rsidR="00D01B41" w:rsidRPr="00D01B41" w:rsidRDefault="00D01B41" w:rsidP="00D01B41">
      <w:pPr>
        <w:tabs>
          <w:tab w:val="left" w:pos="0"/>
          <w:tab w:val="left" w:pos="426"/>
          <w:tab w:val="left" w:pos="993"/>
          <w:tab w:val="left" w:pos="1276"/>
        </w:tabs>
        <w:rPr>
          <w:b/>
          <w:sz w:val="26"/>
          <w:szCs w:val="26"/>
        </w:rPr>
      </w:pPr>
    </w:p>
    <w:p w:rsidR="00D01B41" w:rsidRPr="00D01B41" w:rsidRDefault="00D01B41" w:rsidP="007131AB">
      <w:pPr>
        <w:numPr>
          <w:ilvl w:val="0"/>
          <w:numId w:val="4"/>
        </w:numPr>
        <w:tabs>
          <w:tab w:val="left" w:pos="0"/>
          <w:tab w:val="left" w:pos="426"/>
          <w:tab w:val="left" w:pos="993"/>
          <w:tab w:val="left" w:pos="1276"/>
        </w:tabs>
        <w:ind w:left="0" w:firstLine="426"/>
        <w:rPr>
          <w:b/>
          <w:sz w:val="26"/>
          <w:szCs w:val="26"/>
        </w:rPr>
      </w:pPr>
      <w:r w:rsidRPr="00D01B41">
        <w:rPr>
          <w:b/>
          <w:sz w:val="26"/>
          <w:szCs w:val="26"/>
        </w:rPr>
        <w:t>ИЗМЕНЕНИЕ И РАСТОРЖЕНИЕ ДОГОВОРА</w:t>
      </w:r>
    </w:p>
    <w:p w:rsidR="00D01B41" w:rsidRPr="006F4D67" w:rsidRDefault="00D01B41" w:rsidP="006F4D67">
      <w:pPr>
        <w:pStyle w:val="aa"/>
        <w:numPr>
          <w:ilvl w:val="1"/>
          <w:numId w:val="4"/>
        </w:numPr>
        <w:autoSpaceDE w:val="0"/>
        <w:autoSpaceDN w:val="0"/>
        <w:adjustRightInd w:val="0"/>
        <w:jc w:val="both"/>
        <w:rPr>
          <w:sz w:val="26"/>
          <w:szCs w:val="26"/>
        </w:rPr>
      </w:pPr>
      <w:bookmarkStart w:id="4" w:name="OLE_LINK13"/>
      <w:r w:rsidRPr="006F4D67">
        <w:rPr>
          <w:sz w:val="26"/>
          <w:szCs w:val="26"/>
        </w:rPr>
        <w:t>Изменение или дополнение настоящего Договора возможно по соглашению С</w:t>
      </w:r>
      <w:r w:rsidR="00887622" w:rsidRPr="006F4D67">
        <w:rPr>
          <w:sz w:val="26"/>
          <w:szCs w:val="26"/>
        </w:rPr>
        <w:t>торон</w:t>
      </w:r>
      <w:r w:rsidR="00887622">
        <w:rPr>
          <w:sz w:val="26"/>
          <w:szCs w:val="26"/>
        </w:rPr>
        <w:t>, а также в иных случаях, предусмотренных гражданским законодательством</w:t>
      </w:r>
      <w:r w:rsidRPr="006F4D67">
        <w:rPr>
          <w:sz w:val="26"/>
          <w:szCs w:val="26"/>
        </w:rPr>
        <w:t xml:space="preserve">. Любые изменения или дополнения к настоящему Договору действительны лишь при условии, что они совершены в письменной форме и подписаны уполномоченными лицами обеих </w:t>
      </w:r>
      <w:bookmarkEnd w:id="4"/>
      <w:r w:rsidRPr="006F4D67">
        <w:rPr>
          <w:sz w:val="26"/>
          <w:szCs w:val="26"/>
        </w:rPr>
        <w:t>С</w:t>
      </w:r>
      <w:r w:rsidR="00887622" w:rsidRPr="006F4D67">
        <w:rPr>
          <w:sz w:val="26"/>
          <w:szCs w:val="26"/>
        </w:rPr>
        <w:t>торон</w:t>
      </w:r>
      <w:r w:rsidRPr="006F4D67">
        <w:rPr>
          <w:sz w:val="26"/>
          <w:szCs w:val="26"/>
        </w:rPr>
        <w:t>.</w:t>
      </w:r>
    </w:p>
    <w:p w:rsidR="00D01B41" w:rsidRPr="006F4D67" w:rsidRDefault="00D01B41" w:rsidP="006F4D67">
      <w:pPr>
        <w:pStyle w:val="aa"/>
        <w:numPr>
          <w:ilvl w:val="1"/>
          <w:numId w:val="4"/>
        </w:numPr>
        <w:autoSpaceDE w:val="0"/>
        <w:autoSpaceDN w:val="0"/>
        <w:adjustRightInd w:val="0"/>
        <w:jc w:val="both"/>
        <w:rPr>
          <w:sz w:val="26"/>
          <w:szCs w:val="26"/>
        </w:rPr>
      </w:pPr>
      <w:r w:rsidRPr="006F4D67">
        <w:rPr>
          <w:sz w:val="26"/>
          <w:szCs w:val="26"/>
        </w:rPr>
        <w:t xml:space="preserve">Настоящий Договор </w:t>
      </w:r>
      <w:proofErr w:type="gramStart"/>
      <w:r w:rsidRPr="006F4D67">
        <w:rPr>
          <w:sz w:val="26"/>
          <w:szCs w:val="26"/>
        </w:rPr>
        <w:t xml:space="preserve">может быть </w:t>
      </w:r>
      <w:r w:rsidR="00887622">
        <w:rPr>
          <w:sz w:val="26"/>
          <w:szCs w:val="26"/>
        </w:rPr>
        <w:t xml:space="preserve">также </w:t>
      </w:r>
      <w:r w:rsidRPr="006F4D67">
        <w:rPr>
          <w:sz w:val="26"/>
          <w:szCs w:val="26"/>
        </w:rPr>
        <w:t>расторгнут</w:t>
      </w:r>
      <w:proofErr w:type="gramEnd"/>
      <w:r w:rsidRPr="006F4D67">
        <w:rPr>
          <w:sz w:val="26"/>
          <w:szCs w:val="26"/>
        </w:rPr>
        <w:t xml:space="preserve"> по взаимному соглашению С</w:t>
      </w:r>
      <w:r w:rsidR="00887622" w:rsidRPr="006F4D67">
        <w:rPr>
          <w:sz w:val="26"/>
          <w:szCs w:val="26"/>
        </w:rPr>
        <w:t>торон</w:t>
      </w:r>
      <w:r w:rsidRPr="006F4D67">
        <w:rPr>
          <w:sz w:val="26"/>
          <w:szCs w:val="26"/>
        </w:rPr>
        <w:t xml:space="preserve"> или по вступившему в законную силу решению суда.</w:t>
      </w:r>
    </w:p>
    <w:p w:rsidR="00D01B41" w:rsidRPr="00DA1788" w:rsidRDefault="00D01B41" w:rsidP="00DA1788">
      <w:pPr>
        <w:ind w:firstLine="426"/>
        <w:jc w:val="both"/>
        <w:rPr>
          <w:sz w:val="26"/>
          <w:szCs w:val="26"/>
        </w:rPr>
      </w:pPr>
    </w:p>
    <w:p w:rsidR="0050140B" w:rsidRPr="0050140B" w:rsidRDefault="00C9228F" w:rsidP="007131AB">
      <w:pPr>
        <w:numPr>
          <w:ilvl w:val="0"/>
          <w:numId w:val="4"/>
        </w:numPr>
        <w:tabs>
          <w:tab w:val="left" w:pos="0"/>
          <w:tab w:val="left" w:pos="426"/>
          <w:tab w:val="left" w:pos="993"/>
          <w:tab w:val="left" w:pos="1276"/>
        </w:tabs>
        <w:ind w:left="0" w:firstLine="426"/>
        <w:rPr>
          <w:b/>
          <w:iCs/>
          <w:sz w:val="26"/>
          <w:szCs w:val="26"/>
        </w:rPr>
      </w:pPr>
      <w:r w:rsidRPr="00DA1788">
        <w:rPr>
          <w:b/>
          <w:sz w:val="26"/>
          <w:szCs w:val="26"/>
        </w:rPr>
        <w:t>ПРОЧИЕ УСЛОВИЯ</w:t>
      </w:r>
    </w:p>
    <w:p w:rsidR="00C9228F" w:rsidRDefault="00C9228F" w:rsidP="000B3A87">
      <w:pPr>
        <w:numPr>
          <w:ilvl w:val="1"/>
          <w:numId w:val="4"/>
        </w:numPr>
        <w:tabs>
          <w:tab w:val="left" w:pos="0"/>
          <w:tab w:val="left" w:pos="426"/>
          <w:tab w:val="left" w:pos="993"/>
          <w:tab w:val="left" w:pos="1276"/>
        </w:tabs>
        <w:jc w:val="both"/>
        <w:rPr>
          <w:sz w:val="26"/>
          <w:szCs w:val="26"/>
        </w:rPr>
      </w:pPr>
      <w:r w:rsidRPr="00DA1788">
        <w:rPr>
          <w:sz w:val="26"/>
          <w:szCs w:val="26"/>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50140B" w:rsidRPr="0050140B" w:rsidRDefault="0050140B" w:rsidP="0050140B">
      <w:pPr>
        <w:numPr>
          <w:ilvl w:val="1"/>
          <w:numId w:val="4"/>
        </w:numPr>
        <w:tabs>
          <w:tab w:val="left" w:pos="0"/>
          <w:tab w:val="left" w:pos="426"/>
          <w:tab w:val="left" w:pos="993"/>
          <w:tab w:val="left" w:pos="1276"/>
        </w:tabs>
        <w:jc w:val="both"/>
        <w:rPr>
          <w:sz w:val="26"/>
          <w:szCs w:val="26"/>
        </w:rPr>
      </w:pPr>
      <w:r w:rsidRPr="0050140B">
        <w:rPr>
          <w:sz w:val="26"/>
          <w:szCs w:val="26"/>
        </w:rPr>
        <w:t>Л</w:t>
      </w:r>
      <w:r w:rsidR="00887622" w:rsidRPr="0050140B">
        <w:rPr>
          <w:sz w:val="26"/>
          <w:szCs w:val="26"/>
        </w:rPr>
        <w:t>ицензиар</w:t>
      </w:r>
      <w:r w:rsidRPr="0050140B">
        <w:rPr>
          <w:sz w:val="26"/>
          <w:szCs w:val="26"/>
        </w:rPr>
        <w:t xml:space="preserve"> вправе выпускать пресс-релизы и иные маркетинговые материалы о приобретении Л</w:t>
      </w:r>
      <w:r w:rsidR="00887622" w:rsidRPr="0050140B">
        <w:rPr>
          <w:sz w:val="26"/>
          <w:szCs w:val="26"/>
        </w:rPr>
        <w:t>ицензиатом</w:t>
      </w:r>
      <w:r w:rsidRPr="0050140B">
        <w:rPr>
          <w:sz w:val="26"/>
          <w:szCs w:val="26"/>
        </w:rPr>
        <w:t xml:space="preserve"> прав </w:t>
      </w:r>
      <w:proofErr w:type="gramStart"/>
      <w:r w:rsidRPr="0050140B">
        <w:rPr>
          <w:sz w:val="26"/>
          <w:szCs w:val="26"/>
        </w:rPr>
        <w:t>на</w:t>
      </w:r>
      <w:proofErr w:type="gramEnd"/>
      <w:r w:rsidRPr="0050140B">
        <w:rPr>
          <w:sz w:val="26"/>
          <w:szCs w:val="26"/>
        </w:rPr>
        <w:t xml:space="preserve"> ПО </w:t>
      </w:r>
      <w:proofErr w:type="spellStart"/>
      <w:r w:rsidRPr="0050140B">
        <w:rPr>
          <w:sz w:val="26"/>
          <w:szCs w:val="26"/>
        </w:rPr>
        <w:t>по</w:t>
      </w:r>
      <w:proofErr w:type="spellEnd"/>
      <w:r w:rsidRPr="0050140B">
        <w:rPr>
          <w:sz w:val="26"/>
          <w:szCs w:val="26"/>
        </w:rPr>
        <w:t xml:space="preserve"> настоящему Договору. Л</w:t>
      </w:r>
      <w:r w:rsidR="00887622" w:rsidRPr="0050140B">
        <w:rPr>
          <w:sz w:val="26"/>
          <w:szCs w:val="26"/>
        </w:rPr>
        <w:t>ицензиар</w:t>
      </w:r>
      <w:r w:rsidRPr="0050140B">
        <w:rPr>
          <w:sz w:val="26"/>
          <w:szCs w:val="26"/>
        </w:rPr>
        <w:t xml:space="preserve"> может запросить у Л</w:t>
      </w:r>
      <w:r w:rsidR="00887622" w:rsidRPr="0050140B">
        <w:rPr>
          <w:sz w:val="26"/>
          <w:szCs w:val="26"/>
        </w:rPr>
        <w:t>ицензиата</w:t>
      </w:r>
      <w:r w:rsidRPr="0050140B">
        <w:rPr>
          <w:sz w:val="26"/>
          <w:szCs w:val="26"/>
        </w:rPr>
        <w:t xml:space="preserve"> отзыв о ПО, </w:t>
      </w:r>
      <w:proofErr w:type="gramStart"/>
      <w:r w:rsidRPr="0050140B">
        <w:rPr>
          <w:sz w:val="26"/>
          <w:szCs w:val="26"/>
        </w:rPr>
        <w:t>лицензии</w:t>
      </w:r>
      <w:proofErr w:type="gramEnd"/>
      <w:r w:rsidRPr="0050140B">
        <w:rPr>
          <w:sz w:val="26"/>
          <w:szCs w:val="26"/>
        </w:rPr>
        <w:t xml:space="preserve"> на которые приобретены по настоящему Договору, предоставление отзыва на запрос Л</w:t>
      </w:r>
      <w:r w:rsidR="00887622" w:rsidRPr="0050140B">
        <w:rPr>
          <w:sz w:val="26"/>
          <w:szCs w:val="26"/>
        </w:rPr>
        <w:t>ицензиара</w:t>
      </w:r>
      <w:r w:rsidRPr="0050140B">
        <w:rPr>
          <w:sz w:val="26"/>
          <w:szCs w:val="26"/>
        </w:rPr>
        <w:t xml:space="preserve"> является правом, но не обязанностью Л</w:t>
      </w:r>
      <w:r w:rsidR="00887622" w:rsidRPr="0050140B">
        <w:rPr>
          <w:sz w:val="26"/>
          <w:szCs w:val="26"/>
        </w:rPr>
        <w:t>ицензиата</w:t>
      </w:r>
      <w:r w:rsidRPr="0050140B">
        <w:rPr>
          <w:sz w:val="26"/>
          <w:szCs w:val="26"/>
        </w:rPr>
        <w:t>.</w:t>
      </w:r>
    </w:p>
    <w:p w:rsidR="0050140B" w:rsidRPr="0050140B" w:rsidRDefault="0050140B" w:rsidP="0050140B">
      <w:pPr>
        <w:numPr>
          <w:ilvl w:val="1"/>
          <w:numId w:val="4"/>
        </w:numPr>
        <w:tabs>
          <w:tab w:val="left" w:pos="0"/>
          <w:tab w:val="left" w:pos="426"/>
          <w:tab w:val="left" w:pos="993"/>
          <w:tab w:val="left" w:pos="1276"/>
        </w:tabs>
        <w:jc w:val="both"/>
        <w:rPr>
          <w:sz w:val="26"/>
          <w:szCs w:val="26"/>
        </w:rPr>
      </w:pPr>
      <w:r w:rsidRPr="0050140B">
        <w:rPr>
          <w:sz w:val="26"/>
          <w:szCs w:val="26"/>
        </w:rPr>
        <w:t xml:space="preserve">Настоящий Договор (совместно с любыми дополнениями и/или приложениями) представляет собой полное соглашение и отменяет все предварительные обсуждения и </w:t>
      </w:r>
      <w:r w:rsidR="00FC14DB">
        <w:rPr>
          <w:sz w:val="26"/>
          <w:szCs w:val="26"/>
        </w:rPr>
        <w:t>д</w:t>
      </w:r>
      <w:r w:rsidRPr="0050140B">
        <w:rPr>
          <w:sz w:val="26"/>
          <w:szCs w:val="26"/>
        </w:rPr>
        <w:t>оговоренности между С</w:t>
      </w:r>
      <w:r w:rsidR="00887622" w:rsidRPr="0050140B">
        <w:rPr>
          <w:sz w:val="26"/>
          <w:szCs w:val="26"/>
        </w:rPr>
        <w:t>торонами</w:t>
      </w:r>
      <w:r w:rsidRPr="0050140B">
        <w:rPr>
          <w:sz w:val="26"/>
          <w:szCs w:val="26"/>
        </w:rPr>
        <w:t xml:space="preserve">. </w:t>
      </w:r>
    </w:p>
    <w:p w:rsidR="0050140B" w:rsidRPr="0050140B" w:rsidRDefault="0050140B" w:rsidP="0050140B">
      <w:pPr>
        <w:numPr>
          <w:ilvl w:val="1"/>
          <w:numId w:val="4"/>
        </w:numPr>
        <w:tabs>
          <w:tab w:val="left" w:pos="0"/>
          <w:tab w:val="left" w:pos="426"/>
          <w:tab w:val="left" w:pos="993"/>
          <w:tab w:val="left" w:pos="1276"/>
        </w:tabs>
        <w:jc w:val="both"/>
        <w:rPr>
          <w:sz w:val="26"/>
          <w:szCs w:val="26"/>
        </w:rPr>
      </w:pPr>
      <w:r w:rsidRPr="0050140B">
        <w:rPr>
          <w:sz w:val="26"/>
          <w:szCs w:val="26"/>
        </w:rPr>
        <w:t>В случае изменения банковских реквизитов или адресов каждая из С</w:t>
      </w:r>
      <w:r w:rsidR="00887622" w:rsidRPr="0050140B">
        <w:rPr>
          <w:sz w:val="26"/>
          <w:szCs w:val="26"/>
        </w:rPr>
        <w:t>торон</w:t>
      </w:r>
      <w:r w:rsidRPr="0050140B">
        <w:rPr>
          <w:sz w:val="26"/>
          <w:szCs w:val="26"/>
        </w:rPr>
        <w:t xml:space="preserve"> обязуется уведомить об этом другую С</w:t>
      </w:r>
      <w:r w:rsidR="00887622" w:rsidRPr="0050140B">
        <w:rPr>
          <w:sz w:val="26"/>
          <w:szCs w:val="26"/>
        </w:rPr>
        <w:t>торону</w:t>
      </w:r>
      <w:r w:rsidRPr="0050140B">
        <w:rPr>
          <w:sz w:val="26"/>
          <w:szCs w:val="26"/>
        </w:rPr>
        <w:t xml:space="preserve"> в течение трех рабочих дней</w:t>
      </w:r>
      <w:r w:rsidR="00887622">
        <w:rPr>
          <w:sz w:val="26"/>
          <w:szCs w:val="26"/>
        </w:rPr>
        <w:t xml:space="preserve"> с момент вступления в силу таких изменений</w:t>
      </w:r>
      <w:r w:rsidRPr="0050140B">
        <w:rPr>
          <w:sz w:val="26"/>
          <w:szCs w:val="26"/>
        </w:rPr>
        <w:t xml:space="preserve">. </w:t>
      </w:r>
    </w:p>
    <w:p w:rsidR="00022D90" w:rsidRDefault="0050140B" w:rsidP="0050140B">
      <w:pPr>
        <w:numPr>
          <w:ilvl w:val="1"/>
          <w:numId w:val="4"/>
        </w:numPr>
        <w:tabs>
          <w:tab w:val="left" w:pos="0"/>
          <w:tab w:val="left" w:pos="426"/>
          <w:tab w:val="left" w:pos="993"/>
          <w:tab w:val="left" w:pos="1276"/>
        </w:tabs>
        <w:jc w:val="both"/>
        <w:rPr>
          <w:sz w:val="26"/>
          <w:szCs w:val="26"/>
        </w:rPr>
      </w:pPr>
      <w:r w:rsidRPr="0050140B">
        <w:rPr>
          <w:sz w:val="26"/>
          <w:szCs w:val="26"/>
        </w:rPr>
        <w:t>Переписка Сторон по настоящему Договору осуществляется посредством почтовой, факсимильной, электронной или иной связи, позволяющей достоверно установить, что информация исходит от стороны по Договору. Заявления, уведомления, извещения, требования или иные юридически значимые сообщения, с которыми связываются гражданско-правовые последствия для другой Стороны, оформляются на бумаге за подписью уполномоченного лица и влекут для этой Стороны такие последствия с момента доставки соответствующего сообщения Стороне или ее представителю.</w:t>
      </w:r>
    </w:p>
    <w:p w:rsidR="00022D90" w:rsidRDefault="0050140B" w:rsidP="00824F3E">
      <w:pPr>
        <w:pStyle w:val="aa"/>
        <w:numPr>
          <w:ilvl w:val="2"/>
          <w:numId w:val="4"/>
        </w:numPr>
        <w:tabs>
          <w:tab w:val="left" w:pos="0"/>
          <w:tab w:val="left" w:pos="426"/>
          <w:tab w:val="left" w:pos="993"/>
          <w:tab w:val="left" w:pos="1276"/>
        </w:tabs>
        <w:jc w:val="both"/>
        <w:rPr>
          <w:sz w:val="26"/>
          <w:szCs w:val="26"/>
        </w:rPr>
      </w:pPr>
      <w:r w:rsidRPr="00022D90">
        <w:rPr>
          <w:sz w:val="26"/>
          <w:szCs w:val="26"/>
        </w:rPr>
        <w:t xml:space="preserve"> Сообщение считается доставленным только в том случае, когда оно вручено непосредственно Стороне, что должно быть документально подтверждено</w:t>
      </w:r>
      <w:r w:rsidR="00022D90">
        <w:rPr>
          <w:sz w:val="26"/>
          <w:szCs w:val="26"/>
        </w:rPr>
        <w:t>, за исключением порядка п.9.5.3 настоящего Договора</w:t>
      </w:r>
      <w:r w:rsidRPr="00022D90">
        <w:rPr>
          <w:sz w:val="26"/>
          <w:szCs w:val="26"/>
        </w:rPr>
        <w:t>.</w:t>
      </w:r>
    </w:p>
    <w:p w:rsidR="00022D90" w:rsidRDefault="0050140B" w:rsidP="00824F3E">
      <w:pPr>
        <w:pStyle w:val="aa"/>
        <w:numPr>
          <w:ilvl w:val="2"/>
          <w:numId w:val="4"/>
        </w:numPr>
        <w:tabs>
          <w:tab w:val="left" w:pos="0"/>
          <w:tab w:val="left" w:pos="426"/>
          <w:tab w:val="left" w:pos="993"/>
          <w:tab w:val="left" w:pos="1276"/>
        </w:tabs>
        <w:jc w:val="both"/>
        <w:rPr>
          <w:sz w:val="26"/>
          <w:szCs w:val="26"/>
        </w:rPr>
      </w:pPr>
      <w:r w:rsidRPr="00022D90">
        <w:rPr>
          <w:sz w:val="26"/>
          <w:szCs w:val="26"/>
        </w:rPr>
        <w:t xml:space="preserve"> Отправка/передача юридически значимых сообщений должна осуществляться способом, который обеспечивает получение подтверждения доставки сообщения второй Стороне.</w:t>
      </w:r>
    </w:p>
    <w:p w:rsidR="00022D90" w:rsidRDefault="0050140B" w:rsidP="00824F3E">
      <w:pPr>
        <w:pStyle w:val="aa"/>
        <w:numPr>
          <w:ilvl w:val="2"/>
          <w:numId w:val="4"/>
        </w:numPr>
        <w:tabs>
          <w:tab w:val="left" w:pos="0"/>
          <w:tab w:val="left" w:pos="426"/>
          <w:tab w:val="left" w:pos="993"/>
          <w:tab w:val="left" w:pos="1276"/>
        </w:tabs>
        <w:jc w:val="both"/>
        <w:rPr>
          <w:sz w:val="26"/>
          <w:szCs w:val="26"/>
        </w:rPr>
      </w:pPr>
      <w:r w:rsidRPr="00022D90">
        <w:rPr>
          <w:sz w:val="26"/>
          <w:szCs w:val="26"/>
        </w:rPr>
        <w:t xml:space="preserve"> В случае, если в течение 14 (четырнадцати) дней Сторона, направившая юридически значимое сообщение, не получила подтверждение доставки его второй </w:t>
      </w:r>
      <w:r w:rsidRPr="00022D90">
        <w:rPr>
          <w:sz w:val="26"/>
          <w:szCs w:val="26"/>
        </w:rPr>
        <w:lastRenderedPageBreak/>
        <w:t xml:space="preserve">Стороне либо получила информацию о недоставке, то следует повторить отправку этого сообщения с пометкой </w:t>
      </w:r>
      <w:r w:rsidR="00EF2B28">
        <w:rPr>
          <w:sz w:val="26"/>
          <w:szCs w:val="26"/>
        </w:rPr>
        <w:t>«</w:t>
      </w:r>
      <w:r w:rsidRPr="00022D90">
        <w:rPr>
          <w:sz w:val="26"/>
          <w:szCs w:val="26"/>
        </w:rPr>
        <w:t>ПОВТОРНО</w:t>
      </w:r>
      <w:r w:rsidR="00EF2B28">
        <w:rPr>
          <w:sz w:val="26"/>
          <w:szCs w:val="26"/>
        </w:rPr>
        <w:t>»</w:t>
      </w:r>
      <w:r w:rsidRPr="00022D90">
        <w:rPr>
          <w:sz w:val="26"/>
          <w:szCs w:val="26"/>
        </w:rPr>
        <w:t xml:space="preserve"> по всем имеющимся в распоряжении адресам второй Стороны срочной курьерской почтой: DHL, </w:t>
      </w:r>
      <w:proofErr w:type="spellStart"/>
      <w:r w:rsidRPr="00022D90">
        <w:rPr>
          <w:sz w:val="26"/>
          <w:szCs w:val="26"/>
        </w:rPr>
        <w:t>СПСР-Экспресс</w:t>
      </w:r>
      <w:proofErr w:type="spellEnd"/>
      <w:r w:rsidRPr="00022D90">
        <w:rPr>
          <w:sz w:val="26"/>
          <w:szCs w:val="26"/>
        </w:rPr>
        <w:t xml:space="preserve">, UPS, </w:t>
      </w:r>
      <w:proofErr w:type="spellStart"/>
      <w:r w:rsidRPr="00022D90">
        <w:rPr>
          <w:sz w:val="26"/>
          <w:szCs w:val="26"/>
        </w:rPr>
        <w:t>Pony</w:t>
      </w:r>
      <w:proofErr w:type="spellEnd"/>
      <w:r w:rsidRPr="00022D90">
        <w:rPr>
          <w:sz w:val="26"/>
          <w:szCs w:val="26"/>
        </w:rPr>
        <w:t xml:space="preserve"> </w:t>
      </w:r>
      <w:proofErr w:type="spellStart"/>
      <w:r w:rsidRPr="00022D90">
        <w:rPr>
          <w:sz w:val="26"/>
          <w:szCs w:val="26"/>
        </w:rPr>
        <w:t>Express</w:t>
      </w:r>
      <w:proofErr w:type="spellEnd"/>
      <w:r w:rsidRPr="00022D90">
        <w:rPr>
          <w:sz w:val="26"/>
          <w:szCs w:val="26"/>
        </w:rPr>
        <w:t xml:space="preserve"> с предоплатой почтовых услуг и с уведомлением о доставке. В случае невозможности вручения повторного юридически значимого сообщения гражданско-правовые последствия для другой Стороны наступают через 7 (семь) дней с момента отправки повторного сообщения</w:t>
      </w:r>
      <w:r w:rsidR="00022D90">
        <w:rPr>
          <w:sz w:val="26"/>
          <w:szCs w:val="26"/>
        </w:rPr>
        <w:t>, несмотря на фактическую невозможность вручения юридически значимого сообщения</w:t>
      </w:r>
      <w:r w:rsidRPr="00022D90">
        <w:rPr>
          <w:sz w:val="26"/>
          <w:szCs w:val="26"/>
        </w:rPr>
        <w:t xml:space="preserve">. </w:t>
      </w:r>
    </w:p>
    <w:p w:rsidR="0050140B" w:rsidRPr="00022D90" w:rsidRDefault="0050140B" w:rsidP="00C84CA4">
      <w:pPr>
        <w:pStyle w:val="aa"/>
        <w:numPr>
          <w:ilvl w:val="2"/>
          <w:numId w:val="4"/>
        </w:numPr>
        <w:tabs>
          <w:tab w:val="left" w:pos="0"/>
          <w:tab w:val="left" w:pos="426"/>
          <w:tab w:val="left" w:pos="993"/>
          <w:tab w:val="left" w:pos="1276"/>
        </w:tabs>
        <w:jc w:val="both"/>
        <w:rPr>
          <w:sz w:val="26"/>
          <w:szCs w:val="26"/>
        </w:rPr>
      </w:pPr>
      <w:r w:rsidRPr="00022D90">
        <w:rPr>
          <w:sz w:val="26"/>
          <w:szCs w:val="26"/>
        </w:rPr>
        <w:t xml:space="preserve">Любое юридически значимое сообщение должно быть отсканировано совместно с чеком об отправке его второй Стороне и направлено в тот же день электронной почтой по адресу, указанному в разделе </w:t>
      </w:r>
      <w:r w:rsidR="007543C4" w:rsidRPr="00022D90">
        <w:rPr>
          <w:sz w:val="26"/>
          <w:szCs w:val="26"/>
        </w:rPr>
        <w:t>1</w:t>
      </w:r>
      <w:r w:rsidR="00022D90">
        <w:rPr>
          <w:sz w:val="26"/>
          <w:szCs w:val="26"/>
        </w:rPr>
        <w:t>2</w:t>
      </w:r>
      <w:r w:rsidRPr="00022D90">
        <w:rPr>
          <w:sz w:val="26"/>
          <w:szCs w:val="26"/>
        </w:rPr>
        <w:t xml:space="preserve"> Договора.</w:t>
      </w:r>
    </w:p>
    <w:p w:rsidR="00C9228F" w:rsidRDefault="00C9228F" w:rsidP="000B3A87">
      <w:pPr>
        <w:numPr>
          <w:ilvl w:val="1"/>
          <w:numId w:val="4"/>
        </w:numPr>
        <w:tabs>
          <w:tab w:val="left" w:pos="0"/>
          <w:tab w:val="left" w:pos="426"/>
          <w:tab w:val="left" w:pos="993"/>
          <w:tab w:val="left" w:pos="1276"/>
        </w:tabs>
        <w:ind w:left="0" w:firstLine="426"/>
        <w:jc w:val="both"/>
        <w:rPr>
          <w:sz w:val="26"/>
          <w:szCs w:val="26"/>
        </w:rPr>
      </w:pPr>
      <w:r w:rsidRPr="00DA1788">
        <w:rPr>
          <w:sz w:val="26"/>
          <w:szCs w:val="26"/>
        </w:rPr>
        <w:t xml:space="preserve">Настоящий Договор составлен в двух экземплярах, по одному для каждой </w:t>
      </w:r>
      <w:r w:rsidR="007306B7" w:rsidRPr="00DA1788">
        <w:rPr>
          <w:sz w:val="26"/>
          <w:szCs w:val="26"/>
        </w:rPr>
        <w:t>Стороны</w:t>
      </w:r>
      <w:r w:rsidRPr="00DA1788">
        <w:rPr>
          <w:sz w:val="26"/>
          <w:szCs w:val="26"/>
        </w:rPr>
        <w:t>, оба экземпляра имеют одинаковую юридическую силу.</w:t>
      </w:r>
    </w:p>
    <w:p w:rsidR="003B09DD" w:rsidRDefault="003B09DD" w:rsidP="003B09DD">
      <w:pPr>
        <w:tabs>
          <w:tab w:val="left" w:pos="0"/>
          <w:tab w:val="left" w:pos="426"/>
          <w:tab w:val="left" w:pos="993"/>
          <w:tab w:val="left" w:pos="1276"/>
        </w:tabs>
        <w:ind w:left="426"/>
        <w:jc w:val="both"/>
        <w:rPr>
          <w:sz w:val="26"/>
          <w:szCs w:val="26"/>
        </w:rPr>
      </w:pPr>
    </w:p>
    <w:p w:rsidR="003B09DD" w:rsidRPr="003B09DD" w:rsidRDefault="003B09DD" w:rsidP="003B09DD">
      <w:pPr>
        <w:pStyle w:val="aa"/>
        <w:numPr>
          <w:ilvl w:val="0"/>
          <w:numId w:val="4"/>
        </w:numPr>
        <w:tabs>
          <w:tab w:val="left" w:pos="0"/>
          <w:tab w:val="left" w:pos="426"/>
          <w:tab w:val="left" w:pos="993"/>
          <w:tab w:val="left" w:pos="1276"/>
        </w:tabs>
        <w:ind w:hanging="2042"/>
        <w:jc w:val="both"/>
        <w:rPr>
          <w:sz w:val="26"/>
          <w:szCs w:val="26"/>
          <w:lang w:val="en-US"/>
        </w:rPr>
      </w:pPr>
      <w:r w:rsidRPr="003B09DD">
        <w:rPr>
          <w:b/>
          <w:bCs/>
          <w:sz w:val="26"/>
          <w:szCs w:val="26"/>
        </w:rPr>
        <w:t>УСЛОВИЯ КОНФИДЕНЦИАЛЬНОСТИ</w:t>
      </w:r>
    </w:p>
    <w:p w:rsidR="003B09DD" w:rsidRPr="003B09DD" w:rsidRDefault="003B09DD" w:rsidP="003B09DD">
      <w:pPr>
        <w:pStyle w:val="aa"/>
        <w:numPr>
          <w:ilvl w:val="1"/>
          <w:numId w:val="4"/>
        </w:numPr>
        <w:tabs>
          <w:tab w:val="left" w:pos="0"/>
          <w:tab w:val="left" w:pos="426"/>
          <w:tab w:val="left" w:pos="993"/>
          <w:tab w:val="left" w:pos="1276"/>
        </w:tabs>
        <w:jc w:val="both"/>
        <w:rPr>
          <w:sz w:val="26"/>
          <w:szCs w:val="26"/>
        </w:rPr>
      </w:pPr>
      <w:r w:rsidRPr="00C84CA4">
        <w:rPr>
          <w:sz w:val="26"/>
        </w:rPr>
        <w:t>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опубликования.</w:t>
      </w:r>
    </w:p>
    <w:p w:rsidR="003B09DD" w:rsidRPr="003B09DD" w:rsidRDefault="003B09DD" w:rsidP="003B09DD">
      <w:pPr>
        <w:pStyle w:val="aa"/>
        <w:numPr>
          <w:ilvl w:val="1"/>
          <w:numId w:val="4"/>
        </w:numPr>
        <w:tabs>
          <w:tab w:val="left" w:pos="0"/>
          <w:tab w:val="left" w:pos="426"/>
          <w:tab w:val="left" w:pos="993"/>
          <w:tab w:val="left" w:pos="1276"/>
        </w:tabs>
        <w:jc w:val="both"/>
        <w:rPr>
          <w:sz w:val="26"/>
          <w:szCs w:val="26"/>
        </w:rPr>
      </w:pPr>
      <w:r w:rsidRPr="00C84CA4">
        <w:rPr>
          <w:sz w:val="26"/>
        </w:rPr>
        <w:t>Настоящим Стороны договариваются соблюдать условия конфиденциальности информации в отношении сведений, составляющих коммерческую тайну Сторон.</w:t>
      </w:r>
    </w:p>
    <w:p w:rsidR="003B09DD" w:rsidRPr="00C41690" w:rsidRDefault="003B09DD" w:rsidP="003B09DD">
      <w:pPr>
        <w:pStyle w:val="aa"/>
        <w:numPr>
          <w:ilvl w:val="1"/>
          <w:numId w:val="4"/>
        </w:numPr>
        <w:tabs>
          <w:tab w:val="left" w:pos="0"/>
          <w:tab w:val="left" w:pos="426"/>
          <w:tab w:val="left" w:pos="993"/>
          <w:tab w:val="left" w:pos="1276"/>
        </w:tabs>
        <w:jc w:val="both"/>
        <w:rPr>
          <w:sz w:val="26"/>
          <w:szCs w:val="26"/>
        </w:rPr>
      </w:pPr>
      <w:r w:rsidRPr="00C84CA4">
        <w:rPr>
          <w:sz w:val="26"/>
        </w:rPr>
        <w:t xml:space="preserve">Информация может быть раскрыта без письменного согласия другой Стороны организациям, осуществляющим ведение бухгалтерского и налогового учета, аудиторам, консультантам по бухгалтерскому и налоговому учету, юридическим консультантам </w:t>
      </w:r>
      <w:r w:rsidR="00887622">
        <w:rPr>
          <w:sz w:val="26"/>
          <w:szCs w:val="26"/>
        </w:rPr>
        <w:t>Покупателя</w:t>
      </w:r>
      <w:r w:rsidRPr="00C84CA4">
        <w:rPr>
          <w:sz w:val="26"/>
        </w:rPr>
        <w:t xml:space="preserve">, </w:t>
      </w:r>
      <w:proofErr w:type="spellStart"/>
      <w:r w:rsidRPr="00C84CA4">
        <w:rPr>
          <w:sz w:val="26"/>
        </w:rPr>
        <w:t>Госкорпорации</w:t>
      </w:r>
      <w:proofErr w:type="spellEnd"/>
      <w:r w:rsidRPr="00C84CA4">
        <w:rPr>
          <w:sz w:val="26"/>
        </w:rPr>
        <w:t xml:space="preserve"> </w:t>
      </w:r>
      <w:r w:rsidR="00EF2B28">
        <w:rPr>
          <w:sz w:val="26"/>
        </w:rPr>
        <w:t>«</w:t>
      </w:r>
      <w:proofErr w:type="spellStart"/>
      <w:r w:rsidRPr="00C84CA4">
        <w:rPr>
          <w:sz w:val="26"/>
        </w:rPr>
        <w:t>Росатом</w:t>
      </w:r>
      <w:proofErr w:type="spellEnd"/>
      <w:r w:rsidR="00EF2B28">
        <w:rPr>
          <w:sz w:val="26"/>
        </w:rPr>
        <w:t>»</w:t>
      </w:r>
      <w:r w:rsidRPr="00C84CA4">
        <w:rPr>
          <w:sz w:val="26"/>
        </w:rPr>
        <w:t>.</w:t>
      </w:r>
    </w:p>
    <w:p w:rsidR="00C41690" w:rsidRDefault="00C41690" w:rsidP="003B09DD">
      <w:pPr>
        <w:pStyle w:val="aa"/>
        <w:numPr>
          <w:ilvl w:val="1"/>
          <w:numId w:val="4"/>
        </w:numPr>
        <w:tabs>
          <w:tab w:val="left" w:pos="0"/>
          <w:tab w:val="left" w:pos="426"/>
          <w:tab w:val="left" w:pos="993"/>
          <w:tab w:val="left" w:pos="1276"/>
        </w:tabs>
        <w:jc w:val="both"/>
        <w:rPr>
          <w:sz w:val="26"/>
        </w:rPr>
      </w:pPr>
      <w:r w:rsidRPr="00C41690">
        <w:rPr>
          <w:sz w:val="26"/>
        </w:rPr>
        <w:t xml:space="preserve">Стороны </w:t>
      </w:r>
      <w:proofErr w:type="gramStart"/>
      <w:r w:rsidRPr="00C41690">
        <w:rPr>
          <w:sz w:val="26"/>
        </w:rPr>
        <w:t>соблюдают</w:t>
      </w:r>
      <w:proofErr w:type="gramEnd"/>
      <w:r w:rsidRPr="00C41690">
        <w:rPr>
          <w:sz w:val="26"/>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C41690" w:rsidRPr="00C41690" w:rsidRDefault="00C41690" w:rsidP="003B09DD">
      <w:pPr>
        <w:pStyle w:val="aa"/>
        <w:numPr>
          <w:ilvl w:val="1"/>
          <w:numId w:val="4"/>
        </w:numPr>
        <w:tabs>
          <w:tab w:val="left" w:pos="0"/>
          <w:tab w:val="left" w:pos="426"/>
          <w:tab w:val="left" w:pos="993"/>
          <w:tab w:val="left" w:pos="1276"/>
        </w:tabs>
        <w:jc w:val="both"/>
        <w:rPr>
          <w:sz w:val="26"/>
        </w:rPr>
      </w:pPr>
      <w:r w:rsidRPr="00C41690">
        <w:rPr>
          <w:sz w:val="26"/>
        </w:rPr>
        <w:t xml:space="preserve">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C41690">
        <w:rPr>
          <w:sz w:val="26"/>
        </w:rPr>
        <w:t>просьбе</w:t>
      </w:r>
      <w:proofErr w:type="gramEnd"/>
      <w:r w:rsidRPr="00C41690">
        <w:rPr>
          <w:sz w:val="26"/>
        </w:rPr>
        <w:t xml:space="preserve"> какой либо из</w:t>
      </w:r>
      <w:r w:rsidRPr="0078325E">
        <w:t xml:space="preserve"> </w:t>
      </w:r>
      <w:r w:rsidRPr="00C41690">
        <w:rPr>
          <w:sz w:val="26"/>
        </w:rPr>
        <w:t>Сторон в связи с настоящим Договором, не будут прямо или косвенно, в рамках деловых отношений в сфере частного бизнеса или в рамках деловых отношений с государственным сектором, предлагать, вручать/осуществлять или соглашаться на предложение или вручение/осуществление (самостоятельно или в согласии с другими лицами) какого-либо платежа, подарка или иной привилегии в отношении любых вопросов, являющихся предметом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Сторон.</w:t>
      </w:r>
    </w:p>
    <w:p w:rsidR="00E05659" w:rsidRPr="007C3C9D" w:rsidRDefault="00E05659" w:rsidP="00C57AFC">
      <w:pPr>
        <w:tabs>
          <w:tab w:val="left" w:pos="0"/>
          <w:tab w:val="left" w:pos="426"/>
          <w:tab w:val="left" w:pos="993"/>
          <w:tab w:val="left" w:pos="1276"/>
        </w:tabs>
        <w:ind w:left="0"/>
        <w:rPr>
          <w:sz w:val="26"/>
        </w:rPr>
      </w:pPr>
    </w:p>
    <w:p w:rsidR="00C9228F" w:rsidRPr="00DA1788" w:rsidRDefault="00C9228F" w:rsidP="007131AB">
      <w:pPr>
        <w:numPr>
          <w:ilvl w:val="0"/>
          <w:numId w:val="4"/>
        </w:numPr>
        <w:tabs>
          <w:tab w:val="left" w:pos="0"/>
          <w:tab w:val="left" w:pos="426"/>
          <w:tab w:val="left" w:pos="993"/>
          <w:tab w:val="left" w:pos="1276"/>
        </w:tabs>
        <w:ind w:left="0" w:firstLine="426"/>
        <w:rPr>
          <w:b/>
          <w:sz w:val="26"/>
          <w:szCs w:val="26"/>
        </w:rPr>
      </w:pPr>
      <w:r w:rsidRPr="00DA1788">
        <w:rPr>
          <w:b/>
          <w:sz w:val="26"/>
          <w:szCs w:val="26"/>
        </w:rPr>
        <w:t>ПЕРЕЧЕНЬ ПРИЛОЖЕНИЙ К ДОГОВОРУ</w:t>
      </w:r>
    </w:p>
    <w:p w:rsidR="00C9228F" w:rsidRPr="00442E6E" w:rsidRDefault="00BE2AC3" w:rsidP="005A77F1">
      <w:pPr>
        <w:numPr>
          <w:ilvl w:val="1"/>
          <w:numId w:val="4"/>
        </w:numPr>
        <w:tabs>
          <w:tab w:val="left" w:pos="0"/>
          <w:tab w:val="left" w:pos="426"/>
          <w:tab w:val="left" w:pos="993"/>
          <w:tab w:val="left" w:pos="1276"/>
        </w:tabs>
        <w:ind w:left="0" w:firstLine="426"/>
        <w:jc w:val="both"/>
        <w:rPr>
          <w:sz w:val="26"/>
          <w:szCs w:val="26"/>
        </w:rPr>
      </w:pPr>
      <w:r w:rsidRPr="00442E6E">
        <w:rPr>
          <w:sz w:val="26"/>
          <w:szCs w:val="26"/>
        </w:rPr>
        <w:t>Приложение №</w:t>
      </w:r>
      <w:r w:rsidR="00442E6E">
        <w:rPr>
          <w:sz w:val="26"/>
          <w:szCs w:val="26"/>
        </w:rPr>
        <w:t xml:space="preserve"> </w:t>
      </w:r>
      <w:r w:rsidRPr="00442E6E">
        <w:rPr>
          <w:sz w:val="26"/>
          <w:szCs w:val="26"/>
        </w:rPr>
        <w:t xml:space="preserve">1 – </w:t>
      </w:r>
      <w:r w:rsidR="0005756D" w:rsidRPr="00442E6E">
        <w:rPr>
          <w:sz w:val="26"/>
          <w:szCs w:val="26"/>
        </w:rPr>
        <w:t>Спецификация</w:t>
      </w:r>
      <w:r w:rsidR="0093231E" w:rsidRPr="00442E6E">
        <w:rPr>
          <w:sz w:val="26"/>
          <w:szCs w:val="26"/>
        </w:rPr>
        <w:t xml:space="preserve"> </w:t>
      </w:r>
      <w:r w:rsidR="005C67FF" w:rsidRPr="00442E6E">
        <w:rPr>
          <w:sz w:val="26"/>
          <w:szCs w:val="26"/>
        </w:rPr>
        <w:t>Лицензий и Сертификата</w:t>
      </w:r>
      <w:r w:rsidR="0093231E" w:rsidRPr="00442E6E">
        <w:rPr>
          <w:sz w:val="26"/>
          <w:szCs w:val="26"/>
        </w:rPr>
        <w:t>.</w:t>
      </w:r>
    </w:p>
    <w:p w:rsidR="007C63BF" w:rsidRPr="00CC6DFD" w:rsidRDefault="00D01661" w:rsidP="00CC6DFD">
      <w:pPr>
        <w:numPr>
          <w:ilvl w:val="1"/>
          <w:numId w:val="4"/>
        </w:numPr>
        <w:tabs>
          <w:tab w:val="left" w:pos="0"/>
          <w:tab w:val="left" w:pos="426"/>
          <w:tab w:val="left" w:pos="993"/>
          <w:tab w:val="left" w:pos="1276"/>
        </w:tabs>
        <w:ind w:left="0" w:firstLine="426"/>
        <w:jc w:val="both"/>
        <w:rPr>
          <w:sz w:val="26"/>
          <w:szCs w:val="26"/>
        </w:rPr>
      </w:pPr>
      <w:r w:rsidRPr="00442E6E">
        <w:rPr>
          <w:sz w:val="26"/>
          <w:szCs w:val="26"/>
        </w:rPr>
        <w:t>Приложение №</w:t>
      </w:r>
      <w:r w:rsidR="00442E6E">
        <w:rPr>
          <w:sz w:val="26"/>
          <w:szCs w:val="26"/>
        </w:rPr>
        <w:t xml:space="preserve"> </w:t>
      </w:r>
      <w:r w:rsidRPr="00442E6E">
        <w:rPr>
          <w:sz w:val="26"/>
          <w:szCs w:val="26"/>
        </w:rPr>
        <w:t xml:space="preserve">2 – </w:t>
      </w:r>
      <w:r w:rsidR="0093231E" w:rsidRPr="00442E6E">
        <w:rPr>
          <w:sz w:val="26"/>
          <w:szCs w:val="26"/>
        </w:rPr>
        <w:t xml:space="preserve">Техническое задание на поставку </w:t>
      </w:r>
      <w:r w:rsidR="005C67FF" w:rsidRPr="00442E6E">
        <w:rPr>
          <w:sz w:val="26"/>
          <w:szCs w:val="26"/>
        </w:rPr>
        <w:t xml:space="preserve">Лицензий </w:t>
      </w:r>
      <w:r w:rsidR="001B274D" w:rsidRPr="00442E6E">
        <w:rPr>
          <w:sz w:val="26"/>
          <w:szCs w:val="26"/>
        </w:rPr>
        <w:t xml:space="preserve">программного обеспечения Защищенная мобильность </w:t>
      </w:r>
      <w:r w:rsidR="005C67FF" w:rsidRPr="00442E6E">
        <w:rPr>
          <w:sz w:val="26"/>
          <w:szCs w:val="26"/>
        </w:rPr>
        <w:t>и Сертификата</w:t>
      </w:r>
      <w:r w:rsidR="0093231E" w:rsidRPr="00442E6E">
        <w:rPr>
          <w:sz w:val="26"/>
          <w:szCs w:val="26"/>
        </w:rPr>
        <w:t xml:space="preserve"> </w:t>
      </w:r>
      <w:proofErr w:type="gramStart"/>
      <w:r w:rsidR="0093231E" w:rsidRPr="00442E6E">
        <w:rPr>
          <w:sz w:val="26"/>
          <w:szCs w:val="26"/>
        </w:rPr>
        <w:t>технической</w:t>
      </w:r>
      <w:proofErr w:type="gramEnd"/>
      <w:r w:rsidR="0093231E" w:rsidRPr="00442E6E">
        <w:rPr>
          <w:sz w:val="26"/>
          <w:szCs w:val="26"/>
        </w:rPr>
        <w:t xml:space="preserve"> поддержки для программного обеспечения </w:t>
      </w:r>
      <w:r w:rsidR="001B274D" w:rsidRPr="00442E6E">
        <w:rPr>
          <w:sz w:val="26"/>
          <w:szCs w:val="26"/>
        </w:rPr>
        <w:t>Защищенная мобильность</w:t>
      </w:r>
    </w:p>
    <w:p w:rsidR="00442E6E" w:rsidRPr="00442E6E" w:rsidRDefault="00442E6E" w:rsidP="005A77F1">
      <w:pPr>
        <w:numPr>
          <w:ilvl w:val="1"/>
          <w:numId w:val="4"/>
        </w:numPr>
        <w:tabs>
          <w:tab w:val="left" w:pos="0"/>
          <w:tab w:val="left" w:pos="426"/>
          <w:tab w:val="left" w:pos="993"/>
          <w:tab w:val="left" w:pos="1276"/>
        </w:tabs>
        <w:ind w:left="0" w:firstLine="426"/>
        <w:jc w:val="both"/>
        <w:rPr>
          <w:sz w:val="26"/>
          <w:szCs w:val="26"/>
        </w:rPr>
      </w:pPr>
      <w:r w:rsidRPr="00442E6E">
        <w:rPr>
          <w:sz w:val="26"/>
          <w:szCs w:val="26"/>
        </w:rPr>
        <w:t xml:space="preserve"> Приложение № 3 – Реквизиты сторон для отправки-поставки дистрибутива </w:t>
      </w:r>
      <w:proofErr w:type="gramStart"/>
      <w:r w:rsidRPr="00442E6E">
        <w:rPr>
          <w:sz w:val="26"/>
          <w:szCs w:val="26"/>
        </w:rPr>
        <w:t>ПО</w:t>
      </w:r>
      <w:proofErr w:type="gramEnd"/>
      <w:r w:rsidRPr="00442E6E">
        <w:rPr>
          <w:sz w:val="26"/>
          <w:szCs w:val="26"/>
        </w:rPr>
        <w:t>.</w:t>
      </w:r>
    </w:p>
    <w:p w:rsidR="00442E6E" w:rsidRPr="00442E6E" w:rsidRDefault="00442E6E" w:rsidP="005A77F1">
      <w:pPr>
        <w:numPr>
          <w:ilvl w:val="1"/>
          <w:numId w:val="4"/>
        </w:numPr>
        <w:tabs>
          <w:tab w:val="left" w:pos="0"/>
          <w:tab w:val="left" w:pos="426"/>
          <w:tab w:val="left" w:pos="993"/>
          <w:tab w:val="left" w:pos="1276"/>
        </w:tabs>
        <w:ind w:left="0" w:firstLine="426"/>
        <w:jc w:val="both"/>
        <w:rPr>
          <w:sz w:val="26"/>
          <w:szCs w:val="26"/>
        </w:rPr>
      </w:pPr>
      <w:r w:rsidRPr="00442E6E">
        <w:rPr>
          <w:sz w:val="26"/>
          <w:szCs w:val="26"/>
        </w:rPr>
        <w:t xml:space="preserve"> </w:t>
      </w:r>
      <w:proofErr w:type="gramStart"/>
      <w:r w:rsidRPr="00442E6E">
        <w:rPr>
          <w:sz w:val="26"/>
          <w:szCs w:val="26"/>
        </w:rPr>
        <w:t>Приложение № 4 – Лицензионное соглашение ПО Защищенная мобильность.</w:t>
      </w:r>
      <w:proofErr w:type="gramEnd"/>
    </w:p>
    <w:p w:rsidR="00442E6E" w:rsidRPr="00442E6E" w:rsidRDefault="00442E6E" w:rsidP="005A77F1">
      <w:pPr>
        <w:numPr>
          <w:ilvl w:val="1"/>
          <w:numId w:val="4"/>
        </w:numPr>
        <w:tabs>
          <w:tab w:val="left" w:pos="0"/>
          <w:tab w:val="left" w:pos="426"/>
          <w:tab w:val="left" w:pos="993"/>
          <w:tab w:val="left" w:pos="1276"/>
        </w:tabs>
        <w:ind w:left="0" w:firstLine="426"/>
        <w:jc w:val="both"/>
        <w:rPr>
          <w:sz w:val="26"/>
          <w:szCs w:val="26"/>
        </w:rPr>
      </w:pPr>
      <w:r w:rsidRPr="00442E6E">
        <w:rPr>
          <w:sz w:val="26"/>
          <w:szCs w:val="26"/>
        </w:rPr>
        <w:t xml:space="preserve"> Приложение № 5 – Форма акта передачи прав на лицензии</w:t>
      </w:r>
      <w:r>
        <w:rPr>
          <w:sz w:val="26"/>
          <w:szCs w:val="26"/>
        </w:rPr>
        <w:t>.</w:t>
      </w:r>
    </w:p>
    <w:p w:rsidR="00C57AFC" w:rsidRDefault="00C57AFC" w:rsidP="00243756">
      <w:pPr>
        <w:ind w:firstLine="426"/>
        <w:rPr>
          <w:sz w:val="26"/>
          <w:szCs w:val="26"/>
        </w:rPr>
      </w:pPr>
    </w:p>
    <w:p w:rsidR="00E21836" w:rsidRDefault="00E21836" w:rsidP="00243756">
      <w:pPr>
        <w:ind w:firstLine="426"/>
        <w:rPr>
          <w:sz w:val="26"/>
          <w:szCs w:val="26"/>
        </w:rPr>
      </w:pPr>
    </w:p>
    <w:p w:rsidR="00E21836" w:rsidRDefault="00E21836" w:rsidP="00243756">
      <w:pPr>
        <w:ind w:firstLine="426"/>
        <w:rPr>
          <w:sz w:val="26"/>
          <w:szCs w:val="26"/>
        </w:rPr>
      </w:pPr>
    </w:p>
    <w:p w:rsidR="00E21836" w:rsidRDefault="00E21836" w:rsidP="00243756">
      <w:pPr>
        <w:ind w:firstLine="426"/>
        <w:rPr>
          <w:sz w:val="26"/>
          <w:szCs w:val="26"/>
        </w:rPr>
      </w:pPr>
    </w:p>
    <w:p w:rsidR="00E21836" w:rsidRDefault="00E21836" w:rsidP="00243756">
      <w:pPr>
        <w:ind w:firstLine="426"/>
        <w:rPr>
          <w:sz w:val="26"/>
          <w:szCs w:val="26"/>
        </w:rPr>
      </w:pPr>
    </w:p>
    <w:p w:rsidR="00E21836" w:rsidRDefault="00E21836" w:rsidP="00243756">
      <w:pPr>
        <w:ind w:firstLine="426"/>
        <w:rPr>
          <w:sz w:val="26"/>
          <w:szCs w:val="26"/>
        </w:rPr>
      </w:pPr>
    </w:p>
    <w:p w:rsidR="00C57AFC" w:rsidRPr="00E05659" w:rsidRDefault="00C57AFC" w:rsidP="00243756">
      <w:pPr>
        <w:ind w:firstLine="426"/>
        <w:rPr>
          <w:sz w:val="26"/>
          <w:szCs w:val="26"/>
        </w:rPr>
      </w:pPr>
    </w:p>
    <w:p w:rsidR="00C9228F" w:rsidRPr="007543C4" w:rsidRDefault="00C9228F" w:rsidP="007131AB">
      <w:pPr>
        <w:numPr>
          <w:ilvl w:val="0"/>
          <w:numId w:val="4"/>
        </w:numPr>
        <w:tabs>
          <w:tab w:val="left" w:pos="0"/>
          <w:tab w:val="left" w:pos="426"/>
          <w:tab w:val="left" w:pos="993"/>
          <w:tab w:val="left" w:pos="1276"/>
        </w:tabs>
        <w:ind w:left="0" w:firstLine="426"/>
        <w:rPr>
          <w:b/>
          <w:sz w:val="26"/>
          <w:szCs w:val="26"/>
        </w:rPr>
      </w:pPr>
      <w:r w:rsidRPr="007543C4">
        <w:rPr>
          <w:b/>
          <w:sz w:val="26"/>
          <w:szCs w:val="26"/>
        </w:rPr>
        <w:t>ЮРИДИЧЕСКИЕ АДРЕСА И РЕКВИЗИТЫ СТОРОН</w:t>
      </w:r>
    </w:p>
    <w:p w:rsidR="00C9228F" w:rsidRPr="00DA1788" w:rsidRDefault="00C9228F" w:rsidP="00C9228F">
      <w:pPr>
        <w:ind w:left="1080"/>
        <w:jc w:val="center"/>
        <w:rPr>
          <w:b/>
          <w:iCs/>
          <w:sz w:val="26"/>
          <w:szCs w:val="26"/>
        </w:rPr>
      </w:pPr>
    </w:p>
    <w:tbl>
      <w:tblPr>
        <w:tblW w:w="10031" w:type="dxa"/>
        <w:tblLayout w:type="fixed"/>
        <w:tblLook w:val="04A0"/>
      </w:tblPr>
      <w:tblGrid>
        <w:gridCol w:w="4644"/>
        <w:gridCol w:w="141"/>
        <w:gridCol w:w="4786"/>
        <w:gridCol w:w="460"/>
      </w:tblGrid>
      <w:tr w:rsidR="00C9228F" w:rsidRPr="006064B1" w:rsidTr="007C3C9D">
        <w:trPr>
          <w:trHeight w:val="3344"/>
        </w:trPr>
        <w:tc>
          <w:tcPr>
            <w:tcW w:w="4644" w:type="dxa"/>
            <w:hideMark/>
          </w:tcPr>
          <w:p w:rsidR="00C9228F" w:rsidRPr="00DA1788" w:rsidRDefault="00C9228F" w:rsidP="00280CD6">
            <w:pPr>
              <w:tabs>
                <w:tab w:val="left" w:pos="993"/>
              </w:tabs>
              <w:rPr>
                <w:rFonts w:ascii="Times New Roman CYR" w:hAnsi="Times New Roman CYR" w:cs="Times New Roman CYR"/>
                <w:b/>
                <w:bCs/>
                <w:sz w:val="26"/>
                <w:szCs w:val="26"/>
              </w:rPr>
            </w:pPr>
            <w:r w:rsidRPr="00DA1788">
              <w:rPr>
                <w:b/>
                <w:bCs/>
                <w:sz w:val="26"/>
                <w:szCs w:val="26"/>
              </w:rPr>
              <w:t>ПОСТАВЩИК:</w:t>
            </w:r>
          </w:p>
          <w:p w:rsidR="00C9228F" w:rsidRPr="00DA1788" w:rsidRDefault="00C9228F" w:rsidP="00EF7732">
            <w:pPr>
              <w:tabs>
                <w:tab w:val="left" w:pos="993"/>
              </w:tabs>
              <w:autoSpaceDN w:val="0"/>
              <w:rPr>
                <w:rFonts w:ascii="Times New Roman CYR" w:hAnsi="Times New Roman CYR" w:cs="Times New Roman CYR"/>
                <w:sz w:val="26"/>
                <w:szCs w:val="26"/>
              </w:rPr>
            </w:pPr>
          </w:p>
        </w:tc>
        <w:tc>
          <w:tcPr>
            <w:tcW w:w="5387" w:type="dxa"/>
            <w:gridSpan w:val="3"/>
            <w:hideMark/>
          </w:tcPr>
          <w:p w:rsidR="00C9228F" w:rsidRPr="00DA1788" w:rsidRDefault="00C9228F" w:rsidP="00280CD6">
            <w:pPr>
              <w:tabs>
                <w:tab w:val="left" w:pos="993"/>
              </w:tabs>
              <w:rPr>
                <w:rFonts w:ascii="Times New Roman CYR" w:hAnsi="Times New Roman CYR" w:cs="Times New Roman CYR"/>
                <w:b/>
                <w:bCs/>
                <w:sz w:val="26"/>
                <w:szCs w:val="26"/>
              </w:rPr>
            </w:pPr>
            <w:r w:rsidRPr="00DA1788">
              <w:rPr>
                <w:b/>
                <w:bCs/>
                <w:sz w:val="26"/>
                <w:szCs w:val="26"/>
              </w:rPr>
              <w:t>ПОКУПАТЕЛЬ:</w:t>
            </w:r>
          </w:p>
          <w:p w:rsidR="00C9228F" w:rsidRPr="00DA1788" w:rsidRDefault="00C9228F" w:rsidP="00280CD6">
            <w:pPr>
              <w:rPr>
                <w:sz w:val="26"/>
                <w:szCs w:val="26"/>
              </w:rPr>
            </w:pPr>
            <w:r w:rsidRPr="007C63BF">
              <w:rPr>
                <w:sz w:val="26"/>
                <w:szCs w:val="26"/>
              </w:rPr>
              <w:t xml:space="preserve">АО </w:t>
            </w:r>
            <w:r w:rsidR="00EF2B28">
              <w:rPr>
                <w:sz w:val="26"/>
                <w:szCs w:val="26"/>
              </w:rPr>
              <w:t>«</w:t>
            </w:r>
            <w:r w:rsidRPr="007C63BF">
              <w:rPr>
                <w:sz w:val="26"/>
                <w:szCs w:val="26"/>
              </w:rPr>
              <w:t>Т</w:t>
            </w:r>
            <w:r w:rsidR="00887622" w:rsidRPr="007C63BF">
              <w:rPr>
                <w:sz w:val="26"/>
                <w:szCs w:val="26"/>
              </w:rPr>
              <w:t>ехснабэкспорт</w:t>
            </w:r>
            <w:r w:rsidR="00EF2B28">
              <w:rPr>
                <w:sz w:val="26"/>
                <w:szCs w:val="26"/>
              </w:rPr>
              <w:t>»</w:t>
            </w:r>
          </w:p>
          <w:p w:rsidR="00C9228F" w:rsidRPr="00DA1788" w:rsidRDefault="00C9228F" w:rsidP="00280CD6">
            <w:pPr>
              <w:rPr>
                <w:sz w:val="26"/>
                <w:szCs w:val="26"/>
              </w:rPr>
            </w:pPr>
            <w:r w:rsidRPr="00DA1788">
              <w:rPr>
                <w:sz w:val="26"/>
                <w:szCs w:val="26"/>
              </w:rPr>
              <w:t xml:space="preserve">ИНН 7706039242 </w:t>
            </w:r>
          </w:p>
          <w:p w:rsidR="00C9228F" w:rsidRPr="00DA1788" w:rsidRDefault="00C9228F" w:rsidP="00280CD6">
            <w:pPr>
              <w:rPr>
                <w:sz w:val="26"/>
                <w:szCs w:val="26"/>
              </w:rPr>
            </w:pPr>
            <w:r w:rsidRPr="00DA1788">
              <w:rPr>
                <w:sz w:val="26"/>
                <w:szCs w:val="26"/>
              </w:rPr>
              <w:t>КПП 997450001</w:t>
            </w:r>
          </w:p>
          <w:p w:rsidR="00C9228F" w:rsidRPr="00DA1788" w:rsidRDefault="00C9228F" w:rsidP="00280CD6">
            <w:pPr>
              <w:rPr>
                <w:sz w:val="26"/>
                <w:szCs w:val="26"/>
              </w:rPr>
            </w:pPr>
            <w:r w:rsidRPr="00DA1788">
              <w:rPr>
                <w:sz w:val="26"/>
                <w:szCs w:val="26"/>
              </w:rPr>
              <w:t xml:space="preserve">Адрес: 115184, Москва, </w:t>
            </w:r>
            <w:proofErr w:type="spellStart"/>
            <w:r w:rsidRPr="00DA1788">
              <w:rPr>
                <w:sz w:val="26"/>
                <w:szCs w:val="26"/>
              </w:rPr>
              <w:t>Озерковская</w:t>
            </w:r>
            <w:proofErr w:type="spellEnd"/>
            <w:r w:rsidRPr="00DA1788">
              <w:rPr>
                <w:sz w:val="26"/>
                <w:szCs w:val="26"/>
              </w:rPr>
              <w:t xml:space="preserve"> </w:t>
            </w:r>
            <w:proofErr w:type="spellStart"/>
            <w:r w:rsidRPr="00DA1788">
              <w:rPr>
                <w:sz w:val="26"/>
                <w:szCs w:val="26"/>
              </w:rPr>
              <w:t>наб</w:t>
            </w:r>
            <w:proofErr w:type="spellEnd"/>
            <w:r w:rsidRPr="00DA1788">
              <w:rPr>
                <w:sz w:val="26"/>
                <w:szCs w:val="26"/>
              </w:rPr>
              <w:t>., 28, стр. 3</w:t>
            </w:r>
          </w:p>
          <w:p w:rsidR="00C9228F" w:rsidRPr="00DA1788" w:rsidRDefault="00C9228F" w:rsidP="00280CD6">
            <w:pPr>
              <w:pStyle w:val="af3"/>
              <w:rPr>
                <w:rFonts w:ascii="Times New Roman" w:hAnsi="Times New Roman"/>
                <w:sz w:val="26"/>
                <w:szCs w:val="26"/>
              </w:rPr>
            </w:pPr>
            <w:proofErr w:type="spellStart"/>
            <w:proofErr w:type="gramStart"/>
            <w:r w:rsidRPr="00DA1788">
              <w:rPr>
                <w:rFonts w:ascii="Times New Roman" w:hAnsi="Times New Roman"/>
                <w:sz w:val="26"/>
                <w:szCs w:val="26"/>
              </w:rPr>
              <w:t>р</w:t>
            </w:r>
            <w:proofErr w:type="spellEnd"/>
            <w:proofErr w:type="gramEnd"/>
            <w:r w:rsidRPr="00DA1788">
              <w:rPr>
                <w:rFonts w:ascii="Times New Roman" w:hAnsi="Times New Roman"/>
                <w:sz w:val="26"/>
                <w:szCs w:val="26"/>
              </w:rPr>
              <w:t>/с 40702 810 9 0000 0 092313</w:t>
            </w:r>
          </w:p>
          <w:p w:rsidR="00C9228F" w:rsidRPr="00DA1788" w:rsidRDefault="00C9228F" w:rsidP="00280CD6">
            <w:pPr>
              <w:pStyle w:val="af3"/>
              <w:rPr>
                <w:rFonts w:ascii="Times New Roman" w:hAnsi="Times New Roman"/>
                <w:sz w:val="26"/>
                <w:szCs w:val="26"/>
              </w:rPr>
            </w:pPr>
            <w:r w:rsidRPr="00DA1788">
              <w:rPr>
                <w:rFonts w:ascii="Times New Roman" w:hAnsi="Times New Roman"/>
                <w:sz w:val="26"/>
                <w:szCs w:val="26"/>
              </w:rPr>
              <w:t>в ГПБ (АО) г</w:t>
            </w:r>
            <w:proofErr w:type="gramStart"/>
            <w:r w:rsidRPr="00DA1788">
              <w:rPr>
                <w:rFonts w:ascii="Times New Roman" w:hAnsi="Times New Roman"/>
                <w:sz w:val="26"/>
                <w:szCs w:val="26"/>
              </w:rPr>
              <w:t>.М</w:t>
            </w:r>
            <w:proofErr w:type="gramEnd"/>
            <w:r w:rsidRPr="00DA1788">
              <w:rPr>
                <w:rFonts w:ascii="Times New Roman" w:hAnsi="Times New Roman"/>
                <w:sz w:val="26"/>
                <w:szCs w:val="26"/>
              </w:rPr>
              <w:t>осква</w:t>
            </w:r>
          </w:p>
          <w:p w:rsidR="00C9228F" w:rsidRPr="00DA1788" w:rsidRDefault="00C9228F" w:rsidP="00280CD6">
            <w:pPr>
              <w:pStyle w:val="af3"/>
              <w:rPr>
                <w:rFonts w:ascii="Times New Roman" w:hAnsi="Times New Roman"/>
                <w:sz w:val="26"/>
                <w:szCs w:val="26"/>
              </w:rPr>
            </w:pPr>
            <w:r w:rsidRPr="00DA1788">
              <w:rPr>
                <w:rFonts w:ascii="Times New Roman" w:hAnsi="Times New Roman"/>
                <w:sz w:val="26"/>
                <w:szCs w:val="26"/>
              </w:rPr>
              <w:t>к/с 30101810200000000823</w:t>
            </w:r>
          </w:p>
          <w:p w:rsidR="00C9228F" w:rsidRPr="00DA1788" w:rsidRDefault="00C9228F" w:rsidP="00280CD6">
            <w:pPr>
              <w:pStyle w:val="af3"/>
              <w:rPr>
                <w:rFonts w:ascii="Times New Roman" w:hAnsi="Times New Roman"/>
                <w:sz w:val="26"/>
                <w:szCs w:val="26"/>
              </w:rPr>
            </w:pPr>
            <w:r w:rsidRPr="00DA1788">
              <w:rPr>
                <w:rFonts w:ascii="Times New Roman" w:hAnsi="Times New Roman"/>
                <w:sz w:val="26"/>
                <w:szCs w:val="26"/>
              </w:rPr>
              <w:t>БИК 044525823</w:t>
            </w:r>
          </w:p>
          <w:p w:rsidR="00C9228F" w:rsidRPr="00DA1788" w:rsidRDefault="00C9228F" w:rsidP="00280CD6">
            <w:pPr>
              <w:rPr>
                <w:sz w:val="26"/>
                <w:szCs w:val="26"/>
              </w:rPr>
            </w:pPr>
            <w:r w:rsidRPr="00DA1788">
              <w:rPr>
                <w:sz w:val="26"/>
                <w:szCs w:val="26"/>
              </w:rPr>
              <w:t>Телефон: (495) 545-00-45</w:t>
            </w:r>
          </w:p>
          <w:p w:rsidR="00C9228F" w:rsidRDefault="00C9228F" w:rsidP="00280CD6">
            <w:pPr>
              <w:tabs>
                <w:tab w:val="left" w:pos="993"/>
              </w:tabs>
              <w:autoSpaceDN w:val="0"/>
              <w:rPr>
                <w:sz w:val="26"/>
                <w:szCs w:val="26"/>
              </w:rPr>
            </w:pPr>
            <w:r w:rsidRPr="00DA1788">
              <w:rPr>
                <w:sz w:val="26"/>
                <w:szCs w:val="26"/>
              </w:rPr>
              <w:t>Факс: (495) 951-1790</w:t>
            </w:r>
          </w:p>
          <w:p w:rsidR="00E05659" w:rsidRPr="00DA1788" w:rsidRDefault="00E05659" w:rsidP="00280CD6">
            <w:pPr>
              <w:tabs>
                <w:tab w:val="left" w:pos="993"/>
              </w:tabs>
              <w:autoSpaceDN w:val="0"/>
              <w:rPr>
                <w:sz w:val="26"/>
                <w:szCs w:val="26"/>
              </w:rPr>
            </w:pPr>
          </w:p>
        </w:tc>
      </w:tr>
      <w:tr w:rsidR="00C9228F" w:rsidRPr="006064B1" w:rsidTr="007C3C9D">
        <w:tblPrEx>
          <w:tblLook w:val="01E0"/>
        </w:tblPrEx>
        <w:trPr>
          <w:gridAfter w:val="1"/>
          <w:wAfter w:w="460" w:type="dxa"/>
        </w:trPr>
        <w:tc>
          <w:tcPr>
            <w:tcW w:w="4785" w:type="dxa"/>
            <w:gridSpan w:val="2"/>
          </w:tcPr>
          <w:p w:rsidR="00C9228F" w:rsidRPr="00DA1788" w:rsidRDefault="00C9228F" w:rsidP="00280CD6">
            <w:pPr>
              <w:widowControl w:val="0"/>
              <w:autoSpaceDE w:val="0"/>
              <w:autoSpaceDN w:val="0"/>
              <w:adjustRightInd w:val="0"/>
              <w:ind w:left="0" w:right="0"/>
              <w:rPr>
                <w:sz w:val="26"/>
                <w:szCs w:val="26"/>
              </w:rPr>
            </w:pPr>
          </w:p>
          <w:p w:rsidR="00D252EC" w:rsidRPr="00DA1788" w:rsidRDefault="00D252EC" w:rsidP="00280CD6">
            <w:pPr>
              <w:widowControl w:val="0"/>
              <w:autoSpaceDE w:val="0"/>
              <w:autoSpaceDN w:val="0"/>
              <w:adjustRightInd w:val="0"/>
              <w:ind w:left="0" w:right="0"/>
              <w:rPr>
                <w:sz w:val="26"/>
                <w:szCs w:val="26"/>
              </w:rPr>
            </w:pPr>
          </w:p>
          <w:p w:rsidR="00D252EC" w:rsidRDefault="00D252EC" w:rsidP="00280CD6">
            <w:pPr>
              <w:widowControl w:val="0"/>
              <w:autoSpaceDE w:val="0"/>
              <w:autoSpaceDN w:val="0"/>
              <w:adjustRightInd w:val="0"/>
              <w:ind w:left="0" w:right="0"/>
              <w:rPr>
                <w:sz w:val="26"/>
                <w:szCs w:val="26"/>
              </w:rPr>
            </w:pPr>
          </w:p>
          <w:p w:rsidR="00861E69" w:rsidRPr="00DA1788" w:rsidRDefault="00861E69" w:rsidP="00280CD6">
            <w:pPr>
              <w:widowControl w:val="0"/>
              <w:autoSpaceDE w:val="0"/>
              <w:autoSpaceDN w:val="0"/>
              <w:adjustRightInd w:val="0"/>
              <w:ind w:left="0" w:right="0"/>
              <w:rPr>
                <w:sz w:val="26"/>
                <w:szCs w:val="26"/>
              </w:rPr>
            </w:pPr>
          </w:p>
          <w:p w:rsidR="00DA317F" w:rsidRPr="00DA1788" w:rsidRDefault="00DA317F" w:rsidP="00280CD6">
            <w:pPr>
              <w:widowControl w:val="0"/>
              <w:autoSpaceDE w:val="0"/>
              <w:autoSpaceDN w:val="0"/>
              <w:adjustRightInd w:val="0"/>
              <w:ind w:left="0" w:right="0"/>
              <w:rPr>
                <w:sz w:val="26"/>
                <w:szCs w:val="26"/>
              </w:rPr>
            </w:pPr>
          </w:p>
          <w:p w:rsidR="00C9228F" w:rsidRPr="00DA1788" w:rsidRDefault="00C9228F" w:rsidP="00280CD6">
            <w:pPr>
              <w:widowControl w:val="0"/>
              <w:autoSpaceDE w:val="0"/>
              <w:autoSpaceDN w:val="0"/>
              <w:adjustRightInd w:val="0"/>
              <w:ind w:left="0" w:right="0"/>
              <w:rPr>
                <w:sz w:val="26"/>
                <w:szCs w:val="26"/>
              </w:rPr>
            </w:pPr>
            <w:r w:rsidRPr="00DA1788">
              <w:rPr>
                <w:sz w:val="26"/>
                <w:szCs w:val="26"/>
              </w:rPr>
              <w:t>М.П. _____________(</w:t>
            </w:r>
            <w:r w:rsidR="00DA317F">
              <w:rPr>
                <w:sz w:val="26"/>
                <w:szCs w:val="26"/>
              </w:rPr>
              <w:t>_______________</w:t>
            </w:r>
            <w:r w:rsidRPr="00DA1788">
              <w:rPr>
                <w:sz w:val="26"/>
                <w:szCs w:val="26"/>
              </w:rPr>
              <w:t>)</w:t>
            </w:r>
          </w:p>
          <w:p w:rsidR="00C9228F" w:rsidRPr="00DA1788" w:rsidRDefault="00C9228F" w:rsidP="00280CD6">
            <w:pPr>
              <w:widowControl w:val="0"/>
              <w:autoSpaceDE w:val="0"/>
              <w:autoSpaceDN w:val="0"/>
              <w:adjustRightInd w:val="0"/>
              <w:ind w:left="0" w:right="0"/>
              <w:rPr>
                <w:b/>
                <w:bCs/>
                <w:sz w:val="26"/>
                <w:szCs w:val="26"/>
              </w:rPr>
            </w:pPr>
          </w:p>
        </w:tc>
        <w:tc>
          <w:tcPr>
            <w:tcW w:w="4786" w:type="dxa"/>
          </w:tcPr>
          <w:p w:rsidR="007C63BF" w:rsidRDefault="007C63BF" w:rsidP="00280CD6">
            <w:pPr>
              <w:widowControl w:val="0"/>
              <w:autoSpaceDE w:val="0"/>
              <w:autoSpaceDN w:val="0"/>
              <w:adjustRightInd w:val="0"/>
              <w:ind w:left="0" w:right="0"/>
              <w:rPr>
                <w:sz w:val="26"/>
                <w:szCs w:val="26"/>
              </w:rPr>
            </w:pPr>
          </w:p>
          <w:p w:rsidR="00FD402C" w:rsidRDefault="00FD402C" w:rsidP="00280CD6">
            <w:pPr>
              <w:widowControl w:val="0"/>
              <w:autoSpaceDE w:val="0"/>
              <w:autoSpaceDN w:val="0"/>
              <w:adjustRightInd w:val="0"/>
              <w:ind w:left="0" w:right="0"/>
              <w:rPr>
                <w:sz w:val="26"/>
                <w:szCs w:val="26"/>
              </w:rPr>
            </w:pPr>
          </w:p>
          <w:p w:rsidR="00FD402C" w:rsidRDefault="00FD402C" w:rsidP="00280CD6">
            <w:pPr>
              <w:widowControl w:val="0"/>
              <w:autoSpaceDE w:val="0"/>
              <w:autoSpaceDN w:val="0"/>
              <w:adjustRightInd w:val="0"/>
              <w:ind w:left="0" w:right="0"/>
              <w:rPr>
                <w:sz w:val="26"/>
                <w:szCs w:val="26"/>
              </w:rPr>
            </w:pPr>
          </w:p>
          <w:p w:rsidR="007C63BF" w:rsidRPr="00DA1788" w:rsidRDefault="007C63BF" w:rsidP="00280CD6">
            <w:pPr>
              <w:widowControl w:val="0"/>
              <w:autoSpaceDE w:val="0"/>
              <w:autoSpaceDN w:val="0"/>
              <w:adjustRightInd w:val="0"/>
              <w:ind w:left="0" w:right="0"/>
              <w:rPr>
                <w:sz w:val="26"/>
                <w:szCs w:val="26"/>
              </w:rPr>
            </w:pPr>
          </w:p>
          <w:p w:rsidR="00C9228F" w:rsidRPr="00DA1788" w:rsidRDefault="00C9228F" w:rsidP="00280CD6">
            <w:pPr>
              <w:ind w:left="0" w:right="0"/>
              <w:rPr>
                <w:bCs/>
                <w:sz w:val="26"/>
                <w:szCs w:val="26"/>
              </w:rPr>
            </w:pPr>
          </w:p>
          <w:p w:rsidR="00C9228F" w:rsidRPr="00DA1788" w:rsidRDefault="00936D13" w:rsidP="00FD402C">
            <w:pPr>
              <w:ind w:left="0" w:right="0"/>
              <w:rPr>
                <w:bCs/>
                <w:sz w:val="26"/>
                <w:szCs w:val="26"/>
              </w:rPr>
            </w:pPr>
            <w:r>
              <w:rPr>
                <w:bCs/>
                <w:sz w:val="26"/>
                <w:szCs w:val="26"/>
              </w:rPr>
              <w:t>М.П. ____________</w:t>
            </w:r>
            <w:r w:rsidR="00C9228F" w:rsidRPr="00DA1788">
              <w:rPr>
                <w:bCs/>
                <w:sz w:val="26"/>
                <w:szCs w:val="26"/>
              </w:rPr>
              <w:t xml:space="preserve"> (</w:t>
            </w:r>
            <w:r w:rsidR="00FD402C">
              <w:rPr>
                <w:sz w:val="26"/>
                <w:szCs w:val="26"/>
              </w:rPr>
              <w:t>______________</w:t>
            </w:r>
            <w:r w:rsidR="00C9228F" w:rsidRPr="00DA1788">
              <w:rPr>
                <w:bCs/>
                <w:sz w:val="26"/>
                <w:szCs w:val="26"/>
              </w:rPr>
              <w:t>)</w:t>
            </w:r>
          </w:p>
        </w:tc>
      </w:tr>
    </w:tbl>
    <w:p w:rsidR="00442E6E" w:rsidRPr="007C3C9D" w:rsidRDefault="00442E6E" w:rsidP="0087269B">
      <w:pPr>
        <w:jc w:val="right"/>
        <w:outlineLvl w:val="0"/>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Pr="007C3C9D" w:rsidRDefault="00442E6E" w:rsidP="007C3C9D">
      <w:pPr>
        <w:jc w:val="right"/>
        <w:outlineLvl w:val="0"/>
      </w:pPr>
    </w:p>
    <w:p w:rsidR="00442E6E" w:rsidRPr="007C3C9D" w:rsidRDefault="00442E6E" w:rsidP="0087269B">
      <w:pPr>
        <w:jc w:val="right"/>
        <w:outlineLvl w:val="0"/>
      </w:pPr>
    </w:p>
    <w:p w:rsidR="0087269B" w:rsidRDefault="0087269B" w:rsidP="0087269B">
      <w:pPr>
        <w:jc w:val="right"/>
        <w:outlineLvl w:val="0"/>
        <w:rPr>
          <w:szCs w:val="28"/>
        </w:rPr>
      </w:pPr>
      <w:r>
        <w:rPr>
          <w:szCs w:val="28"/>
        </w:rPr>
        <w:t>Приложение № 1</w:t>
      </w:r>
    </w:p>
    <w:p w:rsidR="0087269B" w:rsidRDefault="0087269B" w:rsidP="0087269B">
      <w:pPr>
        <w:jc w:val="right"/>
        <w:rPr>
          <w:szCs w:val="28"/>
        </w:rPr>
      </w:pPr>
      <w:r>
        <w:rPr>
          <w:szCs w:val="28"/>
        </w:rPr>
        <w:t xml:space="preserve">к Договору </w:t>
      </w:r>
      <w:r w:rsidR="00400010">
        <w:rPr>
          <w:szCs w:val="28"/>
        </w:rPr>
        <w:t xml:space="preserve">№ ______ </w:t>
      </w:r>
      <w:r>
        <w:rPr>
          <w:szCs w:val="28"/>
        </w:rPr>
        <w:t xml:space="preserve">от </w:t>
      </w:r>
      <w:proofErr w:type="spellStart"/>
      <w:r>
        <w:rPr>
          <w:szCs w:val="28"/>
        </w:rPr>
        <w:t>____________</w:t>
      </w:r>
      <w:proofErr w:type="gramStart"/>
      <w:r>
        <w:rPr>
          <w:szCs w:val="28"/>
        </w:rPr>
        <w:t>г</w:t>
      </w:r>
      <w:proofErr w:type="spellEnd"/>
      <w:proofErr w:type="gramEnd"/>
      <w:r>
        <w:rPr>
          <w:szCs w:val="28"/>
        </w:rPr>
        <w:t>.</w:t>
      </w:r>
    </w:p>
    <w:p w:rsidR="0087269B" w:rsidRDefault="0087269B" w:rsidP="0087269B">
      <w:pPr>
        <w:jc w:val="center"/>
        <w:outlineLvl w:val="0"/>
        <w:rPr>
          <w:b/>
          <w:sz w:val="28"/>
          <w:szCs w:val="28"/>
        </w:rPr>
      </w:pPr>
    </w:p>
    <w:p w:rsidR="0087269B" w:rsidRDefault="0087269B" w:rsidP="0087269B">
      <w:pPr>
        <w:jc w:val="center"/>
        <w:rPr>
          <w:b/>
          <w:sz w:val="26"/>
          <w:szCs w:val="26"/>
        </w:rPr>
      </w:pPr>
      <w:r>
        <w:rPr>
          <w:b/>
          <w:sz w:val="26"/>
          <w:szCs w:val="26"/>
        </w:rPr>
        <w:t>Спецификация Лицензий и Сертификат</w:t>
      </w:r>
      <w:r w:rsidR="00E20B02">
        <w:rPr>
          <w:b/>
          <w:sz w:val="26"/>
          <w:szCs w:val="26"/>
        </w:rPr>
        <w:t>а</w:t>
      </w:r>
    </w:p>
    <w:p w:rsidR="0087269B" w:rsidRDefault="0087269B" w:rsidP="0087269B">
      <w:pPr>
        <w:jc w:val="center"/>
        <w:outlineLvl w:val="0"/>
        <w:rPr>
          <w:b/>
          <w:sz w:val="28"/>
          <w:szCs w:val="28"/>
        </w:rPr>
      </w:pPr>
    </w:p>
    <w:tbl>
      <w:tblPr>
        <w:tblW w:w="4972" w:type="pct"/>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8"/>
        <w:gridCol w:w="2064"/>
        <w:gridCol w:w="1161"/>
        <w:gridCol w:w="1276"/>
        <w:gridCol w:w="1558"/>
        <w:gridCol w:w="1560"/>
        <w:gridCol w:w="1843"/>
      </w:tblGrid>
      <w:tr w:rsidR="005447A7" w:rsidTr="00F45185">
        <w:trPr>
          <w:trHeight w:val="675"/>
          <w:tblHeader/>
        </w:trPr>
        <w:tc>
          <w:tcPr>
            <w:tcW w:w="306"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 xml:space="preserve">№ </w:t>
            </w:r>
            <w:proofErr w:type="spellStart"/>
            <w:proofErr w:type="gramStart"/>
            <w:r>
              <w:rPr>
                <w:b/>
                <w:bCs/>
                <w:color w:val="000000"/>
                <w:sz w:val="20"/>
                <w:szCs w:val="20"/>
              </w:rPr>
              <w:t>п</w:t>
            </w:r>
            <w:proofErr w:type="spellEnd"/>
            <w:proofErr w:type="gramEnd"/>
            <w:r>
              <w:rPr>
                <w:b/>
                <w:bCs/>
                <w:color w:val="000000"/>
                <w:sz w:val="20"/>
                <w:szCs w:val="20"/>
              </w:rPr>
              <w:t>/</w:t>
            </w:r>
            <w:proofErr w:type="spellStart"/>
            <w:r>
              <w:rPr>
                <w:b/>
                <w:bCs/>
                <w:color w:val="000000"/>
                <w:sz w:val="20"/>
                <w:szCs w:val="20"/>
              </w:rPr>
              <w:t>п</w:t>
            </w:r>
            <w:proofErr w:type="spellEnd"/>
          </w:p>
        </w:tc>
        <w:tc>
          <w:tcPr>
            <w:tcW w:w="1024"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Описание</w:t>
            </w:r>
          </w:p>
        </w:tc>
        <w:tc>
          <w:tcPr>
            <w:tcW w:w="576"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Кол-во</w:t>
            </w:r>
          </w:p>
        </w:tc>
        <w:tc>
          <w:tcPr>
            <w:tcW w:w="633"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Цена, руб. без НДС</w:t>
            </w:r>
          </w:p>
        </w:tc>
        <w:tc>
          <w:tcPr>
            <w:tcW w:w="773"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Стоимость без НДС, руб.</w:t>
            </w:r>
          </w:p>
        </w:tc>
        <w:tc>
          <w:tcPr>
            <w:tcW w:w="773" w:type="pct"/>
            <w:tcBorders>
              <w:top w:val="single" w:sz="4" w:space="0" w:color="auto"/>
              <w:left w:val="single" w:sz="4" w:space="0" w:color="auto"/>
              <w:bottom w:val="single" w:sz="4" w:space="0" w:color="auto"/>
              <w:right w:val="single" w:sz="4" w:space="0" w:color="auto"/>
            </w:tcBorders>
            <w:shd w:val="clear" w:color="auto" w:fill="C0C0C0"/>
            <w:hideMark/>
          </w:tcPr>
          <w:p w:rsidR="0087269B" w:rsidRDefault="0087269B">
            <w:pPr>
              <w:spacing w:line="276" w:lineRule="auto"/>
              <w:jc w:val="center"/>
              <w:rPr>
                <w:b/>
                <w:bCs/>
                <w:color w:val="000000"/>
                <w:sz w:val="20"/>
                <w:szCs w:val="20"/>
              </w:rPr>
            </w:pPr>
            <w:r>
              <w:rPr>
                <w:b/>
                <w:bCs/>
                <w:color w:val="000000"/>
                <w:sz w:val="20"/>
                <w:szCs w:val="20"/>
              </w:rPr>
              <w:t>Стоимость с НДС (18%), руб.</w:t>
            </w:r>
          </w:p>
        </w:tc>
        <w:tc>
          <w:tcPr>
            <w:tcW w:w="914"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Способ доставки</w:t>
            </w:r>
          </w:p>
        </w:tc>
      </w:tr>
      <w:tr w:rsidR="00C84CA4" w:rsidRPr="0087269B" w:rsidTr="007C3C9D">
        <w:trPr>
          <w:trHeight w:val="301"/>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b/>
                <w:color w:val="000000"/>
                <w:sz w:val="20"/>
                <w:szCs w:val="20"/>
              </w:rPr>
            </w:pPr>
            <w:r>
              <w:rPr>
                <w:b/>
                <w:color w:val="000000"/>
                <w:sz w:val="20"/>
                <w:szCs w:val="20"/>
              </w:rPr>
              <w:t>Простая (неисключительная) лицензия на использование программного обеспечения</w:t>
            </w: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proofErr w:type="gramStart"/>
            <w:r>
              <w:rPr>
                <w:bCs/>
                <w:color w:val="000000"/>
                <w:sz w:val="20"/>
                <w:szCs w:val="20"/>
              </w:rPr>
              <w:t>Простая (неисключительная) лицензия на ПО Защищенная мобильность</w:t>
            </w:r>
            <w:r>
              <w:rPr>
                <w:rStyle w:val="affd"/>
                <w:bCs/>
                <w:color w:val="000000"/>
                <w:sz w:val="20"/>
                <w:szCs w:val="20"/>
              </w:rPr>
              <w:footnoteReference w:id="2"/>
            </w:r>
            <w:r>
              <w:rPr>
                <w:bCs/>
                <w:color w:val="000000"/>
                <w:sz w:val="20"/>
                <w:szCs w:val="20"/>
              </w:rPr>
              <w:t xml:space="preserve">, версия 1.0, Защищенная почта </w:t>
            </w:r>
            <w:proofErr w:type="spellStart"/>
            <w:r>
              <w:rPr>
                <w:bCs/>
                <w:color w:val="000000"/>
                <w:sz w:val="20"/>
                <w:szCs w:val="20"/>
              </w:rPr>
              <w:t>Corporate</w:t>
            </w:r>
            <w:proofErr w:type="spellEnd"/>
            <w:r>
              <w:rPr>
                <w:rStyle w:val="affd"/>
                <w:bCs/>
                <w:color w:val="000000"/>
                <w:sz w:val="20"/>
                <w:szCs w:val="20"/>
              </w:rPr>
              <w:footnoteReference w:id="3"/>
            </w:r>
            <w:r>
              <w:rPr>
                <w:bCs/>
                <w:color w:val="000000"/>
                <w:sz w:val="20"/>
                <w:szCs w:val="20"/>
              </w:rPr>
              <w:t xml:space="preserve"> на 1 клиентское устройство</w:t>
            </w:r>
            <w:proofErr w:type="gramEnd"/>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C84CA4">
            <w:pPr>
              <w:spacing w:line="276" w:lineRule="auto"/>
              <w:jc w:val="center"/>
              <w:rPr>
                <w:bCs/>
                <w:color w:val="000000"/>
                <w:sz w:val="20"/>
                <w:szCs w:val="20"/>
              </w:rPr>
            </w:pPr>
            <w:r>
              <w:rPr>
                <w:bCs/>
                <w:color w:val="000000"/>
                <w:sz w:val="20"/>
                <w:szCs w:val="20"/>
              </w:rPr>
              <w:t>25</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val="restar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proofErr w:type="gramStart"/>
            <w:r>
              <w:rPr>
                <w:color w:val="000000"/>
                <w:sz w:val="20"/>
                <w:szCs w:val="20"/>
              </w:rPr>
              <w:t xml:space="preserve">путем передачи дистрибутивов ПО и документации к ПО </w:t>
            </w:r>
            <w:proofErr w:type="spellStart"/>
            <w:r>
              <w:rPr>
                <w:color w:val="000000"/>
                <w:sz w:val="20"/>
                <w:szCs w:val="20"/>
              </w:rPr>
              <w:t>по</w:t>
            </w:r>
            <w:proofErr w:type="spellEnd"/>
            <w:r>
              <w:rPr>
                <w:color w:val="000000"/>
                <w:sz w:val="20"/>
                <w:szCs w:val="20"/>
              </w:rPr>
              <w:t xml:space="preserve"> электронным каналам связи на адрес </w:t>
            </w:r>
            <w:proofErr w:type="gramEnd"/>
          </w:p>
          <w:p w:rsidR="0087269B" w:rsidRDefault="0087269B">
            <w:pPr>
              <w:spacing w:line="276" w:lineRule="auto"/>
              <w:jc w:val="center"/>
              <w:rPr>
                <w:color w:val="000000"/>
                <w:sz w:val="20"/>
                <w:szCs w:val="20"/>
              </w:rPr>
            </w:pPr>
            <w:r>
              <w:rPr>
                <w:color w:val="000000"/>
                <w:sz w:val="20"/>
                <w:szCs w:val="20"/>
              </w:rPr>
              <w:t>электронной почты Покупателя: ZholobovD@tenex.ru</w:t>
            </w: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r>
              <w:rPr>
                <w:bCs/>
                <w:color w:val="000000"/>
                <w:sz w:val="20"/>
                <w:szCs w:val="20"/>
              </w:rPr>
              <w:t xml:space="preserve">Простая (неисключительная) лицензия </w:t>
            </w:r>
            <w:proofErr w:type="gramStart"/>
            <w:r>
              <w:rPr>
                <w:bCs/>
                <w:color w:val="000000"/>
                <w:sz w:val="20"/>
                <w:szCs w:val="20"/>
              </w:rPr>
              <w:t>на</w:t>
            </w:r>
            <w:proofErr w:type="gramEnd"/>
            <w:r>
              <w:rPr>
                <w:bCs/>
                <w:color w:val="000000"/>
                <w:sz w:val="20"/>
                <w:szCs w:val="20"/>
              </w:rPr>
              <w:t xml:space="preserve"> ПО</w:t>
            </w:r>
          </w:p>
          <w:p w:rsidR="0087269B" w:rsidRDefault="0087269B">
            <w:pPr>
              <w:spacing w:line="276" w:lineRule="auto"/>
              <w:rPr>
                <w:bCs/>
                <w:color w:val="000000"/>
                <w:sz w:val="20"/>
                <w:szCs w:val="20"/>
              </w:rPr>
            </w:pPr>
            <w:r>
              <w:rPr>
                <w:bCs/>
                <w:color w:val="000000"/>
                <w:sz w:val="20"/>
                <w:szCs w:val="20"/>
              </w:rPr>
              <w:t xml:space="preserve">Защищенная мобильность, версия 1.0, </w:t>
            </w:r>
            <w:proofErr w:type="gramStart"/>
            <w:r>
              <w:rPr>
                <w:bCs/>
                <w:color w:val="000000"/>
                <w:sz w:val="20"/>
                <w:szCs w:val="20"/>
              </w:rPr>
              <w:t>Защищенный</w:t>
            </w:r>
            <w:proofErr w:type="gramEnd"/>
          </w:p>
          <w:p w:rsidR="0087269B" w:rsidRDefault="0087269B">
            <w:pPr>
              <w:spacing w:line="276" w:lineRule="auto"/>
              <w:rPr>
                <w:bCs/>
                <w:color w:val="000000"/>
                <w:sz w:val="20"/>
                <w:szCs w:val="20"/>
              </w:rPr>
            </w:pPr>
            <w:r>
              <w:rPr>
                <w:bCs/>
                <w:color w:val="000000"/>
                <w:sz w:val="20"/>
                <w:szCs w:val="20"/>
              </w:rPr>
              <w:t>туннель на 1 клиентское устройство</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C84CA4">
            <w:pPr>
              <w:spacing w:line="276" w:lineRule="auto"/>
              <w:jc w:val="center"/>
              <w:rPr>
                <w:bCs/>
                <w:color w:val="000000"/>
                <w:sz w:val="20"/>
                <w:szCs w:val="20"/>
              </w:rPr>
            </w:pPr>
            <w:r>
              <w:rPr>
                <w:bCs/>
                <w:color w:val="000000"/>
                <w:sz w:val="20"/>
                <w:szCs w:val="20"/>
              </w:rPr>
              <w:t>25</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69089F" w:rsidP="0069089F">
            <w:pPr>
              <w:spacing w:line="276" w:lineRule="auto"/>
              <w:rPr>
                <w:bCs/>
                <w:color w:val="000000"/>
                <w:sz w:val="20"/>
                <w:szCs w:val="20"/>
              </w:rPr>
            </w:pPr>
            <w:r>
              <w:rPr>
                <w:bCs/>
                <w:color w:val="000000"/>
                <w:sz w:val="20"/>
                <w:szCs w:val="20"/>
              </w:rPr>
              <w:t>Л</w:t>
            </w:r>
            <w:r w:rsidR="0087269B">
              <w:rPr>
                <w:bCs/>
                <w:color w:val="000000"/>
                <w:sz w:val="20"/>
                <w:szCs w:val="20"/>
              </w:rPr>
              <w:t xml:space="preserve">ицензия на право использования СКЗИ </w:t>
            </w:r>
            <w:r w:rsidR="00EF2B28">
              <w:rPr>
                <w:bCs/>
                <w:color w:val="000000"/>
                <w:sz w:val="20"/>
                <w:szCs w:val="20"/>
              </w:rPr>
              <w:t>«</w:t>
            </w:r>
            <w:proofErr w:type="spellStart"/>
            <w:r w:rsidR="0087269B">
              <w:rPr>
                <w:bCs/>
                <w:color w:val="000000"/>
                <w:sz w:val="20"/>
                <w:szCs w:val="20"/>
              </w:rPr>
              <w:t>КриптоПро</w:t>
            </w:r>
            <w:proofErr w:type="spellEnd"/>
            <w:r w:rsidR="0087269B">
              <w:rPr>
                <w:bCs/>
                <w:color w:val="000000"/>
                <w:sz w:val="20"/>
                <w:szCs w:val="20"/>
              </w:rPr>
              <w:t xml:space="preserve"> CSP</w:t>
            </w:r>
            <w:r w:rsidR="00EF2B28">
              <w:rPr>
                <w:bCs/>
                <w:color w:val="000000"/>
                <w:sz w:val="20"/>
                <w:szCs w:val="20"/>
              </w:rPr>
              <w:t>»</w:t>
            </w:r>
            <w:r w:rsidR="0087269B">
              <w:rPr>
                <w:bCs/>
                <w:color w:val="000000"/>
                <w:sz w:val="20"/>
                <w:szCs w:val="20"/>
              </w:rPr>
              <w:t xml:space="preserve"> версии 4.0 на </w:t>
            </w:r>
            <w:r>
              <w:rPr>
                <w:bCs/>
                <w:color w:val="000000"/>
                <w:sz w:val="20"/>
                <w:szCs w:val="20"/>
              </w:rPr>
              <w:t xml:space="preserve">одном </w:t>
            </w:r>
            <w:r w:rsidR="0087269B">
              <w:rPr>
                <w:bCs/>
                <w:color w:val="000000"/>
                <w:sz w:val="20"/>
                <w:szCs w:val="20"/>
              </w:rPr>
              <w:t>рабочем месте</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C84CA4">
            <w:pPr>
              <w:spacing w:line="276" w:lineRule="auto"/>
              <w:jc w:val="center"/>
              <w:rPr>
                <w:bCs/>
                <w:color w:val="000000"/>
                <w:sz w:val="20"/>
                <w:szCs w:val="20"/>
              </w:rPr>
            </w:pPr>
            <w:r>
              <w:rPr>
                <w:bCs/>
                <w:color w:val="000000"/>
                <w:sz w:val="20"/>
                <w:szCs w:val="20"/>
              </w:rPr>
              <w:t>25</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val="restart"/>
            <w:tcBorders>
              <w:top w:val="single" w:sz="4" w:space="0" w:color="auto"/>
              <w:left w:val="single" w:sz="4" w:space="0" w:color="auto"/>
              <w:bottom w:val="single" w:sz="4" w:space="0" w:color="auto"/>
              <w:right w:val="single" w:sz="4" w:space="0" w:color="auto"/>
            </w:tcBorders>
            <w:vAlign w:val="center"/>
          </w:tcPr>
          <w:p w:rsidR="0087269B" w:rsidRDefault="0087269B">
            <w:pPr>
              <w:spacing w:line="276" w:lineRule="auto"/>
              <w:jc w:val="center"/>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r>
              <w:rPr>
                <w:bCs/>
                <w:color w:val="000000"/>
                <w:sz w:val="20"/>
                <w:szCs w:val="20"/>
              </w:rPr>
              <w:t xml:space="preserve">Простая (неисключительная) лицензия </w:t>
            </w:r>
            <w:proofErr w:type="gramStart"/>
            <w:r>
              <w:rPr>
                <w:bCs/>
                <w:color w:val="000000"/>
                <w:sz w:val="20"/>
                <w:szCs w:val="20"/>
              </w:rPr>
              <w:t>на</w:t>
            </w:r>
            <w:proofErr w:type="gramEnd"/>
            <w:r>
              <w:rPr>
                <w:bCs/>
                <w:color w:val="000000"/>
                <w:sz w:val="20"/>
                <w:szCs w:val="20"/>
              </w:rPr>
              <w:t xml:space="preserve"> ПО</w:t>
            </w:r>
          </w:p>
          <w:p w:rsidR="0087269B" w:rsidRDefault="0087269B">
            <w:pPr>
              <w:spacing w:line="276" w:lineRule="auto"/>
              <w:rPr>
                <w:bCs/>
                <w:color w:val="000000"/>
                <w:sz w:val="20"/>
                <w:szCs w:val="20"/>
              </w:rPr>
            </w:pPr>
            <w:r>
              <w:rPr>
                <w:bCs/>
                <w:color w:val="000000"/>
                <w:sz w:val="20"/>
                <w:szCs w:val="20"/>
              </w:rPr>
              <w:t xml:space="preserve">Защищенная мобильность, версия 1.0, GAL </w:t>
            </w:r>
            <w:proofErr w:type="spellStart"/>
            <w:r>
              <w:rPr>
                <w:bCs/>
                <w:color w:val="000000"/>
                <w:sz w:val="20"/>
                <w:szCs w:val="20"/>
              </w:rPr>
              <w:t>Resolver</w:t>
            </w:r>
            <w:proofErr w:type="spellEnd"/>
          </w:p>
          <w:p w:rsidR="0087269B" w:rsidRDefault="0087269B">
            <w:pPr>
              <w:spacing w:line="276" w:lineRule="auto"/>
              <w:rPr>
                <w:bCs/>
                <w:color w:val="000000"/>
                <w:sz w:val="20"/>
                <w:szCs w:val="20"/>
              </w:rPr>
            </w:pPr>
            <w:proofErr w:type="spellStart"/>
            <w:r>
              <w:rPr>
                <w:bCs/>
                <w:color w:val="000000"/>
                <w:sz w:val="20"/>
                <w:szCs w:val="20"/>
              </w:rPr>
              <w:t>Services</w:t>
            </w:r>
            <w:proofErr w:type="spellEnd"/>
            <w:r>
              <w:rPr>
                <w:bCs/>
                <w:color w:val="000000"/>
                <w:sz w:val="20"/>
                <w:szCs w:val="20"/>
              </w:rPr>
              <w:t xml:space="preserve"> на 1 сервер</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C84CA4">
            <w:pPr>
              <w:spacing w:line="276" w:lineRule="auto"/>
              <w:jc w:val="center"/>
              <w:rPr>
                <w:bCs/>
                <w:color w:val="000000"/>
                <w:sz w:val="20"/>
                <w:szCs w:val="20"/>
              </w:rPr>
            </w:pPr>
            <w:r>
              <w:rPr>
                <w:bCs/>
                <w:color w:val="000000"/>
                <w:sz w:val="20"/>
                <w:szCs w:val="20"/>
              </w:rPr>
              <w:t>1</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r>
              <w:rPr>
                <w:bCs/>
                <w:color w:val="000000"/>
                <w:sz w:val="20"/>
                <w:szCs w:val="20"/>
              </w:rPr>
              <w:t xml:space="preserve">Простая (неисключительная) лицензия </w:t>
            </w:r>
            <w:proofErr w:type="gramStart"/>
            <w:r>
              <w:rPr>
                <w:bCs/>
                <w:color w:val="000000"/>
                <w:sz w:val="20"/>
                <w:szCs w:val="20"/>
              </w:rPr>
              <w:t>на</w:t>
            </w:r>
            <w:proofErr w:type="gramEnd"/>
            <w:r>
              <w:rPr>
                <w:bCs/>
                <w:color w:val="000000"/>
                <w:sz w:val="20"/>
                <w:szCs w:val="20"/>
              </w:rPr>
              <w:t xml:space="preserve"> ПО</w:t>
            </w:r>
          </w:p>
          <w:p w:rsidR="0087269B" w:rsidRDefault="0087269B">
            <w:pPr>
              <w:spacing w:line="276" w:lineRule="auto"/>
              <w:rPr>
                <w:bCs/>
                <w:color w:val="000000"/>
                <w:sz w:val="20"/>
                <w:szCs w:val="20"/>
              </w:rPr>
            </w:pPr>
            <w:r>
              <w:rPr>
                <w:bCs/>
                <w:color w:val="000000"/>
                <w:sz w:val="20"/>
                <w:szCs w:val="20"/>
              </w:rPr>
              <w:t xml:space="preserve">Защищенная мобильность, версия 1.0, TLS </w:t>
            </w:r>
            <w:proofErr w:type="spellStart"/>
            <w:r>
              <w:rPr>
                <w:bCs/>
                <w:color w:val="000000"/>
                <w:sz w:val="20"/>
                <w:szCs w:val="20"/>
              </w:rPr>
              <w:t>Proxy</w:t>
            </w:r>
            <w:proofErr w:type="spellEnd"/>
          </w:p>
          <w:p w:rsidR="0087269B" w:rsidRDefault="0087269B">
            <w:pPr>
              <w:spacing w:line="276" w:lineRule="auto"/>
              <w:rPr>
                <w:bCs/>
                <w:color w:val="000000"/>
                <w:sz w:val="20"/>
                <w:szCs w:val="20"/>
              </w:rPr>
            </w:pPr>
            <w:proofErr w:type="spellStart"/>
            <w:r>
              <w:rPr>
                <w:bCs/>
                <w:color w:val="000000"/>
                <w:sz w:val="20"/>
                <w:szCs w:val="20"/>
              </w:rPr>
              <w:t>Services</w:t>
            </w:r>
            <w:proofErr w:type="spellEnd"/>
            <w:r>
              <w:rPr>
                <w:bCs/>
                <w:color w:val="000000"/>
                <w:sz w:val="20"/>
                <w:szCs w:val="20"/>
              </w:rPr>
              <w:t xml:space="preserve"> на 1 сервер</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C84CA4">
            <w:pPr>
              <w:spacing w:line="276" w:lineRule="auto"/>
              <w:jc w:val="center"/>
              <w:rPr>
                <w:bCs/>
                <w:color w:val="000000"/>
                <w:sz w:val="20"/>
                <w:szCs w:val="20"/>
              </w:rPr>
            </w:pPr>
            <w:r>
              <w:rPr>
                <w:bCs/>
                <w:color w:val="000000"/>
                <w:sz w:val="20"/>
                <w:szCs w:val="20"/>
              </w:rPr>
              <w:t>1</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r>
              <w:rPr>
                <w:bCs/>
                <w:color w:val="000000"/>
                <w:sz w:val="20"/>
                <w:szCs w:val="20"/>
              </w:rPr>
              <w:t xml:space="preserve">Простая (неисключительная) лицензия </w:t>
            </w:r>
            <w:proofErr w:type="gramStart"/>
            <w:r>
              <w:rPr>
                <w:bCs/>
                <w:color w:val="000000"/>
                <w:sz w:val="20"/>
                <w:szCs w:val="20"/>
              </w:rPr>
              <w:t>на</w:t>
            </w:r>
            <w:proofErr w:type="gramEnd"/>
            <w:r>
              <w:rPr>
                <w:bCs/>
                <w:color w:val="000000"/>
                <w:sz w:val="20"/>
                <w:szCs w:val="20"/>
              </w:rPr>
              <w:t xml:space="preserve"> ПО</w:t>
            </w:r>
          </w:p>
          <w:p w:rsidR="0087269B" w:rsidRDefault="0087269B">
            <w:pPr>
              <w:spacing w:line="276" w:lineRule="auto"/>
              <w:rPr>
                <w:bCs/>
                <w:color w:val="000000"/>
                <w:sz w:val="20"/>
                <w:szCs w:val="20"/>
              </w:rPr>
            </w:pPr>
            <w:r>
              <w:rPr>
                <w:bCs/>
                <w:color w:val="000000"/>
                <w:sz w:val="20"/>
                <w:szCs w:val="20"/>
              </w:rPr>
              <w:t xml:space="preserve">Защищенная мобильность, версия 1.0, PDF </w:t>
            </w:r>
            <w:proofErr w:type="spellStart"/>
            <w:r>
              <w:rPr>
                <w:bCs/>
                <w:color w:val="000000"/>
                <w:sz w:val="20"/>
                <w:szCs w:val="20"/>
              </w:rPr>
              <w:t>Converter</w:t>
            </w:r>
            <w:proofErr w:type="spellEnd"/>
          </w:p>
          <w:p w:rsidR="0087269B" w:rsidRDefault="0087269B">
            <w:pPr>
              <w:spacing w:line="276" w:lineRule="auto"/>
              <w:rPr>
                <w:bCs/>
                <w:color w:val="000000"/>
                <w:sz w:val="20"/>
                <w:szCs w:val="20"/>
              </w:rPr>
            </w:pPr>
            <w:proofErr w:type="spellStart"/>
            <w:r>
              <w:rPr>
                <w:bCs/>
                <w:color w:val="000000"/>
                <w:sz w:val="20"/>
                <w:szCs w:val="20"/>
              </w:rPr>
              <w:t>Services</w:t>
            </w:r>
            <w:proofErr w:type="spellEnd"/>
            <w:r>
              <w:rPr>
                <w:bCs/>
                <w:color w:val="000000"/>
                <w:sz w:val="20"/>
                <w:szCs w:val="20"/>
              </w:rPr>
              <w:t xml:space="preserve"> на 1 сервер</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F23211">
            <w:pPr>
              <w:spacing w:line="276" w:lineRule="auto"/>
              <w:jc w:val="center"/>
              <w:rPr>
                <w:bCs/>
                <w:color w:val="000000"/>
                <w:sz w:val="20"/>
                <w:szCs w:val="20"/>
              </w:rPr>
            </w:pPr>
            <w:r>
              <w:rPr>
                <w:bCs/>
                <w:color w:val="000000"/>
                <w:sz w:val="20"/>
                <w:szCs w:val="20"/>
              </w:rPr>
              <w:t>1</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r>
              <w:rPr>
                <w:bCs/>
                <w:color w:val="000000"/>
                <w:sz w:val="20"/>
                <w:szCs w:val="20"/>
              </w:rPr>
              <w:t xml:space="preserve">Простая (неисключительная) лицензия </w:t>
            </w:r>
            <w:proofErr w:type="gramStart"/>
            <w:r>
              <w:rPr>
                <w:bCs/>
                <w:color w:val="000000"/>
                <w:sz w:val="20"/>
                <w:szCs w:val="20"/>
              </w:rPr>
              <w:t>на</w:t>
            </w:r>
            <w:proofErr w:type="gramEnd"/>
            <w:r>
              <w:rPr>
                <w:bCs/>
                <w:color w:val="000000"/>
                <w:sz w:val="20"/>
                <w:szCs w:val="20"/>
              </w:rPr>
              <w:t xml:space="preserve"> ПО</w:t>
            </w:r>
          </w:p>
          <w:p w:rsidR="0087269B" w:rsidRDefault="0087269B">
            <w:pPr>
              <w:spacing w:line="276" w:lineRule="auto"/>
              <w:rPr>
                <w:bCs/>
                <w:color w:val="000000"/>
                <w:sz w:val="20"/>
                <w:szCs w:val="20"/>
              </w:rPr>
            </w:pPr>
            <w:r>
              <w:rPr>
                <w:bCs/>
                <w:color w:val="000000"/>
                <w:sz w:val="20"/>
                <w:szCs w:val="20"/>
              </w:rPr>
              <w:t>Защищенная мобильность, версия 1.0, Магазин</w:t>
            </w:r>
          </w:p>
          <w:p w:rsidR="0087269B" w:rsidRDefault="0087269B">
            <w:pPr>
              <w:spacing w:line="276" w:lineRule="auto"/>
              <w:rPr>
                <w:bCs/>
                <w:color w:val="000000"/>
                <w:sz w:val="20"/>
                <w:szCs w:val="20"/>
              </w:rPr>
            </w:pPr>
            <w:r>
              <w:rPr>
                <w:bCs/>
                <w:color w:val="000000"/>
                <w:sz w:val="20"/>
                <w:szCs w:val="20"/>
              </w:rPr>
              <w:t>приложений на 1 сервер</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F23211">
            <w:pPr>
              <w:spacing w:line="276" w:lineRule="auto"/>
              <w:jc w:val="center"/>
              <w:rPr>
                <w:bCs/>
                <w:color w:val="000000"/>
                <w:sz w:val="20"/>
                <w:szCs w:val="20"/>
              </w:rPr>
            </w:pPr>
            <w:r>
              <w:rPr>
                <w:bCs/>
                <w:color w:val="000000"/>
                <w:sz w:val="20"/>
                <w:szCs w:val="20"/>
              </w:rPr>
              <w:t>1</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69089F" w:rsidP="0069089F">
            <w:pPr>
              <w:spacing w:line="276" w:lineRule="auto"/>
              <w:rPr>
                <w:bCs/>
                <w:color w:val="000000"/>
                <w:sz w:val="20"/>
                <w:szCs w:val="20"/>
              </w:rPr>
            </w:pPr>
            <w:r>
              <w:rPr>
                <w:bCs/>
                <w:color w:val="000000"/>
                <w:sz w:val="20"/>
                <w:szCs w:val="20"/>
              </w:rPr>
              <w:t>Л</w:t>
            </w:r>
            <w:r w:rsidR="0087269B">
              <w:rPr>
                <w:bCs/>
                <w:color w:val="000000"/>
                <w:sz w:val="20"/>
                <w:szCs w:val="20"/>
              </w:rPr>
              <w:t xml:space="preserve">ицензия на право использования СКЗИ </w:t>
            </w:r>
            <w:r w:rsidR="00EF2B28">
              <w:rPr>
                <w:bCs/>
                <w:color w:val="000000"/>
                <w:sz w:val="20"/>
                <w:szCs w:val="20"/>
              </w:rPr>
              <w:t>«</w:t>
            </w:r>
            <w:proofErr w:type="spellStart"/>
            <w:r w:rsidR="0087269B">
              <w:rPr>
                <w:bCs/>
                <w:color w:val="000000"/>
                <w:sz w:val="20"/>
                <w:szCs w:val="20"/>
              </w:rPr>
              <w:t>КриптоПро</w:t>
            </w:r>
            <w:proofErr w:type="spellEnd"/>
            <w:r w:rsidR="0087269B">
              <w:rPr>
                <w:bCs/>
                <w:color w:val="000000"/>
                <w:sz w:val="20"/>
                <w:szCs w:val="20"/>
              </w:rPr>
              <w:t xml:space="preserve"> CSP</w:t>
            </w:r>
            <w:r w:rsidR="00EF2B28">
              <w:rPr>
                <w:bCs/>
                <w:color w:val="000000"/>
                <w:sz w:val="20"/>
                <w:szCs w:val="20"/>
              </w:rPr>
              <w:t>»</w:t>
            </w:r>
            <w:r w:rsidR="0087269B">
              <w:rPr>
                <w:bCs/>
                <w:color w:val="000000"/>
                <w:sz w:val="20"/>
                <w:szCs w:val="20"/>
              </w:rPr>
              <w:t xml:space="preserve"> версии 4.0 на сервере</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F23211">
            <w:pPr>
              <w:spacing w:line="276" w:lineRule="auto"/>
              <w:jc w:val="center"/>
              <w:rPr>
                <w:bCs/>
                <w:color w:val="000000"/>
                <w:sz w:val="20"/>
                <w:szCs w:val="20"/>
              </w:rPr>
            </w:pPr>
            <w:r>
              <w:rPr>
                <w:bCs/>
                <w:color w:val="000000"/>
                <w:sz w:val="20"/>
                <w:szCs w:val="20"/>
              </w:rPr>
              <w:t>1</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C84CA4" w:rsidRPr="0087269B" w:rsidTr="007C3C9D">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pPr>
              <w:spacing w:line="276" w:lineRule="auto"/>
              <w:ind w:left="360" w:right="0"/>
              <w:jc w:val="center"/>
              <w:rPr>
                <w:bCs/>
                <w:color w:val="000000"/>
                <w:sz w:val="20"/>
                <w:szCs w:val="20"/>
              </w:rPr>
            </w:pPr>
          </w:p>
        </w:tc>
        <w:tc>
          <w:tcPr>
            <w:tcW w:w="4694"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jc w:val="center"/>
              <w:rPr>
                <w:color w:val="000000"/>
                <w:sz w:val="20"/>
                <w:szCs w:val="20"/>
              </w:rPr>
            </w:pPr>
            <w:r>
              <w:rPr>
                <w:b/>
                <w:color w:val="000000"/>
                <w:sz w:val="20"/>
                <w:szCs w:val="20"/>
              </w:rPr>
              <w:t>Сертификат на техническую поддержку Программного обеспечения</w:t>
            </w:r>
          </w:p>
        </w:tc>
      </w:tr>
      <w:tr w:rsidR="005447A7"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2"/>
              </w:numPr>
              <w:spacing w:line="276" w:lineRule="auto"/>
              <w:ind w:left="1440" w:right="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proofErr w:type="gramStart"/>
            <w:r>
              <w:rPr>
                <w:bCs/>
                <w:color w:val="000000"/>
                <w:sz w:val="20"/>
                <w:szCs w:val="20"/>
              </w:rPr>
              <w:t>Сертификат на техническую поддержку ПО Защищенная мобильность, расширенный</w:t>
            </w:r>
            <w:proofErr w:type="gramEnd"/>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jc w:val="center"/>
              <w:rPr>
                <w:bCs/>
                <w:color w:val="000000"/>
                <w:sz w:val="20"/>
                <w:szCs w:val="20"/>
              </w:rPr>
            </w:pPr>
            <w:r>
              <w:rPr>
                <w:bCs/>
                <w:color w:val="000000"/>
                <w:sz w:val="20"/>
                <w:szCs w:val="20"/>
              </w:rPr>
              <w:t>1</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jc w:val="center"/>
              <w:rPr>
                <w:sz w:val="20"/>
                <w:szCs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jc w:val="center"/>
              <w:rPr>
                <w:sz w:val="20"/>
                <w:szCs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p>
        </w:tc>
        <w:tc>
          <w:tcPr>
            <w:tcW w:w="914"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на бумажном носителе формата А</w:t>
            </w:r>
            <w:proofErr w:type="gramStart"/>
            <w:r>
              <w:rPr>
                <w:color w:val="000000"/>
                <w:sz w:val="20"/>
                <w:szCs w:val="20"/>
              </w:rPr>
              <w:t>4</w:t>
            </w:r>
            <w:proofErr w:type="gramEnd"/>
            <w:r>
              <w:rPr>
                <w:color w:val="000000"/>
                <w:sz w:val="20"/>
                <w:szCs w:val="20"/>
              </w:rPr>
              <w:t xml:space="preserve"> адресу: 115184, Москва, </w:t>
            </w:r>
            <w:proofErr w:type="spellStart"/>
            <w:r>
              <w:rPr>
                <w:color w:val="000000"/>
                <w:sz w:val="20"/>
                <w:szCs w:val="20"/>
              </w:rPr>
              <w:t>Озерковская</w:t>
            </w:r>
            <w:proofErr w:type="spellEnd"/>
            <w:r>
              <w:rPr>
                <w:color w:val="000000"/>
                <w:sz w:val="20"/>
                <w:szCs w:val="20"/>
              </w:rPr>
              <w:t xml:space="preserve"> </w:t>
            </w:r>
            <w:proofErr w:type="spellStart"/>
            <w:r>
              <w:rPr>
                <w:color w:val="000000"/>
                <w:sz w:val="20"/>
                <w:szCs w:val="20"/>
              </w:rPr>
              <w:t>наб</w:t>
            </w:r>
            <w:proofErr w:type="spellEnd"/>
            <w:r>
              <w:rPr>
                <w:color w:val="000000"/>
                <w:sz w:val="20"/>
                <w:szCs w:val="20"/>
              </w:rPr>
              <w:t xml:space="preserve">., 28, стр.3, </w:t>
            </w:r>
            <w:proofErr w:type="spellStart"/>
            <w:r>
              <w:rPr>
                <w:color w:val="000000"/>
                <w:sz w:val="20"/>
                <w:szCs w:val="20"/>
              </w:rPr>
              <w:t>Жолобову</w:t>
            </w:r>
            <w:proofErr w:type="spellEnd"/>
            <w:r>
              <w:rPr>
                <w:color w:val="000000"/>
                <w:sz w:val="20"/>
                <w:szCs w:val="20"/>
              </w:rPr>
              <w:t xml:space="preserve"> Дмитрию Борисовичу, тел./факс: +7 (495) 545-00-45</w:t>
            </w:r>
          </w:p>
        </w:tc>
      </w:tr>
      <w:tr w:rsidR="00C84CA4" w:rsidTr="007C3C9D">
        <w:trPr>
          <w:trHeight w:val="450"/>
        </w:trPr>
        <w:tc>
          <w:tcPr>
            <w:tcW w:w="4086"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87269B">
            <w:pPr>
              <w:spacing w:line="276" w:lineRule="auto"/>
              <w:jc w:val="right"/>
              <w:rPr>
                <w:color w:val="000000"/>
                <w:sz w:val="20"/>
                <w:szCs w:val="20"/>
              </w:rPr>
            </w:pPr>
            <w:r>
              <w:rPr>
                <w:b/>
                <w:bCs/>
                <w:color w:val="000000"/>
                <w:sz w:val="20"/>
                <w:szCs w:val="20"/>
              </w:rPr>
              <w:t>Итого, руб. без НДС:</w:t>
            </w:r>
          </w:p>
        </w:tc>
        <w:tc>
          <w:tcPr>
            <w:tcW w:w="914" w:type="pct"/>
            <w:tcBorders>
              <w:top w:val="single" w:sz="4" w:space="0" w:color="auto"/>
              <w:left w:val="single" w:sz="4" w:space="0" w:color="auto"/>
              <w:bottom w:val="single" w:sz="4" w:space="0" w:color="auto"/>
              <w:right w:val="single" w:sz="4" w:space="0" w:color="auto"/>
            </w:tcBorders>
            <w:vAlign w:val="center"/>
            <w:hideMark/>
          </w:tcPr>
          <w:p w:rsidR="0087269B" w:rsidRDefault="0087269B" w:rsidP="00E13BE1">
            <w:pPr>
              <w:spacing w:line="276" w:lineRule="auto"/>
              <w:jc w:val="center"/>
              <w:rPr>
                <w:color w:val="000000"/>
                <w:sz w:val="20"/>
                <w:szCs w:val="20"/>
              </w:rPr>
            </w:pPr>
          </w:p>
        </w:tc>
      </w:tr>
      <w:tr w:rsidR="00C84CA4" w:rsidTr="007C3C9D">
        <w:trPr>
          <w:trHeight w:val="450"/>
        </w:trPr>
        <w:tc>
          <w:tcPr>
            <w:tcW w:w="4086"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87269B">
            <w:pPr>
              <w:spacing w:line="276" w:lineRule="auto"/>
              <w:jc w:val="right"/>
              <w:rPr>
                <w:color w:val="000000"/>
                <w:sz w:val="20"/>
                <w:szCs w:val="20"/>
              </w:rPr>
            </w:pPr>
            <w:r>
              <w:rPr>
                <w:b/>
                <w:bCs/>
                <w:color w:val="000000"/>
                <w:sz w:val="20"/>
                <w:szCs w:val="20"/>
              </w:rPr>
              <w:t>Итого, руб. с НДС:</w:t>
            </w:r>
          </w:p>
        </w:tc>
        <w:tc>
          <w:tcPr>
            <w:tcW w:w="914" w:type="pct"/>
            <w:tcBorders>
              <w:top w:val="single" w:sz="4" w:space="0" w:color="auto"/>
              <w:left w:val="single" w:sz="4" w:space="0" w:color="auto"/>
              <w:bottom w:val="single" w:sz="4" w:space="0" w:color="auto"/>
              <w:right w:val="single" w:sz="4" w:space="0" w:color="auto"/>
            </w:tcBorders>
            <w:vAlign w:val="center"/>
            <w:hideMark/>
          </w:tcPr>
          <w:p w:rsidR="0087269B" w:rsidRDefault="0087269B" w:rsidP="00E13BE1">
            <w:pPr>
              <w:spacing w:line="276" w:lineRule="auto"/>
              <w:jc w:val="center"/>
              <w:rPr>
                <w:color w:val="000000"/>
                <w:sz w:val="20"/>
                <w:szCs w:val="20"/>
              </w:rPr>
            </w:pPr>
          </w:p>
        </w:tc>
      </w:tr>
    </w:tbl>
    <w:p w:rsidR="00C96458" w:rsidRPr="00714444" w:rsidRDefault="00C96458" w:rsidP="00C96458">
      <w:pPr>
        <w:jc w:val="both"/>
        <w:rPr>
          <w:szCs w:val="26"/>
        </w:rPr>
      </w:pPr>
    </w:p>
    <w:p w:rsidR="00714444" w:rsidRPr="00C84CA4" w:rsidRDefault="00CC6DFD" w:rsidP="00F45185">
      <w:pPr>
        <w:shd w:val="clear" w:color="auto" w:fill="FFFFFF"/>
        <w:ind w:firstLine="708"/>
        <w:jc w:val="both"/>
        <w:rPr>
          <w:szCs w:val="26"/>
        </w:rPr>
      </w:pPr>
      <w:r>
        <w:rPr>
          <w:szCs w:val="26"/>
        </w:rPr>
        <w:t xml:space="preserve">Вознаграждение за </w:t>
      </w:r>
      <w:r w:rsidR="005447A7">
        <w:rPr>
          <w:szCs w:val="26"/>
        </w:rPr>
        <w:t>предоставление</w:t>
      </w:r>
      <w:r w:rsidRPr="00C84CA4">
        <w:rPr>
          <w:szCs w:val="26"/>
        </w:rPr>
        <w:t xml:space="preserve"> </w:t>
      </w:r>
      <w:r w:rsidR="00714444" w:rsidRPr="00C84CA4">
        <w:rPr>
          <w:szCs w:val="26"/>
        </w:rPr>
        <w:t xml:space="preserve">Лицензий </w:t>
      </w:r>
      <w:r w:rsidR="00714444" w:rsidRPr="00714444">
        <w:rPr>
          <w:szCs w:val="26"/>
        </w:rPr>
        <w:t xml:space="preserve">на Программное обеспечение </w:t>
      </w:r>
      <w:r w:rsidR="00714444" w:rsidRPr="00C84CA4">
        <w:rPr>
          <w:szCs w:val="26"/>
        </w:rPr>
        <w:t>составляет</w:t>
      </w:r>
      <w:proofErr w:type="gramStart"/>
      <w:r w:rsidR="008F19A3" w:rsidRPr="00C84CA4">
        <w:rPr>
          <w:szCs w:val="26"/>
        </w:rPr>
        <w:t xml:space="preserve"> </w:t>
      </w:r>
      <w:r w:rsidR="008F19A3" w:rsidRPr="008F19A3">
        <w:rPr>
          <w:szCs w:val="26"/>
        </w:rPr>
        <w:t xml:space="preserve">    </w:t>
      </w:r>
      <w:r w:rsidR="008F19A3">
        <w:rPr>
          <w:sz w:val="26"/>
          <w:szCs w:val="26"/>
        </w:rPr>
        <w:t>________________________</w:t>
      </w:r>
      <w:r w:rsidR="008F19A3" w:rsidRPr="00AB2F59">
        <w:rPr>
          <w:sz w:val="26"/>
          <w:szCs w:val="26"/>
        </w:rPr>
        <w:t xml:space="preserve"> (</w:t>
      </w:r>
      <w:r w:rsidR="008F19A3">
        <w:rPr>
          <w:sz w:val="26"/>
          <w:szCs w:val="26"/>
        </w:rPr>
        <w:t>_______________________</w:t>
      </w:r>
      <w:r w:rsidR="008F19A3" w:rsidRPr="00AB2F59">
        <w:rPr>
          <w:sz w:val="26"/>
          <w:szCs w:val="26"/>
        </w:rPr>
        <w:t>)</w:t>
      </w:r>
      <w:r w:rsidR="008F19A3" w:rsidRPr="00F45185">
        <w:t xml:space="preserve"> </w:t>
      </w:r>
      <w:proofErr w:type="gramEnd"/>
      <w:r w:rsidR="008F19A3" w:rsidRPr="00F45185">
        <w:t>рублей ______ копеек. Не облагается НДС на основании подпункта 26, п. 2, ст. 149 Налогового кодекса РФ.</w:t>
      </w:r>
    </w:p>
    <w:p w:rsidR="00714444" w:rsidRPr="008F19A3" w:rsidRDefault="00714444" w:rsidP="00F45185">
      <w:pPr>
        <w:shd w:val="clear" w:color="auto" w:fill="FFFFFF"/>
        <w:ind w:firstLine="708"/>
        <w:jc w:val="both"/>
        <w:rPr>
          <w:szCs w:val="26"/>
        </w:rPr>
      </w:pPr>
      <w:r w:rsidRPr="00714444">
        <w:rPr>
          <w:szCs w:val="26"/>
        </w:rPr>
        <w:t>Стоимость</w:t>
      </w:r>
      <w:r w:rsidRPr="00C84CA4">
        <w:rPr>
          <w:szCs w:val="26"/>
        </w:rPr>
        <w:t xml:space="preserve"> Сертификата составляет</w:t>
      </w:r>
      <w:proofErr w:type="gramStart"/>
      <w:r w:rsidR="008F19A3" w:rsidRPr="00C84CA4">
        <w:rPr>
          <w:szCs w:val="26"/>
        </w:rPr>
        <w:t xml:space="preserve"> </w:t>
      </w:r>
      <w:r w:rsidR="008F19A3" w:rsidRPr="008F19A3">
        <w:rPr>
          <w:szCs w:val="26"/>
        </w:rPr>
        <w:t xml:space="preserve">  </w:t>
      </w:r>
      <w:r w:rsidR="008F19A3">
        <w:rPr>
          <w:sz w:val="26"/>
          <w:szCs w:val="26"/>
        </w:rPr>
        <w:t>_________________ (________________</w:t>
      </w:r>
      <w:r w:rsidR="008F19A3" w:rsidRPr="00AB2F59">
        <w:rPr>
          <w:sz w:val="26"/>
          <w:szCs w:val="26"/>
        </w:rPr>
        <w:t>)</w:t>
      </w:r>
      <w:r w:rsidR="008F19A3" w:rsidRPr="00C84CA4">
        <w:rPr>
          <w:sz w:val="26"/>
        </w:rPr>
        <w:t xml:space="preserve"> </w:t>
      </w:r>
      <w:proofErr w:type="gramEnd"/>
      <w:r w:rsidR="008F19A3" w:rsidRPr="00C84CA4">
        <w:rPr>
          <w:sz w:val="26"/>
        </w:rPr>
        <w:t xml:space="preserve">рублей </w:t>
      </w:r>
      <w:r w:rsidR="008F19A3">
        <w:rPr>
          <w:sz w:val="26"/>
          <w:szCs w:val="26"/>
        </w:rPr>
        <w:t>____</w:t>
      </w:r>
      <w:r w:rsidR="008F19A3" w:rsidRPr="00C84CA4">
        <w:rPr>
          <w:sz w:val="26"/>
        </w:rPr>
        <w:t xml:space="preserve"> копеек, включая НДС (18%) – ___________ (________________) рублей _____- копеек.</w:t>
      </w:r>
    </w:p>
    <w:p w:rsidR="00714444" w:rsidRPr="00C84CA4" w:rsidRDefault="00714444" w:rsidP="00C84CA4">
      <w:pPr>
        <w:shd w:val="clear" w:color="auto" w:fill="FFFFFF"/>
        <w:jc w:val="both"/>
      </w:pPr>
      <w:r w:rsidRPr="00714444">
        <w:rPr>
          <w:szCs w:val="26"/>
        </w:rPr>
        <w:lastRenderedPageBreak/>
        <w:t>Стоимость Договора составляет</w:t>
      </w:r>
      <w:r w:rsidR="008F19A3" w:rsidRPr="008F19A3">
        <w:rPr>
          <w:szCs w:val="26"/>
        </w:rPr>
        <w:t xml:space="preserve">  </w:t>
      </w:r>
      <w:r w:rsidR="008F19A3">
        <w:rPr>
          <w:sz w:val="26"/>
          <w:szCs w:val="26"/>
        </w:rPr>
        <w:t>___________ (__________)</w:t>
      </w:r>
      <w:r w:rsidR="008F19A3" w:rsidRPr="00C84CA4">
        <w:rPr>
          <w:sz w:val="26"/>
        </w:rPr>
        <w:t xml:space="preserve"> рублей </w:t>
      </w:r>
      <w:r w:rsidR="008F19A3">
        <w:rPr>
          <w:sz w:val="26"/>
          <w:szCs w:val="26"/>
        </w:rPr>
        <w:t>____ копеек</w:t>
      </w:r>
      <w:r w:rsidR="008F19A3" w:rsidRPr="00C84CA4">
        <w:rPr>
          <w:sz w:val="26"/>
        </w:rPr>
        <w:t>,</w:t>
      </w:r>
      <w:r w:rsidR="008F19A3" w:rsidRPr="00DA1788">
        <w:rPr>
          <w:sz w:val="26"/>
          <w:szCs w:val="26"/>
        </w:rPr>
        <w:t xml:space="preserve"> включая НД</w:t>
      </w:r>
      <w:proofErr w:type="gramStart"/>
      <w:r w:rsidR="008F19A3" w:rsidRPr="00DA1788">
        <w:rPr>
          <w:sz w:val="26"/>
          <w:szCs w:val="26"/>
        </w:rPr>
        <w:t>С–</w:t>
      </w:r>
      <w:proofErr w:type="gramEnd"/>
      <w:r w:rsidR="008F19A3" w:rsidRPr="00DA1788">
        <w:rPr>
          <w:sz w:val="26"/>
          <w:szCs w:val="26"/>
        </w:rPr>
        <w:t xml:space="preserve"> </w:t>
      </w:r>
      <w:r w:rsidR="008F19A3">
        <w:rPr>
          <w:sz w:val="26"/>
          <w:szCs w:val="26"/>
        </w:rPr>
        <w:t>_______</w:t>
      </w:r>
      <w:r w:rsidR="008F19A3" w:rsidRPr="00AB2F59">
        <w:rPr>
          <w:sz w:val="26"/>
          <w:szCs w:val="26"/>
        </w:rPr>
        <w:t xml:space="preserve"> (</w:t>
      </w:r>
      <w:r w:rsidR="008F19A3">
        <w:rPr>
          <w:sz w:val="26"/>
          <w:szCs w:val="26"/>
        </w:rPr>
        <w:t>___________</w:t>
      </w:r>
      <w:r w:rsidR="008F19A3" w:rsidRPr="00AB2F59">
        <w:rPr>
          <w:sz w:val="26"/>
          <w:szCs w:val="26"/>
        </w:rPr>
        <w:t xml:space="preserve">) рублей </w:t>
      </w:r>
      <w:r w:rsidR="008F19A3">
        <w:rPr>
          <w:sz w:val="26"/>
          <w:szCs w:val="26"/>
        </w:rPr>
        <w:t>_______</w:t>
      </w:r>
      <w:r w:rsidR="008F19A3" w:rsidRPr="00AB2F59">
        <w:rPr>
          <w:sz w:val="26"/>
          <w:szCs w:val="26"/>
        </w:rPr>
        <w:t xml:space="preserve"> </w:t>
      </w:r>
      <w:r w:rsidR="008F19A3">
        <w:rPr>
          <w:sz w:val="26"/>
          <w:szCs w:val="26"/>
        </w:rPr>
        <w:t>копеек.</w:t>
      </w:r>
    </w:p>
    <w:p w:rsidR="0039351E" w:rsidRPr="00714444" w:rsidRDefault="0039351E" w:rsidP="00C96458">
      <w:pPr>
        <w:spacing w:line="276" w:lineRule="auto"/>
        <w:jc w:val="both"/>
        <w:rPr>
          <w:szCs w:val="26"/>
        </w:rPr>
      </w:pPr>
    </w:p>
    <w:p w:rsidR="00C96458" w:rsidRPr="00714444" w:rsidRDefault="00C96458" w:rsidP="00C96458">
      <w:pPr>
        <w:spacing w:line="276" w:lineRule="auto"/>
        <w:ind w:firstLine="709"/>
        <w:jc w:val="both"/>
        <w:rPr>
          <w:szCs w:val="26"/>
        </w:rPr>
      </w:pPr>
      <w:r w:rsidRPr="00714444">
        <w:rPr>
          <w:szCs w:val="26"/>
        </w:rPr>
        <w:t xml:space="preserve">Адрес доставки Сертификата: 115184, Москва, </w:t>
      </w:r>
      <w:proofErr w:type="spellStart"/>
      <w:r w:rsidRPr="00714444">
        <w:rPr>
          <w:szCs w:val="26"/>
        </w:rPr>
        <w:t>Озерковская</w:t>
      </w:r>
      <w:proofErr w:type="spellEnd"/>
      <w:r w:rsidRPr="00714444">
        <w:rPr>
          <w:szCs w:val="26"/>
        </w:rPr>
        <w:t xml:space="preserve"> </w:t>
      </w:r>
      <w:proofErr w:type="spellStart"/>
      <w:r w:rsidRPr="00714444">
        <w:rPr>
          <w:szCs w:val="26"/>
        </w:rPr>
        <w:t>наб</w:t>
      </w:r>
      <w:proofErr w:type="spellEnd"/>
      <w:r w:rsidRPr="00714444">
        <w:rPr>
          <w:szCs w:val="26"/>
        </w:rPr>
        <w:t xml:space="preserve">., 28, стр.3, </w:t>
      </w:r>
      <w:proofErr w:type="spellStart"/>
      <w:r w:rsidRPr="00714444">
        <w:rPr>
          <w:szCs w:val="26"/>
        </w:rPr>
        <w:t>Жолобову</w:t>
      </w:r>
      <w:proofErr w:type="spellEnd"/>
      <w:r w:rsidRPr="00714444">
        <w:rPr>
          <w:szCs w:val="26"/>
        </w:rPr>
        <w:t xml:space="preserve"> Дмитрию Борисовичу, тел./факс: +7 (495) 545-00-45.</w:t>
      </w:r>
    </w:p>
    <w:p w:rsidR="00C96458" w:rsidRPr="00714444" w:rsidRDefault="00C96458" w:rsidP="00C96458">
      <w:pPr>
        <w:spacing w:line="276" w:lineRule="auto"/>
        <w:ind w:firstLine="709"/>
        <w:jc w:val="both"/>
        <w:rPr>
          <w:szCs w:val="26"/>
        </w:rPr>
      </w:pPr>
      <w:r w:rsidRPr="00714444">
        <w:rPr>
          <w:szCs w:val="26"/>
        </w:rPr>
        <w:t xml:space="preserve">Адрес доставки дистрибутивов Программного обеспечения и Документации: </w:t>
      </w:r>
      <w:proofErr w:type="spellStart"/>
      <w:r w:rsidRPr="00714444">
        <w:rPr>
          <w:szCs w:val="26"/>
        </w:rPr>
        <w:t>ZholobovD@tenex.ru</w:t>
      </w:r>
      <w:proofErr w:type="spellEnd"/>
      <w:r w:rsidRPr="00714444">
        <w:rPr>
          <w:szCs w:val="26"/>
        </w:rPr>
        <w:t>.</w:t>
      </w:r>
    </w:p>
    <w:bookmarkEnd w:id="0"/>
    <w:p w:rsidR="00721F4E" w:rsidRDefault="00721F4E" w:rsidP="00000B73">
      <w:pPr>
        <w:ind w:left="0" w:right="0"/>
        <w:rPr>
          <w:sz w:val="28"/>
          <w:szCs w:val="28"/>
        </w:rPr>
      </w:pPr>
    </w:p>
    <w:tbl>
      <w:tblPr>
        <w:tblW w:w="10031" w:type="dxa"/>
        <w:tblLayout w:type="fixed"/>
        <w:tblLook w:val="01E0"/>
      </w:tblPr>
      <w:tblGrid>
        <w:gridCol w:w="5015"/>
        <w:gridCol w:w="5016"/>
      </w:tblGrid>
      <w:tr w:rsidR="00714444" w:rsidRPr="00714444" w:rsidTr="007C3C9D">
        <w:tc>
          <w:tcPr>
            <w:tcW w:w="4785" w:type="dxa"/>
          </w:tcPr>
          <w:p w:rsidR="00714444" w:rsidRPr="00714444" w:rsidRDefault="00714444" w:rsidP="005D1A8B">
            <w:pPr>
              <w:widowControl w:val="0"/>
              <w:autoSpaceDE w:val="0"/>
              <w:autoSpaceDN w:val="0"/>
              <w:adjustRightInd w:val="0"/>
              <w:ind w:left="0" w:right="0"/>
              <w:rPr>
                <w:szCs w:val="26"/>
              </w:rPr>
            </w:pPr>
          </w:p>
          <w:p w:rsidR="00714444" w:rsidRPr="00714444" w:rsidRDefault="00714444" w:rsidP="00C84CA4">
            <w:pPr>
              <w:widowControl w:val="0"/>
              <w:autoSpaceDE w:val="0"/>
              <w:autoSpaceDN w:val="0"/>
              <w:adjustRightInd w:val="0"/>
              <w:ind w:left="0" w:right="0"/>
              <w:rPr>
                <w:szCs w:val="26"/>
              </w:rPr>
            </w:pPr>
          </w:p>
          <w:p w:rsidR="00714444" w:rsidRDefault="00714444" w:rsidP="00C84CA4">
            <w:pPr>
              <w:widowControl w:val="0"/>
              <w:autoSpaceDE w:val="0"/>
              <w:autoSpaceDN w:val="0"/>
              <w:adjustRightInd w:val="0"/>
              <w:ind w:left="0" w:right="0"/>
              <w:rPr>
                <w:szCs w:val="26"/>
              </w:rPr>
            </w:pPr>
          </w:p>
          <w:p w:rsidR="00947560" w:rsidRPr="00714444" w:rsidRDefault="00947560" w:rsidP="00C84CA4">
            <w:pPr>
              <w:widowControl w:val="0"/>
              <w:autoSpaceDE w:val="0"/>
              <w:autoSpaceDN w:val="0"/>
              <w:adjustRightInd w:val="0"/>
              <w:ind w:left="0" w:right="0"/>
              <w:rPr>
                <w:szCs w:val="26"/>
              </w:rPr>
            </w:pPr>
          </w:p>
          <w:p w:rsidR="00714444" w:rsidRPr="00714444" w:rsidRDefault="00714444" w:rsidP="00C84CA4">
            <w:pPr>
              <w:widowControl w:val="0"/>
              <w:autoSpaceDE w:val="0"/>
              <w:autoSpaceDN w:val="0"/>
              <w:adjustRightInd w:val="0"/>
              <w:ind w:left="0" w:right="0"/>
              <w:rPr>
                <w:szCs w:val="26"/>
              </w:rPr>
            </w:pPr>
            <w:r w:rsidRPr="00714444">
              <w:rPr>
                <w:szCs w:val="26"/>
              </w:rPr>
              <w:t>М.П. _____________(</w:t>
            </w:r>
            <w:r w:rsidR="00947560">
              <w:rPr>
                <w:szCs w:val="26"/>
              </w:rPr>
              <w:t>_____________</w:t>
            </w:r>
            <w:r w:rsidRPr="00714444">
              <w:rPr>
                <w:szCs w:val="26"/>
              </w:rPr>
              <w:t>)</w:t>
            </w:r>
          </w:p>
          <w:p w:rsidR="00714444" w:rsidRPr="00714444" w:rsidRDefault="00714444" w:rsidP="005D1A8B">
            <w:pPr>
              <w:widowControl w:val="0"/>
              <w:autoSpaceDE w:val="0"/>
              <w:autoSpaceDN w:val="0"/>
              <w:adjustRightInd w:val="0"/>
              <w:ind w:left="0" w:right="0"/>
              <w:rPr>
                <w:b/>
                <w:bCs/>
                <w:szCs w:val="26"/>
              </w:rPr>
            </w:pPr>
          </w:p>
        </w:tc>
        <w:tc>
          <w:tcPr>
            <w:tcW w:w="4786" w:type="dxa"/>
          </w:tcPr>
          <w:p w:rsidR="00714444" w:rsidRPr="00714444" w:rsidRDefault="00714444" w:rsidP="005D1A8B">
            <w:pPr>
              <w:widowControl w:val="0"/>
              <w:autoSpaceDE w:val="0"/>
              <w:autoSpaceDN w:val="0"/>
              <w:adjustRightInd w:val="0"/>
              <w:ind w:left="0" w:right="0"/>
              <w:rPr>
                <w:szCs w:val="26"/>
              </w:rPr>
            </w:pPr>
          </w:p>
          <w:p w:rsidR="00714444" w:rsidRDefault="00714444" w:rsidP="005D1A8B">
            <w:pPr>
              <w:ind w:left="0" w:right="0"/>
              <w:rPr>
                <w:bCs/>
                <w:szCs w:val="26"/>
              </w:rPr>
            </w:pPr>
          </w:p>
          <w:p w:rsidR="00947560" w:rsidRDefault="00947560" w:rsidP="005D1A8B">
            <w:pPr>
              <w:ind w:left="0" w:right="0"/>
              <w:rPr>
                <w:bCs/>
                <w:szCs w:val="26"/>
              </w:rPr>
            </w:pPr>
          </w:p>
          <w:p w:rsidR="00947560" w:rsidRPr="00714444" w:rsidRDefault="00947560" w:rsidP="005D1A8B">
            <w:pPr>
              <w:ind w:left="0" w:right="0"/>
              <w:rPr>
                <w:bCs/>
                <w:szCs w:val="26"/>
              </w:rPr>
            </w:pPr>
          </w:p>
          <w:p w:rsidR="00714444" w:rsidRPr="00714444" w:rsidRDefault="00714444" w:rsidP="005C7109">
            <w:pPr>
              <w:ind w:left="0" w:right="0"/>
              <w:rPr>
                <w:bCs/>
                <w:szCs w:val="26"/>
              </w:rPr>
            </w:pPr>
            <w:r w:rsidRPr="00714444">
              <w:rPr>
                <w:bCs/>
                <w:szCs w:val="26"/>
              </w:rPr>
              <w:t>М.П. ____________ (</w:t>
            </w:r>
            <w:r w:rsidR="005C7109">
              <w:rPr>
                <w:szCs w:val="26"/>
              </w:rPr>
              <w:t>________________</w:t>
            </w:r>
            <w:r w:rsidRPr="00714444">
              <w:rPr>
                <w:bCs/>
                <w:szCs w:val="26"/>
              </w:rPr>
              <w:t>)</w:t>
            </w:r>
          </w:p>
        </w:tc>
      </w:tr>
    </w:tbl>
    <w:p w:rsidR="00721F4E" w:rsidRDefault="00721F4E" w:rsidP="00000B73">
      <w:pPr>
        <w:ind w:left="0" w:right="0"/>
        <w:rPr>
          <w:sz w:val="28"/>
          <w:szCs w:val="28"/>
        </w:rPr>
      </w:pPr>
    </w:p>
    <w:p w:rsidR="007C63BF" w:rsidRDefault="007C63BF" w:rsidP="00000B73">
      <w:pPr>
        <w:ind w:left="0" w:right="0"/>
        <w:rPr>
          <w:sz w:val="28"/>
          <w:szCs w:val="28"/>
        </w:rPr>
      </w:pPr>
    </w:p>
    <w:p w:rsidR="007C63BF" w:rsidRDefault="007C63BF" w:rsidP="00000B73">
      <w:pPr>
        <w:ind w:left="0" w:right="0"/>
        <w:rPr>
          <w:sz w:val="28"/>
          <w:szCs w:val="28"/>
        </w:rPr>
      </w:pPr>
    </w:p>
    <w:p w:rsidR="00985683" w:rsidRDefault="00985683">
      <w:pPr>
        <w:ind w:left="0" w:right="0"/>
        <w:rPr>
          <w:sz w:val="28"/>
          <w:szCs w:val="28"/>
        </w:rPr>
      </w:pPr>
      <w:r>
        <w:rPr>
          <w:sz w:val="28"/>
          <w:szCs w:val="28"/>
        </w:rPr>
        <w:br w:type="page"/>
      </w:r>
    </w:p>
    <w:p w:rsidR="007C63BF" w:rsidRDefault="007C63BF" w:rsidP="00000B73">
      <w:pPr>
        <w:ind w:left="0" w:right="0"/>
        <w:rPr>
          <w:sz w:val="28"/>
          <w:szCs w:val="28"/>
        </w:rPr>
      </w:pPr>
    </w:p>
    <w:p w:rsidR="0093231E" w:rsidRDefault="0093231E" w:rsidP="00000B73">
      <w:pPr>
        <w:ind w:left="0" w:right="0"/>
        <w:rPr>
          <w:sz w:val="28"/>
          <w:szCs w:val="28"/>
        </w:rPr>
      </w:pPr>
    </w:p>
    <w:p w:rsidR="0093231E" w:rsidRDefault="0093231E" w:rsidP="0093231E">
      <w:pPr>
        <w:jc w:val="center"/>
      </w:pPr>
    </w:p>
    <w:p w:rsidR="0093231E" w:rsidRPr="0019044B" w:rsidRDefault="0093231E" w:rsidP="0093231E">
      <w:pPr>
        <w:jc w:val="right"/>
        <w:outlineLvl w:val="0"/>
        <w:rPr>
          <w:szCs w:val="28"/>
        </w:rPr>
      </w:pPr>
      <w:r>
        <w:rPr>
          <w:szCs w:val="28"/>
        </w:rPr>
        <w:t>Приложение № 2</w:t>
      </w:r>
    </w:p>
    <w:p w:rsidR="0093231E" w:rsidRPr="0019044B" w:rsidRDefault="0093231E" w:rsidP="0093231E">
      <w:pPr>
        <w:jc w:val="right"/>
        <w:rPr>
          <w:szCs w:val="28"/>
        </w:rPr>
      </w:pPr>
      <w:r w:rsidRPr="0019044B">
        <w:rPr>
          <w:szCs w:val="28"/>
        </w:rPr>
        <w:t xml:space="preserve">к Договору № </w:t>
      </w:r>
      <w:proofErr w:type="spellStart"/>
      <w:r w:rsidR="004D385E">
        <w:rPr>
          <w:szCs w:val="28"/>
        </w:rPr>
        <w:t>_____________</w:t>
      </w:r>
      <w:r w:rsidRPr="0019044B">
        <w:rPr>
          <w:szCs w:val="28"/>
        </w:rPr>
        <w:t>от</w:t>
      </w:r>
      <w:proofErr w:type="spellEnd"/>
      <w:r w:rsidRPr="0019044B">
        <w:rPr>
          <w:szCs w:val="28"/>
        </w:rPr>
        <w:t xml:space="preserve"> </w:t>
      </w:r>
      <w:proofErr w:type="spellStart"/>
      <w:r w:rsidRPr="0019044B">
        <w:rPr>
          <w:szCs w:val="28"/>
        </w:rPr>
        <w:t>_____</w:t>
      </w:r>
      <w:proofErr w:type="gramStart"/>
      <w:r w:rsidRPr="0019044B">
        <w:rPr>
          <w:szCs w:val="28"/>
        </w:rPr>
        <w:t>г</w:t>
      </w:r>
      <w:proofErr w:type="spellEnd"/>
      <w:proofErr w:type="gramEnd"/>
      <w:r w:rsidRPr="0019044B">
        <w:rPr>
          <w:szCs w:val="28"/>
        </w:rPr>
        <w:t>.</w:t>
      </w: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93231E" w:rsidRDefault="0093231E" w:rsidP="0093231E">
      <w:pPr>
        <w:jc w:val="center"/>
      </w:pPr>
    </w:p>
    <w:p w:rsidR="005857CF" w:rsidRPr="00F47416" w:rsidRDefault="005857CF" w:rsidP="005857CF">
      <w:pPr>
        <w:jc w:val="center"/>
      </w:pPr>
      <w:r w:rsidRPr="00F47416">
        <w:t>Техническо</w:t>
      </w:r>
      <w:r>
        <w:t>е</w:t>
      </w:r>
      <w:r w:rsidRPr="00F47416">
        <w:t xml:space="preserve"> задани</w:t>
      </w:r>
      <w:r>
        <w:t>е</w:t>
      </w:r>
    </w:p>
    <w:p w:rsidR="005857CF" w:rsidRDefault="005857CF" w:rsidP="005857CF">
      <w:pPr>
        <w:jc w:val="center"/>
      </w:pPr>
      <w:r>
        <w:t xml:space="preserve">на поставку </w:t>
      </w:r>
      <w:r w:rsidR="00987946">
        <w:t xml:space="preserve">лицензий </w:t>
      </w:r>
      <w:r w:rsidR="003F45F8">
        <w:t xml:space="preserve">и </w:t>
      </w:r>
      <w:r>
        <w:t xml:space="preserve">сертификатов </w:t>
      </w:r>
      <w:proofErr w:type="gramStart"/>
      <w:r>
        <w:t>технической</w:t>
      </w:r>
      <w:proofErr w:type="gramEnd"/>
      <w:r>
        <w:t xml:space="preserve"> поддержки </w:t>
      </w:r>
    </w:p>
    <w:p w:rsidR="005857CF" w:rsidRDefault="003F45F8" w:rsidP="005857CF">
      <w:pPr>
        <w:jc w:val="center"/>
      </w:pPr>
      <w:r>
        <w:t xml:space="preserve">на </w:t>
      </w:r>
      <w:proofErr w:type="gramStart"/>
      <w:r>
        <w:t>программное</w:t>
      </w:r>
      <w:proofErr w:type="gramEnd"/>
      <w:r w:rsidR="005857CF">
        <w:t xml:space="preserve"> обеспечения </w:t>
      </w:r>
      <w:r w:rsidR="00987946">
        <w:t>Защищенная мобильность</w:t>
      </w:r>
      <w:r w:rsidR="005857CF" w:rsidRPr="00CE062B" w:rsidDel="00637383">
        <w:t xml:space="preserve"> </w:t>
      </w:r>
      <w:r w:rsidR="005857CF">
        <w:br w:type="page"/>
      </w:r>
    </w:p>
    <w:p w:rsidR="00987946" w:rsidRPr="00CB28DC" w:rsidRDefault="00987946" w:rsidP="00987946">
      <w:pPr>
        <w:pStyle w:val="1"/>
        <w:rPr>
          <w:color w:val="000000"/>
        </w:rPr>
      </w:pPr>
      <w:bookmarkStart w:id="5" w:name="_Toc383162409"/>
      <w:r w:rsidRPr="00CB28DC">
        <w:rPr>
          <w:color w:val="000000"/>
        </w:rPr>
        <w:lastRenderedPageBreak/>
        <w:t>1. ОБЩИЕ СВЕДЕНИЯ</w:t>
      </w:r>
      <w:bookmarkEnd w:id="5"/>
    </w:p>
    <w:p w:rsidR="00987946" w:rsidRPr="00CB28DC" w:rsidRDefault="00987946" w:rsidP="0098794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87946" w:rsidRPr="00CB28DC" w:rsidTr="007C3C9D">
        <w:trPr>
          <w:trHeight w:val="273"/>
        </w:trPr>
        <w:tc>
          <w:tcPr>
            <w:tcW w:w="9781" w:type="dxa"/>
            <w:tcBorders>
              <w:top w:val="single" w:sz="4" w:space="0" w:color="auto"/>
              <w:left w:val="single" w:sz="4" w:space="0" w:color="auto"/>
              <w:right w:val="single" w:sz="4" w:space="0" w:color="auto"/>
            </w:tcBorders>
          </w:tcPr>
          <w:p w:rsidR="00987946" w:rsidRPr="00CD05B1" w:rsidRDefault="00987946" w:rsidP="00000DE5">
            <w:pPr>
              <w:pStyle w:val="2"/>
              <w:jc w:val="center"/>
              <w:rPr>
                <w:rFonts w:ascii="Times New Roman" w:hAnsi="Times New Roman"/>
                <w:color w:val="000000"/>
              </w:rPr>
            </w:pPr>
            <w:bookmarkStart w:id="6" w:name="_Toc383162410"/>
            <w:r w:rsidRPr="00CD05B1">
              <w:rPr>
                <w:rFonts w:ascii="Times New Roman" w:hAnsi="Times New Roman"/>
                <w:color w:val="000000"/>
              </w:rPr>
              <w:t>1.1 Наименование процедуры</w:t>
            </w:r>
            <w:bookmarkEnd w:id="6"/>
          </w:p>
        </w:tc>
      </w:tr>
      <w:tr w:rsidR="00987946" w:rsidRPr="00CB28DC" w:rsidTr="007C3C9D">
        <w:trPr>
          <w:trHeight w:val="399"/>
        </w:trPr>
        <w:tc>
          <w:tcPr>
            <w:tcW w:w="9781" w:type="dxa"/>
            <w:tcBorders>
              <w:top w:val="single" w:sz="4" w:space="0" w:color="auto"/>
              <w:left w:val="single" w:sz="4" w:space="0" w:color="auto"/>
              <w:bottom w:val="single" w:sz="4" w:space="0" w:color="auto"/>
              <w:right w:val="single" w:sz="4" w:space="0" w:color="auto"/>
            </w:tcBorders>
          </w:tcPr>
          <w:p w:rsidR="00987946" w:rsidRPr="00CB28DC" w:rsidRDefault="00987946" w:rsidP="00887622">
            <w:pPr>
              <w:rPr>
                <w:color w:val="000000"/>
              </w:rPr>
            </w:pPr>
            <w:proofErr w:type="gramStart"/>
            <w:r w:rsidRPr="00CB28DC">
              <w:rPr>
                <w:color w:val="000000"/>
              </w:rPr>
              <w:t xml:space="preserve">Право заключения договора на </w:t>
            </w:r>
            <w:r>
              <w:rPr>
                <w:color w:val="000000"/>
              </w:rPr>
              <w:t>п</w:t>
            </w:r>
            <w:r w:rsidRPr="00CB28DC">
              <w:rPr>
                <w:color w:val="000000"/>
              </w:rPr>
              <w:t xml:space="preserve">риобретение </w:t>
            </w:r>
            <w:r w:rsidR="003350A7">
              <w:rPr>
                <w:color w:val="000000"/>
              </w:rPr>
              <w:t>простой (неисключительной) лицензии на использование ПО Защищенная мобильность</w:t>
            </w:r>
            <w:r w:rsidR="00887622">
              <w:rPr>
                <w:color w:val="000000"/>
              </w:rPr>
              <w:t xml:space="preserve"> и сертификата</w:t>
            </w:r>
            <w:r w:rsidR="00887622" w:rsidRPr="00887622">
              <w:rPr>
                <w:color w:val="000000"/>
              </w:rPr>
              <w:t xml:space="preserve"> технической поддержки</w:t>
            </w:r>
            <w:r w:rsidR="00887622">
              <w:rPr>
                <w:color w:val="000000"/>
              </w:rPr>
              <w:t xml:space="preserve"> к нему</w:t>
            </w:r>
            <w:proofErr w:type="gramEnd"/>
          </w:p>
        </w:tc>
      </w:tr>
      <w:tr w:rsidR="00987946" w:rsidRPr="00CB28DC" w:rsidTr="007C3C9D">
        <w:trPr>
          <w:trHeight w:val="399"/>
        </w:trPr>
        <w:tc>
          <w:tcPr>
            <w:tcW w:w="9781" w:type="dxa"/>
            <w:tcBorders>
              <w:top w:val="single" w:sz="4" w:space="0" w:color="auto"/>
              <w:left w:val="single" w:sz="4" w:space="0" w:color="auto"/>
              <w:bottom w:val="single" w:sz="4" w:space="0" w:color="auto"/>
              <w:right w:val="single" w:sz="4" w:space="0" w:color="auto"/>
            </w:tcBorders>
          </w:tcPr>
          <w:p w:rsidR="00987946" w:rsidRPr="00CD05B1" w:rsidRDefault="00987946" w:rsidP="00000DE5">
            <w:pPr>
              <w:pStyle w:val="2"/>
              <w:jc w:val="center"/>
              <w:rPr>
                <w:rFonts w:ascii="Times New Roman" w:hAnsi="Times New Roman"/>
                <w:sz w:val="24"/>
                <w:szCs w:val="24"/>
              </w:rPr>
            </w:pPr>
            <w:bookmarkStart w:id="7" w:name="_Toc383162411"/>
            <w:r w:rsidRPr="00CD05B1">
              <w:rPr>
                <w:rFonts w:ascii="Times New Roman" w:hAnsi="Times New Roman"/>
                <w:color w:val="000000"/>
              </w:rPr>
              <w:t>1.2 Состав ПО и иных объектов гражданских прав</w:t>
            </w:r>
            <w:bookmarkEnd w:id="7"/>
          </w:p>
        </w:tc>
      </w:tr>
      <w:tr w:rsidR="00E20B02" w:rsidRPr="00CB28DC" w:rsidTr="007C3C9D">
        <w:trPr>
          <w:trHeight w:val="399"/>
        </w:trPr>
        <w:tc>
          <w:tcPr>
            <w:tcW w:w="9781" w:type="dxa"/>
            <w:tcBorders>
              <w:top w:val="single" w:sz="4" w:space="0" w:color="auto"/>
              <w:left w:val="single" w:sz="4" w:space="0" w:color="auto"/>
              <w:bottom w:val="single" w:sz="4" w:space="0" w:color="auto"/>
              <w:right w:val="single" w:sz="4" w:space="0" w:color="auto"/>
            </w:tcBorders>
          </w:tcPr>
          <w:p w:rsidR="00E20B02" w:rsidRPr="00682B63" w:rsidRDefault="00E20B02" w:rsidP="00E20B02">
            <w:pPr>
              <w:pStyle w:val="aa"/>
              <w:numPr>
                <w:ilvl w:val="0"/>
                <w:numId w:val="15"/>
              </w:numPr>
            </w:pPr>
            <w:proofErr w:type="gramStart"/>
            <w:r w:rsidRPr="00682B63">
              <w:rPr>
                <w:bCs/>
                <w:color w:val="000000"/>
              </w:rPr>
              <w:t>Простая (неисключительная) лицензия на ПО Защищенная мобильность</w:t>
            </w:r>
            <w:r w:rsidRPr="00682B63">
              <w:rPr>
                <w:rStyle w:val="affd"/>
                <w:bCs/>
                <w:color w:val="000000"/>
              </w:rPr>
              <w:footnoteReference w:id="4"/>
            </w:r>
            <w:r w:rsidRPr="00682B63">
              <w:rPr>
                <w:bCs/>
                <w:color w:val="000000"/>
              </w:rPr>
              <w:t xml:space="preserve">, версия 1.0, Защищенная почта </w:t>
            </w:r>
            <w:proofErr w:type="spellStart"/>
            <w:r w:rsidRPr="00682B63">
              <w:rPr>
                <w:bCs/>
                <w:color w:val="000000"/>
              </w:rPr>
              <w:t>Corporate</w:t>
            </w:r>
            <w:proofErr w:type="spellEnd"/>
            <w:r w:rsidRPr="00682B63">
              <w:rPr>
                <w:rStyle w:val="affd"/>
                <w:bCs/>
                <w:color w:val="000000"/>
              </w:rPr>
              <w:footnoteReference w:id="5"/>
            </w:r>
            <w:r w:rsidRPr="00682B63">
              <w:rPr>
                <w:bCs/>
                <w:color w:val="000000"/>
              </w:rPr>
              <w:t xml:space="preserve"> на 1 клиентское устройство</w:t>
            </w:r>
            <w:r w:rsidRPr="00682B63">
              <w:t xml:space="preserve"> – 25 шт.</w:t>
            </w:r>
            <w:proofErr w:type="gramEnd"/>
          </w:p>
          <w:p w:rsidR="00E20B02" w:rsidRPr="00682B63" w:rsidRDefault="00E20B02" w:rsidP="00E20B02">
            <w:pPr>
              <w:pStyle w:val="aa"/>
              <w:numPr>
                <w:ilvl w:val="0"/>
                <w:numId w:val="15"/>
              </w:numPr>
            </w:pPr>
            <w:r w:rsidRPr="00682B63">
              <w:t xml:space="preserve">Простая (неисключительная) лицензия </w:t>
            </w:r>
            <w:proofErr w:type="gramStart"/>
            <w:r w:rsidRPr="00682B63">
              <w:t>на</w:t>
            </w:r>
            <w:proofErr w:type="gramEnd"/>
            <w:r w:rsidRPr="00682B63">
              <w:t xml:space="preserve"> </w:t>
            </w:r>
            <w:proofErr w:type="gramStart"/>
            <w:r w:rsidRPr="00682B63">
              <w:t>ПО</w:t>
            </w:r>
            <w:proofErr w:type="gramEnd"/>
            <w:r w:rsidRPr="00682B63">
              <w:t xml:space="preserve"> Защищенная мобильность, версия 1.0, Защищенный туннель на 1 клиентское устройство – 25 шт.</w:t>
            </w:r>
          </w:p>
          <w:p w:rsidR="00E20B02" w:rsidRPr="00682B63" w:rsidRDefault="00E20B02" w:rsidP="00E20B02">
            <w:pPr>
              <w:pStyle w:val="aa"/>
              <w:numPr>
                <w:ilvl w:val="0"/>
                <w:numId w:val="15"/>
              </w:numPr>
            </w:pPr>
            <w:r w:rsidRPr="00682B63">
              <w:rPr>
                <w:bCs/>
                <w:color w:val="000000"/>
              </w:rPr>
              <w:t>Лицензия на право использования СКЗИ «</w:t>
            </w:r>
            <w:proofErr w:type="spellStart"/>
            <w:r w:rsidRPr="00682B63">
              <w:rPr>
                <w:bCs/>
                <w:color w:val="000000"/>
              </w:rPr>
              <w:t>КриптоПро</w:t>
            </w:r>
            <w:proofErr w:type="spellEnd"/>
            <w:r w:rsidRPr="00682B63">
              <w:rPr>
                <w:bCs/>
                <w:color w:val="000000"/>
              </w:rPr>
              <w:t xml:space="preserve"> CSP» версии 4.0 на одном рабочем месте</w:t>
            </w:r>
            <w:r w:rsidRPr="00682B63">
              <w:t xml:space="preserve"> – 25 шт.</w:t>
            </w:r>
          </w:p>
          <w:p w:rsidR="00E20B02" w:rsidRPr="00682B63" w:rsidRDefault="00E20B02" w:rsidP="00E20B02">
            <w:pPr>
              <w:pStyle w:val="aa"/>
              <w:numPr>
                <w:ilvl w:val="0"/>
                <w:numId w:val="15"/>
              </w:numPr>
              <w:rPr>
                <w:bCs/>
                <w:color w:val="000000"/>
              </w:rPr>
            </w:pPr>
            <w:proofErr w:type="gramStart"/>
            <w:r w:rsidRPr="00682B63">
              <w:rPr>
                <w:bCs/>
                <w:color w:val="000000"/>
              </w:rPr>
              <w:t xml:space="preserve">Простая (неисключительная) лицензия на ПО Защищенная мобильность, версия 1.0, GAL </w:t>
            </w:r>
            <w:proofErr w:type="spellStart"/>
            <w:r w:rsidRPr="00682B63">
              <w:rPr>
                <w:bCs/>
                <w:color w:val="000000"/>
              </w:rPr>
              <w:t>Resolver</w:t>
            </w:r>
            <w:proofErr w:type="spellEnd"/>
            <w:r w:rsidRPr="00682B63">
              <w:rPr>
                <w:bCs/>
                <w:color w:val="000000"/>
              </w:rPr>
              <w:t xml:space="preserve"> </w:t>
            </w:r>
            <w:proofErr w:type="spellStart"/>
            <w:r w:rsidRPr="00682B63">
              <w:rPr>
                <w:bCs/>
                <w:color w:val="000000"/>
              </w:rPr>
              <w:t>Services</w:t>
            </w:r>
            <w:proofErr w:type="spellEnd"/>
            <w:r w:rsidRPr="00682B63">
              <w:rPr>
                <w:bCs/>
                <w:color w:val="000000"/>
              </w:rPr>
              <w:t xml:space="preserve"> на 1 сервер – 1 шт.</w:t>
            </w:r>
            <w:proofErr w:type="gramEnd"/>
          </w:p>
          <w:p w:rsidR="00E20B02" w:rsidRPr="00682B63" w:rsidRDefault="00E20B02" w:rsidP="00E20B02">
            <w:pPr>
              <w:pStyle w:val="aa"/>
              <w:numPr>
                <w:ilvl w:val="0"/>
                <w:numId w:val="15"/>
              </w:numPr>
              <w:rPr>
                <w:bCs/>
                <w:color w:val="000000"/>
              </w:rPr>
            </w:pPr>
            <w:proofErr w:type="gramStart"/>
            <w:r w:rsidRPr="00682B63">
              <w:rPr>
                <w:bCs/>
                <w:color w:val="000000"/>
              </w:rPr>
              <w:t xml:space="preserve">Простая (неисключительная) лицензия на ПО Защищенная мобильность, версия 1.0, TLS </w:t>
            </w:r>
            <w:proofErr w:type="spellStart"/>
            <w:r w:rsidRPr="00682B63">
              <w:rPr>
                <w:bCs/>
                <w:color w:val="000000"/>
              </w:rPr>
              <w:t>Proxy</w:t>
            </w:r>
            <w:proofErr w:type="spellEnd"/>
            <w:r w:rsidRPr="00682B63">
              <w:rPr>
                <w:bCs/>
                <w:color w:val="000000"/>
              </w:rPr>
              <w:t xml:space="preserve"> </w:t>
            </w:r>
            <w:proofErr w:type="spellStart"/>
            <w:r w:rsidRPr="00682B63">
              <w:rPr>
                <w:bCs/>
                <w:color w:val="000000"/>
              </w:rPr>
              <w:t>Services</w:t>
            </w:r>
            <w:proofErr w:type="spellEnd"/>
            <w:r w:rsidRPr="00682B63">
              <w:rPr>
                <w:bCs/>
                <w:color w:val="000000"/>
              </w:rPr>
              <w:t xml:space="preserve"> на 1 сервер – 1 шт.</w:t>
            </w:r>
            <w:proofErr w:type="gramEnd"/>
          </w:p>
          <w:p w:rsidR="00E20B02" w:rsidRPr="00682B63" w:rsidRDefault="00E20B02" w:rsidP="00E20B02">
            <w:pPr>
              <w:pStyle w:val="aa"/>
              <w:numPr>
                <w:ilvl w:val="0"/>
                <w:numId w:val="15"/>
              </w:numPr>
              <w:rPr>
                <w:bCs/>
                <w:color w:val="000000"/>
              </w:rPr>
            </w:pPr>
            <w:proofErr w:type="gramStart"/>
            <w:r w:rsidRPr="00682B63">
              <w:rPr>
                <w:bCs/>
                <w:color w:val="000000"/>
              </w:rPr>
              <w:t xml:space="preserve">Простая (неисключительная) лицензия на ПО Защищенная мобильность, версия 1.0, PDF </w:t>
            </w:r>
            <w:proofErr w:type="spellStart"/>
            <w:r w:rsidRPr="00682B63">
              <w:rPr>
                <w:bCs/>
                <w:color w:val="000000"/>
              </w:rPr>
              <w:t>Converter</w:t>
            </w:r>
            <w:proofErr w:type="spellEnd"/>
            <w:r w:rsidRPr="00682B63">
              <w:rPr>
                <w:bCs/>
                <w:color w:val="000000"/>
              </w:rPr>
              <w:t xml:space="preserve"> </w:t>
            </w:r>
            <w:proofErr w:type="spellStart"/>
            <w:r w:rsidRPr="00682B63">
              <w:rPr>
                <w:bCs/>
                <w:color w:val="000000"/>
              </w:rPr>
              <w:t>Services</w:t>
            </w:r>
            <w:proofErr w:type="spellEnd"/>
            <w:r w:rsidRPr="00682B63">
              <w:rPr>
                <w:bCs/>
                <w:color w:val="000000"/>
              </w:rPr>
              <w:t xml:space="preserve"> на 1 сервер – 1 шт.</w:t>
            </w:r>
            <w:proofErr w:type="gramEnd"/>
          </w:p>
          <w:p w:rsidR="00E20B02" w:rsidRPr="00682B63" w:rsidRDefault="00E20B02" w:rsidP="00E20B02">
            <w:pPr>
              <w:pStyle w:val="aa"/>
              <w:numPr>
                <w:ilvl w:val="0"/>
                <w:numId w:val="15"/>
              </w:numPr>
              <w:rPr>
                <w:bCs/>
                <w:color w:val="000000"/>
              </w:rPr>
            </w:pPr>
            <w:r w:rsidRPr="00682B63">
              <w:rPr>
                <w:bCs/>
                <w:color w:val="000000"/>
              </w:rPr>
              <w:t xml:space="preserve">Простая (неисключительная) лицензия на ПО Защищенная мобильность, версия 1.0, Магазин приложений на 1 сервер – 1 </w:t>
            </w:r>
            <w:proofErr w:type="spellStart"/>
            <w:proofErr w:type="gramStart"/>
            <w:r w:rsidRPr="00682B63">
              <w:rPr>
                <w:bCs/>
                <w:color w:val="000000"/>
              </w:rPr>
              <w:t>шт</w:t>
            </w:r>
            <w:proofErr w:type="spellEnd"/>
            <w:proofErr w:type="gramEnd"/>
            <w:r w:rsidRPr="00682B63">
              <w:rPr>
                <w:bCs/>
                <w:color w:val="000000"/>
              </w:rPr>
              <w:t>,</w:t>
            </w:r>
          </w:p>
          <w:p w:rsidR="00E20B02" w:rsidRPr="00682B63" w:rsidRDefault="00E20B02" w:rsidP="00E20B02">
            <w:pPr>
              <w:pStyle w:val="aa"/>
              <w:numPr>
                <w:ilvl w:val="0"/>
                <w:numId w:val="15"/>
              </w:numPr>
            </w:pPr>
            <w:r w:rsidRPr="00682B63">
              <w:rPr>
                <w:bCs/>
                <w:color w:val="000000"/>
              </w:rPr>
              <w:t>Лицензия на право использования СКЗИ «</w:t>
            </w:r>
            <w:proofErr w:type="spellStart"/>
            <w:r w:rsidRPr="00682B63">
              <w:rPr>
                <w:bCs/>
                <w:color w:val="000000"/>
              </w:rPr>
              <w:t>КриптоПро</w:t>
            </w:r>
            <w:proofErr w:type="spellEnd"/>
            <w:r w:rsidRPr="00682B63">
              <w:rPr>
                <w:bCs/>
                <w:color w:val="000000"/>
              </w:rPr>
              <w:t xml:space="preserve"> CSP» версии 4.0 на сервере – 1 </w:t>
            </w:r>
            <w:proofErr w:type="spellStart"/>
            <w:proofErr w:type="gramStart"/>
            <w:r w:rsidRPr="00682B63">
              <w:rPr>
                <w:bCs/>
                <w:color w:val="000000"/>
              </w:rPr>
              <w:t>шт</w:t>
            </w:r>
            <w:proofErr w:type="spellEnd"/>
            <w:proofErr w:type="gramEnd"/>
            <w:r w:rsidRPr="00682B63">
              <w:rPr>
                <w:bCs/>
                <w:color w:val="000000"/>
              </w:rPr>
              <w:t>,</w:t>
            </w:r>
          </w:p>
          <w:p w:rsidR="00E20B02" w:rsidRPr="00682B63" w:rsidRDefault="00E20B02" w:rsidP="00E20B02">
            <w:pPr>
              <w:pStyle w:val="aa"/>
              <w:numPr>
                <w:ilvl w:val="0"/>
                <w:numId w:val="15"/>
              </w:numPr>
            </w:pPr>
            <w:proofErr w:type="gramStart"/>
            <w:r w:rsidRPr="00682B63">
              <w:rPr>
                <w:bCs/>
                <w:color w:val="000000"/>
              </w:rPr>
              <w:t>Сертификат на техническую поддержку ПО Защищенная мобильность, расширенный – 1 шт.</w:t>
            </w:r>
            <w:proofErr w:type="gramEnd"/>
          </w:p>
        </w:tc>
      </w:tr>
    </w:tbl>
    <w:p w:rsidR="00987946" w:rsidRPr="003E641C" w:rsidRDefault="00987946" w:rsidP="00987946">
      <w:pPr>
        <w:rPr>
          <w:color w:val="000000"/>
        </w:rPr>
      </w:pPr>
    </w:p>
    <w:p w:rsidR="00987946" w:rsidRPr="00CB28DC" w:rsidRDefault="00987946" w:rsidP="00987946">
      <w:pPr>
        <w:pStyle w:val="1"/>
        <w:spacing w:before="120"/>
        <w:rPr>
          <w:color w:val="000000"/>
        </w:rPr>
      </w:pPr>
      <w:bookmarkStart w:id="8" w:name="_Toc383162412"/>
      <w:r w:rsidRPr="00CB28DC">
        <w:rPr>
          <w:color w:val="000000"/>
        </w:rPr>
        <w:t>2. ОБЛАСТЬ ПРИМЕНЕНИЯ</w:t>
      </w:r>
      <w:bookmarkEnd w:id="8"/>
    </w:p>
    <w:p w:rsidR="00987946" w:rsidRPr="00CB28DC" w:rsidRDefault="00987946" w:rsidP="0098794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87946" w:rsidRPr="00CB28DC" w:rsidTr="007C3C9D">
        <w:trPr>
          <w:trHeight w:val="335"/>
        </w:trPr>
        <w:tc>
          <w:tcPr>
            <w:tcW w:w="9781" w:type="dxa"/>
            <w:tcBorders>
              <w:top w:val="single" w:sz="4" w:space="0" w:color="auto"/>
              <w:left w:val="single" w:sz="4" w:space="0" w:color="auto"/>
              <w:right w:val="single" w:sz="4" w:space="0" w:color="auto"/>
            </w:tcBorders>
          </w:tcPr>
          <w:p w:rsidR="00987946" w:rsidRPr="00005CD2" w:rsidRDefault="00987946">
            <w:pPr>
              <w:rPr>
                <w:color w:val="000000"/>
              </w:rPr>
            </w:pPr>
            <w:r w:rsidRPr="00CB28DC">
              <w:t xml:space="preserve">Программное обеспечение применяется </w:t>
            </w:r>
            <w:r w:rsidR="0073238E">
              <w:t>для обеспечения возможности защищенной работы с корпоративным почтовым сервером</w:t>
            </w:r>
            <w:r w:rsidR="00C87A44" w:rsidRPr="00E13BE1">
              <w:t xml:space="preserve"> </w:t>
            </w:r>
            <w:r w:rsidR="00C87A44">
              <w:t xml:space="preserve">и клиентским приложением удаленного доступа к рабочему столу </w:t>
            </w:r>
            <w:r w:rsidR="00C87A44">
              <w:rPr>
                <w:lang w:val="en-US"/>
              </w:rPr>
              <w:t>Windows</w:t>
            </w:r>
            <w:r w:rsidR="0073238E">
              <w:t xml:space="preserve"> с использованием мобильных устройств </w:t>
            </w:r>
            <w:r w:rsidR="00ED43FA">
              <w:t xml:space="preserve">работников АО </w:t>
            </w:r>
            <w:r w:rsidR="00EF2B28">
              <w:t>«</w:t>
            </w:r>
            <w:r w:rsidR="00ED43FA">
              <w:t>Техснабэкспорт</w:t>
            </w:r>
            <w:r w:rsidR="00EF2B28">
              <w:t>»</w:t>
            </w:r>
            <w:r w:rsidR="00ED43FA">
              <w:t xml:space="preserve"> </w:t>
            </w:r>
            <w:r w:rsidR="0073238E">
              <w:t xml:space="preserve">на платформе </w:t>
            </w:r>
            <w:r w:rsidR="0073238E">
              <w:rPr>
                <w:lang w:val="en-US"/>
              </w:rPr>
              <w:t>Apple</w:t>
            </w:r>
            <w:r w:rsidR="0073238E" w:rsidRPr="003350A7">
              <w:t xml:space="preserve"> </w:t>
            </w:r>
            <w:proofErr w:type="spellStart"/>
            <w:r w:rsidR="0073238E">
              <w:rPr>
                <w:lang w:val="en-US"/>
              </w:rPr>
              <w:t>iOS</w:t>
            </w:r>
            <w:proofErr w:type="spellEnd"/>
            <w:r w:rsidR="0073238E" w:rsidRPr="003350A7">
              <w:t>.</w:t>
            </w:r>
          </w:p>
        </w:tc>
      </w:tr>
    </w:tbl>
    <w:p w:rsidR="00987946" w:rsidRPr="003E641C" w:rsidRDefault="00987946" w:rsidP="00987946">
      <w:pPr>
        <w:jc w:val="center"/>
        <w:rPr>
          <w:color w:val="000000"/>
        </w:rPr>
      </w:pPr>
    </w:p>
    <w:p w:rsidR="00987946" w:rsidRPr="00CB28DC" w:rsidRDefault="00987946" w:rsidP="00987946">
      <w:pPr>
        <w:pStyle w:val="1"/>
        <w:spacing w:before="120"/>
        <w:rPr>
          <w:color w:val="000000"/>
        </w:rPr>
      </w:pPr>
      <w:bookmarkStart w:id="9" w:name="_Toc383162413"/>
      <w:r w:rsidRPr="00CB28DC">
        <w:rPr>
          <w:color w:val="000000"/>
        </w:rPr>
        <w:t>3. ТЕХНИЧЕСКИЕ ТРЕБОВАНИЯ</w:t>
      </w:r>
      <w:bookmarkEnd w:id="9"/>
    </w:p>
    <w:p w:rsidR="00987946" w:rsidRPr="003E641C" w:rsidRDefault="00987946" w:rsidP="00987946">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87946" w:rsidRPr="00CB28DC" w:rsidTr="007C3C9D">
        <w:trPr>
          <w:trHeight w:val="335"/>
        </w:trPr>
        <w:tc>
          <w:tcPr>
            <w:tcW w:w="9781" w:type="dxa"/>
            <w:tcBorders>
              <w:top w:val="single" w:sz="4" w:space="0" w:color="auto"/>
              <w:left w:val="single" w:sz="4" w:space="0" w:color="auto"/>
              <w:bottom w:val="single" w:sz="4" w:space="0" w:color="auto"/>
              <w:right w:val="single" w:sz="4" w:space="0" w:color="auto"/>
            </w:tcBorders>
          </w:tcPr>
          <w:p w:rsidR="00987946" w:rsidRPr="00CD05B1" w:rsidRDefault="00987946" w:rsidP="00000DE5">
            <w:pPr>
              <w:pStyle w:val="2"/>
              <w:jc w:val="center"/>
              <w:rPr>
                <w:rFonts w:ascii="Times New Roman" w:hAnsi="Times New Roman"/>
                <w:color w:val="000000"/>
              </w:rPr>
            </w:pPr>
            <w:bookmarkStart w:id="10" w:name="_Toc383162414"/>
            <w:r w:rsidRPr="00CD05B1">
              <w:rPr>
                <w:rFonts w:ascii="Times New Roman" w:hAnsi="Times New Roman"/>
                <w:color w:val="000000"/>
              </w:rPr>
              <w:t xml:space="preserve">3.1 Требования к функциональным характеристикам </w:t>
            </w:r>
            <w:proofErr w:type="gramStart"/>
            <w:r w:rsidRPr="00CD05B1">
              <w:rPr>
                <w:rFonts w:ascii="Times New Roman" w:hAnsi="Times New Roman"/>
                <w:color w:val="000000"/>
              </w:rPr>
              <w:t>ПО</w:t>
            </w:r>
            <w:bookmarkEnd w:id="10"/>
            <w:proofErr w:type="gramEnd"/>
          </w:p>
        </w:tc>
      </w:tr>
      <w:tr w:rsidR="00987946" w:rsidRPr="00E20B02" w:rsidTr="007C3C9D">
        <w:trPr>
          <w:trHeight w:val="335"/>
        </w:trPr>
        <w:tc>
          <w:tcPr>
            <w:tcW w:w="9781" w:type="dxa"/>
            <w:tcBorders>
              <w:top w:val="single" w:sz="4" w:space="0" w:color="auto"/>
              <w:left w:val="single" w:sz="4" w:space="0" w:color="auto"/>
              <w:bottom w:val="single" w:sz="4" w:space="0" w:color="auto"/>
              <w:right w:val="single" w:sz="4" w:space="0" w:color="auto"/>
            </w:tcBorders>
          </w:tcPr>
          <w:p w:rsidR="00987946" w:rsidRPr="00CB28DC" w:rsidRDefault="00987946" w:rsidP="00000DE5">
            <w:pPr>
              <w:pStyle w:val="afff"/>
              <w:rPr>
                <w:rFonts w:cs="Times New Roman"/>
                <w:sz w:val="24"/>
              </w:rPr>
            </w:pPr>
            <w:r w:rsidRPr="00CB28DC">
              <w:rPr>
                <w:rFonts w:cs="Times New Roman"/>
                <w:sz w:val="24"/>
              </w:rPr>
              <w:t>- ПО должно использоваться для обеспечения работы системы по назначению.</w:t>
            </w:r>
          </w:p>
          <w:p w:rsidR="00987946" w:rsidRPr="00CB28DC" w:rsidRDefault="00987946" w:rsidP="00000DE5">
            <w:pPr>
              <w:pStyle w:val="afff"/>
              <w:rPr>
                <w:rFonts w:cs="Times New Roman"/>
                <w:sz w:val="24"/>
              </w:rPr>
            </w:pPr>
            <w:r w:rsidRPr="00CB28DC">
              <w:rPr>
                <w:rFonts w:cs="Times New Roman"/>
                <w:sz w:val="24"/>
              </w:rPr>
              <w:t>- Программное обеспечение должно обеспечивать:</w:t>
            </w:r>
          </w:p>
          <w:p w:rsidR="0073238E" w:rsidRPr="00D76997" w:rsidRDefault="0073238E" w:rsidP="003350A7">
            <w:pPr>
              <w:pStyle w:val="aa"/>
              <w:widowControl w:val="0"/>
              <w:numPr>
                <w:ilvl w:val="1"/>
                <w:numId w:val="17"/>
              </w:numPr>
              <w:tabs>
                <w:tab w:val="left" w:pos="1026"/>
              </w:tabs>
              <w:autoSpaceDE w:val="0"/>
              <w:autoSpaceDN w:val="0"/>
              <w:adjustRightInd w:val="0"/>
              <w:ind w:left="601" w:right="0" w:hanging="425"/>
              <w:jc w:val="both"/>
              <w:rPr>
                <w:bCs/>
              </w:rPr>
            </w:pPr>
            <w:r w:rsidRPr="00D76997">
              <w:rPr>
                <w:bCs/>
              </w:rPr>
              <w:t xml:space="preserve">Работа с входящими сообщениями из корпоративного почтового ящика </w:t>
            </w:r>
            <w:proofErr w:type="spellStart"/>
            <w:r w:rsidRPr="00D76997">
              <w:rPr>
                <w:bCs/>
              </w:rPr>
              <w:t>Exchange</w:t>
            </w:r>
            <w:proofErr w:type="spellEnd"/>
            <w:r w:rsidRPr="00D76997">
              <w:rPr>
                <w:bCs/>
              </w:rPr>
              <w:t xml:space="preserve"> пользователя:</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Загрузка входящих сообщений с вложениями на </w:t>
            </w:r>
            <w:r>
              <w:rPr>
                <w:bCs/>
              </w:rPr>
              <w:t>АРМ</w:t>
            </w:r>
            <w:r w:rsidRPr="00D76997">
              <w:rPr>
                <w:bCs/>
              </w:rPr>
              <w:t xml:space="preserve"> пользователя по защищенному каналу (по интервалу или по запросу пользователя)</w:t>
            </w:r>
            <w:r>
              <w:rPr>
                <w:bCs/>
              </w:rPr>
              <w:t xml:space="preserve"> с использованием протокола </w:t>
            </w:r>
            <w:r>
              <w:rPr>
                <w:bCs/>
                <w:lang w:val="en-US"/>
              </w:rPr>
              <w:t>Exchange</w:t>
            </w:r>
            <w:r w:rsidRPr="00AB09B9">
              <w:rPr>
                <w:bCs/>
              </w:rPr>
              <w:t xml:space="preserve"> </w:t>
            </w:r>
            <w:r>
              <w:rPr>
                <w:bCs/>
                <w:lang w:val="en-US"/>
              </w:rPr>
              <w:t>ActiveSync</w:t>
            </w:r>
            <w:r w:rsidRPr="00D76997">
              <w:rPr>
                <w:bCs/>
              </w:rPr>
              <w:t>;</w:t>
            </w:r>
          </w:p>
          <w:p w:rsidR="0073238E"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A51DAC">
              <w:rPr>
                <w:bCs/>
              </w:rPr>
              <w:t xml:space="preserve">Поддержка стандарта </w:t>
            </w:r>
            <w:r w:rsidRPr="00A51DAC">
              <w:rPr>
                <w:bCs/>
                <w:lang w:val="en-US"/>
              </w:rPr>
              <w:t>S</w:t>
            </w:r>
            <w:r w:rsidRPr="00261B8A">
              <w:rPr>
                <w:bCs/>
              </w:rPr>
              <w:t>/</w:t>
            </w:r>
            <w:r w:rsidRPr="00261B8A">
              <w:rPr>
                <w:bCs/>
                <w:lang w:val="en-US"/>
              </w:rPr>
              <w:t>MIME</w:t>
            </w:r>
            <w:r w:rsidRPr="00261B8A">
              <w:rPr>
                <w:bCs/>
              </w:rPr>
              <w:t xml:space="preserve">: проверка электронной подписи электронного сообщения, расшифровка электронного сообщения на </w:t>
            </w:r>
            <w:r w:rsidRPr="00261B8A">
              <w:rPr>
                <w:bCs/>
              </w:rPr>
              <w:lastRenderedPageBreak/>
              <w:t>сертификате пользователя</w:t>
            </w:r>
            <w:r w:rsidRPr="00154123">
              <w:rPr>
                <w:bCs/>
              </w:rPr>
              <w:t xml:space="preserve">. </w:t>
            </w:r>
            <w:r w:rsidRPr="00A51DAC">
              <w:rPr>
                <w:bCs/>
              </w:rPr>
              <w:t xml:space="preserve">Функция </w:t>
            </w:r>
            <w:r w:rsidRPr="00A51DAC">
              <w:rPr>
                <w:bCs/>
                <w:lang w:val="en-US"/>
              </w:rPr>
              <w:t>S</w:t>
            </w:r>
            <w:r w:rsidRPr="00154123">
              <w:rPr>
                <w:bCs/>
              </w:rPr>
              <w:t>/</w:t>
            </w:r>
            <w:r w:rsidRPr="00A51DAC">
              <w:rPr>
                <w:bCs/>
                <w:lang w:val="en-US"/>
              </w:rPr>
              <w:t>MIME</w:t>
            </w:r>
            <w:r w:rsidRPr="00154123">
              <w:rPr>
                <w:bCs/>
              </w:rPr>
              <w:t xml:space="preserve"> </w:t>
            </w:r>
            <w:r w:rsidRPr="00A51DAC">
              <w:rPr>
                <w:bCs/>
              </w:rPr>
              <w:t>должна выполняться с использованием криптографическ</w:t>
            </w:r>
            <w:r>
              <w:rPr>
                <w:bCs/>
              </w:rPr>
              <w:t>ого</w:t>
            </w:r>
            <w:r w:rsidRPr="00A51DAC">
              <w:rPr>
                <w:bCs/>
              </w:rPr>
              <w:t xml:space="preserve"> алгоритм</w:t>
            </w:r>
            <w:r>
              <w:rPr>
                <w:bCs/>
              </w:rPr>
              <w:t>а ГОСТ</w:t>
            </w:r>
          </w:p>
          <w:p w:rsidR="006153DE" w:rsidRPr="00400010" w:rsidRDefault="00B9385B" w:rsidP="00400010">
            <w:pPr>
              <w:pStyle w:val="aa"/>
              <w:widowControl w:val="0"/>
              <w:numPr>
                <w:ilvl w:val="0"/>
                <w:numId w:val="19"/>
              </w:numPr>
              <w:tabs>
                <w:tab w:val="left" w:pos="1877"/>
              </w:tabs>
              <w:autoSpaceDE w:val="0"/>
              <w:autoSpaceDN w:val="0"/>
              <w:adjustRightInd w:val="0"/>
              <w:ind w:left="1877" w:right="0"/>
              <w:jc w:val="both"/>
              <w:rPr>
                <w:bCs/>
              </w:rPr>
            </w:pPr>
            <w:r w:rsidRPr="00400010">
              <w:rPr>
                <w:bCs/>
              </w:rPr>
              <w:t>Фильтрация</w:t>
            </w:r>
            <w:r w:rsidR="006153DE" w:rsidRPr="00400010">
              <w:rPr>
                <w:bCs/>
              </w:rPr>
              <w:t xml:space="preserve"> по флажкам и статусу прочтения</w:t>
            </w:r>
            <w:r w:rsidRPr="00400010">
              <w:rPr>
                <w:bCs/>
              </w:rPr>
              <w:t>, в виде отдельных почтовых папок</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Просмотр сообщений и вложений в сообщения на </w:t>
            </w:r>
            <w:r>
              <w:rPr>
                <w:bCs/>
              </w:rPr>
              <w:t>АРМ</w:t>
            </w:r>
            <w:r w:rsidRPr="00D76997">
              <w:rPr>
                <w:bCs/>
              </w:rPr>
              <w:t xml:space="preserve"> пользователя с </w:t>
            </w:r>
            <w:proofErr w:type="spellStart"/>
            <w:r w:rsidRPr="00D76997">
              <w:rPr>
                <w:bCs/>
              </w:rPr>
              <w:t>расшифрованием</w:t>
            </w:r>
            <w:proofErr w:type="spellEnd"/>
            <w:r w:rsidRPr="00D76997">
              <w:rPr>
                <w:bCs/>
              </w:rPr>
              <w:t xml:space="preserve"> в момент просмотра;</w:t>
            </w:r>
          </w:p>
          <w:p w:rsidR="0073238E" w:rsidRPr="00A51DAC"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A51DAC">
              <w:rPr>
                <w:bCs/>
              </w:rPr>
              <w:t xml:space="preserve">Конвертация вложений в сообщения </w:t>
            </w:r>
            <w:r w:rsidRPr="00261B8A">
              <w:rPr>
                <w:bCs/>
              </w:rPr>
              <w:t xml:space="preserve">к формату </w:t>
            </w:r>
            <w:proofErr w:type="spellStart"/>
            <w:r w:rsidRPr="00261B8A">
              <w:rPr>
                <w:bCs/>
              </w:rPr>
              <w:t>pdf</w:t>
            </w:r>
            <w:proofErr w:type="spellEnd"/>
            <w:r w:rsidRPr="00261B8A">
              <w:rPr>
                <w:bCs/>
              </w:rPr>
              <w:t>. При возникновении</w:t>
            </w:r>
            <w:r w:rsidR="005D1A8B" w:rsidRPr="003350A7">
              <w:rPr>
                <w:bCs/>
              </w:rPr>
              <w:t xml:space="preserve"> </w:t>
            </w:r>
            <w:r w:rsidRPr="000258B7">
              <w:rPr>
                <w:bCs/>
              </w:rPr>
              <w:t>необходимости, по запросу пользователя</w:t>
            </w:r>
            <w:r w:rsidRPr="00154123">
              <w:rPr>
                <w:bCs/>
              </w:rPr>
              <w:t xml:space="preserve">. </w:t>
            </w:r>
            <w:r w:rsidRPr="00A51DAC">
              <w:rPr>
                <w:bCs/>
              </w:rPr>
              <w:t>Конвертация должна поддерживаться для следующих форматов файлов:</w:t>
            </w:r>
          </w:p>
          <w:p w:rsidR="0073238E" w:rsidRPr="00D76997" w:rsidRDefault="005D1A8B" w:rsidP="0073238E">
            <w:pPr>
              <w:numPr>
                <w:ilvl w:val="2"/>
                <w:numId w:val="18"/>
              </w:numPr>
              <w:autoSpaceDN w:val="0"/>
              <w:ind w:right="0"/>
              <w:jc w:val="both"/>
              <w:rPr>
                <w:bCs/>
              </w:rPr>
            </w:pPr>
            <w:r>
              <w:rPr>
                <w:bCs/>
              </w:rPr>
              <w:t>Файлы изображений: JPG, PNG</w:t>
            </w:r>
            <w:r w:rsidR="0073238E" w:rsidRPr="00D76997">
              <w:rPr>
                <w:bCs/>
              </w:rPr>
              <w:t>;</w:t>
            </w:r>
          </w:p>
          <w:p w:rsidR="005D1A8B" w:rsidRDefault="0073238E" w:rsidP="003350A7">
            <w:pPr>
              <w:numPr>
                <w:ilvl w:val="2"/>
                <w:numId w:val="18"/>
              </w:numPr>
              <w:autoSpaceDN w:val="0"/>
              <w:ind w:right="0"/>
              <w:jc w:val="both"/>
              <w:rPr>
                <w:bCs/>
              </w:rPr>
            </w:pPr>
            <w:r w:rsidRPr="00D76997">
              <w:rPr>
                <w:bCs/>
              </w:rPr>
              <w:t>Текстовые файлы: TXT;</w:t>
            </w:r>
          </w:p>
          <w:p w:rsidR="0073238E" w:rsidRPr="003350A7" w:rsidRDefault="0073238E" w:rsidP="003350A7">
            <w:pPr>
              <w:numPr>
                <w:ilvl w:val="2"/>
                <w:numId w:val="18"/>
              </w:numPr>
              <w:autoSpaceDN w:val="0"/>
              <w:ind w:right="0"/>
              <w:jc w:val="both"/>
              <w:rPr>
                <w:bCs/>
                <w:lang w:val="en-US"/>
              </w:rPr>
            </w:pPr>
            <w:r w:rsidRPr="00005CD2">
              <w:rPr>
                <w:bCs/>
              </w:rPr>
              <w:t>Файлы</w:t>
            </w:r>
            <w:r w:rsidRPr="003350A7">
              <w:rPr>
                <w:bCs/>
                <w:lang w:val="en-US"/>
              </w:rPr>
              <w:t xml:space="preserve"> Microso</w:t>
            </w:r>
            <w:r w:rsidR="005D1A8B" w:rsidRPr="00005CD2">
              <w:rPr>
                <w:bCs/>
                <w:lang w:val="en-US"/>
              </w:rPr>
              <w:t>ft Office: DOC, DOCX, PPT, PPTX</w:t>
            </w:r>
            <w:r w:rsidRPr="003350A7">
              <w:rPr>
                <w:bCs/>
                <w:lang w:val="en-US"/>
              </w:rPr>
              <w:t>.</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Уведомление пользователя о наличии новых входящих сообщений при работе клиентской части </w:t>
            </w:r>
            <w:r w:rsidR="00EF2B28">
              <w:rPr>
                <w:bCs/>
              </w:rPr>
              <w:t>«</w:t>
            </w:r>
            <w:r w:rsidRPr="00D76997">
              <w:rPr>
                <w:bCs/>
              </w:rPr>
              <w:t>Защищенной почты</w:t>
            </w:r>
            <w:r w:rsidR="00EF2B28">
              <w:rPr>
                <w:bCs/>
              </w:rPr>
              <w:t>»</w:t>
            </w:r>
            <w:r w:rsidRPr="00D76997">
              <w:rPr>
                <w:bCs/>
              </w:rPr>
              <w:t xml:space="preserve"> в фоновом режиме;</w:t>
            </w:r>
          </w:p>
          <w:p w:rsidR="0073238E" w:rsidRPr="00154123"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Смена стат</w:t>
            </w:r>
            <w:r>
              <w:rPr>
                <w:bCs/>
              </w:rPr>
              <w:t xml:space="preserve">уса </w:t>
            </w:r>
            <w:r w:rsidR="00EF2B28">
              <w:rPr>
                <w:bCs/>
              </w:rPr>
              <w:t>«</w:t>
            </w:r>
            <w:r>
              <w:rPr>
                <w:bCs/>
              </w:rPr>
              <w:t>прочитано</w:t>
            </w:r>
            <w:r w:rsidR="00EF2B28">
              <w:rPr>
                <w:bCs/>
              </w:rPr>
              <w:t>»</w:t>
            </w:r>
            <w:r>
              <w:rPr>
                <w:bCs/>
              </w:rPr>
              <w:t xml:space="preserve">/ </w:t>
            </w:r>
            <w:r w:rsidR="00EF2B28">
              <w:rPr>
                <w:bCs/>
              </w:rPr>
              <w:t>«</w:t>
            </w:r>
            <w:r>
              <w:rPr>
                <w:bCs/>
              </w:rPr>
              <w:t>не прочитано</w:t>
            </w:r>
            <w:r w:rsidR="00EF2B28">
              <w:rPr>
                <w:bCs/>
              </w:rPr>
              <w:t>»</w:t>
            </w:r>
            <w:r>
              <w:rPr>
                <w:bCs/>
              </w:rPr>
              <w:t>;</w:t>
            </w:r>
          </w:p>
          <w:p w:rsidR="0073238E" w:rsidRPr="00A45735"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Установка флажка</w:t>
            </w:r>
            <w:r>
              <w:rPr>
                <w:bCs/>
              </w:rPr>
              <w:t>;</w:t>
            </w:r>
          </w:p>
          <w:p w:rsidR="0073238E" w:rsidRPr="00AD2083" w:rsidRDefault="0073238E" w:rsidP="0073238E">
            <w:pPr>
              <w:pStyle w:val="aa"/>
              <w:widowControl w:val="0"/>
              <w:numPr>
                <w:ilvl w:val="0"/>
                <w:numId w:val="19"/>
              </w:numPr>
              <w:tabs>
                <w:tab w:val="left" w:pos="1877"/>
              </w:tabs>
              <w:autoSpaceDE w:val="0"/>
              <w:autoSpaceDN w:val="0"/>
              <w:adjustRightInd w:val="0"/>
              <w:ind w:left="1877" w:right="0"/>
              <w:jc w:val="both"/>
              <w:rPr>
                <w:bCs/>
                <w:lang/>
              </w:rPr>
            </w:pPr>
            <w:r>
              <w:rPr>
                <w:bCs/>
              </w:rPr>
              <w:t>Установка категорий сообщений, созданных пользователем;</w:t>
            </w:r>
          </w:p>
          <w:p w:rsidR="006153DE" w:rsidRPr="00AD2083" w:rsidRDefault="006153DE" w:rsidP="0073238E">
            <w:pPr>
              <w:pStyle w:val="aa"/>
              <w:widowControl w:val="0"/>
              <w:numPr>
                <w:ilvl w:val="0"/>
                <w:numId w:val="19"/>
              </w:numPr>
              <w:tabs>
                <w:tab w:val="left" w:pos="1877"/>
              </w:tabs>
              <w:autoSpaceDE w:val="0"/>
              <w:autoSpaceDN w:val="0"/>
              <w:adjustRightInd w:val="0"/>
              <w:ind w:left="1877" w:right="0"/>
              <w:jc w:val="both"/>
              <w:rPr>
                <w:bCs/>
                <w:lang/>
              </w:rPr>
            </w:pPr>
            <w:r>
              <w:rPr>
                <w:bCs/>
              </w:rPr>
              <w:t>Передача файлов вложений  во внешние приложения для редактирования</w:t>
            </w:r>
            <w:r w:rsidR="00B9385B" w:rsidRPr="007770D3">
              <w:rPr>
                <w:bCs/>
              </w:rPr>
              <w:t>;</w:t>
            </w:r>
            <w:r>
              <w:rPr>
                <w:bCs/>
              </w:rPr>
              <w:t xml:space="preserve"> </w:t>
            </w:r>
          </w:p>
          <w:p w:rsidR="006153DE" w:rsidRPr="004F508E" w:rsidRDefault="006153DE" w:rsidP="004F508E">
            <w:pPr>
              <w:pStyle w:val="aa"/>
              <w:widowControl w:val="0"/>
              <w:numPr>
                <w:ilvl w:val="0"/>
                <w:numId w:val="19"/>
              </w:numPr>
              <w:tabs>
                <w:tab w:val="left" w:pos="1877"/>
              </w:tabs>
              <w:autoSpaceDE w:val="0"/>
              <w:autoSpaceDN w:val="0"/>
              <w:adjustRightInd w:val="0"/>
              <w:ind w:left="1877" w:right="0"/>
              <w:jc w:val="both"/>
              <w:rPr>
                <w:bCs/>
                <w:lang/>
              </w:rPr>
            </w:pPr>
            <w:r w:rsidRPr="004F508E">
              <w:rPr>
                <w:bCs/>
              </w:rPr>
              <w:t>Получение файлов из внешних приложений с возможностью прикрепления, в виде вложения, к новому письму.</w:t>
            </w:r>
          </w:p>
          <w:p w:rsidR="0073238E" w:rsidRPr="00D76997" w:rsidRDefault="0073238E" w:rsidP="0073238E">
            <w:pPr>
              <w:pStyle w:val="aa"/>
              <w:widowControl w:val="0"/>
              <w:numPr>
                <w:ilvl w:val="1"/>
                <w:numId w:val="17"/>
              </w:numPr>
              <w:tabs>
                <w:tab w:val="left" w:pos="1418"/>
              </w:tabs>
              <w:autoSpaceDE w:val="0"/>
              <w:autoSpaceDN w:val="0"/>
              <w:adjustRightInd w:val="0"/>
              <w:ind w:left="1418" w:right="0" w:hanging="425"/>
              <w:jc w:val="both"/>
              <w:rPr>
                <w:bCs/>
              </w:rPr>
            </w:pPr>
            <w:r w:rsidRPr="00D76997">
              <w:rPr>
                <w:bCs/>
              </w:rPr>
              <w:t xml:space="preserve">Работа с исходящими сообщениями корпоративного почтового ящика </w:t>
            </w:r>
            <w:proofErr w:type="spellStart"/>
            <w:r w:rsidRPr="00D76997">
              <w:rPr>
                <w:bCs/>
              </w:rPr>
              <w:t>Exchange</w:t>
            </w:r>
            <w:proofErr w:type="spellEnd"/>
            <w:r w:rsidRPr="00D76997">
              <w:rPr>
                <w:bCs/>
              </w:rPr>
              <w:t xml:space="preserve"> пользователя:</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Создание</w:t>
            </w:r>
            <w:r>
              <w:rPr>
                <w:bCs/>
              </w:rPr>
              <w:t xml:space="preserve"> новых</w:t>
            </w:r>
            <w:r w:rsidRPr="00D76997">
              <w:rPr>
                <w:bCs/>
              </w:rPr>
              <w:t xml:space="preserve"> исходящих сообщений</w:t>
            </w:r>
            <w:r>
              <w:rPr>
                <w:bCs/>
              </w:rPr>
              <w:t xml:space="preserve"> или</w:t>
            </w:r>
            <w:r w:rsidRPr="00D76997">
              <w:rPr>
                <w:bCs/>
              </w:rPr>
              <w:t xml:space="preserve"> ответ на входящие сообщения;</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Добавление вложений в исходящие сообщения (фото из галереи устройства);</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Хранение исходящих сообщений и вложений в них на </w:t>
            </w:r>
            <w:r>
              <w:rPr>
                <w:bCs/>
              </w:rPr>
              <w:t>АРМ</w:t>
            </w:r>
            <w:r w:rsidRPr="00D76997">
              <w:rPr>
                <w:bCs/>
              </w:rPr>
              <w:t xml:space="preserve"> пользователя в зашифрованном виде;</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Отправка исходящих сообщений с </w:t>
            </w:r>
            <w:r>
              <w:rPr>
                <w:bCs/>
              </w:rPr>
              <w:t>АРМ</w:t>
            </w:r>
            <w:r w:rsidRPr="00D76997">
              <w:rPr>
                <w:bCs/>
              </w:rPr>
              <w:t xml:space="preserve"> на корпоративный почтовый сервер по защищенному каналу (по интервалу или по запросу пользователя)</w:t>
            </w:r>
            <w:r w:rsidRPr="00AB09B9">
              <w:rPr>
                <w:bCs/>
              </w:rPr>
              <w:t xml:space="preserve"> </w:t>
            </w:r>
            <w:r>
              <w:rPr>
                <w:bCs/>
              </w:rPr>
              <w:t xml:space="preserve">с использованием протокола </w:t>
            </w:r>
            <w:r>
              <w:rPr>
                <w:bCs/>
                <w:lang w:val="en-US"/>
              </w:rPr>
              <w:t>Exchange</w:t>
            </w:r>
            <w:r w:rsidRPr="00AB09B9">
              <w:rPr>
                <w:bCs/>
              </w:rPr>
              <w:t xml:space="preserve"> </w:t>
            </w:r>
            <w:r>
              <w:rPr>
                <w:bCs/>
                <w:lang w:val="en-US"/>
              </w:rPr>
              <w:t>ActiveSync</w:t>
            </w:r>
            <w:r w:rsidRPr="00AB09B9">
              <w:rPr>
                <w:bCs/>
              </w:rPr>
              <w:t>.</w:t>
            </w:r>
          </w:p>
          <w:p w:rsidR="0073238E" w:rsidRPr="00D76997" w:rsidRDefault="0073238E" w:rsidP="0073238E">
            <w:pPr>
              <w:pStyle w:val="aa"/>
              <w:widowControl w:val="0"/>
              <w:numPr>
                <w:ilvl w:val="1"/>
                <w:numId w:val="17"/>
              </w:numPr>
              <w:tabs>
                <w:tab w:val="left" w:pos="1418"/>
              </w:tabs>
              <w:autoSpaceDE w:val="0"/>
              <w:autoSpaceDN w:val="0"/>
              <w:adjustRightInd w:val="0"/>
              <w:ind w:left="1418" w:right="0" w:hanging="425"/>
              <w:jc w:val="both"/>
              <w:rPr>
                <w:bCs/>
              </w:rPr>
            </w:pPr>
            <w:r w:rsidRPr="00D76997">
              <w:rPr>
                <w:bCs/>
              </w:rPr>
              <w:t xml:space="preserve">Работа с отправленными сообщениями корпоративного почтового ящика </w:t>
            </w:r>
            <w:proofErr w:type="spellStart"/>
            <w:r w:rsidRPr="00D76997">
              <w:rPr>
                <w:bCs/>
              </w:rPr>
              <w:t>Exchange</w:t>
            </w:r>
            <w:proofErr w:type="spellEnd"/>
            <w:r w:rsidRPr="00D76997">
              <w:rPr>
                <w:bCs/>
              </w:rPr>
              <w:t xml:space="preserve"> пользователя:</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Смена статуса </w:t>
            </w:r>
            <w:r w:rsidR="00EF2B28">
              <w:rPr>
                <w:bCs/>
              </w:rPr>
              <w:t>«</w:t>
            </w:r>
            <w:r w:rsidRPr="00D76997">
              <w:rPr>
                <w:bCs/>
              </w:rPr>
              <w:t>прочитано</w:t>
            </w:r>
            <w:r w:rsidR="00EF2B28">
              <w:rPr>
                <w:bCs/>
              </w:rPr>
              <w:t>»</w:t>
            </w:r>
            <w:r w:rsidRPr="00D76997">
              <w:rPr>
                <w:bCs/>
              </w:rPr>
              <w:t xml:space="preserve">/ </w:t>
            </w:r>
            <w:r w:rsidR="00EF2B28">
              <w:rPr>
                <w:bCs/>
              </w:rPr>
              <w:t>«</w:t>
            </w:r>
            <w:r w:rsidRPr="00D76997">
              <w:rPr>
                <w:bCs/>
              </w:rPr>
              <w:t>не прочитано</w:t>
            </w:r>
            <w:r w:rsidR="00EF2B28">
              <w:rPr>
                <w:bCs/>
              </w:rPr>
              <w:t>»</w:t>
            </w:r>
            <w:r w:rsidRPr="00D76997">
              <w:rPr>
                <w:bCs/>
              </w:rPr>
              <w:t>;</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Установка флажка; </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Просмотр сообщений и вложений в сообщения на </w:t>
            </w:r>
            <w:proofErr w:type="spellStart"/>
            <w:r w:rsidRPr="00D76997">
              <w:rPr>
                <w:bCs/>
              </w:rPr>
              <w:t>iPad</w:t>
            </w:r>
            <w:proofErr w:type="spellEnd"/>
            <w:r w:rsidRPr="00D76997">
              <w:rPr>
                <w:bCs/>
              </w:rPr>
              <w:t xml:space="preserve"> пользователя с </w:t>
            </w:r>
            <w:proofErr w:type="spellStart"/>
            <w:r w:rsidRPr="00D76997">
              <w:rPr>
                <w:bCs/>
              </w:rPr>
              <w:t>расшифрованием</w:t>
            </w:r>
            <w:proofErr w:type="spellEnd"/>
            <w:r w:rsidRPr="00D76997">
              <w:rPr>
                <w:bCs/>
              </w:rPr>
              <w:t xml:space="preserve"> в момент просмотра; </w:t>
            </w:r>
          </w:p>
          <w:p w:rsidR="0073238E" w:rsidRPr="00D76997" w:rsidRDefault="0073238E" w:rsidP="0073238E">
            <w:pPr>
              <w:pStyle w:val="aa"/>
              <w:widowControl w:val="0"/>
              <w:numPr>
                <w:ilvl w:val="1"/>
                <w:numId w:val="17"/>
              </w:numPr>
              <w:tabs>
                <w:tab w:val="left" w:pos="1418"/>
              </w:tabs>
              <w:autoSpaceDE w:val="0"/>
              <w:autoSpaceDN w:val="0"/>
              <w:adjustRightInd w:val="0"/>
              <w:ind w:left="1417" w:right="0" w:hanging="425"/>
              <w:jc w:val="both"/>
              <w:rPr>
                <w:bCs/>
              </w:rPr>
            </w:pPr>
            <w:r w:rsidRPr="00D76997">
              <w:rPr>
                <w:bCs/>
              </w:rPr>
              <w:t xml:space="preserve">Работа в автономном режиме: </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Просмотр сообщений, загруженных в предыдущую сессию синхронизации; </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Создание сообщений для последующей отправки; </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Автоматическая загрузка новых сообщений с сервера и отправка созданных пользователем сообщений при появлении активного сетевого соединения с сервером Системы. </w:t>
            </w:r>
          </w:p>
          <w:p w:rsidR="0073238E" w:rsidRPr="00D76997" w:rsidRDefault="0073238E" w:rsidP="003350A7">
            <w:pPr>
              <w:pStyle w:val="aa"/>
              <w:widowControl w:val="0"/>
              <w:numPr>
                <w:ilvl w:val="1"/>
                <w:numId w:val="17"/>
              </w:numPr>
              <w:tabs>
                <w:tab w:val="left" w:pos="1026"/>
              </w:tabs>
              <w:autoSpaceDE w:val="0"/>
              <w:autoSpaceDN w:val="0"/>
              <w:adjustRightInd w:val="0"/>
              <w:ind w:left="601" w:right="0" w:hanging="425"/>
              <w:jc w:val="both"/>
              <w:rPr>
                <w:bCs/>
              </w:rPr>
            </w:pPr>
            <w:r w:rsidRPr="00D76997">
              <w:rPr>
                <w:bCs/>
              </w:rPr>
              <w:t xml:space="preserve">Работа с функцией корпоративного почтового сервера </w:t>
            </w:r>
            <w:r w:rsidR="00EF2B28">
              <w:rPr>
                <w:bCs/>
              </w:rPr>
              <w:t>«</w:t>
            </w:r>
            <w:r w:rsidRPr="00D76997">
              <w:rPr>
                <w:bCs/>
              </w:rPr>
              <w:t>Календарь</w:t>
            </w:r>
            <w:r w:rsidR="00EF2B28">
              <w:rPr>
                <w:bCs/>
              </w:rPr>
              <w:t>»</w:t>
            </w:r>
            <w:r w:rsidRPr="00D76997">
              <w:rPr>
                <w:bCs/>
              </w:rPr>
              <w:t>.</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Получение событий из корпоративного календаря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Загрузка событий из корпоративного календаря пользователя в локальное хранилище мобильного устройства;</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Загрузка атрибутов событий в составе: Организатор, Тема, Место, Даты и Время начала и окончания, Список участников, Заметки, Категория;</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Загрузка информации о принятии участия во встрече от участников;</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Загрузка файлов вложений к событию;</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 xml:space="preserve">Конвертация вложений в событие к формату </w:t>
            </w:r>
            <w:proofErr w:type="spellStart"/>
            <w:r w:rsidRPr="00D76997">
              <w:rPr>
                <w:bCs/>
              </w:rPr>
              <w:t>pdf</w:t>
            </w:r>
            <w:proofErr w:type="spellEnd"/>
            <w:r w:rsidRPr="00D76997">
              <w:rPr>
                <w:bCs/>
              </w:rPr>
              <w:t xml:space="preserve">, при возникновении </w:t>
            </w:r>
            <w:r w:rsidRPr="00D76997">
              <w:rPr>
                <w:bCs/>
              </w:rPr>
              <w:lastRenderedPageBreak/>
              <w:t>необходимости, по запросу пользователя. Конвертация должна поддерживаться для следующих форматов файлов:</w:t>
            </w:r>
          </w:p>
          <w:p w:rsidR="0073238E" w:rsidRPr="00D76997" w:rsidRDefault="005D1A8B" w:rsidP="0073238E">
            <w:pPr>
              <w:numPr>
                <w:ilvl w:val="2"/>
                <w:numId w:val="18"/>
              </w:numPr>
              <w:autoSpaceDN w:val="0"/>
              <w:ind w:right="0"/>
              <w:jc w:val="both"/>
              <w:rPr>
                <w:bCs/>
              </w:rPr>
            </w:pPr>
            <w:r>
              <w:rPr>
                <w:bCs/>
              </w:rPr>
              <w:t>Файлы изображений: JPG, PNG</w:t>
            </w:r>
            <w:r w:rsidR="0073238E" w:rsidRPr="00D76997">
              <w:rPr>
                <w:bCs/>
              </w:rPr>
              <w:t>;</w:t>
            </w:r>
          </w:p>
          <w:p w:rsidR="0073238E" w:rsidRPr="00D76997" w:rsidRDefault="0073238E" w:rsidP="0073238E">
            <w:pPr>
              <w:numPr>
                <w:ilvl w:val="2"/>
                <w:numId w:val="18"/>
              </w:numPr>
              <w:autoSpaceDN w:val="0"/>
              <w:ind w:right="0"/>
              <w:jc w:val="both"/>
              <w:rPr>
                <w:bCs/>
              </w:rPr>
            </w:pPr>
            <w:r w:rsidRPr="00D76997">
              <w:rPr>
                <w:bCs/>
              </w:rPr>
              <w:t>Текстовые файлы: TXT;</w:t>
            </w:r>
          </w:p>
          <w:p w:rsidR="0073238E" w:rsidRDefault="0073238E" w:rsidP="0073238E">
            <w:pPr>
              <w:numPr>
                <w:ilvl w:val="2"/>
                <w:numId w:val="18"/>
              </w:numPr>
              <w:autoSpaceDN w:val="0"/>
              <w:ind w:right="0"/>
              <w:jc w:val="both"/>
              <w:rPr>
                <w:bCs/>
                <w:lang w:val="en-US"/>
              </w:rPr>
            </w:pPr>
            <w:r w:rsidRPr="00D76997">
              <w:rPr>
                <w:bCs/>
              </w:rPr>
              <w:t>Файлы</w:t>
            </w:r>
            <w:r w:rsidRPr="00D76997">
              <w:rPr>
                <w:bCs/>
                <w:lang w:val="en-US"/>
              </w:rPr>
              <w:t xml:space="preserve"> Microso</w:t>
            </w:r>
            <w:r w:rsidR="005D1A8B">
              <w:rPr>
                <w:bCs/>
                <w:lang w:val="en-US"/>
              </w:rPr>
              <w:t>ft Office: DOC, DOCX, PPT, PPTX</w:t>
            </w:r>
            <w:r w:rsidRPr="00D76997">
              <w:rPr>
                <w:bCs/>
                <w:lang w:val="en-US"/>
              </w:rPr>
              <w:t>.</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Отображение загруженных событий из корпоративного календаря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Отображение событий календаря в следующих представлениях: недельное представление, суточное представление;</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Навигация по календарю одним из следующих способов: жест перелистывания, выбор даты в месячном календаре, выбор даты/недели в линейном календаре;</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Уведомление пользователя о появлении новых событиях и о наступлении времени начала событий при работе в фоновом режиме.</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Изменение статусов событий корпоративного календаря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Принятие приглашения на встречу;</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Отклонение приглашения на встречу;</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 xml:space="preserve">Отметка </w:t>
            </w:r>
            <w:r w:rsidR="00EF2B28">
              <w:rPr>
                <w:bCs/>
              </w:rPr>
              <w:t>«</w:t>
            </w:r>
            <w:r w:rsidRPr="00D76997">
              <w:rPr>
                <w:bCs/>
              </w:rPr>
              <w:t>Возможно</w:t>
            </w:r>
            <w:r w:rsidR="00EF2B28">
              <w:rPr>
                <w:bCs/>
              </w:rPr>
              <w:t>»</w:t>
            </w:r>
            <w:r w:rsidRPr="00D76997">
              <w:rPr>
                <w:bCs/>
              </w:rPr>
              <w:t xml:space="preserve"> приглашения на встречу;</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Удаление события из календаря.</w:t>
            </w:r>
          </w:p>
          <w:p w:rsidR="0073238E" w:rsidRPr="00B57CFD" w:rsidRDefault="0073238E" w:rsidP="0073238E">
            <w:pPr>
              <w:pStyle w:val="aa"/>
              <w:widowControl w:val="0"/>
              <w:numPr>
                <w:ilvl w:val="0"/>
                <w:numId w:val="19"/>
              </w:numPr>
              <w:tabs>
                <w:tab w:val="left" w:pos="1877"/>
              </w:tabs>
              <w:autoSpaceDE w:val="0"/>
              <w:autoSpaceDN w:val="0"/>
              <w:adjustRightInd w:val="0"/>
              <w:ind w:left="1877" w:right="0"/>
              <w:jc w:val="both"/>
              <w:rPr>
                <w:bCs/>
              </w:rPr>
            </w:pPr>
            <w:r>
              <w:rPr>
                <w:bCs/>
              </w:rPr>
              <w:t>Создание событий в корпоративном календаре</w:t>
            </w:r>
            <w:r w:rsidRPr="00D76997">
              <w:rPr>
                <w:bCs/>
              </w:rPr>
              <w:t xml:space="preserve">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Pr>
                <w:bCs/>
              </w:rPr>
              <w:t xml:space="preserve"> пользователя с указанием следующих атрибутов встречи:</w:t>
            </w:r>
          </w:p>
          <w:p w:rsidR="0073238E" w:rsidRPr="00B57CFD" w:rsidRDefault="0073238E" w:rsidP="0073238E">
            <w:pPr>
              <w:pStyle w:val="aa"/>
              <w:widowControl w:val="0"/>
              <w:numPr>
                <w:ilvl w:val="0"/>
                <w:numId w:val="16"/>
              </w:numPr>
              <w:tabs>
                <w:tab w:val="left" w:pos="2127"/>
              </w:tabs>
              <w:autoSpaceDE w:val="0"/>
              <w:autoSpaceDN w:val="0"/>
              <w:adjustRightInd w:val="0"/>
              <w:ind w:right="0"/>
              <w:jc w:val="both"/>
              <w:rPr>
                <w:bCs/>
              </w:rPr>
            </w:pPr>
            <w:r>
              <w:rPr>
                <w:bCs/>
              </w:rPr>
              <w:t>Тема;</w:t>
            </w:r>
          </w:p>
          <w:p w:rsidR="0073238E" w:rsidRPr="00B57CFD" w:rsidRDefault="0073238E" w:rsidP="0073238E">
            <w:pPr>
              <w:pStyle w:val="aa"/>
              <w:widowControl w:val="0"/>
              <w:numPr>
                <w:ilvl w:val="0"/>
                <w:numId w:val="16"/>
              </w:numPr>
              <w:tabs>
                <w:tab w:val="left" w:pos="2127"/>
              </w:tabs>
              <w:autoSpaceDE w:val="0"/>
              <w:autoSpaceDN w:val="0"/>
              <w:adjustRightInd w:val="0"/>
              <w:ind w:right="0"/>
              <w:jc w:val="both"/>
              <w:rPr>
                <w:bCs/>
              </w:rPr>
            </w:pPr>
            <w:r w:rsidRPr="000F61D4">
              <w:rPr>
                <w:bCs/>
              </w:rPr>
              <w:t>Место</w:t>
            </w:r>
            <w:r>
              <w:rPr>
                <w:bCs/>
              </w:rPr>
              <w:t>;</w:t>
            </w:r>
          </w:p>
          <w:p w:rsidR="0073238E" w:rsidRPr="00B57CFD" w:rsidRDefault="0073238E" w:rsidP="0073238E">
            <w:pPr>
              <w:pStyle w:val="aa"/>
              <w:widowControl w:val="0"/>
              <w:numPr>
                <w:ilvl w:val="0"/>
                <w:numId w:val="16"/>
              </w:numPr>
              <w:tabs>
                <w:tab w:val="left" w:pos="2127"/>
              </w:tabs>
              <w:autoSpaceDE w:val="0"/>
              <w:autoSpaceDN w:val="0"/>
              <w:adjustRightInd w:val="0"/>
              <w:ind w:right="0"/>
              <w:jc w:val="both"/>
              <w:rPr>
                <w:bCs/>
              </w:rPr>
            </w:pPr>
            <w:r w:rsidRPr="000F61D4">
              <w:rPr>
                <w:bCs/>
              </w:rPr>
              <w:t>Даты и Время начала и окончания</w:t>
            </w:r>
            <w:r>
              <w:rPr>
                <w:bCs/>
              </w:rPr>
              <w:t>;</w:t>
            </w:r>
          </w:p>
          <w:p w:rsidR="0073238E" w:rsidRPr="00B57CFD" w:rsidRDefault="0073238E" w:rsidP="0073238E">
            <w:pPr>
              <w:pStyle w:val="aa"/>
              <w:widowControl w:val="0"/>
              <w:numPr>
                <w:ilvl w:val="0"/>
                <w:numId w:val="16"/>
              </w:numPr>
              <w:tabs>
                <w:tab w:val="left" w:pos="2127"/>
              </w:tabs>
              <w:autoSpaceDE w:val="0"/>
              <w:autoSpaceDN w:val="0"/>
              <w:adjustRightInd w:val="0"/>
              <w:ind w:right="0"/>
              <w:jc w:val="both"/>
              <w:rPr>
                <w:bCs/>
              </w:rPr>
            </w:pPr>
            <w:r w:rsidRPr="000F61D4">
              <w:rPr>
                <w:bCs/>
              </w:rPr>
              <w:t>Список участников</w:t>
            </w:r>
            <w:r>
              <w:rPr>
                <w:bCs/>
              </w:rPr>
              <w:t>;</w:t>
            </w:r>
          </w:p>
          <w:p w:rsidR="0073238E" w:rsidRPr="00B57CFD" w:rsidRDefault="0073238E" w:rsidP="0073238E">
            <w:pPr>
              <w:pStyle w:val="aa"/>
              <w:widowControl w:val="0"/>
              <w:numPr>
                <w:ilvl w:val="0"/>
                <w:numId w:val="16"/>
              </w:numPr>
              <w:tabs>
                <w:tab w:val="left" w:pos="2127"/>
              </w:tabs>
              <w:autoSpaceDE w:val="0"/>
              <w:autoSpaceDN w:val="0"/>
              <w:adjustRightInd w:val="0"/>
              <w:ind w:right="0"/>
              <w:jc w:val="both"/>
              <w:rPr>
                <w:bCs/>
              </w:rPr>
            </w:pPr>
            <w:r w:rsidRPr="000F61D4">
              <w:rPr>
                <w:bCs/>
              </w:rPr>
              <w:t>Заметки</w:t>
            </w:r>
            <w:r>
              <w:rPr>
                <w:bCs/>
              </w:rPr>
              <w:t>.</w:t>
            </w:r>
          </w:p>
          <w:p w:rsidR="0073238E" w:rsidRDefault="0073238E" w:rsidP="0073238E">
            <w:pPr>
              <w:pStyle w:val="aa"/>
              <w:widowControl w:val="0"/>
              <w:tabs>
                <w:tab w:val="left" w:pos="2127"/>
              </w:tabs>
              <w:autoSpaceDE w:val="0"/>
              <w:autoSpaceDN w:val="0"/>
              <w:adjustRightInd w:val="0"/>
              <w:ind w:left="2031"/>
              <w:rPr>
                <w:bCs/>
              </w:rPr>
            </w:pPr>
            <w:r>
              <w:rPr>
                <w:bCs/>
              </w:rPr>
              <w:t>При этом должно быть предусмотрено два способа указания участников, места и даты</w:t>
            </w:r>
            <w:r w:rsidRPr="00B57CFD">
              <w:rPr>
                <w:bCs/>
              </w:rPr>
              <w:t>/</w:t>
            </w:r>
            <w:r>
              <w:rPr>
                <w:bCs/>
              </w:rPr>
              <w:t>времени начала и окончания встречи:</w:t>
            </w:r>
          </w:p>
          <w:p w:rsidR="0073238E" w:rsidRDefault="0073238E" w:rsidP="0073238E">
            <w:pPr>
              <w:pStyle w:val="aa"/>
              <w:widowControl w:val="0"/>
              <w:numPr>
                <w:ilvl w:val="0"/>
                <w:numId w:val="16"/>
              </w:numPr>
              <w:tabs>
                <w:tab w:val="left" w:pos="2127"/>
              </w:tabs>
              <w:autoSpaceDE w:val="0"/>
              <w:autoSpaceDN w:val="0"/>
              <w:adjustRightInd w:val="0"/>
              <w:ind w:right="0"/>
              <w:jc w:val="both"/>
              <w:rPr>
                <w:bCs/>
              </w:rPr>
            </w:pPr>
            <w:r>
              <w:rPr>
                <w:bCs/>
              </w:rPr>
              <w:t>В ручном режиме (каждый атрибут заполняется пользователем с использованием соответствующих полей ввода);</w:t>
            </w:r>
          </w:p>
          <w:p w:rsidR="0073238E" w:rsidRPr="00B57CFD" w:rsidRDefault="0073238E" w:rsidP="0073238E">
            <w:pPr>
              <w:pStyle w:val="aa"/>
              <w:widowControl w:val="0"/>
              <w:numPr>
                <w:ilvl w:val="0"/>
                <w:numId w:val="16"/>
              </w:numPr>
              <w:tabs>
                <w:tab w:val="left" w:pos="2127"/>
              </w:tabs>
              <w:autoSpaceDE w:val="0"/>
              <w:autoSpaceDN w:val="0"/>
              <w:adjustRightInd w:val="0"/>
              <w:ind w:right="0"/>
              <w:jc w:val="both"/>
              <w:rPr>
                <w:bCs/>
              </w:rPr>
            </w:pPr>
            <w:r>
              <w:rPr>
                <w:bCs/>
              </w:rPr>
              <w:t xml:space="preserve">С использованием </w:t>
            </w:r>
            <w:r w:rsidR="00EF2B28">
              <w:rPr>
                <w:bCs/>
              </w:rPr>
              <w:t>«</w:t>
            </w:r>
            <w:r>
              <w:rPr>
                <w:bCs/>
              </w:rPr>
              <w:t>Помощника по планированию</w:t>
            </w:r>
            <w:r w:rsidR="00EF2B28">
              <w:rPr>
                <w:bCs/>
              </w:rPr>
              <w:t>»</w:t>
            </w:r>
            <w:r>
              <w:rPr>
                <w:bCs/>
              </w:rPr>
              <w:t xml:space="preserve"> (участники и место встречи выбираются из корпоративных справочников, адата и время встречи выбираются на основании свободного времени всех участников встречи с использованием соответствующего графического представления).</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Работа в автономном режиме:</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Просмотр событий, загруженных в предыдущую сессию синхронизации;</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Изменение статусов событий для последующей отправки;</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 xml:space="preserve">Автоматическая загрузка новых событий с корпоративного сервера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и отправка изменений статусов событий при появлении активного сетевого соединения с корпоративным сервером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w:t>
            </w:r>
          </w:p>
          <w:p w:rsidR="0073238E" w:rsidRPr="00D76997" w:rsidRDefault="0073238E" w:rsidP="003350A7">
            <w:pPr>
              <w:pStyle w:val="aa"/>
              <w:widowControl w:val="0"/>
              <w:numPr>
                <w:ilvl w:val="1"/>
                <w:numId w:val="17"/>
              </w:numPr>
              <w:tabs>
                <w:tab w:val="left" w:pos="1026"/>
              </w:tabs>
              <w:autoSpaceDE w:val="0"/>
              <w:autoSpaceDN w:val="0"/>
              <w:adjustRightInd w:val="0"/>
              <w:ind w:left="601" w:right="0" w:hanging="425"/>
              <w:jc w:val="both"/>
              <w:rPr>
                <w:bCs/>
              </w:rPr>
            </w:pPr>
            <w:r w:rsidRPr="00D76997">
              <w:rPr>
                <w:bCs/>
              </w:rPr>
              <w:t xml:space="preserve">Работа с функцией корпоративного почтового сервера </w:t>
            </w:r>
            <w:r w:rsidR="00EF2B28">
              <w:rPr>
                <w:bCs/>
              </w:rPr>
              <w:t>«</w:t>
            </w:r>
            <w:r w:rsidRPr="00D76997">
              <w:rPr>
                <w:bCs/>
              </w:rPr>
              <w:t>Адресная книга</w:t>
            </w:r>
            <w:r w:rsidR="00EF2B28">
              <w:rPr>
                <w:bCs/>
              </w:rPr>
              <w:t>»</w:t>
            </w:r>
            <w:r w:rsidRPr="00D76997">
              <w:rPr>
                <w:bCs/>
              </w:rPr>
              <w:t>.</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Получение адресной книги:</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Загрузка списка контактов, размещенных в Глобальном Адресном Каталоге по протоколу LDAP;</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Загрузка атрибутов контактов, включая фотографию</w:t>
            </w:r>
            <w:r>
              <w:rPr>
                <w:bCs/>
              </w:rPr>
              <w:t>, при ее наличии в источнике данных</w:t>
            </w:r>
            <w:r w:rsidRPr="00D76997">
              <w:rPr>
                <w:bCs/>
              </w:rPr>
              <w:t>;</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Выполнение загрузки обновлений адресной книги по запросу пользователя.</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Отображение адресной книги на мобильном устройстве:</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lastRenderedPageBreak/>
              <w:t>Поиск по загруженному списку контактов;</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Просмотр деталей выбранного контакта;</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Просмотр списка избранных для быстрого доступа к часто просматриваемым контактам.</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Работа в автономном режиме:</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Просмотр списка контактов, загруженных в предыдущую сессию синхронизации.</w:t>
            </w:r>
          </w:p>
          <w:p w:rsidR="0073238E" w:rsidRPr="00D76997" w:rsidRDefault="0073238E" w:rsidP="003350A7">
            <w:pPr>
              <w:pStyle w:val="aa"/>
              <w:widowControl w:val="0"/>
              <w:numPr>
                <w:ilvl w:val="1"/>
                <w:numId w:val="17"/>
              </w:numPr>
              <w:tabs>
                <w:tab w:val="left" w:pos="1026"/>
              </w:tabs>
              <w:autoSpaceDE w:val="0"/>
              <w:autoSpaceDN w:val="0"/>
              <w:adjustRightInd w:val="0"/>
              <w:ind w:left="601" w:right="0" w:hanging="425"/>
              <w:jc w:val="both"/>
              <w:rPr>
                <w:bCs/>
              </w:rPr>
            </w:pPr>
            <w:r w:rsidRPr="00D76997">
              <w:rPr>
                <w:bCs/>
              </w:rPr>
              <w:t xml:space="preserve">Работа с функциями корпоративного почтового сервера </w:t>
            </w:r>
            <w:r w:rsidR="00EF2B28">
              <w:rPr>
                <w:bCs/>
              </w:rPr>
              <w:t>«</w:t>
            </w:r>
            <w:r w:rsidRPr="00D76997">
              <w:rPr>
                <w:bCs/>
              </w:rPr>
              <w:t>Задачи</w:t>
            </w:r>
            <w:r w:rsidR="00EF2B28">
              <w:rPr>
                <w:bCs/>
              </w:rPr>
              <w:t>»</w:t>
            </w:r>
            <w:r w:rsidRPr="00D76997">
              <w:rPr>
                <w:bCs/>
              </w:rPr>
              <w:t>.</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 xml:space="preserve">Получение списка задач из корпоративного почтового ящика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Загрузка списка задач;</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Загрузка атрибутов задач и их статусов;</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Загрузка файлов вложений к задачам;</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Просмотр списка задач:</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 xml:space="preserve">Просмотр списка задач загруженных в локальное хранилище </w:t>
            </w:r>
            <w:r>
              <w:rPr>
                <w:bCs/>
              </w:rPr>
              <w:t>АРМ</w:t>
            </w:r>
            <w:r w:rsidRPr="00D76997">
              <w:rPr>
                <w:bCs/>
              </w:rPr>
              <w:t>;</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 xml:space="preserve">Просмотр детальной информации о задаче и признака </w:t>
            </w:r>
            <w:r w:rsidR="00EF2B28">
              <w:rPr>
                <w:bCs/>
              </w:rPr>
              <w:t>«</w:t>
            </w:r>
            <w:r w:rsidRPr="00D76997">
              <w:rPr>
                <w:bCs/>
              </w:rPr>
              <w:t>Завершена</w:t>
            </w:r>
            <w:r w:rsidR="00EF2B28">
              <w:rPr>
                <w:bCs/>
              </w:rPr>
              <w:t>»</w:t>
            </w:r>
            <w:r w:rsidRPr="00D76997">
              <w:rPr>
                <w:bCs/>
              </w:rPr>
              <w:t>;</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 xml:space="preserve">Конвертация вложений к задачам к формату </w:t>
            </w:r>
            <w:proofErr w:type="spellStart"/>
            <w:r w:rsidRPr="00D76997">
              <w:rPr>
                <w:bCs/>
              </w:rPr>
              <w:t>pdf</w:t>
            </w:r>
            <w:proofErr w:type="spellEnd"/>
            <w:r w:rsidRPr="00D76997">
              <w:rPr>
                <w:bCs/>
              </w:rPr>
              <w:t>, при возникновении необходимости, по запросу пользователя. Конвертация должна поддерживаться для следующих форматов файлов:</w:t>
            </w:r>
          </w:p>
          <w:p w:rsidR="0073238E" w:rsidRPr="00D76997" w:rsidRDefault="0073238E" w:rsidP="0073238E">
            <w:pPr>
              <w:numPr>
                <w:ilvl w:val="2"/>
                <w:numId w:val="18"/>
              </w:numPr>
              <w:autoSpaceDN w:val="0"/>
              <w:ind w:right="0"/>
              <w:jc w:val="both"/>
            </w:pPr>
            <w:r w:rsidRPr="00D76997">
              <w:rPr>
                <w:bCs/>
              </w:rPr>
              <w:t>Файлы изображений: JPG, PNG,;</w:t>
            </w:r>
          </w:p>
          <w:p w:rsidR="0073238E" w:rsidRPr="00D76997" w:rsidRDefault="0073238E" w:rsidP="0073238E">
            <w:pPr>
              <w:numPr>
                <w:ilvl w:val="2"/>
                <w:numId w:val="18"/>
              </w:numPr>
              <w:autoSpaceDN w:val="0"/>
              <w:ind w:right="0"/>
              <w:jc w:val="both"/>
            </w:pPr>
            <w:r w:rsidRPr="00D76997">
              <w:rPr>
                <w:bCs/>
              </w:rPr>
              <w:t>Текстовые файлы: TXT;</w:t>
            </w:r>
          </w:p>
          <w:p w:rsidR="0073238E" w:rsidRPr="00D76997" w:rsidRDefault="0073238E" w:rsidP="0073238E">
            <w:pPr>
              <w:numPr>
                <w:ilvl w:val="2"/>
                <w:numId w:val="18"/>
              </w:numPr>
              <w:autoSpaceDN w:val="0"/>
              <w:ind w:right="0"/>
              <w:jc w:val="both"/>
              <w:rPr>
                <w:lang w:val="en-US"/>
              </w:rPr>
            </w:pPr>
            <w:r w:rsidRPr="00D76997">
              <w:rPr>
                <w:bCs/>
              </w:rPr>
              <w:t>Файлы</w:t>
            </w:r>
            <w:r w:rsidRPr="00D76997">
              <w:rPr>
                <w:bCs/>
                <w:lang w:val="en-US"/>
              </w:rPr>
              <w:t xml:space="preserve"> Microsof</w:t>
            </w:r>
            <w:r w:rsidR="005D1A8B">
              <w:rPr>
                <w:bCs/>
                <w:lang w:val="en-US"/>
              </w:rPr>
              <w:t>t Office: DOC, DOCX, PPT, PPTX</w:t>
            </w:r>
            <w:r w:rsidRPr="00D76997">
              <w:rPr>
                <w:bCs/>
                <w:lang w:val="en-US"/>
              </w:rPr>
              <w:t>.</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lang w:val="en-US"/>
              </w:rPr>
              <w:t xml:space="preserve"> </w:t>
            </w:r>
            <w:r w:rsidRPr="00D76997">
              <w:rPr>
                <w:bCs/>
              </w:rPr>
              <w:t>Создание и редактирование задач:</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Создание новой задачи;</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Редактирование значения полей задачи;</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 xml:space="preserve">Установка или снятие признака </w:t>
            </w:r>
            <w:r w:rsidR="00EF2B28">
              <w:rPr>
                <w:bCs/>
              </w:rPr>
              <w:t>«</w:t>
            </w:r>
            <w:r w:rsidRPr="00D76997">
              <w:rPr>
                <w:bCs/>
              </w:rPr>
              <w:t>Завершена</w:t>
            </w:r>
            <w:r w:rsidR="00EF2B28">
              <w:rPr>
                <w:bCs/>
              </w:rPr>
              <w:t>»</w:t>
            </w:r>
            <w:r w:rsidRPr="00D76997">
              <w:rPr>
                <w:bCs/>
              </w:rPr>
              <w:t xml:space="preserve"> задачи.</w:t>
            </w:r>
          </w:p>
          <w:p w:rsidR="0073238E" w:rsidRPr="00D76997" w:rsidRDefault="0073238E" w:rsidP="0073238E">
            <w:pPr>
              <w:pStyle w:val="aa"/>
              <w:widowControl w:val="0"/>
              <w:numPr>
                <w:ilvl w:val="0"/>
                <w:numId w:val="19"/>
              </w:numPr>
              <w:tabs>
                <w:tab w:val="left" w:pos="1877"/>
              </w:tabs>
              <w:autoSpaceDE w:val="0"/>
              <w:autoSpaceDN w:val="0"/>
              <w:adjustRightInd w:val="0"/>
              <w:ind w:left="1877" w:right="0"/>
              <w:jc w:val="both"/>
              <w:rPr>
                <w:bCs/>
              </w:rPr>
            </w:pPr>
            <w:r w:rsidRPr="00D76997">
              <w:rPr>
                <w:bCs/>
              </w:rPr>
              <w:t>Работа в автономном режиме:</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Просмотр задач, загруженных в предыдущую сессию синхронизации;</w:t>
            </w:r>
          </w:p>
          <w:p w:rsidR="0073238E" w:rsidRPr="00D76997"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 xml:space="preserve">Редактирование задач и изменение статусов задач для последующей отправки на корпоративный сервер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w:t>
            </w:r>
          </w:p>
          <w:p w:rsidR="0073238E" w:rsidRDefault="0073238E" w:rsidP="0073238E">
            <w:pPr>
              <w:pStyle w:val="aa"/>
              <w:widowControl w:val="0"/>
              <w:numPr>
                <w:ilvl w:val="0"/>
                <w:numId w:val="16"/>
              </w:numPr>
              <w:tabs>
                <w:tab w:val="left" w:pos="2127"/>
              </w:tabs>
              <w:autoSpaceDE w:val="0"/>
              <w:autoSpaceDN w:val="0"/>
              <w:adjustRightInd w:val="0"/>
              <w:ind w:left="2127" w:right="0" w:hanging="426"/>
              <w:jc w:val="both"/>
              <w:rPr>
                <w:bCs/>
              </w:rPr>
            </w:pPr>
            <w:r w:rsidRPr="00D76997">
              <w:rPr>
                <w:bCs/>
              </w:rPr>
              <w:t xml:space="preserve">Автоматическая загрузка новых задач с корпоративного сервера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и отправка изменений задач при появлении активного сетевого соединения с корпоративным сервером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w:t>
            </w:r>
          </w:p>
          <w:p w:rsidR="000A1F16" w:rsidRPr="003016E1" w:rsidRDefault="000A1F16" w:rsidP="000A1F16">
            <w:pPr>
              <w:widowControl w:val="0"/>
              <w:tabs>
                <w:tab w:val="left" w:pos="2127"/>
              </w:tabs>
              <w:autoSpaceDE w:val="0"/>
              <w:autoSpaceDN w:val="0"/>
              <w:adjustRightInd w:val="0"/>
            </w:pPr>
            <w:r w:rsidRPr="003016E1">
              <w:t>Требования предоставлени</w:t>
            </w:r>
            <w:r>
              <w:t>я</w:t>
            </w:r>
            <w:r w:rsidRPr="003016E1">
              <w:t xml:space="preserve"> дополнительных функций:</w:t>
            </w:r>
          </w:p>
          <w:p w:rsidR="000A1F16" w:rsidRPr="003016E1" w:rsidRDefault="000A1F16" w:rsidP="000A1F16">
            <w:r w:rsidRPr="003016E1">
              <w:t>Работа с почтой:</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Возможность ответа всем адресатам письма.</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Возможность пересылки письма с вложениями или без вложений исходного письма.</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Наличие виртуальных почтовых каталогов:</w:t>
            </w:r>
          </w:p>
          <w:p w:rsidR="000A1F16" w:rsidRPr="003016E1" w:rsidRDefault="00EF2B28" w:rsidP="000A1F16">
            <w:pPr>
              <w:pStyle w:val="aa"/>
              <w:widowControl w:val="0"/>
              <w:numPr>
                <w:ilvl w:val="0"/>
                <w:numId w:val="19"/>
              </w:numPr>
              <w:tabs>
                <w:tab w:val="left" w:pos="1877"/>
              </w:tabs>
              <w:autoSpaceDE w:val="0"/>
              <w:autoSpaceDN w:val="0"/>
              <w:adjustRightInd w:val="0"/>
              <w:ind w:left="1877" w:right="0"/>
              <w:jc w:val="both"/>
              <w:rPr>
                <w:bCs/>
              </w:rPr>
            </w:pPr>
            <w:r>
              <w:rPr>
                <w:bCs/>
              </w:rPr>
              <w:t>«</w:t>
            </w:r>
            <w:r w:rsidR="000A1F16" w:rsidRPr="003016E1">
              <w:rPr>
                <w:bCs/>
              </w:rPr>
              <w:t>Непрочитанное</w:t>
            </w:r>
            <w:r>
              <w:rPr>
                <w:bCs/>
              </w:rPr>
              <w:t>»</w:t>
            </w:r>
            <w:r w:rsidR="000A1F16" w:rsidRPr="003016E1">
              <w:rPr>
                <w:bCs/>
              </w:rPr>
              <w:t xml:space="preserve"> - содержит все непрочитанные сообщения</w:t>
            </w:r>
            <w:r w:rsidR="000A1F16">
              <w:rPr>
                <w:bCs/>
              </w:rPr>
              <w:t>;</w:t>
            </w:r>
          </w:p>
          <w:p w:rsidR="000A1F16" w:rsidRPr="003016E1" w:rsidRDefault="00EF2B28" w:rsidP="000A1F16">
            <w:pPr>
              <w:pStyle w:val="aa"/>
              <w:widowControl w:val="0"/>
              <w:numPr>
                <w:ilvl w:val="0"/>
                <w:numId w:val="19"/>
              </w:numPr>
              <w:tabs>
                <w:tab w:val="left" w:pos="1877"/>
              </w:tabs>
              <w:autoSpaceDE w:val="0"/>
              <w:autoSpaceDN w:val="0"/>
              <w:adjustRightInd w:val="0"/>
              <w:ind w:left="1877" w:right="0"/>
              <w:jc w:val="both"/>
              <w:rPr>
                <w:bCs/>
              </w:rPr>
            </w:pPr>
            <w:r>
              <w:rPr>
                <w:bCs/>
              </w:rPr>
              <w:t>«</w:t>
            </w:r>
            <w:r w:rsidR="000A1F16" w:rsidRPr="003016E1">
              <w:rPr>
                <w:bCs/>
              </w:rPr>
              <w:t>С флажком</w:t>
            </w:r>
            <w:r>
              <w:rPr>
                <w:bCs/>
              </w:rPr>
              <w:t>»</w:t>
            </w:r>
            <w:r w:rsidR="000A1F16" w:rsidRPr="003016E1">
              <w:rPr>
                <w:bCs/>
              </w:rPr>
              <w:t xml:space="preserve"> - содержит все отмеченные сообщения</w:t>
            </w:r>
            <w:r w:rsidR="000A1F16">
              <w:rPr>
                <w:bCs/>
              </w:rPr>
              <w:t>;</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Возможность загрузки произвольного числа писем из папок пользователя.</w:t>
            </w:r>
            <w:r>
              <w:rPr>
                <w:bCs/>
              </w:rPr>
              <w:t xml:space="preserve"> Должно определяться настройкой длительности хранения сообщений.</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Автоматическая замена почтового адреса отправителя/получателя именем из адресной книги.</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Поддержка работы в автономном режиме с последующей синхронизацией изменений с сервером:</w:t>
            </w:r>
          </w:p>
          <w:p w:rsidR="000A1F16" w:rsidRPr="003016E1" w:rsidRDefault="000A1F16" w:rsidP="000A1F16">
            <w:pPr>
              <w:pStyle w:val="aa"/>
              <w:widowControl w:val="0"/>
              <w:numPr>
                <w:ilvl w:val="0"/>
                <w:numId w:val="19"/>
              </w:numPr>
              <w:tabs>
                <w:tab w:val="left" w:pos="1877"/>
              </w:tabs>
              <w:autoSpaceDE w:val="0"/>
              <w:autoSpaceDN w:val="0"/>
              <w:adjustRightInd w:val="0"/>
              <w:ind w:left="1877" w:right="0"/>
              <w:jc w:val="both"/>
              <w:rPr>
                <w:bCs/>
              </w:rPr>
            </w:pPr>
            <w:r w:rsidRPr="003016E1">
              <w:rPr>
                <w:bCs/>
              </w:rPr>
              <w:t xml:space="preserve">Установка/снятие флага </w:t>
            </w:r>
            <w:r w:rsidR="00EF2B28">
              <w:rPr>
                <w:bCs/>
              </w:rPr>
              <w:t>«</w:t>
            </w:r>
            <w:r w:rsidRPr="003016E1">
              <w:rPr>
                <w:bCs/>
              </w:rPr>
              <w:t>прочитанное</w:t>
            </w:r>
            <w:r w:rsidR="00EF2B28">
              <w:rPr>
                <w:bCs/>
              </w:rPr>
              <w:t>»</w:t>
            </w:r>
            <w:r w:rsidRPr="003016E1">
              <w:rPr>
                <w:bCs/>
              </w:rPr>
              <w:t xml:space="preserve"> для письма</w:t>
            </w:r>
            <w:r>
              <w:rPr>
                <w:bCs/>
              </w:rPr>
              <w:t>;</w:t>
            </w:r>
          </w:p>
          <w:p w:rsidR="000A1F16" w:rsidRPr="003016E1" w:rsidRDefault="000A1F16" w:rsidP="000A1F16">
            <w:pPr>
              <w:pStyle w:val="aa"/>
              <w:widowControl w:val="0"/>
              <w:numPr>
                <w:ilvl w:val="0"/>
                <w:numId w:val="19"/>
              </w:numPr>
              <w:tabs>
                <w:tab w:val="left" w:pos="1877"/>
              </w:tabs>
              <w:autoSpaceDE w:val="0"/>
              <w:autoSpaceDN w:val="0"/>
              <w:adjustRightInd w:val="0"/>
              <w:ind w:left="1877" w:right="0"/>
              <w:jc w:val="both"/>
              <w:rPr>
                <w:bCs/>
              </w:rPr>
            </w:pPr>
            <w:r w:rsidRPr="003016E1">
              <w:rPr>
                <w:bCs/>
              </w:rPr>
              <w:t xml:space="preserve">Установка/снятие флага </w:t>
            </w:r>
            <w:r w:rsidR="00EF2B28">
              <w:rPr>
                <w:bCs/>
              </w:rPr>
              <w:t>«</w:t>
            </w:r>
            <w:r w:rsidRPr="003016E1">
              <w:rPr>
                <w:bCs/>
              </w:rPr>
              <w:t>важное</w:t>
            </w:r>
            <w:r w:rsidR="00EF2B28">
              <w:rPr>
                <w:bCs/>
              </w:rPr>
              <w:t>»</w:t>
            </w:r>
            <w:r w:rsidRPr="003016E1">
              <w:rPr>
                <w:bCs/>
              </w:rPr>
              <w:t xml:space="preserve"> для письма</w:t>
            </w:r>
            <w:r>
              <w:rPr>
                <w:bCs/>
              </w:rPr>
              <w:t>;</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Поддержка открытия гиперссылок в письмах с использованием системного браузера.</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 xml:space="preserve">Автоматическое сохранение неотправленного письма в черновики при выходе </w:t>
            </w:r>
            <w:r w:rsidRPr="003016E1">
              <w:rPr>
                <w:bCs/>
              </w:rPr>
              <w:lastRenderedPageBreak/>
              <w:t>из почтового клиента.</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Подстановка имени получателя из адресной книги при написании письма.</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Возможность использования для подстановки имен адресатов</w:t>
            </w:r>
            <w:r>
              <w:rPr>
                <w:bCs/>
              </w:rPr>
              <w:t>:</w:t>
            </w:r>
          </w:p>
          <w:p w:rsidR="000A1F16" w:rsidRPr="003016E1" w:rsidRDefault="000A1F16" w:rsidP="000A1F16">
            <w:pPr>
              <w:pStyle w:val="aa"/>
              <w:widowControl w:val="0"/>
              <w:numPr>
                <w:ilvl w:val="0"/>
                <w:numId w:val="19"/>
              </w:numPr>
              <w:tabs>
                <w:tab w:val="left" w:pos="1877"/>
              </w:tabs>
              <w:autoSpaceDE w:val="0"/>
              <w:autoSpaceDN w:val="0"/>
              <w:adjustRightInd w:val="0"/>
              <w:ind w:left="1877" w:right="0"/>
              <w:jc w:val="both"/>
              <w:rPr>
                <w:bCs/>
              </w:rPr>
            </w:pPr>
            <w:r w:rsidRPr="003016E1">
              <w:rPr>
                <w:bCs/>
              </w:rPr>
              <w:t>Адресной книги, получаемой с сервера</w:t>
            </w:r>
            <w:r>
              <w:rPr>
                <w:bCs/>
              </w:rPr>
              <w:t>;</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Возможность подстановки введенных ранее адресов в получатели при написании письма.</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Возможность просмотра вложений в полноэкранном режиме.</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Возможность изменения масштаба (растягивать и сжимать) вложений при просмотре.</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 xml:space="preserve">Возможность открытия вложений во внешних программах, установленных на </w:t>
            </w:r>
            <w:proofErr w:type="spellStart"/>
            <w:r w:rsidRPr="003016E1">
              <w:rPr>
                <w:bCs/>
              </w:rPr>
              <w:t>iPad</w:t>
            </w:r>
            <w:proofErr w:type="spellEnd"/>
            <w:r w:rsidRPr="003016E1">
              <w:rPr>
                <w:bCs/>
              </w:rPr>
              <w:t>.</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Поддержка группового редактирования писем:</w:t>
            </w:r>
          </w:p>
          <w:p w:rsidR="000A1F16" w:rsidRPr="003016E1" w:rsidRDefault="000A1F16" w:rsidP="000A1F16">
            <w:pPr>
              <w:pStyle w:val="aa"/>
              <w:widowControl w:val="0"/>
              <w:numPr>
                <w:ilvl w:val="0"/>
                <w:numId w:val="19"/>
              </w:numPr>
              <w:tabs>
                <w:tab w:val="left" w:pos="1877"/>
              </w:tabs>
              <w:autoSpaceDE w:val="0"/>
              <w:autoSpaceDN w:val="0"/>
              <w:adjustRightInd w:val="0"/>
              <w:ind w:left="1877" w:right="0"/>
              <w:jc w:val="both"/>
              <w:rPr>
                <w:bCs/>
              </w:rPr>
            </w:pPr>
            <w:r w:rsidRPr="003016E1">
              <w:rPr>
                <w:bCs/>
              </w:rPr>
              <w:t>Перенос нескольких писем между папками</w:t>
            </w:r>
            <w:r>
              <w:rPr>
                <w:bCs/>
              </w:rPr>
              <w:t>;</w:t>
            </w:r>
          </w:p>
          <w:p w:rsidR="000A1F16" w:rsidRPr="00B57CFD" w:rsidRDefault="000A1F16" w:rsidP="000A1F16">
            <w:pPr>
              <w:pStyle w:val="aa"/>
              <w:widowControl w:val="0"/>
              <w:numPr>
                <w:ilvl w:val="0"/>
                <w:numId w:val="19"/>
              </w:numPr>
              <w:tabs>
                <w:tab w:val="left" w:pos="1877"/>
              </w:tabs>
              <w:autoSpaceDE w:val="0"/>
              <w:autoSpaceDN w:val="0"/>
              <w:adjustRightInd w:val="0"/>
              <w:ind w:left="1877" w:right="0"/>
              <w:jc w:val="both"/>
              <w:rPr>
                <w:bCs/>
              </w:rPr>
            </w:pPr>
            <w:r w:rsidRPr="003016E1">
              <w:rPr>
                <w:bCs/>
              </w:rPr>
              <w:t>Множественное удаление</w:t>
            </w:r>
            <w:r>
              <w:rPr>
                <w:bCs/>
              </w:rPr>
              <w:t>;</w:t>
            </w:r>
          </w:p>
          <w:p w:rsidR="000A1F16" w:rsidRPr="00B57CFD"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Pr>
                <w:bCs/>
              </w:rPr>
              <w:t xml:space="preserve">Поддержка </w:t>
            </w:r>
            <w:r w:rsidRPr="00B57CFD">
              <w:rPr>
                <w:bCs/>
              </w:rPr>
              <w:t>функции запроса отчетов о получении и прочтении отправляемых писем</w:t>
            </w:r>
            <w:r w:rsidRPr="00A51DAC">
              <w:rPr>
                <w:bCs/>
              </w:rPr>
              <w:t>.</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B57CFD">
              <w:rPr>
                <w:bCs/>
              </w:rPr>
              <w:t>Поддержка функции указания важности письма (высокая, низкая, обычная).</w:t>
            </w:r>
          </w:p>
          <w:p w:rsidR="000A1F16" w:rsidRPr="003016E1" w:rsidRDefault="000A1F16" w:rsidP="000A1F16">
            <w:r w:rsidRPr="003016E1">
              <w:t>Работа с задачами:</w:t>
            </w:r>
          </w:p>
          <w:p w:rsidR="000A1F16" w:rsidRPr="003016E1" w:rsidRDefault="000A1F16" w:rsidP="000A1F16">
            <w:r w:rsidRPr="003016E1">
              <w:t>Работа с календарем:</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pPr>
            <w:r w:rsidRPr="003016E1">
              <w:rPr>
                <w:bCs/>
              </w:rPr>
              <w:t>Поддержка</w:t>
            </w:r>
            <w:r w:rsidRPr="003016E1">
              <w:t xml:space="preserve"> цветовой индикации событий в календаре в зависимости от их важности</w:t>
            </w:r>
            <w:r w:rsidR="007F457F">
              <w:t xml:space="preserve"> (для системных категорий событий </w:t>
            </w:r>
            <w:r w:rsidR="007F457F">
              <w:rPr>
                <w:lang w:val="en-US"/>
              </w:rPr>
              <w:t>Outlook</w:t>
            </w:r>
            <w:r w:rsidR="007F457F" w:rsidRPr="005700AE">
              <w:t xml:space="preserve">, </w:t>
            </w:r>
            <w:r w:rsidR="007F457F">
              <w:t>пользовательские категории должны отображаться только в виде названия, без цветовой индикации)</w:t>
            </w:r>
            <w:r w:rsidRPr="003016E1">
              <w:t>.</w:t>
            </w:r>
          </w:p>
          <w:p w:rsidR="000A1F16" w:rsidRPr="001034AE" w:rsidRDefault="000A1F16" w:rsidP="000A1F16">
            <w:r>
              <w:t xml:space="preserve">Работа защищенного по ГОСТ </w:t>
            </w:r>
            <w:r>
              <w:rPr>
                <w:lang w:val="en-US"/>
              </w:rPr>
              <w:t>TLS</w:t>
            </w:r>
            <w:r w:rsidRPr="00261B8A">
              <w:t xml:space="preserve"> </w:t>
            </w:r>
            <w:r>
              <w:t xml:space="preserve">туннеля, </w:t>
            </w:r>
          </w:p>
          <w:p w:rsidR="000A1F16" w:rsidRPr="00261B8A" w:rsidRDefault="000A1F16" w:rsidP="000A1F16">
            <w:pPr>
              <w:numPr>
                <w:ilvl w:val="0"/>
                <w:numId w:val="33"/>
              </w:numPr>
              <w:ind w:right="0"/>
            </w:pPr>
            <w:r>
              <w:t xml:space="preserve">Поддержка функционирования </w:t>
            </w:r>
            <w:r>
              <w:rPr>
                <w:lang w:val="en-US"/>
              </w:rPr>
              <w:t>Microsoft</w:t>
            </w:r>
            <w:r w:rsidRPr="00261B8A">
              <w:t xml:space="preserve"> </w:t>
            </w:r>
            <w:r>
              <w:rPr>
                <w:lang w:val="en-US"/>
              </w:rPr>
              <w:t>RDP</w:t>
            </w:r>
            <w:r>
              <w:t>-</w:t>
            </w:r>
            <w:r w:rsidRPr="00261B8A">
              <w:t>клиента</w:t>
            </w:r>
            <w:r>
              <w:t xml:space="preserve"> для </w:t>
            </w:r>
            <w:proofErr w:type="spellStart"/>
            <w:r>
              <w:rPr>
                <w:lang w:val="en-US"/>
              </w:rPr>
              <w:t>iOS</w:t>
            </w:r>
            <w:proofErr w:type="spellEnd"/>
            <w:r w:rsidRPr="00261B8A">
              <w:t>.</w:t>
            </w:r>
          </w:p>
          <w:p w:rsidR="000A1F16" w:rsidRPr="003016E1" w:rsidRDefault="000A1F16" w:rsidP="000A1F16">
            <w:r w:rsidRPr="003016E1">
              <w:t>Системный функционал:</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 xml:space="preserve">Обязательный ввод пароля для доступа к локально </w:t>
            </w:r>
            <w:proofErr w:type="gramStart"/>
            <w:r w:rsidRPr="003016E1">
              <w:rPr>
                <w:bCs/>
              </w:rPr>
              <w:t>хранимых</w:t>
            </w:r>
            <w:proofErr w:type="gramEnd"/>
            <w:r w:rsidRPr="003016E1">
              <w:rPr>
                <w:bCs/>
              </w:rPr>
              <w:t xml:space="preserve"> данным при первичном или повторном открытии приложения, а так же при выходе </w:t>
            </w:r>
            <w:proofErr w:type="spellStart"/>
            <w:r w:rsidRPr="003016E1">
              <w:rPr>
                <w:bCs/>
              </w:rPr>
              <w:t>iPad</w:t>
            </w:r>
            <w:proofErr w:type="spellEnd"/>
            <w:r w:rsidRPr="003016E1">
              <w:rPr>
                <w:bCs/>
              </w:rPr>
              <w:t xml:space="preserve"> из спящего режима.</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Поддержка двусторонней аутентификации между мобильным клиентом и TLS-сервером.</w:t>
            </w:r>
          </w:p>
          <w:p w:rsidR="000A1F16" w:rsidRPr="003016E1"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sidRPr="003016E1">
              <w:rPr>
                <w:bCs/>
              </w:rPr>
              <w:t xml:space="preserve">Возможность выбора пользовательского сертификата из хранилища </w:t>
            </w:r>
            <w:proofErr w:type="spellStart"/>
            <w:r w:rsidRPr="003016E1">
              <w:rPr>
                <w:bCs/>
              </w:rPr>
              <w:t>КриптоПРО</w:t>
            </w:r>
            <w:proofErr w:type="spellEnd"/>
            <w:r w:rsidRPr="003016E1">
              <w:rPr>
                <w:bCs/>
              </w:rPr>
              <w:t xml:space="preserve"> для выполнения двусторонней аутентификации.</w:t>
            </w:r>
          </w:p>
          <w:p w:rsidR="000A1F16" w:rsidRPr="000258B7"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Pr>
                <w:bCs/>
              </w:rPr>
              <w:t xml:space="preserve">Возможность работы </w:t>
            </w:r>
            <w:proofErr w:type="gramStart"/>
            <w:r>
              <w:rPr>
                <w:bCs/>
              </w:rPr>
              <w:t>клиентского</w:t>
            </w:r>
            <w:proofErr w:type="gramEnd"/>
            <w:r>
              <w:rPr>
                <w:bCs/>
              </w:rPr>
              <w:t xml:space="preserve"> ПО в фоновом (свернутом) состоянии.</w:t>
            </w:r>
          </w:p>
          <w:p w:rsidR="000A1F16" w:rsidRPr="000258B7" w:rsidRDefault="000A1F16" w:rsidP="000A1F16">
            <w:pPr>
              <w:pStyle w:val="aa"/>
              <w:widowControl w:val="0"/>
              <w:numPr>
                <w:ilvl w:val="1"/>
                <w:numId w:val="17"/>
              </w:numPr>
              <w:tabs>
                <w:tab w:val="left" w:pos="1418"/>
              </w:tabs>
              <w:autoSpaceDE w:val="0"/>
              <w:autoSpaceDN w:val="0"/>
              <w:adjustRightInd w:val="0"/>
              <w:ind w:left="1418" w:right="0" w:hanging="425"/>
              <w:jc w:val="both"/>
              <w:rPr>
                <w:bCs/>
              </w:rPr>
            </w:pPr>
            <w:r>
              <w:rPr>
                <w:bCs/>
              </w:rPr>
              <w:t xml:space="preserve">Хранение локальной базы почтовых сообщений в зашифрованном виде с </w:t>
            </w:r>
            <w:proofErr w:type="spellStart"/>
            <w:r>
              <w:rPr>
                <w:bCs/>
              </w:rPr>
              <w:t>расшифрованием</w:t>
            </w:r>
            <w:proofErr w:type="spellEnd"/>
            <w:r>
              <w:rPr>
                <w:bCs/>
              </w:rPr>
              <w:t xml:space="preserve"> для просмотра  одновременно только одного сообщения.</w:t>
            </w:r>
          </w:p>
          <w:p w:rsidR="005D1A8B" w:rsidRDefault="005D1A8B" w:rsidP="005D1A8B">
            <w:pPr>
              <w:pStyle w:val="aa"/>
              <w:widowControl w:val="0"/>
              <w:numPr>
                <w:ilvl w:val="1"/>
                <w:numId w:val="17"/>
              </w:numPr>
              <w:tabs>
                <w:tab w:val="left" w:pos="1026"/>
              </w:tabs>
              <w:autoSpaceDE w:val="0"/>
              <w:autoSpaceDN w:val="0"/>
              <w:adjustRightInd w:val="0"/>
              <w:ind w:left="601" w:right="0" w:hanging="425"/>
              <w:jc w:val="both"/>
              <w:rPr>
                <w:bCs/>
              </w:rPr>
            </w:pPr>
            <w:r>
              <w:rPr>
                <w:bCs/>
              </w:rPr>
              <w:t>Защита по ГОСТ каналов связи внешних приложений.</w:t>
            </w:r>
          </w:p>
          <w:p w:rsidR="005D1A8B" w:rsidRDefault="005D1A8B" w:rsidP="003350A7">
            <w:pPr>
              <w:pStyle w:val="aa"/>
              <w:widowControl w:val="0"/>
              <w:numPr>
                <w:ilvl w:val="0"/>
                <w:numId w:val="19"/>
              </w:numPr>
              <w:tabs>
                <w:tab w:val="left" w:pos="1877"/>
              </w:tabs>
              <w:autoSpaceDE w:val="0"/>
              <w:autoSpaceDN w:val="0"/>
              <w:adjustRightInd w:val="0"/>
              <w:ind w:left="1877" w:right="0"/>
              <w:jc w:val="both"/>
              <w:rPr>
                <w:bCs/>
              </w:rPr>
            </w:pPr>
            <w:r>
              <w:rPr>
                <w:bCs/>
              </w:rPr>
              <w:t xml:space="preserve">Формирование защищенного по ГОСТ </w:t>
            </w:r>
            <w:r>
              <w:rPr>
                <w:bCs/>
                <w:lang w:val="en-US"/>
              </w:rPr>
              <w:t>TLS</w:t>
            </w:r>
            <w:r w:rsidRPr="003350A7">
              <w:rPr>
                <w:bCs/>
              </w:rPr>
              <w:t xml:space="preserve"> </w:t>
            </w:r>
            <w:r>
              <w:rPr>
                <w:bCs/>
              </w:rPr>
              <w:t>соединения, для защиты данных, передаваемых внешними приложениями (не входящие в состав поставляемых продуктов);</w:t>
            </w:r>
          </w:p>
          <w:p w:rsidR="005D1A8B" w:rsidRDefault="005D1A8B" w:rsidP="003350A7">
            <w:pPr>
              <w:pStyle w:val="aa"/>
              <w:widowControl w:val="0"/>
              <w:numPr>
                <w:ilvl w:val="0"/>
                <w:numId w:val="19"/>
              </w:numPr>
              <w:tabs>
                <w:tab w:val="left" w:pos="1877"/>
              </w:tabs>
              <w:autoSpaceDE w:val="0"/>
              <w:autoSpaceDN w:val="0"/>
              <w:adjustRightInd w:val="0"/>
              <w:ind w:left="1877" w:right="0"/>
              <w:jc w:val="both"/>
              <w:rPr>
                <w:bCs/>
              </w:rPr>
            </w:pPr>
            <w:r>
              <w:rPr>
                <w:bCs/>
              </w:rPr>
              <w:t xml:space="preserve">Защита каналов связи должна быть предусмотрена для приложений, работающих по протоколу </w:t>
            </w:r>
            <w:r>
              <w:rPr>
                <w:bCs/>
                <w:lang w:val="en-US"/>
              </w:rPr>
              <w:t>HTTP</w:t>
            </w:r>
            <w:r w:rsidRPr="003350A7">
              <w:rPr>
                <w:bCs/>
              </w:rPr>
              <w:t xml:space="preserve">, </w:t>
            </w:r>
            <w:r>
              <w:rPr>
                <w:bCs/>
              </w:rPr>
              <w:t>без применения собственных средств шифрования данных;</w:t>
            </w:r>
          </w:p>
          <w:p w:rsidR="005D1A8B" w:rsidRPr="00005CD2" w:rsidRDefault="005D1A8B" w:rsidP="003350A7">
            <w:pPr>
              <w:pStyle w:val="aa"/>
              <w:widowControl w:val="0"/>
              <w:numPr>
                <w:ilvl w:val="0"/>
                <w:numId w:val="19"/>
              </w:numPr>
              <w:tabs>
                <w:tab w:val="left" w:pos="1877"/>
              </w:tabs>
              <w:autoSpaceDE w:val="0"/>
              <w:autoSpaceDN w:val="0"/>
              <w:adjustRightInd w:val="0"/>
              <w:ind w:left="1877" w:right="0"/>
              <w:jc w:val="both"/>
              <w:rPr>
                <w:bCs/>
              </w:rPr>
            </w:pPr>
            <w:r>
              <w:rPr>
                <w:bCs/>
              </w:rPr>
              <w:t>Защита каналов связи внешних приложений должна быть предусмотрена только при наличии активного сетевого соединения мобильного устройства и сервера Системы.</w:t>
            </w:r>
          </w:p>
          <w:p w:rsidR="005D1A8B" w:rsidRDefault="005D1A8B" w:rsidP="005D1A8B">
            <w:pPr>
              <w:pStyle w:val="aa"/>
              <w:widowControl w:val="0"/>
              <w:numPr>
                <w:ilvl w:val="1"/>
                <w:numId w:val="17"/>
              </w:numPr>
              <w:tabs>
                <w:tab w:val="left" w:pos="1026"/>
              </w:tabs>
              <w:autoSpaceDE w:val="0"/>
              <w:autoSpaceDN w:val="0"/>
              <w:adjustRightInd w:val="0"/>
              <w:ind w:left="601" w:right="0" w:hanging="425"/>
              <w:jc w:val="both"/>
              <w:rPr>
                <w:bCs/>
              </w:rPr>
            </w:pPr>
            <w:r>
              <w:rPr>
                <w:bCs/>
              </w:rPr>
              <w:t>Распространение мобильных приложений внутри организации.</w:t>
            </w:r>
          </w:p>
          <w:p w:rsidR="005D1A8B" w:rsidRPr="00005CD2" w:rsidRDefault="00005CD2" w:rsidP="005D1A8B">
            <w:pPr>
              <w:pStyle w:val="aa"/>
              <w:widowControl w:val="0"/>
              <w:numPr>
                <w:ilvl w:val="0"/>
                <w:numId w:val="19"/>
              </w:numPr>
              <w:tabs>
                <w:tab w:val="left" w:pos="1877"/>
              </w:tabs>
              <w:autoSpaceDE w:val="0"/>
              <w:autoSpaceDN w:val="0"/>
              <w:adjustRightInd w:val="0"/>
              <w:ind w:left="1877" w:right="0"/>
              <w:jc w:val="both"/>
            </w:pPr>
            <w:r>
              <w:t>Служба должна предоставлять административный интерфейс для редактирования списка приложений, загрузки новых версий приложений, управления списком пользователей;</w:t>
            </w:r>
          </w:p>
          <w:p w:rsidR="00005CD2" w:rsidRPr="003350A7" w:rsidRDefault="00005CD2" w:rsidP="005D1A8B">
            <w:pPr>
              <w:pStyle w:val="aa"/>
              <w:widowControl w:val="0"/>
              <w:numPr>
                <w:ilvl w:val="0"/>
                <w:numId w:val="19"/>
              </w:numPr>
              <w:tabs>
                <w:tab w:val="left" w:pos="1877"/>
              </w:tabs>
              <w:autoSpaceDE w:val="0"/>
              <w:autoSpaceDN w:val="0"/>
              <w:adjustRightInd w:val="0"/>
              <w:ind w:left="1877" w:right="0"/>
              <w:jc w:val="both"/>
            </w:pPr>
            <w:r>
              <w:t xml:space="preserve">Предоставлять пользовательский интерфейс (с доступом по паролю) для просмотра списка доступных приложений и установки дистрибутивов мобильных приложений на устройства под управлением </w:t>
            </w:r>
            <w:r>
              <w:rPr>
                <w:lang w:val="en-US"/>
              </w:rPr>
              <w:t>Apple</w:t>
            </w:r>
            <w:r w:rsidRPr="003350A7">
              <w:t xml:space="preserve"> </w:t>
            </w:r>
            <w:proofErr w:type="spellStart"/>
            <w:r>
              <w:rPr>
                <w:lang w:val="en-US"/>
              </w:rPr>
              <w:t>iOS</w:t>
            </w:r>
            <w:proofErr w:type="spellEnd"/>
            <w:r>
              <w:t xml:space="preserve"> (</w:t>
            </w:r>
            <w:r w:rsidR="00327F1D" w:rsidRPr="00327F1D">
              <w:t>7.1.</w:t>
            </w:r>
            <w:r w:rsidR="00327F1D">
              <w:rPr>
                <w:lang w:val="en-US"/>
              </w:rPr>
              <w:t>x</w:t>
            </w:r>
            <w:r w:rsidR="00327F1D" w:rsidRPr="00327F1D">
              <w:t xml:space="preserve">, </w:t>
            </w:r>
            <w:r w:rsidR="00327F1D" w:rsidRPr="00327F1D">
              <w:lastRenderedPageBreak/>
              <w:t>8.</w:t>
            </w:r>
            <w:r w:rsidR="00327F1D">
              <w:rPr>
                <w:lang w:val="en-US"/>
              </w:rPr>
              <w:t>x</w:t>
            </w:r>
            <w:r w:rsidR="00327F1D" w:rsidRPr="00327F1D">
              <w:t>.</w:t>
            </w:r>
            <w:r w:rsidR="00327F1D">
              <w:rPr>
                <w:lang w:val="en-US"/>
              </w:rPr>
              <w:t>x</w:t>
            </w:r>
            <w:r>
              <w:t>)</w:t>
            </w:r>
            <w:r w:rsidRPr="003350A7">
              <w:t>.</w:t>
            </w:r>
          </w:p>
          <w:p w:rsidR="005D1A8B" w:rsidRPr="00005CD2" w:rsidRDefault="005D1A8B" w:rsidP="003350A7">
            <w:pPr>
              <w:pStyle w:val="aa"/>
              <w:widowControl w:val="0"/>
              <w:numPr>
                <w:ilvl w:val="1"/>
                <w:numId w:val="17"/>
              </w:numPr>
              <w:tabs>
                <w:tab w:val="left" w:pos="1026"/>
              </w:tabs>
              <w:autoSpaceDE w:val="0"/>
              <w:autoSpaceDN w:val="0"/>
              <w:adjustRightInd w:val="0"/>
              <w:ind w:left="601" w:right="0" w:hanging="425"/>
              <w:jc w:val="both"/>
              <w:rPr>
                <w:bCs/>
              </w:rPr>
            </w:pPr>
            <w:r w:rsidRPr="00005CD2">
              <w:rPr>
                <w:bCs/>
              </w:rPr>
              <w:t>Функционирование АРМ пользователя должно обеспечиваться на следующем аппаратно и программном обеспечении:</w:t>
            </w:r>
          </w:p>
          <w:p w:rsidR="005D1A8B" w:rsidRDefault="005D1A8B" w:rsidP="005D1A8B">
            <w:pPr>
              <w:pStyle w:val="aa"/>
              <w:widowControl w:val="0"/>
              <w:numPr>
                <w:ilvl w:val="0"/>
                <w:numId w:val="19"/>
              </w:numPr>
              <w:tabs>
                <w:tab w:val="left" w:pos="1877"/>
              </w:tabs>
              <w:autoSpaceDE w:val="0"/>
              <w:autoSpaceDN w:val="0"/>
              <w:adjustRightInd w:val="0"/>
              <w:ind w:left="1877" w:right="0"/>
              <w:jc w:val="both"/>
              <w:rPr>
                <w:lang w:val="en-US"/>
              </w:rPr>
            </w:pPr>
            <w:r>
              <w:rPr>
                <w:lang w:val="en-US"/>
              </w:rPr>
              <w:t xml:space="preserve">Apple </w:t>
            </w:r>
            <w:proofErr w:type="spellStart"/>
            <w:r>
              <w:rPr>
                <w:lang w:val="en-US"/>
              </w:rPr>
              <w:t>iPad</w:t>
            </w:r>
            <w:proofErr w:type="spellEnd"/>
            <w:r>
              <w:rPr>
                <w:lang w:val="en-US"/>
              </w:rPr>
              <w:t xml:space="preserve"> 3, New, Air 1/2, Mini 1/2/3;</w:t>
            </w:r>
          </w:p>
          <w:p w:rsidR="005D1A8B" w:rsidRPr="00A51DAC" w:rsidRDefault="005D1A8B" w:rsidP="005D1A8B">
            <w:pPr>
              <w:pStyle w:val="aa"/>
              <w:widowControl w:val="0"/>
              <w:numPr>
                <w:ilvl w:val="0"/>
                <w:numId w:val="19"/>
              </w:numPr>
              <w:tabs>
                <w:tab w:val="left" w:pos="1877"/>
              </w:tabs>
              <w:autoSpaceDE w:val="0"/>
              <w:autoSpaceDN w:val="0"/>
              <w:adjustRightInd w:val="0"/>
              <w:ind w:left="1877" w:right="0"/>
              <w:jc w:val="both"/>
            </w:pPr>
            <w:r>
              <w:rPr>
                <w:lang w:val="en-US"/>
              </w:rPr>
              <w:t>Apple</w:t>
            </w:r>
            <w:r w:rsidRPr="00D6140D">
              <w:t xml:space="preserve"> </w:t>
            </w:r>
            <w:proofErr w:type="spellStart"/>
            <w:r>
              <w:rPr>
                <w:lang w:val="en-US"/>
              </w:rPr>
              <w:t>iPhone</w:t>
            </w:r>
            <w:proofErr w:type="spellEnd"/>
            <w:r w:rsidRPr="00B57CFD">
              <w:t xml:space="preserve"> 5/5</w:t>
            </w:r>
            <w:r>
              <w:rPr>
                <w:lang w:val="en-US"/>
              </w:rPr>
              <w:t>c</w:t>
            </w:r>
            <w:r w:rsidRPr="00B57CFD">
              <w:t>/5</w:t>
            </w:r>
            <w:r>
              <w:rPr>
                <w:lang w:val="en-US"/>
              </w:rPr>
              <w:t>s;</w:t>
            </w:r>
            <w:r>
              <w:t xml:space="preserve"> </w:t>
            </w:r>
          </w:p>
          <w:p w:rsidR="005D1A8B" w:rsidRPr="00327F1D" w:rsidRDefault="005D1A8B" w:rsidP="003350A7">
            <w:pPr>
              <w:pStyle w:val="aa"/>
              <w:widowControl w:val="0"/>
              <w:numPr>
                <w:ilvl w:val="0"/>
                <w:numId w:val="19"/>
              </w:numPr>
              <w:tabs>
                <w:tab w:val="left" w:pos="1877"/>
              </w:tabs>
              <w:autoSpaceDE w:val="0"/>
              <w:autoSpaceDN w:val="0"/>
              <w:adjustRightInd w:val="0"/>
              <w:ind w:left="1877" w:right="0"/>
              <w:jc w:val="both"/>
            </w:pPr>
            <w:r w:rsidRPr="00327F1D">
              <w:t xml:space="preserve">Операционная Система: </w:t>
            </w:r>
            <w:r>
              <w:rPr>
                <w:lang w:val="en-US"/>
              </w:rPr>
              <w:t>Apple</w:t>
            </w:r>
            <w:r w:rsidRPr="00327F1D">
              <w:t xml:space="preserve"> </w:t>
            </w:r>
            <w:proofErr w:type="spellStart"/>
            <w:r>
              <w:rPr>
                <w:lang w:val="en-US"/>
              </w:rPr>
              <w:t>iOS</w:t>
            </w:r>
            <w:proofErr w:type="spellEnd"/>
            <w:r w:rsidR="00327F1D">
              <w:t xml:space="preserve"> </w:t>
            </w:r>
            <w:r w:rsidR="002C6D73" w:rsidRPr="00327F1D">
              <w:t>7.1.</w:t>
            </w:r>
            <w:r w:rsidR="002C6D73">
              <w:rPr>
                <w:lang w:val="en-US"/>
              </w:rPr>
              <w:t>x</w:t>
            </w:r>
            <w:r w:rsidR="002C6D73" w:rsidRPr="00327F1D">
              <w:t>, 8.</w:t>
            </w:r>
            <w:r w:rsidR="002C6D73">
              <w:rPr>
                <w:lang w:val="en-US"/>
              </w:rPr>
              <w:t>x</w:t>
            </w:r>
            <w:r w:rsidR="002C6D73" w:rsidRPr="00327F1D">
              <w:t>.</w:t>
            </w:r>
            <w:r w:rsidR="002C6D73">
              <w:rPr>
                <w:lang w:val="en-US"/>
              </w:rPr>
              <w:t>x</w:t>
            </w:r>
            <w:r w:rsidR="002C6D73" w:rsidRPr="00327F1D">
              <w:t>.</w:t>
            </w:r>
          </w:p>
          <w:p w:rsidR="00F53874" w:rsidRPr="00005CD2" w:rsidRDefault="00F53874" w:rsidP="00F53874">
            <w:pPr>
              <w:pStyle w:val="aa"/>
              <w:widowControl w:val="0"/>
              <w:numPr>
                <w:ilvl w:val="1"/>
                <w:numId w:val="17"/>
              </w:numPr>
              <w:tabs>
                <w:tab w:val="left" w:pos="1026"/>
              </w:tabs>
              <w:autoSpaceDE w:val="0"/>
              <w:autoSpaceDN w:val="0"/>
              <w:adjustRightInd w:val="0"/>
              <w:ind w:left="601" w:right="0" w:hanging="425"/>
              <w:jc w:val="both"/>
              <w:rPr>
                <w:bCs/>
              </w:rPr>
            </w:pPr>
            <w:r w:rsidRPr="00005CD2">
              <w:rPr>
                <w:bCs/>
              </w:rPr>
              <w:t xml:space="preserve">Функционирование </w:t>
            </w:r>
            <w:r>
              <w:rPr>
                <w:bCs/>
              </w:rPr>
              <w:t>серверной части</w:t>
            </w:r>
            <w:r w:rsidRPr="00005CD2">
              <w:rPr>
                <w:bCs/>
              </w:rPr>
              <w:t xml:space="preserve"> должно обеспечиваться на следующем аппаратно и программном обеспечении:</w:t>
            </w:r>
          </w:p>
          <w:p w:rsidR="00F53874" w:rsidRPr="00E13BE1" w:rsidRDefault="00F53874" w:rsidP="00E13BE1">
            <w:pPr>
              <w:pStyle w:val="aa"/>
              <w:widowControl w:val="0"/>
              <w:numPr>
                <w:ilvl w:val="0"/>
                <w:numId w:val="19"/>
              </w:numPr>
              <w:tabs>
                <w:tab w:val="left" w:pos="1877"/>
              </w:tabs>
              <w:autoSpaceDE w:val="0"/>
              <w:autoSpaceDN w:val="0"/>
              <w:adjustRightInd w:val="0"/>
              <w:ind w:left="1877" w:right="0"/>
              <w:jc w:val="both"/>
            </w:pPr>
            <w:r w:rsidRPr="00E13BE1">
              <w:t xml:space="preserve">Процессор – два процессора, </w:t>
            </w:r>
            <w:proofErr w:type="spellStart"/>
            <w:r w:rsidRPr="00E13BE1">
              <w:t>двухъядерных</w:t>
            </w:r>
            <w:proofErr w:type="spellEnd"/>
            <w:r w:rsidRPr="00E13BE1">
              <w:t xml:space="preserve"> 2 ГГц на ядро;</w:t>
            </w:r>
          </w:p>
          <w:p w:rsidR="00F53874" w:rsidRPr="00E13BE1" w:rsidRDefault="00F53874" w:rsidP="00E13BE1">
            <w:pPr>
              <w:pStyle w:val="aa"/>
              <w:widowControl w:val="0"/>
              <w:numPr>
                <w:ilvl w:val="0"/>
                <w:numId w:val="19"/>
              </w:numPr>
              <w:tabs>
                <w:tab w:val="left" w:pos="1877"/>
              </w:tabs>
              <w:autoSpaceDE w:val="0"/>
              <w:autoSpaceDN w:val="0"/>
              <w:adjustRightInd w:val="0"/>
              <w:ind w:left="1877" w:right="0"/>
              <w:jc w:val="both"/>
              <w:rPr>
                <w:lang w:val="en-US"/>
              </w:rPr>
            </w:pPr>
            <w:r w:rsidRPr="00E13BE1">
              <w:rPr>
                <w:lang w:val="en-US"/>
              </w:rPr>
              <w:t xml:space="preserve">ОЗУ – </w:t>
            </w:r>
            <w:proofErr w:type="spellStart"/>
            <w:r w:rsidRPr="00E13BE1">
              <w:rPr>
                <w:lang w:val="en-US"/>
              </w:rPr>
              <w:t>не</w:t>
            </w:r>
            <w:proofErr w:type="spellEnd"/>
            <w:r w:rsidRPr="00E13BE1">
              <w:rPr>
                <w:lang w:val="en-US"/>
              </w:rPr>
              <w:t xml:space="preserve"> </w:t>
            </w:r>
            <w:proofErr w:type="spellStart"/>
            <w:r w:rsidRPr="00E13BE1">
              <w:rPr>
                <w:lang w:val="en-US"/>
              </w:rPr>
              <w:t>менее</w:t>
            </w:r>
            <w:proofErr w:type="spellEnd"/>
            <w:r w:rsidRPr="00E13BE1">
              <w:rPr>
                <w:lang w:val="en-US"/>
              </w:rPr>
              <w:t xml:space="preserve"> 8 GB;</w:t>
            </w:r>
          </w:p>
          <w:p w:rsidR="00F53874" w:rsidRPr="00E13BE1" w:rsidRDefault="00F53874" w:rsidP="00E13BE1">
            <w:pPr>
              <w:pStyle w:val="aa"/>
              <w:widowControl w:val="0"/>
              <w:numPr>
                <w:ilvl w:val="0"/>
                <w:numId w:val="19"/>
              </w:numPr>
              <w:tabs>
                <w:tab w:val="left" w:pos="1877"/>
              </w:tabs>
              <w:autoSpaceDE w:val="0"/>
              <w:autoSpaceDN w:val="0"/>
              <w:adjustRightInd w:val="0"/>
              <w:ind w:left="1877" w:right="0"/>
              <w:jc w:val="both"/>
              <w:rPr>
                <w:lang w:val="en-US"/>
              </w:rPr>
            </w:pPr>
            <w:proofErr w:type="spellStart"/>
            <w:r w:rsidRPr="00E13BE1">
              <w:rPr>
                <w:lang w:val="en-US"/>
              </w:rPr>
              <w:t>Дисковая</w:t>
            </w:r>
            <w:proofErr w:type="spellEnd"/>
            <w:r w:rsidRPr="00E13BE1">
              <w:rPr>
                <w:lang w:val="en-US"/>
              </w:rPr>
              <w:t xml:space="preserve"> </w:t>
            </w:r>
            <w:proofErr w:type="spellStart"/>
            <w:r w:rsidRPr="00E13BE1">
              <w:rPr>
                <w:lang w:val="en-US"/>
              </w:rPr>
              <w:t>подсистема</w:t>
            </w:r>
            <w:proofErr w:type="spellEnd"/>
            <w:r w:rsidRPr="00E13BE1">
              <w:rPr>
                <w:lang w:val="en-US"/>
              </w:rPr>
              <w:t xml:space="preserve"> –100 GB;</w:t>
            </w:r>
          </w:p>
          <w:p w:rsidR="00F53874" w:rsidRPr="0087269B" w:rsidRDefault="00F53874">
            <w:pPr>
              <w:pStyle w:val="aa"/>
              <w:widowControl w:val="0"/>
              <w:numPr>
                <w:ilvl w:val="0"/>
                <w:numId w:val="19"/>
              </w:numPr>
              <w:tabs>
                <w:tab w:val="left" w:pos="1877"/>
              </w:tabs>
              <w:autoSpaceDE w:val="0"/>
              <w:autoSpaceDN w:val="0"/>
              <w:adjustRightInd w:val="0"/>
              <w:ind w:left="1877" w:right="0"/>
              <w:jc w:val="both"/>
            </w:pPr>
            <w:r w:rsidRPr="00E13BE1">
              <w:t>Сетевой адаптер</w:t>
            </w:r>
            <w:r w:rsidRPr="00E13BE1">
              <w:rPr>
                <w:lang w:val="en-US"/>
              </w:rPr>
              <w:t> Ethernet</w:t>
            </w:r>
            <w:r w:rsidRPr="00E13BE1">
              <w:t xml:space="preserve"> 100/1000 Мбит/</w:t>
            </w:r>
            <w:proofErr w:type="gramStart"/>
            <w:r w:rsidRPr="00E13BE1">
              <w:t>с</w:t>
            </w:r>
            <w:proofErr w:type="gramEnd"/>
            <w:r w:rsidRPr="00E13BE1">
              <w:t>.</w:t>
            </w:r>
          </w:p>
          <w:p w:rsidR="00F53874" w:rsidRPr="0087269B" w:rsidRDefault="00F53874" w:rsidP="00E13BE1">
            <w:pPr>
              <w:pStyle w:val="aa"/>
              <w:widowControl w:val="0"/>
              <w:numPr>
                <w:ilvl w:val="0"/>
                <w:numId w:val="19"/>
              </w:numPr>
              <w:tabs>
                <w:tab w:val="left" w:pos="1877"/>
              </w:tabs>
              <w:autoSpaceDE w:val="0"/>
              <w:autoSpaceDN w:val="0"/>
              <w:adjustRightInd w:val="0"/>
              <w:ind w:left="1877" w:right="0"/>
              <w:jc w:val="both"/>
              <w:rPr>
                <w:lang w:val="en-US"/>
              </w:rPr>
            </w:pPr>
            <w:r w:rsidRPr="0087269B">
              <w:rPr>
                <w:lang w:val="en-US"/>
              </w:rPr>
              <w:t>Windows Server 2008 Standard/Enterprise Edition (x64) R2;</w:t>
            </w:r>
          </w:p>
          <w:p w:rsidR="00F53874" w:rsidRPr="00E13BE1" w:rsidRDefault="00F53874" w:rsidP="00E13BE1">
            <w:pPr>
              <w:pStyle w:val="aa"/>
              <w:widowControl w:val="0"/>
              <w:numPr>
                <w:ilvl w:val="0"/>
                <w:numId w:val="19"/>
              </w:numPr>
              <w:tabs>
                <w:tab w:val="left" w:pos="1877"/>
              </w:tabs>
              <w:autoSpaceDE w:val="0"/>
              <w:autoSpaceDN w:val="0"/>
              <w:adjustRightInd w:val="0"/>
              <w:ind w:left="1877" w:right="0"/>
              <w:jc w:val="both"/>
            </w:pPr>
            <w:proofErr w:type="spellStart"/>
            <w:r w:rsidRPr="00E13BE1">
              <w:t>Microsoft</w:t>
            </w:r>
            <w:proofErr w:type="spellEnd"/>
            <w:r w:rsidRPr="00E13BE1">
              <w:t xml:space="preserve"> .NET </w:t>
            </w:r>
            <w:proofErr w:type="spellStart"/>
            <w:r w:rsidRPr="00E13BE1">
              <w:t>Framework</w:t>
            </w:r>
            <w:proofErr w:type="spellEnd"/>
            <w:r w:rsidRPr="00E13BE1">
              <w:t xml:space="preserve"> 4.5;</w:t>
            </w:r>
          </w:p>
          <w:p w:rsidR="00F53874" w:rsidRPr="00E13BE1" w:rsidRDefault="00F53874" w:rsidP="00E13BE1">
            <w:pPr>
              <w:pStyle w:val="aa"/>
              <w:widowControl w:val="0"/>
              <w:numPr>
                <w:ilvl w:val="0"/>
                <w:numId w:val="19"/>
              </w:numPr>
              <w:tabs>
                <w:tab w:val="left" w:pos="1877"/>
              </w:tabs>
              <w:autoSpaceDE w:val="0"/>
              <w:autoSpaceDN w:val="0"/>
              <w:adjustRightInd w:val="0"/>
              <w:ind w:left="1877" w:right="0"/>
              <w:jc w:val="both"/>
            </w:pPr>
            <w:proofErr w:type="spellStart"/>
            <w:r w:rsidRPr="00E13BE1">
              <w:t>Microsoft</w:t>
            </w:r>
            <w:proofErr w:type="spellEnd"/>
            <w:r w:rsidRPr="00E13BE1">
              <w:t xml:space="preserve"> </w:t>
            </w:r>
            <w:proofErr w:type="spellStart"/>
            <w:r w:rsidRPr="00E13BE1">
              <w:t>Office</w:t>
            </w:r>
            <w:proofErr w:type="spellEnd"/>
            <w:r w:rsidRPr="00E13BE1">
              <w:t xml:space="preserve"> 2010 (x64);</w:t>
            </w:r>
          </w:p>
          <w:p w:rsidR="00F53874" w:rsidRDefault="00F53874">
            <w:pPr>
              <w:pStyle w:val="aa"/>
              <w:widowControl w:val="0"/>
              <w:numPr>
                <w:ilvl w:val="0"/>
                <w:numId w:val="19"/>
              </w:numPr>
              <w:tabs>
                <w:tab w:val="left" w:pos="1877"/>
              </w:tabs>
              <w:autoSpaceDE w:val="0"/>
              <w:autoSpaceDN w:val="0"/>
              <w:adjustRightInd w:val="0"/>
              <w:ind w:left="1877" w:right="0"/>
              <w:jc w:val="both"/>
            </w:pPr>
            <w:proofErr w:type="spellStart"/>
            <w:r w:rsidRPr="00E13BE1">
              <w:t>Microsoft</w:t>
            </w:r>
            <w:proofErr w:type="spellEnd"/>
            <w:r w:rsidRPr="00E13BE1">
              <w:t xml:space="preserve"> SQL </w:t>
            </w:r>
            <w:proofErr w:type="spellStart"/>
            <w:r w:rsidRPr="00E13BE1">
              <w:t>Server</w:t>
            </w:r>
            <w:proofErr w:type="spellEnd"/>
            <w:r w:rsidRPr="00E13BE1">
              <w:t xml:space="preserve"> 2008 </w:t>
            </w:r>
            <w:proofErr w:type="spellStart"/>
            <w:r w:rsidRPr="00E13BE1">
              <w:t>Express</w:t>
            </w:r>
            <w:proofErr w:type="spellEnd"/>
            <w:r>
              <w:t>.</w:t>
            </w:r>
          </w:p>
          <w:p w:rsidR="00F53874" w:rsidRDefault="00F53874" w:rsidP="00F53874">
            <w:pPr>
              <w:pStyle w:val="aa"/>
              <w:widowControl w:val="0"/>
              <w:numPr>
                <w:ilvl w:val="1"/>
                <w:numId w:val="17"/>
              </w:numPr>
              <w:tabs>
                <w:tab w:val="left" w:pos="1026"/>
              </w:tabs>
              <w:autoSpaceDE w:val="0"/>
              <w:autoSpaceDN w:val="0"/>
              <w:adjustRightInd w:val="0"/>
              <w:ind w:left="601" w:right="0" w:hanging="425"/>
              <w:jc w:val="both"/>
              <w:rPr>
                <w:bCs/>
              </w:rPr>
            </w:pPr>
            <w:r>
              <w:rPr>
                <w:bCs/>
              </w:rPr>
              <w:t>Программное обеспечение должно обеспечивать интеграцию со следующими системами, для выполнения прикладных функций:</w:t>
            </w:r>
          </w:p>
          <w:p w:rsidR="00F53874" w:rsidRPr="0087269B" w:rsidRDefault="00F53874" w:rsidP="00E13BE1">
            <w:pPr>
              <w:pStyle w:val="aa"/>
              <w:widowControl w:val="0"/>
              <w:numPr>
                <w:ilvl w:val="0"/>
                <w:numId w:val="19"/>
              </w:numPr>
              <w:tabs>
                <w:tab w:val="left" w:pos="1877"/>
              </w:tabs>
              <w:autoSpaceDE w:val="0"/>
              <w:autoSpaceDN w:val="0"/>
              <w:adjustRightInd w:val="0"/>
              <w:ind w:left="1877" w:right="0"/>
              <w:jc w:val="both"/>
              <w:rPr>
                <w:bCs/>
              </w:rPr>
            </w:pPr>
            <w:r>
              <w:rPr>
                <w:lang w:val="en-US"/>
              </w:rPr>
              <w:t>Microsoft</w:t>
            </w:r>
            <w:r w:rsidRPr="00E13BE1">
              <w:t xml:space="preserve"> </w:t>
            </w:r>
            <w:r>
              <w:rPr>
                <w:lang w:val="en-US"/>
              </w:rPr>
              <w:t>Exchange</w:t>
            </w:r>
            <w:r w:rsidRPr="00E13BE1">
              <w:t xml:space="preserve"> </w:t>
            </w:r>
            <w:r>
              <w:rPr>
                <w:lang w:val="en-US"/>
              </w:rPr>
              <w:t>Server</w:t>
            </w:r>
            <w:r w:rsidRPr="00E13BE1">
              <w:t xml:space="preserve"> 2007 </w:t>
            </w:r>
            <w:r>
              <w:t xml:space="preserve">и выше, по протоколу </w:t>
            </w:r>
            <w:r>
              <w:rPr>
                <w:lang w:val="en-US"/>
              </w:rPr>
              <w:t>ActiveSync</w:t>
            </w:r>
            <w:r w:rsidRPr="00E13BE1">
              <w:t xml:space="preserve"> 14.1 </w:t>
            </w:r>
            <w:r>
              <w:t xml:space="preserve">с аутентификацией </w:t>
            </w:r>
            <w:r>
              <w:rPr>
                <w:lang w:val="en-US"/>
              </w:rPr>
              <w:t>Basic</w:t>
            </w:r>
            <w:r w:rsidRPr="0087269B">
              <w:t>;</w:t>
            </w:r>
          </w:p>
          <w:p w:rsidR="00F53874" w:rsidRPr="00E13BE1" w:rsidRDefault="00F53874" w:rsidP="00E13BE1">
            <w:pPr>
              <w:pStyle w:val="aa"/>
              <w:widowControl w:val="0"/>
              <w:numPr>
                <w:ilvl w:val="0"/>
                <w:numId w:val="19"/>
              </w:numPr>
              <w:tabs>
                <w:tab w:val="left" w:pos="1877"/>
              </w:tabs>
              <w:autoSpaceDE w:val="0"/>
              <w:autoSpaceDN w:val="0"/>
              <w:adjustRightInd w:val="0"/>
              <w:ind w:left="1877" w:right="0"/>
              <w:jc w:val="both"/>
              <w:rPr>
                <w:bCs/>
                <w:lang w:val="en-US"/>
              </w:rPr>
            </w:pPr>
            <w:r>
              <w:rPr>
                <w:bCs/>
                <w:lang w:val="en-US"/>
              </w:rPr>
              <w:t xml:space="preserve">Microsoft Active Directory </w:t>
            </w:r>
            <w:r>
              <w:rPr>
                <w:bCs/>
              </w:rPr>
              <w:t>по</w:t>
            </w:r>
            <w:r w:rsidRPr="00E13BE1">
              <w:rPr>
                <w:bCs/>
                <w:lang w:val="en-US"/>
              </w:rPr>
              <w:t xml:space="preserve"> </w:t>
            </w:r>
            <w:r>
              <w:rPr>
                <w:bCs/>
              </w:rPr>
              <w:t>протоколу</w:t>
            </w:r>
            <w:r w:rsidRPr="00E13BE1">
              <w:rPr>
                <w:bCs/>
                <w:lang w:val="en-US"/>
              </w:rPr>
              <w:t xml:space="preserve"> </w:t>
            </w:r>
            <w:r>
              <w:rPr>
                <w:bCs/>
                <w:lang w:val="en-US"/>
              </w:rPr>
              <w:t>LDAP.</w:t>
            </w:r>
          </w:p>
          <w:p w:rsidR="00F53874" w:rsidRPr="00F53874" w:rsidRDefault="00F53874" w:rsidP="00E13BE1">
            <w:pPr>
              <w:widowControl w:val="0"/>
              <w:tabs>
                <w:tab w:val="left" w:pos="1877"/>
              </w:tabs>
              <w:autoSpaceDE w:val="0"/>
              <w:autoSpaceDN w:val="0"/>
              <w:adjustRightInd w:val="0"/>
              <w:ind w:right="0"/>
              <w:jc w:val="both"/>
              <w:rPr>
                <w:lang w:val="en-US"/>
              </w:rPr>
            </w:pPr>
          </w:p>
          <w:p w:rsidR="00987946" w:rsidRPr="00E13BE1" w:rsidRDefault="00987946" w:rsidP="003350A7">
            <w:pPr>
              <w:pStyle w:val="afff"/>
              <w:rPr>
                <w:rFonts w:cs="Times New Roman"/>
                <w:i/>
                <w:color w:val="000000"/>
                <w:sz w:val="24"/>
                <w:lang w:val="en-US"/>
              </w:rPr>
            </w:pPr>
          </w:p>
        </w:tc>
      </w:tr>
      <w:tr w:rsidR="00133015" w:rsidRPr="00133015" w:rsidTr="007C3C9D">
        <w:trPr>
          <w:trHeight w:val="335"/>
        </w:trPr>
        <w:tc>
          <w:tcPr>
            <w:tcW w:w="9781" w:type="dxa"/>
            <w:tcBorders>
              <w:top w:val="single" w:sz="4" w:space="0" w:color="auto"/>
              <w:left w:val="single" w:sz="4" w:space="0" w:color="auto"/>
              <w:bottom w:val="single" w:sz="4" w:space="0" w:color="auto"/>
              <w:right w:val="single" w:sz="4" w:space="0" w:color="auto"/>
            </w:tcBorders>
          </w:tcPr>
          <w:p w:rsidR="00133015" w:rsidRPr="00CB28DC" w:rsidRDefault="00133015" w:rsidP="00400010">
            <w:pPr>
              <w:pStyle w:val="afff"/>
              <w:jc w:val="center"/>
              <w:rPr>
                <w:rFonts w:cs="Times New Roman"/>
                <w:sz w:val="24"/>
              </w:rPr>
            </w:pPr>
            <w:r w:rsidRPr="00D76997">
              <w:rPr>
                <w:b/>
                <w:color w:val="000000"/>
                <w:sz w:val="24"/>
              </w:rPr>
              <w:lastRenderedPageBreak/>
              <w:t>Подраздел 3.</w:t>
            </w:r>
            <w:r w:rsidRPr="00400010">
              <w:rPr>
                <w:b/>
                <w:color w:val="000000"/>
                <w:sz w:val="24"/>
              </w:rPr>
              <w:t>2</w:t>
            </w:r>
            <w:r w:rsidRPr="00D76997">
              <w:rPr>
                <w:b/>
                <w:color w:val="000000"/>
                <w:sz w:val="24"/>
              </w:rPr>
              <w:t xml:space="preserve"> </w:t>
            </w:r>
            <w:r>
              <w:rPr>
                <w:b/>
                <w:color w:val="000000"/>
                <w:sz w:val="24"/>
              </w:rPr>
              <w:t>Требования к технической поддержке</w:t>
            </w:r>
          </w:p>
        </w:tc>
      </w:tr>
      <w:tr w:rsidR="00133015" w:rsidRPr="00133015" w:rsidTr="00D11484">
        <w:trPr>
          <w:trHeight w:val="335"/>
        </w:trPr>
        <w:tc>
          <w:tcPr>
            <w:tcW w:w="9781" w:type="dxa"/>
            <w:tcBorders>
              <w:top w:val="single" w:sz="4" w:space="0" w:color="auto"/>
              <w:left w:val="single" w:sz="4" w:space="0" w:color="auto"/>
              <w:bottom w:val="single" w:sz="4" w:space="0" w:color="auto"/>
              <w:right w:val="single" w:sz="4" w:space="0" w:color="auto"/>
            </w:tcBorders>
          </w:tcPr>
          <w:p w:rsidR="00300E2C" w:rsidRDefault="00133015" w:rsidP="00133015">
            <w:pPr>
              <w:jc w:val="both"/>
            </w:pPr>
            <w:r>
              <w:t>3.2</w:t>
            </w:r>
            <w:r w:rsidRPr="00D76997">
              <w:t>.1</w:t>
            </w:r>
            <w:r>
              <w:t xml:space="preserve">. </w:t>
            </w:r>
            <w:r w:rsidR="00300E2C">
              <w:t xml:space="preserve">Предоставляемый Поставщиком Сертификат </w:t>
            </w:r>
            <w:proofErr w:type="gramStart"/>
            <w:r w:rsidR="00300E2C">
              <w:t>технической</w:t>
            </w:r>
            <w:proofErr w:type="gramEnd"/>
            <w:r w:rsidR="00300E2C">
              <w:t xml:space="preserve"> поддержки должен отвечать следующим требованиям:</w:t>
            </w:r>
          </w:p>
          <w:p w:rsidR="00300E2C" w:rsidRDefault="00300E2C" w:rsidP="00133015">
            <w:pPr>
              <w:jc w:val="both"/>
            </w:pPr>
            <w:r>
              <w:t xml:space="preserve"> - согласно нему Поставщик  </w:t>
            </w:r>
            <w:r w:rsidR="00133015">
              <w:t>должен обеспечивать техническую поддержку</w:t>
            </w:r>
            <w:r>
              <w:t xml:space="preserve"> </w:t>
            </w:r>
            <w:proofErr w:type="gramStart"/>
            <w:r>
              <w:t>ПО</w:t>
            </w:r>
            <w:proofErr w:type="gramEnd"/>
            <w:r w:rsidR="00133015">
              <w:t xml:space="preserve"> </w:t>
            </w:r>
            <w:proofErr w:type="gramStart"/>
            <w:r>
              <w:t>в</w:t>
            </w:r>
            <w:proofErr w:type="gramEnd"/>
            <w:r>
              <w:t xml:space="preserve"> течение </w:t>
            </w:r>
            <w:r w:rsidR="00D11484">
              <w:t xml:space="preserve">одного года </w:t>
            </w:r>
            <w:r w:rsidR="00133015">
              <w:t>в зависимости от приоритета неисправностей</w:t>
            </w:r>
            <w:r>
              <w:t>;</w:t>
            </w:r>
          </w:p>
          <w:p w:rsidR="00133015" w:rsidRDefault="00300E2C" w:rsidP="00133015">
            <w:pPr>
              <w:jc w:val="both"/>
            </w:pPr>
            <w:r>
              <w:t>- техническая поддержка оказывается в порядке и на условиях указанных в настоящем Техническом задании.</w:t>
            </w:r>
          </w:p>
          <w:p w:rsidR="001F0026" w:rsidRPr="006F7D1C" w:rsidRDefault="001F0026" w:rsidP="00133015">
            <w:pPr>
              <w:jc w:val="both"/>
            </w:pPr>
            <w:r>
              <w:t xml:space="preserve">- в рамках технической поддержки Поставщик </w:t>
            </w:r>
            <w:r w:rsidRPr="001F0026">
              <w:t xml:space="preserve">не выполняет проектирования и моделирования среды/инфраструктуры эксплуатации ПО Покупателя. Консультации по обращениям Покупателя оказываются по штатным режимам функционирования </w:t>
            </w:r>
            <w:proofErr w:type="gramStart"/>
            <w:r w:rsidRPr="001F0026">
              <w:t>ПО</w:t>
            </w:r>
            <w:proofErr w:type="gramEnd"/>
            <w:r w:rsidRPr="001F0026">
              <w:t xml:space="preserve"> в рамках заявленных функциональных возможностей ПО.</w:t>
            </w:r>
          </w:p>
          <w:p w:rsidR="001F0026" w:rsidRDefault="001F0026" w:rsidP="001F0026">
            <w:pPr>
              <w:jc w:val="both"/>
            </w:pPr>
            <w:r>
              <w:t xml:space="preserve">- </w:t>
            </w:r>
            <w:proofErr w:type="gramStart"/>
            <w:r>
              <w:t>п</w:t>
            </w:r>
            <w:proofErr w:type="gramEnd"/>
            <w:r>
              <w:t>ри обращении за технической поддержкой, Покупат</w:t>
            </w:r>
            <w:r w:rsidR="001C7FAE">
              <w:t>ел</w:t>
            </w:r>
            <w:r>
              <w:t>ь должен</w:t>
            </w:r>
            <w:r w:rsidRPr="001F0026">
              <w:t xml:space="preserve"> </w:t>
            </w:r>
            <w:r>
              <w:t>предоставить</w:t>
            </w:r>
            <w:r w:rsidRPr="001F0026">
              <w:t xml:space="preserve"> информаци</w:t>
            </w:r>
            <w:r>
              <w:t>ю</w:t>
            </w:r>
            <w:r w:rsidRPr="001F0026">
              <w:t xml:space="preserve"> о</w:t>
            </w:r>
            <w:r>
              <w:t>б уже</w:t>
            </w:r>
            <w:r w:rsidRPr="001F0026">
              <w:t xml:space="preserve"> выполненном анализе </w:t>
            </w:r>
            <w:r>
              <w:t xml:space="preserve">неисправности </w:t>
            </w:r>
            <w:r w:rsidRPr="001F0026">
              <w:t xml:space="preserve">и, уже </w:t>
            </w:r>
            <w:r>
              <w:t>выполненных, операциях по устранению неисправности</w:t>
            </w:r>
            <w:r w:rsidRPr="001F0026">
              <w:t>.</w:t>
            </w:r>
          </w:p>
          <w:p w:rsidR="001F0026" w:rsidRDefault="001F0026" w:rsidP="001F0026">
            <w:pPr>
              <w:jc w:val="both"/>
            </w:pPr>
            <w:r>
              <w:t>- Покупатель предоставляет удаленный доступ к серверному о</w:t>
            </w:r>
            <w:r w:rsidRPr="006F7D1C">
              <w:t>борудованию по защищённым каналам VPN</w:t>
            </w:r>
            <w:r>
              <w:t xml:space="preserve"> для </w:t>
            </w:r>
            <w:r w:rsidR="00CE64A2">
              <w:t>решения технических вопросов</w:t>
            </w:r>
            <w:r w:rsidR="00CE64A2" w:rsidRPr="00C444E7">
              <w:t xml:space="preserve"> или заявления о неисправности</w:t>
            </w:r>
            <w:r w:rsidR="00CE64A2">
              <w:t xml:space="preserve">. Выезд специалиста Поставщика на объект </w:t>
            </w:r>
            <w:r w:rsidR="001C7FAE">
              <w:t>П</w:t>
            </w:r>
            <w:r w:rsidR="00CE64A2">
              <w:t xml:space="preserve">окупателя производится только при невозможности восстановления работы </w:t>
            </w:r>
            <w:proofErr w:type="gramStart"/>
            <w:r w:rsidR="00CE64A2">
              <w:t>ПО</w:t>
            </w:r>
            <w:proofErr w:type="gramEnd"/>
            <w:r w:rsidR="00CE64A2">
              <w:t xml:space="preserve"> средствами удаленного доступа.</w:t>
            </w:r>
          </w:p>
          <w:p w:rsidR="00133015" w:rsidRPr="006F7D1C" w:rsidRDefault="00133015" w:rsidP="00133015">
            <w:pPr>
              <w:jc w:val="both"/>
            </w:pPr>
            <w:r>
              <w:t xml:space="preserve">3.2.2. </w:t>
            </w:r>
            <w:r w:rsidRPr="006F7D1C">
              <w:t xml:space="preserve">К услуге технической поддержки при неисправностях Приоритета 1 относятся случаи, когда система предоставления защищённого доступа к корпоративной электронной почте находится в полностью нерабочем состоянии, при котором все </w:t>
            </w:r>
            <w:r w:rsidR="00B91BC4">
              <w:t>п</w:t>
            </w:r>
            <w:r w:rsidRPr="006F7D1C">
              <w:t>ользователи системы не имеют возможность использовать услугу.</w:t>
            </w:r>
          </w:p>
          <w:p w:rsidR="00133015" w:rsidRPr="006F7D1C" w:rsidRDefault="00133015" w:rsidP="00133015">
            <w:pPr>
              <w:jc w:val="both"/>
            </w:pPr>
            <w:r w:rsidRPr="006F7D1C">
              <w:t xml:space="preserve">В случае возникновения неисправностей, повлекших за собой остановку работы </w:t>
            </w:r>
            <w:r w:rsidR="00400010">
              <w:t>системы</w:t>
            </w:r>
            <w:r w:rsidRPr="006F7D1C">
              <w:t xml:space="preserve"> Приоритета 1, технический специалист </w:t>
            </w:r>
            <w:r w:rsidR="0063477A">
              <w:t>Поставщика</w:t>
            </w:r>
            <w:r w:rsidRPr="006F7D1C">
              <w:t xml:space="preserve"> по телефону обеспечивает немедленную помощь. Технический специалист </w:t>
            </w:r>
            <w:r w:rsidR="0063477A">
              <w:t>Поставщика</w:t>
            </w:r>
            <w:r w:rsidRPr="006F7D1C">
              <w:t xml:space="preserve"> своими рекомендациями по телефону помогает </w:t>
            </w:r>
            <w:r w:rsidR="0063477A">
              <w:t>Покупателю</w:t>
            </w:r>
            <w:r w:rsidRPr="006F7D1C">
              <w:t xml:space="preserve"> устранить неисправность и восстановить нормальную работу </w:t>
            </w:r>
            <w:proofErr w:type="gramStart"/>
            <w:r w:rsidR="00CE64A2">
              <w:t>ПО</w:t>
            </w:r>
            <w:proofErr w:type="gramEnd"/>
            <w:r w:rsidRPr="006F7D1C">
              <w:t xml:space="preserve">. При </w:t>
            </w:r>
            <w:r>
              <w:t xml:space="preserve">невозможности восстановления нормальной работы </w:t>
            </w:r>
            <w:proofErr w:type="gramStart"/>
            <w:r w:rsidR="00CE64A2">
              <w:t>ПО</w:t>
            </w:r>
            <w:proofErr w:type="gramEnd"/>
            <w:r>
              <w:t xml:space="preserve">, </w:t>
            </w:r>
            <w:proofErr w:type="gramStart"/>
            <w:r w:rsidRPr="006F7D1C">
              <w:t>Технический</w:t>
            </w:r>
            <w:proofErr w:type="gramEnd"/>
            <w:r w:rsidRPr="006F7D1C">
              <w:t xml:space="preserve"> специалист </w:t>
            </w:r>
            <w:r w:rsidR="0063477A">
              <w:t>Поставщика</w:t>
            </w:r>
            <w:r w:rsidRPr="006F7D1C">
              <w:t xml:space="preserve"> выезжает на объект </w:t>
            </w:r>
            <w:r w:rsidR="0063477A">
              <w:t>Покупателя</w:t>
            </w:r>
            <w:r w:rsidRPr="006F7D1C">
              <w:t>.</w:t>
            </w:r>
          </w:p>
          <w:p w:rsidR="00133015" w:rsidRPr="006F7D1C" w:rsidRDefault="00757AE6" w:rsidP="00133015">
            <w:pPr>
              <w:jc w:val="both"/>
            </w:pPr>
            <w:r>
              <w:t>3.2</w:t>
            </w:r>
            <w:r w:rsidR="00133015">
              <w:t xml:space="preserve">.3. </w:t>
            </w:r>
            <w:r w:rsidR="00133015" w:rsidRPr="006F7D1C">
              <w:t xml:space="preserve">Запросы о неисправностях, относящиеся к Приоритету 2, оказываются </w:t>
            </w:r>
            <w:r w:rsidR="0063477A">
              <w:t>Поставщиком</w:t>
            </w:r>
            <w:r w:rsidR="00133015" w:rsidRPr="006F7D1C">
              <w:t xml:space="preserve">, когда один или несколько </w:t>
            </w:r>
            <w:r w:rsidR="00B91BC4">
              <w:t>п</w:t>
            </w:r>
            <w:r w:rsidR="00133015" w:rsidRPr="006F7D1C">
              <w:t xml:space="preserve">ользователей не имеют возможность использовать услугу на своих </w:t>
            </w:r>
            <w:r w:rsidR="00B91BC4">
              <w:t xml:space="preserve">автоматизированных рабочих местах (далее также – </w:t>
            </w:r>
            <w:r w:rsidR="00133015" w:rsidRPr="006F7D1C">
              <w:t>АРМ</w:t>
            </w:r>
            <w:r w:rsidR="00B91BC4">
              <w:t>)</w:t>
            </w:r>
            <w:r w:rsidR="00133015">
              <w:t xml:space="preserve">, при этом проблема не </w:t>
            </w:r>
            <w:r w:rsidR="00133015">
              <w:lastRenderedPageBreak/>
              <w:t xml:space="preserve">носит массового характера. К таким проблемам относится, например, случай, когда только один АРМ не устанавливает связь с сервером корпоративной почты, при этом у остальных </w:t>
            </w:r>
            <w:r w:rsidR="00B91BC4">
              <w:t>п</w:t>
            </w:r>
            <w:r w:rsidR="00133015">
              <w:t>ользователей проблем не возникает.</w:t>
            </w:r>
            <w:r w:rsidR="00133015" w:rsidRPr="006F7D1C">
              <w:t xml:space="preserve"> В случае невозможности автоматически диагностировать проблему на устройстве Пользователя, Технический специалист </w:t>
            </w:r>
            <w:r w:rsidR="0063477A">
              <w:t>Поставщика</w:t>
            </w:r>
            <w:r w:rsidR="00133015" w:rsidRPr="006F7D1C">
              <w:t xml:space="preserve"> своими рекомендациями по телефону помогает </w:t>
            </w:r>
            <w:r w:rsidR="0063477A">
              <w:t>Покупателю</w:t>
            </w:r>
            <w:r w:rsidR="00133015" w:rsidRPr="006F7D1C">
              <w:t xml:space="preserve"> устранить неисправность и восстановить нормальную работу </w:t>
            </w:r>
            <w:proofErr w:type="gramStart"/>
            <w:r w:rsidR="00CE64A2">
              <w:t>ПО</w:t>
            </w:r>
            <w:proofErr w:type="gramEnd"/>
            <w:r w:rsidR="00133015" w:rsidRPr="006F7D1C">
              <w:t xml:space="preserve">. При </w:t>
            </w:r>
            <w:r w:rsidR="00133015">
              <w:t xml:space="preserve">невозможности восстановления нормальной работы </w:t>
            </w:r>
            <w:proofErr w:type="gramStart"/>
            <w:r w:rsidR="00CE64A2">
              <w:t>ПО</w:t>
            </w:r>
            <w:proofErr w:type="gramEnd"/>
            <w:r w:rsidR="00133015">
              <w:t xml:space="preserve">, </w:t>
            </w:r>
            <w:proofErr w:type="gramStart"/>
            <w:r w:rsidR="00133015" w:rsidRPr="006F7D1C">
              <w:t>Технический</w:t>
            </w:r>
            <w:proofErr w:type="gramEnd"/>
            <w:r w:rsidR="00133015" w:rsidRPr="006F7D1C">
              <w:t xml:space="preserve"> специалист </w:t>
            </w:r>
            <w:r w:rsidR="0063477A">
              <w:t>Поставщика</w:t>
            </w:r>
            <w:r w:rsidR="00133015" w:rsidRPr="006F7D1C">
              <w:t xml:space="preserve"> выезжает на объект </w:t>
            </w:r>
            <w:r w:rsidR="0063477A">
              <w:t>Покупателя</w:t>
            </w:r>
            <w:r w:rsidR="00133015" w:rsidRPr="006F7D1C">
              <w:t>.</w:t>
            </w:r>
          </w:p>
          <w:p w:rsidR="00133015" w:rsidRDefault="00757AE6" w:rsidP="00133015">
            <w:pPr>
              <w:jc w:val="both"/>
            </w:pPr>
            <w:r>
              <w:t>3.2</w:t>
            </w:r>
            <w:r w:rsidR="00133015">
              <w:t xml:space="preserve">.4. </w:t>
            </w:r>
            <w:r w:rsidR="00133015" w:rsidRPr="006F7D1C">
              <w:t>Запросы о неисправностях, относящиеся к Приоритету 3, оказываются в случае некритических проблем программного обеспечения, которые хотя и причиня</w:t>
            </w:r>
            <w:r w:rsidR="00133015">
              <w:t>ю</w:t>
            </w:r>
            <w:r w:rsidR="00133015" w:rsidRPr="006F7D1C">
              <w:t xml:space="preserve">т неудобства, однако не затрагивают </w:t>
            </w:r>
            <w:r w:rsidR="00133015">
              <w:t xml:space="preserve">основные </w:t>
            </w:r>
            <w:r w:rsidR="00133015" w:rsidRPr="006F7D1C">
              <w:t>функциональные характеристики</w:t>
            </w:r>
            <w:r w:rsidR="00133015">
              <w:t>, указанные в п.</w:t>
            </w:r>
            <w:r w:rsidR="00133015" w:rsidRPr="00D76997">
              <w:t xml:space="preserve"> 3.1.</w:t>
            </w:r>
            <w:r w:rsidR="00133015">
              <w:t xml:space="preserve"> </w:t>
            </w:r>
            <w:r w:rsidR="00B91BC4">
              <w:t>настоящего приложения.</w:t>
            </w:r>
            <w:r w:rsidR="00133015" w:rsidRPr="006F7D1C">
              <w:t xml:space="preserve"> При этом неработоспособность отдельных функций не влияет на работу </w:t>
            </w:r>
            <w:r w:rsidR="00B91BC4">
              <w:t>п</w:t>
            </w:r>
            <w:r w:rsidR="00133015" w:rsidRPr="006F7D1C">
              <w:t>ользователя</w:t>
            </w:r>
            <w:r w:rsidR="00133015">
              <w:t xml:space="preserve">, например, проблемы с </w:t>
            </w:r>
            <w:r w:rsidR="00702830">
              <w:t>поиском</w:t>
            </w:r>
            <w:r w:rsidR="00133015" w:rsidRPr="003016E1">
              <w:t xml:space="preserve"> писем по полям</w:t>
            </w:r>
            <w:r w:rsidR="00133015">
              <w:t xml:space="preserve"> не затрагивают основные функциональные характеристики программного обеспечения</w:t>
            </w:r>
            <w:r w:rsidR="00133015" w:rsidRPr="006F7D1C">
              <w:t xml:space="preserve">. </w:t>
            </w:r>
          </w:p>
          <w:p w:rsidR="00133015" w:rsidRPr="006F7D1C" w:rsidRDefault="00757AE6" w:rsidP="00133015">
            <w:pPr>
              <w:jc w:val="both"/>
            </w:pPr>
            <w:r>
              <w:t>3.2</w:t>
            </w:r>
            <w:r w:rsidR="00133015">
              <w:t xml:space="preserve">.5. </w:t>
            </w:r>
            <w:r w:rsidR="00133015" w:rsidRPr="006F7D1C">
              <w:t xml:space="preserve">Приоритет 4 назначается запросам информационного характера, в которых </w:t>
            </w:r>
            <w:r w:rsidR="0063477A">
              <w:t>Покупатель</w:t>
            </w:r>
            <w:r w:rsidR="00133015" w:rsidRPr="006F7D1C">
              <w:t xml:space="preserve"> высказывает свои пожелания по характеристикам, оптимизации, внешнему виду и прочим параметрам предоставления услуг.</w:t>
            </w:r>
          </w:p>
          <w:p w:rsidR="00133015" w:rsidRPr="006F7D1C" w:rsidRDefault="0063477A" w:rsidP="00133015">
            <w:pPr>
              <w:jc w:val="both"/>
            </w:pPr>
            <w:r>
              <w:t>Поставщик</w:t>
            </w:r>
            <w:r w:rsidR="00133015" w:rsidRPr="006F7D1C">
              <w:t xml:space="preserve"> обеспечивает </w:t>
            </w:r>
            <w:r>
              <w:t>Покупателю</w:t>
            </w:r>
            <w:r w:rsidR="00133015" w:rsidRPr="006F7D1C">
              <w:t>:</w:t>
            </w:r>
          </w:p>
          <w:p w:rsidR="00133015" w:rsidRPr="00C444E7" w:rsidRDefault="00133015" w:rsidP="00133015">
            <w:pPr>
              <w:pStyle w:val="aa"/>
              <w:widowControl w:val="0"/>
              <w:numPr>
                <w:ilvl w:val="1"/>
                <w:numId w:val="17"/>
              </w:numPr>
              <w:tabs>
                <w:tab w:val="left" w:pos="1418"/>
              </w:tabs>
              <w:autoSpaceDE w:val="0"/>
              <w:autoSpaceDN w:val="0"/>
              <w:adjustRightInd w:val="0"/>
              <w:ind w:left="0" w:right="0" w:firstLine="0"/>
              <w:jc w:val="both"/>
            </w:pPr>
            <w:r w:rsidRPr="00C444E7">
              <w:t xml:space="preserve">квалифицированную помощь по устранению неисправностей сразу после установления контакта с техническими специалистами </w:t>
            </w:r>
            <w:r w:rsidR="0063477A">
              <w:t>Поставщика</w:t>
            </w:r>
            <w:r w:rsidRPr="00C444E7">
              <w:t>;</w:t>
            </w:r>
          </w:p>
          <w:p w:rsidR="00133015" w:rsidRPr="00C444E7" w:rsidRDefault="00133015" w:rsidP="00133015">
            <w:pPr>
              <w:pStyle w:val="aa"/>
              <w:widowControl w:val="0"/>
              <w:numPr>
                <w:ilvl w:val="1"/>
                <w:numId w:val="17"/>
              </w:numPr>
              <w:tabs>
                <w:tab w:val="left" w:pos="1418"/>
              </w:tabs>
              <w:autoSpaceDE w:val="0"/>
              <w:autoSpaceDN w:val="0"/>
              <w:adjustRightInd w:val="0"/>
              <w:ind w:left="0" w:right="0" w:firstLine="0"/>
              <w:jc w:val="both"/>
            </w:pPr>
            <w:r w:rsidRPr="00C444E7">
              <w:t>ответы на технические вопросы, касающиеся предоставления услуги;</w:t>
            </w:r>
          </w:p>
          <w:p w:rsidR="00133015" w:rsidRPr="00C444E7" w:rsidRDefault="00133015" w:rsidP="00133015">
            <w:pPr>
              <w:pStyle w:val="aa"/>
              <w:widowControl w:val="0"/>
              <w:numPr>
                <w:ilvl w:val="1"/>
                <w:numId w:val="17"/>
              </w:numPr>
              <w:tabs>
                <w:tab w:val="left" w:pos="1418"/>
              </w:tabs>
              <w:autoSpaceDE w:val="0"/>
              <w:autoSpaceDN w:val="0"/>
              <w:adjustRightInd w:val="0"/>
              <w:ind w:left="0" w:right="0" w:firstLine="0"/>
              <w:jc w:val="both"/>
            </w:pPr>
            <w:r w:rsidRPr="00C444E7">
              <w:t xml:space="preserve">помощь и консультации со стороны специалистов </w:t>
            </w:r>
            <w:r w:rsidR="0063477A">
              <w:t>Поставщика</w:t>
            </w:r>
            <w:r w:rsidRPr="00C444E7">
              <w:t xml:space="preserve"> в отношении установленного </w:t>
            </w:r>
            <w:proofErr w:type="gramStart"/>
            <w:r w:rsidRPr="00C444E7">
              <w:t>ПО</w:t>
            </w:r>
            <w:proofErr w:type="gramEnd"/>
            <w:r w:rsidRPr="00C444E7">
              <w:t>.</w:t>
            </w:r>
          </w:p>
          <w:p w:rsidR="00133015" w:rsidRPr="00C444E7" w:rsidRDefault="00757AE6" w:rsidP="00133015">
            <w:pPr>
              <w:jc w:val="both"/>
            </w:pPr>
            <w:r>
              <w:t>3.2</w:t>
            </w:r>
            <w:r w:rsidR="00133015">
              <w:t xml:space="preserve">.6. </w:t>
            </w:r>
            <w:r w:rsidR="00133015" w:rsidRPr="00C444E7">
              <w:t xml:space="preserve">По получении от </w:t>
            </w:r>
            <w:r w:rsidR="0063477A">
              <w:t>Покупателя</w:t>
            </w:r>
            <w:r w:rsidR="00133015" w:rsidRPr="00C444E7">
              <w:t xml:space="preserve"> технического вопроса или заявления о неисправности </w:t>
            </w:r>
            <w:proofErr w:type="gramStart"/>
            <w:r w:rsidR="00CE64A2">
              <w:t>ПО</w:t>
            </w:r>
            <w:proofErr w:type="gramEnd"/>
            <w:r w:rsidR="00133015" w:rsidRPr="00C444E7">
              <w:t xml:space="preserve">, </w:t>
            </w:r>
            <w:proofErr w:type="gramStart"/>
            <w:r w:rsidR="0063477A">
              <w:t>Поставщик</w:t>
            </w:r>
            <w:proofErr w:type="gramEnd"/>
            <w:r w:rsidR="00133015" w:rsidRPr="00C444E7">
              <w:t xml:space="preserve"> начинает стандартную процедуру решения проблемы</w:t>
            </w:r>
            <w:r w:rsidR="00133015">
              <w:t xml:space="preserve">. Стандартная </w:t>
            </w:r>
            <w:r w:rsidR="00133015" w:rsidRPr="002B12BD">
              <w:t>процедур</w:t>
            </w:r>
            <w:r w:rsidR="00133015">
              <w:t>а</w:t>
            </w:r>
            <w:r w:rsidR="00133015" w:rsidRPr="002B12BD">
              <w:t xml:space="preserve"> решения проблемы</w:t>
            </w:r>
            <w:r w:rsidR="00133015">
              <w:t xml:space="preserve"> описана в п.3.</w:t>
            </w:r>
            <w:r w:rsidR="00B9385B">
              <w:t>2</w:t>
            </w:r>
            <w:r w:rsidR="00133015">
              <w:t>.7</w:t>
            </w:r>
            <w:r w:rsidR="00133015" w:rsidRPr="00C444E7">
              <w:t xml:space="preserve">. Сроки предоставления ответов </w:t>
            </w:r>
            <w:r w:rsidR="0063477A">
              <w:t>Покупателю</w:t>
            </w:r>
            <w:r w:rsidR="00133015" w:rsidRPr="00C444E7">
              <w:t xml:space="preserve"> определены ниже в таблице.</w:t>
            </w:r>
          </w:p>
          <w:tbl>
            <w:tblPr>
              <w:tblW w:w="8250" w:type="dxa"/>
              <w:jc w:val="center"/>
              <w:tblLook w:val="04A0"/>
            </w:tblPr>
            <w:tblGrid>
              <w:gridCol w:w="1925"/>
              <w:gridCol w:w="1324"/>
              <w:gridCol w:w="1675"/>
              <w:gridCol w:w="3326"/>
            </w:tblGrid>
            <w:tr w:rsidR="00133015" w:rsidTr="00263AC5">
              <w:trPr>
                <w:trHeight w:val="1040"/>
                <w:jc w:val="center"/>
              </w:trPr>
              <w:tc>
                <w:tcPr>
                  <w:tcW w:w="1980" w:type="dxa"/>
                  <w:tcBorders>
                    <w:top w:val="single" w:sz="8" w:space="0" w:color="auto"/>
                    <w:left w:val="single" w:sz="8" w:space="0" w:color="auto"/>
                    <w:bottom w:val="single" w:sz="8" w:space="0" w:color="000000"/>
                    <w:right w:val="single" w:sz="4" w:space="0" w:color="auto"/>
                  </w:tcBorders>
                  <w:vAlign w:val="center"/>
                </w:tcPr>
                <w:p w:rsidR="00133015" w:rsidRPr="00C444E7" w:rsidRDefault="00133015" w:rsidP="00133015">
                  <w:pPr>
                    <w:jc w:val="center"/>
                    <w:rPr>
                      <w:b/>
                      <w:bCs/>
                      <w:sz w:val="20"/>
                      <w:szCs w:val="20"/>
                    </w:rPr>
                  </w:pPr>
                </w:p>
              </w:tc>
              <w:tc>
                <w:tcPr>
                  <w:tcW w:w="1260" w:type="dxa"/>
                  <w:tcBorders>
                    <w:top w:val="single" w:sz="8" w:space="0" w:color="auto"/>
                    <w:left w:val="single" w:sz="4" w:space="0" w:color="auto"/>
                    <w:bottom w:val="single" w:sz="8" w:space="0" w:color="000000"/>
                    <w:right w:val="single" w:sz="4" w:space="0" w:color="auto"/>
                  </w:tcBorders>
                  <w:vAlign w:val="center"/>
                  <w:hideMark/>
                </w:tcPr>
                <w:p w:rsidR="00133015" w:rsidRPr="00414F85" w:rsidRDefault="00133015" w:rsidP="00133015">
                  <w:pPr>
                    <w:jc w:val="center"/>
                    <w:rPr>
                      <w:b/>
                      <w:bCs/>
                      <w:sz w:val="20"/>
                      <w:szCs w:val="20"/>
                    </w:rPr>
                  </w:pPr>
                  <w:r w:rsidRPr="00414F85">
                    <w:rPr>
                      <w:b/>
                      <w:bCs/>
                      <w:sz w:val="20"/>
                      <w:szCs w:val="20"/>
                    </w:rPr>
                    <w:t xml:space="preserve">Приоритет </w:t>
                  </w:r>
                </w:p>
              </w:tc>
              <w:tc>
                <w:tcPr>
                  <w:tcW w:w="1620" w:type="dxa"/>
                  <w:tcBorders>
                    <w:top w:val="single" w:sz="8" w:space="0" w:color="auto"/>
                    <w:left w:val="single" w:sz="4" w:space="0" w:color="auto"/>
                    <w:bottom w:val="single" w:sz="8" w:space="0" w:color="000000"/>
                    <w:right w:val="single" w:sz="8" w:space="0" w:color="auto"/>
                  </w:tcBorders>
                  <w:vAlign w:val="center"/>
                  <w:hideMark/>
                </w:tcPr>
                <w:p w:rsidR="00133015" w:rsidRPr="00414F85" w:rsidRDefault="00133015" w:rsidP="00133015">
                  <w:pPr>
                    <w:jc w:val="center"/>
                    <w:rPr>
                      <w:b/>
                      <w:bCs/>
                      <w:sz w:val="20"/>
                      <w:szCs w:val="20"/>
                    </w:rPr>
                  </w:pPr>
                  <w:r w:rsidRPr="00414F85">
                    <w:rPr>
                      <w:b/>
                      <w:bCs/>
                      <w:sz w:val="20"/>
                      <w:szCs w:val="20"/>
                    </w:rPr>
                    <w:t xml:space="preserve">Действия </w:t>
                  </w:r>
                  <w:r w:rsidR="0063477A">
                    <w:rPr>
                      <w:b/>
                      <w:bCs/>
                      <w:sz w:val="20"/>
                      <w:szCs w:val="20"/>
                    </w:rPr>
                    <w:t>Поставщика</w:t>
                  </w:r>
                </w:p>
              </w:tc>
              <w:tc>
                <w:tcPr>
                  <w:tcW w:w="3383" w:type="dxa"/>
                  <w:tcBorders>
                    <w:top w:val="single" w:sz="8" w:space="0" w:color="auto"/>
                    <w:left w:val="nil"/>
                    <w:bottom w:val="nil"/>
                    <w:right w:val="single" w:sz="4" w:space="0" w:color="auto"/>
                  </w:tcBorders>
                  <w:vAlign w:val="center"/>
                  <w:hideMark/>
                </w:tcPr>
                <w:p w:rsidR="00133015" w:rsidRPr="00414F85" w:rsidRDefault="00133015" w:rsidP="00133015">
                  <w:pPr>
                    <w:jc w:val="center"/>
                    <w:rPr>
                      <w:b/>
                      <w:bCs/>
                      <w:sz w:val="20"/>
                      <w:szCs w:val="20"/>
                    </w:rPr>
                  </w:pPr>
                  <w:r w:rsidRPr="00414F85">
                    <w:rPr>
                      <w:b/>
                      <w:bCs/>
                      <w:sz w:val="20"/>
                      <w:szCs w:val="20"/>
                    </w:rPr>
                    <w:t>Контрольные сроки обработки Запросов</w:t>
                  </w:r>
                </w:p>
              </w:tc>
            </w:tr>
            <w:tr w:rsidR="00133015" w:rsidTr="00263AC5">
              <w:trPr>
                <w:trHeight w:val="476"/>
                <w:jc w:val="center"/>
              </w:trPr>
              <w:tc>
                <w:tcPr>
                  <w:tcW w:w="1980" w:type="dxa"/>
                  <w:vMerge w:val="restart"/>
                  <w:tcBorders>
                    <w:top w:val="nil"/>
                    <w:left w:val="single" w:sz="8" w:space="0" w:color="auto"/>
                    <w:bottom w:val="single" w:sz="4" w:space="0" w:color="auto"/>
                    <w:right w:val="single" w:sz="4" w:space="0" w:color="auto"/>
                  </w:tcBorders>
                  <w:vAlign w:val="center"/>
                </w:tcPr>
                <w:p w:rsidR="00133015" w:rsidRPr="00414F85" w:rsidRDefault="00133015" w:rsidP="00133015">
                  <w:pPr>
                    <w:jc w:val="center"/>
                    <w:rPr>
                      <w:bCs/>
                      <w:sz w:val="20"/>
                      <w:szCs w:val="20"/>
                    </w:rPr>
                  </w:pPr>
                </w:p>
              </w:tc>
              <w:tc>
                <w:tcPr>
                  <w:tcW w:w="1260" w:type="dxa"/>
                  <w:vMerge w:val="restart"/>
                  <w:tcBorders>
                    <w:top w:val="nil"/>
                    <w:left w:val="single" w:sz="4" w:space="0" w:color="auto"/>
                    <w:bottom w:val="single" w:sz="4" w:space="0" w:color="auto"/>
                    <w:right w:val="single" w:sz="4" w:space="0" w:color="auto"/>
                  </w:tcBorders>
                  <w:vAlign w:val="center"/>
                  <w:hideMark/>
                </w:tcPr>
                <w:p w:rsidR="00133015" w:rsidRPr="00C444E7" w:rsidRDefault="00133015" w:rsidP="00133015">
                  <w:pPr>
                    <w:jc w:val="center"/>
                    <w:rPr>
                      <w:bCs/>
                      <w:sz w:val="20"/>
                      <w:szCs w:val="20"/>
                    </w:rPr>
                  </w:pPr>
                  <w:r w:rsidRPr="00C444E7">
                    <w:rPr>
                      <w:bCs/>
                      <w:sz w:val="20"/>
                      <w:szCs w:val="20"/>
                    </w:rPr>
                    <w:t>Приоритет 1</w:t>
                  </w:r>
                </w:p>
              </w:tc>
              <w:tc>
                <w:tcPr>
                  <w:tcW w:w="1620" w:type="dxa"/>
                  <w:tcBorders>
                    <w:top w:val="nil"/>
                    <w:left w:val="single" w:sz="4" w:space="0" w:color="auto"/>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Время реагирования</w:t>
                  </w:r>
                </w:p>
              </w:tc>
              <w:tc>
                <w:tcPr>
                  <w:tcW w:w="3383" w:type="dxa"/>
                  <w:tcBorders>
                    <w:top w:val="single" w:sz="8" w:space="0" w:color="auto"/>
                    <w:left w:val="single" w:sz="4" w:space="0" w:color="auto"/>
                    <w:bottom w:val="single" w:sz="4" w:space="0" w:color="auto"/>
                    <w:right w:val="single" w:sz="4" w:space="0" w:color="auto"/>
                  </w:tcBorders>
                  <w:vAlign w:val="center"/>
                  <w:hideMark/>
                </w:tcPr>
                <w:p w:rsidR="00133015" w:rsidRPr="00414F85" w:rsidRDefault="00263AC5" w:rsidP="00702830">
                  <w:pPr>
                    <w:jc w:val="center"/>
                    <w:rPr>
                      <w:sz w:val="20"/>
                      <w:szCs w:val="20"/>
                    </w:rPr>
                  </w:pPr>
                  <w:r>
                    <w:rPr>
                      <w:sz w:val="20"/>
                      <w:szCs w:val="20"/>
                    </w:rPr>
                    <w:t>2</w:t>
                  </w:r>
                  <w:r w:rsidR="00133015" w:rsidRPr="00414F85">
                    <w:rPr>
                      <w:sz w:val="20"/>
                      <w:szCs w:val="20"/>
                    </w:rPr>
                    <w:t xml:space="preserve"> </w:t>
                  </w:r>
                  <w:r w:rsidR="00B9385B">
                    <w:rPr>
                      <w:sz w:val="20"/>
                      <w:szCs w:val="20"/>
                    </w:rPr>
                    <w:t>рабочи</w:t>
                  </w:r>
                  <w:r w:rsidR="00702830">
                    <w:rPr>
                      <w:sz w:val="20"/>
                      <w:szCs w:val="20"/>
                    </w:rPr>
                    <w:t>х</w:t>
                  </w:r>
                  <w:r w:rsidR="00B9385B">
                    <w:rPr>
                      <w:sz w:val="20"/>
                      <w:szCs w:val="20"/>
                    </w:rPr>
                    <w:t xml:space="preserve"> </w:t>
                  </w:r>
                  <w:r w:rsidR="00133015" w:rsidRPr="00414F85">
                    <w:rPr>
                      <w:sz w:val="20"/>
                      <w:szCs w:val="20"/>
                    </w:rPr>
                    <w:t>час</w:t>
                  </w:r>
                  <w:r w:rsidR="00702830">
                    <w:rPr>
                      <w:sz w:val="20"/>
                      <w:szCs w:val="20"/>
                    </w:rPr>
                    <w:t>а</w:t>
                  </w:r>
                </w:p>
              </w:tc>
            </w:tr>
            <w:tr w:rsidR="00133015" w:rsidTr="00263AC5">
              <w:trPr>
                <w:trHeight w:val="476"/>
                <w:jc w:val="center"/>
              </w:trPr>
              <w:tc>
                <w:tcPr>
                  <w:tcW w:w="1980" w:type="dxa"/>
                  <w:vMerge/>
                  <w:tcBorders>
                    <w:top w:val="nil"/>
                    <w:left w:val="single" w:sz="8" w:space="0" w:color="auto"/>
                    <w:bottom w:val="single" w:sz="4" w:space="0" w:color="auto"/>
                    <w:right w:val="single" w:sz="4" w:space="0" w:color="auto"/>
                  </w:tcBorders>
                  <w:vAlign w:val="center"/>
                </w:tcPr>
                <w:p w:rsidR="00133015" w:rsidRPr="00414F85" w:rsidRDefault="00133015" w:rsidP="00133015">
                  <w:pPr>
                    <w:rPr>
                      <w:bCs/>
                      <w:sz w:val="20"/>
                      <w:szCs w:val="20"/>
                    </w:rPr>
                  </w:pPr>
                </w:p>
              </w:tc>
              <w:tc>
                <w:tcPr>
                  <w:tcW w:w="1260" w:type="dxa"/>
                  <w:vMerge/>
                  <w:tcBorders>
                    <w:top w:val="nil"/>
                    <w:left w:val="single" w:sz="4" w:space="0" w:color="auto"/>
                    <w:bottom w:val="single" w:sz="4" w:space="0" w:color="auto"/>
                    <w:right w:val="single" w:sz="4" w:space="0" w:color="auto"/>
                  </w:tcBorders>
                  <w:vAlign w:val="center"/>
                  <w:hideMark/>
                </w:tcPr>
                <w:p w:rsidR="00133015" w:rsidRPr="00C444E7" w:rsidRDefault="00133015" w:rsidP="00133015">
                  <w:pPr>
                    <w:rPr>
                      <w:bCs/>
                      <w:sz w:val="20"/>
                      <w:szCs w:val="20"/>
                    </w:rPr>
                  </w:pPr>
                </w:p>
              </w:tc>
              <w:tc>
                <w:tcPr>
                  <w:tcW w:w="1620" w:type="dxa"/>
                  <w:tcBorders>
                    <w:top w:val="nil"/>
                    <w:left w:val="nil"/>
                    <w:bottom w:val="nil"/>
                    <w:right w:val="single" w:sz="8" w:space="0" w:color="auto"/>
                  </w:tcBorders>
                  <w:vAlign w:val="center"/>
                  <w:hideMark/>
                </w:tcPr>
                <w:p w:rsidR="00133015" w:rsidRPr="00414F85" w:rsidRDefault="00133015" w:rsidP="00133015">
                  <w:pPr>
                    <w:jc w:val="center"/>
                    <w:rPr>
                      <w:sz w:val="20"/>
                      <w:szCs w:val="20"/>
                    </w:rPr>
                  </w:pPr>
                  <w:r w:rsidRPr="00414F85">
                    <w:rPr>
                      <w:sz w:val="20"/>
                      <w:szCs w:val="20"/>
                    </w:rPr>
                    <w:t>Время восстановления</w:t>
                  </w:r>
                </w:p>
              </w:tc>
              <w:tc>
                <w:tcPr>
                  <w:tcW w:w="3383" w:type="dxa"/>
                  <w:tcBorders>
                    <w:top w:val="single" w:sz="4" w:space="0" w:color="auto"/>
                    <w:left w:val="single" w:sz="8" w:space="0" w:color="auto"/>
                    <w:bottom w:val="nil"/>
                    <w:right w:val="single" w:sz="4" w:space="0" w:color="auto"/>
                  </w:tcBorders>
                  <w:vAlign w:val="center"/>
                  <w:hideMark/>
                </w:tcPr>
                <w:p w:rsidR="00133015" w:rsidRPr="00414F85" w:rsidRDefault="00133015" w:rsidP="00133015">
                  <w:pPr>
                    <w:jc w:val="center"/>
                    <w:rPr>
                      <w:sz w:val="20"/>
                      <w:szCs w:val="20"/>
                    </w:rPr>
                  </w:pPr>
                  <w:r w:rsidRPr="00414F85">
                    <w:rPr>
                      <w:sz w:val="20"/>
                      <w:szCs w:val="20"/>
                    </w:rPr>
                    <w:t xml:space="preserve">1 </w:t>
                  </w:r>
                  <w:r>
                    <w:rPr>
                      <w:sz w:val="20"/>
                      <w:szCs w:val="20"/>
                    </w:rPr>
                    <w:t xml:space="preserve">рабочий </w:t>
                  </w:r>
                  <w:r w:rsidRPr="00414F85">
                    <w:rPr>
                      <w:sz w:val="20"/>
                      <w:szCs w:val="20"/>
                    </w:rPr>
                    <w:t xml:space="preserve">день </w:t>
                  </w:r>
                </w:p>
              </w:tc>
            </w:tr>
            <w:tr w:rsidR="00133015" w:rsidTr="00263AC5">
              <w:trPr>
                <w:trHeight w:val="476"/>
                <w:jc w:val="center"/>
              </w:trPr>
              <w:tc>
                <w:tcPr>
                  <w:tcW w:w="1980" w:type="dxa"/>
                  <w:vMerge/>
                  <w:tcBorders>
                    <w:top w:val="nil"/>
                    <w:left w:val="single" w:sz="8" w:space="0" w:color="auto"/>
                    <w:bottom w:val="single" w:sz="4" w:space="0" w:color="auto"/>
                    <w:right w:val="single" w:sz="4" w:space="0" w:color="auto"/>
                  </w:tcBorders>
                  <w:vAlign w:val="center"/>
                </w:tcPr>
                <w:p w:rsidR="00133015" w:rsidRPr="00414F85" w:rsidRDefault="00133015" w:rsidP="00133015">
                  <w:pPr>
                    <w:rPr>
                      <w:bCs/>
                      <w:sz w:val="20"/>
                      <w:szCs w:val="20"/>
                    </w:rPr>
                  </w:pPr>
                </w:p>
              </w:tc>
              <w:tc>
                <w:tcPr>
                  <w:tcW w:w="1260" w:type="dxa"/>
                  <w:vMerge/>
                  <w:tcBorders>
                    <w:top w:val="nil"/>
                    <w:left w:val="single" w:sz="4" w:space="0" w:color="auto"/>
                    <w:bottom w:val="single" w:sz="4" w:space="0" w:color="auto"/>
                    <w:right w:val="single" w:sz="4" w:space="0" w:color="auto"/>
                  </w:tcBorders>
                  <w:vAlign w:val="center"/>
                  <w:hideMark/>
                </w:tcPr>
                <w:p w:rsidR="00133015" w:rsidRPr="00C444E7" w:rsidRDefault="00133015" w:rsidP="00133015">
                  <w:pPr>
                    <w:rPr>
                      <w:bCs/>
                      <w:sz w:val="20"/>
                      <w:szCs w:val="20"/>
                    </w:rPr>
                  </w:pPr>
                </w:p>
              </w:tc>
              <w:tc>
                <w:tcPr>
                  <w:tcW w:w="1620" w:type="dxa"/>
                  <w:tcBorders>
                    <w:top w:val="single" w:sz="4" w:space="0" w:color="auto"/>
                    <w:left w:val="nil"/>
                    <w:bottom w:val="single" w:sz="4" w:space="0" w:color="auto"/>
                    <w:right w:val="single" w:sz="8" w:space="0" w:color="auto"/>
                  </w:tcBorders>
                  <w:vAlign w:val="center"/>
                  <w:hideMark/>
                </w:tcPr>
                <w:p w:rsidR="00133015" w:rsidRPr="00414F85" w:rsidRDefault="00133015" w:rsidP="00133015">
                  <w:pPr>
                    <w:jc w:val="center"/>
                    <w:rPr>
                      <w:sz w:val="20"/>
                      <w:szCs w:val="20"/>
                    </w:rPr>
                  </w:pPr>
                  <w:r w:rsidRPr="00414F85">
                    <w:rPr>
                      <w:sz w:val="20"/>
                      <w:szCs w:val="20"/>
                    </w:rPr>
                    <w:t>Время решения</w:t>
                  </w:r>
                </w:p>
              </w:tc>
              <w:tc>
                <w:tcPr>
                  <w:tcW w:w="3383" w:type="dxa"/>
                  <w:tcBorders>
                    <w:top w:val="single" w:sz="4" w:space="0" w:color="auto"/>
                    <w:left w:val="single" w:sz="8" w:space="0" w:color="auto"/>
                    <w:bottom w:val="single" w:sz="8" w:space="0" w:color="auto"/>
                    <w:right w:val="single" w:sz="4" w:space="0" w:color="auto"/>
                  </w:tcBorders>
                  <w:vAlign w:val="center"/>
                  <w:hideMark/>
                </w:tcPr>
                <w:p w:rsidR="00133015" w:rsidRPr="00414F85" w:rsidRDefault="00133015" w:rsidP="00133015">
                  <w:pPr>
                    <w:jc w:val="center"/>
                    <w:rPr>
                      <w:sz w:val="20"/>
                      <w:szCs w:val="20"/>
                    </w:rPr>
                  </w:pPr>
                  <w:r>
                    <w:rPr>
                      <w:sz w:val="20"/>
                      <w:szCs w:val="20"/>
                    </w:rPr>
                    <w:t>3 рабочих дня</w:t>
                  </w:r>
                </w:p>
              </w:tc>
            </w:tr>
            <w:tr w:rsidR="00133015" w:rsidTr="00263AC5">
              <w:trPr>
                <w:trHeight w:val="476"/>
                <w:jc w:val="center"/>
              </w:trPr>
              <w:tc>
                <w:tcPr>
                  <w:tcW w:w="1980" w:type="dxa"/>
                  <w:vMerge w:val="restart"/>
                  <w:tcBorders>
                    <w:top w:val="single" w:sz="4" w:space="0" w:color="auto"/>
                    <w:left w:val="single" w:sz="4" w:space="0" w:color="auto"/>
                    <w:bottom w:val="single" w:sz="4" w:space="0" w:color="auto"/>
                    <w:right w:val="single" w:sz="4" w:space="0" w:color="auto"/>
                  </w:tcBorders>
                  <w:vAlign w:val="center"/>
                </w:tcPr>
                <w:p w:rsidR="00133015" w:rsidRPr="00414F85" w:rsidRDefault="00133015" w:rsidP="00133015">
                  <w:pPr>
                    <w:jc w:val="center"/>
                    <w:rPr>
                      <w:bCs/>
                      <w:sz w:val="20"/>
                      <w:szCs w:val="20"/>
                    </w:rPr>
                  </w:pP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rsidR="00133015" w:rsidRPr="00C444E7" w:rsidRDefault="00133015" w:rsidP="00133015">
                  <w:pPr>
                    <w:jc w:val="center"/>
                    <w:rPr>
                      <w:bCs/>
                      <w:sz w:val="20"/>
                      <w:szCs w:val="20"/>
                    </w:rPr>
                  </w:pPr>
                  <w:r w:rsidRPr="00C444E7">
                    <w:rPr>
                      <w:bCs/>
                      <w:sz w:val="20"/>
                      <w:szCs w:val="20"/>
                    </w:rPr>
                    <w:t>Приоритет 2</w:t>
                  </w:r>
                </w:p>
              </w:tc>
              <w:tc>
                <w:tcPr>
                  <w:tcW w:w="1620" w:type="dxa"/>
                  <w:tcBorders>
                    <w:top w:val="single" w:sz="4" w:space="0" w:color="auto"/>
                    <w:left w:val="single" w:sz="4" w:space="0" w:color="auto"/>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Время реагирования</w:t>
                  </w:r>
                </w:p>
              </w:tc>
              <w:tc>
                <w:tcPr>
                  <w:tcW w:w="3383" w:type="dxa"/>
                  <w:tcBorders>
                    <w:top w:val="nil"/>
                    <w:left w:val="single" w:sz="4" w:space="0" w:color="auto"/>
                    <w:bottom w:val="single" w:sz="4" w:space="0" w:color="auto"/>
                    <w:right w:val="single" w:sz="4" w:space="0" w:color="auto"/>
                  </w:tcBorders>
                  <w:vAlign w:val="center"/>
                  <w:hideMark/>
                </w:tcPr>
                <w:p w:rsidR="00133015" w:rsidRPr="00414F85" w:rsidRDefault="00263AC5" w:rsidP="00702830">
                  <w:pPr>
                    <w:jc w:val="center"/>
                    <w:rPr>
                      <w:sz w:val="20"/>
                      <w:szCs w:val="20"/>
                    </w:rPr>
                  </w:pPr>
                  <w:r>
                    <w:rPr>
                      <w:sz w:val="20"/>
                      <w:szCs w:val="20"/>
                    </w:rPr>
                    <w:t>2</w:t>
                  </w:r>
                  <w:r w:rsidR="00133015" w:rsidRPr="00414F85">
                    <w:rPr>
                      <w:sz w:val="20"/>
                      <w:szCs w:val="20"/>
                    </w:rPr>
                    <w:t xml:space="preserve"> </w:t>
                  </w:r>
                  <w:r w:rsidR="00B9385B">
                    <w:rPr>
                      <w:sz w:val="20"/>
                      <w:szCs w:val="20"/>
                    </w:rPr>
                    <w:t>рабочи</w:t>
                  </w:r>
                  <w:r w:rsidR="00702830">
                    <w:rPr>
                      <w:sz w:val="20"/>
                      <w:szCs w:val="20"/>
                    </w:rPr>
                    <w:t>х</w:t>
                  </w:r>
                  <w:r w:rsidR="00B9385B">
                    <w:rPr>
                      <w:sz w:val="20"/>
                      <w:szCs w:val="20"/>
                    </w:rPr>
                    <w:t xml:space="preserve"> </w:t>
                  </w:r>
                  <w:r w:rsidR="00133015" w:rsidRPr="00414F85">
                    <w:rPr>
                      <w:sz w:val="20"/>
                      <w:szCs w:val="20"/>
                    </w:rPr>
                    <w:t>час</w:t>
                  </w:r>
                  <w:r w:rsidR="00702830">
                    <w:rPr>
                      <w:sz w:val="20"/>
                      <w:szCs w:val="20"/>
                    </w:rPr>
                    <w:t>а</w:t>
                  </w:r>
                </w:p>
              </w:tc>
            </w:tr>
            <w:tr w:rsidR="00133015" w:rsidTr="00263AC5">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133015" w:rsidRPr="00414F85" w:rsidRDefault="00133015" w:rsidP="00133015">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133015" w:rsidRPr="00C444E7" w:rsidRDefault="00133015" w:rsidP="00133015">
                  <w:pPr>
                    <w:rPr>
                      <w:bCs/>
                      <w:sz w:val="20"/>
                      <w:szCs w:val="20"/>
                    </w:rPr>
                  </w:pPr>
                </w:p>
              </w:tc>
              <w:tc>
                <w:tcPr>
                  <w:tcW w:w="1620" w:type="dxa"/>
                  <w:tcBorders>
                    <w:top w:val="nil"/>
                    <w:left w:val="single" w:sz="4" w:space="0" w:color="auto"/>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Время восстановления</w:t>
                  </w:r>
                </w:p>
              </w:tc>
              <w:tc>
                <w:tcPr>
                  <w:tcW w:w="3383" w:type="dxa"/>
                  <w:tcBorders>
                    <w:top w:val="nil"/>
                    <w:left w:val="single" w:sz="4" w:space="0" w:color="auto"/>
                    <w:bottom w:val="single" w:sz="4" w:space="0" w:color="auto"/>
                    <w:right w:val="single" w:sz="4" w:space="0" w:color="auto"/>
                  </w:tcBorders>
                  <w:vAlign w:val="center"/>
                  <w:hideMark/>
                </w:tcPr>
                <w:p w:rsidR="00133015" w:rsidRPr="00414F85" w:rsidRDefault="00133015" w:rsidP="00133015">
                  <w:pPr>
                    <w:jc w:val="center"/>
                    <w:rPr>
                      <w:sz w:val="20"/>
                      <w:szCs w:val="20"/>
                    </w:rPr>
                  </w:pPr>
                  <w:r>
                    <w:rPr>
                      <w:sz w:val="20"/>
                      <w:szCs w:val="20"/>
                    </w:rPr>
                    <w:t>1</w:t>
                  </w:r>
                  <w:r w:rsidRPr="00414F85">
                    <w:rPr>
                      <w:sz w:val="20"/>
                      <w:szCs w:val="20"/>
                    </w:rPr>
                    <w:t xml:space="preserve"> </w:t>
                  </w:r>
                  <w:r>
                    <w:rPr>
                      <w:sz w:val="20"/>
                      <w:szCs w:val="20"/>
                    </w:rPr>
                    <w:t xml:space="preserve">рабочий </w:t>
                  </w:r>
                  <w:r w:rsidRPr="00414F85">
                    <w:rPr>
                      <w:sz w:val="20"/>
                      <w:szCs w:val="20"/>
                    </w:rPr>
                    <w:t>д</w:t>
                  </w:r>
                  <w:r>
                    <w:rPr>
                      <w:sz w:val="20"/>
                      <w:szCs w:val="20"/>
                    </w:rPr>
                    <w:t>ень</w:t>
                  </w:r>
                </w:p>
              </w:tc>
            </w:tr>
            <w:tr w:rsidR="00133015" w:rsidTr="00263AC5">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133015" w:rsidRPr="00414F85" w:rsidRDefault="00133015" w:rsidP="00133015">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133015" w:rsidRPr="00C444E7" w:rsidRDefault="00133015" w:rsidP="00133015">
                  <w:pPr>
                    <w:rPr>
                      <w:bCs/>
                      <w:sz w:val="20"/>
                      <w:szCs w:val="20"/>
                    </w:rPr>
                  </w:pPr>
                </w:p>
              </w:tc>
              <w:tc>
                <w:tcPr>
                  <w:tcW w:w="1620" w:type="dxa"/>
                  <w:tcBorders>
                    <w:top w:val="single" w:sz="4" w:space="0" w:color="auto"/>
                    <w:left w:val="single" w:sz="4" w:space="0" w:color="auto"/>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Время решения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133015" w:rsidRPr="00414F85" w:rsidRDefault="00133015" w:rsidP="00133015">
                  <w:pPr>
                    <w:jc w:val="center"/>
                    <w:rPr>
                      <w:sz w:val="20"/>
                      <w:szCs w:val="20"/>
                    </w:rPr>
                  </w:pPr>
                  <w:r>
                    <w:rPr>
                      <w:sz w:val="20"/>
                      <w:szCs w:val="20"/>
                    </w:rPr>
                    <w:t xml:space="preserve">1 </w:t>
                  </w:r>
                  <w:r w:rsidR="00B9385B">
                    <w:rPr>
                      <w:sz w:val="20"/>
                      <w:szCs w:val="20"/>
                    </w:rPr>
                    <w:t xml:space="preserve">рабочая </w:t>
                  </w:r>
                  <w:r>
                    <w:rPr>
                      <w:sz w:val="20"/>
                      <w:szCs w:val="20"/>
                    </w:rPr>
                    <w:t xml:space="preserve">неделя </w:t>
                  </w:r>
                </w:p>
              </w:tc>
            </w:tr>
            <w:tr w:rsidR="00133015" w:rsidTr="00263AC5">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133015" w:rsidRPr="00414F85" w:rsidRDefault="00133015" w:rsidP="00133015">
                  <w:pPr>
                    <w:rPr>
                      <w:bCs/>
                      <w:sz w:val="20"/>
                      <w:szCs w:val="20"/>
                    </w:rPr>
                  </w:pP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rsidR="00133015" w:rsidRPr="00C444E7" w:rsidRDefault="00133015" w:rsidP="00133015">
                  <w:pPr>
                    <w:jc w:val="center"/>
                    <w:rPr>
                      <w:bCs/>
                      <w:sz w:val="20"/>
                      <w:szCs w:val="20"/>
                    </w:rPr>
                  </w:pPr>
                  <w:r w:rsidRPr="00C444E7">
                    <w:rPr>
                      <w:bCs/>
                      <w:sz w:val="20"/>
                      <w:szCs w:val="20"/>
                    </w:rPr>
                    <w:t>Приоритет 3</w:t>
                  </w:r>
                </w:p>
              </w:tc>
              <w:tc>
                <w:tcPr>
                  <w:tcW w:w="1620" w:type="dxa"/>
                  <w:tcBorders>
                    <w:top w:val="single" w:sz="4" w:space="0" w:color="auto"/>
                    <w:left w:val="single" w:sz="4" w:space="0" w:color="auto"/>
                    <w:bottom w:val="single" w:sz="4" w:space="0" w:color="auto"/>
                    <w:right w:val="single" w:sz="8" w:space="0" w:color="auto"/>
                  </w:tcBorders>
                  <w:vAlign w:val="center"/>
                  <w:hideMark/>
                </w:tcPr>
                <w:p w:rsidR="00133015" w:rsidRPr="00414F85" w:rsidRDefault="00133015" w:rsidP="00133015">
                  <w:pPr>
                    <w:jc w:val="center"/>
                    <w:rPr>
                      <w:sz w:val="20"/>
                      <w:szCs w:val="20"/>
                    </w:rPr>
                  </w:pPr>
                  <w:r w:rsidRPr="00414F85">
                    <w:rPr>
                      <w:sz w:val="20"/>
                      <w:szCs w:val="20"/>
                    </w:rPr>
                    <w:t>Время реагирования</w:t>
                  </w:r>
                </w:p>
              </w:tc>
              <w:tc>
                <w:tcPr>
                  <w:tcW w:w="3383" w:type="dxa"/>
                  <w:tcBorders>
                    <w:top w:val="single" w:sz="4" w:space="0" w:color="auto"/>
                    <w:left w:val="single" w:sz="8" w:space="0" w:color="auto"/>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1</w:t>
                  </w:r>
                  <w:r>
                    <w:rPr>
                      <w:sz w:val="20"/>
                      <w:szCs w:val="20"/>
                    </w:rPr>
                    <w:t xml:space="preserve"> рабочий</w:t>
                  </w:r>
                  <w:r w:rsidRPr="00414F85">
                    <w:rPr>
                      <w:sz w:val="20"/>
                      <w:szCs w:val="20"/>
                    </w:rPr>
                    <w:t xml:space="preserve"> день</w:t>
                  </w:r>
                </w:p>
              </w:tc>
            </w:tr>
            <w:tr w:rsidR="00133015" w:rsidTr="00263AC5">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133015" w:rsidRPr="00414F85" w:rsidRDefault="00133015" w:rsidP="00133015">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133015" w:rsidRPr="00C444E7" w:rsidRDefault="00133015" w:rsidP="00133015">
                  <w:pPr>
                    <w:rPr>
                      <w:bCs/>
                      <w:sz w:val="20"/>
                      <w:szCs w:val="20"/>
                    </w:rPr>
                  </w:pPr>
                </w:p>
              </w:tc>
              <w:tc>
                <w:tcPr>
                  <w:tcW w:w="1620" w:type="dxa"/>
                  <w:tcBorders>
                    <w:top w:val="nil"/>
                    <w:left w:val="single" w:sz="4" w:space="0" w:color="auto"/>
                    <w:bottom w:val="single" w:sz="4" w:space="0" w:color="auto"/>
                    <w:right w:val="single" w:sz="8" w:space="0" w:color="auto"/>
                  </w:tcBorders>
                  <w:vAlign w:val="center"/>
                  <w:hideMark/>
                </w:tcPr>
                <w:p w:rsidR="00133015" w:rsidRPr="00414F85" w:rsidRDefault="00133015" w:rsidP="00133015">
                  <w:pPr>
                    <w:jc w:val="center"/>
                    <w:rPr>
                      <w:sz w:val="20"/>
                      <w:szCs w:val="20"/>
                    </w:rPr>
                  </w:pPr>
                  <w:r w:rsidRPr="00414F85">
                    <w:rPr>
                      <w:sz w:val="20"/>
                      <w:szCs w:val="20"/>
                    </w:rPr>
                    <w:t>Время восстановления</w:t>
                  </w:r>
                </w:p>
              </w:tc>
              <w:tc>
                <w:tcPr>
                  <w:tcW w:w="3383" w:type="dxa"/>
                  <w:tcBorders>
                    <w:top w:val="nil"/>
                    <w:left w:val="single" w:sz="8" w:space="0" w:color="auto"/>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 xml:space="preserve">1 </w:t>
                  </w:r>
                  <w:r w:rsidR="00B9385B">
                    <w:rPr>
                      <w:sz w:val="20"/>
                      <w:szCs w:val="20"/>
                    </w:rPr>
                    <w:t xml:space="preserve">рабочая </w:t>
                  </w:r>
                  <w:r w:rsidRPr="00414F85">
                    <w:rPr>
                      <w:sz w:val="20"/>
                      <w:szCs w:val="20"/>
                    </w:rPr>
                    <w:t>неделя</w:t>
                  </w:r>
                </w:p>
              </w:tc>
            </w:tr>
            <w:tr w:rsidR="00133015" w:rsidTr="00263AC5">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133015" w:rsidRPr="00414F85" w:rsidRDefault="00133015" w:rsidP="00133015">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133015" w:rsidRPr="00C444E7" w:rsidRDefault="00133015" w:rsidP="00133015">
                  <w:pPr>
                    <w:rPr>
                      <w:bCs/>
                      <w:sz w:val="20"/>
                      <w:szCs w:val="20"/>
                    </w:rPr>
                  </w:pPr>
                </w:p>
              </w:tc>
              <w:tc>
                <w:tcPr>
                  <w:tcW w:w="1620" w:type="dxa"/>
                  <w:tcBorders>
                    <w:top w:val="nil"/>
                    <w:left w:val="nil"/>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Время решения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133015" w:rsidRPr="00414F85" w:rsidRDefault="00133015" w:rsidP="00702830">
                  <w:pPr>
                    <w:jc w:val="center"/>
                    <w:rPr>
                      <w:sz w:val="20"/>
                      <w:szCs w:val="20"/>
                    </w:rPr>
                  </w:pPr>
                  <w:r>
                    <w:rPr>
                      <w:sz w:val="20"/>
                      <w:szCs w:val="20"/>
                    </w:rPr>
                    <w:t xml:space="preserve"> 2 </w:t>
                  </w:r>
                  <w:r w:rsidR="00B9385B">
                    <w:rPr>
                      <w:sz w:val="20"/>
                      <w:szCs w:val="20"/>
                    </w:rPr>
                    <w:t>рабоч</w:t>
                  </w:r>
                  <w:r w:rsidR="00702830">
                    <w:rPr>
                      <w:sz w:val="20"/>
                      <w:szCs w:val="20"/>
                    </w:rPr>
                    <w:t>ие</w:t>
                  </w:r>
                  <w:r w:rsidR="00B9385B">
                    <w:rPr>
                      <w:sz w:val="20"/>
                      <w:szCs w:val="20"/>
                    </w:rPr>
                    <w:t xml:space="preserve"> </w:t>
                  </w:r>
                  <w:r>
                    <w:rPr>
                      <w:sz w:val="20"/>
                      <w:szCs w:val="20"/>
                    </w:rPr>
                    <w:t>недели</w:t>
                  </w:r>
                </w:p>
              </w:tc>
            </w:tr>
            <w:tr w:rsidR="00133015" w:rsidTr="00263AC5">
              <w:trPr>
                <w:trHeight w:val="476"/>
                <w:jc w:val="center"/>
              </w:trPr>
              <w:tc>
                <w:tcPr>
                  <w:tcW w:w="1980" w:type="dxa"/>
                  <w:vMerge w:val="restart"/>
                  <w:tcBorders>
                    <w:top w:val="nil"/>
                    <w:left w:val="single" w:sz="4" w:space="0" w:color="auto"/>
                    <w:bottom w:val="single" w:sz="4" w:space="0" w:color="auto"/>
                    <w:right w:val="single" w:sz="4" w:space="0" w:color="auto"/>
                  </w:tcBorders>
                  <w:vAlign w:val="center"/>
                </w:tcPr>
                <w:p w:rsidR="00133015" w:rsidRPr="00414F85" w:rsidRDefault="00133015" w:rsidP="00133015">
                  <w:pPr>
                    <w:jc w:val="center"/>
                    <w:rPr>
                      <w:bCs/>
                      <w:sz w:val="20"/>
                      <w:szCs w:val="20"/>
                    </w:rPr>
                  </w:pPr>
                </w:p>
              </w:tc>
              <w:tc>
                <w:tcPr>
                  <w:tcW w:w="1260" w:type="dxa"/>
                  <w:vMerge w:val="restart"/>
                  <w:tcBorders>
                    <w:top w:val="single" w:sz="8" w:space="0" w:color="auto"/>
                    <w:left w:val="single" w:sz="4" w:space="0" w:color="auto"/>
                    <w:bottom w:val="single" w:sz="4" w:space="0" w:color="auto"/>
                    <w:right w:val="single" w:sz="4" w:space="0" w:color="auto"/>
                  </w:tcBorders>
                  <w:vAlign w:val="center"/>
                  <w:hideMark/>
                </w:tcPr>
                <w:p w:rsidR="00133015" w:rsidRPr="00C444E7" w:rsidRDefault="00133015" w:rsidP="00133015">
                  <w:pPr>
                    <w:jc w:val="center"/>
                    <w:rPr>
                      <w:bCs/>
                      <w:sz w:val="20"/>
                      <w:szCs w:val="20"/>
                    </w:rPr>
                  </w:pPr>
                  <w:r w:rsidRPr="00C444E7">
                    <w:rPr>
                      <w:bCs/>
                      <w:sz w:val="20"/>
                      <w:szCs w:val="20"/>
                    </w:rPr>
                    <w:t>Приоритет 4</w:t>
                  </w:r>
                </w:p>
              </w:tc>
              <w:tc>
                <w:tcPr>
                  <w:tcW w:w="1620" w:type="dxa"/>
                  <w:tcBorders>
                    <w:top w:val="nil"/>
                    <w:left w:val="nil"/>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Время реагирования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 xml:space="preserve">1 </w:t>
                  </w:r>
                  <w:r w:rsidR="00B9385B">
                    <w:rPr>
                      <w:sz w:val="20"/>
                      <w:szCs w:val="20"/>
                    </w:rPr>
                    <w:t xml:space="preserve">рабочий </w:t>
                  </w:r>
                  <w:r w:rsidRPr="00414F85">
                    <w:rPr>
                      <w:sz w:val="20"/>
                      <w:szCs w:val="20"/>
                    </w:rPr>
                    <w:t>день</w:t>
                  </w:r>
                </w:p>
              </w:tc>
            </w:tr>
            <w:tr w:rsidR="00133015" w:rsidTr="00263AC5">
              <w:trPr>
                <w:trHeight w:val="476"/>
                <w:jc w:val="center"/>
              </w:trPr>
              <w:tc>
                <w:tcPr>
                  <w:tcW w:w="1980" w:type="dxa"/>
                  <w:vMerge/>
                  <w:tcBorders>
                    <w:top w:val="nil"/>
                    <w:left w:val="single" w:sz="4" w:space="0" w:color="auto"/>
                    <w:bottom w:val="single" w:sz="4" w:space="0" w:color="auto"/>
                    <w:right w:val="single" w:sz="4" w:space="0" w:color="auto"/>
                  </w:tcBorders>
                  <w:vAlign w:val="center"/>
                </w:tcPr>
                <w:p w:rsidR="00133015" w:rsidRPr="00414F85" w:rsidRDefault="00133015" w:rsidP="00133015">
                  <w:pPr>
                    <w:rPr>
                      <w:bCs/>
                      <w:sz w:val="20"/>
                      <w:szCs w:val="20"/>
                    </w:rPr>
                  </w:pPr>
                </w:p>
              </w:tc>
              <w:tc>
                <w:tcPr>
                  <w:tcW w:w="1260" w:type="dxa"/>
                  <w:vMerge/>
                  <w:tcBorders>
                    <w:top w:val="single" w:sz="8" w:space="0" w:color="auto"/>
                    <w:left w:val="single" w:sz="4" w:space="0" w:color="auto"/>
                    <w:bottom w:val="single" w:sz="4" w:space="0" w:color="auto"/>
                    <w:right w:val="single" w:sz="4" w:space="0" w:color="auto"/>
                  </w:tcBorders>
                  <w:vAlign w:val="center"/>
                  <w:hideMark/>
                </w:tcPr>
                <w:p w:rsidR="00133015" w:rsidRPr="00C444E7" w:rsidRDefault="00133015" w:rsidP="00133015">
                  <w:pPr>
                    <w:rPr>
                      <w:bCs/>
                      <w:sz w:val="20"/>
                      <w:szCs w:val="20"/>
                    </w:rPr>
                  </w:pPr>
                </w:p>
              </w:tc>
              <w:tc>
                <w:tcPr>
                  <w:tcW w:w="1620" w:type="dxa"/>
                  <w:tcBorders>
                    <w:top w:val="nil"/>
                    <w:left w:val="nil"/>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Время восстановления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w:t>
                  </w:r>
                </w:p>
              </w:tc>
            </w:tr>
            <w:tr w:rsidR="00133015" w:rsidTr="00263AC5">
              <w:trPr>
                <w:trHeight w:val="476"/>
                <w:jc w:val="center"/>
              </w:trPr>
              <w:tc>
                <w:tcPr>
                  <w:tcW w:w="1980" w:type="dxa"/>
                  <w:vMerge/>
                  <w:tcBorders>
                    <w:top w:val="nil"/>
                    <w:left w:val="single" w:sz="4" w:space="0" w:color="auto"/>
                    <w:bottom w:val="single" w:sz="4" w:space="0" w:color="auto"/>
                    <w:right w:val="single" w:sz="4" w:space="0" w:color="auto"/>
                  </w:tcBorders>
                  <w:vAlign w:val="center"/>
                </w:tcPr>
                <w:p w:rsidR="00133015" w:rsidRPr="00414F85" w:rsidRDefault="00133015" w:rsidP="00133015">
                  <w:pPr>
                    <w:rPr>
                      <w:bCs/>
                      <w:sz w:val="20"/>
                      <w:szCs w:val="20"/>
                    </w:rPr>
                  </w:pPr>
                </w:p>
              </w:tc>
              <w:tc>
                <w:tcPr>
                  <w:tcW w:w="1260" w:type="dxa"/>
                  <w:vMerge/>
                  <w:tcBorders>
                    <w:top w:val="single" w:sz="8" w:space="0" w:color="auto"/>
                    <w:left w:val="single" w:sz="4" w:space="0" w:color="auto"/>
                    <w:bottom w:val="single" w:sz="4" w:space="0" w:color="auto"/>
                    <w:right w:val="single" w:sz="4" w:space="0" w:color="auto"/>
                  </w:tcBorders>
                  <w:vAlign w:val="center"/>
                  <w:hideMark/>
                </w:tcPr>
                <w:p w:rsidR="00133015" w:rsidRPr="00C444E7" w:rsidRDefault="00133015" w:rsidP="00133015">
                  <w:pPr>
                    <w:rPr>
                      <w:bCs/>
                      <w:sz w:val="20"/>
                      <w:szCs w:val="20"/>
                    </w:rPr>
                  </w:pPr>
                </w:p>
              </w:tc>
              <w:tc>
                <w:tcPr>
                  <w:tcW w:w="1620" w:type="dxa"/>
                  <w:tcBorders>
                    <w:top w:val="nil"/>
                    <w:left w:val="nil"/>
                    <w:bottom w:val="single" w:sz="4" w:space="0" w:color="auto"/>
                    <w:right w:val="single" w:sz="4" w:space="0" w:color="auto"/>
                  </w:tcBorders>
                  <w:vAlign w:val="center"/>
                  <w:hideMark/>
                </w:tcPr>
                <w:p w:rsidR="00133015" w:rsidRPr="00414F85" w:rsidRDefault="00133015" w:rsidP="00133015">
                  <w:pPr>
                    <w:jc w:val="center"/>
                    <w:rPr>
                      <w:sz w:val="20"/>
                      <w:szCs w:val="20"/>
                    </w:rPr>
                  </w:pPr>
                  <w:r w:rsidRPr="00414F85">
                    <w:rPr>
                      <w:sz w:val="20"/>
                      <w:szCs w:val="20"/>
                    </w:rPr>
                    <w:t>Время решения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133015" w:rsidRPr="00414F85" w:rsidRDefault="00133015" w:rsidP="00702830">
                  <w:pPr>
                    <w:jc w:val="center"/>
                    <w:rPr>
                      <w:sz w:val="20"/>
                      <w:szCs w:val="20"/>
                    </w:rPr>
                  </w:pPr>
                  <w:r>
                    <w:rPr>
                      <w:sz w:val="20"/>
                      <w:szCs w:val="20"/>
                    </w:rPr>
                    <w:t xml:space="preserve">2 </w:t>
                  </w:r>
                  <w:r w:rsidR="00B9385B">
                    <w:rPr>
                      <w:sz w:val="20"/>
                      <w:szCs w:val="20"/>
                    </w:rPr>
                    <w:t>рабоч</w:t>
                  </w:r>
                  <w:r w:rsidR="00702830">
                    <w:rPr>
                      <w:sz w:val="20"/>
                      <w:szCs w:val="20"/>
                    </w:rPr>
                    <w:t>ие</w:t>
                  </w:r>
                  <w:r w:rsidR="00B9385B">
                    <w:rPr>
                      <w:sz w:val="20"/>
                      <w:szCs w:val="20"/>
                    </w:rPr>
                    <w:t xml:space="preserve"> </w:t>
                  </w:r>
                  <w:r>
                    <w:rPr>
                      <w:sz w:val="20"/>
                      <w:szCs w:val="20"/>
                    </w:rPr>
                    <w:t>недели</w:t>
                  </w:r>
                </w:p>
              </w:tc>
            </w:tr>
          </w:tbl>
          <w:p w:rsidR="00133015" w:rsidRDefault="00133015" w:rsidP="00B9385B">
            <w:pPr>
              <w:jc w:val="both"/>
            </w:pPr>
            <w:r>
              <w:t xml:space="preserve">Время реагирования – время между получением от </w:t>
            </w:r>
            <w:r w:rsidR="0063477A">
              <w:t>Покупателя</w:t>
            </w:r>
            <w:r>
              <w:t xml:space="preserve"> сообщения о неисправности и отправкой уведомления о принятии сообщения в работу.</w:t>
            </w:r>
          </w:p>
          <w:p w:rsidR="004601AE" w:rsidRDefault="00133015" w:rsidP="00D8505E">
            <w:pPr>
              <w:jc w:val="both"/>
            </w:pPr>
            <w:r>
              <w:lastRenderedPageBreak/>
              <w:t xml:space="preserve">Время восстановления – время между получением от </w:t>
            </w:r>
            <w:r w:rsidR="0063477A">
              <w:t>Покупателя</w:t>
            </w:r>
            <w:r>
              <w:t xml:space="preserve"> сообщения о неисправности и восстановлением работоспособности программного обеспечения или же временем внедрения промежуточного решения.</w:t>
            </w:r>
            <w:r w:rsidR="008741A9" w:rsidRPr="008741A9">
              <w:t xml:space="preserve"> </w:t>
            </w:r>
            <w:r>
              <w:t xml:space="preserve">Время решения – время между получением от </w:t>
            </w:r>
            <w:r w:rsidR="0063477A">
              <w:t>Покупателя</w:t>
            </w:r>
            <w:r>
              <w:t xml:space="preserve"> сообщения о неисправности и получением отчёта о причине неисправности и её устранении. В случае внедрения временного решения работоспособность также должна быть полностью восстановлена. В случае обращения с приоритетом 4 </w:t>
            </w:r>
            <w:r w:rsidR="0063477A">
              <w:t>Поставщик</w:t>
            </w:r>
            <w:r>
              <w:t xml:space="preserve"> </w:t>
            </w:r>
            <w:proofErr w:type="gramStart"/>
            <w:r>
              <w:t>предоставляет отчёт</w:t>
            </w:r>
            <w:proofErr w:type="gramEnd"/>
            <w:r>
              <w:t xml:space="preserve"> о технической возможности решения и в случае необходимости добавления функционала также указывает срок.</w:t>
            </w:r>
          </w:p>
          <w:p w:rsidR="00B9385B" w:rsidRDefault="00B9385B" w:rsidP="00D8505E">
            <w:pPr>
              <w:ind w:left="0"/>
              <w:jc w:val="both"/>
            </w:pPr>
            <w:r w:rsidRPr="003C5CF5">
              <w:t>Рабочий день - промежуток времени с 10-00 до 18-00 по московскому времени, за исключением выходных и праздничных дней согласно законодательству Российской Федерации.</w:t>
            </w:r>
          </w:p>
          <w:p w:rsidR="004601AE" w:rsidRDefault="004601AE" w:rsidP="004601AE">
            <w:pPr>
              <w:jc w:val="both"/>
            </w:pPr>
            <w:r>
              <w:t>Рабочая неделя – пять рабочих дней с понедельника по пятницу включительно</w:t>
            </w:r>
          </w:p>
          <w:p w:rsidR="00B9385B" w:rsidRDefault="00B9385B" w:rsidP="004601AE">
            <w:pPr>
              <w:jc w:val="both"/>
            </w:pPr>
            <w:r w:rsidRPr="003C5CF5">
              <w:t>Рабочий час - астрономический час в пределах Рабочего дня</w:t>
            </w:r>
          </w:p>
          <w:p w:rsidR="00133015" w:rsidRPr="00C444E7" w:rsidRDefault="00757AE6" w:rsidP="00133015">
            <w:pPr>
              <w:jc w:val="both"/>
            </w:pPr>
            <w:r>
              <w:t>3.2</w:t>
            </w:r>
            <w:r w:rsidR="00133015">
              <w:t xml:space="preserve">.7. </w:t>
            </w:r>
            <w:r w:rsidR="00133015" w:rsidRPr="00C444E7">
              <w:t>Описание стандартной процедуры устранения неисправности:</w:t>
            </w:r>
          </w:p>
          <w:p w:rsidR="00133015" w:rsidRPr="00C444E7" w:rsidRDefault="00133015" w:rsidP="00133015">
            <w:pPr>
              <w:pStyle w:val="aa"/>
              <w:widowControl w:val="0"/>
              <w:numPr>
                <w:ilvl w:val="1"/>
                <w:numId w:val="17"/>
              </w:numPr>
              <w:tabs>
                <w:tab w:val="left" w:pos="1418"/>
              </w:tabs>
              <w:autoSpaceDE w:val="0"/>
              <w:autoSpaceDN w:val="0"/>
              <w:adjustRightInd w:val="0"/>
              <w:ind w:left="0" w:right="0" w:firstLine="0"/>
              <w:jc w:val="both"/>
            </w:pPr>
            <w:r w:rsidRPr="00C444E7">
              <w:t xml:space="preserve">Стандартная процедура устранения неисправности начинается с момента приема запроса </w:t>
            </w:r>
            <w:r w:rsidR="0063477A">
              <w:t>Покупателя</w:t>
            </w:r>
            <w:r w:rsidRPr="00C444E7">
              <w:t xml:space="preserve"> </w:t>
            </w:r>
            <w:r w:rsidR="0063477A">
              <w:t>Поставщиком</w:t>
            </w:r>
            <w:r w:rsidRPr="00C444E7">
              <w:t xml:space="preserve">. Заявленная по телефону или по электронной почте проблема или вопрос заносится в базу данных </w:t>
            </w:r>
            <w:r w:rsidR="0063477A">
              <w:t>Поставщика</w:t>
            </w:r>
            <w:r w:rsidRPr="00C444E7">
              <w:t>.</w:t>
            </w:r>
          </w:p>
          <w:p w:rsidR="00133015" w:rsidRPr="00C444E7" w:rsidRDefault="0063477A" w:rsidP="00133015">
            <w:pPr>
              <w:pStyle w:val="aa"/>
              <w:widowControl w:val="0"/>
              <w:numPr>
                <w:ilvl w:val="1"/>
                <w:numId w:val="17"/>
              </w:numPr>
              <w:tabs>
                <w:tab w:val="left" w:pos="1418"/>
              </w:tabs>
              <w:autoSpaceDE w:val="0"/>
              <w:autoSpaceDN w:val="0"/>
              <w:adjustRightInd w:val="0"/>
              <w:ind w:left="0" w:right="0" w:firstLine="0"/>
              <w:jc w:val="both"/>
            </w:pPr>
            <w:r>
              <w:t>Поставщик</w:t>
            </w:r>
            <w:r w:rsidR="00133015" w:rsidRPr="00C444E7">
              <w:t xml:space="preserve"> присваивает каждой заявке по проблеме индивидуальный номер (идентификатор) и сообщает его </w:t>
            </w:r>
            <w:r>
              <w:t>Покупателю</w:t>
            </w:r>
            <w:r w:rsidR="00133015" w:rsidRPr="00C444E7">
              <w:t>.</w:t>
            </w:r>
          </w:p>
          <w:p w:rsidR="00133015" w:rsidRPr="00C444E7" w:rsidRDefault="00133015" w:rsidP="00133015">
            <w:pPr>
              <w:pStyle w:val="aa"/>
              <w:widowControl w:val="0"/>
              <w:numPr>
                <w:ilvl w:val="1"/>
                <w:numId w:val="17"/>
              </w:numPr>
              <w:tabs>
                <w:tab w:val="left" w:pos="1418"/>
              </w:tabs>
              <w:autoSpaceDE w:val="0"/>
              <w:autoSpaceDN w:val="0"/>
              <w:adjustRightInd w:val="0"/>
              <w:ind w:left="0" w:right="0" w:firstLine="0"/>
              <w:jc w:val="both"/>
            </w:pPr>
            <w:r w:rsidRPr="00C444E7">
              <w:t xml:space="preserve">При наличии удаленного доступа </w:t>
            </w:r>
            <w:r w:rsidR="0063477A">
              <w:t>Поставщик</w:t>
            </w:r>
            <w:r w:rsidRPr="00C444E7">
              <w:t xml:space="preserve"> выполняет необходимые действия по устранению неисправности с помощью удаленного доступа. При необходимости </w:t>
            </w:r>
            <w:r w:rsidR="0063477A">
              <w:t>Поставщик</w:t>
            </w:r>
            <w:r w:rsidRPr="00C444E7">
              <w:t xml:space="preserve"> оказывает техническую поддержку на объекте </w:t>
            </w:r>
            <w:r w:rsidR="0063477A">
              <w:t>Покупателя</w:t>
            </w:r>
            <w:r w:rsidRPr="00C444E7">
              <w:t>.</w:t>
            </w:r>
          </w:p>
          <w:p w:rsidR="00133015" w:rsidRPr="00C444E7" w:rsidRDefault="0063477A" w:rsidP="00133015">
            <w:pPr>
              <w:pStyle w:val="aa"/>
              <w:widowControl w:val="0"/>
              <w:numPr>
                <w:ilvl w:val="1"/>
                <w:numId w:val="17"/>
              </w:numPr>
              <w:tabs>
                <w:tab w:val="left" w:pos="1418"/>
              </w:tabs>
              <w:autoSpaceDE w:val="0"/>
              <w:autoSpaceDN w:val="0"/>
              <w:adjustRightInd w:val="0"/>
              <w:ind w:left="0" w:right="0" w:firstLine="0"/>
              <w:jc w:val="both"/>
            </w:pPr>
            <w:r>
              <w:t>Покупатель</w:t>
            </w:r>
            <w:r w:rsidR="00133015" w:rsidRPr="00C444E7">
              <w:t xml:space="preserve"> предоставляет необходимую техническую информацию, связанную с возникшей проблемой по запросу </w:t>
            </w:r>
            <w:r>
              <w:t>Поставщика</w:t>
            </w:r>
            <w:r w:rsidR="00133015" w:rsidRPr="00C444E7">
              <w:t>.</w:t>
            </w:r>
          </w:p>
          <w:p w:rsidR="00133015" w:rsidRPr="00C444E7" w:rsidRDefault="00133015" w:rsidP="00133015">
            <w:pPr>
              <w:pStyle w:val="aa"/>
              <w:widowControl w:val="0"/>
              <w:numPr>
                <w:ilvl w:val="1"/>
                <w:numId w:val="17"/>
              </w:numPr>
              <w:tabs>
                <w:tab w:val="left" w:pos="1418"/>
              </w:tabs>
              <w:autoSpaceDE w:val="0"/>
              <w:autoSpaceDN w:val="0"/>
              <w:adjustRightInd w:val="0"/>
              <w:ind w:left="0" w:right="0" w:firstLine="0"/>
              <w:jc w:val="both"/>
            </w:pPr>
            <w:r w:rsidRPr="00C444E7">
              <w:t xml:space="preserve">Если это технически возможно, </w:t>
            </w:r>
            <w:r w:rsidR="0063477A">
              <w:t>Поставщик</w:t>
            </w:r>
            <w:r w:rsidRPr="00C444E7">
              <w:t xml:space="preserve"> предлагает промежуточное решение на период до полного устранения неисправности</w:t>
            </w:r>
            <w:r>
              <w:t xml:space="preserve">. Промежуточное решение обеспечивает возможность временного устранения неисправности с возможными ограничениями, согласованными с </w:t>
            </w:r>
            <w:r w:rsidR="0063477A">
              <w:t>Покупател</w:t>
            </w:r>
            <w:r w:rsidR="004236D8">
              <w:t>ем</w:t>
            </w:r>
            <w:r w:rsidRPr="00C444E7">
              <w:t xml:space="preserve">. </w:t>
            </w:r>
            <w:r w:rsidR="0063477A">
              <w:t>Поставщик</w:t>
            </w:r>
            <w:r w:rsidRPr="00C444E7">
              <w:t xml:space="preserve"> оказывает </w:t>
            </w:r>
            <w:r w:rsidR="0063477A">
              <w:t>Покупателю</w:t>
            </w:r>
            <w:r w:rsidRPr="00C444E7">
              <w:t xml:space="preserve"> помощь при внедрении промежуточного решения.</w:t>
            </w:r>
          </w:p>
          <w:p w:rsidR="00133015" w:rsidRPr="00CB28DC" w:rsidRDefault="00133015" w:rsidP="00133015">
            <w:pPr>
              <w:pStyle w:val="afff"/>
              <w:rPr>
                <w:rFonts w:cs="Times New Roman"/>
                <w:sz w:val="24"/>
              </w:rPr>
            </w:pPr>
            <w:r w:rsidRPr="00C444E7">
              <w:rPr>
                <w:sz w:val="24"/>
              </w:rPr>
              <w:t xml:space="preserve">Окончательное решение или ответ на вопрос </w:t>
            </w:r>
            <w:r w:rsidR="0063477A">
              <w:rPr>
                <w:sz w:val="24"/>
              </w:rPr>
              <w:t>Покупатель</w:t>
            </w:r>
            <w:r w:rsidRPr="00C444E7">
              <w:rPr>
                <w:sz w:val="24"/>
              </w:rPr>
              <w:t xml:space="preserve"> получает после завершения анализа ошибок вместе с информацией о запланированных корректирующих мерах с указанием сроков проведения корректировки.</w:t>
            </w:r>
          </w:p>
        </w:tc>
      </w:tr>
    </w:tbl>
    <w:p w:rsidR="00987946" w:rsidRPr="00D8505E" w:rsidRDefault="00987946" w:rsidP="00987946">
      <w:pPr>
        <w:jc w:val="center"/>
        <w:rPr>
          <w:color w:val="000000"/>
        </w:rPr>
      </w:pPr>
    </w:p>
    <w:p w:rsidR="00987946" w:rsidRPr="00CB28DC" w:rsidRDefault="00987946" w:rsidP="00987946">
      <w:pPr>
        <w:pStyle w:val="1"/>
        <w:spacing w:before="120"/>
        <w:rPr>
          <w:color w:val="000000"/>
        </w:rPr>
      </w:pPr>
      <w:bookmarkStart w:id="11" w:name="_Toc383162415"/>
      <w:r w:rsidRPr="00CB28DC">
        <w:rPr>
          <w:color w:val="000000"/>
        </w:rPr>
        <w:t>4. ТРЕБОВАНИЯ К УСЛОВИЯМ ПОСТАВКИ</w:t>
      </w:r>
      <w:bookmarkEnd w:id="11"/>
    </w:p>
    <w:p w:rsidR="00987946" w:rsidRPr="00CB28DC" w:rsidRDefault="00987946" w:rsidP="00987946">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87946" w:rsidRPr="00CB28DC" w:rsidTr="007C3C9D">
        <w:trPr>
          <w:trHeight w:val="399"/>
        </w:trPr>
        <w:tc>
          <w:tcPr>
            <w:tcW w:w="9781" w:type="dxa"/>
            <w:tcBorders>
              <w:top w:val="single" w:sz="4" w:space="0" w:color="auto"/>
              <w:left w:val="single" w:sz="4" w:space="0" w:color="auto"/>
              <w:right w:val="single" w:sz="4" w:space="0" w:color="auto"/>
            </w:tcBorders>
          </w:tcPr>
          <w:p w:rsidR="00987946" w:rsidRPr="00CD05B1" w:rsidRDefault="00987946" w:rsidP="00000DE5">
            <w:pPr>
              <w:pStyle w:val="2"/>
              <w:jc w:val="center"/>
              <w:rPr>
                <w:rFonts w:ascii="Times New Roman" w:hAnsi="Times New Roman"/>
                <w:color w:val="000000"/>
                <w:sz w:val="24"/>
                <w:szCs w:val="24"/>
              </w:rPr>
            </w:pPr>
            <w:bookmarkStart w:id="12" w:name="_Toc383162416"/>
            <w:r w:rsidRPr="00CD05B1">
              <w:rPr>
                <w:rFonts w:ascii="Times New Roman" w:hAnsi="Times New Roman"/>
                <w:color w:val="000000"/>
              </w:rPr>
              <w:t>4.1 Требования к комплектности</w:t>
            </w:r>
            <w:bookmarkEnd w:id="12"/>
          </w:p>
        </w:tc>
      </w:tr>
      <w:tr w:rsidR="00987946" w:rsidRPr="00CB28DC" w:rsidTr="007C3C9D">
        <w:trPr>
          <w:trHeight w:val="399"/>
        </w:trPr>
        <w:tc>
          <w:tcPr>
            <w:tcW w:w="9781" w:type="dxa"/>
            <w:tcBorders>
              <w:top w:val="single" w:sz="4" w:space="0" w:color="auto"/>
              <w:left w:val="single" w:sz="4" w:space="0" w:color="auto"/>
              <w:bottom w:val="single" w:sz="4" w:space="0" w:color="auto"/>
              <w:right w:val="single" w:sz="4" w:space="0" w:color="auto"/>
            </w:tcBorders>
          </w:tcPr>
          <w:p w:rsidR="00987946" w:rsidRPr="003C5CF5" w:rsidRDefault="003C5CF5" w:rsidP="00B61734">
            <w:pPr>
              <w:jc w:val="both"/>
              <w:rPr>
                <w:sz w:val="22"/>
                <w:szCs w:val="22"/>
              </w:rPr>
            </w:pPr>
            <w:proofErr w:type="gramStart"/>
            <w:r w:rsidRPr="003C5CF5">
              <w:rPr>
                <w:color w:val="000000"/>
              </w:rPr>
              <w:t>Права на П</w:t>
            </w:r>
            <w:r w:rsidR="00300E2C">
              <w:rPr>
                <w:color w:val="000000"/>
              </w:rPr>
              <w:t>О</w:t>
            </w:r>
            <w:r w:rsidRPr="003C5CF5">
              <w:rPr>
                <w:color w:val="000000"/>
              </w:rPr>
              <w:t xml:space="preserve"> передаются по </w:t>
            </w:r>
            <w:r w:rsidR="00300E2C">
              <w:rPr>
                <w:color w:val="000000"/>
              </w:rPr>
              <w:t>А</w:t>
            </w:r>
            <w:r w:rsidRPr="003C5CF5">
              <w:rPr>
                <w:color w:val="000000"/>
              </w:rPr>
              <w:t>кту передачи прав</w:t>
            </w:r>
            <w:r w:rsidR="00F45185">
              <w:rPr>
                <w:color w:val="000000"/>
              </w:rPr>
              <w:t xml:space="preserve"> на лицензии</w:t>
            </w:r>
            <w:r>
              <w:rPr>
                <w:color w:val="000000"/>
              </w:rPr>
              <w:t>.</w:t>
            </w:r>
            <w:proofErr w:type="gramEnd"/>
          </w:p>
        </w:tc>
      </w:tr>
    </w:tbl>
    <w:p w:rsidR="00987946" w:rsidRPr="00CB28DC" w:rsidRDefault="00987946" w:rsidP="00987946">
      <w:pPr>
        <w:jc w:val="center"/>
        <w:rPr>
          <w:color w:val="000000"/>
        </w:rPr>
      </w:pPr>
    </w:p>
    <w:p w:rsidR="00987946" w:rsidRPr="00CB28DC" w:rsidRDefault="00987946" w:rsidP="00987946">
      <w:pPr>
        <w:pStyle w:val="1"/>
        <w:spacing w:before="120"/>
        <w:rPr>
          <w:color w:val="000000"/>
        </w:rPr>
      </w:pPr>
      <w:bookmarkStart w:id="13" w:name="_Toc383162417"/>
      <w:r w:rsidRPr="00CB28DC">
        <w:rPr>
          <w:color w:val="000000"/>
        </w:rPr>
        <w:t>5. ТРЕБОВАНИЯ К ОБЪЕМУ И/ИЛИ СРОКУ ПРЕДОСТАВЛЕНИЯ ГАРАНТИЙ</w:t>
      </w:r>
      <w:bookmarkEnd w:id="13"/>
    </w:p>
    <w:p w:rsidR="00987946" w:rsidRPr="00CB28DC" w:rsidRDefault="00987946" w:rsidP="00987946">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87946" w:rsidRPr="00CB28DC" w:rsidTr="007C3C9D">
        <w:trPr>
          <w:trHeight w:val="399"/>
        </w:trPr>
        <w:tc>
          <w:tcPr>
            <w:tcW w:w="9781" w:type="dxa"/>
            <w:tcBorders>
              <w:top w:val="single" w:sz="4" w:space="0" w:color="auto"/>
              <w:left w:val="single" w:sz="4" w:space="0" w:color="auto"/>
              <w:right w:val="single" w:sz="4" w:space="0" w:color="auto"/>
            </w:tcBorders>
          </w:tcPr>
          <w:p w:rsidR="00987946" w:rsidRPr="00CB28DC" w:rsidRDefault="00987946" w:rsidP="003350A7">
            <w:pPr>
              <w:jc w:val="both"/>
              <w:rPr>
                <w:color w:val="000000"/>
              </w:rPr>
            </w:pPr>
            <w:r w:rsidRPr="00CB28DC">
              <w:rPr>
                <w:color w:val="000000"/>
              </w:rPr>
              <w:t xml:space="preserve">Срок, на который предоставляются </w:t>
            </w:r>
            <w:r w:rsidR="003D6ACF">
              <w:rPr>
                <w:color w:val="000000"/>
              </w:rPr>
              <w:t>лицензии</w:t>
            </w:r>
            <w:r w:rsidRPr="00CB28DC">
              <w:rPr>
                <w:color w:val="000000"/>
              </w:rPr>
              <w:t xml:space="preserve"> на ПО – </w:t>
            </w:r>
            <w:r w:rsidR="003350A7" w:rsidRPr="00973CB8">
              <w:rPr>
                <w:sz w:val="26"/>
                <w:szCs w:val="26"/>
              </w:rPr>
              <w:t xml:space="preserve">на весь срок действия исключительных прав </w:t>
            </w:r>
            <w:proofErr w:type="gramStart"/>
            <w:r w:rsidR="003350A7" w:rsidRPr="00973CB8">
              <w:rPr>
                <w:sz w:val="26"/>
                <w:szCs w:val="26"/>
              </w:rPr>
              <w:t>на</w:t>
            </w:r>
            <w:proofErr w:type="gramEnd"/>
            <w:r w:rsidR="003350A7" w:rsidRPr="00973CB8">
              <w:rPr>
                <w:sz w:val="26"/>
                <w:szCs w:val="26"/>
              </w:rPr>
              <w:t xml:space="preserve"> ПО</w:t>
            </w:r>
            <w:r w:rsidR="003350A7">
              <w:rPr>
                <w:sz w:val="26"/>
                <w:szCs w:val="26"/>
              </w:rPr>
              <w:t>.</w:t>
            </w:r>
          </w:p>
          <w:p w:rsidR="00987946" w:rsidRPr="00CB28DC" w:rsidRDefault="00987946" w:rsidP="00217800">
            <w:pPr>
              <w:jc w:val="both"/>
              <w:rPr>
                <w:color w:val="000000"/>
              </w:rPr>
            </w:pPr>
            <w:r w:rsidRPr="00CB28DC">
              <w:rPr>
                <w:color w:val="000000"/>
              </w:rPr>
              <w:t xml:space="preserve">Количество пользователей, на которое передается ПО – </w:t>
            </w:r>
            <w:r w:rsidR="00217800">
              <w:rPr>
                <w:color w:val="000000"/>
              </w:rPr>
              <w:t>согласно Спецификации Лицензий и Сертификата (</w:t>
            </w:r>
            <w:proofErr w:type="spellStart"/>
            <w:r w:rsidR="00217800">
              <w:rPr>
                <w:color w:val="000000"/>
              </w:rPr>
              <w:t>ов</w:t>
            </w:r>
            <w:proofErr w:type="spellEnd"/>
            <w:r w:rsidR="00217800">
              <w:rPr>
                <w:color w:val="000000"/>
              </w:rPr>
              <w:t>)</w:t>
            </w:r>
            <w:r w:rsidRPr="00CB28DC">
              <w:rPr>
                <w:color w:val="000000"/>
              </w:rPr>
              <w:t>.</w:t>
            </w:r>
          </w:p>
        </w:tc>
      </w:tr>
    </w:tbl>
    <w:p w:rsidR="00987946" w:rsidRPr="00CB28DC" w:rsidRDefault="00987946" w:rsidP="00987946">
      <w:pPr>
        <w:jc w:val="center"/>
        <w:rPr>
          <w:color w:val="000000"/>
        </w:rPr>
      </w:pPr>
    </w:p>
    <w:p w:rsidR="00987946" w:rsidRPr="00CB28DC" w:rsidRDefault="00987946" w:rsidP="00987946">
      <w:pPr>
        <w:pStyle w:val="1"/>
        <w:spacing w:before="120"/>
        <w:rPr>
          <w:color w:val="000000"/>
        </w:rPr>
      </w:pPr>
      <w:bookmarkStart w:id="14" w:name="_Toc383162418"/>
      <w:r w:rsidRPr="00CB28DC">
        <w:rPr>
          <w:color w:val="000000"/>
        </w:rPr>
        <w:t>6. ТРЕБОВАНИЯ ПО БЕЗОПАСНОСТИ</w:t>
      </w:r>
      <w:bookmarkEnd w:id="14"/>
    </w:p>
    <w:p w:rsidR="00987946" w:rsidRPr="00CB28DC" w:rsidRDefault="00987946" w:rsidP="00987946">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87946" w:rsidRPr="00CB28DC" w:rsidTr="007C3C9D">
        <w:trPr>
          <w:trHeight w:val="399"/>
        </w:trPr>
        <w:tc>
          <w:tcPr>
            <w:tcW w:w="9781" w:type="dxa"/>
            <w:tcBorders>
              <w:top w:val="single" w:sz="4" w:space="0" w:color="auto"/>
              <w:left w:val="single" w:sz="4" w:space="0" w:color="auto"/>
              <w:right w:val="single" w:sz="4" w:space="0" w:color="auto"/>
            </w:tcBorders>
          </w:tcPr>
          <w:p w:rsidR="00987946" w:rsidRPr="00CB28DC" w:rsidRDefault="00987946" w:rsidP="00000DE5">
            <w:pPr>
              <w:autoSpaceDE w:val="0"/>
              <w:autoSpaceDN w:val="0"/>
              <w:adjustRightInd w:val="0"/>
              <w:jc w:val="both"/>
              <w:rPr>
                <w:i/>
                <w:color w:val="000000"/>
              </w:rPr>
            </w:pPr>
            <w:r w:rsidRPr="00CB28DC">
              <w:t>Программное обеспечение не должно содержать вирусов, троянских программ и каких-либо программ, исполняемых не по прямому назначению данным программным обеспечением</w:t>
            </w:r>
          </w:p>
        </w:tc>
      </w:tr>
    </w:tbl>
    <w:p w:rsidR="00987946" w:rsidRPr="00CB28DC" w:rsidRDefault="00987946" w:rsidP="00987946">
      <w:pPr>
        <w:pStyle w:val="1"/>
        <w:spacing w:before="120"/>
        <w:rPr>
          <w:color w:val="000000"/>
        </w:rPr>
      </w:pPr>
      <w:bookmarkStart w:id="15" w:name="_Toc383162419"/>
      <w:r w:rsidRPr="00CB28DC">
        <w:rPr>
          <w:color w:val="000000"/>
        </w:rPr>
        <w:lastRenderedPageBreak/>
        <w:t>7. ТРЕБОВАНИЯ К КАЧЕСТВУ И СЕРТИФИКАЦИИ</w:t>
      </w:r>
      <w:bookmarkEnd w:id="15"/>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87946" w:rsidRPr="00CB28DC" w:rsidTr="007C3C9D">
        <w:trPr>
          <w:trHeight w:val="399"/>
        </w:trPr>
        <w:tc>
          <w:tcPr>
            <w:tcW w:w="9781" w:type="dxa"/>
            <w:tcBorders>
              <w:top w:val="single" w:sz="4" w:space="0" w:color="auto"/>
              <w:left w:val="single" w:sz="4" w:space="0" w:color="auto"/>
              <w:right w:val="single" w:sz="4" w:space="0" w:color="auto"/>
            </w:tcBorders>
          </w:tcPr>
          <w:p w:rsidR="00987946" w:rsidRDefault="00987946" w:rsidP="00913C0B">
            <w:pPr>
              <w:pStyle w:val="afff"/>
              <w:rPr>
                <w:rFonts w:cs="Times New Roman"/>
                <w:sz w:val="24"/>
              </w:rPr>
            </w:pPr>
            <w:r w:rsidRPr="00CB28DC">
              <w:rPr>
                <w:rFonts w:cs="Times New Roman"/>
                <w:sz w:val="24"/>
              </w:rPr>
              <w:t>- Программное обеспечение должно обеспечивать в рамках</w:t>
            </w:r>
            <w:r w:rsidR="00005CD2">
              <w:rPr>
                <w:rFonts w:cs="Times New Roman"/>
                <w:sz w:val="24"/>
              </w:rPr>
              <w:t>,</w:t>
            </w:r>
            <w:r w:rsidRPr="00CB28DC">
              <w:rPr>
                <w:rFonts w:cs="Times New Roman"/>
                <w:sz w:val="24"/>
              </w:rPr>
              <w:t xml:space="preserve"> </w:t>
            </w:r>
            <w:r w:rsidR="00005CD2">
              <w:rPr>
                <w:rFonts w:cs="Times New Roman"/>
                <w:sz w:val="24"/>
              </w:rPr>
              <w:t xml:space="preserve">поставляемого </w:t>
            </w:r>
            <w:r w:rsidR="00AC1AD9">
              <w:rPr>
                <w:rFonts w:cs="Times New Roman"/>
                <w:sz w:val="24"/>
              </w:rPr>
              <w:t>С</w:t>
            </w:r>
            <w:r w:rsidR="00005CD2">
              <w:rPr>
                <w:rFonts w:cs="Times New Roman"/>
                <w:sz w:val="24"/>
              </w:rPr>
              <w:t>ертификата,</w:t>
            </w:r>
            <w:r w:rsidRPr="00CB28DC">
              <w:rPr>
                <w:rFonts w:cs="Times New Roman"/>
                <w:sz w:val="24"/>
              </w:rPr>
              <w:t xml:space="preserve"> получени</w:t>
            </w:r>
            <w:r w:rsidR="00C87A44">
              <w:rPr>
                <w:rFonts w:cs="Times New Roman"/>
                <w:sz w:val="24"/>
              </w:rPr>
              <w:t>е</w:t>
            </w:r>
            <w:r w:rsidRPr="00CB28DC">
              <w:rPr>
                <w:rFonts w:cs="Times New Roman"/>
                <w:sz w:val="24"/>
              </w:rPr>
              <w:t xml:space="preserve"> технической информации для преодоления и разрешения проблем, ошибок, обнаруженных в программном обеспечении</w:t>
            </w:r>
            <w:r w:rsidR="00005CD2">
              <w:rPr>
                <w:rFonts w:cs="Times New Roman"/>
                <w:sz w:val="24"/>
              </w:rPr>
              <w:t xml:space="preserve">, в соответствии с </w:t>
            </w:r>
            <w:r w:rsidR="001C7FAE">
              <w:rPr>
                <w:rFonts w:cs="Times New Roman"/>
                <w:sz w:val="24"/>
              </w:rPr>
              <w:t>п.3.2 настоящего Приложения</w:t>
            </w:r>
            <w:r w:rsidR="008741A9">
              <w:rPr>
                <w:rFonts w:cs="Times New Roman"/>
                <w:sz w:val="24"/>
              </w:rPr>
              <w:t>.</w:t>
            </w:r>
            <w:r w:rsidR="00AC1AD9">
              <w:rPr>
                <w:rFonts w:cs="Times New Roman"/>
                <w:sz w:val="24"/>
              </w:rPr>
              <w:t xml:space="preserve"> </w:t>
            </w:r>
          </w:p>
          <w:p w:rsidR="00987946" w:rsidRPr="00CB28DC" w:rsidRDefault="00987946" w:rsidP="00CE64A2">
            <w:pPr>
              <w:pStyle w:val="afff"/>
              <w:rPr>
                <w:rFonts w:cs="Times New Roman"/>
                <w:i/>
                <w:color w:val="000000"/>
                <w:sz w:val="24"/>
              </w:rPr>
            </w:pPr>
          </w:p>
        </w:tc>
      </w:tr>
    </w:tbl>
    <w:p w:rsidR="00987946" w:rsidRPr="00CB28DC" w:rsidRDefault="00987946" w:rsidP="00987946">
      <w:pPr>
        <w:jc w:val="center"/>
        <w:rPr>
          <w:color w:val="000000"/>
        </w:rPr>
      </w:pPr>
    </w:p>
    <w:tbl>
      <w:tblPr>
        <w:tblW w:w="10031" w:type="dxa"/>
        <w:tblLayout w:type="fixed"/>
        <w:tblLook w:val="01E0"/>
      </w:tblPr>
      <w:tblGrid>
        <w:gridCol w:w="5015"/>
        <w:gridCol w:w="5016"/>
      </w:tblGrid>
      <w:tr w:rsidR="00C139F8" w:rsidRPr="00714444" w:rsidTr="007C3C9D">
        <w:tc>
          <w:tcPr>
            <w:tcW w:w="5015" w:type="dxa"/>
          </w:tcPr>
          <w:p w:rsidR="00913C0B" w:rsidRDefault="00913C0B" w:rsidP="005D1A8B">
            <w:pPr>
              <w:widowControl w:val="0"/>
              <w:autoSpaceDE w:val="0"/>
              <w:autoSpaceDN w:val="0"/>
              <w:adjustRightInd w:val="0"/>
              <w:ind w:left="0" w:right="0"/>
              <w:rPr>
                <w:szCs w:val="26"/>
              </w:rPr>
            </w:pPr>
          </w:p>
          <w:p w:rsidR="004D385E" w:rsidRPr="00C84CA4" w:rsidRDefault="004D385E" w:rsidP="005D1A8B">
            <w:pPr>
              <w:widowControl w:val="0"/>
              <w:autoSpaceDE w:val="0"/>
              <w:autoSpaceDN w:val="0"/>
              <w:adjustRightInd w:val="0"/>
              <w:ind w:left="0" w:right="0"/>
            </w:pPr>
          </w:p>
          <w:p w:rsidR="00C139F8" w:rsidRPr="00714444" w:rsidRDefault="00C139F8" w:rsidP="005D1A8B">
            <w:pPr>
              <w:widowControl w:val="0"/>
              <w:autoSpaceDE w:val="0"/>
              <w:autoSpaceDN w:val="0"/>
              <w:adjustRightInd w:val="0"/>
              <w:ind w:left="0" w:right="0"/>
              <w:rPr>
                <w:szCs w:val="26"/>
              </w:rPr>
            </w:pPr>
            <w:r w:rsidRPr="00714444">
              <w:rPr>
                <w:szCs w:val="26"/>
              </w:rPr>
              <w:t>М.П. _____________(</w:t>
            </w:r>
            <w:r w:rsidR="004D385E">
              <w:rPr>
                <w:szCs w:val="26"/>
              </w:rPr>
              <w:t>____________</w:t>
            </w:r>
            <w:r w:rsidRPr="00714444">
              <w:rPr>
                <w:szCs w:val="26"/>
              </w:rPr>
              <w:t>)</w:t>
            </w:r>
          </w:p>
          <w:p w:rsidR="00C139F8" w:rsidRPr="00714444" w:rsidRDefault="00C139F8" w:rsidP="005D1A8B">
            <w:pPr>
              <w:widowControl w:val="0"/>
              <w:autoSpaceDE w:val="0"/>
              <w:autoSpaceDN w:val="0"/>
              <w:adjustRightInd w:val="0"/>
              <w:ind w:left="0" w:right="0"/>
              <w:rPr>
                <w:b/>
                <w:bCs/>
                <w:szCs w:val="26"/>
              </w:rPr>
            </w:pPr>
          </w:p>
        </w:tc>
        <w:tc>
          <w:tcPr>
            <w:tcW w:w="5016" w:type="dxa"/>
          </w:tcPr>
          <w:p w:rsidR="00913C0B" w:rsidRPr="00714444" w:rsidRDefault="00913C0B" w:rsidP="004D385E">
            <w:pPr>
              <w:widowControl w:val="0"/>
              <w:autoSpaceDE w:val="0"/>
              <w:autoSpaceDN w:val="0"/>
              <w:adjustRightInd w:val="0"/>
              <w:ind w:left="0" w:right="0"/>
              <w:rPr>
                <w:szCs w:val="26"/>
              </w:rPr>
            </w:pPr>
          </w:p>
          <w:p w:rsidR="00C139F8" w:rsidRPr="00714444" w:rsidRDefault="00C139F8" w:rsidP="005D1A8B">
            <w:pPr>
              <w:ind w:left="0" w:right="0"/>
              <w:rPr>
                <w:bCs/>
                <w:szCs w:val="26"/>
              </w:rPr>
            </w:pPr>
          </w:p>
          <w:p w:rsidR="00C139F8" w:rsidRPr="00714444" w:rsidRDefault="00C139F8" w:rsidP="00631BE2">
            <w:pPr>
              <w:ind w:left="0" w:right="0"/>
              <w:rPr>
                <w:bCs/>
                <w:szCs w:val="26"/>
              </w:rPr>
            </w:pPr>
            <w:r w:rsidRPr="00714444">
              <w:rPr>
                <w:bCs/>
                <w:szCs w:val="26"/>
              </w:rPr>
              <w:t>М.П. ____________ (</w:t>
            </w:r>
            <w:r w:rsidR="00631BE2">
              <w:rPr>
                <w:szCs w:val="26"/>
              </w:rPr>
              <w:t>______________</w:t>
            </w:r>
            <w:r w:rsidRPr="00714444">
              <w:rPr>
                <w:bCs/>
                <w:szCs w:val="26"/>
              </w:rPr>
              <w:t>)</w:t>
            </w:r>
          </w:p>
        </w:tc>
      </w:tr>
    </w:tbl>
    <w:p w:rsidR="005D7E06" w:rsidRDefault="005D7E06" w:rsidP="00631BE2">
      <w:pPr>
        <w:ind w:left="0" w:right="0"/>
        <w:rPr>
          <w:b/>
          <w:sz w:val="22"/>
          <w:szCs w:val="22"/>
        </w:rPr>
      </w:pPr>
      <w:r>
        <w:rPr>
          <w:b/>
          <w:sz w:val="22"/>
          <w:szCs w:val="22"/>
        </w:rPr>
        <w:t xml:space="preserve">                                                                                                                                                   </w:t>
      </w:r>
      <w:r w:rsidR="00C70584" w:rsidRPr="00C70584">
        <w:rPr>
          <w:b/>
          <w:sz w:val="22"/>
          <w:szCs w:val="22"/>
        </w:rPr>
        <w:t>Приложение №</w:t>
      </w:r>
      <w:r w:rsidR="00F93CF5">
        <w:rPr>
          <w:b/>
          <w:sz w:val="22"/>
          <w:szCs w:val="22"/>
        </w:rPr>
        <w:t xml:space="preserve"> 3</w:t>
      </w:r>
    </w:p>
    <w:p w:rsidR="005D7E06" w:rsidRPr="00C70584" w:rsidRDefault="005D7E06" w:rsidP="00631BE2">
      <w:pPr>
        <w:ind w:left="0" w:right="0"/>
        <w:rPr>
          <w:b/>
          <w:sz w:val="22"/>
          <w:szCs w:val="22"/>
        </w:rPr>
      </w:pPr>
    </w:p>
    <w:p w:rsidR="00C70584" w:rsidRDefault="00C70584" w:rsidP="00C70584">
      <w:pPr>
        <w:ind w:left="0"/>
        <w:jc w:val="right"/>
        <w:rPr>
          <w:sz w:val="28"/>
          <w:szCs w:val="28"/>
        </w:rPr>
      </w:pPr>
      <w:r w:rsidRPr="00C70584">
        <w:rPr>
          <w:b/>
          <w:sz w:val="22"/>
          <w:szCs w:val="22"/>
        </w:rPr>
        <w:t xml:space="preserve">к Договору </w:t>
      </w:r>
      <w:proofErr w:type="gramStart"/>
      <w:r w:rsidRPr="00C70584">
        <w:rPr>
          <w:b/>
          <w:sz w:val="22"/>
          <w:szCs w:val="22"/>
        </w:rPr>
        <w:t>от</w:t>
      </w:r>
      <w:proofErr w:type="gramEnd"/>
      <w:r w:rsidRPr="00C70584">
        <w:rPr>
          <w:b/>
          <w:sz w:val="22"/>
          <w:szCs w:val="22"/>
        </w:rPr>
        <w:t xml:space="preserve"> ___________№ _________)</w:t>
      </w:r>
    </w:p>
    <w:p w:rsidR="00C70584" w:rsidRDefault="00C70584" w:rsidP="0064212C">
      <w:pPr>
        <w:ind w:left="0"/>
        <w:rPr>
          <w:sz w:val="28"/>
          <w:szCs w:val="28"/>
        </w:rPr>
      </w:pPr>
    </w:p>
    <w:p w:rsidR="00F93CF5" w:rsidRDefault="00F93CF5" w:rsidP="00F45185">
      <w:pPr>
        <w:jc w:val="center"/>
      </w:pPr>
      <w:r w:rsidRPr="00F93CF5">
        <w:t>Р</w:t>
      </w:r>
      <w:r w:rsidR="00442E6E">
        <w:t xml:space="preserve">еквизиты сторон для </w:t>
      </w:r>
      <w:r w:rsidRPr="00F93CF5">
        <w:t>отправки</w:t>
      </w:r>
      <w:r w:rsidR="00C70584" w:rsidRPr="00F93CF5">
        <w:t xml:space="preserve">-поставки дистрибутива </w:t>
      </w:r>
      <w:proofErr w:type="gramStart"/>
      <w:r w:rsidR="00C70584" w:rsidRPr="00F93CF5">
        <w:t>ПО</w:t>
      </w:r>
      <w:proofErr w:type="gramEnd"/>
    </w:p>
    <w:p w:rsidR="00F93CF5" w:rsidRDefault="00F93CF5" w:rsidP="00F45185">
      <w:pPr>
        <w:jc w:val="center"/>
      </w:pPr>
    </w:p>
    <w:p w:rsidR="00F93CF5" w:rsidRPr="00F45185" w:rsidRDefault="00BE454F">
      <w:pPr>
        <w:ind w:left="0" w:right="0"/>
        <w:rPr>
          <w:sz w:val="28"/>
          <w:szCs w:val="28"/>
        </w:rPr>
      </w:pPr>
      <w:r>
        <w:rPr>
          <w:sz w:val="28"/>
          <w:szCs w:val="28"/>
        </w:rPr>
        <w:t>Лицензиат</w:t>
      </w:r>
      <w:r w:rsidRPr="00F45185">
        <w:rPr>
          <w:sz w:val="28"/>
          <w:szCs w:val="28"/>
        </w:rPr>
        <w:t>:</w:t>
      </w:r>
    </w:p>
    <w:p w:rsidR="00BE454F" w:rsidRDefault="00BE454F">
      <w:pPr>
        <w:ind w:left="0" w:right="0"/>
        <w:rPr>
          <w:sz w:val="28"/>
          <w:szCs w:val="28"/>
        </w:rPr>
      </w:pPr>
      <w:r>
        <w:rPr>
          <w:sz w:val="28"/>
          <w:szCs w:val="28"/>
        </w:rPr>
        <w:t>Адрес поставки</w:t>
      </w:r>
    </w:p>
    <w:p w:rsidR="00BE454F" w:rsidRDefault="00BE454F">
      <w:pPr>
        <w:ind w:left="0" w:right="0"/>
        <w:rPr>
          <w:sz w:val="28"/>
          <w:szCs w:val="28"/>
        </w:rPr>
      </w:pPr>
      <w:r>
        <w:rPr>
          <w:sz w:val="28"/>
          <w:szCs w:val="28"/>
        </w:rPr>
        <w:t>Электронный адрес поставки</w:t>
      </w:r>
    </w:p>
    <w:p w:rsidR="00BE454F" w:rsidRDefault="00BE454F">
      <w:pPr>
        <w:ind w:left="0" w:right="0"/>
        <w:rPr>
          <w:sz w:val="28"/>
          <w:szCs w:val="28"/>
        </w:rPr>
      </w:pPr>
    </w:p>
    <w:p w:rsidR="00E21836" w:rsidRDefault="00E21836">
      <w:pPr>
        <w:ind w:left="0" w:right="0"/>
        <w:rPr>
          <w:sz w:val="28"/>
          <w:szCs w:val="28"/>
        </w:rPr>
      </w:pPr>
      <w:bookmarkStart w:id="16" w:name="_GoBack"/>
      <w:bookmarkEnd w:id="16"/>
    </w:p>
    <w:p w:rsidR="00BE454F" w:rsidRPr="007C3C9D" w:rsidRDefault="00BE454F">
      <w:pPr>
        <w:ind w:left="0" w:right="0"/>
        <w:rPr>
          <w:sz w:val="28"/>
        </w:rPr>
      </w:pPr>
      <w:r>
        <w:rPr>
          <w:sz w:val="28"/>
          <w:szCs w:val="28"/>
        </w:rPr>
        <w:t>Лицензиар</w:t>
      </w:r>
      <w:r w:rsidRPr="007C3C9D">
        <w:rPr>
          <w:sz w:val="28"/>
        </w:rPr>
        <w:t>:</w:t>
      </w:r>
    </w:p>
    <w:p w:rsidR="00BE454F" w:rsidRPr="00BE454F" w:rsidRDefault="00BE454F" w:rsidP="00BE454F">
      <w:pPr>
        <w:ind w:left="0" w:right="0"/>
        <w:rPr>
          <w:sz w:val="28"/>
          <w:szCs w:val="28"/>
        </w:rPr>
      </w:pPr>
      <w:r>
        <w:rPr>
          <w:sz w:val="28"/>
          <w:szCs w:val="28"/>
        </w:rPr>
        <w:t>Адрес отправки</w:t>
      </w:r>
    </w:p>
    <w:p w:rsidR="00BE454F" w:rsidRDefault="00BE454F" w:rsidP="00BE454F">
      <w:pPr>
        <w:ind w:left="0" w:right="0"/>
        <w:rPr>
          <w:sz w:val="28"/>
          <w:szCs w:val="28"/>
        </w:rPr>
      </w:pPr>
      <w:r>
        <w:rPr>
          <w:sz w:val="28"/>
          <w:szCs w:val="28"/>
        </w:rPr>
        <w:t>Электронный адрес отправки</w:t>
      </w:r>
    </w:p>
    <w:p w:rsidR="00F93CF5" w:rsidRDefault="00F93CF5">
      <w:pPr>
        <w:ind w:left="0" w:right="0"/>
        <w:rPr>
          <w:sz w:val="28"/>
          <w:szCs w:val="28"/>
        </w:rPr>
      </w:pPr>
    </w:p>
    <w:p w:rsidR="00F93CF5" w:rsidRDefault="00F93CF5">
      <w:pPr>
        <w:ind w:left="0" w:right="0"/>
        <w:rPr>
          <w:sz w:val="28"/>
          <w:szCs w:val="28"/>
        </w:rPr>
      </w:pPr>
    </w:p>
    <w:p w:rsidR="00F93CF5" w:rsidRDefault="00F93CF5">
      <w:pPr>
        <w:ind w:left="0" w:right="0"/>
        <w:rPr>
          <w:sz w:val="28"/>
          <w:szCs w:val="28"/>
        </w:rPr>
      </w:pPr>
    </w:p>
    <w:tbl>
      <w:tblPr>
        <w:tblW w:w="10031" w:type="dxa"/>
        <w:tblLayout w:type="fixed"/>
        <w:tblLook w:val="01E0"/>
      </w:tblPr>
      <w:tblGrid>
        <w:gridCol w:w="5015"/>
        <w:gridCol w:w="5016"/>
      </w:tblGrid>
      <w:tr w:rsidR="00F93CF5" w:rsidRPr="00714444" w:rsidTr="007C3C9D">
        <w:tc>
          <w:tcPr>
            <w:tcW w:w="5015" w:type="dxa"/>
          </w:tcPr>
          <w:p w:rsidR="00F93CF5" w:rsidRPr="00714444" w:rsidRDefault="00F93CF5" w:rsidP="00F35E75">
            <w:pPr>
              <w:widowControl w:val="0"/>
              <w:autoSpaceDE w:val="0"/>
              <w:autoSpaceDN w:val="0"/>
              <w:adjustRightInd w:val="0"/>
              <w:ind w:left="0" w:right="0"/>
              <w:rPr>
                <w:szCs w:val="26"/>
              </w:rPr>
            </w:pPr>
          </w:p>
          <w:p w:rsidR="00F93CF5" w:rsidRPr="00C84CA4" w:rsidRDefault="00F93CF5" w:rsidP="00F35E75">
            <w:pPr>
              <w:widowControl w:val="0"/>
              <w:autoSpaceDE w:val="0"/>
              <w:autoSpaceDN w:val="0"/>
              <w:adjustRightInd w:val="0"/>
              <w:ind w:left="0" w:right="0"/>
            </w:pPr>
          </w:p>
          <w:p w:rsidR="00F93CF5" w:rsidRPr="00714444" w:rsidRDefault="00F93CF5" w:rsidP="00F35E75">
            <w:pPr>
              <w:widowControl w:val="0"/>
              <w:autoSpaceDE w:val="0"/>
              <w:autoSpaceDN w:val="0"/>
              <w:adjustRightInd w:val="0"/>
              <w:ind w:left="0" w:right="0"/>
              <w:rPr>
                <w:szCs w:val="26"/>
              </w:rPr>
            </w:pPr>
          </w:p>
          <w:p w:rsidR="00F93CF5" w:rsidRPr="00714444" w:rsidRDefault="00F93CF5" w:rsidP="00F35E75">
            <w:pPr>
              <w:widowControl w:val="0"/>
              <w:autoSpaceDE w:val="0"/>
              <w:autoSpaceDN w:val="0"/>
              <w:adjustRightInd w:val="0"/>
              <w:ind w:left="0" w:right="0"/>
              <w:rPr>
                <w:szCs w:val="26"/>
              </w:rPr>
            </w:pPr>
          </w:p>
          <w:p w:rsidR="00F93CF5" w:rsidRDefault="00F93CF5" w:rsidP="00F35E75">
            <w:pPr>
              <w:widowControl w:val="0"/>
              <w:autoSpaceDE w:val="0"/>
              <w:autoSpaceDN w:val="0"/>
              <w:adjustRightInd w:val="0"/>
              <w:ind w:left="0" w:right="0"/>
              <w:rPr>
                <w:szCs w:val="26"/>
              </w:rPr>
            </w:pPr>
            <w:r w:rsidRPr="00714444">
              <w:rPr>
                <w:szCs w:val="26"/>
              </w:rPr>
              <w:t>М.П. _____________(</w:t>
            </w:r>
            <w:r>
              <w:rPr>
                <w:szCs w:val="26"/>
              </w:rPr>
              <w:t>________________</w:t>
            </w:r>
            <w:r w:rsidRPr="00714444">
              <w:rPr>
                <w:szCs w:val="26"/>
              </w:rPr>
              <w:t>)</w:t>
            </w:r>
          </w:p>
          <w:p w:rsidR="00BE454F" w:rsidRPr="002A17D5" w:rsidRDefault="00BE454F" w:rsidP="00F35E75">
            <w:pPr>
              <w:widowControl w:val="0"/>
              <w:autoSpaceDE w:val="0"/>
              <w:autoSpaceDN w:val="0"/>
              <w:adjustRightInd w:val="0"/>
              <w:ind w:left="0" w:right="0"/>
              <w:rPr>
                <w:szCs w:val="26"/>
              </w:rPr>
            </w:pPr>
          </w:p>
        </w:tc>
        <w:tc>
          <w:tcPr>
            <w:tcW w:w="5016" w:type="dxa"/>
          </w:tcPr>
          <w:p w:rsidR="00F93CF5" w:rsidRDefault="00F93CF5" w:rsidP="00F35E75">
            <w:pPr>
              <w:widowControl w:val="0"/>
              <w:autoSpaceDE w:val="0"/>
              <w:autoSpaceDN w:val="0"/>
              <w:adjustRightInd w:val="0"/>
              <w:ind w:left="0" w:right="0"/>
              <w:rPr>
                <w:szCs w:val="26"/>
              </w:rPr>
            </w:pPr>
          </w:p>
          <w:p w:rsidR="00D73E6B" w:rsidRDefault="00D73E6B" w:rsidP="00F35E75">
            <w:pPr>
              <w:widowControl w:val="0"/>
              <w:autoSpaceDE w:val="0"/>
              <w:autoSpaceDN w:val="0"/>
              <w:adjustRightInd w:val="0"/>
              <w:ind w:left="0" w:right="0"/>
              <w:rPr>
                <w:szCs w:val="26"/>
              </w:rPr>
            </w:pPr>
          </w:p>
          <w:p w:rsidR="00D73E6B" w:rsidRPr="00714444" w:rsidRDefault="00D73E6B" w:rsidP="00F35E75">
            <w:pPr>
              <w:widowControl w:val="0"/>
              <w:autoSpaceDE w:val="0"/>
              <w:autoSpaceDN w:val="0"/>
              <w:adjustRightInd w:val="0"/>
              <w:ind w:left="0" w:right="0"/>
              <w:rPr>
                <w:szCs w:val="26"/>
              </w:rPr>
            </w:pPr>
          </w:p>
          <w:p w:rsidR="00F93CF5" w:rsidRPr="00714444" w:rsidRDefault="00F93CF5" w:rsidP="00F35E75">
            <w:pPr>
              <w:ind w:left="0" w:right="0"/>
              <w:rPr>
                <w:bCs/>
                <w:szCs w:val="26"/>
              </w:rPr>
            </w:pPr>
          </w:p>
          <w:p w:rsidR="00F93CF5" w:rsidRPr="00714444" w:rsidRDefault="00F93CF5" w:rsidP="00D73E6B">
            <w:pPr>
              <w:ind w:left="0" w:right="0"/>
              <w:rPr>
                <w:bCs/>
                <w:szCs w:val="26"/>
              </w:rPr>
            </w:pPr>
            <w:r w:rsidRPr="00714444">
              <w:rPr>
                <w:bCs/>
                <w:szCs w:val="26"/>
              </w:rPr>
              <w:t>М.П. ____________ (</w:t>
            </w:r>
            <w:r w:rsidR="00D73E6B">
              <w:rPr>
                <w:szCs w:val="26"/>
              </w:rPr>
              <w:t>_______________</w:t>
            </w:r>
            <w:r w:rsidRPr="00714444">
              <w:rPr>
                <w:bCs/>
                <w:szCs w:val="26"/>
              </w:rPr>
              <w:t>)</w:t>
            </w:r>
          </w:p>
        </w:tc>
      </w:tr>
    </w:tbl>
    <w:p w:rsidR="00F93CF5" w:rsidRDefault="00F93CF5">
      <w:pPr>
        <w:ind w:left="0" w:right="0"/>
        <w:rPr>
          <w:sz w:val="28"/>
          <w:szCs w:val="28"/>
        </w:rPr>
      </w:pPr>
    </w:p>
    <w:p w:rsidR="00F93CF5" w:rsidRDefault="00F93CF5">
      <w:pPr>
        <w:ind w:left="0" w:right="0"/>
        <w:rPr>
          <w:sz w:val="28"/>
          <w:szCs w:val="28"/>
        </w:rPr>
      </w:pPr>
    </w:p>
    <w:p w:rsidR="00F93CF5" w:rsidRDefault="00F93CF5">
      <w:pPr>
        <w:ind w:left="0" w:right="0"/>
        <w:rPr>
          <w:sz w:val="28"/>
          <w:szCs w:val="28"/>
        </w:rPr>
      </w:pPr>
    </w:p>
    <w:p w:rsidR="00F93CF5" w:rsidRDefault="00F93CF5">
      <w:pPr>
        <w:ind w:left="0" w:right="0"/>
        <w:rPr>
          <w:sz w:val="28"/>
          <w:szCs w:val="28"/>
        </w:rPr>
      </w:pPr>
    </w:p>
    <w:p w:rsidR="00F93CF5" w:rsidRDefault="00F93CF5">
      <w:pPr>
        <w:ind w:left="0" w:right="0"/>
        <w:rPr>
          <w:szCs w:val="28"/>
        </w:rPr>
      </w:pPr>
      <w:r>
        <w:rPr>
          <w:szCs w:val="28"/>
        </w:rPr>
        <w:br w:type="page"/>
      </w:r>
    </w:p>
    <w:p w:rsidR="00F93CF5" w:rsidRPr="0019044B" w:rsidRDefault="00F93CF5" w:rsidP="00F93CF5">
      <w:pPr>
        <w:jc w:val="right"/>
        <w:outlineLvl w:val="0"/>
        <w:rPr>
          <w:szCs w:val="28"/>
        </w:rPr>
      </w:pPr>
      <w:r>
        <w:rPr>
          <w:szCs w:val="28"/>
        </w:rPr>
        <w:lastRenderedPageBreak/>
        <w:t>Приложение № 4</w:t>
      </w:r>
    </w:p>
    <w:p w:rsidR="00F93CF5" w:rsidRDefault="00F93CF5" w:rsidP="00F93CF5">
      <w:pPr>
        <w:jc w:val="right"/>
        <w:rPr>
          <w:szCs w:val="28"/>
        </w:rPr>
      </w:pPr>
      <w:r w:rsidRPr="0019044B">
        <w:rPr>
          <w:szCs w:val="28"/>
        </w:rPr>
        <w:t xml:space="preserve">к Договору № </w:t>
      </w:r>
      <w:proofErr w:type="spellStart"/>
      <w:r>
        <w:rPr>
          <w:szCs w:val="28"/>
        </w:rPr>
        <w:t>_____________</w:t>
      </w:r>
      <w:r w:rsidRPr="0019044B">
        <w:rPr>
          <w:szCs w:val="28"/>
        </w:rPr>
        <w:t>от</w:t>
      </w:r>
      <w:proofErr w:type="spellEnd"/>
      <w:r w:rsidRPr="0019044B">
        <w:rPr>
          <w:szCs w:val="28"/>
        </w:rPr>
        <w:t xml:space="preserve"> </w:t>
      </w:r>
      <w:proofErr w:type="spellStart"/>
      <w:r w:rsidRPr="0019044B">
        <w:rPr>
          <w:szCs w:val="28"/>
        </w:rPr>
        <w:t>_____</w:t>
      </w:r>
      <w:proofErr w:type="gramStart"/>
      <w:r w:rsidRPr="0019044B">
        <w:rPr>
          <w:szCs w:val="28"/>
        </w:rPr>
        <w:t>г</w:t>
      </w:r>
      <w:proofErr w:type="spellEnd"/>
      <w:proofErr w:type="gramEnd"/>
      <w:r w:rsidRPr="0019044B">
        <w:rPr>
          <w:szCs w:val="28"/>
        </w:rPr>
        <w:t>.</w:t>
      </w:r>
    </w:p>
    <w:p w:rsidR="00F93CF5" w:rsidRDefault="00F93CF5" w:rsidP="00F93CF5">
      <w:pPr>
        <w:jc w:val="right"/>
        <w:rPr>
          <w:szCs w:val="28"/>
        </w:rPr>
      </w:pPr>
    </w:p>
    <w:p w:rsidR="00F93CF5" w:rsidRPr="0019044B" w:rsidRDefault="00F93CF5" w:rsidP="00F93CF5">
      <w:pPr>
        <w:jc w:val="right"/>
        <w:rPr>
          <w:szCs w:val="28"/>
        </w:rPr>
      </w:pPr>
    </w:p>
    <w:p w:rsidR="00564C82" w:rsidRDefault="00564C82" w:rsidP="00564C82">
      <w:pPr>
        <w:jc w:val="center"/>
        <w:rPr>
          <w:b/>
          <w:sz w:val="28"/>
          <w:szCs w:val="28"/>
        </w:rPr>
      </w:pPr>
      <w:r w:rsidRPr="00F45185">
        <w:rPr>
          <w:b/>
          <w:sz w:val="28"/>
          <w:szCs w:val="28"/>
        </w:rPr>
        <w:t xml:space="preserve">Лицензионное соглашение </w:t>
      </w:r>
    </w:p>
    <w:p w:rsidR="00564C82" w:rsidRPr="00F45185" w:rsidRDefault="00564C82" w:rsidP="00564C82">
      <w:pPr>
        <w:jc w:val="center"/>
        <w:rPr>
          <w:b/>
          <w:sz w:val="28"/>
          <w:szCs w:val="28"/>
        </w:rPr>
      </w:pPr>
      <w:proofErr w:type="gramStart"/>
      <w:r w:rsidRPr="00F45185">
        <w:rPr>
          <w:b/>
          <w:sz w:val="28"/>
          <w:szCs w:val="28"/>
        </w:rPr>
        <w:t>ПО Защищенная мобильность</w:t>
      </w:r>
      <w:proofErr w:type="gramEnd"/>
    </w:p>
    <w:p w:rsidR="00564C82" w:rsidRPr="00F45185" w:rsidRDefault="00564C82" w:rsidP="00564C82">
      <w:pPr>
        <w:jc w:val="center"/>
      </w:pPr>
    </w:p>
    <w:p w:rsidR="00564C82" w:rsidRPr="00F45185" w:rsidRDefault="00564C82" w:rsidP="00564C82">
      <w:pPr>
        <w:spacing w:before="120" w:line="270" w:lineRule="atLeast"/>
        <w:ind w:left="0" w:firstLine="567"/>
        <w:rPr>
          <w:sz w:val="20"/>
        </w:rPr>
      </w:pPr>
      <w:r w:rsidRPr="00F45185">
        <w:rPr>
          <w:sz w:val="20"/>
        </w:rPr>
        <w:t xml:space="preserve">Настоящее лицензионное соглашение (далее по тексту – соглашение) представляет собой типовое соглашение, заключаемое в обязательном порядке между Вами, Конечным пользователем (ЛИЦЕНЗИАТОМ), и ЗАО </w:t>
      </w:r>
      <w:r w:rsidR="00EF2B28">
        <w:rPr>
          <w:sz w:val="20"/>
        </w:rPr>
        <w:t>«</w:t>
      </w:r>
      <w:r w:rsidRPr="00F45185">
        <w:rPr>
          <w:sz w:val="20"/>
        </w:rPr>
        <w:t>ДИДЖИТАЛ ДИЗАЙН</w:t>
      </w:r>
      <w:r w:rsidR="00EF2B28">
        <w:rPr>
          <w:sz w:val="20"/>
        </w:rPr>
        <w:t>»</w:t>
      </w:r>
      <w:r w:rsidRPr="00F45185">
        <w:rPr>
          <w:sz w:val="20"/>
        </w:rPr>
        <w:t xml:space="preserve"> (ЛИЦЕНЗИАРОМ или Правообладателем), являющимся обладателем исключительных прав на программу для ЭВМ </w:t>
      </w:r>
      <w:r w:rsidR="00EF2B28">
        <w:rPr>
          <w:sz w:val="20"/>
        </w:rPr>
        <w:t>«</w:t>
      </w:r>
      <w:r w:rsidRPr="00F45185">
        <w:rPr>
          <w:sz w:val="20"/>
        </w:rPr>
        <w:t>Защищенная мобильность</w:t>
      </w:r>
      <w:r w:rsidR="00EF2B28">
        <w:rPr>
          <w:sz w:val="20"/>
        </w:rPr>
        <w:t>»</w:t>
      </w:r>
      <w:r w:rsidRPr="00F45185">
        <w:rPr>
          <w:sz w:val="20"/>
        </w:rPr>
        <w:t xml:space="preserve"> (далее Продукт, Защищенная мобильность), неисключительные права на которую передаются Лицензиату (Конечному пользователю).</w:t>
      </w:r>
    </w:p>
    <w:p w:rsidR="00564C82" w:rsidRPr="00F45185" w:rsidRDefault="00564C82" w:rsidP="00564C82">
      <w:pPr>
        <w:spacing w:before="100" w:beforeAutospacing="1" w:after="225"/>
        <w:outlineLvl w:val="1"/>
        <w:rPr>
          <w:kern w:val="36"/>
          <w:sz w:val="28"/>
          <w:szCs w:val="28"/>
        </w:rPr>
      </w:pPr>
      <w:r w:rsidRPr="00F45185">
        <w:rPr>
          <w:kern w:val="36"/>
          <w:sz w:val="28"/>
          <w:szCs w:val="28"/>
        </w:rPr>
        <w:t>Общие сведения</w:t>
      </w:r>
    </w:p>
    <w:p w:rsidR="00564C82" w:rsidRPr="00F45185" w:rsidRDefault="00564C82" w:rsidP="00564C82">
      <w:pPr>
        <w:spacing w:before="120" w:line="270" w:lineRule="atLeast"/>
        <w:ind w:left="0" w:firstLine="567"/>
        <w:rPr>
          <w:sz w:val="20"/>
        </w:rPr>
      </w:pPr>
      <w:r w:rsidRPr="00F45185">
        <w:rPr>
          <w:sz w:val="20"/>
        </w:rPr>
        <w:t xml:space="preserve">Программное обеспечение Защищенная мобильность включает в себя клиентские модули и серверные компоненты. Под лицензированием </w:t>
      </w:r>
      <w:proofErr w:type="gramStart"/>
      <w:r w:rsidRPr="00F45185">
        <w:rPr>
          <w:sz w:val="20"/>
        </w:rPr>
        <w:t>ПО</w:t>
      </w:r>
      <w:proofErr w:type="gramEnd"/>
      <w:r w:rsidRPr="00F45185">
        <w:rPr>
          <w:sz w:val="20"/>
        </w:rPr>
        <w:t xml:space="preserve"> </w:t>
      </w:r>
      <w:proofErr w:type="gramStart"/>
      <w:r w:rsidRPr="00F45185">
        <w:rPr>
          <w:sz w:val="20"/>
        </w:rPr>
        <w:t>Защищенная</w:t>
      </w:r>
      <w:proofErr w:type="gramEnd"/>
      <w:r w:rsidRPr="00F45185">
        <w:rPr>
          <w:sz w:val="20"/>
        </w:rPr>
        <w:t xml:space="preserve"> мобильность понимается предоставление Лицензиату права на использование следующими способами: воспроизведение (запись в память ЭВМ) и использование системы в соответствии с ее функциональностью на мобильном устройстве. Право использования предоставляется на территории всего мира на весь срок действия исключительных прав.</w:t>
      </w:r>
    </w:p>
    <w:p w:rsidR="00564C82" w:rsidRPr="00F45185" w:rsidRDefault="00564C82" w:rsidP="00564C82">
      <w:pPr>
        <w:pStyle w:val="2"/>
        <w:ind w:left="0"/>
        <w:rPr>
          <w:rFonts w:ascii="Times New Roman" w:hAnsi="Times New Roman"/>
          <w:b w:val="0"/>
          <w:sz w:val="22"/>
          <w:szCs w:val="22"/>
        </w:rPr>
      </w:pPr>
      <w:r w:rsidRPr="00F45185">
        <w:rPr>
          <w:rFonts w:ascii="Times New Roman" w:hAnsi="Times New Roman"/>
          <w:b w:val="0"/>
          <w:sz w:val="22"/>
          <w:szCs w:val="22"/>
        </w:rPr>
        <w:t>ЛИЦЕНЗИАТ приобретает простую (неисключительную) лицензию на право использовать Продукт (ЛИЦЕНЗИЯ) следующими способами:</w:t>
      </w:r>
    </w:p>
    <w:p w:rsidR="00564C82" w:rsidRPr="00F45185" w:rsidRDefault="00564C82" w:rsidP="00564C82">
      <w:pPr>
        <w:pStyle w:val="3"/>
        <w:keepNext w:val="0"/>
        <w:numPr>
          <w:ilvl w:val="0"/>
          <w:numId w:val="37"/>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Воспроизведение (запись в память ЭВМ) и использование Продукта в соответствии с условиями настоящего Договора. </w:t>
      </w:r>
    </w:p>
    <w:p w:rsidR="00564C82" w:rsidRPr="00F45185" w:rsidRDefault="00564C82" w:rsidP="00564C82">
      <w:pPr>
        <w:pStyle w:val="3"/>
        <w:keepNext w:val="0"/>
        <w:numPr>
          <w:ilvl w:val="0"/>
          <w:numId w:val="37"/>
        </w:numPr>
        <w:spacing w:before="0" w:after="120"/>
        <w:ind w:right="0"/>
        <w:jc w:val="both"/>
        <w:rPr>
          <w:rFonts w:ascii="Times New Roman" w:hAnsi="Times New Roman"/>
          <w:b w:val="0"/>
          <w:sz w:val="22"/>
          <w:szCs w:val="22"/>
        </w:rPr>
      </w:pPr>
      <w:r w:rsidRPr="00F45185">
        <w:rPr>
          <w:rFonts w:ascii="Times New Roman" w:hAnsi="Times New Roman"/>
          <w:b w:val="0"/>
          <w:sz w:val="22"/>
          <w:szCs w:val="22"/>
        </w:rPr>
        <w:t>Внесение изменений в конфигурационные файлы и настройки Продукта в случаях, пределах и на условиях, явно указанных в документации на Продукт.</w:t>
      </w:r>
    </w:p>
    <w:p w:rsidR="00564C82" w:rsidRPr="00F45185" w:rsidRDefault="00564C82" w:rsidP="00564C82">
      <w:pPr>
        <w:rPr>
          <w:sz w:val="22"/>
          <w:szCs w:val="22"/>
        </w:rPr>
      </w:pPr>
    </w:p>
    <w:p w:rsidR="00564C82" w:rsidRPr="00F45185" w:rsidRDefault="00564C82" w:rsidP="00564C82">
      <w:pPr>
        <w:pStyle w:val="2"/>
        <w:ind w:left="0"/>
        <w:rPr>
          <w:rFonts w:ascii="Times New Roman" w:hAnsi="Times New Roman"/>
          <w:b w:val="0"/>
          <w:sz w:val="22"/>
          <w:szCs w:val="22"/>
        </w:rPr>
      </w:pPr>
      <w:r w:rsidRPr="00F45185">
        <w:rPr>
          <w:rFonts w:ascii="Times New Roman" w:hAnsi="Times New Roman"/>
          <w:b w:val="0"/>
          <w:sz w:val="22"/>
          <w:szCs w:val="22"/>
        </w:rPr>
        <w:t>ЛИЦЕНЗИАТ обязуется не осуществлять самостоятельно и не разрешать другим физическим или юридическим лицам осуществлять следующую деятельность:</w:t>
      </w:r>
    </w:p>
    <w:p w:rsidR="00564C82" w:rsidRPr="00F45185" w:rsidRDefault="00564C82" w:rsidP="00564C82">
      <w:pPr>
        <w:pStyle w:val="3"/>
        <w:keepNext w:val="0"/>
        <w:numPr>
          <w:ilvl w:val="0"/>
          <w:numId w:val="39"/>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Деассемблировать и/или </w:t>
      </w:r>
      <w:proofErr w:type="spellStart"/>
      <w:r w:rsidRPr="00F45185">
        <w:rPr>
          <w:rFonts w:ascii="Times New Roman" w:hAnsi="Times New Roman"/>
          <w:b w:val="0"/>
          <w:sz w:val="22"/>
          <w:szCs w:val="22"/>
        </w:rPr>
        <w:t>декомпилировать</w:t>
      </w:r>
      <w:proofErr w:type="spellEnd"/>
      <w:r w:rsidRPr="00F45185">
        <w:rPr>
          <w:rFonts w:ascii="Times New Roman" w:hAnsi="Times New Roman"/>
          <w:b w:val="0"/>
          <w:sz w:val="22"/>
          <w:szCs w:val="22"/>
        </w:rPr>
        <w:t xml:space="preserve"> (преобразовывать объектный код в исходный текст) Продукта, за исключением случаев, когда возможность осуществления такой деятельности прямо предусмотрена действующим законодательством РФ.</w:t>
      </w:r>
    </w:p>
    <w:p w:rsidR="00564C82" w:rsidRPr="00F45185" w:rsidRDefault="00564C82" w:rsidP="00564C82">
      <w:pPr>
        <w:pStyle w:val="3"/>
        <w:keepNext w:val="0"/>
        <w:numPr>
          <w:ilvl w:val="0"/>
          <w:numId w:val="39"/>
        </w:numPr>
        <w:spacing w:before="0" w:after="120"/>
        <w:ind w:right="0"/>
        <w:jc w:val="both"/>
        <w:rPr>
          <w:rFonts w:ascii="Times New Roman" w:hAnsi="Times New Roman"/>
          <w:b w:val="0"/>
          <w:sz w:val="22"/>
          <w:szCs w:val="22"/>
        </w:rPr>
      </w:pPr>
      <w:r w:rsidRPr="00F45185">
        <w:rPr>
          <w:rFonts w:ascii="Times New Roman" w:hAnsi="Times New Roman"/>
          <w:b w:val="0"/>
          <w:sz w:val="22"/>
          <w:szCs w:val="22"/>
        </w:rPr>
        <w:t>Модифицировать Продукт, в том числе вносить изменения в объектный код программ, за исключением тех изменений, которые вносятся средствами, включенными в Продукт и описанными в документации на Продукт.</w:t>
      </w:r>
    </w:p>
    <w:p w:rsidR="00564C82" w:rsidRPr="00F45185" w:rsidRDefault="00564C82" w:rsidP="00564C82">
      <w:pPr>
        <w:pStyle w:val="3"/>
        <w:keepNext w:val="0"/>
        <w:numPr>
          <w:ilvl w:val="0"/>
          <w:numId w:val="39"/>
        </w:numPr>
        <w:spacing w:before="0" w:after="120"/>
        <w:ind w:right="0"/>
        <w:jc w:val="both"/>
        <w:rPr>
          <w:rFonts w:ascii="Times New Roman" w:hAnsi="Times New Roman"/>
          <w:b w:val="0"/>
          <w:sz w:val="22"/>
          <w:szCs w:val="22"/>
        </w:rPr>
      </w:pPr>
      <w:r w:rsidRPr="00F45185">
        <w:rPr>
          <w:rFonts w:ascii="Times New Roman" w:hAnsi="Times New Roman"/>
          <w:b w:val="0"/>
          <w:sz w:val="22"/>
          <w:szCs w:val="22"/>
        </w:rPr>
        <w:t>Создавать условия для использования Продукта лицами, не имеющими прав на использование данного Продукта.</w:t>
      </w:r>
    </w:p>
    <w:p w:rsidR="00564C82" w:rsidRPr="00F45185" w:rsidRDefault="00564C82" w:rsidP="00564C82">
      <w:pPr>
        <w:pStyle w:val="3"/>
        <w:keepNext w:val="0"/>
        <w:numPr>
          <w:ilvl w:val="0"/>
          <w:numId w:val="39"/>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Распространять Продукт. </w:t>
      </w:r>
      <w:proofErr w:type="gramStart"/>
      <w:r w:rsidRPr="00F45185">
        <w:rPr>
          <w:rFonts w:ascii="Times New Roman" w:hAnsi="Times New Roman"/>
          <w:b w:val="0"/>
          <w:sz w:val="22"/>
          <w:szCs w:val="22"/>
        </w:rPr>
        <w:t>Под распространением Продукта понимается предоставление доступа третьим лицам к воспроизведенным в любой форме Продукта (в целом или в части, включая дистрибутив, документацию), в том числе сетевыми и иными способами, а также путем продажи, проката, в том числе любое общедоступное размещение Продукта (в целом или в части).</w:t>
      </w:r>
      <w:proofErr w:type="gramEnd"/>
    </w:p>
    <w:p w:rsidR="00564C82" w:rsidRPr="00F45185" w:rsidRDefault="00564C82" w:rsidP="00564C82">
      <w:pPr>
        <w:pStyle w:val="3"/>
        <w:numPr>
          <w:ilvl w:val="2"/>
          <w:numId w:val="0"/>
        </w:numPr>
        <w:tabs>
          <w:tab w:val="num" w:pos="1260"/>
        </w:tabs>
        <w:spacing w:before="0" w:after="120"/>
        <w:ind w:firstLine="540"/>
        <w:rPr>
          <w:rFonts w:ascii="Times New Roman" w:hAnsi="Times New Roman"/>
          <w:b w:val="0"/>
          <w:sz w:val="22"/>
          <w:szCs w:val="22"/>
        </w:rPr>
      </w:pPr>
      <w:r w:rsidRPr="00F45185">
        <w:rPr>
          <w:rFonts w:ascii="Times New Roman" w:hAnsi="Times New Roman"/>
          <w:b w:val="0"/>
          <w:sz w:val="22"/>
          <w:szCs w:val="22"/>
        </w:rPr>
        <w:t>ЛИЦЕНЗИАТ</w:t>
      </w:r>
      <w:r w:rsidRPr="00F45185">
        <w:rPr>
          <w:rFonts w:ascii="Times New Roman" w:hAnsi="Times New Roman"/>
          <w:b w:val="0"/>
          <w:iCs/>
          <w:sz w:val="22"/>
          <w:szCs w:val="22"/>
        </w:rPr>
        <w:t xml:space="preserve"> не имеет права использовать Продукт в любом случае, если любой отказ в работе Продукта может привести напрямую к смерти, травме или существенному физическому ущербу или ущербу для окружающей среды. Например, в случае использования Продукта для контроля работы:</w:t>
      </w:r>
    </w:p>
    <w:p w:rsidR="00564C82" w:rsidRPr="00F45185" w:rsidRDefault="00564C82" w:rsidP="00564C82">
      <w:pPr>
        <w:pStyle w:val="3"/>
        <w:keepNext w:val="0"/>
        <w:numPr>
          <w:ilvl w:val="0"/>
          <w:numId w:val="38"/>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оборудования любых атомных установок; </w:t>
      </w:r>
    </w:p>
    <w:p w:rsidR="00564C82" w:rsidRPr="00F45185" w:rsidRDefault="00564C82" w:rsidP="00564C82">
      <w:pPr>
        <w:pStyle w:val="3"/>
        <w:keepNext w:val="0"/>
        <w:numPr>
          <w:ilvl w:val="0"/>
          <w:numId w:val="38"/>
        </w:numPr>
        <w:spacing w:before="0" w:after="120"/>
        <w:ind w:right="0"/>
        <w:jc w:val="both"/>
        <w:rPr>
          <w:rFonts w:ascii="Times New Roman" w:hAnsi="Times New Roman"/>
          <w:b w:val="0"/>
          <w:sz w:val="22"/>
          <w:szCs w:val="22"/>
        </w:rPr>
      </w:pPr>
      <w:r w:rsidRPr="00F45185">
        <w:rPr>
          <w:rFonts w:ascii="Times New Roman" w:hAnsi="Times New Roman"/>
          <w:b w:val="0"/>
          <w:sz w:val="22"/>
          <w:szCs w:val="22"/>
        </w:rPr>
        <w:t>навигационного оборудования самолетов, систем коммуникации или управления полетами;</w:t>
      </w:r>
    </w:p>
    <w:p w:rsidR="00564C82" w:rsidRPr="00F45185" w:rsidRDefault="00564C82" w:rsidP="00564C82">
      <w:pPr>
        <w:pStyle w:val="3"/>
        <w:keepNext w:val="0"/>
        <w:numPr>
          <w:ilvl w:val="0"/>
          <w:numId w:val="38"/>
        </w:numPr>
        <w:spacing w:before="0" w:after="120"/>
        <w:ind w:right="0"/>
        <w:jc w:val="both"/>
        <w:rPr>
          <w:rFonts w:ascii="Times New Roman" w:hAnsi="Times New Roman"/>
          <w:b w:val="0"/>
          <w:sz w:val="22"/>
          <w:szCs w:val="22"/>
        </w:rPr>
      </w:pPr>
      <w:r w:rsidRPr="00F45185">
        <w:rPr>
          <w:rFonts w:ascii="Times New Roman" w:hAnsi="Times New Roman"/>
          <w:b w:val="0"/>
          <w:sz w:val="22"/>
          <w:szCs w:val="22"/>
        </w:rPr>
        <w:t>систем управления воздушным движением;</w:t>
      </w:r>
    </w:p>
    <w:p w:rsidR="00564C82" w:rsidRPr="00F45185" w:rsidRDefault="00564C82" w:rsidP="00564C82">
      <w:pPr>
        <w:pStyle w:val="3"/>
        <w:keepNext w:val="0"/>
        <w:numPr>
          <w:ilvl w:val="0"/>
          <w:numId w:val="38"/>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систем управления общественным транспортом; </w:t>
      </w:r>
    </w:p>
    <w:p w:rsidR="00564C82" w:rsidRPr="00F45185" w:rsidRDefault="00564C82" w:rsidP="00564C82">
      <w:pPr>
        <w:pStyle w:val="3"/>
        <w:keepNext w:val="0"/>
        <w:numPr>
          <w:ilvl w:val="0"/>
          <w:numId w:val="38"/>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медицинского оборудования, или систем вооружения. </w:t>
      </w:r>
    </w:p>
    <w:p w:rsidR="00564C82" w:rsidRPr="00F45185" w:rsidRDefault="00564C82" w:rsidP="00564C82">
      <w:pPr>
        <w:spacing w:before="120" w:line="270" w:lineRule="atLeast"/>
        <w:ind w:left="0" w:firstLine="567"/>
        <w:rPr>
          <w:sz w:val="20"/>
        </w:rPr>
      </w:pPr>
    </w:p>
    <w:p w:rsidR="00564C82" w:rsidRPr="00F45185" w:rsidRDefault="00564C82" w:rsidP="00564C82">
      <w:pPr>
        <w:spacing w:before="100" w:beforeAutospacing="1" w:after="225"/>
        <w:outlineLvl w:val="1"/>
        <w:rPr>
          <w:kern w:val="36"/>
          <w:sz w:val="28"/>
          <w:szCs w:val="28"/>
        </w:rPr>
      </w:pPr>
      <w:r w:rsidRPr="00F45185">
        <w:rPr>
          <w:kern w:val="36"/>
          <w:sz w:val="28"/>
          <w:szCs w:val="28"/>
        </w:rPr>
        <w:t>Клиентские модули и серверные компоненты</w:t>
      </w:r>
    </w:p>
    <w:p w:rsidR="00564C82" w:rsidRPr="00F45185" w:rsidRDefault="00564C82" w:rsidP="00564C82">
      <w:pPr>
        <w:spacing w:before="120" w:line="270" w:lineRule="atLeast"/>
        <w:ind w:left="0" w:firstLine="567"/>
        <w:rPr>
          <w:sz w:val="20"/>
        </w:rPr>
      </w:pPr>
      <w:r w:rsidRPr="00F45185">
        <w:rPr>
          <w:sz w:val="20"/>
        </w:rPr>
        <w:t>Порядок лицензирования программного обеспечения Защищенная мобильность</w:t>
      </w:r>
      <w:r w:rsidRPr="00F45185" w:rsidDel="00A51502">
        <w:rPr>
          <w:sz w:val="20"/>
        </w:rPr>
        <w:t xml:space="preserve"> </w:t>
      </w:r>
      <w:r w:rsidRPr="00F45185">
        <w:rPr>
          <w:sz w:val="20"/>
        </w:rPr>
        <w:t>предусматривает приобретение необходимого количества лицензий на клиентские модули Защищенная мобильность. Количество лицензий на модуль определяет количество устройств, на которых модули будут установлены. Для работы пользователя на нескольких устройствах необходима лицензия для каждого устройства (так называемая лицензия на устройство, лицензия ‘</w:t>
      </w:r>
      <w:r w:rsidRPr="00F45185">
        <w:rPr>
          <w:sz w:val="20"/>
          <w:lang w:val="en-US"/>
        </w:rPr>
        <w:t>per</w:t>
      </w:r>
      <w:r w:rsidRPr="00F45185">
        <w:rPr>
          <w:sz w:val="20"/>
        </w:rPr>
        <w:t xml:space="preserve"> </w:t>
      </w:r>
      <w:r w:rsidRPr="00F45185">
        <w:rPr>
          <w:sz w:val="20"/>
          <w:lang w:val="en-US"/>
        </w:rPr>
        <w:t>device</w:t>
      </w:r>
      <w:r w:rsidRPr="00F45185">
        <w:rPr>
          <w:sz w:val="20"/>
        </w:rPr>
        <w:t>’), если не указано иное.</w:t>
      </w:r>
    </w:p>
    <w:p w:rsidR="00564C82" w:rsidRPr="00F45185" w:rsidRDefault="00564C82" w:rsidP="00564C82">
      <w:pPr>
        <w:spacing w:before="120" w:line="270" w:lineRule="atLeast"/>
        <w:ind w:left="0" w:firstLine="567"/>
        <w:rPr>
          <w:sz w:val="20"/>
        </w:rPr>
      </w:pPr>
      <w:r w:rsidRPr="00F45185">
        <w:rPr>
          <w:sz w:val="20"/>
        </w:rPr>
        <w:t>Серверные компоненты реализуют дополнительную функциональность для работы клиентских модулей. Для их использования необходимо приобретение лицензий на каждый требуемый компонент. Лицензия на серверный компонент позволяет использовать компонент для всех устройств и для всех модулей.</w:t>
      </w:r>
    </w:p>
    <w:p w:rsidR="00564C82" w:rsidRPr="00F45185" w:rsidRDefault="00564C82" w:rsidP="00564C82">
      <w:pPr>
        <w:spacing w:before="100" w:beforeAutospacing="1" w:after="225"/>
        <w:outlineLvl w:val="1"/>
        <w:rPr>
          <w:kern w:val="36"/>
          <w:sz w:val="28"/>
          <w:szCs w:val="28"/>
        </w:rPr>
      </w:pPr>
      <w:r w:rsidRPr="00F45185">
        <w:rPr>
          <w:kern w:val="36"/>
          <w:sz w:val="28"/>
          <w:szCs w:val="28"/>
        </w:rPr>
        <w:t>Лицензии на клиентские модули и серверные компоненты Защищенная мобильность</w:t>
      </w:r>
    </w:p>
    <w:p w:rsidR="00564C82" w:rsidRPr="00F45185" w:rsidRDefault="00564C82" w:rsidP="00564C82">
      <w:pPr>
        <w:spacing w:before="120" w:line="270" w:lineRule="atLeast"/>
        <w:ind w:left="0" w:firstLine="708"/>
        <w:rPr>
          <w:sz w:val="20"/>
        </w:rPr>
      </w:pPr>
      <w:r w:rsidRPr="00F45185">
        <w:rPr>
          <w:sz w:val="20"/>
        </w:rPr>
        <w:t>Программное обеспечение Защищенная мобильность обеспечивает различную функциональность и выполнение задач.</w:t>
      </w:r>
    </w:p>
    <w:p w:rsidR="00564C82" w:rsidRPr="00F45185" w:rsidRDefault="00564C82" w:rsidP="00564C82">
      <w:pPr>
        <w:spacing w:before="120" w:line="270" w:lineRule="atLeast"/>
        <w:ind w:left="0" w:firstLine="708"/>
        <w:rPr>
          <w:sz w:val="20"/>
        </w:rPr>
      </w:pPr>
      <w:r w:rsidRPr="00F45185">
        <w:rPr>
          <w:sz w:val="20"/>
        </w:rPr>
        <w:t>Программное обеспечение Защищенная мобильность содержит следующие клиентские модули: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Защищенная почта. Модуль для </w:t>
      </w:r>
      <w:proofErr w:type="spellStart"/>
      <w:r w:rsidRPr="00F45185">
        <w:rPr>
          <w:sz w:val="20"/>
        </w:rPr>
        <w:t>iOS</w:t>
      </w:r>
      <w:proofErr w:type="spellEnd"/>
      <w:r w:rsidRPr="00F45185">
        <w:rPr>
          <w:sz w:val="20"/>
        </w:rPr>
        <w:t xml:space="preserve">, обеспечивающий работу с электронной почтой с использованием устройств </w:t>
      </w:r>
      <w:proofErr w:type="spellStart"/>
      <w:r w:rsidRPr="00F45185">
        <w:rPr>
          <w:sz w:val="20"/>
        </w:rPr>
        <w:t>iPad</w:t>
      </w:r>
      <w:proofErr w:type="spellEnd"/>
      <w:r w:rsidRPr="00F45185">
        <w:rPr>
          <w:sz w:val="20"/>
        </w:rPr>
        <w:t xml:space="preserve">, </w:t>
      </w:r>
      <w:proofErr w:type="spellStart"/>
      <w:r w:rsidRPr="00F45185">
        <w:rPr>
          <w:sz w:val="20"/>
        </w:rPr>
        <w:t>минимизируя</w:t>
      </w:r>
      <w:proofErr w:type="spellEnd"/>
      <w:r w:rsidRPr="00F45185">
        <w:rPr>
          <w:sz w:val="20"/>
        </w:rPr>
        <w:t xml:space="preserve"> риски утечек и несанкционированного доступа к информации. Является программным средством защиты информации (СЗИ).  </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Защищенный календарь. Модуль для </w:t>
      </w:r>
      <w:proofErr w:type="spellStart"/>
      <w:r w:rsidRPr="00F45185">
        <w:rPr>
          <w:sz w:val="20"/>
        </w:rPr>
        <w:t>iOS</w:t>
      </w:r>
      <w:proofErr w:type="spellEnd"/>
      <w:r w:rsidRPr="00F45185">
        <w:rPr>
          <w:sz w:val="20"/>
        </w:rPr>
        <w:t xml:space="preserve">, обеспечивающий возможность работы с корпоративным календарем при использовании мобильных устройств </w:t>
      </w:r>
      <w:proofErr w:type="spellStart"/>
      <w:r w:rsidRPr="00F45185">
        <w:rPr>
          <w:sz w:val="20"/>
        </w:rPr>
        <w:t>iPad</w:t>
      </w:r>
      <w:proofErr w:type="spellEnd"/>
      <w:r w:rsidRPr="00F45185">
        <w:rPr>
          <w:sz w:val="20"/>
        </w:rPr>
        <w:t>: просмотр и планирование события, изменение статус участия, создание нового события, редактирование существующие. Приложение обеспечивает криптографическую защиту информации календаря, хранимую в памяти iOS-устройства и передаваемую по каналам связи.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Защищенная адресная книга. Модуль для </w:t>
      </w:r>
      <w:proofErr w:type="spellStart"/>
      <w:r w:rsidRPr="00F45185">
        <w:rPr>
          <w:sz w:val="20"/>
        </w:rPr>
        <w:t>iOS</w:t>
      </w:r>
      <w:proofErr w:type="spellEnd"/>
      <w:r w:rsidRPr="00F45185">
        <w:rPr>
          <w:sz w:val="20"/>
        </w:rPr>
        <w:t xml:space="preserve">, обеспечивающий возможность безопасного хранения и работы с корпоративной и личной адресной книгой, используя мобильные устройства </w:t>
      </w:r>
      <w:proofErr w:type="spellStart"/>
      <w:r w:rsidRPr="00F45185">
        <w:rPr>
          <w:sz w:val="20"/>
        </w:rPr>
        <w:t>iPad</w:t>
      </w:r>
      <w:proofErr w:type="spellEnd"/>
      <w:r w:rsidRPr="00F45185">
        <w:rPr>
          <w:sz w:val="20"/>
        </w:rPr>
        <w:t xml:space="preserve">. Приложение поддерживает интеграцию с LDAP-каталогами </w:t>
      </w:r>
      <w:proofErr w:type="spellStart"/>
      <w:r w:rsidRPr="00F45185">
        <w:rPr>
          <w:sz w:val="20"/>
        </w:rPr>
        <w:t>Microsoft</w:t>
      </w:r>
      <w:proofErr w:type="spellEnd"/>
      <w:r w:rsidRPr="00F45185">
        <w:rPr>
          <w:sz w:val="20"/>
        </w:rPr>
        <w:t xml:space="preserve"> </w:t>
      </w:r>
      <w:proofErr w:type="spellStart"/>
      <w:r w:rsidRPr="00F45185">
        <w:rPr>
          <w:sz w:val="20"/>
        </w:rPr>
        <w:t>Active</w:t>
      </w:r>
      <w:proofErr w:type="spellEnd"/>
      <w:r w:rsidRPr="00F45185">
        <w:rPr>
          <w:sz w:val="20"/>
        </w:rPr>
        <w:t xml:space="preserve"> </w:t>
      </w:r>
      <w:proofErr w:type="spellStart"/>
      <w:r w:rsidRPr="00F45185">
        <w:rPr>
          <w:sz w:val="20"/>
        </w:rPr>
        <w:t>Directory</w:t>
      </w:r>
      <w:proofErr w:type="spellEnd"/>
      <w:r w:rsidRPr="00F45185">
        <w:rPr>
          <w:sz w:val="20"/>
        </w:rPr>
        <w:t xml:space="preserve">, IBM </w:t>
      </w:r>
      <w:proofErr w:type="spellStart"/>
      <w:r w:rsidRPr="00F45185">
        <w:rPr>
          <w:sz w:val="20"/>
        </w:rPr>
        <w:t>Lotus</w:t>
      </w:r>
      <w:proofErr w:type="spellEnd"/>
      <w:r w:rsidRPr="00F45185">
        <w:rPr>
          <w:sz w:val="20"/>
        </w:rPr>
        <w:t xml:space="preserve"> </w:t>
      </w:r>
      <w:proofErr w:type="spellStart"/>
      <w:r w:rsidRPr="00F45185">
        <w:rPr>
          <w:sz w:val="20"/>
        </w:rPr>
        <w:t>Domino</w:t>
      </w:r>
      <w:proofErr w:type="spellEnd"/>
      <w:r w:rsidRPr="00F45185">
        <w:rPr>
          <w:sz w:val="20"/>
        </w:rPr>
        <w:t>. Хранение контактов в памяти устройства и передача данных по каналам связи обеспечивается с использованием криптографической защиты, отвечающей Российским стандартам.</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Защищенные задачи. Модуль для </w:t>
      </w:r>
      <w:proofErr w:type="spellStart"/>
      <w:r w:rsidRPr="00F45185">
        <w:rPr>
          <w:sz w:val="20"/>
        </w:rPr>
        <w:t>iOS</w:t>
      </w:r>
      <w:proofErr w:type="spellEnd"/>
      <w:r w:rsidRPr="00F45185">
        <w:rPr>
          <w:sz w:val="20"/>
        </w:rPr>
        <w:t xml:space="preserve">, обеспечивающий возможность работы со списками задач почтового сервера с использованием мобильных устройств </w:t>
      </w:r>
      <w:proofErr w:type="spellStart"/>
      <w:r w:rsidRPr="00F45185">
        <w:rPr>
          <w:sz w:val="20"/>
        </w:rPr>
        <w:t>iPad</w:t>
      </w:r>
      <w:proofErr w:type="spellEnd"/>
      <w:r w:rsidRPr="00F45185">
        <w:rPr>
          <w:sz w:val="20"/>
        </w:rPr>
        <w:t xml:space="preserve"> (аналогично приложению </w:t>
      </w:r>
      <w:proofErr w:type="spellStart"/>
      <w:r w:rsidRPr="00F45185">
        <w:rPr>
          <w:sz w:val="20"/>
        </w:rPr>
        <w:t>Microsoft</w:t>
      </w:r>
      <w:proofErr w:type="spellEnd"/>
      <w:r w:rsidRPr="00F45185">
        <w:rPr>
          <w:sz w:val="20"/>
        </w:rPr>
        <w:t xml:space="preserve"> </w:t>
      </w:r>
      <w:proofErr w:type="spellStart"/>
      <w:r w:rsidRPr="00F45185">
        <w:rPr>
          <w:sz w:val="20"/>
        </w:rPr>
        <w:t>Outlook</w:t>
      </w:r>
      <w:proofErr w:type="spellEnd"/>
      <w:r w:rsidRPr="00F45185">
        <w:rPr>
          <w:sz w:val="20"/>
        </w:rPr>
        <w:t xml:space="preserve"> под </w:t>
      </w:r>
      <w:proofErr w:type="spellStart"/>
      <w:r w:rsidRPr="00F45185">
        <w:rPr>
          <w:sz w:val="20"/>
        </w:rPr>
        <w:t>Windows</w:t>
      </w:r>
      <w:proofErr w:type="spellEnd"/>
      <w:r w:rsidRPr="00F45185">
        <w:rPr>
          <w:sz w:val="20"/>
        </w:rPr>
        <w:t>). Приложение обеспечивает криптографическую защиту информации о задачах, хранимую в памяти iOS-устройства и передаваемую по каналам связи.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Защищенный браузер. Модуль для </w:t>
      </w:r>
      <w:proofErr w:type="spellStart"/>
      <w:r w:rsidRPr="00F45185">
        <w:rPr>
          <w:sz w:val="20"/>
        </w:rPr>
        <w:t>iOS</w:t>
      </w:r>
      <w:proofErr w:type="spellEnd"/>
      <w:r w:rsidRPr="00F45185">
        <w:rPr>
          <w:sz w:val="20"/>
        </w:rPr>
        <w:t xml:space="preserve">, обеспечивающий при использовании </w:t>
      </w:r>
      <w:proofErr w:type="spellStart"/>
      <w:r w:rsidRPr="00F45185">
        <w:rPr>
          <w:sz w:val="20"/>
        </w:rPr>
        <w:t>iPad</w:t>
      </w:r>
      <w:proofErr w:type="spellEnd"/>
      <w:r w:rsidRPr="00F45185">
        <w:rPr>
          <w:sz w:val="20"/>
        </w:rPr>
        <w:t xml:space="preserve"> устройств возможность получения безопасного доступа на внутренние и внешние web-ресурсы, сайты и приложения, находясь в зоне действия публичных </w:t>
      </w:r>
      <w:proofErr w:type="spellStart"/>
      <w:r w:rsidRPr="00F45185">
        <w:rPr>
          <w:sz w:val="20"/>
        </w:rPr>
        <w:t>WiFi</w:t>
      </w:r>
      <w:proofErr w:type="spellEnd"/>
      <w:r w:rsidRPr="00F45185">
        <w:rPr>
          <w:sz w:val="20"/>
        </w:rPr>
        <w:t xml:space="preserve"> и GSM сетей. Является программным средством защиты информации (СЗИ).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Защищенная папка. Модуль для </w:t>
      </w:r>
      <w:proofErr w:type="spellStart"/>
      <w:r w:rsidRPr="00F45185">
        <w:rPr>
          <w:sz w:val="20"/>
        </w:rPr>
        <w:t>iOS</w:t>
      </w:r>
      <w:proofErr w:type="spellEnd"/>
      <w:r w:rsidRPr="00F45185">
        <w:rPr>
          <w:sz w:val="20"/>
        </w:rPr>
        <w:t xml:space="preserve">, позволяющий при использовании устройств  </w:t>
      </w:r>
      <w:proofErr w:type="spellStart"/>
      <w:r w:rsidRPr="00F45185">
        <w:rPr>
          <w:sz w:val="20"/>
        </w:rPr>
        <w:t>iPad</w:t>
      </w:r>
      <w:proofErr w:type="spellEnd"/>
      <w:r w:rsidRPr="00F45185">
        <w:rPr>
          <w:sz w:val="20"/>
        </w:rPr>
        <w:t xml:space="preserve"> получать доступ к документам, находящимся на хранении в облачных файловых библиотеках: MOSS сервер, FTP, сетевые папки. Является программным средством защиты информации (СЗИ).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Защищенный туннель. Модуль для </w:t>
      </w:r>
      <w:proofErr w:type="spellStart"/>
      <w:r w:rsidRPr="00F45185">
        <w:rPr>
          <w:sz w:val="20"/>
        </w:rPr>
        <w:t>iOS</w:t>
      </w:r>
      <w:proofErr w:type="spellEnd"/>
      <w:r w:rsidRPr="00F45185">
        <w:rPr>
          <w:sz w:val="20"/>
        </w:rPr>
        <w:t xml:space="preserve"> класса SSL VPN </w:t>
      </w:r>
      <w:proofErr w:type="spellStart"/>
      <w:r w:rsidRPr="00F45185">
        <w:rPr>
          <w:sz w:val="20"/>
        </w:rPr>
        <w:t>Client</w:t>
      </w:r>
      <w:proofErr w:type="spellEnd"/>
      <w:r w:rsidRPr="00F45185">
        <w:rPr>
          <w:sz w:val="20"/>
        </w:rPr>
        <w:t xml:space="preserve">, автоматически </w:t>
      </w:r>
      <w:proofErr w:type="gramStart"/>
      <w:r w:rsidRPr="00F45185">
        <w:rPr>
          <w:sz w:val="20"/>
        </w:rPr>
        <w:t>формирующее</w:t>
      </w:r>
      <w:proofErr w:type="gramEnd"/>
      <w:r w:rsidRPr="00F45185">
        <w:rPr>
          <w:sz w:val="20"/>
        </w:rPr>
        <w:t xml:space="preserve"> безопасный туннель на основе TLS/ГОСТ вокруг данных, которыми другие iOS-модули обмениваются с информационными системами организации через Интернет посредством HTTP протокола. Обеспечивает защиту данных для штатных и любых других iOS-приложений, таких как </w:t>
      </w:r>
      <w:proofErr w:type="spellStart"/>
      <w:r w:rsidRPr="00F45185">
        <w:rPr>
          <w:sz w:val="20"/>
        </w:rPr>
        <w:t>web</w:t>
      </w:r>
      <w:proofErr w:type="spellEnd"/>
      <w:r w:rsidRPr="00F45185">
        <w:rPr>
          <w:sz w:val="20"/>
        </w:rPr>
        <w:t xml:space="preserve"> браузер, почтовый клиент, календарь, терминальные службы </w:t>
      </w:r>
      <w:proofErr w:type="spellStart"/>
      <w:r w:rsidRPr="00F45185">
        <w:rPr>
          <w:sz w:val="20"/>
        </w:rPr>
        <w:t>Citrix</w:t>
      </w:r>
      <w:proofErr w:type="spellEnd"/>
      <w:r w:rsidRPr="00F45185">
        <w:rPr>
          <w:sz w:val="20"/>
        </w:rPr>
        <w:t>.</w:t>
      </w:r>
    </w:p>
    <w:p w:rsidR="00564C82" w:rsidRPr="00F45185" w:rsidRDefault="00564C82" w:rsidP="00564C82">
      <w:pPr>
        <w:spacing w:before="120" w:line="270" w:lineRule="atLeast"/>
        <w:ind w:left="0"/>
        <w:rPr>
          <w:sz w:val="20"/>
        </w:rPr>
      </w:pPr>
      <w:r w:rsidRPr="00F45185">
        <w:rPr>
          <w:sz w:val="20"/>
        </w:rPr>
        <w:t>Серверные модули: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lastRenderedPageBreak/>
        <w:t xml:space="preserve">TLS </w:t>
      </w:r>
      <w:proofErr w:type="spellStart"/>
      <w:r w:rsidRPr="00F45185">
        <w:rPr>
          <w:sz w:val="20"/>
        </w:rPr>
        <w:t>Proxy</w:t>
      </w:r>
      <w:proofErr w:type="spellEnd"/>
      <w:r w:rsidRPr="00F45185">
        <w:rPr>
          <w:sz w:val="20"/>
        </w:rPr>
        <w:t xml:space="preserve"> </w:t>
      </w:r>
      <w:proofErr w:type="spellStart"/>
      <w:r w:rsidRPr="00F45185">
        <w:rPr>
          <w:sz w:val="20"/>
        </w:rPr>
        <w:t>Services</w:t>
      </w:r>
      <w:proofErr w:type="spellEnd"/>
      <w:r w:rsidRPr="00F45185">
        <w:rPr>
          <w:sz w:val="20"/>
        </w:rPr>
        <w:t xml:space="preserve">. Компонент, обеспечивающий </w:t>
      </w:r>
      <w:proofErr w:type="spellStart"/>
      <w:r w:rsidRPr="00F45185">
        <w:rPr>
          <w:sz w:val="20"/>
        </w:rPr>
        <w:t>проксирование</w:t>
      </w:r>
      <w:proofErr w:type="spellEnd"/>
      <w:r w:rsidRPr="00F45185">
        <w:rPr>
          <w:sz w:val="20"/>
        </w:rPr>
        <w:t xml:space="preserve"> сетевых запросов от клиентских рабочих мест, использующий шифрование канала связи в соответствии с требованиями ГОСТ, а также аутентификацию запросов пользователей по их цифровым сертификатам (включая проверка статуса сертификата и построение цепочки доверия </w:t>
      </w:r>
      <w:proofErr w:type="gramStart"/>
      <w:r w:rsidRPr="00F45185">
        <w:rPr>
          <w:sz w:val="20"/>
        </w:rPr>
        <w:t>до</w:t>
      </w:r>
      <w:proofErr w:type="gramEnd"/>
      <w:r w:rsidRPr="00F45185">
        <w:rPr>
          <w:sz w:val="20"/>
        </w:rPr>
        <w:t xml:space="preserve"> корневого УЦ).</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PDF </w:t>
      </w:r>
      <w:proofErr w:type="spellStart"/>
      <w:r w:rsidRPr="00F45185">
        <w:rPr>
          <w:sz w:val="20"/>
        </w:rPr>
        <w:t>Convertor</w:t>
      </w:r>
      <w:proofErr w:type="spellEnd"/>
      <w:r w:rsidRPr="00F45185">
        <w:rPr>
          <w:sz w:val="20"/>
        </w:rPr>
        <w:t xml:space="preserve"> </w:t>
      </w:r>
      <w:proofErr w:type="spellStart"/>
      <w:r w:rsidRPr="00F45185">
        <w:rPr>
          <w:sz w:val="20"/>
        </w:rPr>
        <w:t>Services</w:t>
      </w:r>
      <w:proofErr w:type="spellEnd"/>
      <w:r w:rsidRPr="00F45185">
        <w:rPr>
          <w:sz w:val="20"/>
        </w:rPr>
        <w:t xml:space="preserve">. Компонент, обеспечивающий возможность конвертации файлов вложений к сообщениям электронной почты из формата </w:t>
      </w:r>
      <w:proofErr w:type="spellStart"/>
      <w:r w:rsidRPr="00F45185">
        <w:rPr>
          <w:sz w:val="20"/>
        </w:rPr>
        <w:t>Microsoft</w:t>
      </w:r>
      <w:proofErr w:type="spellEnd"/>
      <w:r w:rsidRPr="00F45185">
        <w:rPr>
          <w:sz w:val="20"/>
        </w:rPr>
        <w:t xml:space="preserve"> </w:t>
      </w:r>
      <w:proofErr w:type="spellStart"/>
      <w:r w:rsidRPr="00F45185">
        <w:rPr>
          <w:sz w:val="20"/>
        </w:rPr>
        <w:t>Office</w:t>
      </w:r>
      <w:proofErr w:type="spellEnd"/>
      <w:r w:rsidRPr="00F45185">
        <w:rPr>
          <w:sz w:val="20"/>
        </w:rPr>
        <w:t xml:space="preserve"> в формат PDF. Данная операция позволяет просматривать файлы вложений без потери форматирования документа, а также с возможностью просмотра изменений в документе (режим правки) и комментариев. Шифрование канала связи между клиентским рабочим местом и службой конвертации обеспечивается применением протокола SSL/TLS ГОСТ.</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GAL </w:t>
      </w:r>
      <w:proofErr w:type="spellStart"/>
      <w:r w:rsidRPr="00F45185">
        <w:rPr>
          <w:sz w:val="20"/>
        </w:rPr>
        <w:t>Resolver</w:t>
      </w:r>
      <w:proofErr w:type="spellEnd"/>
      <w:r w:rsidRPr="00F45185">
        <w:rPr>
          <w:sz w:val="20"/>
        </w:rPr>
        <w:t xml:space="preserve"> </w:t>
      </w:r>
      <w:proofErr w:type="spellStart"/>
      <w:r w:rsidRPr="00F45185">
        <w:rPr>
          <w:sz w:val="20"/>
        </w:rPr>
        <w:t>Services</w:t>
      </w:r>
      <w:proofErr w:type="spellEnd"/>
      <w:r w:rsidRPr="00F45185">
        <w:rPr>
          <w:sz w:val="20"/>
        </w:rPr>
        <w:t xml:space="preserve">. Серверный </w:t>
      </w:r>
      <w:proofErr w:type="gramStart"/>
      <w:r w:rsidRPr="00F45185">
        <w:rPr>
          <w:sz w:val="20"/>
        </w:rPr>
        <w:t>компонент</w:t>
      </w:r>
      <w:proofErr w:type="gramEnd"/>
      <w:r w:rsidRPr="00F45185">
        <w:rPr>
          <w:sz w:val="20"/>
        </w:rPr>
        <w:t xml:space="preserve"> обеспечивающий интеграцию с корпоративной службой каталогов по протоколу LDAP. Служба позволяет осуществлять поиск в глобальном адресном каталоге для быстрого разрешения имен контактов при написании нового письма, а также выполнять полную загрузку глобального адресного каталога на мобильное устройство </w:t>
      </w:r>
      <w:proofErr w:type="gramStart"/>
      <w:r w:rsidRPr="00F45185">
        <w:rPr>
          <w:sz w:val="20"/>
        </w:rPr>
        <w:t>для</w:t>
      </w:r>
      <w:proofErr w:type="gramEnd"/>
      <w:r w:rsidRPr="00F45185">
        <w:rPr>
          <w:sz w:val="20"/>
        </w:rPr>
        <w:t xml:space="preserve"> последующей автономной работе (без активного сетевого соединения). Шифрование канала связи между клиентским рабочим местом и службой конвертации обеспечивается применением протокола SSL/TLS ГОСТ.</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Магазин приложений. </w:t>
      </w:r>
      <w:proofErr w:type="gramStart"/>
      <w:r w:rsidRPr="00F45185">
        <w:rPr>
          <w:sz w:val="20"/>
        </w:rPr>
        <w:t>Компонент</w:t>
      </w:r>
      <w:proofErr w:type="gramEnd"/>
      <w:r w:rsidRPr="00F45185">
        <w:rPr>
          <w:sz w:val="20"/>
        </w:rPr>
        <w:t xml:space="preserve"> обеспечивающий возможность распространения программного обеспечения на мобильные устройства пользователей по беспроводной технологии </w:t>
      </w:r>
      <w:proofErr w:type="spellStart"/>
      <w:r w:rsidRPr="00F45185">
        <w:rPr>
          <w:sz w:val="20"/>
        </w:rPr>
        <w:t>WiFi</w:t>
      </w:r>
      <w:proofErr w:type="spellEnd"/>
      <w:r w:rsidRPr="00F45185">
        <w:rPr>
          <w:sz w:val="20"/>
        </w:rPr>
        <w:t xml:space="preserve"> или 3G. Данная служба позволяет выполнять администрирование дистрибутивов </w:t>
      </w:r>
      <w:proofErr w:type="gramStart"/>
      <w:r w:rsidRPr="00F45185">
        <w:rPr>
          <w:sz w:val="20"/>
        </w:rPr>
        <w:t>ПО</w:t>
      </w:r>
      <w:proofErr w:type="gramEnd"/>
      <w:r w:rsidRPr="00F45185">
        <w:rPr>
          <w:sz w:val="20"/>
        </w:rPr>
        <w:t xml:space="preserve">, </w:t>
      </w:r>
      <w:proofErr w:type="gramStart"/>
      <w:r w:rsidRPr="00F45185">
        <w:rPr>
          <w:sz w:val="20"/>
        </w:rPr>
        <w:t>в</w:t>
      </w:r>
      <w:proofErr w:type="gramEnd"/>
      <w:r w:rsidRPr="00F45185">
        <w:rPr>
          <w:sz w:val="20"/>
        </w:rPr>
        <w:t xml:space="preserve"> части загрузи дистрибутивов, управления доступом пользователей к дистрибутивам и прикрепления пояснительной информации. </w:t>
      </w:r>
    </w:p>
    <w:p w:rsidR="00564C82" w:rsidRPr="00F45185" w:rsidRDefault="00564C82" w:rsidP="00564C82">
      <w:pPr>
        <w:spacing w:before="100" w:beforeAutospacing="1" w:after="225"/>
        <w:outlineLvl w:val="1"/>
        <w:rPr>
          <w:kern w:val="36"/>
          <w:sz w:val="28"/>
          <w:szCs w:val="28"/>
        </w:rPr>
      </w:pPr>
      <w:r w:rsidRPr="00F45185">
        <w:rPr>
          <w:kern w:val="36"/>
          <w:sz w:val="28"/>
          <w:szCs w:val="28"/>
        </w:rPr>
        <w:t>Поддержка системы и увеличение количества пользователей</w:t>
      </w:r>
    </w:p>
    <w:p w:rsidR="00564C82" w:rsidRPr="00F45185" w:rsidRDefault="00564C82" w:rsidP="00564C82">
      <w:pPr>
        <w:spacing w:before="120" w:line="270" w:lineRule="atLeast"/>
        <w:ind w:left="0" w:firstLine="567"/>
        <w:rPr>
          <w:sz w:val="20"/>
        </w:rPr>
      </w:pPr>
      <w:proofErr w:type="gramStart"/>
      <w:r w:rsidRPr="00F45185">
        <w:rPr>
          <w:sz w:val="20"/>
        </w:rPr>
        <w:t>ПО является</w:t>
      </w:r>
      <w:proofErr w:type="gramEnd"/>
      <w:r w:rsidRPr="00F45185">
        <w:rPr>
          <w:sz w:val="20"/>
        </w:rPr>
        <w:t xml:space="preserve"> готовым типовым (серийным) решением и предоставляется ЛИЦЕНЗИАТУ </w:t>
      </w:r>
      <w:r w:rsidR="00EF2B28">
        <w:rPr>
          <w:sz w:val="20"/>
        </w:rPr>
        <w:t>«</w:t>
      </w:r>
      <w:r w:rsidRPr="00F45185">
        <w:rPr>
          <w:sz w:val="20"/>
        </w:rPr>
        <w:t>как есть</w:t>
      </w:r>
      <w:r w:rsidR="00EF2B28">
        <w:rPr>
          <w:sz w:val="20"/>
        </w:rPr>
        <w:t>»</w:t>
      </w:r>
      <w:r w:rsidRPr="00F45185">
        <w:rPr>
          <w:sz w:val="20"/>
        </w:rPr>
        <w:t xml:space="preserve">. ЛИЦЕНЗИАР гарантирует работоспособность </w:t>
      </w:r>
      <w:proofErr w:type="gramStart"/>
      <w:r w:rsidRPr="00F45185">
        <w:rPr>
          <w:sz w:val="20"/>
        </w:rPr>
        <w:t>ПО</w:t>
      </w:r>
      <w:proofErr w:type="gramEnd"/>
      <w:r w:rsidRPr="00F45185">
        <w:rPr>
          <w:sz w:val="20"/>
        </w:rPr>
        <w:t xml:space="preserve"> </w:t>
      </w:r>
      <w:proofErr w:type="gramStart"/>
      <w:r w:rsidRPr="00F45185">
        <w:rPr>
          <w:sz w:val="20"/>
        </w:rPr>
        <w:t>в</w:t>
      </w:r>
      <w:proofErr w:type="gramEnd"/>
      <w:r w:rsidRPr="00F45185">
        <w:rPr>
          <w:sz w:val="20"/>
        </w:rPr>
        <w:t xml:space="preserve"> течение 12 (Двенадцати) месяцев со дня передачи лицензии Конечному пользователю в соответствии с объявленными на сайте </w:t>
      </w:r>
      <w:hyperlink r:id="rId8" w:history="1">
        <w:r w:rsidRPr="00F45185">
          <w:rPr>
            <w:sz w:val="20"/>
          </w:rPr>
          <w:t>www.digdes.ru</w:t>
        </w:r>
      </w:hyperlink>
      <w:r w:rsidRPr="00F45185">
        <w:rPr>
          <w:sz w:val="20"/>
        </w:rPr>
        <w:t xml:space="preserve"> характеристиками при соблюдении технических требований, изложенных в эксплуатационной документации.</w:t>
      </w:r>
    </w:p>
    <w:p w:rsidR="00564C82" w:rsidRPr="00F45185" w:rsidRDefault="00564C82" w:rsidP="00564C82">
      <w:pPr>
        <w:spacing w:before="120" w:line="270" w:lineRule="atLeast"/>
        <w:ind w:left="0" w:firstLine="567"/>
        <w:rPr>
          <w:sz w:val="20"/>
        </w:rPr>
      </w:pPr>
      <w:r w:rsidRPr="00F45185">
        <w:rPr>
          <w:sz w:val="20"/>
        </w:rPr>
        <w:t xml:space="preserve">В случае приобретения дополнительных лицензий в течение периода действия Сертификата </w:t>
      </w:r>
      <w:proofErr w:type="gramStart"/>
      <w:r w:rsidRPr="00F45185">
        <w:rPr>
          <w:sz w:val="20"/>
        </w:rPr>
        <w:t>технической</w:t>
      </w:r>
      <w:proofErr w:type="gramEnd"/>
      <w:r w:rsidRPr="00F45185">
        <w:rPr>
          <w:sz w:val="20"/>
        </w:rPr>
        <w:t xml:space="preserve"> поддержки, сертификат распространяет свое действие на весь суммарный объем лицензий, при этом срок поддержки не продлевается и оканчивается через год с момента первичного приобретения лицензий. </w:t>
      </w:r>
    </w:p>
    <w:p w:rsidR="00564C82" w:rsidRPr="00F45185" w:rsidRDefault="00564C82" w:rsidP="00564C82">
      <w:pPr>
        <w:spacing w:before="100" w:beforeAutospacing="1" w:after="225"/>
        <w:outlineLvl w:val="1"/>
        <w:rPr>
          <w:kern w:val="36"/>
          <w:sz w:val="28"/>
          <w:szCs w:val="28"/>
        </w:rPr>
      </w:pPr>
      <w:r w:rsidRPr="00F45185">
        <w:rPr>
          <w:kern w:val="36"/>
          <w:sz w:val="28"/>
          <w:szCs w:val="28"/>
        </w:rPr>
        <w:t>Получение обновлений системы</w:t>
      </w:r>
    </w:p>
    <w:p w:rsidR="00564C82" w:rsidRPr="00F45185" w:rsidRDefault="00564C82" w:rsidP="00564C82">
      <w:pPr>
        <w:spacing w:before="120" w:line="270" w:lineRule="atLeast"/>
        <w:ind w:left="0" w:firstLine="567"/>
        <w:rPr>
          <w:sz w:val="20"/>
        </w:rPr>
      </w:pPr>
      <w:r w:rsidRPr="00F45185">
        <w:rPr>
          <w:sz w:val="20"/>
        </w:rPr>
        <w:t xml:space="preserve">При приобретении сертификата Технической поддержки </w:t>
      </w:r>
      <w:r w:rsidR="0063477A">
        <w:rPr>
          <w:sz w:val="20"/>
        </w:rPr>
        <w:t>Покупатель</w:t>
      </w:r>
      <w:r w:rsidRPr="00F45185">
        <w:rPr>
          <w:sz w:val="20"/>
        </w:rPr>
        <w:t xml:space="preserve"> получает право на получение обновлений в рамках текущей версии продукта в течение года. По истечении года </w:t>
      </w:r>
      <w:r w:rsidR="0063477A">
        <w:rPr>
          <w:sz w:val="20"/>
        </w:rPr>
        <w:t>Покупатель</w:t>
      </w:r>
      <w:r w:rsidRPr="00F45185">
        <w:rPr>
          <w:sz w:val="20"/>
        </w:rPr>
        <w:t xml:space="preserve">, желающий сохранить возможность получения обновлений, должен приобрести сертификат на следующий год. </w:t>
      </w:r>
    </w:p>
    <w:p w:rsidR="00564C82" w:rsidRPr="00F45185" w:rsidRDefault="00564C82" w:rsidP="00564C82">
      <w:pPr>
        <w:spacing w:before="75" w:after="75" w:line="270" w:lineRule="atLeast"/>
        <w:ind w:left="0" w:right="-1" w:firstLine="567"/>
        <w:rPr>
          <w:sz w:val="20"/>
        </w:rPr>
      </w:pPr>
      <w:r w:rsidRPr="00F45185">
        <w:rPr>
          <w:sz w:val="20"/>
        </w:rPr>
        <w:t xml:space="preserve">При выпуске новых версий продукта возможен переход путем приобретения лицензий на новую версию продукта, при этом </w:t>
      </w:r>
      <w:r w:rsidR="0063477A">
        <w:rPr>
          <w:sz w:val="20"/>
        </w:rPr>
        <w:t>Покупателю</w:t>
      </w:r>
      <w:r w:rsidRPr="00F45185">
        <w:rPr>
          <w:sz w:val="20"/>
        </w:rPr>
        <w:t xml:space="preserve"> засчитывается часть стоимости имеющихся у него на момент перехода лицензий.</w:t>
      </w:r>
    </w:p>
    <w:p w:rsidR="00564C82" w:rsidRPr="00F45185" w:rsidRDefault="00564C82" w:rsidP="00564C82">
      <w:pPr>
        <w:spacing w:before="100" w:beforeAutospacing="1" w:after="225"/>
        <w:outlineLvl w:val="1"/>
        <w:rPr>
          <w:kern w:val="36"/>
          <w:sz w:val="28"/>
          <w:szCs w:val="28"/>
        </w:rPr>
      </w:pPr>
      <w:r w:rsidRPr="00F45185">
        <w:rPr>
          <w:kern w:val="36"/>
          <w:sz w:val="28"/>
          <w:szCs w:val="28"/>
        </w:rPr>
        <w:t>Изменение модели лицензирования Защищенная мобильность</w:t>
      </w:r>
    </w:p>
    <w:p w:rsidR="00564C82" w:rsidRPr="00F45185" w:rsidRDefault="00564C82" w:rsidP="00564C82">
      <w:pPr>
        <w:spacing w:before="120" w:line="270" w:lineRule="atLeast"/>
        <w:ind w:left="0" w:firstLine="567"/>
        <w:rPr>
          <w:sz w:val="20"/>
        </w:rPr>
      </w:pPr>
      <w:r w:rsidRPr="00F45185">
        <w:rPr>
          <w:sz w:val="20"/>
        </w:rPr>
        <w:t>В процессе развития системы Защищенная мобильность могут происходить изменения, как в ассортименте, так и в правилах лицензирования отдельных компонентов.</w:t>
      </w:r>
    </w:p>
    <w:p w:rsidR="00564C82" w:rsidRPr="00F45185" w:rsidRDefault="00564C82" w:rsidP="00564C82">
      <w:pPr>
        <w:spacing w:before="120" w:line="270" w:lineRule="atLeast"/>
        <w:ind w:left="0" w:firstLine="567"/>
        <w:rPr>
          <w:sz w:val="20"/>
        </w:rPr>
      </w:pPr>
      <w:r w:rsidRPr="00F45185">
        <w:rPr>
          <w:sz w:val="20"/>
        </w:rPr>
        <w:t>В частности, могут появляться новые клиентские модули и серверные компоненты, другие модули и компоненты могут сниматься с производства и удаляться из ассортимента.</w:t>
      </w:r>
    </w:p>
    <w:p w:rsidR="00564C82" w:rsidRPr="00F45185" w:rsidRDefault="00564C82" w:rsidP="00564C82">
      <w:pPr>
        <w:spacing w:before="120" w:line="270" w:lineRule="atLeast"/>
        <w:ind w:left="0" w:firstLine="567"/>
        <w:rPr>
          <w:sz w:val="20"/>
        </w:rPr>
      </w:pPr>
      <w:r w:rsidRPr="00F45185">
        <w:rPr>
          <w:sz w:val="20"/>
        </w:rPr>
        <w:t xml:space="preserve">При этом компания </w:t>
      </w:r>
      <w:r w:rsidR="00EF2B28">
        <w:rPr>
          <w:sz w:val="20"/>
        </w:rPr>
        <w:t>«</w:t>
      </w:r>
      <w:r w:rsidRPr="00F45185">
        <w:rPr>
          <w:sz w:val="20"/>
        </w:rPr>
        <w:t>ДИДЖИТАЛ ДИЗАЙН</w:t>
      </w:r>
      <w:r w:rsidR="00EF2B28">
        <w:rPr>
          <w:sz w:val="20"/>
        </w:rPr>
        <w:t>»</w:t>
      </w:r>
      <w:r w:rsidRPr="00F45185">
        <w:rPr>
          <w:sz w:val="20"/>
        </w:rPr>
        <w:t xml:space="preserve"> руководствуется следующими правилами:</w:t>
      </w:r>
    </w:p>
    <w:p w:rsidR="00564C82" w:rsidRPr="00F45185" w:rsidRDefault="00564C82" w:rsidP="00564C82">
      <w:pPr>
        <w:numPr>
          <w:ilvl w:val="0"/>
          <w:numId w:val="35"/>
        </w:numPr>
        <w:spacing w:before="75" w:after="75" w:line="270" w:lineRule="atLeast"/>
        <w:ind w:left="1276" w:right="-1"/>
        <w:jc w:val="both"/>
        <w:rPr>
          <w:sz w:val="20"/>
        </w:rPr>
      </w:pPr>
      <w:r w:rsidRPr="00F45185">
        <w:rPr>
          <w:sz w:val="20"/>
        </w:rPr>
        <w:t xml:space="preserve">В период действия имеющегося у </w:t>
      </w:r>
      <w:r w:rsidR="0063477A">
        <w:rPr>
          <w:sz w:val="20"/>
        </w:rPr>
        <w:t>Покупателя</w:t>
      </w:r>
      <w:r w:rsidRPr="00F45185">
        <w:rPr>
          <w:sz w:val="20"/>
        </w:rPr>
        <w:t xml:space="preserve"> Сертификата технического обслуживания ему доступны как техническая поддержка, так и дистрибутивы любых компонентов, имеющихся в его лицензии. При </w:t>
      </w:r>
      <w:proofErr w:type="spellStart"/>
      <w:r w:rsidRPr="00F45185">
        <w:rPr>
          <w:sz w:val="20"/>
        </w:rPr>
        <w:t>дозакупке</w:t>
      </w:r>
      <w:proofErr w:type="spellEnd"/>
      <w:r w:rsidRPr="00F45185">
        <w:rPr>
          <w:sz w:val="20"/>
        </w:rPr>
        <w:t xml:space="preserve"> </w:t>
      </w:r>
      <w:r w:rsidR="0063477A">
        <w:rPr>
          <w:sz w:val="20"/>
        </w:rPr>
        <w:t>Покупател</w:t>
      </w:r>
      <w:r w:rsidR="00ED522A">
        <w:rPr>
          <w:sz w:val="20"/>
        </w:rPr>
        <w:t>е</w:t>
      </w:r>
      <w:r w:rsidRPr="00F45185">
        <w:rPr>
          <w:sz w:val="20"/>
        </w:rPr>
        <w:t xml:space="preserve">м любых дополнительных лицензий (компонентов) они продаются ему по правилам лицензирования, действующим на момент </w:t>
      </w:r>
      <w:proofErr w:type="spellStart"/>
      <w:r w:rsidRPr="00F45185">
        <w:rPr>
          <w:sz w:val="20"/>
        </w:rPr>
        <w:t>дозакупки</w:t>
      </w:r>
      <w:proofErr w:type="spellEnd"/>
      <w:r w:rsidRPr="00F45185">
        <w:rPr>
          <w:sz w:val="20"/>
        </w:rPr>
        <w:t>.</w:t>
      </w:r>
    </w:p>
    <w:p w:rsidR="00564C82" w:rsidRDefault="00564C82" w:rsidP="00564C82">
      <w:pPr>
        <w:numPr>
          <w:ilvl w:val="0"/>
          <w:numId w:val="35"/>
        </w:numPr>
        <w:spacing w:before="75" w:after="75" w:line="270" w:lineRule="atLeast"/>
        <w:ind w:left="1276" w:right="-1"/>
        <w:jc w:val="both"/>
        <w:rPr>
          <w:sz w:val="20"/>
        </w:rPr>
      </w:pPr>
      <w:r w:rsidRPr="00F45185">
        <w:rPr>
          <w:sz w:val="20"/>
        </w:rPr>
        <w:lastRenderedPageBreak/>
        <w:t>Модули и серверные компоненты, снятые с технической поддержки на момент перехода на новую версию системы, не включаются в стоимость перехода и техническая поддержка по ним не предоставляется.</w:t>
      </w:r>
    </w:p>
    <w:p w:rsidR="00564C82" w:rsidRPr="00F45185" w:rsidRDefault="00564C82" w:rsidP="00F45185">
      <w:pPr>
        <w:spacing w:before="75" w:after="75" w:line="270" w:lineRule="atLeast"/>
        <w:ind w:left="1276" w:right="-1"/>
        <w:jc w:val="both"/>
        <w:rPr>
          <w:sz w:val="20"/>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5"/>
        <w:gridCol w:w="5246"/>
      </w:tblGrid>
      <w:tr w:rsidR="00CC6DFD" w:rsidRPr="00CC6DFD" w:rsidTr="005447A7">
        <w:trPr>
          <w:trHeight w:val="850"/>
        </w:trPr>
        <w:tc>
          <w:tcPr>
            <w:tcW w:w="4785" w:type="dxa"/>
            <w:hideMark/>
          </w:tcPr>
          <w:p w:rsidR="00CC6DFD" w:rsidRPr="00CC6DFD" w:rsidRDefault="00CC6DFD" w:rsidP="00CC6DFD">
            <w:pPr>
              <w:spacing w:before="75" w:after="75" w:line="270" w:lineRule="atLeast"/>
              <w:ind w:left="1276" w:right="-1"/>
              <w:jc w:val="both"/>
              <w:rPr>
                <w:b/>
                <w:bCs/>
                <w:sz w:val="20"/>
                <w:u w:val="single"/>
              </w:rPr>
            </w:pPr>
            <w:r>
              <w:rPr>
                <w:b/>
                <w:bCs/>
                <w:sz w:val="20"/>
                <w:u w:val="single"/>
              </w:rPr>
              <w:t>Лицензиар</w:t>
            </w:r>
          </w:p>
        </w:tc>
        <w:tc>
          <w:tcPr>
            <w:tcW w:w="5246" w:type="dxa"/>
            <w:hideMark/>
          </w:tcPr>
          <w:p w:rsidR="00CC6DFD" w:rsidRDefault="00CC6DFD" w:rsidP="00CC6DFD">
            <w:pPr>
              <w:spacing w:before="75" w:after="75" w:line="270" w:lineRule="atLeast"/>
              <w:ind w:left="1276" w:right="-1"/>
              <w:jc w:val="both"/>
              <w:rPr>
                <w:b/>
                <w:bCs/>
                <w:sz w:val="20"/>
                <w:u w:val="single"/>
              </w:rPr>
            </w:pPr>
            <w:r>
              <w:rPr>
                <w:b/>
                <w:bCs/>
                <w:sz w:val="20"/>
                <w:u w:val="single"/>
              </w:rPr>
              <w:t>Лицензиат</w:t>
            </w:r>
            <w:r w:rsidRPr="00CC6DFD">
              <w:rPr>
                <w:b/>
                <w:bCs/>
                <w:sz w:val="20"/>
                <w:u w:val="single"/>
              </w:rPr>
              <w:t>:</w:t>
            </w:r>
          </w:p>
          <w:p w:rsidR="00CC6DFD" w:rsidRPr="00CC6DFD" w:rsidRDefault="00CC6DFD" w:rsidP="00CC6DFD">
            <w:pPr>
              <w:spacing w:before="75" w:after="75" w:line="270" w:lineRule="atLeast"/>
              <w:ind w:left="1276" w:right="-1"/>
              <w:jc w:val="both"/>
              <w:rPr>
                <w:b/>
                <w:bCs/>
                <w:sz w:val="20"/>
                <w:u w:val="single"/>
              </w:rPr>
            </w:pPr>
          </w:p>
        </w:tc>
      </w:tr>
      <w:tr w:rsidR="00CC6DFD" w:rsidRPr="00CC6DFD" w:rsidTr="005447A7">
        <w:tblPrEx>
          <w:tblLook w:val="01E0"/>
        </w:tblPrEx>
        <w:trPr>
          <w:trHeight w:val="497"/>
        </w:trPr>
        <w:tc>
          <w:tcPr>
            <w:tcW w:w="4785" w:type="dxa"/>
          </w:tcPr>
          <w:p w:rsidR="00CC6DFD" w:rsidRPr="00CC6DFD" w:rsidRDefault="00CC6DFD" w:rsidP="00CC6DFD">
            <w:pPr>
              <w:spacing w:before="75" w:after="75" w:line="270" w:lineRule="atLeast"/>
              <w:ind w:left="0" w:right="-1"/>
              <w:jc w:val="both"/>
              <w:rPr>
                <w:b/>
                <w:sz w:val="20"/>
                <w:u w:val="single"/>
              </w:rPr>
            </w:pPr>
          </w:p>
          <w:p w:rsidR="00CC6DFD" w:rsidRPr="00CC6DFD" w:rsidRDefault="00CC6DFD" w:rsidP="00CC6DFD">
            <w:pPr>
              <w:spacing w:before="75" w:after="75" w:line="270" w:lineRule="atLeast"/>
              <w:ind w:left="1276" w:right="-1"/>
              <w:jc w:val="both"/>
              <w:rPr>
                <w:b/>
                <w:sz w:val="20"/>
                <w:u w:val="single"/>
              </w:rPr>
            </w:pPr>
          </w:p>
          <w:p w:rsidR="00CC6DFD" w:rsidRPr="00CC6DFD" w:rsidRDefault="00CC6DFD" w:rsidP="00CC6DFD">
            <w:pPr>
              <w:spacing w:before="75" w:after="75" w:line="270" w:lineRule="atLeast"/>
              <w:ind w:left="1276" w:right="-1"/>
              <w:jc w:val="both"/>
              <w:rPr>
                <w:b/>
                <w:sz w:val="20"/>
                <w:u w:val="single"/>
              </w:rPr>
            </w:pPr>
            <w:r w:rsidRPr="00CC6DFD">
              <w:rPr>
                <w:b/>
                <w:sz w:val="20"/>
                <w:u w:val="single"/>
              </w:rPr>
              <w:t>М.П. _____________(_______________)</w:t>
            </w:r>
          </w:p>
          <w:p w:rsidR="00CC6DFD" w:rsidRPr="00CC6DFD" w:rsidRDefault="00CC6DFD" w:rsidP="00CC6DFD">
            <w:pPr>
              <w:spacing w:before="75" w:after="75" w:line="270" w:lineRule="atLeast"/>
              <w:ind w:left="1276" w:right="-1"/>
              <w:jc w:val="both"/>
              <w:rPr>
                <w:b/>
                <w:bCs/>
                <w:sz w:val="20"/>
                <w:u w:val="single"/>
              </w:rPr>
            </w:pPr>
          </w:p>
        </w:tc>
        <w:tc>
          <w:tcPr>
            <w:tcW w:w="5246" w:type="dxa"/>
          </w:tcPr>
          <w:p w:rsidR="00CC6DFD" w:rsidRPr="00CC6DFD" w:rsidRDefault="00CC6DFD" w:rsidP="00CC6DFD">
            <w:pPr>
              <w:spacing w:before="75" w:after="75" w:line="270" w:lineRule="atLeast"/>
              <w:ind w:left="0" w:right="-1"/>
              <w:jc w:val="both"/>
              <w:rPr>
                <w:b/>
                <w:sz w:val="20"/>
                <w:u w:val="single"/>
              </w:rPr>
            </w:pPr>
          </w:p>
          <w:p w:rsidR="00CC6DFD" w:rsidRPr="00CC6DFD" w:rsidRDefault="00CC6DFD" w:rsidP="00CC6DFD">
            <w:pPr>
              <w:spacing w:before="75" w:after="75" w:line="270" w:lineRule="atLeast"/>
              <w:ind w:left="0" w:right="-1"/>
              <w:jc w:val="both"/>
              <w:rPr>
                <w:b/>
                <w:sz w:val="20"/>
                <w:u w:val="single"/>
              </w:rPr>
            </w:pPr>
          </w:p>
          <w:p w:rsidR="00CC6DFD" w:rsidRPr="00CC6DFD" w:rsidRDefault="00CC6DFD" w:rsidP="00CC6DFD">
            <w:pPr>
              <w:spacing w:before="75" w:after="75" w:line="270" w:lineRule="atLeast"/>
              <w:ind w:left="1276" w:right="-1"/>
              <w:jc w:val="both"/>
              <w:rPr>
                <w:b/>
                <w:bCs/>
                <w:sz w:val="20"/>
                <w:u w:val="single"/>
              </w:rPr>
            </w:pPr>
          </w:p>
          <w:p w:rsidR="00CC6DFD" w:rsidRPr="00CC6DFD" w:rsidRDefault="00CC6DFD" w:rsidP="00CC6DFD">
            <w:pPr>
              <w:spacing w:before="75" w:after="75" w:line="270" w:lineRule="atLeast"/>
              <w:ind w:left="1276" w:right="-1"/>
              <w:jc w:val="both"/>
              <w:rPr>
                <w:b/>
                <w:bCs/>
                <w:sz w:val="20"/>
                <w:u w:val="single"/>
              </w:rPr>
            </w:pPr>
            <w:r w:rsidRPr="00CC6DFD">
              <w:rPr>
                <w:b/>
                <w:bCs/>
                <w:sz w:val="20"/>
                <w:u w:val="single"/>
              </w:rPr>
              <w:t>М.П. ____________ (</w:t>
            </w:r>
            <w:r w:rsidRPr="00CC6DFD">
              <w:rPr>
                <w:b/>
                <w:sz w:val="20"/>
                <w:u w:val="single"/>
              </w:rPr>
              <w:t>______________</w:t>
            </w:r>
            <w:r w:rsidRPr="00CC6DFD">
              <w:rPr>
                <w:b/>
                <w:bCs/>
                <w:sz w:val="20"/>
                <w:u w:val="single"/>
              </w:rPr>
              <w:t>)</w:t>
            </w:r>
          </w:p>
        </w:tc>
      </w:tr>
    </w:tbl>
    <w:p w:rsidR="00CC6DFD" w:rsidRDefault="00CC6DFD" w:rsidP="00507A68">
      <w:pPr>
        <w:jc w:val="right"/>
        <w:outlineLvl w:val="0"/>
        <w:rPr>
          <w:b/>
          <w:sz w:val="20"/>
          <w:u w:val="single"/>
        </w:rPr>
      </w:pPr>
    </w:p>
    <w:p w:rsidR="00CC6DFD" w:rsidRDefault="00CC6DFD" w:rsidP="00507A68">
      <w:pPr>
        <w:jc w:val="right"/>
        <w:outlineLvl w:val="0"/>
        <w:rPr>
          <w:b/>
          <w:sz w:val="20"/>
          <w:u w:val="single"/>
        </w:rPr>
      </w:pPr>
    </w:p>
    <w:p w:rsidR="00CC6DFD" w:rsidRDefault="00CC6DFD" w:rsidP="00507A68">
      <w:pPr>
        <w:jc w:val="right"/>
        <w:outlineLvl w:val="0"/>
        <w:rPr>
          <w:b/>
          <w:sz w:val="20"/>
          <w:u w:val="single"/>
        </w:rPr>
      </w:pPr>
      <w:r>
        <w:rPr>
          <w:b/>
          <w:sz w:val="20"/>
          <w:u w:val="single"/>
        </w:rPr>
        <w:br w:type="page"/>
      </w:r>
    </w:p>
    <w:p w:rsidR="00CC6DFD" w:rsidRDefault="00CC6DFD" w:rsidP="00507A68">
      <w:pPr>
        <w:jc w:val="right"/>
        <w:outlineLvl w:val="0"/>
        <w:rPr>
          <w:b/>
          <w:sz w:val="20"/>
          <w:u w:val="single"/>
        </w:rPr>
      </w:pPr>
    </w:p>
    <w:p w:rsidR="00CC6DFD" w:rsidRPr="007C3C9D" w:rsidRDefault="00CC6DFD" w:rsidP="007C3C9D">
      <w:pPr>
        <w:jc w:val="right"/>
        <w:outlineLvl w:val="0"/>
        <w:rPr>
          <w:b/>
          <w:sz w:val="20"/>
          <w:u w:val="single"/>
        </w:rPr>
      </w:pPr>
    </w:p>
    <w:p w:rsidR="0033227E" w:rsidRPr="0033227E" w:rsidRDefault="0033227E" w:rsidP="0033227E">
      <w:pPr>
        <w:jc w:val="right"/>
        <w:outlineLvl w:val="0"/>
        <w:rPr>
          <w:szCs w:val="28"/>
        </w:rPr>
      </w:pPr>
      <w:r w:rsidRPr="0033227E">
        <w:rPr>
          <w:szCs w:val="28"/>
        </w:rPr>
        <w:t>Приложение № 5</w:t>
      </w:r>
    </w:p>
    <w:p w:rsidR="0033227E" w:rsidRPr="0033227E" w:rsidRDefault="0033227E" w:rsidP="0033227E">
      <w:pPr>
        <w:jc w:val="right"/>
        <w:rPr>
          <w:szCs w:val="28"/>
        </w:rPr>
      </w:pPr>
      <w:r w:rsidRPr="0033227E">
        <w:rPr>
          <w:szCs w:val="28"/>
        </w:rPr>
        <w:t xml:space="preserve">к Договору № </w:t>
      </w:r>
      <w:proofErr w:type="spellStart"/>
      <w:r w:rsidRPr="0033227E">
        <w:rPr>
          <w:szCs w:val="28"/>
        </w:rPr>
        <w:t>_____________от</w:t>
      </w:r>
      <w:proofErr w:type="spellEnd"/>
      <w:r w:rsidRPr="0033227E">
        <w:rPr>
          <w:szCs w:val="28"/>
        </w:rPr>
        <w:t xml:space="preserve"> </w:t>
      </w:r>
      <w:proofErr w:type="spellStart"/>
      <w:r w:rsidRPr="0033227E">
        <w:rPr>
          <w:szCs w:val="28"/>
        </w:rPr>
        <w:t>_____</w:t>
      </w:r>
      <w:proofErr w:type="gramStart"/>
      <w:r w:rsidRPr="0033227E">
        <w:rPr>
          <w:szCs w:val="28"/>
        </w:rPr>
        <w:t>г</w:t>
      </w:r>
      <w:proofErr w:type="spellEnd"/>
      <w:proofErr w:type="gramEnd"/>
      <w:r w:rsidRPr="0033227E">
        <w:rPr>
          <w:szCs w:val="28"/>
        </w:rPr>
        <w:t>.</w:t>
      </w:r>
    </w:p>
    <w:p w:rsidR="0033227E" w:rsidRPr="0033227E" w:rsidRDefault="0033227E" w:rsidP="0033227E">
      <w:pPr>
        <w:jc w:val="right"/>
        <w:rPr>
          <w:szCs w:val="28"/>
        </w:rPr>
      </w:pPr>
    </w:p>
    <w:p w:rsidR="0033227E" w:rsidRPr="0033227E" w:rsidRDefault="0033227E" w:rsidP="0033227E">
      <w:pPr>
        <w:ind w:left="0"/>
        <w:jc w:val="center"/>
        <w:rPr>
          <w:sz w:val="28"/>
          <w:szCs w:val="28"/>
        </w:rPr>
      </w:pPr>
      <w:r w:rsidRPr="0033227E">
        <w:rPr>
          <w:sz w:val="28"/>
          <w:szCs w:val="28"/>
        </w:rPr>
        <w:t>Форма а</w:t>
      </w:r>
      <w:r w:rsidRPr="0033227E">
        <w:rPr>
          <w:sz w:val="26"/>
          <w:szCs w:val="26"/>
        </w:rPr>
        <w:t>кта передачи прав на лицензии</w:t>
      </w:r>
    </w:p>
    <w:p w:rsidR="0033227E" w:rsidRPr="0033227E" w:rsidRDefault="0033227E" w:rsidP="0033227E">
      <w:pPr>
        <w:ind w:left="0"/>
        <w:jc w:val="center"/>
        <w:rPr>
          <w:sz w:val="28"/>
          <w:szCs w:val="28"/>
        </w:rPr>
      </w:pPr>
    </w:p>
    <w:tbl>
      <w:tblPr>
        <w:tblStyle w:val="TableStyle01"/>
        <w:tblW w:w="10680" w:type="dxa"/>
        <w:tblInd w:w="0" w:type="dxa"/>
        <w:tblLayout w:type="fixed"/>
        <w:tblLook w:val="04A0"/>
      </w:tblPr>
      <w:tblGrid>
        <w:gridCol w:w="945"/>
        <w:gridCol w:w="945"/>
        <w:gridCol w:w="945"/>
        <w:gridCol w:w="945"/>
        <w:gridCol w:w="20"/>
        <w:gridCol w:w="311"/>
        <w:gridCol w:w="614"/>
        <w:gridCol w:w="237"/>
        <w:gridCol w:w="708"/>
        <w:gridCol w:w="945"/>
        <w:gridCol w:w="945"/>
        <w:gridCol w:w="945"/>
        <w:gridCol w:w="709"/>
        <w:gridCol w:w="236"/>
        <w:gridCol w:w="20"/>
        <w:gridCol w:w="359"/>
        <w:gridCol w:w="236"/>
        <w:gridCol w:w="20"/>
        <w:gridCol w:w="595"/>
      </w:tblGrid>
      <w:tr w:rsidR="0033227E" w:rsidRPr="0033227E" w:rsidTr="00C80B4E">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gridSpan w:val="3"/>
            <w:shd w:val="clear" w:color="FFFFFF" w:fill="auto"/>
            <w:vAlign w:val="bottom"/>
          </w:tcPr>
          <w:p w:rsidR="0033227E" w:rsidRPr="0033227E" w:rsidRDefault="0033227E" w:rsidP="0033227E">
            <w:pPr>
              <w:jc w:val="center"/>
              <w:rPr>
                <w:rFonts w:cs="Times New Roman"/>
              </w:rPr>
            </w:pPr>
          </w:p>
        </w:tc>
        <w:tc>
          <w:tcPr>
            <w:tcW w:w="945" w:type="dxa"/>
            <w:gridSpan w:val="2"/>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gridSpan w:val="2"/>
            <w:shd w:val="clear" w:color="FFFFFF" w:fill="auto"/>
            <w:vAlign w:val="bottom"/>
          </w:tcPr>
          <w:p w:rsidR="0033227E" w:rsidRPr="0033227E" w:rsidRDefault="0033227E" w:rsidP="0033227E">
            <w:pPr>
              <w:jc w:val="center"/>
              <w:rPr>
                <w:rFonts w:cs="Times New Roman"/>
              </w:rPr>
            </w:pPr>
          </w:p>
        </w:tc>
        <w:tc>
          <w:tcPr>
            <w:tcW w:w="615" w:type="dxa"/>
            <w:gridSpan w:val="3"/>
            <w:shd w:val="clear" w:color="FFFFFF" w:fill="auto"/>
            <w:vAlign w:val="bottom"/>
          </w:tcPr>
          <w:p w:rsidR="0033227E" w:rsidRPr="0033227E" w:rsidRDefault="0033227E" w:rsidP="0033227E">
            <w:pPr>
              <w:jc w:val="center"/>
              <w:rPr>
                <w:rFonts w:cs="Times New Roman"/>
              </w:rPr>
            </w:pPr>
          </w:p>
        </w:tc>
        <w:tc>
          <w:tcPr>
            <w:tcW w:w="615" w:type="dxa"/>
            <w:gridSpan w:val="2"/>
            <w:shd w:val="clear" w:color="FFFFFF" w:fill="auto"/>
          </w:tcPr>
          <w:p w:rsidR="0033227E" w:rsidRPr="0033227E" w:rsidRDefault="0033227E" w:rsidP="0033227E">
            <w:pPr>
              <w:jc w:val="center"/>
            </w:pPr>
          </w:p>
        </w:tc>
      </w:tr>
      <w:tr w:rsidR="0033227E" w:rsidRPr="0033227E" w:rsidTr="00C80B4E">
        <w:trPr>
          <w:gridAfter w:val="1"/>
          <w:wAfter w:w="595" w:type="dxa"/>
        </w:trPr>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20" w:type="dxa"/>
            <w:shd w:val="clear" w:color="FFFFFF" w:fill="auto"/>
            <w:vAlign w:val="bottom"/>
          </w:tcPr>
          <w:p w:rsidR="0033227E" w:rsidRPr="0033227E" w:rsidRDefault="0033227E" w:rsidP="0033227E">
            <w:pPr>
              <w:jc w:val="center"/>
              <w:rPr>
                <w:rFonts w:cs="Times New Roman"/>
              </w:rPr>
            </w:pPr>
          </w:p>
        </w:tc>
        <w:tc>
          <w:tcPr>
            <w:tcW w:w="1162" w:type="dxa"/>
            <w:gridSpan w:val="3"/>
            <w:shd w:val="clear" w:color="FFFFFF" w:fill="auto"/>
            <w:vAlign w:val="bottom"/>
          </w:tcPr>
          <w:p w:rsidR="0033227E" w:rsidRPr="0033227E" w:rsidRDefault="0033227E" w:rsidP="0033227E">
            <w:pPr>
              <w:jc w:val="center"/>
              <w:rPr>
                <w:rFonts w:cs="Times New Roman"/>
              </w:rPr>
            </w:pPr>
          </w:p>
        </w:tc>
        <w:tc>
          <w:tcPr>
            <w:tcW w:w="1653" w:type="dxa"/>
            <w:gridSpan w:val="2"/>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gridSpan w:val="2"/>
            <w:shd w:val="clear" w:color="FFFFFF" w:fill="auto"/>
            <w:vAlign w:val="bottom"/>
          </w:tcPr>
          <w:p w:rsidR="0033227E" w:rsidRPr="0033227E" w:rsidRDefault="0033227E" w:rsidP="0033227E">
            <w:pPr>
              <w:jc w:val="center"/>
              <w:rPr>
                <w:rFonts w:cs="Times New Roman"/>
              </w:rPr>
            </w:pPr>
          </w:p>
        </w:tc>
        <w:tc>
          <w:tcPr>
            <w:tcW w:w="20" w:type="dxa"/>
            <w:shd w:val="clear" w:color="FFFFFF" w:fill="auto"/>
            <w:vAlign w:val="bottom"/>
          </w:tcPr>
          <w:p w:rsidR="0033227E" w:rsidRPr="0033227E" w:rsidRDefault="0033227E" w:rsidP="0033227E">
            <w:pPr>
              <w:jc w:val="center"/>
              <w:rPr>
                <w:rFonts w:cs="Times New Roman"/>
              </w:rPr>
            </w:pPr>
          </w:p>
        </w:tc>
        <w:tc>
          <w:tcPr>
            <w:tcW w:w="615" w:type="dxa"/>
            <w:gridSpan w:val="3"/>
            <w:shd w:val="clear" w:color="FFFFFF" w:fill="auto"/>
          </w:tcPr>
          <w:p w:rsidR="0033227E" w:rsidRPr="0033227E" w:rsidRDefault="0033227E" w:rsidP="0033227E">
            <w:pPr>
              <w:jc w:val="center"/>
            </w:pPr>
          </w:p>
        </w:tc>
      </w:tr>
      <w:tr w:rsidR="0033227E" w:rsidRPr="0033227E" w:rsidTr="00C80B4E">
        <w:trPr>
          <w:gridAfter w:val="3"/>
          <w:wAfter w:w="851" w:type="dxa"/>
        </w:trPr>
        <w:tc>
          <w:tcPr>
            <w:tcW w:w="4111" w:type="dxa"/>
            <w:gridSpan w:val="6"/>
            <w:shd w:val="clear" w:color="FFFFFF" w:fill="auto"/>
            <w:vAlign w:val="bottom"/>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ЛИЦЕНЗИАР</w:t>
            </w:r>
          </w:p>
        </w:tc>
        <w:tc>
          <w:tcPr>
            <w:tcW w:w="851" w:type="dxa"/>
            <w:gridSpan w:val="2"/>
            <w:shd w:val="clear" w:color="FFFFFF" w:fill="auto"/>
            <w:vAlign w:val="bottom"/>
          </w:tcPr>
          <w:p w:rsidR="0033227E" w:rsidRPr="0033227E" w:rsidRDefault="0033227E" w:rsidP="0033227E">
            <w:pPr>
              <w:jc w:val="center"/>
              <w:rPr>
                <w:rFonts w:cs="Times New Roman"/>
              </w:rPr>
            </w:pPr>
          </w:p>
        </w:tc>
        <w:tc>
          <w:tcPr>
            <w:tcW w:w="4252" w:type="dxa"/>
            <w:gridSpan w:val="5"/>
            <w:shd w:val="clear" w:color="FFFFFF" w:fill="auto"/>
            <w:vAlign w:val="bottom"/>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ЛИЦЕНЗИАТ</w:t>
            </w:r>
          </w:p>
        </w:tc>
        <w:tc>
          <w:tcPr>
            <w:tcW w:w="615" w:type="dxa"/>
            <w:gridSpan w:val="3"/>
            <w:shd w:val="clear" w:color="FFFFFF" w:fill="auto"/>
          </w:tcPr>
          <w:p w:rsidR="0033227E" w:rsidRPr="0033227E" w:rsidRDefault="0033227E" w:rsidP="0033227E">
            <w:pPr>
              <w:spacing w:after="160" w:line="259" w:lineRule="auto"/>
              <w:ind w:left="0" w:right="0"/>
              <w:jc w:val="center"/>
              <w:rPr>
                <w:rFonts w:eastAsiaTheme="minorEastAsia" w:cs="Times New Roman"/>
                <w:b/>
              </w:rPr>
            </w:pPr>
          </w:p>
        </w:tc>
      </w:tr>
      <w:tr w:rsidR="0033227E" w:rsidRPr="0033227E" w:rsidTr="00C80B4E">
        <w:trPr>
          <w:gridAfter w:val="3"/>
          <w:wAfter w:w="851" w:type="dxa"/>
        </w:trPr>
        <w:tc>
          <w:tcPr>
            <w:tcW w:w="4111" w:type="dxa"/>
            <w:gridSpan w:val="6"/>
            <w:shd w:val="clear" w:color="FFFFFF" w:fill="auto"/>
            <w:vAlign w:val="bottom"/>
          </w:tcPr>
          <w:p w:rsidR="0033227E" w:rsidRPr="0033227E" w:rsidRDefault="0033227E" w:rsidP="0033227E">
            <w:pPr>
              <w:spacing w:after="160" w:line="259" w:lineRule="auto"/>
              <w:ind w:left="0" w:right="0"/>
              <w:jc w:val="center"/>
              <w:rPr>
                <w:rFonts w:eastAsiaTheme="minorEastAsia" w:cs="Times New Roman"/>
                <w:b/>
              </w:rPr>
            </w:pPr>
          </w:p>
        </w:tc>
        <w:tc>
          <w:tcPr>
            <w:tcW w:w="851" w:type="dxa"/>
            <w:gridSpan w:val="2"/>
            <w:shd w:val="clear" w:color="FFFFFF" w:fill="auto"/>
            <w:vAlign w:val="bottom"/>
          </w:tcPr>
          <w:p w:rsidR="0033227E" w:rsidRPr="0033227E" w:rsidRDefault="0033227E" w:rsidP="0033227E">
            <w:pPr>
              <w:jc w:val="center"/>
              <w:rPr>
                <w:rFonts w:cs="Times New Roman"/>
              </w:rPr>
            </w:pPr>
          </w:p>
        </w:tc>
        <w:tc>
          <w:tcPr>
            <w:tcW w:w="4252" w:type="dxa"/>
            <w:gridSpan w:val="5"/>
            <w:shd w:val="clear" w:color="FFFFFF" w:fill="auto"/>
            <w:vAlign w:val="bottom"/>
          </w:tcPr>
          <w:p w:rsidR="0033227E" w:rsidRPr="0033227E" w:rsidRDefault="0033227E" w:rsidP="0033227E">
            <w:pPr>
              <w:spacing w:after="160" w:line="259" w:lineRule="auto"/>
              <w:ind w:left="0" w:right="0"/>
              <w:jc w:val="center"/>
              <w:rPr>
                <w:rFonts w:eastAsiaTheme="minorEastAsia" w:cs="Times New Roman"/>
                <w:b/>
              </w:rPr>
            </w:pPr>
          </w:p>
        </w:tc>
        <w:tc>
          <w:tcPr>
            <w:tcW w:w="615" w:type="dxa"/>
            <w:gridSpan w:val="3"/>
            <w:shd w:val="clear" w:color="FFFFFF" w:fill="auto"/>
          </w:tcPr>
          <w:p w:rsidR="0033227E" w:rsidRPr="0033227E" w:rsidRDefault="0033227E" w:rsidP="0033227E">
            <w:pPr>
              <w:spacing w:after="160" w:line="259" w:lineRule="auto"/>
              <w:ind w:left="0" w:right="0"/>
              <w:jc w:val="center"/>
              <w:rPr>
                <w:rFonts w:eastAsiaTheme="minorEastAsia" w:cs="Times New Roman"/>
                <w:b/>
              </w:rPr>
            </w:pPr>
          </w:p>
        </w:tc>
      </w:tr>
      <w:tr w:rsidR="0033227E" w:rsidRPr="0033227E" w:rsidTr="00C80B4E">
        <w:trPr>
          <w:gridAfter w:val="3"/>
          <w:wAfter w:w="851" w:type="dxa"/>
        </w:trPr>
        <w:tc>
          <w:tcPr>
            <w:tcW w:w="4111" w:type="dxa"/>
            <w:gridSpan w:val="6"/>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851" w:type="dxa"/>
            <w:gridSpan w:val="2"/>
            <w:shd w:val="clear" w:color="FFFFFF" w:fill="auto"/>
            <w:vAlign w:val="bottom"/>
          </w:tcPr>
          <w:p w:rsidR="0033227E" w:rsidRPr="0033227E" w:rsidRDefault="0033227E" w:rsidP="0033227E">
            <w:pPr>
              <w:jc w:val="center"/>
              <w:rPr>
                <w:rFonts w:cs="Times New Roman"/>
              </w:rPr>
            </w:pPr>
          </w:p>
        </w:tc>
        <w:tc>
          <w:tcPr>
            <w:tcW w:w="4252" w:type="dxa"/>
            <w:gridSpan w:val="5"/>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615" w:type="dxa"/>
            <w:gridSpan w:val="3"/>
            <w:shd w:val="clear" w:color="FFFFFF" w:fill="auto"/>
          </w:tcPr>
          <w:p w:rsidR="0033227E" w:rsidRPr="0033227E" w:rsidRDefault="0033227E" w:rsidP="0033227E">
            <w:pPr>
              <w:spacing w:after="160" w:line="259" w:lineRule="auto"/>
              <w:ind w:left="0" w:right="0"/>
              <w:rPr>
                <w:rFonts w:eastAsiaTheme="minorEastAsia" w:cs="Times New Roman"/>
              </w:rPr>
            </w:pPr>
          </w:p>
        </w:tc>
      </w:tr>
      <w:tr w:rsidR="0033227E" w:rsidRPr="0033227E" w:rsidTr="00C80B4E">
        <w:trPr>
          <w:gridAfter w:val="3"/>
          <w:wAfter w:w="851" w:type="dxa"/>
        </w:trPr>
        <w:tc>
          <w:tcPr>
            <w:tcW w:w="4111" w:type="dxa"/>
            <w:gridSpan w:val="6"/>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851" w:type="dxa"/>
            <w:gridSpan w:val="2"/>
            <w:shd w:val="clear" w:color="FFFFFF" w:fill="auto"/>
            <w:vAlign w:val="bottom"/>
          </w:tcPr>
          <w:p w:rsidR="0033227E" w:rsidRPr="0033227E" w:rsidRDefault="0033227E" w:rsidP="0033227E">
            <w:pPr>
              <w:jc w:val="center"/>
              <w:rPr>
                <w:rFonts w:cs="Times New Roman"/>
              </w:rPr>
            </w:pPr>
          </w:p>
        </w:tc>
        <w:tc>
          <w:tcPr>
            <w:tcW w:w="4252" w:type="dxa"/>
            <w:gridSpan w:val="5"/>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615" w:type="dxa"/>
            <w:gridSpan w:val="3"/>
            <w:shd w:val="clear" w:color="FFFFFF" w:fill="auto"/>
          </w:tcPr>
          <w:p w:rsidR="0033227E" w:rsidRPr="0033227E" w:rsidRDefault="0033227E" w:rsidP="0033227E">
            <w:pPr>
              <w:spacing w:after="160" w:line="259" w:lineRule="auto"/>
              <w:ind w:left="0" w:right="0"/>
              <w:rPr>
                <w:rFonts w:eastAsiaTheme="minorEastAsia" w:cs="Times New Roman"/>
              </w:rPr>
            </w:pPr>
          </w:p>
        </w:tc>
      </w:tr>
      <w:tr w:rsidR="0033227E" w:rsidRPr="0033227E" w:rsidTr="00C80B4E">
        <w:trPr>
          <w:gridAfter w:val="3"/>
          <w:wAfter w:w="851" w:type="dxa"/>
        </w:trPr>
        <w:tc>
          <w:tcPr>
            <w:tcW w:w="4111" w:type="dxa"/>
            <w:gridSpan w:val="6"/>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851" w:type="dxa"/>
            <w:gridSpan w:val="2"/>
            <w:shd w:val="clear" w:color="FFFFFF" w:fill="auto"/>
            <w:vAlign w:val="bottom"/>
          </w:tcPr>
          <w:p w:rsidR="0033227E" w:rsidRPr="0033227E" w:rsidRDefault="0033227E" w:rsidP="0033227E">
            <w:pPr>
              <w:jc w:val="center"/>
              <w:rPr>
                <w:rFonts w:cs="Times New Roman"/>
              </w:rPr>
            </w:pPr>
          </w:p>
        </w:tc>
        <w:tc>
          <w:tcPr>
            <w:tcW w:w="4252" w:type="dxa"/>
            <w:gridSpan w:val="5"/>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615" w:type="dxa"/>
            <w:gridSpan w:val="3"/>
            <w:shd w:val="clear" w:color="FFFFFF" w:fill="auto"/>
          </w:tcPr>
          <w:p w:rsidR="0033227E" w:rsidRPr="0033227E" w:rsidRDefault="0033227E" w:rsidP="0033227E">
            <w:pPr>
              <w:spacing w:after="160" w:line="259" w:lineRule="auto"/>
              <w:ind w:left="0" w:right="0"/>
              <w:rPr>
                <w:rFonts w:eastAsiaTheme="minorEastAsia" w:cs="Times New Roman"/>
              </w:rPr>
            </w:pPr>
          </w:p>
        </w:tc>
      </w:tr>
    </w:tbl>
    <w:p w:rsidR="0033227E" w:rsidRPr="0033227E" w:rsidRDefault="0033227E" w:rsidP="0033227E"/>
    <w:p w:rsidR="0033227E" w:rsidRPr="0033227E" w:rsidRDefault="0033227E" w:rsidP="0033227E">
      <w:pPr>
        <w:spacing w:after="160" w:line="259" w:lineRule="auto"/>
        <w:ind w:left="0" w:right="0"/>
        <w:jc w:val="center"/>
        <w:rPr>
          <w:rFonts w:eastAsiaTheme="minorEastAsia"/>
          <w:b/>
        </w:rPr>
      </w:pPr>
      <w:r w:rsidRPr="0033227E">
        <w:rPr>
          <w:rFonts w:eastAsiaTheme="minorEastAsia"/>
          <w:b/>
        </w:rPr>
        <w:t xml:space="preserve">Акт передачи прав на лицензии </w:t>
      </w:r>
      <w:proofErr w:type="gramStart"/>
      <w:r w:rsidRPr="0033227E">
        <w:rPr>
          <w:rFonts w:eastAsiaTheme="minorEastAsia"/>
          <w:b/>
        </w:rPr>
        <w:t>по</w:t>
      </w:r>
      <w:proofErr w:type="gramEnd"/>
      <w:r w:rsidRPr="0033227E">
        <w:rPr>
          <w:rFonts w:eastAsiaTheme="minorEastAsia"/>
          <w:b/>
        </w:rPr>
        <w:t xml:space="preserve"> </w:t>
      </w:r>
    </w:p>
    <w:p w:rsidR="0033227E" w:rsidRPr="0033227E" w:rsidRDefault="0033227E" w:rsidP="0033227E">
      <w:pPr>
        <w:spacing w:after="160" w:line="259" w:lineRule="auto"/>
        <w:ind w:left="0" w:right="0"/>
        <w:jc w:val="center"/>
        <w:rPr>
          <w:rFonts w:eastAsiaTheme="minorEastAsia"/>
          <w:b/>
        </w:rPr>
      </w:pPr>
      <w:r w:rsidRPr="0033227E">
        <w:rPr>
          <w:rFonts w:eastAsiaTheme="minorEastAsia"/>
          <w:b/>
        </w:rPr>
        <w:t>ДОГОВОРУ  № _________________________</w:t>
      </w:r>
    </w:p>
    <w:p w:rsidR="0033227E" w:rsidRPr="0033227E" w:rsidRDefault="0033227E" w:rsidP="0033227E">
      <w:pPr>
        <w:spacing w:after="160" w:line="259" w:lineRule="auto"/>
        <w:ind w:left="0" w:right="0"/>
        <w:rPr>
          <w:rFonts w:eastAsiaTheme="minorEastAsia"/>
        </w:rPr>
      </w:pPr>
    </w:p>
    <w:p w:rsidR="0033227E" w:rsidRPr="0033227E" w:rsidRDefault="0033227E" w:rsidP="0033227E">
      <w:pPr>
        <w:jc w:val="center"/>
      </w:pPr>
    </w:p>
    <w:p w:rsidR="0033227E" w:rsidRPr="0033227E" w:rsidRDefault="0033227E" w:rsidP="0033227E">
      <w:pPr>
        <w:spacing w:after="160" w:line="259" w:lineRule="auto"/>
        <w:ind w:left="0" w:right="-2"/>
        <w:jc w:val="right"/>
        <w:rPr>
          <w:rFonts w:eastAsiaTheme="minorEastAsia"/>
        </w:rPr>
      </w:pPr>
      <w:r w:rsidRPr="0033227E">
        <w:rPr>
          <w:rFonts w:eastAsiaTheme="minorEastAsia"/>
        </w:rPr>
        <w:t>Составлен     __________________</w:t>
      </w:r>
    </w:p>
    <w:p w:rsidR="0033227E" w:rsidRPr="0033227E" w:rsidRDefault="0033227E" w:rsidP="0033227E">
      <w:pPr>
        <w:spacing w:after="160" w:line="259" w:lineRule="auto"/>
        <w:ind w:left="0" w:right="0"/>
        <w:rPr>
          <w:rFonts w:eastAsiaTheme="minorEastAsia"/>
        </w:rPr>
      </w:pPr>
    </w:p>
    <w:p w:rsidR="0033227E" w:rsidRPr="0033227E" w:rsidRDefault="0033227E" w:rsidP="0033227E">
      <w:pPr>
        <w:spacing w:after="160" w:line="259" w:lineRule="auto"/>
        <w:ind w:left="0" w:right="0"/>
        <w:rPr>
          <w:rFonts w:eastAsiaTheme="minorEastAsia"/>
        </w:rPr>
      </w:pPr>
      <w:r w:rsidRPr="0033227E">
        <w:rPr>
          <w:rFonts w:eastAsiaTheme="minorEastAsia"/>
        </w:rPr>
        <w:t xml:space="preserve"> ______</w:t>
      </w:r>
      <w:r>
        <w:rPr>
          <w:rFonts w:eastAsiaTheme="minorEastAsia"/>
        </w:rPr>
        <w:t xml:space="preserve">______________________________ в </w:t>
      </w:r>
      <w:proofErr w:type="spellStart"/>
      <w:r>
        <w:rPr>
          <w:rFonts w:eastAsiaTheme="minorEastAsia"/>
        </w:rPr>
        <w:t>лице</w:t>
      </w:r>
      <w:r w:rsidRPr="0033227E">
        <w:rPr>
          <w:rFonts w:eastAsiaTheme="minorEastAsia"/>
        </w:rPr>
        <w:t>_______________________________________</w:t>
      </w:r>
      <w:proofErr w:type="spellEnd"/>
      <w:r w:rsidRPr="0033227E">
        <w:rPr>
          <w:rFonts w:eastAsiaTheme="minorEastAsia"/>
        </w:rPr>
        <w:t>, действующег</w:t>
      </w:r>
      <w:proofErr w:type="gramStart"/>
      <w:r w:rsidRPr="0033227E">
        <w:rPr>
          <w:rFonts w:eastAsiaTheme="minorEastAsia"/>
        </w:rPr>
        <w:t>о(</w:t>
      </w:r>
      <w:proofErr w:type="gramEnd"/>
      <w:r w:rsidRPr="0033227E">
        <w:rPr>
          <w:rFonts w:eastAsiaTheme="minorEastAsia"/>
        </w:rPr>
        <w:t>щей) на основании доверенности ________________________________, именуемое в дальнейшем «ЛИЦЕНЗИАР», с одной стороны, и ____________________________________</w:t>
      </w:r>
      <w:r>
        <w:rPr>
          <w:rFonts w:eastAsiaTheme="minorEastAsia"/>
        </w:rPr>
        <w:t xml:space="preserve">__, в </w:t>
      </w:r>
      <w:proofErr w:type="spellStart"/>
      <w:r>
        <w:rPr>
          <w:rFonts w:eastAsiaTheme="minorEastAsia"/>
        </w:rPr>
        <w:t>лице</w:t>
      </w:r>
      <w:r w:rsidRPr="0033227E">
        <w:rPr>
          <w:rFonts w:eastAsiaTheme="minorEastAsia"/>
        </w:rPr>
        <w:t>_________________</w:t>
      </w:r>
      <w:r>
        <w:rPr>
          <w:rFonts w:eastAsiaTheme="minorEastAsia"/>
        </w:rPr>
        <w:t>____________</w:t>
      </w:r>
      <w:proofErr w:type="spellEnd"/>
      <w:r w:rsidRPr="0033227E">
        <w:rPr>
          <w:rFonts w:eastAsiaTheme="minorEastAsia"/>
        </w:rPr>
        <w:t xml:space="preserve">, действующего на </w:t>
      </w:r>
      <w:proofErr w:type="spellStart"/>
      <w:r w:rsidRPr="0033227E">
        <w:rPr>
          <w:rFonts w:eastAsiaTheme="minorEastAsia"/>
        </w:rPr>
        <w:t>основании___________________________</w:t>
      </w:r>
      <w:proofErr w:type="spellEnd"/>
      <w:r w:rsidRPr="0033227E">
        <w:rPr>
          <w:rFonts w:eastAsiaTheme="minorEastAsia"/>
        </w:rPr>
        <w:t>, именуемое в дальнейшем «ЛИЦЕНЗИАТ», с другой стороны, вместе именуемые «Стороны», составили настоящий акт передачи прав на лицензии в подтверждение того, что «ЛИЦЕНЗИАР» в соответствии с условиями ДОГОВОРА  № _________________________</w:t>
      </w:r>
      <w:r>
        <w:rPr>
          <w:rFonts w:eastAsiaTheme="minorEastAsia"/>
        </w:rPr>
        <w:t>__________</w:t>
      </w:r>
      <w:r w:rsidRPr="0033227E">
        <w:rPr>
          <w:rFonts w:eastAsiaTheme="minorEastAsia"/>
        </w:rPr>
        <w:t>_--  предоставил:</w:t>
      </w:r>
    </w:p>
    <w:p w:rsidR="0033227E" w:rsidRPr="0033227E" w:rsidRDefault="0033227E" w:rsidP="0033227E">
      <w:pPr>
        <w:tabs>
          <w:tab w:val="left" w:pos="945"/>
          <w:tab w:val="left" w:pos="3780"/>
          <w:tab w:val="left" w:pos="5670"/>
          <w:tab w:val="left" w:pos="6615"/>
        </w:tabs>
        <w:spacing w:after="160" w:line="259" w:lineRule="auto"/>
        <w:ind w:left="0" w:right="0"/>
        <w:jc w:val="right"/>
        <w:rPr>
          <w:rFonts w:eastAsiaTheme="minorEastAsia"/>
        </w:rPr>
      </w:pPr>
      <w:r w:rsidRPr="0033227E">
        <w:rPr>
          <w:rFonts w:eastAsiaTheme="minorEastAsia"/>
          <w:b/>
        </w:rPr>
        <w:tab/>
      </w:r>
      <w:r w:rsidRPr="0033227E">
        <w:rPr>
          <w:rFonts w:eastAsiaTheme="minorEastAsia"/>
          <w:b/>
        </w:rPr>
        <w:tab/>
      </w:r>
      <w:r w:rsidRPr="0033227E">
        <w:rPr>
          <w:rFonts w:eastAsiaTheme="minorEastAsia"/>
          <w:b/>
        </w:rPr>
        <w:tab/>
      </w:r>
      <w:r w:rsidRPr="0033227E">
        <w:rPr>
          <w:rFonts w:eastAsiaTheme="minorEastAsia"/>
          <w:b/>
        </w:rPr>
        <w:tab/>
      </w:r>
      <w:r w:rsidRPr="0033227E">
        <w:rPr>
          <w:rFonts w:eastAsiaTheme="minorEastAsia"/>
        </w:rPr>
        <w:t>валюта: руб.</w:t>
      </w:r>
    </w:p>
    <w:tbl>
      <w:tblPr>
        <w:tblStyle w:val="TableStyle01"/>
        <w:tblW w:w="9917" w:type="dxa"/>
        <w:tblInd w:w="0" w:type="dxa"/>
        <w:tblLayout w:type="fixed"/>
        <w:tblLook w:val="04A0"/>
      </w:tblPr>
      <w:tblGrid>
        <w:gridCol w:w="945"/>
        <w:gridCol w:w="945"/>
        <w:gridCol w:w="945"/>
        <w:gridCol w:w="945"/>
        <w:gridCol w:w="945"/>
        <w:gridCol w:w="945"/>
        <w:gridCol w:w="945"/>
        <w:gridCol w:w="945"/>
        <w:gridCol w:w="945"/>
        <w:gridCol w:w="945"/>
        <w:gridCol w:w="20"/>
        <w:gridCol w:w="447"/>
      </w:tblGrid>
      <w:tr w:rsidR="0033227E" w:rsidRPr="0033227E" w:rsidTr="00C80B4E">
        <w:tc>
          <w:tcPr>
            <w:tcW w:w="945" w:type="dxa"/>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w:t>
            </w:r>
            <w:proofErr w:type="spellStart"/>
            <w:proofErr w:type="gramStart"/>
            <w:r w:rsidRPr="0033227E">
              <w:rPr>
                <w:rFonts w:eastAsiaTheme="minorEastAsia" w:cs="Times New Roman"/>
                <w:b/>
              </w:rPr>
              <w:t>п</w:t>
            </w:r>
            <w:proofErr w:type="spellEnd"/>
            <w:proofErr w:type="gramEnd"/>
            <w:r w:rsidRPr="0033227E">
              <w:rPr>
                <w:rFonts w:eastAsiaTheme="minorEastAsia" w:cs="Times New Roman"/>
                <w:b/>
              </w:rPr>
              <w:t>/</w:t>
            </w:r>
            <w:proofErr w:type="spellStart"/>
            <w:r w:rsidRPr="0033227E">
              <w:rPr>
                <w:rFonts w:eastAsiaTheme="minorEastAsia" w:cs="Times New Roman"/>
                <w:b/>
              </w:rPr>
              <w:t>п</w:t>
            </w:r>
            <w:proofErr w:type="spellEnd"/>
          </w:p>
        </w:tc>
        <w:tc>
          <w:tcPr>
            <w:tcW w:w="4725" w:type="dxa"/>
            <w:gridSpan w:val="5"/>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Наименование программы для ЭВМ</w:t>
            </w:r>
          </w:p>
        </w:tc>
        <w:tc>
          <w:tcPr>
            <w:tcW w:w="1890" w:type="dxa"/>
            <w:gridSpan w:val="2"/>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Код</w:t>
            </w:r>
          </w:p>
        </w:tc>
        <w:tc>
          <w:tcPr>
            <w:tcW w:w="945" w:type="dxa"/>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Кол-во</w:t>
            </w:r>
          </w:p>
        </w:tc>
        <w:tc>
          <w:tcPr>
            <w:tcW w:w="1412" w:type="dxa"/>
            <w:gridSpan w:val="3"/>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Сумма</w:t>
            </w:r>
          </w:p>
        </w:tc>
      </w:tr>
      <w:tr w:rsidR="0033227E" w:rsidRPr="0033227E" w:rsidTr="00C80B4E">
        <w:tc>
          <w:tcPr>
            <w:tcW w:w="945" w:type="dxa"/>
            <w:tcBorders>
              <w:top w:val="single" w:sz="5" w:space="0" w:color="auto"/>
              <w:left w:val="single" w:sz="5" w:space="0" w:color="auto"/>
              <w:bottom w:val="single" w:sz="5" w:space="0" w:color="auto"/>
              <w:right w:val="single" w:sz="5" w:space="0" w:color="auto"/>
            </w:tcBorders>
            <w:shd w:val="clear" w:color="FFFFFF" w:fill="auto"/>
          </w:tcPr>
          <w:p w:rsidR="0033227E" w:rsidRPr="0033227E" w:rsidRDefault="0033227E" w:rsidP="0033227E">
            <w:pPr>
              <w:spacing w:after="160" w:line="259" w:lineRule="auto"/>
              <w:ind w:left="0" w:right="0"/>
              <w:jc w:val="center"/>
              <w:rPr>
                <w:rFonts w:eastAsiaTheme="minorEastAsia" w:cs="Times New Roman"/>
              </w:rPr>
            </w:pPr>
            <w:r w:rsidRPr="0033227E">
              <w:rPr>
                <w:rFonts w:eastAsiaTheme="minorEastAsia" w:cs="Times New Roman"/>
              </w:rPr>
              <w:t>1</w:t>
            </w:r>
          </w:p>
        </w:tc>
        <w:tc>
          <w:tcPr>
            <w:tcW w:w="4725" w:type="dxa"/>
            <w:gridSpan w:val="5"/>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rPr>
                <w:rFonts w:eastAsiaTheme="minorEastAsia" w:cs="Times New Roman"/>
              </w:rPr>
            </w:pPr>
          </w:p>
        </w:tc>
        <w:tc>
          <w:tcPr>
            <w:tcW w:w="1890" w:type="dxa"/>
            <w:gridSpan w:val="2"/>
            <w:tcBorders>
              <w:top w:val="single" w:sz="5" w:space="0" w:color="auto"/>
              <w:left w:val="single" w:sz="5" w:space="0" w:color="auto"/>
              <w:bottom w:val="single" w:sz="5" w:space="0" w:color="auto"/>
              <w:right w:val="single" w:sz="5" w:space="0" w:color="auto"/>
            </w:tcBorders>
            <w:shd w:val="clear" w:color="FFFFFF" w:fill="auto"/>
          </w:tcPr>
          <w:p w:rsidR="0033227E" w:rsidRPr="0033227E" w:rsidRDefault="0033227E" w:rsidP="0033227E">
            <w:pPr>
              <w:spacing w:after="160" w:line="259" w:lineRule="auto"/>
              <w:ind w:left="0" w:right="0"/>
              <w:jc w:val="center"/>
              <w:rPr>
                <w:rFonts w:eastAsiaTheme="minorEastAsia" w:cs="Times New Roman"/>
              </w:rPr>
            </w:pPr>
          </w:p>
        </w:tc>
        <w:tc>
          <w:tcPr>
            <w:tcW w:w="945" w:type="dxa"/>
            <w:tcBorders>
              <w:top w:val="single" w:sz="5" w:space="0" w:color="auto"/>
              <w:left w:val="single" w:sz="5" w:space="0" w:color="auto"/>
              <w:bottom w:val="single" w:sz="5" w:space="0" w:color="auto"/>
              <w:right w:val="single" w:sz="5" w:space="0" w:color="auto"/>
            </w:tcBorders>
            <w:shd w:val="clear" w:color="FFFFFF" w:fill="auto"/>
          </w:tcPr>
          <w:p w:rsidR="0033227E" w:rsidRPr="0033227E" w:rsidRDefault="0033227E" w:rsidP="0033227E">
            <w:pPr>
              <w:spacing w:after="160" w:line="259" w:lineRule="auto"/>
              <w:ind w:left="0" w:right="0"/>
              <w:jc w:val="center"/>
              <w:rPr>
                <w:rFonts w:eastAsiaTheme="minorEastAsia" w:cs="Times New Roman"/>
              </w:rPr>
            </w:pPr>
          </w:p>
        </w:tc>
        <w:tc>
          <w:tcPr>
            <w:tcW w:w="1412" w:type="dxa"/>
            <w:gridSpan w:val="3"/>
            <w:tcBorders>
              <w:top w:val="single" w:sz="5" w:space="0" w:color="auto"/>
              <w:left w:val="single" w:sz="5" w:space="0" w:color="auto"/>
              <w:bottom w:val="single" w:sz="5" w:space="0" w:color="auto"/>
              <w:right w:val="single" w:sz="5" w:space="0" w:color="auto"/>
            </w:tcBorders>
            <w:shd w:val="clear" w:color="FFFFFF" w:fill="auto"/>
          </w:tcPr>
          <w:p w:rsidR="0033227E" w:rsidRPr="0033227E" w:rsidRDefault="0033227E" w:rsidP="0033227E">
            <w:pPr>
              <w:spacing w:after="160" w:line="259" w:lineRule="auto"/>
              <w:ind w:left="0" w:right="0"/>
              <w:jc w:val="right"/>
              <w:rPr>
                <w:rFonts w:eastAsiaTheme="minorEastAsia" w:cs="Times New Roman"/>
              </w:rPr>
            </w:pPr>
          </w:p>
        </w:tc>
      </w:tr>
      <w:tr w:rsidR="0033227E" w:rsidRPr="0033227E" w:rsidTr="00C80B4E">
        <w:tc>
          <w:tcPr>
            <w:tcW w:w="8505" w:type="dxa"/>
            <w:gridSpan w:val="9"/>
            <w:tcBorders>
              <w:top w:val="single" w:sz="5" w:space="0" w:color="auto"/>
              <w:left w:val="single" w:sz="5" w:space="0" w:color="auto"/>
              <w:bottom w:val="single" w:sz="5" w:space="0" w:color="auto"/>
              <w:right w:val="single" w:sz="5" w:space="0" w:color="auto"/>
            </w:tcBorders>
            <w:shd w:val="clear" w:color="FFFFFF" w:fill="auto"/>
            <w:vAlign w:val="bottom"/>
          </w:tcPr>
          <w:p w:rsidR="0033227E" w:rsidRPr="0033227E" w:rsidRDefault="0033227E" w:rsidP="0033227E">
            <w:pPr>
              <w:spacing w:after="160" w:line="259" w:lineRule="auto"/>
              <w:ind w:left="0" w:right="0"/>
              <w:jc w:val="right"/>
              <w:rPr>
                <w:rFonts w:eastAsiaTheme="minorEastAsia" w:cs="Times New Roman"/>
                <w:b/>
              </w:rPr>
            </w:pPr>
            <w:r w:rsidRPr="0033227E">
              <w:rPr>
                <w:rFonts w:eastAsiaTheme="minorEastAsia" w:cs="Times New Roman"/>
                <w:b/>
              </w:rPr>
              <w:t>ИТОГО</w:t>
            </w:r>
          </w:p>
        </w:tc>
        <w:tc>
          <w:tcPr>
            <w:tcW w:w="1412" w:type="dxa"/>
            <w:gridSpan w:val="3"/>
            <w:tcBorders>
              <w:top w:val="single" w:sz="5" w:space="0" w:color="auto"/>
              <w:bottom w:val="single" w:sz="5" w:space="0" w:color="auto"/>
              <w:right w:val="single" w:sz="5" w:space="0" w:color="auto"/>
            </w:tcBorders>
            <w:shd w:val="clear" w:color="FFFFFF" w:fill="auto"/>
            <w:vAlign w:val="bottom"/>
          </w:tcPr>
          <w:p w:rsidR="0033227E" w:rsidRPr="0033227E" w:rsidRDefault="0033227E" w:rsidP="0033227E">
            <w:pPr>
              <w:spacing w:after="160" w:line="259" w:lineRule="auto"/>
              <w:ind w:left="0" w:right="0"/>
              <w:jc w:val="right"/>
              <w:rPr>
                <w:rFonts w:eastAsiaTheme="minorEastAsia" w:cs="Times New Roman"/>
                <w:b/>
              </w:rPr>
            </w:pPr>
          </w:p>
        </w:tc>
      </w:tr>
      <w:tr w:rsidR="0033227E" w:rsidRPr="0033227E" w:rsidTr="00C80B4E">
        <w:trPr>
          <w:gridAfter w:val="1"/>
          <w:wAfter w:w="447" w:type="dxa"/>
        </w:trPr>
        <w:tc>
          <w:tcPr>
            <w:tcW w:w="945" w:type="dxa"/>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20" w:type="dxa"/>
            <w:shd w:val="clear" w:color="FFFFFF" w:fill="auto"/>
            <w:vAlign w:val="bottom"/>
          </w:tcPr>
          <w:p w:rsidR="0033227E" w:rsidRPr="0033227E" w:rsidRDefault="0033227E" w:rsidP="0033227E">
            <w:pPr>
              <w:rPr>
                <w:rFonts w:cs="Times New Roman"/>
              </w:rPr>
            </w:pPr>
          </w:p>
        </w:tc>
      </w:tr>
      <w:tr w:rsidR="0033227E" w:rsidRPr="0033227E" w:rsidTr="00C80B4E">
        <w:tc>
          <w:tcPr>
            <w:tcW w:w="9917" w:type="dxa"/>
            <w:gridSpan w:val="12"/>
            <w:shd w:val="clear" w:color="FFFFFF" w:fill="auto"/>
            <w:vAlign w:val="bottom"/>
          </w:tcPr>
          <w:p w:rsidR="0033227E" w:rsidRPr="0033227E" w:rsidRDefault="0033227E" w:rsidP="0033227E">
            <w:pPr>
              <w:spacing w:after="160" w:line="259" w:lineRule="auto"/>
              <w:ind w:left="0" w:right="0"/>
              <w:rPr>
                <w:rFonts w:eastAsiaTheme="minorEastAsia" w:cs="Times New Roman"/>
              </w:rPr>
            </w:pPr>
            <w:r w:rsidRPr="0033227E">
              <w:rPr>
                <w:rFonts w:eastAsiaTheme="minorEastAsia" w:cs="Times New Roman"/>
              </w:rPr>
              <w:t>2. Стоимость предоставленного права на использование лицензии  (простой (неисключительной) лицензии) составляет:</w:t>
            </w:r>
          </w:p>
        </w:tc>
      </w:tr>
      <w:tr w:rsidR="0033227E" w:rsidRPr="0033227E" w:rsidTr="00C80B4E">
        <w:tc>
          <w:tcPr>
            <w:tcW w:w="9917" w:type="dxa"/>
            <w:gridSpan w:val="12"/>
            <w:shd w:val="clear" w:color="FFFFFF" w:fill="auto"/>
            <w:vAlign w:val="bottom"/>
          </w:tcPr>
          <w:p w:rsidR="0033227E" w:rsidRPr="0033227E" w:rsidRDefault="0033227E" w:rsidP="0033227E">
            <w:pPr>
              <w:rPr>
                <w:rFonts w:cs="Times New Roman"/>
              </w:rPr>
            </w:pPr>
          </w:p>
        </w:tc>
      </w:tr>
      <w:tr w:rsidR="0033227E" w:rsidRPr="0033227E" w:rsidTr="00C80B4E">
        <w:tc>
          <w:tcPr>
            <w:tcW w:w="9917" w:type="dxa"/>
            <w:gridSpan w:val="12"/>
            <w:shd w:val="clear" w:color="FFFFFF" w:fill="auto"/>
            <w:vAlign w:val="bottom"/>
          </w:tcPr>
          <w:p w:rsidR="0033227E" w:rsidRPr="0033227E" w:rsidRDefault="0033227E" w:rsidP="0033227E">
            <w:pPr>
              <w:spacing w:after="160" w:line="259" w:lineRule="auto"/>
              <w:ind w:left="0" w:right="0"/>
              <w:rPr>
                <w:rFonts w:eastAsiaTheme="minorEastAsia" w:cs="Times New Roman"/>
              </w:rPr>
            </w:pPr>
            <w:r w:rsidRPr="0033227E">
              <w:rPr>
                <w:rFonts w:eastAsiaTheme="minorEastAsia" w:cs="Times New Roman"/>
              </w:rPr>
              <w:t>____________ (___________________) рублей 00 копеек</w:t>
            </w:r>
            <w:proofErr w:type="gramStart"/>
            <w:r w:rsidRPr="0033227E">
              <w:rPr>
                <w:rFonts w:eastAsiaTheme="minorEastAsia" w:cs="Times New Roman"/>
              </w:rPr>
              <w:t xml:space="preserve"> ,</w:t>
            </w:r>
            <w:proofErr w:type="gramEnd"/>
            <w:r w:rsidRPr="0033227E">
              <w:rPr>
                <w:rFonts w:eastAsiaTheme="minorEastAsia" w:cs="Times New Roman"/>
              </w:rPr>
              <w:t xml:space="preserve"> НДС не облагается.</w:t>
            </w:r>
          </w:p>
        </w:tc>
      </w:tr>
      <w:tr w:rsidR="0033227E" w:rsidRPr="0033227E" w:rsidTr="00C80B4E">
        <w:tc>
          <w:tcPr>
            <w:tcW w:w="9917" w:type="dxa"/>
            <w:gridSpan w:val="12"/>
            <w:shd w:val="clear" w:color="FFFFFF" w:fill="auto"/>
            <w:vAlign w:val="bottom"/>
          </w:tcPr>
          <w:p w:rsidR="0033227E" w:rsidRPr="0033227E" w:rsidRDefault="0033227E" w:rsidP="0033227E">
            <w:pPr>
              <w:spacing w:after="160" w:line="259" w:lineRule="auto"/>
              <w:ind w:left="0" w:right="0"/>
              <w:rPr>
                <w:rFonts w:eastAsiaTheme="minorEastAsia" w:cs="Times New Roman"/>
              </w:rPr>
            </w:pPr>
            <w:r w:rsidRPr="0033227E">
              <w:rPr>
                <w:rFonts w:eastAsiaTheme="minorEastAsia" w:cs="Times New Roman"/>
              </w:rPr>
              <w:t>К перечислению на расчетный счет «Лицензиара» следует сумма _______________ (__________) рублей 00 копеек</w:t>
            </w:r>
            <w:proofErr w:type="gramStart"/>
            <w:r w:rsidRPr="0033227E">
              <w:rPr>
                <w:rFonts w:eastAsiaTheme="minorEastAsia" w:cs="Times New Roman"/>
              </w:rPr>
              <w:t xml:space="preserve"> ,</w:t>
            </w:r>
            <w:proofErr w:type="gramEnd"/>
            <w:r w:rsidRPr="0033227E">
              <w:rPr>
                <w:rFonts w:eastAsiaTheme="minorEastAsia" w:cs="Times New Roman"/>
              </w:rPr>
              <w:t xml:space="preserve"> НДС не облагается.</w:t>
            </w:r>
          </w:p>
        </w:tc>
      </w:tr>
      <w:tr w:rsidR="0033227E" w:rsidRPr="0033227E" w:rsidTr="00C80B4E">
        <w:trPr>
          <w:gridAfter w:val="1"/>
          <w:wAfter w:w="447" w:type="dxa"/>
        </w:trPr>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20" w:type="dxa"/>
            <w:shd w:val="clear" w:color="FFFFFF" w:fill="auto"/>
            <w:vAlign w:val="bottom"/>
          </w:tcPr>
          <w:p w:rsidR="0033227E" w:rsidRPr="0033227E" w:rsidRDefault="0033227E" w:rsidP="0033227E">
            <w:pPr>
              <w:rPr>
                <w:rFonts w:cs="Times New Roman"/>
              </w:rPr>
            </w:pPr>
          </w:p>
        </w:tc>
      </w:tr>
      <w:tr w:rsidR="0033227E" w:rsidRPr="0033227E" w:rsidTr="00C80B4E">
        <w:tc>
          <w:tcPr>
            <w:tcW w:w="9917" w:type="dxa"/>
            <w:gridSpan w:val="12"/>
            <w:shd w:val="clear" w:color="FFFFFF" w:fill="auto"/>
            <w:vAlign w:val="bottom"/>
          </w:tcPr>
          <w:p w:rsidR="0033227E" w:rsidRPr="0033227E" w:rsidRDefault="0033227E" w:rsidP="0033227E">
            <w:pPr>
              <w:spacing w:after="160" w:line="259" w:lineRule="auto"/>
              <w:ind w:left="0" w:right="0"/>
              <w:jc w:val="both"/>
              <w:rPr>
                <w:rFonts w:eastAsiaTheme="minorEastAsia" w:cs="Times New Roman"/>
              </w:rPr>
            </w:pPr>
            <w:r w:rsidRPr="0033227E">
              <w:rPr>
                <w:rFonts w:eastAsiaTheme="minorEastAsia" w:cs="Times New Roman"/>
              </w:rPr>
              <w:t>3. Настоящий акт составлен в двух экземплярах, имеющих одинаковую юридическую силу, по одному для каждой из Сторон.</w:t>
            </w:r>
          </w:p>
        </w:tc>
      </w:tr>
      <w:tr w:rsidR="0033227E" w:rsidRPr="0033227E" w:rsidTr="00C80B4E">
        <w:trPr>
          <w:gridAfter w:val="1"/>
          <w:wAfter w:w="447" w:type="dxa"/>
        </w:trPr>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20" w:type="dxa"/>
            <w:shd w:val="clear" w:color="FFFFFF" w:fill="auto"/>
            <w:vAlign w:val="bottom"/>
          </w:tcPr>
          <w:p w:rsidR="0033227E" w:rsidRPr="0033227E" w:rsidRDefault="0033227E" w:rsidP="0033227E">
            <w:pPr>
              <w:rPr>
                <w:rFonts w:cs="Times New Roman"/>
              </w:rPr>
            </w:pPr>
          </w:p>
        </w:tc>
      </w:tr>
      <w:tr w:rsidR="0033227E" w:rsidRPr="0033227E" w:rsidTr="00C80B4E">
        <w:tc>
          <w:tcPr>
            <w:tcW w:w="9917" w:type="dxa"/>
            <w:gridSpan w:val="12"/>
            <w:shd w:val="clear" w:color="FFFFFF" w:fill="auto"/>
            <w:vAlign w:val="bottom"/>
          </w:tcPr>
          <w:p w:rsidR="0033227E" w:rsidRPr="0033227E" w:rsidRDefault="0033227E" w:rsidP="0033227E">
            <w:pPr>
              <w:spacing w:after="160" w:line="259" w:lineRule="auto"/>
              <w:ind w:left="0" w:right="0"/>
              <w:rPr>
                <w:rFonts w:eastAsiaTheme="minorEastAsia" w:cs="Times New Roman"/>
              </w:rPr>
            </w:pPr>
            <w:r w:rsidRPr="0033227E">
              <w:rPr>
                <w:rFonts w:eastAsiaTheme="minorEastAsia" w:cs="Times New Roman"/>
              </w:rPr>
              <w:t>4. Стороны претензий друг к другу не имеют.</w:t>
            </w:r>
          </w:p>
        </w:tc>
      </w:tr>
    </w:tbl>
    <w:p w:rsidR="0033227E" w:rsidRPr="0033227E" w:rsidRDefault="0033227E" w:rsidP="0033227E">
      <w:pPr>
        <w:ind w:left="0"/>
        <w:rPr>
          <w:sz w:val="28"/>
          <w:szCs w:val="28"/>
        </w:rPr>
      </w:pPr>
    </w:p>
    <w:p w:rsidR="0033227E" w:rsidRPr="0033227E" w:rsidRDefault="0033227E" w:rsidP="0033227E">
      <w:pPr>
        <w:ind w:left="0"/>
        <w:rPr>
          <w:sz w:val="28"/>
          <w:szCs w:val="28"/>
        </w:rPr>
      </w:pPr>
    </w:p>
    <w:tbl>
      <w:tblPr>
        <w:tblW w:w="10031" w:type="dxa"/>
        <w:tblLayout w:type="fixed"/>
        <w:tblLook w:val="01E0"/>
      </w:tblPr>
      <w:tblGrid>
        <w:gridCol w:w="5015"/>
        <w:gridCol w:w="5016"/>
      </w:tblGrid>
      <w:tr w:rsidR="0033227E" w:rsidRPr="0033227E" w:rsidTr="00C80B4E">
        <w:tc>
          <w:tcPr>
            <w:tcW w:w="5015" w:type="dxa"/>
          </w:tcPr>
          <w:p w:rsidR="0033227E" w:rsidRPr="0033227E" w:rsidRDefault="0033227E" w:rsidP="0033227E">
            <w:pPr>
              <w:widowControl w:val="0"/>
              <w:autoSpaceDE w:val="0"/>
              <w:autoSpaceDN w:val="0"/>
              <w:adjustRightInd w:val="0"/>
              <w:ind w:left="0" w:right="0"/>
              <w:rPr>
                <w:szCs w:val="26"/>
              </w:rPr>
            </w:pPr>
          </w:p>
          <w:p w:rsidR="0033227E" w:rsidRPr="0033227E" w:rsidRDefault="0033227E" w:rsidP="0033227E">
            <w:pPr>
              <w:widowControl w:val="0"/>
              <w:autoSpaceDE w:val="0"/>
              <w:autoSpaceDN w:val="0"/>
              <w:adjustRightInd w:val="0"/>
              <w:ind w:left="0" w:right="0"/>
            </w:pPr>
          </w:p>
          <w:p w:rsidR="0033227E" w:rsidRPr="0033227E" w:rsidRDefault="0033227E" w:rsidP="0033227E">
            <w:pPr>
              <w:widowControl w:val="0"/>
              <w:autoSpaceDE w:val="0"/>
              <w:autoSpaceDN w:val="0"/>
              <w:adjustRightInd w:val="0"/>
              <w:ind w:left="0" w:right="0"/>
              <w:rPr>
                <w:szCs w:val="26"/>
              </w:rPr>
            </w:pPr>
          </w:p>
          <w:p w:rsidR="0033227E" w:rsidRPr="0033227E" w:rsidRDefault="0033227E" w:rsidP="0033227E">
            <w:pPr>
              <w:widowControl w:val="0"/>
              <w:autoSpaceDE w:val="0"/>
              <w:autoSpaceDN w:val="0"/>
              <w:adjustRightInd w:val="0"/>
              <w:ind w:left="0" w:right="0"/>
              <w:rPr>
                <w:szCs w:val="26"/>
              </w:rPr>
            </w:pPr>
          </w:p>
          <w:p w:rsidR="0033227E" w:rsidRPr="0033227E" w:rsidRDefault="0033227E" w:rsidP="0033227E">
            <w:pPr>
              <w:widowControl w:val="0"/>
              <w:autoSpaceDE w:val="0"/>
              <w:autoSpaceDN w:val="0"/>
              <w:adjustRightInd w:val="0"/>
              <w:ind w:left="0" w:right="0"/>
              <w:rPr>
                <w:szCs w:val="26"/>
              </w:rPr>
            </w:pPr>
            <w:r w:rsidRPr="0033227E">
              <w:rPr>
                <w:szCs w:val="26"/>
              </w:rPr>
              <w:t>М.П. _____________(________________)</w:t>
            </w:r>
          </w:p>
        </w:tc>
        <w:tc>
          <w:tcPr>
            <w:tcW w:w="5016" w:type="dxa"/>
          </w:tcPr>
          <w:p w:rsidR="0033227E" w:rsidRPr="0033227E" w:rsidRDefault="0033227E" w:rsidP="0033227E">
            <w:pPr>
              <w:widowControl w:val="0"/>
              <w:autoSpaceDE w:val="0"/>
              <w:autoSpaceDN w:val="0"/>
              <w:adjustRightInd w:val="0"/>
              <w:ind w:left="0" w:right="0"/>
              <w:rPr>
                <w:szCs w:val="26"/>
              </w:rPr>
            </w:pPr>
          </w:p>
          <w:p w:rsidR="0033227E" w:rsidRPr="0033227E" w:rsidRDefault="0033227E" w:rsidP="0033227E">
            <w:pPr>
              <w:widowControl w:val="0"/>
              <w:autoSpaceDE w:val="0"/>
              <w:autoSpaceDN w:val="0"/>
              <w:adjustRightInd w:val="0"/>
              <w:ind w:left="0" w:right="0"/>
              <w:rPr>
                <w:szCs w:val="26"/>
              </w:rPr>
            </w:pPr>
            <w:r w:rsidRPr="0033227E">
              <w:rPr>
                <w:szCs w:val="26"/>
              </w:rPr>
              <w:t xml:space="preserve"> </w:t>
            </w:r>
          </w:p>
          <w:p w:rsidR="0033227E" w:rsidRPr="0033227E" w:rsidRDefault="0033227E" w:rsidP="0033227E">
            <w:pPr>
              <w:widowControl w:val="0"/>
              <w:autoSpaceDE w:val="0"/>
              <w:autoSpaceDN w:val="0"/>
              <w:adjustRightInd w:val="0"/>
              <w:ind w:left="0" w:right="0"/>
              <w:rPr>
                <w:szCs w:val="26"/>
              </w:rPr>
            </w:pPr>
          </w:p>
          <w:p w:rsidR="0033227E" w:rsidRPr="0033227E" w:rsidRDefault="0033227E" w:rsidP="0033227E">
            <w:pPr>
              <w:ind w:left="0" w:right="0"/>
              <w:rPr>
                <w:bCs/>
                <w:szCs w:val="26"/>
              </w:rPr>
            </w:pPr>
          </w:p>
          <w:p w:rsidR="0033227E" w:rsidRPr="0033227E" w:rsidRDefault="0033227E" w:rsidP="0033227E">
            <w:pPr>
              <w:ind w:left="0" w:right="0"/>
              <w:rPr>
                <w:bCs/>
                <w:szCs w:val="26"/>
              </w:rPr>
            </w:pPr>
            <w:r w:rsidRPr="0033227E">
              <w:rPr>
                <w:bCs/>
                <w:szCs w:val="26"/>
              </w:rPr>
              <w:t>М.П. ____________ (</w:t>
            </w:r>
            <w:r w:rsidRPr="0033227E">
              <w:rPr>
                <w:szCs w:val="26"/>
              </w:rPr>
              <w:t>_____________</w:t>
            </w:r>
            <w:r w:rsidRPr="0033227E">
              <w:rPr>
                <w:bCs/>
                <w:szCs w:val="26"/>
              </w:rPr>
              <w:t>)</w:t>
            </w:r>
          </w:p>
        </w:tc>
      </w:tr>
    </w:tbl>
    <w:p w:rsidR="00DF4780" w:rsidRPr="00564C82" w:rsidRDefault="00DF4780" w:rsidP="0064212C">
      <w:pPr>
        <w:ind w:left="0"/>
        <w:rPr>
          <w:sz w:val="28"/>
          <w:szCs w:val="28"/>
        </w:rPr>
      </w:pPr>
    </w:p>
    <w:sectPr w:rsidR="00DF4780" w:rsidRPr="00564C82" w:rsidSect="00000B73">
      <w:footerReference w:type="default" r:id="rId9"/>
      <w:pgSz w:w="11906" w:h="16838"/>
      <w:pgMar w:top="709" w:right="567" w:bottom="709" w:left="1418" w:header="709"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740F" w:rsidRDefault="001A740F" w:rsidP="006B4A00">
      <w:r>
        <w:separator/>
      </w:r>
    </w:p>
  </w:endnote>
  <w:endnote w:type="continuationSeparator" w:id="0">
    <w:p w:rsidR="001A740F" w:rsidRDefault="001A740F" w:rsidP="006B4A00">
      <w:r>
        <w:continuationSeparator/>
      </w:r>
    </w:p>
  </w:endnote>
  <w:endnote w:type="continuationNotice" w:id="1">
    <w:p w:rsidR="001A740F" w:rsidRDefault="001A740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CC"/>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ET">
    <w:altName w:val="Courier New"/>
    <w:charset w:val="CC"/>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ndale Sans UI">
    <w:altName w:val="Arial Unicode MS"/>
    <w:charset w:val="CC"/>
    <w:family w:val="swiss"/>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C9D" w:rsidRDefault="007C3C9D">
    <w:pPr>
      <w:pStyle w:val="a5"/>
    </w:pPr>
  </w:p>
  <w:p w:rsidR="007C3C9D" w:rsidRDefault="007C3C9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740F" w:rsidRDefault="001A740F" w:rsidP="006B4A00">
      <w:r>
        <w:separator/>
      </w:r>
    </w:p>
  </w:footnote>
  <w:footnote w:type="continuationSeparator" w:id="0">
    <w:p w:rsidR="001A740F" w:rsidRDefault="001A740F" w:rsidP="006B4A00">
      <w:r>
        <w:continuationSeparator/>
      </w:r>
    </w:p>
  </w:footnote>
  <w:footnote w:type="continuationNotice" w:id="1">
    <w:p w:rsidR="001A740F" w:rsidRDefault="001A740F"/>
  </w:footnote>
  <w:footnote w:id="2">
    <w:p w:rsidR="007C3C9D" w:rsidRDefault="007C3C9D" w:rsidP="0087269B">
      <w:pPr>
        <w:pStyle w:val="affb"/>
        <w:rPr>
          <w:rFonts w:ascii="Times New Roman" w:hAnsi="Times New Roman"/>
          <w:lang w:val="ru-RU"/>
        </w:rPr>
      </w:pPr>
      <w:r>
        <w:rPr>
          <w:rStyle w:val="affd"/>
        </w:rPr>
        <w:footnoteRef/>
      </w:r>
      <w:r>
        <w:rPr>
          <w:lang w:val="ru-RU"/>
        </w:rPr>
        <w:t xml:space="preserve"> </w:t>
      </w:r>
      <w:r>
        <w:rPr>
          <w:rFonts w:ascii="Times New Roman" w:hAnsi="Times New Roman"/>
          <w:lang w:val="ru-RU"/>
        </w:rPr>
        <w:t>В состав продукта Защищенная мобильность входит PKI-клиент.</w:t>
      </w:r>
    </w:p>
  </w:footnote>
  <w:footnote w:id="3">
    <w:p w:rsidR="007C3C9D" w:rsidRDefault="007C3C9D" w:rsidP="0087269B">
      <w:pPr>
        <w:pStyle w:val="affb"/>
        <w:rPr>
          <w:lang w:val="ru-RU"/>
        </w:rPr>
      </w:pPr>
      <w:r>
        <w:rPr>
          <w:rStyle w:val="affd"/>
        </w:rPr>
        <w:footnoteRef/>
      </w:r>
      <w:r>
        <w:rPr>
          <w:rFonts w:ascii="Times New Roman" w:hAnsi="Times New Roman"/>
          <w:lang w:val="ru-RU"/>
        </w:rPr>
        <w:t xml:space="preserve"> включает в себя продукты Защищенная Почта, Защищенный Календарь, Защищенная адресная книга, Защищенные Задачи</w:t>
      </w:r>
    </w:p>
  </w:footnote>
  <w:footnote w:id="4">
    <w:p w:rsidR="00E20B02" w:rsidRDefault="00E20B02" w:rsidP="00682B63">
      <w:pPr>
        <w:pStyle w:val="affb"/>
        <w:rPr>
          <w:rFonts w:ascii="Times New Roman" w:hAnsi="Times New Roman"/>
          <w:lang w:val="ru-RU"/>
        </w:rPr>
      </w:pPr>
      <w:r>
        <w:rPr>
          <w:rStyle w:val="affd"/>
        </w:rPr>
        <w:footnoteRef/>
      </w:r>
      <w:r>
        <w:rPr>
          <w:lang w:val="ru-RU"/>
        </w:rPr>
        <w:t xml:space="preserve"> </w:t>
      </w:r>
      <w:r>
        <w:rPr>
          <w:rFonts w:ascii="Times New Roman" w:hAnsi="Times New Roman"/>
          <w:lang w:val="ru-RU"/>
        </w:rPr>
        <w:t>В состав продукта Защищенная мобильность входит PKI-клиент.</w:t>
      </w:r>
    </w:p>
  </w:footnote>
  <w:footnote w:id="5">
    <w:p w:rsidR="00E20B02" w:rsidRDefault="00E20B02" w:rsidP="00682B63">
      <w:pPr>
        <w:pStyle w:val="affb"/>
        <w:rPr>
          <w:lang w:val="ru-RU"/>
        </w:rPr>
      </w:pPr>
      <w:r>
        <w:rPr>
          <w:rStyle w:val="affd"/>
        </w:rPr>
        <w:footnoteRef/>
      </w:r>
      <w:r>
        <w:rPr>
          <w:rFonts w:ascii="Times New Roman" w:hAnsi="Times New Roman"/>
          <w:lang w:val="ru-RU"/>
        </w:rPr>
        <w:t xml:space="preserve"> Включает в себя продукты Защищенная Почта, Защищенный Календарь, Защищенная адресная книга, Защищенные Задачи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2"/>
    <w:lvl w:ilvl="0">
      <w:start w:val="1"/>
      <w:numFmt w:val="bullet"/>
      <w:lvlText w:val=""/>
      <w:lvlJc w:val="left"/>
      <w:pPr>
        <w:tabs>
          <w:tab w:val="num" w:pos="707"/>
        </w:tabs>
        <w:ind w:left="707" w:hanging="283"/>
      </w:pPr>
      <w:rPr>
        <w:rFonts w:ascii="Symbol" w:hAnsi="Symbol" w:cs="StarSymbol"/>
        <w:sz w:val="12"/>
        <w:szCs w:val="14"/>
      </w:rPr>
    </w:lvl>
    <w:lvl w:ilvl="1">
      <w:start w:val="1"/>
      <w:numFmt w:val="bullet"/>
      <w:lvlText w:val=""/>
      <w:lvlJc w:val="left"/>
      <w:pPr>
        <w:tabs>
          <w:tab w:val="num" w:pos="1414"/>
        </w:tabs>
        <w:ind w:left="1414" w:hanging="283"/>
      </w:pPr>
      <w:rPr>
        <w:rFonts w:ascii="Symbol" w:hAnsi="Symbol" w:cs="StarSymbol"/>
        <w:sz w:val="12"/>
        <w:szCs w:val="14"/>
      </w:rPr>
    </w:lvl>
    <w:lvl w:ilvl="2">
      <w:start w:val="1"/>
      <w:numFmt w:val="bullet"/>
      <w:lvlText w:val=""/>
      <w:lvlJc w:val="left"/>
      <w:pPr>
        <w:tabs>
          <w:tab w:val="num" w:pos="2121"/>
        </w:tabs>
        <w:ind w:left="2121" w:hanging="283"/>
      </w:pPr>
      <w:rPr>
        <w:rFonts w:ascii="Symbol" w:hAnsi="Symbol" w:cs="StarSymbol"/>
        <w:sz w:val="12"/>
        <w:szCs w:val="14"/>
      </w:rPr>
    </w:lvl>
    <w:lvl w:ilvl="3">
      <w:start w:val="1"/>
      <w:numFmt w:val="bullet"/>
      <w:lvlText w:val=""/>
      <w:lvlJc w:val="left"/>
      <w:pPr>
        <w:tabs>
          <w:tab w:val="num" w:pos="2828"/>
        </w:tabs>
        <w:ind w:left="2828" w:hanging="283"/>
      </w:pPr>
      <w:rPr>
        <w:rFonts w:ascii="Symbol" w:hAnsi="Symbol" w:cs="StarSymbol"/>
        <w:sz w:val="12"/>
        <w:szCs w:val="14"/>
      </w:rPr>
    </w:lvl>
    <w:lvl w:ilvl="4">
      <w:start w:val="1"/>
      <w:numFmt w:val="bullet"/>
      <w:lvlText w:val=""/>
      <w:lvlJc w:val="left"/>
      <w:pPr>
        <w:tabs>
          <w:tab w:val="num" w:pos="3535"/>
        </w:tabs>
        <w:ind w:left="3535" w:hanging="283"/>
      </w:pPr>
      <w:rPr>
        <w:rFonts w:ascii="Symbol" w:hAnsi="Symbol" w:cs="StarSymbol"/>
        <w:sz w:val="12"/>
        <w:szCs w:val="14"/>
      </w:rPr>
    </w:lvl>
    <w:lvl w:ilvl="5">
      <w:start w:val="1"/>
      <w:numFmt w:val="bullet"/>
      <w:lvlText w:val=""/>
      <w:lvlJc w:val="left"/>
      <w:pPr>
        <w:tabs>
          <w:tab w:val="num" w:pos="4242"/>
        </w:tabs>
        <w:ind w:left="4242" w:hanging="283"/>
      </w:pPr>
      <w:rPr>
        <w:rFonts w:ascii="Symbol" w:hAnsi="Symbol" w:cs="StarSymbol"/>
        <w:sz w:val="12"/>
        <w:szCs w:val="14"/>
      </w:rPr>
    </w:lvl>
    <w:lvl w:ilvl="6">
      <w:start w:val="1"/>
      <w:numFmt w:val="bullet"/>
      <w:lvlText w:val=""/>
      <w:lvlJc w:val="left"/>
      <w:pPr>
        <w:tabs>
          <w:tab w:val="num" w:pos="4949"/>
        </w:tabs>
        <w:ind w:left="4949" w:hanging="283"/>
      </w:pPr>
      <w:rPr>
        <w:rFonts w:ascii="Symbol" w:hAnsi="Symbol" w:cs="StarSymbol"/>
        <w:sz w:val="12"/>
        <w:szCs w:val="14"/>
      </w:rPr>
    </w:lvl>
    <w:lvl w:ilvl="7">
      <w:start w:val="1"/>
      <w:numFmt w:val="bullet"/>
      <w:lvlText w:val=""/>
      <w:lvlJc w:val="left"/>
      <w:pPr>
        <w:tabs>
          <w:tab w:val="num" w:pos="5656"/>
        </w:tabs>
        <w:ind w:left="5656" w:hanging="283"/>
      </w:pPr>
      <w:rPr>
        <w:rFonts w:ascii="Symbol" w:hAnsi="Symbol" w:cs="StarSymbol"/>
        <w:sz w:val="12"/>
        <w:szCs w:val="14"/>
      </w:rPr>
    </w:lvl>
    <w:lvl w:ilvl="8">
      <w:start w:val="1"/>
      <w:numFmt w:val="bullet"/>
      <w:lvlText w:val=""/>
      <w:lvlJc w:val="left"/>
      <w:pPr>
        <w:tabs>
          <w:tab w:val="num" w:pos="6363"/>
        </w:tabs>
        <w:ind w:left="6363" w:hanging="283"/>
      </w:pPr>
      <w:rPr>
        <w:rFonts w:ascii="Symbol" w:hAnsi="Symbol" w:cs="StarSymbol"/>
        <w:sz w:val="12"/>
        <w:szCs w:val="14"/>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09D139E"/>
    <w:multiLevelType w:val="multilevel"/>
    <w:tmpl w:val="F2949C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D35B3"/>
    <w:multiLevelType w:val="hybridMultilevel"/>
    <w:tmpl w:val="85660B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571AD9"/>
    <w:multiLevelType w:val="multilevel"/>
    <w:tmpl w:val="3EE09C82"/>
    <w:lvl w:ilvl="0">
      <w:start w:val="1"/>
      <w:numFmt w:val="decimal"/>
      <w:lvlText w:val="%1."/>
      <w:lvlJc w:val="center"/>
      <w:pPr>
        <w:tabs>
          <w:tab w:val="num" w:pos="2694"/>
        </w:tabs>
        <w:ind w:left="2694" w:firstLine="0"/>
      </w:pPr>
      <w:rPr>
        <w:rFonts w:hint="default"/>
        <w:b/>
        <w:i w:val="0"/>
      </w:rPr>
    </w:lvl>
    <w:lvl w:ilvl="1">
      <w:start w:val="1"/>
      <w:numFmt w:val="decimal"/>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2F7B06"/>
    <w:multiLevelType w:val="hybridMultilevel"/>
    <w:tmpl w:val="9F12ED06"/>
    <w:lvl w:ilvl="0" w:tplc="1E10C286">
      <w:start w:val="1"/>
      <w:numFmt w:val="decimal"/>
      <w:lvlText w:val="%1."/>
      <w:lvlJc w:val="left"/>
      <w:pPr>
        <w:ind w:left="417" w:hanging="360"/>
      </w:pPr>
      <w:rPr>
        <w:rFonts w:hint="default"/>
      </w:rPr>
    </w:lvl>
    <w:lvl w:ilvl="1" w:tplc="0419000F">
      <w:start w:val="1"/>
      <w:numFmt w:val="decimal"/>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6">
    <w:nsid w:val="20D250AA"/>
    <w:multiLevelType w:val="hybridMultilevel"/>
    <w:tmpl w:val="C130E484"/>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7">
    <w:nsid w:val="25E45B64"/>
    <w:multiLevelType w:val="hybridMultilevel"/>
    <w:tmpl w:val="C434855C"/>
    <w:lvl w:ilvl="0" w:tplc="464C38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A46846"/>
    <w:multiLevelType w:val="multilevel"/>
    <w:tmpl w:val="47CE24A2"/>
    <w:lvl w:ilvl="0">
      <w:start w:val="1"/>
      <w:numFmt w:val="decimal"/>
      <w:lvlText w:val="%1."/>
      <w:lvlJc w:val="left"/>
      <w:pPr>
        <w:tabs>
          <w:tab w:val="num" w:pos="2411"/>
        </w:tabs>
        <w:ind w:left="2468" w:hanging="57"/>
      </w:pPr>
      <w:rPr>
        <w:rFonts w:ascii="Times New Roman" w:eastAsia="Times New Roman" w:hAnsi="Times New Roman" w:cs="Times New Roman"/>
        <w:b/>
        <w:bCs/>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9">
    <w:nsid w:val="292662C3"/>
    <w:multiLevelType w:val="hybridMultilevel"/>
    <w:tmpl w:val="9DB8196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E343C5B"/>
    <w:multiLevelType w:val="hybridMultilevel"/>
    <w:tmpl w:val="47CCC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5332EB7"/>
    <w:multiLevelType w:val="hybridMultilevel"/>
    <w:tmpl w:val="C470B79E"/>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3">
    <w:nsid w:val="36F1732B"/>
    <w:multiLevelType w:val="hybridMultilevel"/>
    <w:tmpl w:val="01DCB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AF63CB"/>
    <w:multiLevelType w:val="hybridMultilevel"/>
    <w:tmpl w:val="74ECF368"/>
    <w:lvl w:ilvl="0" w:tplc="534601BA">
      <w:start w:val="1"/>
      <w:numFmt w:val="bullet"/>
      <w:lvlText w:val="−"/>
      <w:lvlJc w:val="left"/>
      <w:pPr>
        <w:ind w:left="7873" w:hanging="360"/>
      </w:pPr>
      <w:rPr>
        <w:rFonts w:ascii="Calibri" w:hAnsi="Calibri" w:hint="default"/>
      </w:rPr>
    </w:lvl>
    <w:lvl w:ilvl="1" w:tplc="04190003">
      <w:start w:val="1"/>
      <w:numFmt w:val="bullet"/>
      <w:lvlText w:val="o"/>
      <w:lvlJc w:val="left"/>
      <w:pPr>
        <w:ind w:left="2751" w:hanging="360"/>
      </w:pPr>
      <w:rPr>
        <w:rFonts w:ascii="Courier New" w:hAnsi="Courier New" w:cs="Courier New" w:hint="default"/>
      </w:rPr>
    </w:lvl>
    <w:lvl w:ilvl="2" w:tplc="04190005">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15">
    <w:nsid w:val="390067FA"/>
    <w:multiLevelType w:val="hybridMultilevel"/>
    <w:tmpl w:val="82601B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C287D65"/>
    <w:multiLevelType w:val="hybridMultilevel"/>
    <w:tmpl w:val="A3B01A3A"/>
    <w:lvl w:ilvl="0" w:tplc="464C38BE">
      <w:start w:val="1"/>
      <w:numFmt w:val="bullet"/>
      <w:lvlText w:val=""/>
      <w:lvlJc w:val="left"/>
      <w:pPr>
        <w:tabs>
          <w:tab w:val="num" w:pos="1353"/>
        </w:tabs>
        <w:ind w:left="1353" w:hanging="360"/>
      </w:pPr>
      <w:rPr>
        <w:rFonts w:ascii="Symbol" w:hAnsi="Symbol" w:hint="default"/>
        <w:b/>
        <w:i w:val="0"/>
        <w:sz w:val="22"/>
        <w:szCs w:val="22"/>
      </w:rPr>
    </w:lvl>
    <w:lvl w:ilvl="1" w:tplc="04190019" w:tentative="1">
      <w:start w:val="1"/>
      <w:numFmt w:val="bullet"/>
      <w:lvlText w:val="o"/>
      <w:lvlJc w:val="left"/>
      <w:pPr>
        <w:tabs>
          <w:tab w:val="num" w:pos="2073"/>
        </w:tabs>
        <w:ind w:left="2073" w:hanging="360"/>
      </w:pPr>
      <w:rPr>
        <w:rFonts w:ascii="Courier New" w:hAnsi="Courier New" w:cs="Courier New" w:hint="default"/>
      </w:rPr>
    </w:lvl>
    <w:lvl w:ilvl="2" w:tplc="0419001B" w:tentative="1">
      <w:start w:val="1"/>
      <w:numFmt w:val="bullet"/>
      <w:lvlText w:val=""/>
      <w:lvlJc w:val="left"/>
      <w:pPr>
        <w:tabs>
          <w:tab w:val="num" w:pos="2793"/>
        </w:tabs>
        <w:ind w:left="2793" w:hanging="360"/>
      </w:pPr>
      <w:rPr>
        <w:rFonts w:ascii="Wingdings" w:hAnsi="Wingdings" w:hint="default"/>
      </w:rPr>
    </w:lvl>
    <w:lvl w:ilvl="3" w:tplc="0419000F" w:tentative="1">
      <w:start w:val="1"/>
      <w:numFmt w:val="bullet"/>
      <w:lvlText w:val=""/>
      <w:lvlJc w:val="left"/>
      <w:pPr>
        <w:tabs>
          <w:tab w:val="num" w:pos="3513"/>
        </w:tabs>
        <w:ind w:left="3513" w:hanging="360"/>
      </w:pPr>
      <w:rPr>
        <w:rFonts w:ascii="Symbol" w:hAnsi="Symbol" w:hint="default"/>
      </w:rPr>
    </w:lvl>
    <w:lvl w:ilvl="4" w:tplc="04190019" w:tentative="1">
      <w:start w:val="1"/>
      <w:numFmt w:val="bullet"/>
      <w:lvlText w:val="o"/>
      <w:lvlJc w:val="left"/>
      <w:pPr>
        <w:tabs>
          <w:tab w:val="num" w:pos="4233"/>
        </w:tabs>
        <w:ind w:left="4233" w:hanging="360"/>
      </w:pPr>
      <w:rPr>
        <w:rFonts w:ascii="Courier New" w:hAnsi="Courier New" w:cs="Courier New" w:hint="default"/>
      </w:rPr>
    </w:lvl>
    <w:lvl w:ilvl="5" w:tplc="0419001B" w:tentative="1">
      <w:start w:val="1"/>
      <w:numFmt w:val="bullet"/>
      <w:lvlText w:val=""/>
      <w:lvlJc w:val="left"/>
      <w:pPr>
        <w:tabs>
          <w:tab w:val="num" w:pos="4953"/>
        </w:tabs>
        <w:ind w:left="4953" w:hanging="360"/>
      </w:pPr>
      <w:rPr>
        <w:rFonts w:ascii="Wingdings" w:hAnsi="Wingdings" w:hint="default"/>
      </w:rPr>
    </w:lvl>
    <w:lvl w:ilvl="6" w:tplc="0419000F" w:tentative="1">
      <w:start w:val="1"/>
      <w:numFmt w:val="bullet"/>
      <w:lvlText w:val=""/>
      <w:lvlJc w:val="left"/>
      <w:pPr>
        <w:tabs>
          <w:tab w:val="num" w:pos="5673"/>
        </w:tabs>
        <w:ind w:left="5673" w:hanging="360"/>
      </w:pPr>
      <w:rPr>
        <w:rFonts w:ascii="Symbol" w:hAnsi="Symbol" w:hint="default"/>
      </w:rPr>
    </w:lvl>
    <w:lvl w:ilvl="7" w:tplc="04190019" w:tentative="1">
      <w:start w:val="1"/>
      <w:numFmt w:val="bullet"/>
      <w:lvlText w:val="o"/>
      <w:lvlJc w:val="left"/>
      <w:pPr>
        <w:tabs>
          <w:tab w:val="num" w:pos="6393"/>
        </w:tabs>
        <w:ind w:left="6393" w:hanging="360"/>
      </w:pPr>
      <w:rPr>
        <w:rFonts w:ascii="Courier New" w:hAnsi="Courier New" w:cs="Courier New" w:hint="default"/>
      </w:rPr>
    </w:lvl>
    <w:lvl w:ilvl="8" w:tplc="0419001B" w:tentative="1">
      <w:start w:val="1"/>
      <w:numFmt w:val="bullet"/>
      <w:lvlText w:val=""/>
      <w:lvlJc w:val="left"/>
      <w:pPr>
        <w:tabs>
          <w:tab w:val="num" w:pos="7113"/>
        </w:tabs>
        <w:ind w:left="7113" w:hanging="360"/>
      </w:pPr>
      <w:rPr>
        <w:rFonts w:ascii="Wingdings" w:hAnsi="Wingdings" w:hint="default"/>
      </w:rPr>
    </w:lvl>
  </w:abstractNum>
  <w:abstractNum w:abstractNumId="17">
    <w:nsid w:val="3D483974"/>
    <w:multiLevelType w:val="hybridMultilevel"/>
    <w:tmpl w:val="A1C0F4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A32C90"/>
    <w:multiLevelType w:val="hybridMultilevel"/>
    <w:tmpl w:val="B9AC83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ED128F0"/>
    <w:multiLevelType w:val="multilevel"/>
    <w:tmpl w:val="D0364D8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23E0E44"/>
    <w:multiLevelType w:val="multilevel"/>
    <w:tmpl w:val="01FED1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3490167"/>
    <w:multiLevelType w:val="multilevel"/>
    <w:tmpl w:val="0896A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460F7D"/>
    <w:multiLevelType w:val="multilevel"/>
    <w:tmpl w:val="4F3AD956"/>
    <w:lvl w:ilvl="0">
      <w:start w:val="1"/>
      <w:numFmt w:val="decimal"/>
      <w:lvlText w:val="%1."/>
      <w:lvlJc w:val="left"/>
      <w:pPr>
        <w:ind w:left="720" w:hanging="360"/>
      </w:pPr>
    </w:lvl>
    <w:lvl w:ilvl="1">
      <w:start w:val="1"/>
      <w:numFmt w:val="decimal"/>
      <w:isLgl/>
      <w:lvlText w:val="%1.%2."/>
      <w:lvlJc w:val="left"/>
      <w:pPr>
        <w:ind w:left="1497" w:hanging="360"/>
      </w:pPr>
      <w:rPr>
        <w:rFonts w:hint="default"/>
      </w:rPr>
    </w:lvl>
    <w:lvl w:ilvl="2">
      <w:start w:val="1"/>
      <w:numFmt w:val="decimal"/>
      <w:isLgl/>
      <w:lvlText w:val="%1.%2.%3."/>
      <w:lvlJc w:val="left"/>
      <w:pPr>
        <w:ind w:left="2634" w:hanging="720"/>
      </w:pPr>
      <w:rPr>
        <w:rFonts w:hint="default"/>
      </w:rPr>
    </w:lvl>
    <w:lvl w:ilvl="3">
      <w:start w:val="1"/>
      <w:numFmt w:val="decimal"/>
      <w:isLgl/>
      <w:lvlText w:val="%1.%2.%3.%4."/>
      <w:lvlJc w:val="left"/>
      <w:pPr>
        <w:ind w:left="3411" w:hanging="720"/>
      </w:pPr>
      <w:rPr>
        <w:rFonts w:hint="default"/>
      </w:rPr>
    </w:lvl>
    <w:lvl w:ilvl="4">
      <w:start w:val="1"/>
      <w:numFmt w:val="decimal"/>
      <w:isLgl/>
      <w:lvlText w:val="%1.%2.%3.%4.%5."/>
      <w:lvlJc w:val="left"/>
      <w:pPr>
        <w:ind w:left="4548" w:hanging="1080"/>
      </w:pPr>
      <w:rPr>
        <w:rFonts w:hint="default"/>
      </w:rPr>
    </w:lvl>
    <w:lvl w:ilvl="5">
      <w:start w:val="1"/>
      <w:numFmt w:val="decimal"/>
      <w:isLgl/>
      <w:lvlText w:val="%1.%2.%3.%4.%5.%6."/>
      <w:lvlJc w:val="left"/>
      <w:pPr>
        <w:ind w:left="5325" w:hanging="1080"/>
      </w:pPr>
      <w:rPr>
        <w:rFonts w:hint="default"/>
      </w:rPr>
    </w:lvl>
    <w:lvl w:ilvl="6">
      <w:start w:val="1"/>
      <w:numFmt w:val="decimal"/>
      <w:isLgl/>
      <w:lvlText w:val="%1.%2.%3.%4.%5.%6.%7."/>
      <w:lvlJc w:val="left"/>
      <w:pPr>
        <w:ind w:left="6462" w:hanging="1440"/>
      </w:pPr>
      <w:rPr>
        <w:rFonts w:hint="default"/>
      </w:rPr>
    </w:lvl>
    <w:lvl w:ilvl="7">
      <w:start w:val="1"/>
      <w:numFmt w:val="decimal"/>
      <w:isLgl/>
      <w:lvlText w:val="%1.%2.%3.%4.%5.%6.%7.%8."/>
      <w:lvlJc w:val="left"/>
      <w:pPr>
        <w:ind w:left="7239" w:hanging="1440"/>
      </w:pPr>
      <w:rPr>
        <w:rFonts w:hint="default"/>
      </w:rPr>
    </w:lvl>
    <w:lvl w:ilvl="8">
      <w:start w:val="1"/>
      <w:numFmt w:val="decimal"/>
      <w:isLgl/>
      <w:lvlText w:val="%1.%2.%3.%4.%5.%6.%7.%8.%9."/>
      <w:lvlJc w:val="left"/>
      <w:pPr>
        <w:ind w:left="8376" w:hanging="1800"/>
      </w:pPr>
      <w:rPr>
        <w:rFonts w:hint="default"/>
      </w:rPr>
    </w:lvl>
  </w:abstractNum>
  <w:abstractNum w:abstractNumId="23">
    <w:nsid w:val="48360A81"/>
    <w:multiLevelType w:val="hybridMultilevel"/>
    <w:tmpl w:val="47CCC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98E1EC9"/>
    <w:multiLevelType w:val="multilevel"/>
    <w:tmpl w:val="9B546B06"/>
    <w:lvl w:ilvl="0">
      <w:start w:val="1"/>
      <w:numFmt w:val="decimal"/>
      <w:lvlText w:val="%1."/>
      <w:lvlJc w:val="left"/>
      <w:pPr>
        <w:tabs>
          <w:tab w:val="num" w:pos="2411"/>
        </w:tabs>
        <w:ind w:left="2468"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5">
    <w:nsid w:val="4F3D26A1"/>
    <w:multiLevelType w:val="hybridMultilevel"/>
    <w:tmpl w:val="1A2C5D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FEA04B3"/>
    <w:multiLevelType w:val="multilevel"/>
    <w:tmpl w:val="FAEA6AD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68270EA"/>
    <w:multiLevelType w:val="multilevel"/>
    <w:tmpl w:val="0A84EB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B092D86"/>
    <w:multiLevelType w:val="hybridMultilevel"/>
    <w:tmpl w:val="381E399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C1435E4"/>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0">
    <w:nsid w:val="5C5F046A"/>
    <w:multiLevelType w:val="multilevel"/>
    <w:tmpl w:val="F32A2B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E275736"/>
    <w:multiLevelType w:val="hybridMultilevel"/>
    <w:tmpl w:val="237EDE76"/>
    <w:lvl w:ilvl="0" w:tplc="1EA04A56">
      <w:start w:val="1"/>
      <w:numFmt w:val="bullet"/>
      <w:lvlText w:val=""/>
      <w:lvlJc w:val="left"/>
      <w:pPr>
        <w:tabs>
          <w:tab w:val="num" w:pos="0"/>
        </w:tabs>
        <w:ind w:left="851" w:firstLine="0"/>
      </w:pPr>
      <w:rPr>
        <w:rFonts w:ascii="Symbol" w:hAnsi="Symbol" w:hint="default"/>
      </w:rPr>
    </w:lvl>
    <w:lvl w:ilvl="1" w:tplc="04190003">
      <w:start w:val="1"/>
      <w:numFmt w:val="bullet"/>
      <w:lvlText w:val="o"/>
      <w:lvlJc w:val="left"/>
      <w:pPr>
        <w:tabs>
          <w:tab w:val="num" w:pos="769"/>
        </w:tabs>
        <w:ind w:left="1620" w:firstLine="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2">
    <w:nsid w:val="60A73C95"/>
    <w:multiLevelType w:val="hybridMultilevel"/>
    <w:tmpl w:val="B2AC06A6"/>
    <w:lvl w:ilvl="0" w:tplc="04190001">
      <w:start w:val="1"/>
      <w:numFmt w:val="bullet"/>
      <w:lvlText w:val=""/>
      <w:lvlJc w:val="left"/>
      <w:pPr>
        <w:ind w:left="1854" w:hanging="360"/>
      </w:pPr>
      <w:rPr>
        <w:rFonts w:ascii="Symbol" w:hAnsi="Symbol" w:hint="default"/>
      </w:rPr>
    </w:lvl>
    <w:lvl w:ilvl="1" w:tplc="04190001">
      <w:start w:val="1"/>
      <w:numFmt w:val="bullet"/>
      <w:lvlText w:val=""/>
      <w:lvlJc w:val="left"/>
      <w:pPr>
        <w:ind w:left="2574" w:hanging="360"/>
      </w:pPr>
      <w:rPr>
        <w:rFonts w:ascii="Symbol" w:hAnsi="Symbol" w:hint="default"/>
      </w:rPr>
    </w:lvl>
    <w:lvl w:ilvl="2" w:tplc="04190005">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3">
    <w:nsid w:val="68EC65A3"/>
    <w:multiLevelType w:val="hybridMultilevel"/>
    <w:tmpl w:val="C706E790"/>
    <w:lvl w:ilvl="0" w:tplc="04190001">
      <w:start w:val="1"/>
      <w:numFmt w:val="bullet"/>
      <w:lvlText w:val=""/>
      <w:lvlJc w:val="left"/>
      <w:pPr>
        <w:ind w:left="2031" w:hanging="360"/>
      </w:pPr>
      <w:rPr>
        <w:rFonts w:ascii="Symbol" w:hAnsi="Symbol" w:hint="default"/>
      </w:rPr>
    </w:lvl>
    <w:lvl w:ilvl="1" w:tplc="04190003">
      <w:start w:val="1"/>
      <w:numFmt w:val="bullet"/>
      <w:lvlText w:val="o"/>
      <w:lvlJc w:val="left"/>
      <w:pPr>
        <w:ind w:left="2751" w:hanging="360"/>
      </w:pPr>
      <w:rPr>
        <w:rFonts w:ascii="Courier New" w:hAnsi="Courier New" w:cs="Courier New" w:hint="default"/>
      </w:rPr>
    </w:lvl>
    <w:lvl w:ilvl="2" w:tplc="04190005">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34">
    <w:nsid w:val="6A2906E8"/>
    <w:multiLevelType w:val="multilevel"/>
    <w:tmpl w:val="2D9883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D6D2E2D"/>
    <w:multiLevelType w:val="multilevel"/>
    <w:tmpl w:val="1110E1B2"/>
    <w:lvl w:ilvl="0">
      <w:start w:val="1"/>
      <w:numFmt w:val="decimal"/>
      <w:lvlText w:val="%1."/>
      <w:lvlJc w:val="left"/>
      <w:pPr>
        <w:ind w:left="417" w:hanging="360"/>
      </w:pPr>
      <w:rPr>
        <w:rFonts w:eastAsia="TimesET" w:hint="default"/>
        <w:b/>
      </w:rPr>
    </w:lvl>
    <w:lvl w:ilvl="1">
      <w:start w:val="1"/>
      <w:numFmt w:val="decimal"/>
      <w:isLgl/>
      <w:lvlText w:val="%1.%2."/>
      <w:lvlJc w:val="left"/>
      <w:pPr>
        <w:ind w:left="777" w:hanging="72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1137" w:hanging="108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497" w:hanging="1440"/>
      </w:pPr>
      <w:rPr>
        <w:rFonts w:hint="default"/>
      </w:rPr>
    </w:lvl>
    <w:lvl w:ilvl="6">
      <w:start w:val="1"/>
      <w:numFmt w:val="decimal"/>
      <w:isLgl/>
      <w:lvlText w:val="%1.%2.%3.%4.%5.%6.%7."/>
      <w:lvlJc w:val="left"/>
      <w:pPr>
        <w:ind w:left="1857" w:hanging="1800"/>
      </w:pPr>
      <w:rPr>
        <w:rFonts w:hint="default"/>
      </w:rPr>
    </w:lvl>
    <w:lvl w:ilvl="7">
      <w:start w:val="1"/>
      <w:numFmt w:val="decimal"/>
      <w:isLgl/>
      <w:lvlText w:val="%1.%2.%3.%4.%5.%6.%7.%8."/>
      <w:lvlJc w:val="left"/>
      <w:pPr>
        <w:ind w:left="1857" w:hanging="1800"/>
      </w:pPr>
      <w:rPr>
        <w:rFonts w:hint="default"/>
      </w:rPr>
    </w:lvl>
    <w:lvl w:ilvl="8">
      <w:start w:val="1"/>
      <w:numFmt w:val="decimal"/>
      <w:isLgl/>
      <w:lvlText w:val="%1.%2.%3.%4.%5.%6.%7.%8.%9."/>
      <w:lvlJc w:val="left"/>
      <w:pPr>
        <w:ind w:left="2217" w:hanging="2160"/>
      </w:pPr>
      <w:rPr>
        <w:rFonts w:hint="default"/>
      </w:rPr>
    </w:lvl>
  </w:abstractNum>
  <w:abstractNum w:abstractNumId="36">
    <w:nsid w:val="756C10DB"/>
    <w:multiLevelType w:val="hybridMultilevel"/>
    <w:tmpl w:val="A97687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A4049AF"/>
    <w:multiLevelType w:val="hybridMultilevel"/>
    <w:tmpl w:val="F204101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8">
    <w:nsid w:val="7FDA2CD5"/>
    <w:multiLevelType w:val="multilevel"/>
    <w:tmpl w:val="2D52F1B8"/>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720"/>
      </w:pPr>
      <w:rPr>
        <w:rFonts w:hint="default"/>
        <w:b/>
      </w:rPr>
    </w:lvl>
    <w:lvl w:ilvl="2">
      <w:start w:val="1"/>
      <w:numFmt w:val="decimal"/>
      <w:suff w:val="space"/>
      <w:lvlText w:val="%1.%2.%3."/>
      <w:lvlJc w:val="left"/>
      <w:pPr>
        <w:ind w:left="0" w:firstLine="128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9"/>
  </w:num>
  <w:num w:numId="2">
    <w:abstractNumId w:val="11"/>
  </w:num>
  <w:num w:numId="3">
    <w:abstractNumId w:val="4"/>
  </w:num>
  <w:num w:numId="4">
    <w:abstractNumId w:val="8"/>
  </w:num>
  <w:num w:numId="5">
    <w:abstractNumId w:val="7"/>
  </w:num>
  <w:num w:numId="6">
    <w:abstractNumId w:val="16"/>
  </w:num>
  <w:num w:numId="7">
    <w:abstractNumId w:val="37"/>
  </w:num>
  <w:num w:numId="8">
    <w:abstractNumId w:val="35"/>
  </w:num>
  <w:num w:numId="9">
    <w:abstractNumId w:val="13"/>
  </w:num>
  <w:num w:numId="10">
    <w:abstractNumId w:val="10"/>
  </w:num>
  <w:num w:numId="11">
    <w:abstractNumId w:val="23"/>
  </w:num>
  <w:num w:numId="12">
    <w:abstractNumId w:val="28"/>
  </w:num>
  <w:num w:numId="13">
    <w:abstractNumId w:val="24"/>
  </w:num>
  <w:num w:numId="14">
    <w:abstractNumId w:val="22"/>
  </w:num>
  <w:num w:numId="15">
    <w:abstractNumId w:val="20"/>
  </w:num>
  <w:num w:numId="16">
    <w:abstractNumId w:val="33"/>
  </w:num>
  <w:num w:numId="17">
    <w:abstractNumId w:val="32"/>
  </w:num>
  <w:num w:numId="18">
    <w:abstractNumId w:val="31"/>
  </w:num>
  <w:num w:numId="19">
    <w:abstractNumId w:val="14"/>
  </w:num>
  <w:num w:numId="20">
    <w:abstractNumId w:val="3"/>
  </w:num>
  <w:num w:numId="21">
    <w:abstractNumId w:val="17"/>
  </w:num>
  <w:num w:numId="22">
    <w:abstractNumId w:val="6"/>
  </w:num>
  <w:num w:numId="23">
    <w:abstractNumId w:val="5"/>
  </w:num>
  <w:num w:numId="24">
    <w:abstractNumId w:val="30"/>
  </w:num>
  <w:num w:numId="25">
    <w:abstractNumId w:val="2"/>
  </w:num>
  <w:num w:numId="26">
    <w:abstractNumId w:val="34"/>
  </w:num>
  <w:num w:numId="27">
    <w:abstractNumId w:val="27"/>
  </w:num>
  <w:num w:numId="28">
    <w:abstractNumId w:val="19"/>
  </w:num>
  <w:num w:numId="29">
    <w:abstractNumId w:val="38"/>
  </w:num>
  <w:num w:numId="30">
    <w:abstractNumId w:val="36"/>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6"/>
  </w:num>
  <w:num w:numId="35">
    <w:abstractNumId w:val="21"/>
  </w:num>
  <w:num w:numId="36">
    <w:abstractNumId w:val="9"/>
  </w:num>
  <w:num w:numId="37">
    <w:abstractNumId w:val="25"/>
  </w:num>
  <w:num w:numId="38">
    <w:abstractNumId w:val="15"/>
  </w:num>
  <w:num w:numId="39">
    <w:abstractNumId w:val="18"/>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 w:id="1"/>
  </w:footnotePr>
  <w:endnotePr>
    <w:endnote w:id="-1"/>
    <w:endnote w:id="0"/>
    <w:endnote w:id="1"/>
  </w:endnotePr>
  <w:compat/>
  <w:rsids>
    <w:rsidRoot w:val="00C76C8D"/>
    <w:rsid w:val="000009D1"/>
    <w:rsid w:val="00000B73"/>
    <w:rsid w:val="00000DE5"/>
    <w:rsid w:val="000010A1"/>
    <w:rsid w:val="000010BF"/>
    <w:rsid w:val="00002247"/>
    <w:rsid w:val="00002839"/>
    <w:rsid w:val="0000521F"/>
    <w:rsid w:val="00005CD2"/>
    <w:rsid w:val="00006179"/>
    <w:rsid w:val="000065FA"/>
    <w:rsid w:val="00006E58"/>
    <w:rsid w:val="000107A5"/>
    <w:rsid w:val="00012DF6"/>
    <w:rsid w:val="0001303E"/>
    <w:rsid w:val="0002006F"/>
    <w:rsid w:val="00021E91"/>
    <w:rsid w:val="0002299F"/>
    <w:rsid w:val="00022D90"/>
    <w:rsid w:val="000279E1"/>
    <w:rsid w:val="00027D19"/>
    <w:rsid w:val="000302AC"/>
    <w:rsid w:val="0003051C"/>
    <w:rsid w:val="00035F1D"/>
    <w:rsid w:val="00036FE4"/>
    <w:rsid w:val="00040659"/>
    <w:rsid w:val="0004156D"/>
    <w:rsid w:val="000420B1"/>
    <w:rsid w:val="0004263E"/>
    <w:rsid w:val="0004605F"/>
    <w:rsid w:val="00046FD7"/>
    <w:rsid w:val="00054014"/>
    <w:rsid w:val="000555F1"/>
    <w:rsid w:val="00055F3D"/>
    <w:rsid w:val="0005756D"/>
    <w:rsid w:val="00063836"/>
    <w:rsid w:val="00063D0E"/>
    <w:rsid w:val="00064D07"/>
    <w:rsid w:val="00066FD4"/>
    <w:rsid w:val="00070426"/>
    <w:rsid w:val="00070B4B"/>
    <w:rsid w:val="0007301A"/>
    <w:rsid w:val="000752F9"/>
    <w:rsid w:val="0007543A"/>
    <w:rsid w:val="0007609D"/>
    <w:rsid w:val="00080E04"/>
    <w:rsid w:val="00083CB8"/>
    <w:rsid w:val="0009106A"/>
    <w:rsid w:val="00091D64"/>
    <w:rsid w:val="00092D21"/>
    <w:rsid w:val="00092EAA"/>
    <w:rsid w:val="0009418A"/>
    <w:rsid w:val="000948DB"/>
    <w:rsid w:val="0009521B"/>
    <w:rsid w:val="00095627"/>
    <w:rsid w:val="00096951"/>
    <w:rsid w:val="000A1F16"/>
    <w:rsid w:val="000A2392"/>
    <w:rsid w:val="000B1648"/>
    <w:rsid w:val="000B2C0F"/>
    <w:rsid w:val="000B3A87"/>
    <w:rsid w:val="000B3C0B"/>
    <w:rsid w:val="000B461C"/>
    <w:rsid w:val="000C0297"/>
    <w:rsid w:val="000C497A"/>
    <w:rsid w:val="000C7E4C"/>
    <w:rsid w:val="000D05B0"/>
    <w:rsid w:val="000D2567"/>
    <w:rsid w:val="000D2D42"/>
    <w:rsid w:val="000D5E91"/>
    <w:rsid w:val="000E0394"/>
    <w:rsid w:val="000E27C5"/>
    <w:rsid w:val="000E3CBD"/>
    <w:rsid w:val="000E54DF"/>
    <w:rsid w:val="000E7DDB"/>
    <w:rsid w:val="000F2DE1"/>
    <w:rsid w:val="000F4461"/>
    <w:rsid w:val="000F61BE"/>
    <w:rsid w:val="000F6845"/>
    <w:rsid w:val="0010589E"/>
    <w:rsid w:val="0010729B"/>
    <w:rsid w:val="00110967"/>
    <w:rsid w:val="001129F3"/>
    <w:rsid w:val="0011588F"/>
    <w:rsid w:val="00116427"/>
    <w:rsid w:val="00123C56"/>
    <w:rsid w:val="00125A44"/>
    <w:rsid w:val="00125D17"/>
    <w:rsid w:val="00131283"/>
    <w:rsid w:val="00133015"/>
    <w:rsid w:val="001342CE"/>
    <w:rsid w:val="00134BA0"/>
    <w:rsid w:val="00137104"/>
    <w:rsid w:val="001422E0"/>
    <w:rsid w:val="00146290"/>
    <w:rsid w:val="00147407"/>
    <w:rsid w:val="001518F3"/>
    <w:rsid w:val="00151B93"/>
    <w:rsid w:val="00152DCA"/>
    <w:rsid w:val="00153AB5"/>
    <w:rsid w:val="00154ADD"/>
    <w:rsid w:val="00154B22"/>
    <w:rsid w:val="001550E8"/>
    <w:rsid w:val="00157D5F"/>
    <w:rsid w:val="001603BE"/>
    <w:rsid w:val="001634DA"/>
    <w:rsid w:val="00165926"/>
    <w:rsid w:val="001662CF"/>
    <w:rsid w:val="00172708"/>
    <w:rsid w:val="00176AF5"/>
    <w:rsid w:val="00177986"/>
    <w:rsid w:val="001804EF"/>
    <w:rsid w:val="00181E0F"/>
    <w:rsid w:val="00184700"/>
    <w:rsid w:val="001878F3"/>
    <w:rsid w:val="00187B9B"/>
    <w:rsid w:val="00190212"/>
    <w:rsid w:val="0019044B"/>
    <w:rsid w:val="0019232F"/>
    <w:rsid w:val="001974ED"/>
    <w:rsid w:val="00197C7E"/>
    <w:rsid w:val="001A740F"/>
    <w:rsid w:val="001A7648"/>
    <w:rsid w:val="001B274D"/>
    <w:rsid w:val="001B41E1"/>
    <w:rsid w:val="001C0369"/>
    <w:rsid w:val="001C7FAE"/>
    <w:rsid w:val="001D0102"/>
    <w:rsid w:val="001D1447"/>
    <w:rsid w:val="001D1C08"/>
    <w:rsid w:val="001D31CC"/>
    <w:rsid w:val="001D3749"/>
    <w:rsid w:val="001E03F8"/>
    <w:rsid w:val="001E3696"/>
    <w:rsid w:val="001E6D3A"/>
    <w:rsid w:val="001E7410"/>
    <w:rsid w:val="001E7CA3"/>
    <w:rsid w:val="001F0026"/>
    <w:rsid w:val="001F1A13"/>
    <w:rsid w:val="001F35FE"/>
    <w:rsid w:val="001F51E2"/>
    <w:rsid w:val="001F5B74"/>
    <w:rsid w:val="001F6FCF"/>
    <w:rsid w:val="0020185D"/>
    <w:rsid w:val="00201EAB"/>
    <w:rsid w:val="00204BED"/>
    <w:rsid w:val="00206D0D"/>
    <w:rsid w:val="00213783"/>
    <w:rsid w:val="00213CAE"/>
    <w:rsid w:val="0021445F"/>
    <w:rsid w:val="00214E9C"/>
    <w:rsid w:val="00216321"/>
    <w:rsid w:val="00217800"/>
    <w:rsid w:val="00220028"/>
    <w:rsid w:val="002225D9"/>
    <w:rsid w:val="00225AF0"/>
    <w:rsid w:val="00230FF3"/>
    <w:rsid w:val="00232DF5"/>
    <w:rsid w:val="00232E3A"/>
    <w:rsid w:val="00237BBD"/>
    <w:rsid w:val="00240400"/>
    <w:rsid w:val="0024186F"/>
    <w:rsid w:val="00243756"/>
    <w:rsid w:val="00243A77"/>
    <w:rsid w:val="00245646"/>
    <w:rsid w:val="00246863"/>
    <w:rsid w:val="00247B92"/>
    <w:rsid w:val="002500DB"/>
    <w:rsid w:val="00250BFF"/>
    <w:rsid w:val="00257BE3"/>
    <w:rsid w:val="002603AA"/>
    <w:rsid w:val="00261727"/>
    <w:rsid w:val="00263726"/>
    <w:rsid w:val="00263AC5"/>
    <w:rsid w:val="00265129"/>
    <w:rsid w:val="0027570B"/>
    <w:rsid w:val="002807EC"/>
    <w:rsid w:val="00280CD6"/>
    <w:rsid w:val="0028120E"/>
    <w:rsid w:val="00283884"/>
    <w:rsid w:val="00293C39"/>
    <w:rsid w:val="00293D15"/>
    <w:rsid w:val="00295DD2"/>
    <w:rsid w:val="00296D5C"/>
    <w:rsid w:val="00297AA8"/>
    <w:rsid w:val="002A176B"/>
    <w:rsid w:val="002A17D5"/>
    <w:rsid w:val="002A3DCA"/>
    <w:rsid w:val="002B0F46"/>
    <w:rsid w:val="002B1FBE"/>
    <w:rsid w:val="002B399B"/>
    <w:rsid w:val="002B57A6"/>
    <w:rsid w:val="002B747C"/>
    <w:rsid w:val="002B7AE5"/>
    <w:rsid w:val="002C3844"/>
    <w:rsid w:val="002C3A9D"/>
    <w:rsid w:val="002C6D73"/>
    <w:rsid w:val="002D238C"/>
    <w:rsid w:val="002D3CE5"/>
    <w:rsid w:val="002D4C40"/>
    <w:rsid w:val="002D650A"/>
    <w:rsid w:val="002D788B"/>
    <w:rsid w:val="002E7673"/>
    <w:rsid w:val="002F1E60"/>
    <w:rsid w:val="002F3E18"/>
    <w:rsid w:val="002F4744"/>
    <w:rsid w:val="002F58CD"/>
    <w:rsid w:val="00300E2C"/>
    <w:rsid w:val="00301474"/>
    <w:rsid w:val="003018DE"/>
    <w:rsid w:val="003025D9"/>
    <w:rsid w:val="003040D1"/>
    <w:rsid w:val="003043C5"/>
    <w:rsid w:val="00304846"/>
    <w:rsid w:val="003051DB"/>
    <w:rsid w:val="00307356"/>
    <w:rsid w:val="00307E3C"/>
    <w:rsid w:val="00315C43"/>
    <w:rsid w:val="00316CF0"/>
    <w:rsid w:val="00317794"/>
    <w:rsid w:val="00322B21"/>
    <w:rsid w:val="00323260"/>
    <w:rsid w:val="00323502"/>
    <w:rsid w:val="0032371C"/>
    <w:rsid w:val="0032771C"/>
    <w:rsid w:val="00327F1D"/>
    <w:rsid w:val="0033227E"/>
    <w:rsid w:val="00332692"/>
    <w:rsid w:val="003350A7"/>
    <w:rsid w:val="00337172"/>
    <w:rsid w:val="003418CD"/>
    <w:rsid w:val="00342079"/>
    <w:rsid w:val="00355758"/>
    <w:rsid w:val="00355CDA"/>
    <w:rsid w:val="0036128B"/>
    <w:rsid w:val="003713FB"/>
    <w:rsid w:val="00372324"/>
    <w:rsid w:val="0037265C"/>
    <w:rsid w:val="003729BF"/>
    <w:rsid w:val="003776FA"/>
    <w:rsid w:val="003813EB"/>
    <w:rsid w:val="003849C0"/>
    <w:rsid w:val="00384BFD"/>
    <w:rsid w:val="00384E44"/>
    <w:rsid w:val="00384EDB"/>
    <w:rsid w:val="00387462"/>
    <w:rsid w:val="00392895"/>
    <w:rsid w:val="0039351E"/>
    <w:rsid w:val="00397487"/>
    <w:rsid w:val="003A1259"/>
    <w:rsid w:val="003A4333"/>
    <w:rsid w:val="003A58F2"/>
    <w:rsid w:val="003B076B"/>
    <w:rsid w:val="003B09DD"/>
    <w:rsid w:val="003B277D"/>
    <w:rsid w:val="003B3133"/>
    <w:rsid w:val="003B52C7"/>
    <w:rsid w:val="003C042A"/>
    <w:rsid w:val="003C202F"/>
    <w:rsid w:val="003C43DD"/>
    <w:rsid w:val="003C59EA"/>
    <w:rsid w:val="003C5ABF"/>
    <w:rsid w:val="003C5CF5"/>
    <w:rsid w:val="003C65FA"/>
    <w:rsid w:val="003C7E04"/>
    <w:rsid w:val="003D108A"/>
    <w:rsid w:val="003D6ACF"/>
    <w:rsid w:val="003E04C4"/>
    <w:rsid w:val="003E0E07"/>
    <w:rsid w:val="003E2116"/>
    <w:rsid w:val="003E3601"/>
    <w:rsid w:val="003E6585"/>
    <w:rsid w:val="003F01AA"/>
    <w:rsid w:val="003F1931"/>
    <w:rsid w:val="003F45F8"/>
    <w:rsid w:val="003F493A"/>
    <w:rsid w:val="00400010"/>
    <w:rsid w:val="00403056"/>
    <w:rsid w:val="004063AF"/>
    <w:rsid w:val="004077D8"/>
    <w:rsid w:val="00411C3E"/>
    <w:rsid w:val="004131B4"/>
    <w:rsid w:val="0041402F"/>
    <w:rsid w:val="00414B44"/>
    <w:rsid w:val="00415322"/>
    <w:rsid w:val="004156F6"/>
    <w:rsid w:val="00415AE4"/>
    <w:rsid w:val="004202C0"/>
    <w:rsid w:val="004222A9"/>
    <w:rsid w:val="004236D8"/>
    <w:rsid w:val="00423C2C"/>
    <w:rsid w:val="0042601A"/>
    <w:rsid w:val="00432843"/>
    <w:rsid w:val="00433829"/>
    <w:rsid w:val="00435FB2"/>
    <w:rsid w:val="0044148A"/>
    <w:rsid w:val="00441C3C"/>
    <w:rsid w:val="00442E6E"/>
    <w:rsid w:val="004445FE"/>
    <w:rsid w:val="00445FA2"/>
    <w:rsid w:val="00446FF5"/>
    <w:rsid w:val="00452829"/>
    <w:rsid w:val="004536A4"/>
    <w:rsid w:val="004540DA"/>
    <w:rsid w:val="004601AE"/>
    <w:rsid w:val="00462550"/>
    <w:rsid w:val="00462E79"/>
    <w:rsid w:val="0046349A"/>
    <w:rsid w:val="00473058"/>
    <w:rsid w:val="00475D8A"/>
    <w:rsid w:val="004820D1"/>
    <w:rsid w:val="0048507B"/>
    <w:rsid w:val="00486F49"/>
    <w:rsid w:val="0048792A"/>
    <w:rsid w:val="004903A5"/>
    <w:rsid w:val="00492859"/>
    <w:rsid w:val="00497570"/>
    <w:rsid w:val="004A04B3"/>
    <w:rsid w:val="004A25C8"/>
    <w:rsid w:val="004A4067"/>
    <w:rsid w:val="004A4369"/>
    <w:rsid w:val="004A4627"/>
    <w:rsid w:val="004A488C"/>
    <w:rsid w:val="004A4FDD"/>
    <w:rsid w:val="004A5FFB"/>
    <w:rsid w:val="004B38C1"/>
    <w:rsid w:val="004B676C"/>
    <w:rsid w:val="004C04A6"/>
    <w:rsid w:val="004C0776"/>
    <w:rsid w:val="004C6BD9"/>
    <w:rsid w:val="004C798D"/>
    <w:rsid w:val="004C7F0D"/>
    <w:rsid w:val="004D1D64"/>
    <w:rsid w:val="004D2E85"/>
    <w:rsid w:val="004D36C2"/>
    <w:rsid w:val="004D385E"/>
    <w:rsid w:val="004D416D"/>
    <w:rsid w:val="004E07CB"/>
    <w:rsid w:val="004E2D20"/>
    <w:rsid w:val="004E46EB"/>
    <w:rsid w:val="004E71B9"/>
    <w:rsid w:val="004F23EE"/>
    <w:rsid w:val="004F36DE"/>
    <w:rsid w:val="004F508E"/>
    <w:rsid w:val="004F62F0"/>
    <w:rsid w:val="0050140B"/>
    <w:rsid w:val="0050586A"/>
    <w:rsid w:val="0050795D"/>
    <w:rsid w:val="00507A68"/>
    <w:rsid w:val="00513667"/>
    <w:rsid w:val="0051450E"/>
    <w:rsid w:val="00520B17"/>
    <w:rsid w:val="005230E8"/>
    <w:rsid w:val="005321D0"/>
    <w:rsid w:val="0053740A"/>
    <w:rsid w:val="00537620"/>
    <w:rsid w:val="00541E84"/>
    <w:rsid w:val="00543228"/>
    <w:rsid w:val="005437E2"/>
    <w:rsid w:val="005439A5"/>
    <w:rsid w:val="005447A7"/>
    <w:rsid w:val="00545C20"/>
    <w:rsid w:val="00551AB3"/>
    <w:rsid w:val="00553332"/>
    <w:rsid w:val="00553615"/>
    <w:rsid w:val="00554C21"/>
    <w:rsid w:val="0055555F"/>
    <w:rsid w:val="00555F60"/>
    <w:rsid w:val="00556010"/>
    <w:rsid w:val="005569C9"/>
    <w:rsid w:val="00556FEA"/>
    <w:rsid w:val="0056129F"/>
    <w:rsid w:val="00563468"/>
    <w:rsid w:val="00564C82"/>
    <w:rsid w:val="005679F7"/>
    <w:rsid w:val="005700AE"/>
    <w:rsid w:val="0057090A"/>
    <w:rsid w:val="0057140B"/>
    <w:rsid w:val="00571B17"/>
    <w:rsid w:val="00572148"/>
    <w:rsid w:val="00572317"/>
    <w:rsid w:val="00574462"/>
    <w:rsid w:val="00574FF1"/>
    <w:rsid w:val="00575481"/>
    <w:rsid w:val="00576150"/>
    <w:rsid w:val="00576207"/>
    <w:rsid w:val="00577A00"/>
    <w:rsid w:val="00583169"/>
    <w:rsid w:val="00584324"/>
    <w:rsid w:val="005857CF"/>
    <w:rsid w:val="00592B61"/>
    <w:rsid w:val="00595F0E"/>
    <w:rsid w:val="005A007E"/>
    <w:rsid w:val="005A23ED"/>
    <w:rsid w:val="005A2920"/>
    <w:rsid w:val="005A2922"/>
    <w:rsid w:val="005A5F27"/>
    <w:rsid w:val="005A77F1"/>
    <w:rsid w:val="005B0C5B"/>
    <w:rsid w:val="005B1101"/>
    <w:rsid w:val="005C251D"/>
    <w:rsid w:val="005C27A7"/>
    <w:rsid w:val="005C4F68"/>
    <w:rsid w:val="005C53B2"/>
    <w:rsid w:val="005C67FF"/>
    <w:rsid w:val="005C7109"/>
    <w:rsid w:val="005C7E39"/>
    <w:rsid w:val="005D1023"/>
    <w:rsid w:val="005D198C"/>
    <w:rsid w:val="005D1A8B"/>
    <w:rsid w:val="005D391A"/>
    <w:rsid w:val="005D665D"/>
    <w:rsid w:val="005D701E"/>
    <w:rsid w:val="005D7E06"/>
    <w:rsid w:val="005E3374"/>
    <w:rsid w:val="005E3CD0"/>
    <w:rsid w:val="005E4AD9"/>
    <w:rsid w:val="0060095E"/>
    <w:rsid w:val="00600E4B"/>
    <w:rsid w:val="0060217F"/>
    <w:rsid w:val="00604470"/>
    <w:rsid w:val="0060492C"/>
    <w:rsid w:val="00605E99"/>
    <w:rsid w:val="006064B1"/>
    <w:rsid w:val="00613139"/>
    <w:rsid w:val="0061514B"/>
    <w:rsid w:val="006153DE"/>
    <w:rsid w:val="00620ED1"/>
    <w:rsid w:val="00623A7D"/>
    <w:rsid w:val="006307A2"/>
    <w:rsid w:val="00630939"/>
    <w:rsid w:val="006318B6"/>
    <w:rsid w:val="00631BE2"/>
    <w:rsid w:val="0063397A"/>
    <w:rsid w:val="0063477A"/>
    <w:rsid w:val="00634E3B"/>
    <w:rsid w:val="00635B33"/>
    <w:rsid w:val="00636414"/>
    <w:rsid w:val="00637A1D"/>
    <w:rsid w:val="00640BD4"/>
    <w:rsid w:val="0064212C"/>
    <w:rsid w:val="00643C08"/>
    <w:rsid w:val="0065204C"/>
    <w:rsid w:val="0065322D"/>
    <w:rsid w:val="00656A88"/>
    <w:rsid w:val="00656D37"/>
    <w:rsid w:val="006576F1"/>
    <w:rsid w:val="00662E91"/>
    <w:rsid w:val="0066548B"/>
    <w:rsid w:val="00670A7C"/>
    <w:rsid w:val="00671E93"/>
    <w:rsid w:val="006722CA"/>
    <w:rsid w:val="00672AB1"/>
    <w:rsid w:val="0067698D"/>
    <w:rsid w:val="006819CC"/>
    <w:rsid w:val="0069089F"/>
    <w:rsid w:val="0069365E"/>
    <w:rsid w:val="00695F86"/>
    <w:rsid w:val="006A4C6A"/>
    <w:rsid w:val="006B27E7"/>
    <w:rsid w:val="006B33BD"/>
    <w:rsid w:val="006B4A00"/>
    <w:rsid w:val="006B589E"/>
    <w:rsid w:val="006B6496"/>
    <w:rsid w:val="006C133A"/>
    <w:rsid w:val="006C35EB"/>
    <w:rsid w:val="006D2104"/>
    <w:rsid w:val="006D2333"/>
    <w:rsid w:val="006D76EA"/>
    <w:rsid w:val="006D782E"/>
    <w:rsid w:val="006E1FF0"/>
    <w:rsid w:val="006E336E"/>
    <w:rsid w:val="006E7473"/>
    <w:rsid w:val="006E77FB"/>
    <w:rsid w:val="006F45E8"/>
    <w:rsid w:val="006F4D67"/>
    <w:rsid w:val="006F7C8B"/>
    <w:rsid w:val="00701D09"/>
    <w:rsid w:val="00702830"/>
    <w:rsid w:val="007103A1"/>
    <w:rsid w:val="00710A43"/>
    <w:rsid w:val="007131AB"/>
    <w:rsid w:val="00714444"/>
    <w:rsid w:val="00714C94"/>
    <w:rsid w:val="0071579A"/>
    <w:rsid w:val="00717D91"/>
    <w:rsid w:val="00721F4E"/>
    <w:rsid w:val="00722A0C"/>
    <w:rsid w:val="00723EC5"/>
    <w:rsid w:val="00725DCE"/>
    <w:rsid w:val="00726DAA"/>
    <w:rsid w:val="00726F82"/>
    <w:rsid w:val="0072747A"/>
    <w:rsid w:val="007306B7"/>
    <w:rsid w:val="007312D0"/>
    <w:rsid w:val="0073238E"/>
    <w:rsid w:val="00732F3A"/>
    <w:rsid w:val="007333E2"/>
    <w:rsid w:val="007345A8"/>
    <w:rsid w:val="007366B7"/>
    <w:rsid w:val="00740322"/>
    <w:rsid w:val="007418F8"/>
    <w:rsid w:val="00742332"/>
    <w:rsid w:val="007543C4"/>
    <w:rsid w:val="0075488A"/>
    <w:rsid w:val="00756D04"/>
    <w:rsid w:val="00757033"/>
    <w:rsid w:val="0075768B"/>
    <w:rsid w:val="00757AE6"/>
    <w:rsid w:val="0076057E"/>
    <w:rsid w:val="00760D81"/>
    <w:rsid w:val="007631B2"/>
    <w:rsid w:val="007705AA"/>
    <w:rsid w:val="007716CE"/>
    <w:rsid w:val="007770D3"/>
    <w:rsid w:val="007819F9"/>
    <w:rsid w:val="00781A01"/>
    <w:rsid w:val="00782077"/>
    <w:rsid w:val="00785D44"/>
    <w:rsid w:val="00790FB2"/>
    <w:rsid w:val="00795146"/>
    <w:rsid w:val="00795602"/>
    <w:rsid w:val="007A097E"/>
    <w:rsid w:val="007A19EB"/>
    <w:rsid w:val="007A39B5"/>
    <w:rsid w:val="007A4A10"/>
    <w:rsid w:val="007A7F80"/>
    <w:rsid w:val="007B5AA8"/>
    <w:rsid w:val="007B7580"/>
    <w:rsid w:val="007C0AB9"/>
    <w:rsid w:val="007C17BC"/>
    <w:rsid w:val="007C3C9D"/>
    <w:rsid w:val="007C63BF"/>
    <w:rsid w:val="007D542B"/>
    <w:rsid w:val="007D5578"/>
    <w:rsid w:val="007D61FE"/>
    <w:rsid w:val="007E0D30"/>
    <w:rsid w:val="007E230B"/>
    <w:rsid w:val="007E5058"/>
    <w:rsid w:val="007F4186"/>
    <w:rsid w:val="007F457F"/>
    <w:rsid w:val="007F606B"/>
    <w:rsid w:val="007F60BC"/>
    <w:rsid w:val="007F6982"/>
    <w:rsid w:val="00803E1C"/>
    <w:rsid w:val="008068EA"/>
    <w:rsid w:val="00806BF6"/>
    <w:rsid w:val="00807383"/>
    <w:rsid w:val="00807803"/>
    <w:rsid w:val="00813C41"/>
    <w:rsid w:val="00813FAB"/>
    <w:rsid w:val="00817AEE"/>
    <w:rsid w:val="008203FB"/>
    <w:rsid w:val="00822DC0"/>
    <w:rsid w:val="00824F3E"/>
    <w:rsid w:val="00827AAF"/>
    <w:rsid w:val="00833A4E"/>
    <w:rsid w:val="00833ECE"/>
    <w:rsid w:val="00835428"/>
    <w:rsid w:val="008410D4"/>
    <w:rsid w:val="00841997"/>
    <w:rsid w:val="00841E41"/>
    <w:rsid w:val="00844A39"/>
    <w:rsid w:val="00845378"/>
    <w:rsid w:val="00846F01"/>
    <w:rsid w:val="0084746A"/>
    <w:rsid w:val="00850142"/>
    <w:rsid w:val="00850D06"/>
    <w:rsid w:val="00851433"/>
    <w:rsid w:val="00855FF4"/>
    <w:rsid w:val="00860413"/>
    <w:rsid w:val="008608DB"/>
    <w:rsid w:val="008615C3"/>
    <w:rsid w:val="00861E69"/>
    <w:rsid w:val="0086280A"/>
    <w:rsid w:val="00865E59"/>
    <w:rsid w:val="008673FF"/>
    <w:rsid w:val="008717B3"/>
    <w:rsid w:val="008719FD"/>
    <w:rsid w:val="00871C08"/>
    <w:rsid w:val="0087269B"/>
    <w:rsid w:val="00872BC1"/>
    <w:rsid w:val="00872D20"/>
    <w:rsid w:val="0087401A"/>
    <w:rsid w:val="008741A9"/>
    <w:rsid w:val="00874DBB"/>
    <w:rsid w:val="00875582"/>
    <w:rsid w:val="00876BFC"/>
    <w:rsid w:val="00881057"/>
    <w:rsid w:val="00883157"/>
    <w:rsid w:val="00883675"/>
    <w:rsid w:val="00884FA6"/>
    <w:rsid w:val="008858C7"/>
    <w:rsid w:val="00886BBB"/>
    <w:rsid w:val="00887622"/>
    <w:rsid w:val="00891234"/>
    <w:rsid w:val="0089169B"/>
    <w:rsid w:val="00893453"/>
    <w:rsid w:val="00894BD5"/>
    <w:rsid w:val="00897AFD"/>
    <w:rsid w:val="00897AFF"/>
    <w:rsid w:val="008A20FE"/>
    <w:rsid w:val="008A3215"/>
    <w:rsid w:val="008A3832"/>
    <w:rsid w:val="008A6AC2"/>
    <w:rsid w:val="008B09BF"/>
    <w:rsid w:val="008B2ACB"/>
    <w:rsid w:val="008C0C53"/>
    <w:rsid w:val="008C1524"/>
    <w:rsid w:val="008C22B4"/>
    <w:rsid w:val="008C2AB1"/>
    <w:rsid w:val="008C44D4"/>
    <w:rsid w:val="008C4C2B"/>
    <w:rsid w:val="008C5644"/>
    <w:rsid w:val="008C5990"/>
    <w:rsid w:val="008C5A2E"/>
    <w:rsid w:val="008C76D1"/>
    <w:rsid w:val="008D0317"/>
    <w:rsid w:val="008D2C91"/>
    <w:rsid w:val="008D37AC"/>
    <w:rsid w:val="008D39B0"/>
    <w:rsid w:val="008D3FB0"/>
    <w:rsid w:val="008D5F96"/>
    <w:rsid w:val="008D6234"/>
    <w:rsid w:val="008D6A5E"/>
    <w:rsid w:val="008D707A"/>
    <w:rsid w:val="008D7370"/>
    <w:rsid w:val="008E033D"/>
    <w:rsid w:val="008E21A4"/>
    <w:rsid w:val="008E30D3"/>
    <w:rsid w:val="008E3966"/>
    <w:rsid w:val="008E7AE3"/>
    <w:rsid w:val="008F19A3"/>
    <w:rsid w:val="008F39DC"/>
    <w:rsid w:val="008F4914"/>
    <w:rsid w:val="008F7EAA"/>
    <w:rsid w:val="0090270C"/>
    <w:rsid w:val="009064F3"/>
    <w:rsid w:val="00906E58"/>
    <w:rsid w:val="009071CE"/>
    <w:rsid w:val="00911E55"/>
    <w:rsid w:val="009122EB"/>
    <w:rsid w:val="00912FA2"/>
    <w:rsid w:val="00913C0B"/>
    <w:rsid w:val="00914371"/>
    <w:rsid w:val="00921F8C"/>
    <w:rsid w:val="009221F9"/>
    <w:rsid w:val="009234B9"/>
    <w:rsid w:val="00923D27"/>
    <w:rsid w:val="00925C3F"/>
    <w:rsid w:val="00926C79"/>
    <w:rsid w:val="0092709C"/>
    <w:rsid w:val="009270B1"/>
    <w:rsid w:val="00927FD8"/>
    <w:rsid w:val="00931DCA"/>
    <w:rsid w:val="0093231E"/>
    <w:rsid w:val="009349A6"/>
    <w:rsid w:val="00934A2C"/>
    <w:rsid w:val="00934AA1"/>
    <w:rsid w:val="00934BCE"/>
    <w:rsid w:val="00936D13"/>
    <w:rsid w:val="0094381F"/>
    <w:rsid w:val="0094391A"/>
    <w:rsid w:val="00943CCD"/>
    <w:rsid w:val="00945617"/>
    <w:rsid w:val="00947560"/>
    <w:rsid w:val="0095029D"/>
    <w:rsid w:val="00951945"/>
    <w:rsid w:val="00953403"/>
    <w:rsid w:val="00954095"/>
    <w:rsid w:val="00954259"/>
    <w:rsid w:val="00954F51"/>
    <w:rsid w:val="009556E4"/>
    <w:rsid w:val="00956ACD"/>
    <w:rsid w:val="009577C1"/>
    <w:rsid w:val="00957ABA"/>
    <w:rsid w:val="00962306"/>
    <w:rsid w:val="00965C77"/>
    <w:rsid w:val="00972187"/>
    <w:rsid w:val="00973CB8"/>
    <w:rsid w:val="00973CCE"/>
    <w:rsid w:val="00980236"/>
    <w:rsid w:val="009819FB"/>
    <w:rsid w:val="00984B0C"/>
    <w:rsid w:val="00985683"/>
    <w:rsid w:val="00985F70"/>
    <w:rsid w:val="00986FEF"/>
    <w:rsid w:val="00987786"/>
    <w:rsid w:val="00987946"/>
    <w:rsid w:val="009A00C2"/>
    <w:rsid w:val="009A3CA1"/>
    <w:rsid w:val="009A5012"/>
    <w:rsid w:val="009A6943"/>
    <w:rsid w:val="009B11D7"/>
    <w:rsid w:val="009B1DB5"/>
    <w:rsid w:val="009B2512"/>
    <w:rsid w:val="009B5844"/>
    <w:rsid w:val="009C0DE0"/>
    <w:rsid w:val="009C3628"/>
    <w:rsid w:val="009C4458"/>
    <w:rsid w:val="009C577F"/>
    <w:rsid w:val="009D0BCC"/>
    <w:rsid w:val="009D1222"/>
    <w:rsid w:val="009D2EE3"/>
    <w:rsid w:val="009D6230"/>
    <w:rsid w:val="009E02A8"/>
    <w:rsid w:val="009F0DA7"/>
    <w:rsid w:val="009F3359"/>
    <w:rsid w:val="009F39B1"/>
    <w:rsid w:val="009F4352"/>
    <w:rsid w:val="009F4405"/>
    <w:rsid w:val="009F60D2"/>
    <w:rsid w:val="009F7A1E"/>
    <w:rsid w:val="00A0229A"/>
    <w:rsid w:val="00A03994"/>
    <w:rsid w:val="00A07B96"/>
    <w:rsid w:val="00A12557"/>
    <w:rsid w:val="00A14FE8"/>
    <w:rsid w:val="00A16FC9"/>
    <w:rsid w:val="00A21422"/>
    <w:rsid w:val="00A218AF"/>
    <w:rsid w:val="00A2292C"/>
    <w:rsid w:val="00A22F75"/>
    <w:rsid w:val="00A24A18"/>
    <w:rsid w:val="00A25703"/>
    <w:rsid w:val="00A30547"/>
    <w:rsid w:val="00A30819"/>
    <w:rsid w:val="00A310DD"/>
    <w:rsid w:val="00A32564"/>
    <w:rsid w:val="00A33311"/>
    <w:rsid w:val="00A33A17"/>
    <w:rsid w:val="00A34377"/>
    <w:rsid w:val="00A34484"/>
    <w:rsid w:val="00A368E0"/>
    <w:rsid w:val="00A36A8F"/>
    <w:rsid w:val="00A376BA"/>
    <w:rsid w:val="00A3782D"/>
    <w:rsid w:val="00A37D13"/>
    <w:rsid w:val="00A43651"/>
    <w:rsid w:val="00A46E40"/>
    <w:rsid w:val="00A507D9"/>
    <w:rsid w:val="00A5220F"/>
    <w:rsid w:val="00A54145"/>
    <w:rsid w:val="00A54995"/>
    <w:rsid w:val="00A62050"/>
    <w:rsid w:val="00A63138"/>
    <w:rsid w:val="00A70E62"/>
    <w:rsid w:val="00A71D19"/>
    <w:rsid w:val="00A72CCF"/>
    <w:rsid w:val="00A83364"/>
    <w:rsid w:val="00A85E48"/>
    <w:rsid w:val="00A91BDB"/>
    <w:rsid w:val="00A93AB2"/>
    <w:rsid w:val="00A97FDD"/>
    <w:rsid w:val="00AA2066"/>
    <w:rsid w:val="00AB09FC"/>
    <w:rsid w:val="00AB0EAA"/>
    <w:rsid w:val="00AB2F59"/>
    <w:rsid w:val="00AB5AD6"/>
    <w:rsid w:val="00AB6201"/>
    <w:rsid w:val="00AB6ED0"/>
    <w:rsid w:val="00AC1AD9"/>
    <w:rsid w:val="00AC24AB"/>
    <w:rsid w:val="00AC500D"/>
    <w:rsid w:val="00AC5DD9"/>
    <w:rsid w:val="00AC7051"/>
    <w:rsid w:val="00AD060D"/>
    <w:rsid w:val="00AD1682"/>
    <w:rsid w:val="00AD2083"/>
    <w:rsid w:val="00AD2870"/>
    <w:rsid w:val="00AD48FA"/>
    <w:rsid w:val="00AD6924"/>
    <w:rsid w:val="00AE0898"/>
    <w:rsid w:val="00AE4243"/>
    <w:rsid w:val="00AE5660"/>
    <w:rsid w:val="00AE5675"/>
    <w:rsid w:val="00AE7E9D"/>
    <w:rsid w:val="00AF287B"/>
    <w:rsid w:val="00AF3DDC"/>
    <w:rsid w:val="00B01B45"/>
    <w:rsid w:val="00B01CB2"/>
    <w:rsid w:val="00B03437"/>
    <w:rsid w:val="00B0570A"/>
    <w:rsid w:val="00B200DB"/>
    <w:rsid w:val="00B2093B"/>
    <w:rsid w:val="00B20D22"/>
    <w:rsid w:val="00B21456"/>
    <w:rsid w:val="00B23EB1"/>
    <w:rsid w:val="00B25634"/>
    <w:rsid w:val="00B27ABA"/>
    <w:rsid w:val="00B303C6"/>
    <w:rsid w:val="00B324A0"/>
    <w:rsid w:val="00B35584"/>
    <w:rsid w:val="00B367F7"/>
    <w:rsid w:val="00B37030"/>
    <w:rsid w:val="00B411F6"/>
    <w:rsid w:val="00B4405D"/>
    <w:rsid w:val="00B44571"/>
    <w:rsid w:val="00B470AE"/>
    <w:rsid w:val="00B47B8E"/>
    <w:rsid w:val="00B504CB"/>
    <w:rsid w:val="00B54528"/>
    <w:rsid w:val="00B552E4"/>
    <w:rsid w:val="00B603B4"/>
    <w:rsid w:val="00B61734"/>
    <w:rsid w:val="00B65CA3"/>
    <w:rsid w:val="00B670F4"/>
    <w:rsid w:val="00B71DA9"/>
    <w:rsid w:val="00B73576"/>
    <w:rsid w:val="00B7358E"/>
    <w:rsid w:val="00B8302C"/>
    <w:rsid w:val="00B83C91"/>
    <w:rsid w:val="00B85E28"/>
    <w:rsid w:val="00B9060E"/>
    <w:rsid w:val="00B91BC4"/>
    <w:rsid w:val="00B92543"/>
    <w:rsid w:val="00B9385B"/>
    <w:rsid w:val="00B944A1"/>
    <w:rsid w:val="00B944AE"/>
    <w:rsid w:val="00B969DD"/>
    <w:rsid w:val="00BA55BC"/>
    <w:rsid w:val="00BA5F49"/>
    <w:rsid w:val="00BA7C96"/>
    <w:rsid w:val="00BB0A3C"/>
    <w:rsid w:val="00BB43CB"/>
    <w:rsid w:val="00BB6DAE"/>
    <w:rsid w:val="00BB7727"/>
    <w:rsid w:val="00BC1D4F"/>
    <w:rsid w:val="00BC264B"/>
    <w:rsid w:val="00BC2ECE"/>
    <w:rsid w:val="00BC4D2F"/>
    <w:rsid w:val="00BC6A36"/>
    <w:rsid w:val="00BD0478"/>
    <w:rsid w:val="00BD096E"/>
    <w:rsid w:val="00BD2D15"/>
    <w:rsid w:val="00BD343B"/>
    <w:rsid w:val="00BD4C07"/>
    <w:rsid w:val="00BD6FB2"/>
    <w:rsid w:val="00BE1BE9"/>
    <w:rsid w:val="00BE2AC3"/>
    <w:rsid w:val="00BE454F"/>
    <w:rsid w:val="00BE4A5D"/>
    <w:rsid w:val="00BE4B0D"/>
    <w:rsid w:val="00BE4EB0"/>
    <w:rsid w:val="00BE5767"/>
    <w:rsid w:val="00BE6948"/>
    <w:rsid w:val="00BF045D"/>
    <w:rsid w:val="00BF1217"/>
    <w:rsid w:val="00BF4278"/>
    <w:rsid w:val="00BF4DBD"/>
    <w:rsid w:val="00BF54A2"/>
    <w:rsid w:val="00C00DB0"/>
    <w:rsid w:val="00C10414"/>
    <w:rsid w:val="00C1144E"/>
    <w:rsid w:val="00C139F8"/>
    <w:rsid w:val="00C15516"/>
    <w:rsid w:val="00C15F86"/>
    <w:rsid w:val="00C20E53"/>
    <w:rsid w:val="00C2127D"/>
    <w:rsid w:val="00C21BF9"/>
    <w:rsid w:val="00C248F8"/>
    <w:rsid w:val="00C31A00"/>
    <w:rsid w:val="00C32ABA"/>
    <w:rsid w:val="00C341DA"/>
    <w:rsid w:val="00C34B27"/>
    <w:rsid w:val="00C356B2"/>
    <w:rsid w:val="00C359F4"/>
    <w:rsid w:val="00C375F8"/>
    <w:rsid w:val="00C379E8"/>
    <w:rsid w:val="00C40406"/>
    <w:rsid w:val="00C40552"/>
    <w:rsid w:val="00C41690"/>
    <w:rsid w:val="00C427F0"/>
    <w:rsid w:val="00C4351F"/>
    <w:rsid w:val="00C475C2"/>
    <w:rsid w:val="00C47FBF"/>
    <w:rsid w:val="00C50850"/>
    <w:rsid w:val="00C51055"/>
    <w:rsid w:val="00C532FE"/>
    <w:rsid w:val="00C5380C"/>
    <w:rsid w:val="00C547D0"/>
    <w:rsid w:val="00C549C9"/>
    <w:rsid w:val="00C57AFC"/>
    <w:rsid w:val="00C57F13"/>
    <w:rsid w:val="00C70584"/>
    <w:rsid w:val="00C70834"/>
    <w:rsid w:val="00C71EF2"/>
    <w:rsid w:val="00C73FE6"/>
    <w:rsid w:val="00C74D26"/>
    <w:rsid w:val="00C759FC"/>
    <w:rsid w:val="00C76C8D"/>
    <w:rsid w:val="00C76F3B"/>
    <w:rsid w:val="00C77383"/>
    <w:rsid w:val="00C775A9"/>
    <w:rsid w:val="00C77D3D"/>
    <w:rsid w:val="00C8085E"/>
    <w:rsid w:val="00C820C3"/>
    <w:rsid w:val="00C84CA4"/>
    <w:rsid w:val="00C87A44"/>
    <w:rsid w:val="00C91EA9"/>
    <w:rsid w:val="00C9228F"/>
    <w:rsid w:val="00C94CCC"/>
    <w:rsid w:val="00C95FE9"/>
    <w:rsid w:val="00C96458"/>
    <w:rsid w:val="00CA027E"/>
    <w:rsid w:val="00CA1DBD"/>
    <w:rsid w:val="00CA2B6F"/>
    <w:rsid w:val="00CA2D8A"/>
    <w:rsid w:val="00CB09B8"/>
    <w:rsid w:val="00CB1CA7"/>
    <w:rsid w:val="00CB30DE"/>
    <w:rsid w:val="00CB5E23"/>
    <w:rsid w:val="00CC0235"/>
    <w:rsid w:val="00CC0E98"/>
    <w:rsid w:val="00CC5602"/>
    <w:rsid w:val="00CC6806"/>
    <w:rsid w:val="00CC6A6F"/>
    <w:rsid w:val="00CC6DFD"/>
    <w:rsid w:val="00CC7F5E"/>
    <w:rsid w:val="00CE321F"/>
    <w:rsid w:val="00CE4F64"/>
    <w:rsid w:val="00CE568C"/>
    <w:rsid w:val="00CE64A2"/>
    <w:rsid w:val="00CE7533"/>
    <w:rsid w:val="00CF2F52"/>
    <w:rsid w:val="00CF3472"/>
    <w:rsid w:val="00CF522B"/>
    <w:rsid w:val="00CF6420"/>
    <w:rsid w:val="00CF67C0"/>
    <w:rsid w:val="00CF67E8"/>
    <w:rsid w:val="00CF68F5"/>
    <w:rsid w:val="00CF7E79"/>
    <w:rsid w:val="00D01661"/>
    <w:rsid w:val="00D019EA"/>
    <w:rsid w:val="00D01B41"/>
    <w:rsid w:val="00D022DC"/>
    <w:rsid w:val="00D06906"/>
    <w:rsid w:val="00D105A4"/>
    <w:rsid w:val="00D11484"/>
    <w:rsid w:val="00D12EC9"/>
    <w:rsid w:val="00D13FFA"/>
    <w:rsid w:val="00D16AB6"/>
    <w:rsid w:val="00D17CB9"/>
    <w:rsid w:val="00D204E7"/>
    <w:rsid w:val="00D20572"/>
    <w:rsid w:val="00D20F7C"/>
    <w:rsid w:val="00D216AE"/>
    <w:rsid w:val="00D225F3"/>
    <w:rsid w:val="00D22EB5"/>
    <w:rsid w:val="00D24486"/>
    <w:rsid w:val="00D252EC"/>
    <w:rsid w:val="00D3031C"/>
    <w:rsid w:val="00D31F37"/>
    <w:rsid w:val="00D329C2"/>
    <w:rsid w:val="00D353BC"/>
    <w:rsid w:val="00D3631F"/>
    <w:rsid w:val="00D420CE"/>
    <w:rsid w:val="00D46482"/>
    <w:rsid w:val="00D50295"/>
    <w:rsid w:val="00D52F4E"/>
    <w:rsid w:val="00D56D6E"/>
    <w:rsid w:val="00D573A4"/>
    <w:rsid w:val="00D73310"/>
    <w:rsid w:val="00D73E6B"/>
    <w:rsid w:val="00D77BCA"/>
    <w:rsid w:val="00D8389E"/>
    <w:rsid w:val="00D844C5"/>
    <w:rsid w:val="00D8505E"/>
    <w:rsid w:val="00D90DFD"/>
    <w:rsid w:val="00D91999"/>
    <w:rsid w:val="00D944C6"/>
    <w:rsid w:val="00D9701B"/>
    <w:rsid w:val="00D97F38"/>
    <w:rsid w:val="00DA1788"/>
    <w:rsid w:val="00DA317F"/>
    <w:rsid w:val="00DA4DC9"/>
    <w:rsid w:val="00DA7E06"/>
    <w:rsid w:val="00DB1AF4"/>
    <w:rsid w:val="00DB2C62"/>
    <w:rsid w:val="00DB55CA"/>
    <w:rsid w:val="00DB70D3"/>
    <w:rsid w:val="00DC720F"/>
    <w:rsid w:val="00DD0DAC"/>
    <w:rsid w:val="00DD21DF"/>
    <w:rsid w:val="00DD5EAD"/>
    <w:rsid w:val="00DE0C36"/>
    <w:rsid w:val="00DE2AF3"/>
    <w:rsid w:val="00DE33A0"/>
    <w:rsid w:val="00DE3D12"/>
    <w:rsid w:val="00DE3E0D"/>
    <w:rsid w:val="00DE575C"/>
    <w:rsid w:val="00DE590C"/>
    <w:rsid w:val="00DF0B95"/>
    <w:rsid w:val="00DF322C"/>
    <w:rsid w:val="00DF45E1"/>
    <w:rsid w:val="00DF4780"/>
    <w:rsid w:val="00DF5D69"/>
    <w:rsid w:val="00E031D6"/>
    <w:rsid w:val="00E04707"/>
    <w:rsid w:val="00E05659"/>
    <w:rsid w:val="00E07EE3"/>
    <w:rsid w:val="00E1213C"/>
    <w:rsid w:val="00E12FBC"/>
    <w:rsid w:val="00E13BE1"/>
    <w:rsid w:val="00E1432E"/>
    <w:rsid w:val="00E14E48"/>
    <w:rsid w:val="00E15EC4"/>
    <w:rsid w:val="00E16F7B"/>
    <w:rsid w:val="00E20B02"/>
    <w:rsid w:val="00E20D81"/>
    <w:rsid w:val="00E20F9A"/>
    <w:rsid w:val="00E21836"/>
    <w:rsid w:val="00E218B4"/>
    <w:rsid w:val="00E21A9F"/>
    <w:rsid w:val="00E24341"/>
    <w:rsid w:val="00E31D79"/>
    <w:rsid w:val="00E324F2"/>
    <w:rsid w:val="00E363BC"/>
    <w:rsid w:val="00E36DED"/>
    <w:rsid w:val="00E37324"/>
    <w:rsid w:val="00E416A0"/>
    <w:rsid w:val="00E41AB9"/>
    <w:rsid w:val="00E42285"/>
    <w:rsid w:val="00E44BA5"/>
    <w:rsid w:val="00E45F20"/>
    <w:rsid w:val="00E469B5"/>
    <w:rsid w:val="00E470FA"/>
    <w:rsid w:val="00E51354"/>
    <w:rsid w:val="00E52D08"/>
    <w:rsid w:val="00E56349"/>
    <w:rsid w:val="00E57003"/>
    <w:rsid w:val="00E571EF"/>
    <w:rsid w:val="00E615EA"/>
    <w:rsid w:val="00E623BE"/>
    <w:rsid w:val="00E67034"/>
    <w:rsid w:val="00E67398"/>
    <w:rsid w:val="00E674BB"/>
    <w:rsid w:val="00E741A5"/>
    <w:rsid w:val="00E74FED"/>
    <w:rsid w:val="00E76514"/>
    <w:rsid w:val="00E80DEC"/>
    <w:rsid w:val="00E82353"/>
    <w:rsid w:val="00E86AA3"/>
    <w:rsid w:val="00E90145"/>
    <w:rsid w:val="00E952F8"/>
    <w:rsid w:val="00E96604"/>
    <w:rsid w:val="00EA201E"/>
    <w:rsid w:val="00EA3111"/>
    <w:rsid w:val="00EA38C2"/>
    <w:rsid w:val="00EA3946"/>
    <w:rsid w:val="00EA3E22"/>
    <w:rsid w:val="00EA3FFE"/>
    <w:rsid w:val="00EA7BED"/>
    <w:rsid w:val="00EB0651"/>
    <w:rsid w:val="00EB076E"/>
    <w:rsid w:val="00EB292E"/>
    <w:rsid w:val="00EB7947"/>
    <w:rsid w:val="00EC21D4"/>
    <w:rsid w:val="00EC40A1"/>
    <w:rsid w:val="00EC7742"/>
    <w:rsid w:val="00EC7F88"/>
    <w:rsid w:val="00ED0443"/>
    <w:rsid w:val="00ED0E15"/>
    <w:rsid w:val="00ED2F9E"/>
    <w:rsid w:val="00ED43FA"/>
    <w:rsid w:val="00ED522A"/>
    <w:rsid w:val="00EE01C1"/>
    <w:rsid w:val="00EE5B5D"/>
    <w:rsid w:val="00EE62B9"/>
    <w:rsid w:val="00EE6BC4"/>
    <w:rsid w:val="00EF2B28"/>
    <w:rsid w:val="00EF4462"/>
    <w:rsid w:val="00EF628F"/>
    <w:rsid w:val="00EF7732"/>
    <w:rsid w:val="00F04013"/>
    <w:rsid w:val="00F12A19"/>
    <w:rsid w:val="00F148DD"/>
    <w:rsid w:val="00F15286"/>
    <w:rsid w:val="00F157D1"/>
    <w:rsid w:val="00F21B78"/>
    <w:rsid w:val="00F2237A"/>
    <w:rsid w:val="00F23211"/>
    <w:rsid w:val="00F23F27"/>
    <w:rsid w:val="00F24B42"/>
    <w:rsid w:val="00F26913"/>
    <w:rsid w:val="00F26999"/>
    <w:rsid w:val="00F309DC"/>
    <w:rsid w:val="00F32A04"/>
    <w:rsid w:val="00F34F2B"/>
    <w:rsid w:val="00F35E75"/>
    <w:rsid w:val="00F37B6C"/>
    <w:rsid w:val="00F37CA8"/>
    <w:rsid w:val="00F41983"/>
    <w:rsid w:val="00F45185"/>
    <w:rsid w:val="00F50CB9"/>
    <w:rsid w:val="00F5161D"/>
    <w:rsid w:val="00F522CA"/>
    <w:rsid w:val="00F53874"/>
    <w:rsid w:val="00F53A5A"/>
    <w:rsid w:val="00F5401A"/>
    <w:rsid w:val="00F632E6"/>
    <w:rsid w:val="00F643B6"/>
    <w:rsid w:val="00F6595C"/>
    <w:rsid w:val="00F65F62"/>
    <w:rsid w:val="00F6606E"/>
    <w:rsid w:val="00F66547"/>
    <w:rsid w:val="00F66EF9"/>
    <w:rsid w:val="00F72EF5"/>
    <w:rsid w:val="00F7310B"/>
    <w:rsid w:val="00F7558F"/>
    <w:rsid w:val="00F77F24"/>
    <w:rsid w:val="00F81179"/>
    <w:rsid w:val="00F81724"/>
    <w:rsid w:val="00F82201"/>
    <w:rsid w:val="00F8241C"/>
    <w:rsid w:val="00F82DD4"/>
    <w:rsid w:val="00F84327"/>
    <w:rsid w:val="00F84D33"/>
    <w:rsid w:val="00F85035"/>
    <w:rsid w:val="00F901AE"/>
    <w:rsid w:val="00F9035F"/>
    <w:rsid w:val="00F93CF5"/>
    <w:rsid w:val="00F95595"/>
    <w:rsid w:val="00F95E46"/>
    <w:rsid w:val="00FA15A5"/>
    <w:rsid w:val="00FA77E4"/>
    <w:rsid w:val="00FB0F16"/>
    <w:rsid w:val="00FB0F1F"/>
    <w:rsid w:val="00FB42EC"/>
    <w:rsid w:val="00FB54C0"/>
    <w:rsid w:val="00FB57E6"/>
    <w:rsid w:val="00FB6DC9"/>
    <w:rsid w:val="00FB7E31"/>
    <w:rsid w:val="00FC14DB"/>
    <w:rsid w:val="00FC56E7"/>
    <w:rsid w:val="00FC5B11"/>
    <w:rsid w:val="00FC5CF4"/>
    <w:rsid w:val="00FC704A"/>
    <w:rsid w:val="00FC7705"/>
    <w:rsid w:val="00FD2EEB"/>
    <w:rsid w:val="00FD322F"/>
    <w:rsid w:val="00FD402C"/>
    <w:rsid w:val="00FD5088"/>
    <w:rsid w:val="00FD6B11"/>
    <w:rsid w:val="00FE0760"/>
    <w:rsid w:val="00FF15CC"/>
    <w:rsid w:val="00FF3CCF"/>
    <w:rsid w:val="00FF3F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AA8"/>
    <w:pPr>
      <w:ind w:left="57" w:right="57"/>
    </w:pPr>
    <w:rPr>
      <w:rFonts w:ascii="Times New Roman" w:eastAsia="Times New Roman" w:hAnsi="Times New Roman"/>
      <w:sz w:val="24"/>
      <w:szCs w:val="24"/>
    </w:rPr>
  </w:style>
  <w:style w:type="paragraph" w:styleId="1">
    <w:name w:val="heading 1"/>
    <w:basedOn w:val="a"/>
    <w:next w:val="a"/>
    <w:link w:val="10"/>
    <w:uiPriority w:val="9"/>
    <w:qFormat/>
    <w:rsid w:val="00C76C8D"/>
    <w:pPr>
      <w:keepNext/>
      <w:spacing w:before="240" w:after="60"/>
      <w:jc w:val="center"/>
      <w:outlineLvl w:val="0"/>
    </w:pPr>
    <w:rPr>
      <w:rFonts w:eastAsia="TimesET"/>
      <w:b/>
      <w:kern w:val="28"/>
      <w:szCs w:val="20"/>
    </w:rPr>
  </w:style>
  <w:style w:type="paragraph" w:styleId="2">
    <w:name w:val="heading 2"/>
    <w:basedOn w:val="a"/>
    <w:next w:val="a"/>
    <w:link w:val="20"/>
    <w:uiPriority w:val="9"/>
    <w:unhideWhenUsed/>
    <w:qFormat/>
    <w:rsid w:val="00871C0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uiPriority w:val="9"/>
    <w:semiHidden/>
    <w:unhideWhenUsed/>
    <w:qFormat/>
    <w:rsid w:val="0092709C"/>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FE0760"/>
    <w:pPr>
      <w:keepNext/>
      <w:spacing w:before="240" w:after="60"/>
      <w:outlineLvl w:val="3"/>
    </w:pPr>
    <w:rPr>
      <w:rFonts w:ascii="Calibri" w:hAnsi="Calibri"/>
      <w:b/>
      <w:bCs/>
      <w:sz w:val="28"/>
      <w:szCs w:val="28"/>
    </w:rPr>
  </w:style>
  <w:style w:type="paragraph" w:styleId="5">
    <w:name w:val="heading 5"/>
    <w:basedOn w:val="a"/>
    <w:next w:val="a"/>
    <w:link w:val="50"/>
    <w:qFormat/>
    <w:rsid w:val="00E615EA"/>
    <w:pPr>
      <w:keepNext/>
      <w:numPr>
        <w:ilvl w:val="4"/>
        <w:numId w:val="1"/>
      </w:numPr>
      <w:tabs>
        <w:tab w:val="clear" w:pos="1008"/>
        <w:tab w:val="num" w:pos="360"/>
      </w:tabs>
      <w:suppressAutoHyphens/>
      <w:spacing w:before="60" w:line="360" w:lineRule="auto"/>
      <w:ind w:left="0" w:firstLine="0"/>
      <w:jc w:val="both"/>
      <w:outlineLvl w:val="4"/>
    </w:pPr>
    <w:rPr>
      <w:b/>
      <w:snapToGrid w:val="0"/>
      <w:sz w:val="26"/>
      <w:szCs w:val="20"/>
    </w:rPr>
  </w:style>
  <w:style w:type="paragraph" w:styleId="6">
    <w:name w:val="heading 6"/>
    <w:basedOn w:val="a"/>
    <w:next w:val="a"/>
    <w:link w:val="60"/>
    <w:qFormat/>
    <w:rsid w:val="00E615EA"/>
    <w:pPr>
      <w:widowControl w:val="0"/>
      <w:numPr>
        <w:ilvl w:val="5"/>
        <w:numId w:val="1"/>
      </w:numPr>
      <w:tabs>
        <w:tab w:val="clear" w:pos="1152"/>
        <w:tab w:val="num" w:pos="360"/>
      </w:tabs>
      <w:suppressAutoHyphens/>
      <w:spacing w:before="240" w:after="60" w:line="360" w:lineRule="auto"/>
      <w:ind w:left="0" w:firstLine="0"/>
      <w:jc w:val="both"/>
      <w:outlineLvl w:val="5"/>
    </w:pPr>
    <w:rPr>
      <w:b/>
      <w:snapToGrid w:val="0"/>
      <w:sz w:val="22"/>
      <w:szCs w:val="20"/>
    </w:rPr>
  </w:style>
  <w:style w:type="paragraph" w:styleId="7">
    <w:name w:val="heading 7"/>
    <w:basedOn w:val="a"/>
    <w:next w:val="a"/>
    <w:link w:val="70"/>
    <w:qFormat/>
    <w:rsid w:val="00E615EA"/>
    <w:pPr>
      <w:widowControl w:val="0"/>
      <w:numPr>
        <w:ilvl w:val="6"/>
        <w:numId w:val="1"/>
      </w:numPr>
      <w:tabs>
        <w:tab w:val="clear" w:pos="1296"/>
        <w:tab w:val="num" w:pos="360"/>
      </w:tabs>
      <w:suppressAutoHyphens/>
      <w:spacing w:before="240" w:after="60" w:line="360" w:lineRule="auto"/>
      <w:ind w:left="0" w:firstLine="0"/>
      <w:jc w:val="both"/>
      <w:outlineLvl w:val="6"/>
    </w:pPr>
    <w:rPr>
      <w:snapToGrid w:val="0"/>
      <w:sz w:val="26"/>
      <w:szCs w:val="20"/>
    </w:rPr>
  </w:style>
  <w:style w:type="paragraph" w:styleId="8">
    <w:name w:val="heading 8"/>
    <w:basedOn w:val="a"/>
    <w:next w:val="a"/>
    <w:link w:val="80"/>
    <w:qFormat/>
    <w:rsid w:val="00E615EA"/>
    <w:pPr>
      <w:widowControl w:val="0"/>
      <w:numPr>
        <w:ilvl w:val="7"/>
        <w:numId w:val="1"/>
      </w:numPr>
      <w:tabs>
        <w:tab w:val="clear" w:pos="1440"/>
        <w:tab w:val="num" w:pos="360"/>
      </w:tabs>
      <w:suppressAutoHyphens/>
      <w:spacing w:before="240" w:after="60" w:line="360" w:lineRule="auto"/>
      <w:ind w:left="0" w:firstLine="0"/>
      <w:jc w:val="both"/>
      <w:outlineLvl w:val="7"/>
    </w:pPr>
    <w:rPr>
      <w:i/>
      <w:snapToGrid w:val="0"/>
      <w:sz w:val="26"/>
      <w:szCs w:val="20"/>
    </w:rPr>
  </w:style>
  <w:style w:type="paragraph" w:styleId="9">
    <w:name w:val="heading 9"/>
    <w:basedOn w:val="a"/>
    <w:next w:val="a"/>
    <w:link w:val="90"/>
    <w:qFormat/>
    <w:rsid w:val="00E615EA"/>
    <w:pPr>
      <w:widowControl w:val="0"/>
      <w:numPr>
        <w:ilvl w:val="8"/>
        <w:numId w:val="1"/>
      </w:numPr>
      <w:tabs>
        <w:tab w:val="clear" w:pos="1584"/>
        <w:tab w:val="num" w:pos="360"/>
      </w:tabs>
      <w:suppressAutoHyphens/>
      <w:spacing w:before="240" w:after="60" w:line="360" w:lineRule="auto"/>
      <w:ind w:left="0" w:firstLine="0"/>
      <w:jc w:val="both"/>
      <w:outlineLvl w:val="8"/>
    </w:pPr>
    <w:rPr>
      <w:rFonts w:ascii="Arial" w:hAnsi="Arial"/>
      <w:snapToGrid w:val="0"/>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76C8D"/>
    <w:rPr>
      <w:rFonts w:ascii="Times New Roman" w:eastAsia="TimesET" w:hAnsi="Times New Roman" w:cs="Times New Roman"/>
      <w:b/>
      <w:kern w:val="28"/>
      <w:sz w:val="24"/>
      <w:szCs w:val="20"/>
      <w:lang w:eastAsia="ru-RU"/>
    </w:rPr>
  </w:style>
  <w:style w:type="character" w:customStyle="1" w:styleId="20">
    <w:name w:val="Заголовок 2 Знак"/>
    <w:link w:val="2"/>
    <w:uiPriority w:val="9"/>
    <w:semiHidden/>
    <w:rsid w:val="00871C08"/>
    <w:rPr>
      <w:rFonts w:ascii="Cambria" w:eastAsia="Times New Roman" w:hAnsi="Cambria" w:cs="Times New Roman"/>
      <w:b/>
      <w:bCs/>
      <w:color w:val="4F81BD"/>
      <w:sz w:val="26"/>
      <w:szCs w:val="26"/>
      <w:lang w:eastAsia="en-US"/>
    </w:rPr>
  </w:style>
  <w:style w:type="character" w:customStyle="1" w:styleId="50">
    <w:name w:val="Заголовок 5 Знак"/>
    <w:link w:val="5"/>
    <w:rsid w:val="00E615EA"/>
    <w:rPr>
      <w:rFonts w:ascii="Times New Roman" w:eastAsia="Times New Roman" w:hAnsi="Times New Roman"/>
      <w:b/>
      <w:snapToGrid w:val="0"/>
      <w:sz w:val="26"/>
      <w:lang w:val="ru-RU" w:eastAsia="ru-RU"/>
    </w:rPr>
  </w:style>
  <w:style w:type="character" w:customStyle="1" w:styleId="60">
    <w:name w:val="Заголовок 6 Знак"/>
    <w:link w:val="6"/>
    <w:rsid w:val="00E615EA"/>
    <w:rPr>
      <w:rFonts w:ascii="Times New Roman" w:eastAsia="Times New Roman" w:hAnsi="Times New Roman"/>
      <w:b/>
      <w:snapToGrid w:val="0"/>
      <w:sz w:val="22"/>
      <w:lang w:val="ru-RU" w:eastAsia="ru-RU"/>
    </w:rPr>
  </w:style>
  <w:style w:type="character" w:customStyle="1" w:styleId="70">
    <w:name w:val="Заголовок 7 Знак"/>
    <w:link w:val="7"/>
    <w:rsid w:val="00E615EA"/>
    <w:rPr>
      <w:rFonts w:ascii="Times New Roman" w:eastAsia="Times New Roman" w:hAnsi="Times New Roman"/>
      <w:snapToGrid w:val="0"/>
      <w:sz w:val="26"/>
      <w:lang w:val="ru-RU" w:eastAsia="ru-RU"/>
    </w:rPr>
  </w:style>
  <w:style w:type="character" w:customStyle="1" w:styleId="80">
    <w:name w:val="Заголовок 8 Знак"/>
    <w:link w:val="8"/>
    <w:rsid w:val="00E615EA"/>
    <w:rPr>
      <w:rFonts w:ascii="Times New Roman" w:eastAsia="Times New Roman" w:hAnsi="Times New Roman"/>
      <w:i/>
      <w:snapToGrid w:val="0"/>
      <w:sz w:val="26"/>
      <w:lang w:val="ru-RU" w:eastAsia="ru-RU"/>
    </w:rPr>
  </w:style>
  <w:style w:type="character" w:customStyle="1" w:styleId="90">
    <w:name w:val="Заголовок 9 Знак"/>
    <w:link w:val="9"/>
    <w:rsid w:val="00E615EA"/>
    <w:rPr>
      <w:rFonts w:ascii="Arial" w:eastAsia="Times New Roman" w:hAnsi="Arial"/>
      <w:snapToGrid w:val="0"/>
      <w:sz w:val="22"/>
      <w:lang w:val="ru-RU" w:eastAsia="ru-RU"/>
    </w:rPr>
  </w:style>
  <w:style w:type="paragraph" w:styleId="a3">
    <w:name w:val="header"/>
    <w:basedOn w:val="a"/>
    <w:link w:val="a4"/>
    <w:uiPriority w:val="99"/>
    <w:unhideWhenUsed/>
    <w:rsid w:val="006B4A00"/>
    <w:pPr>
      <w:tabs>
        <w:tab w:val="center" w:pos="4677"/>
        <w:tab w:val="right" w:pos="9355"/>
      </w:tabs>
    </w:pPr>
  </w:style>
  <w:style w:type="character" w:customStyle="1" w:styleId="a4">
    <w:name w:val="Верхний колонтитул Знак"/>
    <w:link w:val="a3"/>
    <w:uiPriority w:val="99"/>
    <w:semiHidden/>
    <w:rsid w:val="006B4A00"/>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6B4A00"/>
    <w:pPr>
      <w:tabs>
        <w:tab w:val="center" w:pos="4677"/>
        <w:tab w:val="right" w:pos="9355"/>
      </w:tabs>
    </w:pPr>
  </w:style>
  <w:style w:type="character" w:customStyle="1" w:styleId="a6">
    <w:name w:val="Нижний колонтитул Знак"/>
    <w:link w:val="a5"/>
    <w:uiPriority w:val="99"/>
    <w:rsid w:val="006B4A00"/>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B4A00"/>
    <w:rPr>
      <w:rFonts w:ascii="Tahoma" w:hAnsi="Tahoma"/>
      <w:sz w:val="16"/>
      <w:szCs w:val="16"/>
    </w:rPr>
  </w:style>
  <w:style w:type="character" w:customStyle="1" w:styleId="a8">
    <w:name w:val="Текст выноски Знак"/>
    <w:link w:val="a7"/>
    <w:uiPriority w:val="99"/>
    <w:semiHidden/>
    <w:rsid w:val="006B4A00"/>
    <w:rPr>
      <w:rFonts w:ascii="Tahoma" w:eastAsia="Times New Roman" w:hAnsi="Tahoma" w:cs="Tahoma"/>
      <w:sz w:val="16"/>
      <w:szCs w:val="16"/>
      <w:lang w:eastAsia="ru-RU"/>
    </w:rPr>
  </w:style>
  <w:style w:type="character" w:styleId="a9">
    <w:name w:val="Hyperlink"/>
    <w:uiPriority w:val="99"/>
    <w:unhideWhenUsed/>
    <w:rsid w:val="004D416D"/>
    <w:rPr>
      <w:color w:val="0000FF"/>
      <w:u w:val="single"/>
    </w:rPr>
  </w:style>
  <w:style w:type="paragraph" w:styleId="aa">
    <w:name w:val="List Paragraph"/>
    <w:basedOn w:val="a"/>
    <w:link w:val="ab"/>
    <w:uiPriority w:val="34"/>
    <w:qFormat/>
    <w:rsid w:val="003B3133"/>
    <w:pPr>
      <w:ind w:left="720"/>
      <w:contextualSpacing/>
    </w:pPr>
  </w:style>
  <w:style w:type="paragraph" w:styleId="11">
    <w:name w:val="toc 1"/>
    <w:basedOn w:val="a"/>
    <w:next w:val="a"/>
    <w:autoRedefine/>
    <w:uiPriority w:val="39"/>
    <w:rsid w:val="00EA3111"/>
    <w:pPr>
      <w:tabs>
        <w:tab w:val="right" w:leader="dot" w:pos="10790"/>
      </w:tabs>
    </w:pPr>
    <w:rPr>
      <w:noProof/>
      <w:sz w:val="28"/>
      <w:szCs w:val="28"/>
    </w:rPr>
  </w:style>
  <w:style w:type="character" w:styleId="ac">
    <w:name w:val="FollowedHyperlink"/>
    <w:unhideWhenUsed/>
    <w:rsid w:val="00AD48FA"/>
    <w:rPr>
      <w:color w:val="800080"/>
      <w:u w:val="single"/>
    </w:rPr>
  </w:style>
  <w:style w:type="paragraph" w:customStyle="1" w:styleId="ad">
    <w:name w:val="Текст документа"/>
    <w:basedOn w:val="a"/>
    <w:rsid w:val="00F9035F"/>
    <w:pPr>
      <w:widowControl w:val="0"/>
      <w:spacing w:after="120"/>
      <w:ind w:firstLine="709"/>
      <w:jc w:val="both"/>
    </w:pPr>
    <w:rPr>
      <w:rFonts w:ascii="Arial" w:hAnsi="Arial"/>
      <w:szCs w:val="20"/>
    </w:rPr>
  </w:style>
  <w:style w:type="table" w:styleId="ae">
    <w:name w:val="Table Grid"/>
    <w:basedOn w:val="a1"/>
    <w:rsid w:val="00F72EF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00">
    <w:name w:val="a0"/>
    <w:basedOn w:val="a"/>
    <w:rsid w:val="00E615EA"/>
    <w:pPr>
      <w:snapToGrid w:val="0"/>
      <w:spacing w:line="360" w:lineRule="auto"/>
      <w:ind w:left="3949"/>
      <w:jc w:val="both"/>
    </w:pPr>
    <w:rPr>
      <w:sz w:val="28"/>
      <w:szCs w:val="28"/>
    </w:rPr>
  </w:style>
  <w:style w:type="paragraph" w:customStyle="1" w:styleId="af">
    <w:name w:val="Подпункт"/>
    <w:basedOn w:val="a"/>
    <w:rsid w:val="004D2E85"/>
    <w:pPr>
      <w:tabs>
        <w:tab w:val="num" w:pos="2880"/>
      </w:tabs>
      <w:spacing w:line="360" w:lineRule="auto"/>
      <w:ind w:left="2880" w:hanging="360"/>
      <w:jc w:val="both"/>
    </w:pPr>
    <w:rPr>
      <w:snapToGrid w:val="0"/>
      <w:sz w:val="28"/>
      <w:szCs w:val="20"/>
    </w:rPr>
  </w:style>
  <w:style w:type="paragraph" w:customStyle="1" w:styleId="af0">
    <w:name w:val="Подподпункт"/>
    <w:basedOn w:val="af"/>
    <w:rsid w:val="004D2E85"/>
    <w:pPr>
      <w:numPr>
        <w:ilvl w:val="4"/>
      </w:numPr>
      <w:tabs>
        <w:tab w:val="num" w:pos="2880"/>
      </w:tabs>
      <w:ind w:left="2880" w:hanging="360"/>
    </w:pPr>
  </w:style>
  <w:style w:type="paragraph" w:customStyle="1" w:styleId="02statia3">
    <w:name w:val="02statia3"/>
    <w:basedOn w:val="a"/>
    <w:rsid w:val="004D2E85"/>
    <w:pPr>
      <w:spacing w:before="120" w:line="320" w:lineRule="atLeast"/>
      <w:ind w:left="2900" w:hanging="880"/>
      <w:jc w:val="both"/>
    </w:pPr>
    <w:rPr>
      <w:rFonts w:ascii="GaramondNarrowC" w:hAnsi="GaramondNarrowC"/>
      <w:color w:val="000000"/>
      <w:sz w:val="21"/>
      <w:szCs w:val="21"/>
    </w:rPr>
  </w:style>
  <w:style w:type="paragraph" w:styleId="af1">
    <w:name w:val="Normal (Web)"/>
    <w:basedOn w:val="a"/>
    <w:uiPriority w:val="99"/>
    <w:rsid w:val="004D2E85"/>
    <w:pPr>
      <w:spacing w:before="100" w:beforeAutospacing="1" w:after="100" w:afterAutospacing="1"/>
    </w:pPr>
  </w:style>
  <w:style w:type="paragraph" w:customStyle="1" w:styleId="af2">
    <w:name w:val="Таблица шапка"/>
    <w:basedOn w:val="a"/>
    <w:rsid w:val="00C57F13"/>
    <w:pPr>
      <w:keepNext/>
      <w:spacing w:before="40" w:after="40"/>
    </w:pPr>
    <w:rPr>
      <w:snapToGrid w:val="0"/>
      <w:sz w:val="22"/>
      <w:szCs w:val="20"/>
    </w:rPr>
  </w:style>
  <w:style w:type="paragraph" w:styleId="af3">
    <w:name w:val="No Spacing"/>
    <w:uiPriority w:val="1"/>
    <w:qFormat/>
    <w:rsid w:val="00871C08"/>
    <w:pPr>
      <w:ind w:left="57" w:right="57"/>
    </w:pPr>
    <w:rPr>
      <w:sz w:val="22"/>
      <w:szCs w:val="22"/>
      <w:lang w:eastAsia="en-US"/>
    </w:rPr>
  </w:style>
  <w:style w:type="paragraph" w:customStyle="1" w:styleId="ConsNonformat">
    <w:name w:val="ConsNonformat"/>
    <w:rsid w:val="00F65F62"/>
    <w:pPr>
      <w:widowControl w:val="0"/>
      <w:autoSpaceDE w:val="0"/>
      <w:autoSpaceDN w:val="0"/>
      <w:adjustRightInd w:val="0"/>
      <w:ind w:left="57" w:right="57"/>
    </w:pPr>
    <w:rPr>
      <w:rFonts w:ascii="Courier New" w:eastAsia="Times New Roman" w:hAnsi="Courier New" w:cs="Courier New"/>
    </w:rPr>
  </w:style>
  <w:style w:type="paragraph" w:customStyle="1" w:styleId="12">
    <w:name w:val="Знак1"/>
    <w:basedOn w:val="a"/>
    <w:rsid w:val="00571B17"/>
    <w:pPr>
      <w:spacing w:before="100" w:beforeAutospacing="1" w:after="100" w:afterAutospacing="1"/>
    </w:pPr>
    <w:rPr>
      <w:rFonts w:ascii="Tahoma" w:hAnsi="Tahoma"/>
      <w:sz w:val="20"/>
      <w:szCs w:val="20"/>
      <w:lang w:val="en-US" w:eastAsia="en-US"/>
    </w:rPr>
  </w:style>
  <w:style w:type="paragraph" w:styleId="21">
    <w:name w:val="Body Text Indent 2"/>
    <w:basedOn w:val="a"/>
    <w:link w:val="22"/>
    <w:rsid w:val="00A32564"/>
    <w:pPr>
      <w:spacing w:after="120" w:line="480" w:lineRule="auto"/>
      <w:ind w:left="283"/>
      <w:jc w:val="both"/>
    </w:pPr>
  </w:style>
  <w:style w:type="character" w:customStyle="1" w:styleId="22">
    <w:name w:val="Основной текст с отступом 2 Знак"/>
    <w:link w:val="21"/>
    <w:rsid w:val="00A32564"/>
    <w:rPr>
      <w:rFonts w:ascii="Times New Roman" w:eastAsia="Times New Roman" w:hAnsi="Times New Roman"/>
      <w:sz w:val="24"/>
      <w:szCs w:val="24"/>
    </w:rPr>
  </w:style>
  <w:style w:type="paragraph" w:styleId="af4">
    <w:name w:val="Body Text"/>
    <w:basedOn w:val="a"/>
    <w:link w:val="af5"/>
    <w:semiHidden/>
    <w:rsid w:val="00322B21"/>
    <w:pPr>
      <w:widowControl w:val="0"/>
      <w:suppressAutoHyphens/>
      <w:spacing w:after="120"/>
    </w:pPr>
    <w:rPr>
      <w:rFonts w:ascii="Arial" w:eastAsia="Andale Sans UI" w:hAnsi="Arial"/>
      <w:kern w:val="1"/>
    </w:rPr>
  </w:style>
  <w:style w:type="character" w:customStyle="1" w:styleId="af5">
    <w:name w:val="Основной текст Знак"/>
    <w:link w:val="af4"/>
    <w:semiHidden/>
    <w:rsid w:val="00322B21"/>
    <w:rPr>
      <w:rFonts w:ascii="Arial" w:eastAsia="Andale Sans UI" w:hAnsi="Arial"/>
      <w:kern w:val="1"/>
      <w:sz w:val="24"/>
      <w:szCs w:val="24"/>
    </w:rPr>
  </w:style>
  <w:style w:type="paragraph" w:customStyle="1" w:styleId="210">
    <w:name w:val="Основной текст с отступом 21"/>
    <w:basedOn w:val="a"/>
    <w:rsid w:val="00322B21"/>
    <w:pPr>
      <w:suppressAutoHyphens/>
      <w:overflowPunct w:val="0"/>
      <w:autoSpaceDE w:val="0"/>
      <w:ind w:right="1417" w:firstLine="709"/>
      <w:jc w:val="both"/>
      <w:textAlignment w:val="baseline"/>
    </w:pPr>
    <w:rPr>
      <w:rFonts w:ascii="Arial" w:hAnsi="Arial"/>
      <w:kern w:val="1"/>
      <w:szCs w:val="20"/>
    </w:rPr>
  </w:style>
  <w:style w:type="paragraph" w:customStyle="1" w:styleId="BodyTextIndent21">
    <w:name w:val="Body Text Indent 21"/>
    <w:basedOn w:val="a"/>
    <w:rsid w:val="00EA3E22"/>
    <w:pPr>
      <w:suppressAutoHyphens/>
      <w:overflowPunct w:val="0"/>
      <w:autoSpaceDE w:val="0"/>
      <w:ind w:right="1417" w:firstLine="709"/>
      <w:jc w:val="both"/>
      <w:textAlignment w:val="baseline"/>
    </w:pPr>
    <w:rPr>
      <w:rFonts w:ascii="Arial" w:eastAsia="Calibri" w:hAnsi="Arial"/>
      <w:kern w:val="1"/>
      <w:szCs w:val="20"/>
    </w:rPr>
  </w:style>
  <w:style w:type="paragraph" w:customStyle="1" w:styleId="af6">
    <w:name w:val="Таблица текст"/>
    <w:basedOn w:val="a"/>
    <w:rsid w:val="00E31D79"/>
    <w:pPr>
      <w:spacing w:before="40" w:after="40"/>
    </w:pPr>
    <w:rPr>
      <w:sz w:val="22"/>
      <w:szCs w:val="22"/>
    </w:rPr>
  </w:style>
  <w:style w:type="paragraph" w:customStyle="1" w:styleId="-">
    <w:name w:val="Контракт-раздел"/>
    <w:basedOn w:val="a"/>
    <w:next w:val="-0"/>
    <w:rsid w:val="00E31D79"/>
    <w:pPr>
      <w:keepNext/>
      <w:tabs>
        <w:tab w:val="left" w:pos="540"/>
        <w:tab w:val="num" w:pos="2694"/>
      </w:tabs>
      <w:suppressAutoHyphens/>
      <w:spacing w:before="360" w:after="120"/>
      <w:ind w:left="2694"/>
      <w:jc w:val="center"/>
      <w:outlineLvl w:val="3"/>
    </w:pPr>
    <w:rPr>
      <w:b/>
      <w:bCs/>
      <w:caps/>
      <w:smallCaps/>
    </w:rPr>
  </w:style>
  <w:style w:type="paragraph" w:customStyle="1" w:styleId="-0">
    <w:name w:val="Контракт-пункт"/>
    <w:basedOn w:val="a"/>
    <w:rsid w:val="00E31D79"/>
    <w:pPr>
      <w:tabs>
        <w:tab w:val="num" w:pos="1561"/>
      </w:tabs>
      <w:ind w:left="1561" w:hanging="851"/>
      <w:jc w:val="both"/>
    </w:pPr>
  </w:style>
  <w:style w:type="paragraph" w:customStyle="1" w:styleId="-1">
    <w:name w:val="Контракт-подпункт"/>
    <w:basedOn w:val="a"/>
    <w:rsid w:val="00E31D79"/>
    <w:pPr>
      <w:tabs>
        <w:tab w:val="num" w:pos="1561"/>
      </w:tabs>
      <w:ind w:left="1561" w:hanging="851"/>
      <w:jc w:val="both"/>
    </w:pPr>
  </w:style>
  <w:style w:type="paragraph" w:customStyle="1" w:styleId="-2">
    <w:name w:val="Контракт-подподпункт"/>
    <w:basedOn w:val="a"/>
    <w:rsid w:val="00E31D79"/>
    <w:pPr>
      <w:tabs>
        <w:tab w:val="num" w:pos="1418"/>
      </w:tabs>
      <w:ind w:left="1418" w:hanging="567"/>
      <w:jc w:val="both"/>
    </w:pPr>
  </w:style>
  <w:style w:type="character" w:customStyle="1" w:styleId="af7">
    <w:name w:val="комментарий"/>
    <w:semiHidden/>
    <w:rsid w:val="00E31D79"/>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
    <w:rsid w:val="00E31D79"/>
    <w:rPr>
      <w:rFonts w:ascii="Verdana" w:hAnsi="Verdana" w:cs="Verdana"/>
      <w:sz w:val="20"/>
      <w:szCs w:val="20"/>
      <w:lang w:val="en-US" w:eastAsia="en-US"/>
    </w:rPr>
  </w:style>
  <w:style w:type="character" w:customStyle="1" w:styleId="af8">
    <w:name w:val="Схема документа Знак"/>
    <w:link w:val="af9"/>
    <w:semiHidden/>
    <w:rsid w:val="00E31D79"/>
    <w:rPr>
      <w:rFonts w:ascii="Tahoma" w:eastAsia="Times New Roman" w:hAnsi="Tahoma" w:cs="Tahoma"/>
      <w:shd w:val="clear" w:color="auto" w:fill="000080"/>
    </w:rPr>
  </w:style>
  <w:style w:type="paragraph" w:styleId="af9">
    <w:name w:val="Document Map"/>
    <w:basedOn w:val="a"/>
    <w:link w:val="af8"/>
    <w:semiHidden/>
    <w:rsid w:val="00E31D79"/>
    <w:pPr>
      <w:shd w:val="clear" w:color="auto" w:fill="000080"/>
    </w:pPr>
    <w:rPr>
      <w:rFonts w:ascii="Tahoma" w:hAnsi="Tahoma"/>
      <w:sz w:val="20"/>
      <w:szCs w:val="20"/>
    </w:rPr>
  </w:style>
  <w:style w:type="paragraph" w:styleId="afa">
    <w:name w:val="Body Text Indent"/>
    <w:basedOn w:val="a"/>
    <w:link w:val="afb"/>
    <w:rsid w:val="00E31D79"/>
    <w:pPr>
      <w:spacing w:before="150" w:after="150"/>
      <w:ind w:left="150" w:right="150"/>
    </w:pPr>
  </w:style>
  <w:style w:type="character" w:customStyle="1" w:styleId="afb">
    <w:name w:val="Основной текст с отступом Знак"/>
    <w:link w:val="afa"/>
    <w:rsid w:val="00E31D79"/>
    <w:rPr>
      <w:rFonts w:ascii="Times New Roman" w:eastAsia="Times New Roman" w:hAnsi="Times New Roman"/>
      <w:sz w:val="24"/>
      <w:szCs w:val="24"/>
    </w:rPr>
  </w:style>
  <w:style w:type="paragraph" w:customStyle="1" w:styleId="afc">
    <w:name w:val="маркированный"/>
    <w:basedOn w:val="a"/>
    <w:semiHidden/>
    <w:rsid w:val="00E31D79"/>
    <w:pPr>
      <w:tabs>
        <w:tab w:val="num" w:pos="2268"/>
      </w:tabs>
      <w:ind w:left="2268" w:hanging="567"/>
      <w:jc w:val="both"/>
    </w:pPr>
  </w:style>
  <w:style w:type="paragraph" w:customStyle="1" w:styleId="afd">
    <w:name w:val="Пункт"/>
    <w:basedOn w:val="a"/>
    <w:semiHidden/>
    <w:rsid w:val="00E31D79"/>
    <w:pPr>
      <w:tabs>
        <w:tab w:val="num" w:pos="1134"/>
      </w:tabs>
      <w:ind w:left="1134" w:hanging="1134"/>
      <w:jc w:val="both"/>
    </w:pPr>
  </w:style>
  <w:style w:type="character" w:styleId="afe">
    <w:name w:val="annotation reference"/>
    <w:uiPriority w:val="99"/>
    <w:rsid w:val="00E31D79"/>
    <w:rPr>
      <w:sz w:val="16"/>
      <w:szCs w:val="16"/>
    </w:rPr>
  </w:style>
  <w:style w:type="paragraph" w:styleId="aff">
    <w:name w:val="annotation text"/>
    <w:basedOn w:val="a"/>
    <w:link w:val="aff0"/>
    <w:rsid w:val="00E31D79"/>
    <w:rPr>
      <w:sz w:val="20"/>
      <w:szCs w:val="20"/>
    </w:rPr>
  </w:style>
  <w:style w:type="character" w:customStyle="1" w:styleId="aff0">
    <w:name w:val="Текст примечания Знак"/>
    <w:link w:val="aff"/>
    <w:rsid w:val="00E31D79"/>
    <w:rPr>
      <w:rFonts w:ascii="Times New Roman" w:eastAsia="Times New Roman" w:hAnsi="Times New Roman"/>
    </w:rPr>
  </w:style>
  <w:style w:type="paragraph" w:styleId="aff1">
    <w:name w:val="annotation subject"/>
    <w:basedOn w:val="aff"/>
    <w:next w:val="aff"/>
    <w:link w:val="aff2"/>
    <w:rsid w:val="00E31D79"/>
    <w:rPr>
      <w:b/>
      <w:bCs/>
    </w:rPr>
  </w:style>
  <w:style w:type="character" w:customStyle="1" w:styleId="aff2">
    <w:name w:val="Тема примечания Знак"/>
    <w:link w:val="aff1"/>
    <w:rsid w:val="00E31D79"/>
    <w:rPr>
      <w:rFonts w:ascii="Times New Roman" w:eastAsia="Times New Roman" w:hAnsi="Times New Roman"/>
      <w:b/>
      <w:bCs/>
    </w:rPr>
  </w:style>
  <w:style w:type="character" w:customStyle="1" w:styleId="40">
    <w:name w:val="Заголовок 4 Знак"/>
    <w:link w:val="4"/>
    <w:uiPriority w:val="9"/>
    <w:semiHidden/>
    <w:rsid w:val="00FE0760"/>
    <w:rPr>
      <w:rFonts w:ascii="Calibri" w:eastAsia="Times New Roman" w:hAnsi="Calibri" w:cs="Times New Roman"/>
      <w:b/>
      <w:bCs/>
      <w:sz w:val="28"/>
      <w:szCs w:val="28"/>
    </w:rPr>
  </w:style>
  <w:style w:type="character" w:styleId="aff3">
    <w:name w:val="Strong"/>
    <w:uiPriority w:val="22"/>
    <w:qFormat/>
    <w:rsid w:val="00FE0760"/>
    <w:rPr>
      <w:b/>
      <w:bCs/>
    </w:rPr>
  </w:style>
  <w:style w:type="paragraph" w:customStyle="1" w:styleId="aff4">
    <w:name w:val="a"/>
    <w:basedOn w:val="a"/>
    <w:rsid w:val="00FE0760"/>
    <w:pPr>
      <w:spacing w:before="100" w:beforeAutospacing="1" w:after="100" w:afterAutospacing="1"/>
      <w:ind w:left="0" w:right="0"/>
    </w:pPr>
  </w:style>
  <w:style w:type="paragraph" w:customStyle="1" w:styleId="-3">
    <w:name w:val="-"/>
    <w:basedOn w:val="a"/>
    <w:rsid w:val="00FE0760"/>
    <w:pPr>
      <w:spacing w:before="100" w:beforeAutospacing="1" w:after="100" w:afterAutospacing="1"/>
      <w:ind w:left="0" w:right="0"/>
    </w:pPr>
  </w:style>
  <w:style w:type="character" w:customStyle="1" w:styleId="30">
    <w:name w:val="Заголовок 3 Знак"/>
    <w:link w:val="3"/>
    <w:uiPriority w:val="9"/>
    <w:semiHidden/>
    <w:rsid w:val="0092709C"/>
    <w:rPr>
      <w:rFonts w:ascii="Cambria" w:eastAsia="Times New Roman" w:hAnsi="Cambria" w:cs="Times New Roman"/>
      <w:b/>
      <w:bCs/>
      <w:sz w:val="26"/>
      <w:szCs w:val="26"/>
    </w:rPr>
  </w:style>
  <w:style w:type="paragraph" w:styleId="31">
    <w:name w:val="Body Text Indent 3"/>
    <w:basedOn w:val="a"/>
    <w:link w:val="32"/>
    <w:uiPriority w:val="99"/>
    <w:semiHidden/>
    <w:unhideWhenUsed/>
    <w:rsid w:val="0092709C"/>
    <w:pPr>
      <w:spacing w:after="120"/>
      <w:ind w:left="283"/>
    </w:pPr>
    <w:rPr>
      <w:sz w:val="16"/>
      <w:szCs w:val="16"/>
    </w:rPr>
  </w:style>
  <w:style w:type="character" w:customStyle="1" w:styleId="32">
    <w:name w:val="Основной текст с отступом 3 Знак"/>
    <w:link w:val="31"/>
    <w:uiPriority w:val="99"/>
    <w:semiHidden/>
    <w:rsid w:val="0092709C"/>
    <w:rPr>
      <w:rFonts w:ascii="Times New Roman" w:eastAsia="Times New Roman" w:hAnsi="Times New Roman"/>
      <w:sz w:val="16"/>
      <w:szCs w:val="16"/>
    </w:rPr>
  </w:style>
  <w:style w:type="paragraph" w:customStyle="1" w:styleId="1-3">
    <w:name w:val="Текст1-3"/>
    <w:basedOn w:val="a"/>
    <w:rsid w:val="0092709C"/>
    <w:pPr>
      <w:spacing w:after="60" w:line="288" w:lineRule="auto"/>
      <w:ind w:left="0" w:right="0" w:firstLine="709"/>
      <w:jc w:val="both"/>
    </w:pPr>
    <w:rPr>
      <w:rFonts w:ascii="Times New Roman CYR" w:hAnsi="Times New Roman CYR"/>
      <w:szCs w:val="20"/>
    </w:rPr>
  </w:style>
  <w:style w:type="paragraph" w:styleId="aff5">
    <w:name w:val="Title"/>
    <w:basedOn w:val="a"/>
    <w:link w:val="aff6"/>
    <w:qFormat/>
    <w:rsid w:val="0092709C"/>
    <w:pPr>
      <w:tabs>
        <w:tab w:val="left" w:pos="0"/>
      </w:tabs>
      <w:ind w:left="-284" w:right="0" w:firstLine="284"/>
      <w:jc w:val="center"/>
    </w:pPr>
    <w:rPr>
      <w:b/>
      <w:sz w:val="28"/>
      <w:szCs w:val="20"/>
    </w:rPr>
  </w:style>
  <w:style w:type="character" w:customStyle="1" w:styleId="aff6">
    <w:name w:val="Название Знак"/>
    <w:link w:val="aff5"/>
    <w:rsid w:val="0092709C"/>
    <w:rPr>
      <w:rFonts w:ascii="Times New Roman" w:eastAsia="Times New Roman" w:hAnsi="Times New Roman"/>
      <w:b/>
      <w:sz w:val="28"/>
    </w:rPr>
  </w:style>
  <w:style w:type="paragraph" w:customStyle="1" w:styleId="13">
    <w:name w:val="Обычный1"/>
    <w:rsid w:val="0092709C"/>
    <w:pPr>
      <w:widowControl w:val="0"/>
    </w:pPr>
    <w:rPr>
      <w:rFonts w:ascii="Times New Roman CYR" w:eastAsia="Times New Roman" w:hAnsi="Times New Roman CYR"/>
      <w:snapToGrid w:val="0"/>
    </w:rPr>
  </w:style>
  <w:style w:type="paragraph" w:styleId="aff7">
    <w:name w:val="Subtitle"/>
    <w:basedOn w:val="a"/>
    <w:link w:val="aff8"/>
    <w:qFormat/>
    <w:rsid w:val="0092709C"/>
    <w:pPr>
      <w:spacing w:before="120" w:after="240"/>
      <w:ind w:left="0" w:right="0"/>
    </w:pPr>
    <w:rPr>
      <w:rFonts w:ascii="Arial" w:hAnsi="Arial"/>
      <w:i/>
      <w:szCs w:val="20"/>
    </w:rPr>
  </w:style>
  <w:style w:type="character" w:customStyle="1" w:styleId="aff8">
    <w:name w:val="Подзаголовок Знак"/>
    <w:link w:val="aff7"/>
    <w:rsid w:val="0092709C"/>
    <w:rPr>
      <w:rFonts w:ascii="Arial" w:eastAsia="Times New Roman" w:hAnsi="Arial" w:cs="Arial"/>
      <w:i/>
      <w:sz w:val="24"/>
    </w:rPr>
  </w:style>
  <w:style w:type="paragraph" w:customStyle="1" w:styleId="2-11">
    <w:name w:val="содержание2-11"/>
    <w:basedOn w:val="a"/>
    <w:rsid w:val="0092709C"/>
    <w:pPr>
      <w:spacing w:after="60"/>
      <w:ind w:left="0" w:right="0"/>
      <w:jc w:val="both"/>
    </w:pPr>
  </w:style>
  <w:style w:type="paragraph" w:styleId="aff9">
    <w:name w:val="Revision"/>
    <w:hidden/>
    <w:uiPriority w:val="99"/>
    <w:semiHidden/>
    <w:rsid w:val="00DF5D69"/>
    <w:rPr>
      <w:rFonts w:ascii="Times New Roman" w:eastAsia="Times New Roman" w:hAnsi="Times New Roman"/>
      <w:sz w:val="24"/>
      <w:szCs w:val="24"/>
    </w:rPr>
  </w:style>
  <w:style w:type="character" w:customStyle="1" w:styleId="71">
    <w:name w:val="Основной текст (7)_"/>
    <w:basedOn w:val="a0"/>
    <w:link w:val="72"/>
    <w:rsid w:val="00CC6806"/>
    <w:rPr>
      <w:rFonts w:ascii="Times New Roman" w:eastAsia="Times New Roman" w:hAnsi="Times New Roman"/>
      <w:sz w:val="17"/>
      <w:szCs w:val="17"/>
      <w:shd w:val="clear" w:color="auto" w:fill="FFFFFF"/>
    </w:rPr>
  </w:style>
  <w:style w:type="character" w:customStyle="1" w:styleId="affa">
    <w:name w:val="Основной текст_"/>
    <w:basedOn w:val="a0"/>
    <w:link w:val="14"/>
    <w:rsid w:val="00CC6806"/>
    <w:rPr>
      <w:rFonts w:ascii="Times New Roman" w:eastAsia="Times New Roman" w:hAnsi="Times New Roman"/>
      <w:sz w:val="17"/>
      <w:szCs w:val="17"/>
      <w:shd w:val="clear" w:color="auto" w:fill="FFFFFF"/>
    </w:rPr>
  </w:style>
  <w:style w:type="paragraph" w:customStyle="1" w:styleId="72">
    <w:name w:val="Основной текст (7)"/>
    <w:basedOn w:val="a"/>
    <w:link w:val="71"/>
    <w:rsid w:val="00CC6806"/>
    <w:pPr>
      <w:shd w:val="clear" w:color="auto" w:fill="FFFFFF"/>
      <w:spacing w:line="0" w:lineRule="atLeast"/>
      <w:ind w:left="0" w:right="0"/>
    </w:pPr>
    <w:rPr>
      <w:sz w:val="17"/>
      <w:szCs w:val="17"/>
    </w:rPr>
  </w:style>
  <w:style w:type="paragraph" w:customStyle="1" w:styleId="14">
    <w:name w:val="Основной текст1"/>
    <w:basedOn w:val="a"/>
    <w:link w:val="affa"/>
    <w:rsid w:val="00CC6806"/>
    <w:pPr>
      <w:shd w:val="clear" w:color="auto" w:fill="FFFFFF"/>
      <w:spacing w:line="0" w:lineRule="atLeast"/>
      <w:ind w:left="0" w:right="0"/>
    </w:pPr>
    <w:rPr>
      <w:sz w:val="17"/>
      <w:szCs w:val="17"/>
    </w:rPr>
  </w:style>
  <w:style w:type="paragraph" w:styleId="affb">
    <w:name w:val="footnote text"/>
    <w:basedOn w:val="a"/>
    <w:link w:val="affc"/>
    <w:uiPriority w:val="99"/>
    <w:rsid w:val="00C96458"/>
    <w:pPr>
      <w:ind w:left="0" w:right="0"/>
    </w:pPr>
    <w:rPr>
      <w:rFonts w:ascii="Arial" w:eastAsia="MS Mincho" w:hAnsi="Arial"/>
      <w:sz w:val="20"/>
      <w:szCs w:val="20"/>
      <w:lang w:val="en-US" w:eastAsia="ja-JP"/>
    </w:rPr>
  </w:style>
  <w:style w:type="character" w:customStyle="1" w:styleId="affc">
    <w:name w:val="Текст сноски Знак"/>
    <w:basedOn w:val="a0"/>
    <w:link w:val="affb"/>
    <w:uiPriority w:val="99"/>
    <w:rsid w:val="00C96458"/>
    <w:rPr>
      <w:rFonts w:ascii="Arial" w:eastAsia="MS Mincho" w:hAnsi="Arial"/>
      <w:lang w:val="en-US" w:eastAsia="ja-JP"/>
    </w:rPr>
  </w:style>
  <w:style w:type="character" w:styleId="affd">
    <w:name w:val="footnote reference"/>
    <w:uiPriority w:val="99"/>
    <w:rsid w:val="00C96458"/>
    <w:rPr>
      <w:vertAlign w:val="superscript"/>
    </w:rPr>
  </w:style>
  <w:style w:type="paragraph" w:customStyle="1" w:styleId="Default">
    <w:name w:val="Default"/>
    <w:rsid w:val="00C96458"/>
    <w:pPr>
      <w:autoSpaceDE w:val="0"/>
      <w:autoSpaceDN w:val="0"/>
      <w:adjustRightInd w:val="0"/>
    </w:pPr>
    <w:rPr>
      <w:rFonts w:ascii="Times New Roman" w:hAnsi="Times New Roman"/>
      <w:color w:val="000000"/>
      <w:sz w:val="24"/>
      <w:szCs w:val="24"/>
    </w:rPr>
  </w:style>
  <w:style w:type="paragraph" w:styleId="affe">
    <w:name w:val="TOC Heading"/>
    <w:basedOn w:val="1"/>
    <w:next w:val="a"/>
    <w:uiPriority w:val="39"/>
    <w:semiHidden/>
    <w:unhideWhenUsed/>
    <w:qFormat/>
    <w:rsid w:val="00987946"/>
    <w:pPr>
      <w:keepLines/>
      <w:spacing w:after="0"/>
      <w:jc w:val="left"/>
      <w:outlineLvl w:val="9"/>
    </w:pPr>
    <w:rPr>
      <w:rFonts w:asciiTheme="majorHAnsi" w:eastAsiaTheme="majorEastAsia" w:hAnsiTheme="majorHAnsi" w:cstheme="majorBidi"/>
      <w:b w:val="0"/>
      <w:color w:val="365F91" w:themeColor="accent1" w:themeShade="BF"/>
      <w:kern w:val="0"/>
      <w:sz w:val="32"/>
      <w:szCs w:val="32"/>
    </w:rPr>
  </w:style>
  <w:style w:type="paragraph" w:styleId="23">
    <w:name w:val="toc 2"/>
    <w:basedOn w:val="a"/>
    <w:next w:val="a"/>
    <w:autoRedefine/>
    <w:uiPriority w:val="39"/>
    <w:unhideWhenUsed/>
    <w:rsid w:val="00987946"/>
    <w:pPr>
      <w:spacing w:after="100"/>
      <w:ind w:left="240"/>
    </w:pPr>
  </w:style>
  <w:style w:type="paragraph" w:customStyle="1" w:styleId="afff">
    <w:name w:val="ГК"/>
    <w:rsid w:val="00987946"/>
    <w:pPr>
      <w:jc w:val="both"/>
    </w:pPr>
    <w:rPr>
      <w:rFonts w:ascii="Times New Roman" w:eastAsia="Times New Roman" w:hAnsi="Times New Roman" w:cs="Arial"/>
      <w:sz w:val="26"/>
      <w:szCs w:val="24"/>
    </w:rPr>
  </w:style>
  <w:style w:type="character" w:customStyle="1" w:styleId="ab">
    <w:name w:val="Абзац списка Знак"/>
    <w:link w:val="aa"/>
    <w:uiPriority w:val="34"/>
    <w:rsid w:val="0073238E"/>
    <w:rPr>
      <w:rFonts w:ascii="Times New Roman" w:eastAsia="Times New Roman" w:hAnsi="Times New Roman"/>
      <w:sz w:val="24"/>
      <w:szCs w:val="24"/>
    </w:rPr>
  </w:style>
  <w:style w:type="paragraph" w:styleId="afff0">
    <w:name w:val="Plain Text"/>
    <w:basedOn w:val="a"/>
    <w:link w:val="afff1"/>
    <w:rsid w:val="00913C0B"/>
    <w:pPr>
      <w:widowControl w:val="0"/>
      <w:ind w:left="0" w:right="0"/>
    </w:pPr>
    <w:rPr>
      <w:rFonts w:ascii="Courier New" w:eastAsia="MS Mincho" w:hAnsi="Courier New"/>
      <w:sz w:val="20"/>
      <w:szCs w:val="20"/>
      <w:lang w:val="en-US" w:eastAsia="ja-JP"/>
    </w:rPr>
  </w:style>
  <w:style w:type="character" w:customStyle="1" w:styleId="afff1">
    <w:name w:val="Текст Знак"/>
    <w:basedOn w:val="a0"/>
    <w:link w:val="afff0"/>
    <w:rsid w:val="00913C0B"/>
    <w:rPr>
      <w:rFonts w:ascii="Courier New" w:eastAsia="MS Mincho" w:hAnsi="Courier New"/>
      <w:lang w:val="en-US" w:eastAsia="ja-JP"/>
    </w:rPr>
  </w:style>
  <w:style w:type="table" w:customStyle="1" w:styleId="TableStyle0">
    <w:name w:val="TableStyle0"/>
    <w:rsid w:val="00EF2B28"/>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CStyle5">
    <w:name w:val="1CStyle5"/>
    <w:rsid w:val="00EF2B28"/>
    <w:pPr>
      <w:spacing w:after="160" w:line="259" w:lineRule="auto"/>
      <w:jc w:val="center"/>
    </w:pPr>
    <w:rPr>
      <w:rFonts w:ascii="Arial" w:eastAsiaTheme="minorEastAsia" w:hAnsi="Arial" w:cstheme="minorBidi"/>
      <w:szCs w:val="22"/>
    </w:rPr>
  </w:style>
  <w:style w:type="paragraph" w:customStyle="1" w:styleId="1CStyle4">
    <w:name w:val="1CStyle4"/>
    <w:rsid w:val="00EF2B28"/>
    <w:pPr>
      <w:spacing w:after="160" w:line="259" w:lineRule="auto"/>
      <w:jc w:val="center"/>
    </w:pPr>
    <w:rPr>
      <w:rFonts w:ascii="Arial" w:eastAsiaTheme="minorEastAsia" w:hAnsi="Arial" w:cstheme="minorBidi"/>
      <w:sz w:val="16"/>
      <w:szCs w:val="22"/>
    </w:rPr>
  </w:style>
  <w:style w:type="paragraph" w:customStyle="1" w:styleId="1CStyle8">
    <w:name w:val="1CStyle8"/>
    <w:rsid w:val="00EF2B28"/>
    <w:pPr>
      <w:spacing w:after="160" w:line="259" w:lineRule="auto"/>
      <w:jc w:val="right"/>
    </w:pPr>
    <w:rPr>
      <w:rFonts w:ascii="Arial" w:eastAsiaTheme="minorEastAsia" w:hAnsi="Arial" w:cstheme="minorBidi"/>
      <w:sz w:val="18"/>
      <w:szCs w:val="22"/>
    </w:rPr>
  </w:style>
  <w:style w:type="paragraph" w:customStyle="1" w:styleId="1CStyle14">
    <w:name w:val="1CStyle14"/>
    <w:rsid w:val="00EF2B28"/>
    <w:pPr>
      <w:spacing w:after="160" w:line="259" w:lineRule="auto"/>
      <w:jc w:val="right"/>
    </w:pPr>
    <w:rPr>
      <w:rFonts w:ascii="Arial" w:eastAsiaTheme="minorEastAsia" w:hAnsi="Arial" w:cstheme="minorBidi"/>
      <w:b/>
      <w:szCs w:val="22"/>
    </w:rPr>
  </w:style>
  <w:style w:type="paragraph" w:customStyle="1" w:styleId="1CStyle10">
    <w:name w:val="1CStyle10"/>
    <w:rsid w:val="00EF2B28"/>
    <w:pPr>
      <w:spacing w:after="160" w:line="259" w:lineRule="auto"/>
      <w:jc w:val="center"/>
    </w:pPr>
    <w:rPr>
      <w:rFonts w:asciiTheme="minorHAnsi" w:eastAsiaTheme="minorEastAsia" w:hAnsiTheme="minorHAnsi" w:cstheme="minorBidi"/>
      <w:sz w:val="22"/>
      <w:szCs w:val="22"/>
    </w:rPr>
  </w:style>
  <w:style w:type="paragraph" w:customStyle="1" w:styleId="1CStyle16">
    <w:name w:val="1CStyle16"/>
    <w:rsid w:val="00EF2B28"/>
    <w:pPr>
      <w:spacing w:after="160" w:line="259" w:lineRule="auto"/>
      <w:jc w:val="center"/>
    </w:pPr>
    <w:rPr>
      <w:rFonts w:ascii="Arial" w:eastAsiaTheme="minorEastAsia" w:hAnsi="Arial" w:cstheme="minorBidi"/>
      <w:szCs w:val="22"/>
    </w:rPr>
  </w:style>
  <w:style w:type="paragraph" w:customStyle="1" w:styleId="1CStyle1">
    <w:name w:val="1CStyle1"/>
    <w:rsid w:val="00EF2B28"/>
    <w:pPr>
      <w:spacing w:after="160" w:line="259" w:lineRule="auto"/>
      <w:jc w:val="center"/>
    </w:pPr>
    <w:rPr>
      <w:rFonts w:ascii="Arial" w:eastAsiaTheme="minorEastAsia" w:hAnsi="Arial" w:cstheme="minorBidi"/>
      <w:szCs w:val="22"/>
    </w:rPr>
  </w:style>
  <w:style w:type="paragraph" w:customStyle="1" w:styleId="1CStyle0">
    <w:name w:val="1CStyle0"/>
    <w:rsid w:val="00EF2B28"/>
    <w:pPr>
      <w:spacing w:after="160" w:line="259" w:lineRule="auto"/>
      <w:jc w:val="center"/>
    </w:pPr>
    <w:rPr>
      <w:rFonts w:ascii="Arial" w:eastAsiaTheme="minorEastAsia" w:hAnsi="Arial" w:cstheme="minorBidi"/>
      <w:b/>
      <w:sz w:val="24"/>
      <w:szCs w:val="22"/>
    </w:rPr>
  </w:style>
  <w:style w:type="paragraph" w:customStyle="1" w:styleId="1CStyle17">
    <w:name w:val="1CStyle17"/>
    <w:rsid w:val="00EF2B28"/>
    <w:pPr>
      <w:spacing w:after="160" w:line="259" w:lineRule="auto"/>
      <w:jc w:val="both"/>
    </w:pPr>
    <w:rPr>
      <w:rFonts w:ascii="Arial" w:eastAsiaTheme="minorEastAsia" w:hAnsi="Arial" w:cstheme="minorBidi"/>
      <w:szCs w:val="22"/>
    </w:rPr>
  </w:style>
  <w:style w:type="paragraph" w:customStyle="1" w:styleId="1CStyle11">
    <w:name w:val="1CStyle11"/>
    <w:rsid w:val="00EF2B28"/>
    <w:pPr>
      <w:spacing w:after="160" w:line="259" w:lineRule="auto"/>
      <w:jc w:val="center"/>
    </w:pPr>
    <w:rPr>
      <w:rFonts w:ascii="Arial" w:eastAsiaTheme="minorEastAsia" w:hAnsi="Arial" w:cstheme="minorBidi"/>
      <w:szCs w:val="22"/>
    </w:rPr>
  </w:style>
  <w:style w:type="paragraph" w:customStyle="1" w:styleId="1CStyle7">
    <w:name w:val="1CStyle7"/>
    <w:rsid w:val="00EF2B28"/>
    <w:pPr>
      <w:spacing w:after="160" w:line="259" w:lineRule="auto"/>
      <w:jc w:val="center"/>
    </w:pPr>
    <w:rPr>
      <w:rFonts w:ascii="Arial" w:eastAsiaTheme="minorEastAsia" w:hAnsi="Arial" w:cstheme="minorBidi"/>
      <w:b/>
      <w:sz w:val="16"/>
      <w:szCs w:val="22"/>
    </w:rPr>
  </w:style>
  <w:style w:type="paragraph" w:customStyle="1" w:styleId="1CStyle2">
    <w:name w:val="1CStyle2"/>
    <w:rsid w:val="00EF2B28"/>
    <w:pPr>
      <w:spacing w:after="160" w:line="259" w:lineRule="auto"/>
      <w:jc w:val="center"/>
    </w:pPr>
    <w:rPr>
      <w:rFonts w:ascii="Arial" w:eastAsiaTheme="minorEastAsia" w:hAnsi="Arial" w:cstheme="minorBidi"/>
      <w:b/>
      <w:sz w:val="28"/>
      <w:szCs w:val="22"/>
    </w:rPr>
  </w:style>
  <w:style w:type="paragraph" w:customStyle="1" w:styleId="1CStyle12">
    <w:name w:val="1CStyle12"/>
    <w:rsid w:val="00EF2B28"/>
    <w:pPr>
      <w:spacing w:after="160" w:line="259" w:lineRule="auto"/>
      <w:jc w:val="center"/>
    </w:pPr>
    <w:rPr>
      <w:rFonts w:ascii="Arial" w:eastAsiaTheme="minorEastAsia" w:hAnsi="Arial" w:cstheme="minorBidi"/>
      <w:szCs w:val="22"/>
    </w:rPr>
  </w:style>
  <w:style w:type="paragraph" w:customStyle="1" w:styleId="1CStyle9">
    <w:name w:val="1CStyle9"/>
    <w:rsid w:val="00EF2B28"/>
    <w:pPr>
      <w:spacing w:after="160" w:line="259" w:lineRule="auto"/>
      <w:jc w:val="center"/>
    </w:pPr>
    <w:rPr>
      <w:rFonts w:ascii="Arial" w:eastAsiaTheme="minorEastAsia" w:hAnsi="Arial" w:cstheme="minorBidi"/>
      <w:b/>
      <w:sz w:val="16"/>
      <w:szCs w:val="22"/>
    </w:rPr>
  </w:style>
  <w:style w:type="paragraph" w:customStyle="1" w:styleId="1CStyle-1">
    <w:name w:val="1CStyle-1"/>
    <w:rsid w:val="00EF2B28"/>
    <w:pPr>
      <w:spacing w:after="160" w:line="259" w:lineRule="auto"/>
      <w:jc w:val="center"/>
    </w:pPr>
    <w:rPr>
      <w:rFonts w:ascii="Arial" w:eastAsiaTheme="minorEastAsia" w:hAnsi="Arial" w:cstheme="minorBidi"/>
      <w:b/>
      <w:sz w:val="24"/>
      <w:szCs w:val="22"/>
    </w:rPr>
  </w:style>
  <w:style w:type="paragraph" w:customStyle="1" w:styleId="1CStyle3">
    <w:name w:val="1CStyle3"/>
    <w:rsid w:val="00EF2B28"/>
    <w:pPr>
      <w:spacing w:after="160" w:line="259" w:lineRule="auto"/>
      <w:jc w:val="center"/>
    </w:pPr>
    <w:rPr>
      <w:rFonts w:ascii="Arial" w:eastAsiaTheme="minorEastAsia" w:hAnsi="Arial" w:cstheme="minorBidi"/>
      <w:sz w:val="16"/>
      <w:szCs w:val="22"/>
    </w:rPr>
  </w:style>
  <w:style w:type="paragraph" w:customStyle="1" w:styleId="1CStyle6">
    <w:name w:val="1CStyle6"/>
    <w:rsid w:val="00EF2B28"/>
    <w:pPr>
      <w:spacing w:after="160" w:line="259" w:lineRule="auto"/>
      <w:jc w:val="both"/>
    </w:pPr>
    <w:rPr>
      <w:rFonts w:ascii="Arial" w:eastAsiaTheme="minorEastAsia" w:hAnsi="Arial" w:cstheme="minorBidi"/>
      <w:szCs w:val="22"/>
    </w:rPr>
  </w:style>
  <w:style w:type="paragraph" w:customStyle="1" w:styleId="1CStyle15">
    <w:name w:val="1CStyle15"/>
    <w:rsid w:val="00EF2B28"/>
    <w:pPr>
      <w:spacing w:after="160" w:line="259" w:lineRule="auto"/>
      <w:jc w:val="right"/>
    </w:pPr>
    <w:rPr>
      <w:rFonts w:ascii="Arial" w:eastAsiaTheme="minorEastAsia" w:hAnsi="Arial" w:cstheme="minorBidi"/>
      <w:b/>
      <w:szCs w:val="22"/>
    </w:rPr>
  </w:style>
  <w:style w:type="paragraph" w:customStyle="1" w:styleId="1CStyle13">
    <w:name w:val="1CStyle13"/>
    <w:rsid w:val="00EF2B28"/>
    <w:pPr>
      <w:spacing w:after="160" w:line="259" w:lineRule="auto"/>
      <w:jc w:val="right"/>
    </w:pPr>
    <w:rPr>
      <w:rFonts w:ascii="Arial" w:eastAsiaTheme="minorEastAsia" w:hAnsi="Arial" w:cstheme="minorBidi"/>
      <w:szCs w:val="22"/>
    </w:rPr>
  </w:style>
  <w:style w:type="table" w:customStyle="1" w:styleId="TableStyle01">
    <w:name w:val="TableStyle01"/>
    <w:rsid w:val="0033227E"/>
    <w:rPr>
      <w:rFonts w:ascii="Arial" w:eastAsiaTheme="minorEastAsia" w:hAnsi="Arial" w:cstheme="minorBidi"/>
      <w:sz w:val="16"/>
      <w:szCs w:val="22"/>
    </w:rPr>
    <w:tblPr>
      <w:tblCellMar>
        <w:top w:w="0" w:type="dxa"/>
        <w:left w:w="0" w:type="dxa"/>
        <w:bottom w:w="0" w:type="dxa"/>
        <w:right w:w="0" w:type="dxa"/>
      </w:tblCellMar>
    </w:tblPr>
  </w:style>
  <w:style w:type="paragraph" w:styleId="33">
    <w:name w:val="toc 3"/>
    <w:basedOn w:val="a"/>
    <w:next w:val="a"/>
    <w:autoRedefine/>
    <w:uiPriority w:val="39"/>
    <w:unhideWhenUsed/>
    <w:rsid w:val="00E20B02"/>
    <w:pPr>
      <w:spacing w:after="100"/>
      <w:ind w:left="480"/>
    </w:pPr>
  </w:style>
</w:styles>
</file>

<file path=word/webSettings.xml><?xml version="1.0" encoding="utf-8"?>
<w:webSettings xmlns:r="http://schemas.openxmlformats.org/officeDocument/2006/relationships" xmlns:w="http://schemas.openxmlformats.org/wordprocessingml/2006/main">
  <w:divs>
    <w:div w:id="4989674">
      <w:bodyDiv w:val="1"/>
      <w:marLeft w:val="0"/>
      <w:marRight w:val="0"/>
      <w:marTop w:val="0"/>
      <w:marBottom w:val="0"/>
      <w:divBdr>
        <w:top w:val="none" w:sz="0" w:space="0" w:color="auto"/>
        <w:left w:val="none" w:sz="0" w:space="0" w:color="auto"/>
        <w:bottom w:val="none" w:sz="0" w:space="0" w:color="auto"/>
        <w:right w:val="none" w:sz="0" w:space="0" w:color="auto"/>
      </w:divBdr>
    </w:div>
    <w:div w:id="72166884">
      <w:bodyDiv w:val="1"/>
      <w:marLeft w:val="0"/>
      <w:marRight w:val="0"/>
      <w:marTop w:val="0"/>
      <w:marBottom w:val="0"/>
      <w:divBdr>
        <w:top w:val="none" w:sz="0" w:space="0" w:color="auto"/>
        <w:left w:val="none" w:sz="0" w:space="0" w:color="auto"/>
        <w:bottom w:val="none" w:sz="0" w:space="0" w:color="auto"/>
        <w:right w:val="none" w:sz="0" w:space="0" w:color="auto"/>
      </w:divBdr>
    </w:div>
    <w:div w:id="114522145">
      <w:bodyDiv w:val="1"/>
      <w:marLeft w:val="0"/>
      <w:marRight w:val="0"/>
      <w:marTop w:val="0"/>
      <w:marBottom w:val="0"/>
      <w:divBdr>
        <w:top w:val="none" w:sz="0" w:space="0" w:color="auto"/>
        <w:left w:val="none" w:sz="0" w:space="0" w:color="auto"/>
        <w:bottom w:val="none" w:sz="0" w:space="0" w:color="auto"/>
        <w:right w:val="none" w:sz="0" w:space="0" w:color="auto"/>
      </w:divBdr>
    </w:div>
    <w:div w:id="230308513">
      <w:bodyDiv w:val="1"/>
      <w:marLeft w:val="0"/>
      <w:marRight w:val="0"/>
      <w:marTop w:val="0"/>
      <w:marBottom w:val="0"/>
      <w:divBdr>
        <w:top w:val="none" w:sz="0" w:space="0" w:color="auto"/>
        <w:left w:val="none" w:sz="0" w:space="0" w:color="auto"/>
        <w:bottom w:val="none" w:sz="0" w:space="0" w:color="auto"/>
        <w:right w:val="none" w:sz="0" w:space="0" w:color="auto"/>
      </w:divBdr>
    </w:div>
    <w:div w:id="299381545">
      <w:bodyDiv w:val="1"/>
      <w:marLeft w:val="0"/>
      <w:marRight w:val="0"/>
      <w:marTop w:val="0"/>
      <w:marBottom w:val="0"/>
      <w:divBdr>
        <w:top w:val="none" w:sz="0" w:space="0" w:color="auto"/>
        <w:left w:val="none" w:sz="0" w:space="0" w:color="auto"/>
        <w:bottom w:val="none" w:sz="0" w:space="0" w:color="auto"/>
        <w:right w:val="none" w:sz="0" w:space="0" w:color="auto"/>
      </w:divBdr>
    </w:div>
    <w:div w:id="911084295">
      <w:bodyDiv w:val="1"/>
      <w:marLeft w:val="0"/>
      <w:marRight w:val="0"/>
      <w:marTop w:val="0"/>
      <w:marBottom w:val="0"/>
      <w:divBdr>
        <w:top w:val="none" w:sz="0" w:space="0" w:color="auto"/>
        <w:left w:val="none" w:sz="0" w:space="0" w:color="auto"/>
        <w:bottom w:val="none" w:sz="0" w:space="0" w:color="auto"/>
        <w:right w:val="none" w:sz="0" w:space="0" w:color="auto"/>
      </w:divBdr>
    </w:div>
    <w:div w:id="926498772">
      <w:bodyDiv w:val="1"/>
      <w:marLeft w:val="0"/>
      <w:marRight w:val="0"/>
      <w:marTop w:val="0"/>
      <w:marBottom w:val="0"/>
      <w:divBdr>
        <w:top w:val="none" w:sz="0" w:space="0" w:color="auto"/>
        <w:left w:val="none" w:sz="0" w:space="0" w:color="auto"/>
        <w:bottom w:val="none" w:sz="0" w:space="0" w:color="auto"/>
        <w:right w:val="none" w:sz="0" w:space="0" w:color="auto"/>
      </w:divBdr>
    </w:div>
    <w:div w:id="984427905">
      <w:bodyDiv w:val="1"/>
      <w:marLeft w:val="0"/>
      <w:marRight w:val="0"/>
      <w:marTop w:val="0"/>
      <w:marBottom w:val="0"/>
      <w:divBdr>
        <w:top w:val="none" w:sz="0" w:space="0" w:color="auto"/>
        <w:left w:val="none" w:sz="0" w:space="0" w:color="auto"/>
        <w:bottom w:val="none" w:sz="0" w:space="0" w:color="auto"/>
        <w:right w:val="none" w:sz="0" w:space="0" w:color="auto"/>
      </w:divBdr>
    </w:div>
    <w:div w:id="989870576">
      <w:bodyDiv w:val="1"/>
      <w:marLeft w:val="0"/>
      <w:marRight w:val="0"/>
      <w:marTop w:val="0"/>
      <w:marBottom w:val="0"/>
      <w:divBdr>
        <w:top w:val="none" w:sz="0" w:space="0" w:color="auto"/>
        <w:left w:val="none" w:sz="0" w:space="0" w:color="auto"/>
        <w:bottom w:val="none" w:sz="0" w:space="0" w:color="auto"/>
        <w:right w:val="none" w:sz="0" w:space="0" w:color="auto"/>
      </w:divBdr>
      <w:divsChild>
        <w:div w:id="785123797">
          <w:marLeft w:val="30"/>
          <w:marRight w:val="30"/>
          <w:marTop w:val="15"/>
          <w:marBottom w:val="15"/>
          <w:divBdr>
            <w:top w:val="none" w:sz="0" w:space="0" w:color="auto"/>
            <w:left w:val="none" w:sz="0" w:space="0" w:color="auto"/>
            <w:bottom w:val="none" w:sz="0" w:space="0" w:color="auto"/>
            <w:right w:val="none" w:sz="0" w:space="0" w:color="auto"/>
          </w:divBdr>
          <w:divsChild>
            <w:div w:id="1005978181">
              <w:marLeft w:val="75"/>
              <w:marRight w:val="75"/>
              <w:marTop w:val="0"/>
              <w:marBottom w:val="150"/>
              <w:divBdr>
                <w:top w:val="none" w:sz="0" w:space="0" w:color="auto"/>
                <w:left w:val="none" w:sz="0" w:space="0" w:color="auto"/>
                <w:bottom w:val="none" w:sz="0" w:space="0" w:color="auto"/>
                <w:right w:val="none" w:sz="0" w:space="0" w:color="auto"/>
              </w:divBdr>
            </w:div>
            <w:div w:id="1163930642">
              <w:marLeft w:val="75"/>
              <w:marRight w:val="75"/>
              <w:marTop w:val="0"/>
              <w:marBottom w:val="150"/>
              <w:divBdr>
                <w:top w:val="none" w:sz="0" w:space="0" w:color="auto"/>
                <w:left w:val="none" w:sz="0" w:space="0" w:color="auto"/>
                <w:bottom w:val="none" w:sz="0" w:space="0" w:color="auto"/>
                <w:right w:val="none" w:sz="0" w:space="0" w:color="auto"/>
              </w:divBdr>
            </w:div>
            <w:div w:id="1988826048">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 w:id="1017847665">
      <w:bodyDiv w:val="1"/>
      <w:marLeft w:val="0"/>
      <w:marRight w:val="0"/>
      <w:marTop w:val="0"/>
      <w:marBottom w:val="0"/>
      <w:divBdr>
        <w:top w:val="none" w:sz="0" w:space="0" w:color="auto"/>
        <w:left w:val="none" w:sz="0" w:space="0" w:color="auto"/>
        <w:bottom w:val="none" w:sz="0" w:space="0" w:color="auto"/>
        <w:right w:val="none" w:sz="0" w:space="0" w:color="auto"/>
      </w:divBdr>
    </w:div>
    <w:div w:id="1345014043">
      <w:bodyDiv w:val="1"/>
      <w:marLeft w:val="0"/>
      <w:marRight w:val="0"/>
      <w:marTop w:val="0"/>
      <w:marBottom w:val="0"/>
      <w:divBdr>
        <w:top w:val="none" w:sz="0" w:space="0" w:color="auto"/>
        <w:left w:val="none" w:sz="0" w:space="0" w:color="auto"/>
        <w:bottom w:val="none" w:sz="0" w:space="0" w:color="auto"/>
        <w:right w:val="none" w:sz="0" w:space="0" w:color="auto"/>
      </w:divBdr>
    </w:div>
    <w:div w:id="1349715233">
      <w:bodyDiv w:val="1"/>
      <w:marLeft w:val="0"/>
      <w:marRight w:val="0"/>
      <w:marTop w:val="0"/>
      <w:marBottom w:val="0"/>
      <w:divBdr>
        <w:top w:val="none" w:sz="0" w:space="0" w:color="auto"/>
        <w:left w:val="none" w:sz="0" w:space="0" w:color="auto"/>
        <w:bottom w:val="none" w:sz="0" w:space="0" w:color="auto"/>
        <w:right w:val="none" w:sz="0" w:space="0" w:color="auto"/>
      </w:divBdr>
    </w:div>
    <w:div w:id="1440443173">
      <w:bodyDiv w:val="1"/>
      <w:marLeft w:val="0"/>
      <w:marRight w:val="0"/>
      <w:marTop w:val="0"/>
      <w:marBottom w:val="0"/>
      <w:divBdr>
        <w:top w:val="none" w:sz="0" w:space="0" w:color="auto"/>
        <w:left w:val="none" w:sz="0" w:space="0" w:color="auto"/>
        <w:bottom w:val="none" w:sz="0" w:space="0" w:color="auto"/>
        <w:right w:val="none" w:sz="0" w:space="0" w:color="auto"/>
      </w:divBdr>
    </w:div>
    <w:div w:id="1528520069">
      <w:bodyDiv w:val="1"/>
      <w:marLeft w:val="0"/>
      <w:marRight w:val="0"/>
      <w:marTop w:val="0"/>
      <w:marBottom w:val="0"/>
      <w:divBdr>
        <w:top w:val="none" w:sz="0" w:space="0" w:color="auto"/>
        <w:left w:val="none" w:sz="0" w:space="0" w:color="auto"/>
        <w:bottom w:val="none" w:sz="0" w:space="0" w:color="auto"/>
        <w:right w:val="none" w:sz="0" w:space="0" w:color="auto"/>
      </w:divBdr>
    </w:div>
    <w:div w:id="1549418836">
      <w:bodyDiv w:val="1"/>
      <w:marLeft w:val="0"/>
      <w:marRight w:val="0"/>
      <w:marTop w:val="0"/>
      <w:marBottom w:val="0"/>
      <w:divBdr>
        <w:top w:val="none" w:sz="0" w:space="0" w:color="auto"/>
        <w:left w:val="none" w:sz="0" w:space="0" w:color="auto"/>
        <w:bottom w:val="none" w:sz="0" w:space="0" w:color="auto"/>
        <w:right w:val="none" w:sz="0" w:space="0" w:color="auto"/>
      </w:divBdr>
    </w:div>
    <w:div w:id="1598443832">
      <w:bodyDiv w:val="1"/>
      <w:marLeft w:val="0"/>
      <w:marRight w:val="0"/>
      <w:marTop w:val="0"/>
      <w:marBottom w:val="0"/>
      <w:divBdr>
        <w:top w:val="none" w:sz="0" w:space="0" w:color="auto"/>
        <w:left w:val="none" w:sz="0" w:space="0" w:color="auto"/>
        <w:bottom w:val="none" w:sz="0" w:space="0" w:color="auto"/>
        <w:right w:val="none" w:sz="0" w:space="0" w:color="auto"/>
      </w:divBdr>
    </w:div>
    <w:div w:id="1775206084">
      <w:bodyDiv w:val="1"/>
      <w:marLeft w:val="0"/>
      <w:marRight w:val="0"/>
      <w:marTop w:val="0"/>
      <w:marBottom w:val="0"/>
      <w:divBdr>
        <w:top w:val="none" w:sz="0" w:space="0" w:color="auto"/>
        <w:left w:val="none" w:sz="0" w:space="0" w:color="auto"/>
        <w:bottom w:val="none" w:sz="0" w:space="0" w:color="auto"/>
        <w:right w:val="none" w:sz="0" w:space="0" w:color="auto"/>
      </w:divBdr>
    </w:div>
    <w:div w:id="1783263754">
      <w:bodyDiv w:val="1"/>
      <w:marLeft w:val="0"/>
      <w:marRight w:val="0"/>
      <w:marTop w:val="0"/>
      <w:marBottom w:val="0"/>
      <w:divBdr>
        <w:top w:val="none" w:sz="0" w:space="0" w:color="auto"/>
        <w:left w:val="none" w:sz="0" w:space="0" w:color="auto"/>
        <w:bottom w:val="none" w:sz="0" w:space="0" w:color="auto"/>
        <w:right w:val="none" w:sz="0" w:space="0" w:color="auto"/>
      </w:divBdr>
    </w:div>
    <w:div w:id="1812166838">
      <w:bodyDiv w:val="1"/>
      <w:marLeft w:val="0"/>
      <w:marRight w:val="0"/>
      <w:marTop w:val="0"/>
      <w:marBottom w:val="0"/>
      <w:divBdr>
        <w:top w:val="none" w:sz="0" w:space="0" w:color="auto"/>
        <w:left w:val="none" w:sz="0" w:space="0" w:color="auto"/>
        <w:bottom w:val="none" w:sz="0" w:space="0" w:color="auto"/>
        <w:right w:val="none" w:sz="0" w:space="0" w:color="auto"/>
      </w:divBdr>
    </w:div>
    <w:div w:id="1829519966">
      <w:bodyDiv w:val="1"/>
      <w:marLeft w:val="0"/>
      <w:marRight w:val="0"/>
      <w:marTop w:val="0"/>
      <w:marBottom w:val="0"/>
      <w:divBdr>
        <w:top w:val="none" w:sz="0" w:space="0" w:color="auto"/>
        <w:left w:val="none" w:sz="0" w:space="0" w:color="auto"/>
        <w:bottom w:val="none" w:sz="0" w:space="0" w:color="auto"/>
        <w:right w:val="none" w:sz="0" w:space="0" w:color="auto"/>
      </w:divBdr>
    </w:div>
    <w:div w:id="1907256178">
      <w:bodyDiv w:val="1"/>
      <w:marLeft w:val="0"/>
      <w:marRight w:val="0"/>
      <w:marTop w:val="0"/>
      <w:marBottom w:val="0"/>
      <w:divBdr>
        <w:top w:val="none" w:sz="0" w:space="0" w:color="auto"/>
        <w:left w:val="none" w:sz="0" w:space="0" w:color="auto"/>
        <w:bottom w:val="none" w:sz="0" w:space="0" w:color="auto"/>
        <w:right w:val="none" w:sz="0" w:space="0" w:color="auto"/>
      </w:divBdr>
    </w:div>
    <w:div w:id="1927571124">
      <w:bodyDiv w:val="1"/>
      <w:marLeft w:val="0"/>
      <w:marRight w:val="0"/>
      <w:marTop w:val="0"/>
      <w:marBottom w:val="0"/>
      <w:divBdr>
        <w:top w:val="none" w:sz="0" w:space="0" w:color="auto"/>
        <w:left w:val="none" w:sz="0" w:space="0" w:color="auto"/>
        <w:bottom w:val="none" w:sz="0" w:space="0" w:color="auto"/>
        <w:right w:val="none" w:sz="0" w:space="0" w:color="auto"/>
      </w:divBdr>
    </w:div>
    <w:div w:id="2095975590">
      <w:bodyDiv w:val="1"/>
      <w:marLeft w:val="0"/>
      <w:marRight w:val="0"/>
      <w:marTop w:val="0"/>
      <w:marBottom w:val="0"/>
      <w:divBdr>
        <w:top w:val="none" w:sz="0" w:space="0" w:color="auto"/>
        <w:left w:val="none" w:sz="0" w:space="0" w:color="auto"/>
        <w:bottom w:val="none" w:sz="0" w:space="0" w:color="auto"/>
        <w:right w:val="none" w:sz="0" w:space="0" w:color="auto"/>
      </w:divBdr>
    </w:div>
    <w:div w:id="212560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gde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19776-F4F2-4093-A635-138141FDB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27</Pages>
  <Words>8578</Words>
  <Characters>48899</Characters>
  <Application>Microsoft Office Word</Application>
  <DocSecurity>0</DocSecurity>
  <Lines>407</Lines>
  <Paragraphs>114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ОАО "Техснабэкспорт"</Company>
  <LinksUpToDate>false</LinksUpToDate>
  <CharactersWithSpaces>57363</CharactersWithSpaces>
  <SharedDoc>false</SharedDoc>
  <HLinks>
    <vt:vector size="18" baseType="variant">
      <vt:variant>
        <vt:i4>6684731</vt:i4>
      </vt:variant>
      <vt:variant>
        <vt:i4>6</vt:i4>
      </vt:variant>
      <vt:variant>
        <vt:i4>0</vt:i4>
      </vt:variant>
      <vt:variant>
        <vt:i4>5</vt:i4>
      </vt:variant>
      <vt:variant>
        <vt:lpwstr>http://www.zakupki.rosatom.ru/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1966139</vt:i4>
      </vt:variant>
      <vt:variant>
        <vt:i4>0</vt:i4>
      </vt:variant>
      <vt:variant>
        <vt:i4>0</vt:i4>
      </vt:variant>
      <vt:variant>
        <vt:i4>5</vt:i4>
      </vt:variant>
      <vt:variant>
        <vt:lpwstr>mailto:ivanov.a.n@tenex.ru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9</cp:revision>
  <cp:lastPrinted>2015-11-09T07:54:00Z</cp:lastPrinted>
  <dcterms:created xsi:type="dcterms:W3CDTF">2015-09-29T06:18:00Z</dcterms:created>
  <dcterms:modified xsi:type="dcterms:W3CDTF">2015-11-09T08:00:00Z</dcterms:modified>
</cp:coreProperties>
</file>