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5FB" w:rsidRDefault="00F255FB" w:rsidP="00F255FB">
      <w:pPr>
        <w:pStyle w:val="1"/>
        <w:numPr>
          <w:ilvl w:val="0"/>
          <w:numId w:val="0"/>
        </w:numPr>
        <w:tabs>
          <w:tab w:val="left" w:pos="426"/>
        </w:tabs>
        <w:jc w:val="center"/>
        <w:rPr>
          <w:sz w:val="28"/>
          <w:szCs w:val="28"/>
        </w:rPr>
      </w:pPr>
      <w:bookmarkStart w:id="0" w:name="_Toc434494471"/>
      <w:bookmarkStart w:id="1" w:name="_GoBack"/>
      <w:bookmarkEnd w:id="1"/>
      <w:r>
        <w:rPr>
          <w:sz w:val="28"/>
          <w:szCs w:val="28"/>
        </w:rPr>
        <w:t>ИЗВЕЩЕНИЕ О ПРОВЕДЕНИИ ЗАКУПКИ</w:t>
      </w:r>
      <w:bookmarkEnd w:id="0"/>
    </w:p>
    <w:p w:rsidR="00F255FB" w:rsidRDefault="00F255FB" w:rsidP="00F255FB">
      <w:pPr>
        <w:rPr>
          <w:sz w:val="28"/>
          <w:szCs w:val="28"/>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одноэтапный запрос предложений в электронной форме без квалификационного отбора.</w:t>
      </w:r>
    </w:p>
    <w:p w:rsidR="00F255FB" w:rsidRDefault="00F255FB" w:rsidP="00F255FB">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от 07.02.2012 №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22.09.2015 г. № 76.</w:t>
      </w:r>
    </w:p>
    <w:p w:rsidR="00F255FB" w:rsidRDefault="00F255FB" w:rsidP="00F255FB">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F255FB" w:rsidRDefault="00F255FB" w:rsidP="00F255FB">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w:t>
      </w:r>
      <w:r>
        <w:rPr>
          <w:rFonts w:ascii="Times New Roman" w:hAnsi="Times New Roman"/>
          <w:sz w:val="28"/>
          <w:szCs w:val="28"/>
        </w:rPr>
        <w:t>аво заключения договора на поставку товара по лоту №7408/565 Блр</w:t>
      </w:r>
      <w:proofErr w:type="gramStart"/>
      <w:r>
        <w:rPr>
          <w:rFonts w:ascii="Times New Roman" w:hAnsi="Times New Roman"/>
          <w:sz w:val="28"/>
          <w:szCs w:val="28"/>
        </w:rPr>
        <w:t>1</w:t>
      </w:r>
      <w:proofErr w:type="gramEnd"/>
      <w:r>
        <w:rPr>
          <w:rFonts w:ascii="Times New Roman" w:hAnsi="Times New Roman"/>
          <w:sz w:val="28"/>
          <w:szCs w:val="28"/>
        </w:rPr>
        <w:t xml:space="preserve">,2/П-15 «Поставка </w:t>
      </w:r>
      <w:proofErr w:type="spellStart"/>
      <w:r>
        <w:rPr>
          <w:rFonts w:ascii="Times New Roman" w:hAnsi="Times New Roman"/>
          <w:sz w:val="28"/>
          <w:szCs w:val="28"/>
        </w:rPr>
        <w:t>электронасосных</w:t>
      </w:r>
      <w:proofErr w:type="spellEnd"/>
      <w:r>
        <w:rPr>
          <w:rFonts w:ascii="Times New Roman" w:hAnsi="Times New Roman"/>
          <w:sz w:val="28"/>
          <w:szCs w:val="28"/>
        </w:rPr>
        <w:t xml:space="preserve"> агрегатов перекачки стоков после пожаротушения для энергоблоков №1,2 Белорусской АЭС».</w:t>
      </w:r>
    </w:p>
    <w:p w:rsidR="00F255FB" w:rsidRDefault="00F255FB" w:rsidP="00F255FB">
      <w:pPr>
        <w:pStyle w:val="ListParagraph"/>
        <w:numPr>
          <w:ilvl w:val="0"/>
          <w:numId w:val="3"/>
        </w:numPr>
        <w:tabs>
          <w:tab w:val="left" w:pos="0"/>
          <w:tab w:val="left" w:pos="1134"/>
        </w:tabs>
        <w:spacing w:before="120" w:after="0" w:line="240" w:lineRule="auto"/>
        <w:ind w:left="0" w:firstLine="709"/>
        <w:jc w:val="both"/>
        <w:rPr>
          <w:rFonts w:ascii="Times New Roman" w:hAnsi="Times New Roman"/>
          <w:b/>
          <w:i/>
          <w:szCs w:val="20"/>
        </w:rPr>
      </w:pPr>
      <w:r>
        <w:rPr>
          <w:rFonts w:ascii="Times New Roman" w:hAnsi="Times New Roman"/>
          <w:b/>
          <w:sz w:val="28"/>
          <w:szCs w:val="28"/>
        </w:rPr>
        <w:t>Заказчик</w:t>
      </w:r>
      <w:r>
        <w:rPr>
          <w:rFonts w:ascii="Times New Roman" w:hAnsi="Times New Roman"/>
          <w:b/>
          <w:sz w:val="28"/>
          <w:szCs w:val="28"/>
          <w:lang w:val="en-US"/>
        </w:rPr>
        <w:t>:</w:t>
      </w:r>
      <w:r>
        <w:rPr>
          <w:rFonts w:ascii="Times New Roman" w:hAnsi="Times New Roman"/>
          <w:sz w:val="28"/>
          <w:szCs w:val="28"/>
        </w:rPr>
        <w:t xml:space="preserve"> Акционерное общество «</w:t>
      </w:r>
      <w:proofErr w:type="spellStart"/>
      <w:r>
        <w:rPr>
          <w:rFonts w:ascii="Times New Roman" w:hAnsi="Times New Roman"/>
          <w:sz w:val="28"/>
          <w:szCs w:val="28"/>
        </w:rPr>
        <w:t>Атомстройэкспорт</w:t>
      </w:r>
      <w:proofErr w:type="spellEnd"/>
      <w:r>
        <w:rPr>
          <w:rFonts w:ascii="Times New Roman" w:hAnsi="Times New Roman"/>
          <w:sz w:val="28"/>
          <w:szCs w:val="28"/>
        </w:rPr>
        <w:t>»</w:t>
      </w:r>
    </w:p>
    <w:p w:rsidR="00F255FB" w:rsidRDefault="00F255FB" w:rsidP="00F255FB">
      <w:pPr>
        <w:ind w:firstLine="709"/>
        <w:rPr>
          <w:sz w:val="28"/>
          <w:szCs w:val="28"/>
        </w:rPr>
      </w:pPr>
      <w:r>
        <w:rPr>
          <w:sz w:val="28"/>
          <w:szCs w:val="28"/>
        </w:rPr>
        <w:t>Место нахождения: 127434, Москва, Дмитровское шоссе, д.2, стр. 1</w:t>
      </w:r>
    </w:p>
    <w:p w:rsidR="00F255FB" w:rsidRDefault="00F255FB" w:rsidP="00F255FB">
      <w:pPr>
        <w:ind w:firstLine="709"/>
        <w:rPr>
          <w:sz w:val="28"/>
          <w:szCs w:val="28"/>
        </w:rPr>
      </w:pPr>
      <w:r>
        <w:rPr>
          <w:sz w:val="28"/>
          <w:szCs w:val="28"/>
        </w:rPr>
        <w:t>Почтовый адрес: 127434, Москва, Дмитровское шоссе, д.2, стр. 1</w:t>
      </w:r>
    </w:p>
    <w:p w:rsidR="00F255FB" w:rsidRDefault="00F255FB" w:rsidP="00F255FB">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Организатор закупки:</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F255FB" w:rsidRDefault="00F255FB" w:rsidP="00F255FB">
      <w:pPr>
        <w:ind w:firstLine="709"/>
        <w:rPr>
          <w:sz w:val="28"/>
          <w:szCs w:val="28"/>
          <w:lang w:eastAsia="en-US"/>
        </w:rPr>
      </w:pPr>
      <w:r>
        <w:rPr>
          <w:sz w:val="28"/>
          <w:szCs w:val="28"/>
          <w:lang w:eastAsia="en-US"/>
        </w:rPr>
        <w:t xml:space="preserve">Место нахождения: </w:t>
      </w:r>
      <w:r>
        <w:rPr>
          <w:sz w:val="28"/>
          <w:szCs w:val="28"/>
        </w:rPr>
        <w:t>603006, г. Нижний Новгород, пл. Свободы, д. 3.</w:t>
      </w:r>
    </w:p>
    <w:p w:rsidR="00F255FB" w:rsidRDefault="00F255FB" w:rsidP="00F255FB">
      <w:pPr>
        <w:ind w:firstLine="709"/>
        <w:rPr>
          <w:sz w:val="28"/>
          <w:szCs w:val="28"/>
        </w:rPr>
      </w:pPr>
      <w:r>
        <w:rPr>
          <w:sz w:val="28"/>
          <w:szCs w:val="28"/>
        </w:rPr>
        <w:t>Почтовый адрес: 603006, г. Нижний Новгород, пл. Свободы, д. 3.</w:t>
      </w:r>
    </w:p>
    <w:p w:rsidR="00F255FB" w:rsidRDefault="00F255FB" w:rsidP="00F255FB">
      <w:pPr>
        <w:ind w:firstLine="709"/>
        <w:jc w:val="both"/>
        <w:rPr>
          <w:sz w:val="28"/>
          <w:szCs w:val="28"/>
        </w:rPr>
      </w:pPr>
      <w:r>
        <w:rPr>
          <w:sz w:val="28"/>
          <w:szCs w:val="28"/>
        </w:rPr>
        <w:t xml:space="preserve">Адрес Представительства в Республике Беларусь: </w:t>
      </w:r>
      <w:r>
        <w:rPr>
          <w:spacing w:val="-6"/>
          <w:sz w:val="28"/>
          <w:szCs w:val="28"/>
        </w:rPr>
        <w:t xml:space="preserve">231201, Республика Беларусь, </w:t>
      </w:r>
      <w:r>
        <w:rPr>
          <w:sz w:val="28"/>
          <w:szCs w:val="28"/>
        </w:rPr>
        <w:t xml:space="preserve">Гродненская область, </w:t>
      </w:r>
      <w:r>
        <w:rPr>
          <w:spacing w:val="-6"/>
          <w:sz w:val="28"/>
          <w:szCs w:val="28"/>
        </w:rPr>
        <w:t xml:space="preserve">г. Островец, </w:t>
      </w:r>
      <w:r>
        <w:rPr>
          <w:bCs/>
          <w:sz w:val="28"/>
          <w:szCs w:val="28"/>
        </w:rPr>
        <w:t>площадка строительства атомной электростанции</w:t>
      </w:r>
      <w:r>
        <w:rPr>
          <w:spacing w:val="-6"/>
          <w:sz w:val="28"/>
          <w:szCs w:val="28"/>
        </w:rPr>
        <w:t xml:space="preserve">. </w:t>
      </w:r>
    </w:p>
    <w:p w:rsidR="00F255FB" w:rsidRDefault="00F255FB" w:rsidP="00F255FB">
      <w:pPr>
        <w:tabs>
          <w:tab w:val="left" w:pos="1134"/>
        </w:tabs>
        <w:ind w:firstLine="709"/>
        <w:jc w:val="both"/>
        <w:rPr>
          <w:sz w:val="28"/>
          <w:szCs w:val="28"/>
        </w:rPr>
      </w:pPr>
      <w:r>
        <w:rPr>
          <w:sz w:val="28"/>
          <w:szCs w:val="28"/>
        </w:rPr>
        <w:t xml:space="preserve">Контактное лицо: Иванов Андрей Андреевич, (831) 421-79-00, </w:t>
      </w:r>
      <w:proofErr w:type="spellStart"/>
      <w:r>
        <w:rPr>
          <w:sz w:val="28"/>
          <w:szCs w:val="28"/>
        </w:rPr>
        <w:t>вн</w:t>
      </w:r>
      <w:proofErr w:type="spellEnd"/>
      <w:r>
        <w:rPr>
          <w:sz w:val="28"/>
          <w:szCs w:val="28"/>
        </w:rPr>
        <w:t xml:space="preserve">. тел. 33-55, адрес электронной почты: </w:t>
      </w:r>
      <w:hyperlink r:id="rId6" w:history="1">
        <w:r>
          <w:rPr>
            <w:rStyle w:val="a4"/>
            <w:sz w:val="28"/>
            <w:szCs w:val="28"/>
            <w:lang w:val="en-US"/>
          </w:rPr>
          <w:t>zakupki</w:t>
        </w:r>
        <w:r>
          <w:rPr>
            <w:rStyle w:val="a4"/>
            <w:sz w:val="28"/>
            <w:szCs w:val="28"/>
          </w:rPr>
          <w:t>_</w:t>
        </w:r>
        <w:r>
          <w:rPr>
            <w:rStyle w:val="a4"/>
            <w:sz w:val="28"/>
            <w:szCs w:val="28"/>
            <w:lang w:val="en-US"/>
          </w:rPr>
          <w:t>niaep</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rPr>
          <w:rStyle w:val="a4"/>
          <w:sz w:val="28"/>
          <w:szCs w:val="28"/>
        </w:rPr>
        <w:t>, an.ivanov@mail.ru.</w:t>
      </w:r>
    </w:p>
    <w:p w:rsidR="00F255FB" w:rsidRDefault="00F255FB" w:rsidP="00F255FB">
      <w:pPr>
        <w:pStyle w:val="ListParagraph"/>
        <w:numPr>
          <w:ilvl w:val="0"/>
          <w:numId w:val="3"/>
        </w:numPr>
        <w:tabs>
          <w:tab w:val="left" w:pos="0"/>
          <w:tab w:val="left" w:pos="1134"/>
        </w:tabs>
        <w:spacing w:before="120"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F255FB" w:rsidRDefault="00F255FB" w:rsidP="00F255FB">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 xml:space="preserve">Предмет </w:t>
      </w:r>
      <w:r>
        <w:rPr>
          <w:rFonts w:ascii="Times New Roman" w:hAnsi="Times New Roman"/>
          <w:b/>
          <w:sz w:val="28"/>
          <w:szCs w:val="28"/>
          <w:lang w:val="x-none" w:eastAsia="ru-RU"/>
        </w:rPr>
        <w:t>договора:</w:t>
      </w:r>
      <w:r>
        <w:rPr>
          <w:rFonts w:ascii="Times New Roman" w:hAnsi="Times New Roman"/>
          <w:sz w:val="28"/>
          <w:szCs w:val="28"/>
          <w:lang w:val="x-none" w:eastAsia="ru-RU"/>
        </w:rPr>
        <w:t xml:space="preserve"> </w:t>
      </w:r>
      <w:r>
        <w:rPr>
          <w:rFonts w:ascii="Times New Roman" w:hAnsi="Times New Roman"/>
          <w:sz w:val="28"/>
          <w:szCs w:val="28"/>
        </w:rPr>
        <w:t xml:space="preserve">Поставка </w:t>
      </w:r>
      <w:proofErr w:type="spellStart"/>
      <w:r>
        <w:rPr>
          <w:rFonts w:ascii="Times New Roman" w:hAnsi="Times New Roman"/>
          <w:sz w:val="28"/>
          <w:szCs w:val="28"/>
        </w:rPr>
        <w:t>электронасосных</w:t>
      </w:r>
      <w:proofErr w:type="spellEnd"/>
      <w:r>
        <w:rPr>
          <w:rFonts w:ascii="Times New Roman" w:hAnsi="Times New Roman"/>
          <w:sz w:val="28"/>
          <w:szCs w:val="28"/>
        </w:rPr>
        <w:t xml:space="preserve"> агрегатов перекачки стоков после пожаротушения для энергоблоков №1,2 Белорусской АЭС.</w:t>
      </w:r>
    </w:p>
    <w:p w:rsidR="00F255FB" w:rsidRDefault="00F255FB" w:rsidP="00F255FB">
      <w:pPr>
        <w:tabs>
          <w:tab w:val="left" w:pos="1134"/>
        </w:tabs>
        <w:spacing w:before="120"/>
        <w:ind w:firstLine="709"/>
        <w:jc w:val="both"/>
        <w:rPr>
          <w:sz w:val="28"/>
          <w:szCs w:val="28"/>
        </w:rPr>
      </w:pPr>
      <w:r>
        <w:rPr>
          <w:b/>
          <w:sz w:val="28"/>
          <w:szCs w:val="28"/>
        </w:rPr>
        <w:t>Срок поставки товара:</w:t>
      </w:r>
      <w:r>
        <w:rPr>
          <w:sz w:val="28"/>
          <w:szCs w:val="28"/>
        </w:rPr>
        <w:t xml:space="preserve"> в соответствии со Спецификациями (Приложения № 1.1 и 1.2 к проекту договора (ЧАСТЬ 3 «Проект договора» Тома 1 «</w:t>
      </w:r>
      <w:r>
        <w:rPr>
          <w:caps/>
          <w:sz w:val="28"/>
          <w:szCs w:val="28"/>
        </w:rPr>
        <w:t xml:space="preserve">общая и коммерческая части» </w:t>
      </w:r>
      <w:r>
        <w:rPr>
          <w:sz w:val="28"/>
          <w:szCs w:val="28"/>
        </w:rPr>
        <w:t>документации)).</w:t>
      </w:r>
    </w:p>
    <w:p w:rsidR="00F255FB" w:rsidRDefault="00F255FB" w:rsidP="00F255FB">
      <w:pPr>
        <w:tabs>
          <w:tab w:val="left" w:pos="1134"/>
        </w:tabs>
        <w:spacing w:before="120"/>
        <w:ind w:firstLine="709"/>
        <w:jc w:val="both"/>
        <w:rPr>
          <w:bCs/>
          <w:sz w:val="28"/>
          <w:szCs w:val="28"/>
        </w:rPr>
      </w:pPr>
      <w:r>
        <w:rPr>
          <w:b/>
          <w:sz w:val="28"/>
          <w:szCs w:val="28"/>
        </w:rPr>
        <w:t>Место поставки:</w:t>
      </w:r>
      <w:r>
        <w:rPr>
          <w:sz w:val="28"/>
          <w:szCs w:val="28"/>
        </w:rPr>
        <w:t xml:space="preserve"> </w:t>
      </w:r>
      <w:r>
        <w:rPr>
          <w:bCs/>
          <w:sz w:val="28"/>
          <w:szCs w:val="28"/>
        </w:rPr>
        <w:t>Место поставки – склад Завода-изготовителя – резидента РФ или Поставщика – резидента РФ (территория РФ).</w:t>
      </w:r>
    </w:p>
    <w:p w:rsidR="00F255FB" w:rsidRDefault="00F255FB" w:rsidP="00F255FB">
      <w:pPr>
        <w:tabs>
          <w:tab w:val="left" w:pos="1134"/>
        </w:tabs>
        <w:spacing w:before="120"/>
        <w:ind w:firstLine="709"/>
        <w:jc w:val="both"/>
        <w:rPr>
          <w:sz w:val="28"/>
          <w:szCs w:val="28"/>
        </w:rPr>
      </w:pPr>
      <w:r>
        <w:rPr>
          <w:bCs/>
          <w:sz w:val="28"/>
          <w:szCs w:val="28"/>
        </w:rPr>
        <w:t>Место доставки: Площадка АЭС, Республика Беларусь, 231201, Гродненская область, г. Островец, площадка строительства атомной электростанции.</w:t>
      </w:r>
    </w:p>
    <w:p w:rsidR="00F255FB" w:rsidRDefault="00F255FB" w:rsidP="00F255FB">
      <w:pPr>
        <w:tabs>
          <w:tab w:val="left" w:pos="1134"/>
        </w:tabs>
        <w:spacing w:before="120"/>
        <w:ind w:firstLine="709"/>
        <w:jc w:val="both"/>
        <w:rPr>
          <w:sz w:val="28"/>
          <w:szCs w:val="28"/>
        </w:rPr>
      </w:pPr>
      <w:r>
        <w:rPr>
          <w:sz w:val="28"/>
          <w:szCs w:val="28"/>
        </w:rPr>
        <w:lastRenderedPageBreak/>
        <w:t>Состав и объем поставок:</w:t>
      </w:r>
      <w:r>
        <w:t xml:space="preserve"> </w:t>
      </w:r>
      <w:r>
        <w:rPr>
          <w:sz w:val="28"/>
          <w:szCs w:val="28"/>
        </w:rPr>
        <w:t>все необходимые сведения приведены в Томе 2 закупочной документации.</w:t>
      </w:r>
    </w:p>
    <w:p w:rsidR="00F255FB" w:rsidRDefault="00F255FB" w:rsidP="00F255FB">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F255FB" w:rsidRDefault="00F255FB" w:rsidP="00F255FB">
      <w:pPr>
        <w:tabs>
          <w:tab w:val="left" w:pos="1134"/>
        </w:tabs>
        <w:ind w:firstLine="709"/>
        <w:jc w:val="both"/>
        <w:rPr>
          <w:b/>
          <w:i/>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«Проект договора»).</w:t>
      </w:r>
    </w:p>
    <w:p w:rsidR="00F255FB" w:rsidRDefault="00F255FB" w:rsidP="00F255FB">
      <w:pPr>
        <w:ind w:right="153" w:firstLine="709"/>
        <w:jc w:val="both"/>
        <w:rPr>
          <w:sz w:val="28"/>
          <w:szCs w:val="28"/>
          <w:lang w:eastAsia="en-US"/>
        </w:rPr>
      </w:pPr>
      <w:r>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255FB" w:rsidRDefault="00F255FB" w:rsidP="00F255FB">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F255FB" w:rsidRDefault="00F255FB" w:rsidP="00F255FB">
      <w:pPr>
        <w:ind w:right="153" w:firstLine="709"/>
        <w:jc w:val="both"/>
        <w:rPr>
          <w:sz w:val="28"/>
          <w:szCs w:val="28"/>
          <w:lang w:eastAsia="en-US"/>
        </w:rPr>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255FB" w:rsidRDefault="00F255FB" w:rsidP="00F255FB">
      <w:pPr>
        <w:tabs>
          <w:tab w:val="left" w:pos="1134"/>
        </w:tabs>
        <w:ind w:firstLine="709"/>
        <w:jc w:val="both"/>
        <w:rPr>
          <w:sz w:val="28"/>
          <w:szCs w:val="28"/>
          <w:lang w:eastAsia="en-US"/>
        </w:rPr>
      </w:pPr>
      <w:r>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255FB" w:rsidRDefault="00F255FB" w:rsidP="00F255FB">
      <w:pPr>
        <w:pStyle w:val="ListParagraph"/>
        <w:numPr>
          <w:ilvl w:val="0"/>
          <w:numId w:val="3"/>
        </w:numPr>
        <w:tabs>
          <w:tab w:val="left" w:pos="0"/>
          <w:tab w:val="left" w:pos="1134"/>
        </w:tabs>
        <w:spacing w:before="120" w:after="0" w:line="240" w:lineRule="auto"/>
        <w:ind w:left="0" w:firstLine="709"/>
        <w:jc w:val="both"/>
        <w:rPr>
          <w:rFonts w:ascii="Times New Roman" w:hAnsi="Times New Roman"/>
          <w:b/>
          <w:sz w:val="28"/>
          <w:szCs w:val="28"/>
        </w:rPr>
      </w:pPr>
      <w:r>
        <w:rPr>
          <w:rFonts w:ascii="Times New Roman" w:hAnsi="Times New Roman"/>
          <w:b/>
          <w:sz w:val="28"/>
          <w:szCs w:val="28"/>
        </w:rPr>
        <w:t>Начальная (максимальная) цена договора:</w:t>
      </w:r>
    </w:p>
    <w:p w:rsidR="00F255FB" w:rsidRDefault="00F255FB" w:rsidP="00F255FB">
      <w:pPr>
        <w:pStyle w:val="ListParagraph"/>
        <w:tabs>
          <w:tab w:val="left" w:pos="0"/>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1 718 093,91 </w:t>
      </w:r>
      <w:r>
        <w:rPr>
          <w:rFonts w:ascii="Times New Roman" w:hAnsi="Times New Roman"/>
          <w:sz w:val="28"/>
          <w:szCs w:val="28"/>
        </w:rPr>
        <w:t xml:space="preserve">(Один миллион семьсот восемнадцать тысяч  девяносто три) рубля 91 копейка, включая НДС, </w:t>
      </w:r>
    </w:p>
    <w:p w:rsidR="00F255FB" w:rsidRDefault="00F255FB" w:rsidP="00F255FB">
      <w:pPr>
        <w:pStyle w:val="ListParagraph"/>
        <w:tabs>
          <w:tab w:val="left" w:pos="0"/>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1 456 011,79 </w:t>
      </w:r>
      <w:r>
        <w:rPr>
          <w:rFonts w:ascii="Times New Roman" w:hAnsi="Times New Roman"/>
          <w:sz w:val="28"/>
          <w:szCs w:val="28"/>
        </w:rPr>
        <w:t>(Один миллион четыреста пятьдесят шесть тысяч  одиннадцать) рублей 79 копеек, без учета НДС.</w:t>
      </w:r>
    </w:p>
    <w:p w:rsidR="00F255FB" w:rsidRDefault="00F255FB" w:rsidP="00F255FB">
      <w:pPr>
        <w:tabs>
          <w:tab w:val="left" w:pos="0"/>
        </w:tabs>
        <w:spacing w:before="120"/>
        <w:ind w:firstLine="709"/>
        <w:jc w:val="both"/>
        <w:rPr>
          <w:sz w:val="28"/>
          <w:szCs w:val="28"/>
          <w:lang w:eastAsia="en-US"/>
        </w:rPr>
      </w:pPr>
      <w:r>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255FB" w:rsidRDefault="00F255FB" w:rsidP="00F255FB">
      <w:pPr>
        <w:tabs>
          <w:tab w:val="left" w:pos="0"/>
        </w:tabs>
        <w:spacing w:before="120"/>
        <w:ind w:firstLine="709"/>
        <w:jc w:val="both"/>
        <w:rPr>
          <w:sz w:val="28"/>
          <w:szCs w:val="28"/>
          <w:lang w:eastAsia="en-US"/>
        </w:rPr>
      </w:pPr>
      <w:r>
        <w:rPr>
          <w:sz w:val="28"/>
          <w:szCs w:val="28"/>
          <w:lang w:eastAsia="en-US"/>
        </w:rPr>
        <w:t>Цена договора включает в себя: все расходы в соответствии со статьей 3 проекта договора (Часть 3 «Проект договора»).</w:t>
      </w:r>
    </w:p>
    <w:p w:rsidR="00F255FB" w:rsidRDefault="00F255FB" w:rsidP="00F255FB">
      <w:pPr>
        <w:tabs>
          <w:tab w:val="left" w:pos="1134"/>
        </w:tabs>
        <w:ind w:firstLine="709"/>
        <w:jc w:val="both"/>
        <w:rPr>
          <w:sz w:val="28"/>
          <w:szCs w:val="28"/>
          <w:lang w:eastAsia="en-US"/>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F255FB" w:rsidRDefault="00F255FB" w:rsidP="00F255FB">
      <w:pPr>
        <w:tabs>
          <w:tab w:val="left" w:pos="1134"/>
        </w:tabs>
        <w:ind w:firstLine="709"/>
        <w:jc w:val="both"/>
        <w:rPr>
          <w:sz w:val="28"/>
          <w:szCs w:val="28"/>
          <w:lang w:eastAsia="en-US"/>
        </w:rPr>
      </w:pPr>
      <w:bookmarkStart w:id="2"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255FB" w:rsidRDefault="00F255FB" w:rsidP="00F255FB">
      <w:pPr>
        <w:tabs>
          <w:tab w:val="left" w:pos="1134"/>
        </w:tabs>
        <w:ind w:firstLine="709"/>
        <w:jc w:val="both"/>
        <w:rPr>
          <w:b/>
          <w:i/>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lastRenderedPageBreak/>
        <w:t>Валюта закупки:</w:t>
      </w:r>
      <w:r>
        <w:rPr>
          <w:rFonts w:ascii="Times New Roman" w:hAnsi="Times New Roman"/>
          <w:sz w:val="28"/>
          <w:szCs w:val="28"/>
        </w:rPr>
        <w:t xml:space="preserve"> российский рубль.</w:t>
      </w:r>
    </w:p>
    <w:p w:rsidR="00F255FB" w:rsidRDefault="00F255FB" w:rsidP="00F255FB">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255FB" w:rsidRDefault="00F255FB" w:rsidP="00F255FB">
      <w:pPr>
        <w:tabs>
          <w:tab w:val="left" w:pos="1134"/>
        </w:tabs>
        <w:ind w:firstLine="709"/>
        <w:jc w:val="both"/>
        <w:rPr>
          <w:b/>
          <w:i/>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Обеспечение заявки на участие в закупке</w:t>
      </w:r>
      <w:r>
        <w:rPr>
          <w:rFonts w:ascii="Times New Roman" w:hAnsi="Times New Roman"/>
          <w:sz w:val="28"/>
          <w:szCs w:val="28"/>
        </w:rPr>
        <w:t>: не требуется.</w:t>
      </w:r>
    </w:p>
    <w:p w:rsidR="00F255FB" w:rsidRDefault="00F255FB" w:rsidP="00F255FB">
      <w:pPr>
        <w:pStyle w:val="ListParagraph"/>
        <w:tabs>
          <w:tab w:val="left" w:pos="0"/>
          <w:tab w:val="left" w:pos="1134"/>
        </w:tabs>
        <w:spacing w:after="0" w:line="240" w:lineRule="auto"/>
        <w:ind w:left="0"/>
        <w:jc w:val="both"/>
        <w:rPr>
          <w:i/>
          <w:szCs w:val="20"/>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255FB" w:rsidRDefault="00F255FB" w:rsidP="00F255FB">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255FB" w:rsidRDefault="00F255FB" w:rsidP="00F255FB">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255FB" w:rsidRDefault="00F255FB" w:rsidP="00F255FB">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255FB" w:rsidRDefault="00F255FB" w:rsidP="00F255FB">
      <w:pPr>
        <w:tabs>
          <w:tab w:val="left" w:pos="1134"/>
        </w:tabs>
        <w:ind w:firstLine="709"/>
        <w:jc w:val="both"/>
        <w:rPr>
          <w:sz w:val="28"/>
          <w:szCs w:val="28"/>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F255FB" w:rsidRDefault="00F255FB" w:rsidP="00F255FB">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F255FB" w:rsidRDefault="00F255FB" w:rsidP="00F255FB">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3" w:name="_Ref320025392"/>
      <w:r>
        <w:rPr>
          <w:sz w:val="28"/>
          <w:szCs w:val="28"/>
        </w:rPr>
        <w:t>Официальный государств</w:t>
      </w:r>
      <w:r>
        <w:rPr>
          <w:spacing w:val="-6"/>
          <w:sz w:val="28"/>
          <w:szCs w:val="28"/>
        </w:rPr>
        <w:t xml:space="preserve">енный сайт </w:t>
      </w:r>
      <w:r>
        <w:rPr>
          <w:sz w:val="28"/>
          <w:szCs w:val="28"/>
        </w:rPr>
        <w:t>(</w:t>
      </w:r>
      <w:hyperlink r:id="rId8" w:history="1">
        <w:r>
          <w:rPr>
            <w:rStyle w:val="a4"/>
            <w:sz w:val="28"/>
            <w:szCs w:val="28"/>
            <w:lang w:eastAsia="en-US"/>
          </w:rPr>
          <w:t>http://www.zakupki.gov.ru</w:t>
        </w:r>
      </w:hyperlink>
      <w:r>
        <w:rPr>
          <w:sz w:val="28"/>
          <w:szCs w:val="28"/>
        </w:rPr>
        <w:t>),</w:t>
      </w:r>
      <w:bookmarkEnd w:id="3"/>
      <w:r>
        <w:rPr>
          <w:sz w:val="28"/>
          <w:szCs w:val="28"/>
        </w:rPr>
        <w:t xml:space="preserve"> </w:t>
      </w:r>
    </w:p>
    <w:p w:rsidR="00F255FB" w:rsidRDefault="00F255FB" w:rsidP="00F255FB">
      <w:pPr>
        <w:tabs>
          <w:tab w:val="left" w:pos="1134"/>
        </w:tabs>
        <w:ind w:firstLine="709"/>
        <w:jc w:val="both"/>
        <w:rPr>
          <w:sz w:val="28"/>
          <w:szCs w:val="28"/>
        </w:rPr>
      </w:pPr>
      <w:r>
        <w:rPr>
          <w:sz w:val="28"/>
          <w:szCs w:val="28"/>
        </w:rPr>
        <w:t>Копии публикации документов по данной закупке:</w:t>
      </w:r>
    </w:p>
    <w:p w:rsidR="00F255FB" w:rsidRDefault="00F255FB" w:rsidP="00F255FB">
      <w:pPr>
        <w:pStyle w:val="ListParagraph"/>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4"/>
            <w:sz w:val="28"/>
            <w:szCs w:val="28"/>
          </w:rPr>
          <w:t>http://zakupki.rosatom.ru</w:t>
        </w:r>
      </w:hyperlink>
      <w:r>
        <w:rPr>
          <w:rFonts w:ascii="Times New Roman" w:hAnsi="Times New Roman"/>
          <w:spacing w:val="-6"/>
          <w:sz w:val="28"/>
          <w:szCs w:val="28"/>
        </w:rPr>
        <w:t>);</w:t>
      </w:r>
    </w:p>
    <w:p w:rsidR="00F255FB" w:rsidRDefault="00F255FB" w:rsidP="00F255FB">
      <w:pPr>
        <w:pStyle w:val="ListParagraph"/>
        <w:numPr>
          <w:ilvl w:val="0"/>
          <w:numId w:val="4"/>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0" w:history="1">
        <w:r>
          <w:rPr>
            <w:rStyle w:val="a4"/>
            <w:sz w:val="28"/>
            <w:szCs w:val="28"/>
          </w:rPr>
          <w:t>www.a-k-d.ru</w:t>
        </w:r>
      </w:hyperlink>
    </w:p>
    <w:p w:rsidR="00F255FB" w:rsidRDefault="00F255FB" w:rsidP="00F255FB">
      <w:pPr>
        <w:tabs>
          <w:tab w:val="left" w:pos="386"/>
        </w:tabs>
        <w:jc w:val="both"/>
        <w:rPr>
          <w:spacing w:val="-6"/>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Pr>
          <w:rFonts w:ascii="Times New Roman" w:hAnsi="Times New Roman"/>
          <w:sz w:val="28"/>
          <w:szCs w:val="28"/>
        </w:rPr>
        <w:t>не допускается.</w:t>
      </w:r>
    </w:p>
    <w:p w:rsidR="00F255FB" w:rsidRDefault="00F255FB" w:rsidP="00F255FB">
      <w:pPr>
        <w:tabs>
          <w:tab w:val="left" w:pos="1134"/>
        </w:tabs>
        <w:ind w:firstLine="709"/>
        <w:jc w:val="both"/>
        <w:rPr>
          <w:sz w:val="28"/>
          <w:szCs w:val="28"/>
          <w:lang w:eastAsia="en-US"/>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sz w:val="28"/>
          <w:szCs w:val="28"/>
        </w:rPr>
        <w:t xml:space="preserve"> не допускается.</w:t>
      </w:r>
    </w:p>
    <w:p w:rsidR="00F255FB" w:rsidRDefault="00F255FB" w:rsidP="00F255FB">
      <w:pPr>
        <w:pStyle w:val="Times12"/>
        <w:tabs>
          <w:tab w:val="left" w:pos="70"/>
        </w:tabs>
        <w:ind w:right="153" w:firstLine="0"/>
        <w:jc w:val="left"/>
        <w:rPr>
          <w:b/>
          <w:bCs w:val="0"/>
          <w:i/>
          <w:szCs w:val="24"/>
          <w:lang w:eastAsia="en-US"/>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 проведения процедуры переторжки:</w:t>
      </w:r>
      <w:r>
        <w:rPr>
          <w:rFonts w:ascii="Times New Roman" w:hAnsi="Times New Roman"/>
          <w:sz w:val="28"/>
          <w:szCs w:val="28"/>
        </w:rPr>
        <w:t xml:space="preserve"> возможна по снижению первоначально указанной в заявке на участие в закупке цены.</w:t>
      </w:r>
    </w:p>
    <w:p w:rsidR="00F255FB" w:rsidRDefault="00F255FB" w:rsidP="00F255FB">
      <w:pPr>
        <w:tabs>
          <w:tab w:val="left" w:pos="1134"/>
        </w:tabs>
        <w:ind w:firstLine="709"/>
        <w:jc w:val="both"/>
        <w:rPr>
          <w:spacing w:val="-6"/>
          <w:sz w:val="28"/>
          <w:szCs w:val="28"/>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spacing w:val="-6"/>
          <w:sz w:val="28"/>
          <w:szCs w:val="28"/>
        </w:rPr>
        <w:t>09-00</w:t>
      </w:r>
      <w:r>
        <w:rPr>
          <w:rFonts w:ascii="Times New Roman" w:hAnsi="Times New Roman"/>
          <w:spacing w:val="-6"/>
          <w:sz w:val="28"/>
          <w:szCs w:val="28"/>
        </w:rPr>
        <w:t xml:space="preserve"> (время московское) </w:t>
      </w:r>
      <w:r>
        <w:rPr>
          <w:rFonts w:ascii="Times New Roman" w:hAnsi="Times New Roman"/>
          <w:b/>
          <w:spacing w:val="-6"/>
          <w:sz w:val="28"/>
          <w:szCs w:val="28"/>
        </w:rPr>
        <w:t>«22» декабря 2015 года.</w:t>
      </w:r>
      <w:r>
        <w:rPr>
          <w:rFonts w:ascii="Times New Roman" w:hAnsi="Times New Roman"/>
          <w:spacing w:val="-6"/>
          <w:sz w:val="28"/>
          <w:szCs w:val="28"/>
        </w:rPr>
        <w:t xml:space="preserve"> </w:t>
      </w:r>
    </w:p>
    <w:p w:rsidR="00F255FB" w:rsidRDefault="00F255FB" w:rsidP="00F255FB">
      <w:pPr>
        <w:tabs>
          <w:tab w:val="left" w:pos="1134"/>
        </w:tabs>
        <w:ind w:left="709"/>
        <w:contextualSpacing/>
        <w:jc w:val="both"/>
        <w:rPr>
          <w:spacing w:val="-6"/>
          <w:sz w:val="28"/>
          <w:szCs w:val="28"/>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 </w:t>
      </w:r>
    </w:p>
    <w:p w:rsidR="00F255FB" w:rsidRDefault="00F255FB" w:rsidP="00F255FB">
      <w:pPr>
        <w:tabs>
          <w:tab w:val="left" w:pos="1134"/>
        </w:tabs>
        <w:ind w:firstLine="709"/>
        <w:jc w:val="both"/>
        <w:rPr>
          <w:sz w:val="28"/>
          <w:szCs w:val="28"/>
          <w:lang w:eastAsia="en-US"/>
        </w:rPr>
      </w:pPr>
      <w:r>
        <w:rPr>
          <w:sz w:val="28"/>
          <w:szCs w:val="28"/>
          <w:lang w:eastAsia="en-US"/>
        </w:rPr>
        <w:t xml:space="preserve">Отборочная стадия рассмотрения заявок на участие в закупке: 603006, </w:t>
      </w:r>
      <w:proofErr w:type="spellStart"/>
      <w:r>
        <w:rPr>
          <w:sz w:val="28"/>
          <w:szCs w:val="28"/>
          <w:lang w:eastAsia="en-US"/>
        </w:rPr>
        <w:t>г</w:t>
      </w:r>
      <w:proofErr w:type="gramStart"/>
      <w:r>
        <w:rPr>
          <w:sz w:val="28"/>
          <w:szCs w:val="28"/>
          <w:lang w:eastAsia="en-US"/>
        </w:rPr>
        <w:t>.Н</w:t>
      </w:r>
      <w:proofErr w:type="gramEnd"/>
      <w:r>
        <w:rPr>
          <w:sz w:val="28"/>
          <w:szCs w:val="28"/>
          <w:lang w:eastAsia="en-US"/>
        </w:rPr>
        <w:t>ижний</w:t>
      </w:r>
      <w:proofErr w:type="spellEnd"/>
      <w:r>
        <w:rPr>
          <w:sz w:val="28"/>
          <w:szCs w:val="28"/>
          <w:lang w:eastAsia="en-US"/>
        </w:rPr>
        <w:t xml:space="preserve"> Новгород, пл. Свободы, д. 3, не позднее </w:t>
      </w:r>
      <w:r>
        <w:rPr>
          <w:b/>
          <w:sz w:val="28"/>
          <w:szCs w:val="28"/>
          <w:lang w:eastAsia="en-US"/>
        </w:rPr>
        <w:t>«22» января 2016 года.</w:t>
      </w:r>
      <w:r>
        <w:rPr>
          <w:sz w:val="28"/>
          <w:szCs w:val="28"/>
          <w:lang w:eastAsia="en-US"/>
        </w:rPr>
        <w:t xml:space="preserve"> </w:t>
      </w:r>
    </w:p>
    <w:p w:rsidR="00F255FB" w:rsidRDefault="00F255FB" w:rsidP="00F255FB">
      <w:pPr>
        <w:tabs>
          <w:tab w:val="left" w:pos="1134"/>
        </w:tabs>
        <w:ind w:firstLine="709"/>
        <w:jc w:val="both"/>
        <w:rPr>
          <w:sz w:val="28"/>
          <w:szCs w:val="28"/>
          <w:lang w:eastAsia="en-US"/>
        </w:rPr>
      </w:pPr>
      <w:r>
        <w:rPr>
          <w:sz w:val="28"/>
          <w:szCs w:val="28"/>
          <w:lang w:eastAsia="en-US"/>
        </w:rPr>
        <w:t xml:space="preserve">Оценочная стадия рассмотрения заявок на участие в закупке и подведение итогов закупки: 603006, г. Нижний Новгород, пл. Свободы, д. 3, не позднее </w:t>
      </w:r>
      <w:r>
        <w:rPr>
          <w:b/>
          <w:sz w:val="28"/>
          <w:szCs w:val="28"/>
          <w:lang w:eastAsia="en-US"/>
        </w:rPr>
        <w:t>«29» января 2016 года.</w:t>
      </w:r>
      <w:r>
        <w:rPr>
          <w:sz w:val="28"/>
          <w:szCs w:val="28"/>
          <w:lang w:eastAsia="en-US"/>
        </w:rPr>
        <w:t xml:space="preserve"> </w:t>
      </w:r>
    </w:p>
    <w:p w:rsidR="00F255FB" w:rsidRDefault="00F255FB" w:rsidP="00F255FB">
      <w:pPr>
        <w:tabs>
          <w:tab w:val="left" w:pos="1134"/>
        </w:tabs>
        <w:ind w:firstLine="709"/>
        <w:jc w:val="both"/>
        <w:rPr>
          <w:sz w:val="28"/>
          <w:szCs w:val="28"/>
          <w:lang w:eastAsia="en-US"/>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40 (сорока) дней после размещения на официальном сайте и на ЭТП протокола подведения итогов запроса предложений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Pr>
          <w:rFonts w:ascii="Times New Roman" w:hAnsi="Times New Roman"/>
          <w:sz w:val="28"/>
        </w:rPr>
        <w:t xml:space="preserve"> подведения итогов закупки, за исключением следующих случаев: </w:t>
      </w:r>
    </w:p>
    <w:p w:rsidR="00F255FB" w:rsidRDefault="00F255FB" w:rsidP="00F255FB">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F255FB" w:rsidRDefault="00F255FB" w:rsidP="00F255FB">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255FB" w:rsidRDefault="00F255FB" w:rsidP="00F255FB">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255FB" w:rsidRDefault="00F255FB" w:rsidP="00F255FB">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spacing w:val="-6"/>
          <w:sz w:val="28"/>
          <w:szCs w:val="28"/>
          <w:lang w:eastAsia="en-US"/>
        </w:rPr>
        <w:t xml:space="preserve">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F255FB" w:rsidRDefault="00F255FB" w:rsidP="00F255FB">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w:t>
      </w:r>
      <w:proofErr w:type="gramStart"/>
      <w:r>
        <w:rPr>
          <w:sz w:val="28"/>
          <w:szCs w:val="28"/>
        </w:rPr>
        <w:t xml:space="preserve">Данное письмо  с информацией о направленном </w:t>
      </w:r>
      <w:r>
        <w:rPr>
          <w:sz w:val="28"/>
          <w:szCs w:val="28"/>
        </w:rPr>
        <w:lastRenderedPageBreak/>
        <w:t xml:space="preserve">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roofErr w:type="gramEnd"/>
    </w:p>
    <w:p w:rsidR="00F255FB" w:rsidRDefault="00F255FB" w:rsidP="00F255FB">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F255FB" w:rsidRDefault="00F255FB" w:rsidP="00F255FB">
      <w:pPr>
        <w:tabs>
          <w:tab w:val="left" w:pos="1134"/>
        </w:tabs>
        <w:ind w:left="709"/>
        <w:contextualSpacing/>
        <w:jc w:val="both"/>
        <w:rPr>
          <w:spacing w:val="-6"/>
          <w:sz w:val="32"/>
          <w:szCs w:val="28"/>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F255FB" w:rsidRDefault="00F255FB" w:rsidP="00F255FB">
      <w:pPr>
        <w:tabs>
          <w:tab w:val="left" w:pos="1134"/>
        </w:tabs>
        <w:ind w:left="709"/>
        <w:contextualSpacing/>
        <w:jc w:val="both"/>
        <w:rPr>
          <w:spacing w:val="-6"/>
          <w:sz w:val="28"/>
          <w:szCs w:val="28"/>
          <w:lang w:eastAsia="en-US"/>
        </w:rPr>
      </w:pPr>
    </w:p>
    <w:p w:rsidR="00F255FB" w:rsidRDefault="00F255FB" w:rsidP="00F255FB">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F255FB" w:rsidRDefault="00F255FB" w:rsidP="00F255FB">
      <w:pPr>
        <w:tabs>
          <w:tab w:val="left" w:pos="0"/>
          <w:tab w:val="left" w:pos="1134"/>
        </w:tabs>
        <w:ind w:left="709"/>
        <w:contextualSpacing/>
        <w:jc w:val="both"/>
        <w:rPr>
          <w:sz w:val="28"/>
          <w:szCs w:val="28"/>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255FB" w:rsidRDefault="00F255FB" w:rsidP="00F255FB">
      <w:pPr>
        <w:pStyle w:val="a5"/>
        <w:numPr>
          <w:ilvl w:val="0"/>
          <w:numId w:val="5"/>
        </w:numPr>
        <w:spacing w:after="0"/>
        <w:ind w:left="426"/>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255FB" w:rsidRDefault="00F255FB" w:rsidP="00F255FB">
      <w:pPr>
        <w:pStyle w:val="a5"/>
        <w:numPr>
          <w:ilvl w:val="0"/>
          <w:numId w:val="5"/>
        </w:numPr>
        <w:spacing w:after="0"/>
        <w:ind w:left="426"/>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255FB" w:rsidRDefault="00F255FB" w:rsidP="00F255FB">
      <w:pPr>
        <w:pStyle w:val="a5"/>
        <w:numPr>
          <w:ilvl w:val="0"/>
          <w:numId w:val="5"/>
        </w:numPr>
        <w:spacing w:after="0"/>
        <w:ind w:left="426"/>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255FB" w:rsidRDefault="00F255FB" w:rsidP="00F255FB">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F255FB" w:rsidRDefault="00F255FB" w:rsidP="00F255FB">
      <w:pPr>
        <w:tabs>
          <w:tab w:val="left" w:pos="1134"/>
        </w:tabs>
        <w:ind w:left="142" w:firstLine="567"/>
        <w:contextualSpacing/>
        <w:jc w:val="both"/>
        <w:rPr>
          <w:sz w:val="28"/>
          <w:szCs w:val="28"/>
        </w:rPr>
      </w:pPr>
    </w:p>
    <w:p w:rsidR="00F255FB" w:rsidRDefault="00F255FB" w:rsidP="00F255F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C60C7" w:rsidRDefault="00F255FB" w:rsidP="00F255FB">
      <w:r>
        <w:rPr>
          <w:sz w:val="28"/>
          <w:szCs w:val="28"/>
        </w:rPr>
        <w:t xml:space="preserve">Центральный арбитражный комитет (ЦАК) - </w:t>
      </w:r>
      <w:hyperlink r:id="rId11" w:history="1">
        <w:r>
          <w:rPr>
            <w:rStyle w:val="a4"/>
            <w:sz w:val="28"/>
            <w:szCs w:val="28"/>
          </w:rPr>
          <w:t>arbitration@rosatom.ru</w:t>
        </w:r>
      </w:hyperlink>
      <w:r>
        <w:rPr>
          <w:sz w:val="28"/>
          <w:szCs w:val="28"/>
        </w:rPr>
        <w:t>.</w:t>
      </w:r>
    </w:p>
    <w:sectPr w:rsidR="00FC60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24F4"/>
    <w:multiLevelType w:val="hybridMultilevel"/>
    <w:tmpl w:val="DF7667AA"/>
    <w:lvl w:ilvl="0" w:tplc="BC5CA56A">
      <w:start w:val="1"/>
      <w:numFmt w:val="russianLower"/>
      <w:lvlText w:val="%1)"/>
      <w:lvlJc w:val="left"/>
      <w:pPr>
        <w:ind w:left="1429" w:hanging="360"/>
      </w:pPr>
      <w:rPr>
        <w:rFonts w:cs="Times New Roman"/>
        <w:sz w:val="24"/>
        <w:szCs w:val="24"/>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
    <w:nsid w:val="508D0437"/>
    <w:multiLevelType w:val="hybridMultilevel"/>
    <w:tmpl w:val="0682031C"/>
    <w:lvl w:ilvl="0" w:tplc="BB4ABEB8">
      <w:start w:val="1"/>
      <w:numFmt w:val="decimal"/>
      <w:lvlText w:val="%1)"/>
      <w:lvlJc w:val="left"/>
      <w:pPr>
        <w:ind w:left="1069" w:hanging="360"/>
      </w:pPr>
      <w:rPr>
        <w:rFonts w:ascii="Times New Roman" w:hAnsi="Times New Roman" w:cs="Times New Roman" w:hint="default"/>
        <w:b/>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lvlOverride w:ilvl="2"/>
    <w:lvlOverride w:ilvl="3"/>
    <w:lvlOverride w:ilvl="4"/>
    <w:lvlOverride w:ilvl="5"/>
    <w:lvlOverride w:ilvl="6"/>
    <w:lvlOverride w:ilvl="7"/>
    <w:lvlOverride w:ilvl="8"/>
  </w:num>
  <w:num w:numId="5">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CF2"/>
    <w:rsid w:val="002C1CF2"/>
    <w:rsid w:val="00F255FB"/>
    <w:rsid w:val="00FC60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55F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255F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semiHidden/>
    <w:unhideWhenUsed/>
    <w:qFormat/>
    <w:rsid w:val="00F255FB"/>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255F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semiHidden/>
    <w:rsid w:val="00F255FB"/>
    <w:rPr>
      <w:rFonts w:ascii="Arial" w:eastAsia="Times New Roman" w:hAnsi="Arial" w:cs="Arial"/>
      <w:i/>
      <w:iCs/>
      <w:sz w:val="28"/>
      <w:szCs w:val="28"/>
      <w:lang w:eastAsia="ru-RU"/>
    </w:rPr>
  </w:style>
  <w:style w:type="character" w:styleId="a4">
    <w:name w:val="Hyperlink"/>
    <w:semiHidden/>
    <w:unhideWhenUsed/>
    <w:rsid w:val="00F255FB"/>
    <w:rPr>
      <w:rFonts w:ascii="Times New Roman" w:hAnsi="Times New Roman" w:cs="Times New Roman" w:hint="default"/>
      <w:color w:val="0000FF"/>
      <w:u w:val="single"/>
    </w:rPr>
  </w:style>
  <w:style w:type="paragraph" w:styleId="a5">
    <w:name w:val="List Continue"/>
    <w:basedOn w:val="a0"/>
    <w:semiHidden/>
    <w:unhideWhenUsed/>
    <w:rsid w:val="00F255FB"/>
    <w:pPr>
      <w:spacing w:after="120"/>
      <w:ind w:left="283"/>
    </w:pPr>
  </w:style>
  <w:style w:type="paragraph" w:customStyle="1" w:styleId="a">
    <w:name w:val="Пункт"/>
    <w:basedOn w:val="a0"/>
    <w:rsid w:val="00F255FB"/>
    <w:pPr>
      <w:numPr>
        <w:ilvl w:val="2"/>
        <w:numId w:val="1"/>
      </w:numPr>
      <w:spacing w:line="360" w:lineRule="auto"/>
      <w:jc w:val="both"/>
    </w:pPr>
    <w:rPr>
      <w:sz w:val="28"/>
      <w:szCs w:val="28"/>
    </w:rPr>
  </w:style>
  <w:style w:type="paragraph" w:customStyle="1" w:styleId="Times12">
    <w:name w:val="Times 12"/>
    <w:basedOn w:val="a0"/>
    <w:rsid w:val="00F255FB"/>
    <w:pPr>
      <w:overflowPunct w:val="0"/>
      <w:autoSpaceDE w:val="0"/>
      <w:autoSpaceDN w:val="0"/>
      <w:adjustRightInd w:val="0"/>
      <w:ind w:firstLine="567"/>
      <w:jc w:val="both"/>
    </w:pPr>
    <w:rPr>
      <w:bCs/>
      <w:szCs w:val="22"/>
    </w:rPr>
  </w:style>
  <w:style w:type="character" w:customStyle="1" w:styleId="ListParagraphChar1">
    <w:name w:val="List Paragraph Char1"/>
    <w:link w:val="ListParagraph"/>
    <w:locked/>
    <w:rsid w:val="00F255FB"/>
    <w:rPr>
      <w:rFonts w:ascii="Calibri" w:hAnsi="Calibri"/>
    </w:rPr>
  </w:style>
  <w:style w:type="paragraph" w:customStyle="1" w:styleId="ListParagraph">
    <w:name w:val="List Paragraph"/>
    <w:basedOn w:val="a0"/>
    <w:link w:val="ListParagraphChar1"/>
    <w:rsid w:val="00F255FB"/>
    <w:pPr>
      <w:spacing w:after="200" w:line="276" w:lineRule="auto"/>
      <w:ind w:left="720"/>
      <w:contextualSpacing/>
    </w:pPr>
    <w:rPr>
      <w:rFonts w:ascii="Calibri" w:eastAsiaTheme="minorHAnsi" w:hAnsi="Calibri" w:cstheme="minorBidi"/>
      <w:sz w:val="22"/>
      <w:szCs w:val="22"/>
      <w:lang w:eastAsia="en-US"/>
    </w:rPr>
  </w:style>
  <w:style w:type="character" w:customStyle="1" w:styleId="ListParagraphChar">
    <w:name w:val="List Paragraph Char"/>
    <w:link w:val="ListParagraph1"/>
    <w:locked/>
    <w:rsid w:val="00F255FB"/>
    <w:rPr>
      <w:rFonts w:ascii="Calibri" w:hAnsi="Calibri"/>
    </w:rPr>
  </w:style>
  <w:style w:type="paragraph" w:customStyle="1" w:styleId="ListParagraph1">
    <w:name w:val="List Paragraph1"/>
    <w:basedOn w:val="a0"/>
    <w:link w:val="ListParagraphChar"/>
    <w:rsid w:val="00F255FB"/>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55F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255F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semiHidden/>
    <w:unhideWhenUsed/>
    <w:qFormat/>
    <w:rsid w:val="00F255FB"/>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255F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semiHidden/>
    <w:rsid w:val="00F255FB"/>
    <w:rPr>
      <w:rFonts w:ascii="Arial" w:eastAsia="Times New Roman" w:hAnsi="Arial" w:cs="Arial"/>
      <w:i/>
      <w:iCs/>
      <w:sz w:val="28"/>
      <w:szCs w:val="28"/>
      <w:lang w:eastAsia="ru-RU"/>
    </w:rPr>
  </w:style>
  <w:style w:type="character" w:styleId="a4">
    <w:name w:val="Hyperlink"/>
    <w:semiHidden/>
    <w:unhideWhenUsed/>
    <w:rsid w:val="00F255FB"/>
    <w:rPr>
      <w:rFonts w:ascii="Times New Roman" w:hAnsi="Times New Roman" w:cs="Times New Roman" w:hint="default"/>
      <w:color w:val="0000FF"/>
      <w:u w:val="single"/>
    </w:rPr>
  </w:style>
  <w:style w:type="paragraph" w:styleId="a5">
    <w:name w:val="List Continue"/>
    <w:basedOn w:val="a0"/>
    <w:semiHidden/>
    <w:unhideWhenUsed/>
    <w:rsid w:val="00F255FB"/>
    <w:pPr>
      <w:spacing w:after="120"/>
      <w:ind w:left="283"/>
    </w:pPr>
  </w:style>
  <w:style w:type="paragraph" w:customStyle="1" w:styleId="a">
    <w:name w:val="Пункт"/>
    <w:basedOn w:val="a0"/>
    <w:rsid w:val="00F255FB"/>
    <w:pPr>
      <w:numPr>
        <w:ilvl w:val="2"/>
        <w:numId w:val="1"/>
      </w:numPr>
      <w:spacing w:line="360" w:lineRule="auto"/>
      <w:jc w:val="both"/>
    </w:pPr>
    <w:rPr>
      <w:sz w:val="28"/>
      <w:szCs w:val="28"/>
    </w:rPr>
  </w:style>
  <w:style w:type="paragraph" w:customStyle="1" w:styleId="Times12">
    <w:name w:val="Times 12"/>
    <w:basedOn w:val="a0"/>
    <w:rsid w:val="00F255FB"/>
    <w:pPr>
      <w:overflowPunct w:val="0"/>
      <w:autoSpaceDE w:val="0"/>
      <w:autoSpaceDN w:val="0"/>
      <w:adjustRightInd w:val="0"/>
      <w:ind w:firstLine="567"/>
      <w:jc w:val="both"/>
    </w:pPr>
    <w:rPr>
      <w:bCs/>
      <w:szCs w:val="22"/>
    </w:rPr>
  </w:style>
  <w:style w:type="character" w:customStyle="1" w:styleId="ListParagraphChar1">
    <w:name w:val="List Paragraph Char1"/>
    <w:link w:val="ListParagraph"/>
    <w:locked/>
    <w:rsid w:val="00F255FB"/>
    <w:rPr>
      <w:rFonts w:ascii="Calibri" w:hAnsi="Calibri"/>
    </w:rPr>
  </w:style>
  <w:style w:type="paragraph" w:customStyle="1" w:styleId="ListParagraph">
    <w:name w:val="List Paragraph"/>
    <w:basedOn w:val="a0"/>
    <w:link w:val="ListParagraphChar1"/>
    <w:rsid w:val="00F255FB"/>
    <w:pPr>
      <w:spacing w:after="200" w:line="276" w:lineRule="auto"/>
      <w:ind w:left="720"/>
      <w:contextualSpacing/>
    </w:pPr>
    <w:rPr>
      <w:rFonts w:ascii="Calibri" w:eastAsiaTheme="minorHAnsi" w:hAnsi="Calibri" w:cstheme="minorBidi"/>
      <w:sz w:val="22"/>
      <w:szCs w:val="22"/>
      <w:lang w:eastAsia="en-US"/>
    </w:rPr>
  </w:style>
  <w:style w:type="character" w:customStyle="1" w:styleId="ListParagraphChar">
    <w:name w:val="List Paragraph Char"/>
    <w:link w:val="ListParagraph1"/>
    <w:locked/>
    <w:rsid w:val="00F255FB"/>
    <w:rPr>
      <w:rFonts w:ascii="Calibri" w:hAnsi="Calibri"/>
    </w:rPr>
  </w:style>
  <w:style w:type="paragraph" w:customStyle="1" w:styleId="ListParagraph1">
    <w:name w:val="List Paragraph1"/>
    <w:basedOn w:val="a0"/>
    <w:link w:val="ListParagraphChar"/>
    <w:rsid w:val="00F255FB"/>
    <w:pPr>
      <w:spacing w:after="200" w:line="276" w:lineRule="auto"/>
      <w:ind w:left="720"/>
      <w:contextualSpacing/>
    </w:pPr>
    <w:rPr>
      <w:rFonts w:ascii="Calibri" w:eastAsiaTheme="minorHAnsi" w:hAnsi="Calibr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9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1757</Words>
  <Characters>10016</Characters>
  <Application>Microsoft Office Word</Application>
  <DocSecurity>0</DocSecurity>
  <Lines>83</Lines>
  <Paragraphs>23</Paragraphs>
  <ScaleCrop>false</ScaleCrop>
  <Company>NIAEP</Company>
  <LinksUpToDate>false</LinksUpToDate>
  <CharactersWithSpaces>11750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2015-12-04T11:24:00Z</dcterms:created>
  <dcterms:modified xsi:type="dcterms:W3CDTF">2015-12-04T11:24:00Z</dcterms:modified>
</cp:coreProperties>
</file>