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321B10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321B10">
        <w:rPr>
          <w:b/>
          <w:sz w:val="28"/>
          <w:szCs w:val="28"/>
          <w:lang w:val="ru-RU"/>
        </w:rPr>
        <w:t>открытый аукцион в электронной форме без квалификационного отбора на право заключения договора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991255" w:rsidRPr="00991255">
        <w:rPr>
          <w:b/>
          <w:sz w:val="28"/>
          <w:szCs w:val="28"/>
          <w:lang w:val="ru-RU"/>
        </w:rPr>
        <w:t>поставку экскаватора-погрузчика для нужд Кирово-Чепецкого отделения филиала «Приволжский территориальный округ» ФГУП «РосРАО»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991255" w:rsidRP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lastRenderedPageBreak/>
        <w:t xml:space="preserve">Техническое задание </w:t>
      </w:r>
    </w:p>
    <w:p w:rsidR="00991255" w:rsidRPr="00991255" w:rsidRDefault="00991255" w:rsidP="00991255">
      <w:pPr>
        <w:jc w:val="center"/>
        <w:rPr>
          <w:i/>
          <w:color w:val="000000"/>
        </w:rPr>
      </w:pPr>
      <w:r w:rsidRPr="00991255">
        <w:rPr>
          <w:color w:val="000000"/>
        </w:rPr>
        <w:t>на поставку стандартного промышленного оборудования</w:t>
      </w:r>
    </w:p>
    <w:p w:rsidR="00991255" w:rsidRPr="00991255" w:rsidRDefault="00991255" w:rsidP="00991255">
      <w:pPr>
        <w:jc w:val="center"/>
        <w:rPr>
          <w:color w:val="000000"/>
          <w:u w:val="single"/>
        </w:rPr>
      </w:pPr>
      <w:r w:rsidRPr="00991255">
        <w:rPr>
          <w:color w:val="000000"/>
        </w:rPr>
        <w:t xml:space="preserve">для объекта: </w:t>
      </w:r>
      <w:r w:rsidRPr="00991255">
        <w:rPr>
          <w:color w:val="000000"/>
          <w:u w:val="single"/>
        </w:rPr>
        <w:t>Поставка экскаватора-погрузчика для</w:t>
      </w:r>
      <w:r w:rsidRPr="00991255">
        <w:rPr>
          <w:u w:val="single"/>
        </w:rPr>
        <w:t xml:space="preserve"> нужд Кирово-Чепецкого </w:t>
      </w:r>
      <w:r w:rsidRPr="00991255">
        <w:rPr>
          <w:color w:val="000000"/>
          <w:u w:val="single"/>
        </w:rPr>
        <w:t xml:space="preserve">отделения филиала «Приволжский территориальный округ» </w:t>
      </w:r>
    </w:p>
    <w:p w:rsidR="00991255" w:rsidRPr="00991255" w:rsidRDefault="00991255" w:rsidP="00991255">
      <w:pPr>
        <w:jc w:val="center"/>
        <w:rPr>
          <w:color w:val="000000"/>
          <w:u w:val="single"/>
        </w:rPr>
      </w:pPr>
      <w:r w:rsidRPr="00991255">
        <w:rPr>
          <w:color w:val="000000"/>
          <w:u w:val="single"/>
        </w:rPr>
        <w:t>ФГУП «РосРАО»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center"/>
        <w:rPr>
          <w:color w:val="000000"/>
        </w:rPr>
      </w:pPr>
    </w:p>
    <w:p w:rsidR="00443628" w:rsidRP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СОДЕРЖАНИЕ</w:t>
      </w:r>
    </w:p>
    <w:p w:rsidR="00443628" w:rsidRPr="00443628" w:rsidRDefault="00443628" w:rsidP="00443628">
      <w:pPr>
        <w:jc w:val="center"/>
        <w:rPr>
          <w:color w:val="000000"/>
        </w:rPr>
      </w:pPr>
    </w:p>
    <w:p w:rsidR="00443628" w:rsidRPr="00443628" w:rsidRDefault="00443628" w:rsidP="00443628">
      <w:pPr>
        <w:rPr>
          <w:color w:val="000000"/>
        </w:rPr>
      </w:pPr>
      <w:r w:rsidRPr="00443628">
        <w:rPr>
          <w:color w:val="000000"/>
        </w:rPr>
        <w:t>РАЗДЕЛ 1. ОБЩИЕ СВЕДЕНИЯ</w:t>
      </w:r>
    </w:p>
    <w:p w:rsidR="00443628" w:rsidRPr="00443628" w:rsidRDefault="00443628" w:rsidP="00443628">
      <w:pPr>
        <w:ind w:left="851"/>
        <w:rPr>
          <w:color w:val="000000"/>
        </w:rPr>
      </w:pPr>
      <w:r w:rsidRPr="00443628">
        <w:rPr>
          <w:color w:val="000000"/>
        </w:rPr>
        <w:t>Подраздел 1.1 Наименование</w:t>
      </w:r>
    </w:p>
    <w:p w:rsidR="00443628" w:rsidRPr="00443628" w:rsidRDefault="00443628" w:rsidP="00443628">
      <w:pPr>
        <w:ind w:left="851"/>
        <w:rPr>
          <w:color w:val="000000"/>
        </w:rPr>
      </w:pPr>
      <w:r w:rsidRPr="00443628">
        <w:rPr>
          <w:color w:val="000000"/>
        </w:rPr>
        <w:t>Подраздел 1.2 Сведения о новизне</w:t>
      </w:r>
    </w:p>
    <w:p w:rsidR="00443628" w:rsidRPr="00443628" w:rsidRDefault="00443628" w:rsidP="00443628">
      <w:pPr>
        <w:ind w:left="851"/>
        <w:rPr>
          <w:color w:val="000000"/>
        </w:rPr>
      </w:pPr>
      <w:r w:rsidRPr="00443628">
        <w:rPr>
          <w:color w:val="000000"/>
        </w:rPr>
        <w:t>Подраздел 1.3 Код ОКП</w:t>
      </w:r>
    </w:p>
    <w:p w:rsidR="00443628" w:rsidRPr="00443628" w:rsidRDefault="00443628" w:rsidP="00443628">
      <w:pPr>
        <w:rPr>
          <w:color w:val="000000"/>
        </w:rPr>
      </w:pPr>
      <w:r w:rsidRPr="00443628">
        <w:rPr>
          <w:color w:val="000000"/>
        </w:rPr>
        <w:t>РАЗДЕЛ 2. ОБЛАСТЬ ПРИМЕНЕНИЯ</w:t>
      </w:r>
    </w:p>
    <w:p w:rsidR="00443628" w:rsidRPr="00443628" w:rsidRDefault="00443628" w:rsidP="00443628">
      <w:pPr>
        <w:rPr>
          <w:color w:val="000000"/>
        </w:rPr>
      </w:pPr>
      <w:r w:rsidRPr="00443628">
        <w:rPr>
          <w:color w:val="000000"/>
        </w:rPr>
        <w:t>РАЗДЕЛ 3. УСЛОВИЯ ЭКСПЛУАТАЦИИ</w:t>
      </w:r>
    </w:p>
    <w:p w:rsidR="00443628" w:rsidRPr="00443628" w:rsidRDefault="00443628" w:rsidP="00443628">
      <w:pPr>
        <w:rPr>
          <w:color w:val="000000"/>
        </w:rPr>
      </w:pPr>
      <w:r w:rsidRPr="00443628">
        <w:rPr>
          <w:color w:val="000000"/>
        </w:rPr>
        <w:t>РАЗДЕЛ 4. ТЕХНИЧЕСКИЕ ТРЕБОВАНИЯ</w:t>
      </w:r>
    </w:p>
    <w:p w:rsidR="00443628" w:rsidRPr="00443628" w:rsidRDefault="00443628" w:rsidP="00443628">
      <w:pPr>
        <w:ind w:left="851"/>
        <w:rPr>
          <w:color w:val="000000"/>
        </w:rPr>
      </w:pPr>
      <w:r w:rsidRPr="00443628">
        <w:rPr>
          <w:color w:val="000000"/>
        </w:rPr>
        <w:t>Подраздел 4.1. Основные параметры и размеры.</w:t>
      </w:r>
    </w:p>
    <w:p w:rsidR="00443628" w:rsidRPr="00443628" w:rsidRDefault="00443628" w:rsidP="00443628">
      <w:pPr>
        <w:ind w:left="851"/>
        <w:rPr>
          <w:color w:val="000000"/>
        </w:rPr>
      </w:pPr>
      <w:r w:rsidRPr="00443628">
        <w:rPr>
          <w:color w:val="000000"/>
        </w:rPr>
        <w:t>Подраздел 4.2. Требования по надежности</w:t>
      </w:r>
    </w:p>
    <w:p w:rsidR="00443628" w:rsidRPr="00443628" w:rsidRDefault="00443628" w:rsidP="00443628">
      <w:pPr>
        <w:ind w:left="851"/>
        <w:rPr>
          <w:color w:val="000000"/>
        </w:rPr>
      </w:pPr>
      <w:r w:rsidRPr="00443628">
        <w:rPr>
          <w:color w:val="000000"/>
        </w:rPr>
        <w:t>Подраздел 4.3. Требования к конструкции, монтажно-технические требования</w:t>
      </w:r>
    </w:p>
    <w:p w:rsidR="00443628" w:rsidRPr="00443628" w:rsidRDefault="00443628" w:rsidP="00443628">
      <w:pPr>
        <w:ind w:left="851"/>
        <w:rPr>
          <w:color w:val="000000"/>
        </w:rPr>
      </w:pPr>
      <w:r w:rsidRPr="00443628">
        <w:rPr>
          <w:color w:val="000000"/>
        </w:rPr>
        <w:t>Подраздел 4.4. Требования к материалам и комплектующим оборудования</w:t>
      </w:r>
    </w:p>
    <w:p w:rsidR="00443628" w:rsidRPr="00443628" w:rsidRDefault="00443628" w:rsidP="00443628">
      <w:pPr>
        <w:ind w:left="851"/>
        <w:rPr>
          <w:color w:val="000000"/>
        </w:rPr>
      </w:pPr>
      <w:r w:rsidRPr="00443628">
        <w:rPr>
          <w:color w:val="000000"/>
        </w:rPr>
        <w:t>Подраздел 4.5. Требования к комплектности</w:t>
      </w:r>
    </w:p>
    <w:p w:rsidR="00443628" w:rsidRPr="00443628" w:rsidRDefault="00443628" w:rsidP="00443628">
      <w:pPr>
        <w:ind w:left="851"/>
        <w:rPr>
          <w:color w:val="000000"/>
        </w:rPr>
      </w:pPr>
      <w:r w:rsidRPr="00443628">
        <w:rPr>
          <w:color w:val="000000"/>
        </w:rPr>
        <w:t>Подраздел 4.6. Требования к маркировке</w:t>
      </w:r>
    </w:p>
    <w:p w:rsidR="00443628" w:rsidRPr="00443628" w:rsidRDefault="00443628" w:rsidP="00443628">
      <w:pPr>
        <w:rPr>
          <w:color w:val="000000"/>
        </w:rPr>
      </w:pPr>
      <w:r w:rsidRPr="00443628">
        <w:rPr>
          <w:color w:val="000000"/>
        </w:rPr>
        <w:t>РАЗДЕЛ 5. ТРЕБОВАНИЯ ПО ПРАВИЛАМ СДАЧИ И ПРИЕМКИ</w:t>
      </w:r>
    </w:p>
    <w:p w:rsidR="00443628" w:rsidRPr="00443628" w:rsidRDefault="00443628" w:rsidP="00443628">
      <w:pPr>
        <w:tabs>
          <w:tab w:val="left" w:pos="851"/>
        </w:tabs>
        <w:ind w:left="1276" w:hanging="425"/>
        <w:rPr>
          <w:color w:val="000000"/>
        </w:rPr>
      </w:pPr>
      <w:r w:rsidRPr="00443628">
        <w:rPr>
          <w:color w:val="000000"/>
        </w:rPr>
        <w:t>Подраздел 5.1 Порядок сдачи и приемки</w:t>
      </w:r>
    </w:p>
    <w:p w:rsidR="00443628" w:rsidRPr="00443628" w:rsidRDefault="00443628" w:rsidP="00443628">
      <w:pPr>
        <w:ind w:left="2410" w:hanging="1559"/>
        <w:rPr>
          <w:color w:val="000000"/>
        </w:rPr>
      </w:pPr>
      <w:r w:rsidRPr="00443628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443628" w:rsidRPr="00443628" w:rsidRDefault="00443628" w:rsidP="00443628">
      <w:pPr>
        <w:rPr>
          <w:color w:val="000000"/>
        </w:rPr>
      </w:pPr>
      <w:r w:rsidRPr="00443628">
        <w:rPr>
          <w:color w:val="000000"/>
        </w:rPr>
        <w:t>РАЗДЕЛ 6. ТРЕБОВАНИЯ К ТРАНСПОРТИРОВАНИЮ</w:t>
      </w:r>
    </w:p>
    <w:p w:rsidR="00443628" w:rsidRPr="00443628" w:rsidRDefault="00443628" w:rsidP="00443628">
      <w:pPr>
        <w:ind w:left="1276" w:hanging="1276"/>
        <w:rPr>
          <w:color w:val="000000"/>
        </w:rPr>
      </w:pPr>
      <w:r w:rsidRPr="00443628">
        <w:rPr>
          <w:color w:val="000000"/>
        </w:rPr>
        <w:t>РАЗДЕЛ 7. ТРЕБОВАНИЯ К ОБЪЕМУ И/ИЛИ СРОКУ ПРЕДОСТАВЛЕНИЯ ГАРАНТИЙ</w:t>
      </w:r>
    </w:p>
    <w:p w:rsidR="00443628" w:rsidRPr="00443628" w:rsidRDefault="00443628" w:rsidP="00443628">
      <w:pPr>
        <w:rPr>
          <w:color w:val="000000"/>
        </w:rPr>
      </w:pPr>
      <w:r w:rsidRPr="00443628">
        <w:rPr>
          <w:color w:val="000000"/>
        </w:rPr>
        <w:t>РАЗДЕЛ 8. ТРЕБОВАНИЯ ПО РЕМОНТОПРИГОДНОСТИ</w:t>
      </w:r>
    </w:p>
    <w:p w:rsidR="00443628" w:rsidRPr="00443628" w:rsidRDefault="00443628" w:rsidP="00443628">
      <w:pPr>
        <w:rPr>
          <w:color w:val="000000"/>
        </w:rPr>
      </w:pPr>
      <w:r w:rsidRPr="00443628">
        <w:rPr>
          <w:color w:val="000000"/>
        </w:rPr>
        <w:t>РАЗДЕЛ 9. ТРЕБОВАНИЯ К ОБСЛУЖИВАНИЮ</w:t>
      </w:r>
    </w:p>
    <w:p w:rsidR="00443628" w:rsidRPr="00443628" w:rsidRDefault="00443628" w:rsidP="00443628">
      <w:pPr>
        <w:rPr>
          <w:color w:val="000000"/>
        </w:rPr>
      </w:pPr>
      <w:r w:rsidRPr="00443628">
        <w:rPr>
          <w:color w:val="000000"/>
        </w:rPr>
        <w:t>РАЗДЕЛ 10. ЭКОЛОГИЧЕСКИЕ ТРЕБОВАНИЯ</w:t>
      </w:r>
    </w:p>
    <w:p w:rsidR="00443628" w:rsidRPr="00443628" w:rsidRDefault="00443628" w:rsidP="00443628">
      <w:pPr>
        <w:rPr>
          <w:color w:val="000000"/>
        </w:rPr>
      </w:pPr>
      <w:r w:rsidRPr="00443628">
        <w:rPr>
          <w:color w:val="000000"/>
        </w:rPr>
        <w:t>РАЗДЕЛ 11. ТРЕБОВАНИЯ ПО БЕЗОПАСНОСТИ</w:t>
      </w:r>
    </w:p>
    <w:p w:rsidR="00443628" w:rsidRPr="00443628" w:rsidRDefault="00443628" w:rsidP="00443628">
      <w:pPr>
        <w:rPr>
          <w:color w:val="000000"/>
        </w:rPr>
      </w:pPr>
      <w:r w:rsidRPr="00443628">
        <w:rPr>
          <w:color w:val="000000"/>
        </w:rPr>
        <w:t>РАЗДЕЛ 12. ТРЕБОВАНИЯ К КАЧЕСТВУ И КЛАССИФИКАЦИЯ ОБОРУДОВАНИЯ</w:t>
      </w:r>
    </w:p>
    <w:p w:rsidR="00443628" w:rsidRPr="00443628" w:rsidRDefault="00443628" w:rsidP="00443628">
      <w:pPr>
        <w:rPr>
          <w:color w:val="000000"/>
        </w:rPr>
      </w:pPr>
      <w:r w:rsidRPr="00443628">
        <w:rPr>
          <w:color w:val="000000"/>
        </w:rPr>
        <w:t>РАЗДЕЛ 13. ПЕРЕЧЕНЬ ПРИНЯТЫХ СОКРАЩЕНИЙ</w:t>
      </w:r>
    </w:p>
    <w:p w:rsid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br w:type="page"/>
      </w:r>
      <w:r w:rsidRPr="00443628">
        <w:rPr>
          <w:color w:val="000000"/>
        </w:rPr>
        <w:lastRenderedPageBreak/>
        <w:t>РАЗДЕЛ 1. ОБЩИЕ СВЕДЕНИЯ</w:t>
      </w:r>
    </w:p>
    <w:p w:rsidR="00443628" w:rsidRPr="00443628" w:rsidRDefault="00443628" w:rsidP="00443628">
      <w:pPr>
        <w:jc w:val="center"/>
        <w:rPr>
          <w:color w:val="000000"/>
        </w:rPr>
      </w:pPr>
    </w:p>
    <w:p w:rsidR="00443628" w:rsidRP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Подраздел 1.1 Наименование</w:t>
      </w:r>
    </w:p>
    <w:p w:rsidR="00443628" w:rsidRPr="00443628" w:rsidRDefault="00443628" w:rsidP="00443628">
      <w:pPr>
        <w:ind w:firstLine="601"/>
        <w:jc w:val="both"/>
        <w:rPr>
          <w:color w:val="000000"/>
        </w:rPr>
      </w:pPr>
      <w:r w:rsidRPr="00443628">
        <w:rPr>
          <w:color w:val="000000"/>
        </w:rPr>
        <w:t>- Поставка экскаватора-погрузчика для нужд Кирово-Чепецкого отделения филиала «Приволжский территориальный округ» ФГУП «РосРАО».</w:t>
      </w:r>
    </w:p>
    <w:p w:rsidR="00443628" w:rsidRPr="00443628" w:rsidRDefault="00443628" w:rsidP="00443628">
      <w:pPr>
        <w:ind w:firstLine="601"/>
        <w:jc w:val="both"/>
        <w:rPr>
          <w:color w:val="000000"/>
        </w:rPr>
      </w:pPr>
      <w:r w:rsidRPr="00443628">
        <w:rPr>
          <w:bCs/>
        </w:rPr>
        <w:t xml:space="preserve">- </w:t>
      </w:r>
      <w:r w:rsidRPr="00443628">
        <w:rPr>
          <w:lang w:val="en-US"/>
        </w:rPr>
        <w:t>MST</w:t>
      </w:r>
      <w:r w:rsidRPr="00443628">
        <w:t xml:space="preserve"> </w:t>
      </w:r>
      <w:r w:rsidRPr="00443628">
        <w:rPr>
          <w:lang w:val="en-US"/>
        </w:rPr>
        <w:t>M</w:t>
      </w:r>
      <w:r w:rsidRPr="00443628">
        <w:t xml:space="preserve">544 </w:t>
      </w:r>
      <w:r w:rsidRPr="00443628">
        <w:rPr>
          <w:lang w:val="en-US"/>
        </w:rPr>
        <w:t>Plus</w:t>
      </w:r>
      <w:r w:rsidRPr="00443628">
        <w:rPr>
          <w:bCs/>
        </w:rPr>
        <w:t xml:space="preserve"> (или аналог) с навесным оборудованием: к</w:t>
      </w:r>
      <w:r w:rsidRPr="00443628">
        <w:rPr>
          <w:color w:val="000000"/>
        </w:rPr>
        <w:t xml:space="preserve">овш экскаваторный, </w:t>
      </w:r>
      <w:r w:rsidRPr="00443628">
        <w:t>Двух челюстной ковш для земельных работ с зубьями 4х1</w:t>
      </w:r>
      <w:r w:rsidRPr="00443628">
        <w:rPr>
          <w:color w:val="000000"/>
        </w:rPr>
        <w:t xml:space="preserve">, </w:t>
      </w:r>
      <w:r w:rsidRPr="00443628">
        <w:t xml:space="preserve">Вилы </w:t>
      </w:r>
      <w:proofErr w:type="spellStart"/>
      <w:r w:rsidRPr="00443628">
        <w:t>палетные</w:t>
      </w:r>
      <w:proofErr w:type="spellEnd"/>
      <w:r w:rsidRPr="00443628">
        <w:rPr>
          <w:color w:val="000000"/>
        </w:rPr>
        <w:t xml:space="preserve">, </w:t>
      </w:r>
      <w:proofErr w:type="spellStart"/>
      <w:r w:rsidRPr="00443628">
        <w:rPr>
          <w:color w:val="000000"/>
        </w:rPr>
        <w:t>гидромолот</w:t>
      </w:r>
      <w:proofErr w:type="spellEnd"/>
      <w:r w:rsidRPr="00443628">
        <w:rPr>
          <w:color w:val="000000"/>
        </w:rPr>
        <w:t xml:space="preserve">, </w:t>
      </w:r>
      <w:r w:rsidRPr="00443628">
        <w:t xml:space="preserve">Гидробур </w:t>
      </w:r>
      <w:r w:rsidRPr="00443628">
        <w:rPr>
          <w:lang w:val="en-US"/>
        </w:rPr>
        <w:t>TR</w:t>
      </w:r>
      <w:r w:rsidRPr="00443628">
        <w:t xml:space="preserve"> 700, Грейферный захват.</w:t>
      </w:r>
    </w:p>
    <w:p w:rsidR="00443628" w:rsidRPr="00443628" w:rsidRDefault="00443628" w:rsidP="00443628">
      <w:pPr>
        <w:ind w:firstLine="601"/>
        <w:jc w:val="both"/>
        <w:rPr>
          <w:color w:val="000000"/>
        </w:rPr>
      </w:pPr>
      <w:r w:rsidRPr="00443628">
        <w:rPr>
          <w:color w:val="000000"/>
        </w:rPr>
        <w:t xml:space="preserve">- Место поставки товара: </w:t>
      </w:r>
      <w:r w:rsidRPr="00443628">
        <w:t>613040, г. Кирово-Чепецк, пер. Пожарный, д. 7</w:t>
      </w:r>
      <w:r w:rsidRPr="00443628">
        <w:rPr>
          <w:bCs/>
        </w:rPr>
        <w:t>.</w:t>
      </w:r>
      <w:r w:rsidRPr="00443628">
        <w:rPr>
          <w:color w:val="000000"/>
        </w:rPr>
        <w:t xml:space="preserve"> (Кирово-Чепецкое отделение филиала «Приволжский территориальный округ» ФГУП «РосРАО»).</w:t>
      </w:r>
    </w:p>
    <w:p w:rsidR="00443628" w:rsidRPr="00443628" w:rsidRDefault="00443628" w:rsidP="00443628">
      <w:pPr>
        <w:ind w:firstLine="601"/>
        <w:jc w:val="both"/>
        <w:rPr>
          <w:i/>
        </w:rPr>
      </w:pPr>
      <w:r w:rsidRPr="00443628">
        <w:t>- Сроки и график выполнения поставки товара: д</w:t>
      </w:r>
      <w:r w:rsidRPr="00443628">
        <w:rPr>
          <w:bCs/>
        </w:rPr>
        <w:t>ата начала поставки товара – дата подписания договора, дата окончания поставки товара – не позднее 15 дней с момента подписания договора.</w:t>
      </w:r>
    </w:p>
    <w:p w:rsidR="00443628" w:rsidRPr="00443628" w:rsidRDefault="00443628" w:rsidP="00443628">
      <w:pPr>
        <w:jc w:val="center"/>
      </w:pPr>
    </w:p>
    <w:p w:rsidR="00443628" w:rsidRP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Подраздел 1.2 Сведения о новизне</w:t>
      </w:r>
    </w:p>
    <w:p w:rsidR="00443628" w:rsidRPr="00443628" w:rsidRDefault="00443628" w:rsidP="00443628">
      <w:pPr>
        <w:jc w:val="both"/>
        <w:rPr>
          <w:bCs/>
        </w:rPr>
      </w:pPr>
      <w:r w:rsidRPr="00443628">
        <w:rPr>
          <w:color w:val="000000"/>
        </w:rPr>
        <w:t xml:space="preserve">Поставляемое оборудование должно быть новым, выпуска 2013-2014гг., </w:t>
      </w:r>
      <w:r w:rsidRPr="00443628">
        <w:rPr>
          <w:bCs/>
        </w:rPr>
        <w:t>не бывшим в эксплуатации (не допускается поставка выставочных образцов, а также транспортных средств, собранных из восстановленных узлов и агрегатов), работоспособным.</w:t>
      </w:r>
    </w:p>
    <w:p w:rsidR="00443628" w:rsidRPr="00443628" w:rsidRDefault="00443628" w:rsidP="00443628">
      <w:pPr>
        <w:jc w:val="both"/>
        <w:rPr>
          <w:bCs/>
        </w:rPr>
      </w:pPr>
    </w:p>
    <w:p w:rsidR="00443628" w:rsidRPr="00443628" w:rsidRDefault="00443628" w:rsidP="00443628">
      <w:pPr>
        <w:jc w:val="center"/>
      </w:pPr>
      <w:r w:rsidRPr="00443628">
        <w:t>Подраздел 1.3 Код ОКП</w:t>
      </w:r>
    </w:p>
    <w:p w:rsidR="00443628" w:rsidRPr="00443628" w:rsidRDefault="00443628" w:rsidP="00443628">
      <w:pPr>
        <w:rPr>
          <w:rStyle w:val="afffb"/>
          <w:b w:val="0"/>
          <w:color w:val="333333"/>
        </w:rPr>
      </w:pPr>
      <w:r w:rsidRPr="00443628">
        <w:rPr>
          <w:rStyle w:val="afffb"/>
          <w:color w:val="333333"/>
        </w:rPr>
        <w:t xml:space="preserve">Код ОКП – </w:t>
      </w:r>
      <w:r w:rsidRPr="00443628">
        <w:rPr>
          <w:color w:val="000000"/>
          <w:shd w:val="clear" w:color="auto" w:fill="FFFFFF"/>
        </w:rPr>
        <w:t>473140</w:t>
      </w:r>
      <w:r w:rsidRPr="00443628">
        <w:rPr>
          <w:rStyle w:val="afffb"/>
          <w:color w:val="333333"/>
        </w:rPr>
        <w:t>.</w:t>
      </w:r>
    </w:p>
    <w:p w:rsidR="00443628" w:rsidRDefault="00443628" w:rsidP="00443628">
      <w:pPr>
        <w:rPr>
          <w:color w:val="000000"/>
        </w:rPr>
      </w:pPr>
    </w:p>
    <w:p w:rsidR="00443628" w:rsidRPr="00443628" w:rsidRDefault="00443628" w:rsidP="00443628">
      <w:pPr>
        <w:rPr>
          <w:color w:val="000000"/>
        </w:rPr>
      </w:pPr>
    </w:p>
    <w:p w:rsid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РАЗДЕЛ 2. ОБЛАСТЬ ПРИМЕНЕНИЯ</w:t>
      </w:r>
    </w:p>
    <w:p w:rsidR="00443628" w:rsidRPr="00443628" w:rsidRDefault="00443628" w:rsidP="00443628">
      <w:pPr>
        <w:jc w:val="center"/>
        <w:rPr>
          <w:color w:val="000000"/>
        </w:rPr>
      </w:pPr>
    </w:p>
    <w:p w:rsidR="00443628" w:rsidRPr="00443628" w:rsidRDefault="00443628" w:rsidP="00443628">
      <w:pPr>
        <w:rPr>
          <w:color w:val="000000"/>
        </w:rPr>
      </w:pPr>
      <w:r w:rsidRPr="00443628">
        <w:rPr>
          <w:color w:val="000000"/>
        </w:rPr>
        <w:t xml:space="preserve">Проведение работ по </w:t>
      </w:r>
      <w:proofErr w:type="gramStart"/>
      <w:r w:rsidRPr="00443628">
        <w:rPr>
          <w:color w:val="000000"/>
        </w:rPr>
        <w:t>санации  ХТРО</w:t>
      </w:r>
      <w:proofErr w:type="gramEnd"/>
      <w:r w:rsidRPr="00443628">
        <w:rPr>
          <w:color w:val="000000"/>
        </w:rPr>
        <w:t xml:space="preserve"> для  поддержания и повышения уровня безопасности эксплуатируемых ПХРО.</w:t>
      </w:r>
    </w:p>
    <w:p w:rsidR="00443628" w:rsidRDefault="00443628" w:rsidP="00443628">
      <w:pPr>
        <w:jc w:val="center"/>
        <w:rPr>
          <w:color w:val="000000"/>
        </w:rPr>
      </w:pPr>
    </w:p>
    <w:p w:rsidR="00443628" w:rsidRPr="00443628" w:rsidRDefault="00443628" w:rsidP="00443628">
      <w:pPr>
        <w:jc w:val="center"/>
        <w:rPr>
          <w:color w:val="000000"/>
        </w:rPr>
      </w:pPr>
    </w:p>
    <w:p w:rsid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РАЗДЕЛ 3. УСЛОВИЯ ЭКСПЛУАТАЦИИ</w:t>
      </w:r>
    </w:p>
    <w:p w:rsidR="00443628" w:rsidRPr="00443628" w:rsidRDefault="00443628" w:rsidP="00443628">
      <w:pPr>
        <w:jc w:val="center"/>
        <w:rPr>
          <w:color w:val="000000"/>
        </w:rPr>
      </w:pPr>
    </w:p>
    <w:p w:rsidR="00443628" w:rsidRPr="00443628" w:rsidRDefault="00443628" w:rsidP="00443628">
      <w:pPr>
        <w:jc w:val="both"/>
        <w:rPr>
          <w:color w:val="000000"/>
        </w:rPr>
      </w:pPr>
      <w:r w:rsidRPr="00443628">
        <w:rPr>
          <w:color w:val="000000"/>
        </w:rPr>
        <w:t>Климатические условия эксплуатации УХЛ1.</w:t>
      </w:r>
    </w:p>
    <w:p w:rsidR="00443628" w:rsidRDefault="00443628" w:rsidP="00443628">
      <w:pPr>
        <w:jc w:val="center"/>
        <w:rPr>
          <w:b/>
          <w:color w:val="000000"/>
        </w:rPr>
      </w:pPr>
    </w:p>
    <w:p w:rsidR="00443628" w:rsidRPr="00443628" w:rsidRDefault="00443628" w:rsidP="00443628">
      <w:pPr>
        <w:jc w:val="center"/>
        <w:rPr>
          <w:b/>
          <w:color w:val="000000"/>
        </w:rPr>
      </w:pPr>
    </w:p>
    <w:p w:rsid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РАЗДЕЛ 4. ТЕХНИЧЕСКИЕ ТРЕБОВАНИЯ</w:t>
      </w:r>
    </w:p>
    <w:p w:rsidR="00443628" w:rsidRPr="00443628" w:rsidRDefault="00443628" w:rsidP="00443628">
      <w:pPr>
        <w:jc w:val="center"/>
        <w:rPr>
          <w:color w:val="000000"/>
        </w:rPr>
      </w:pPr>
    </w:p>
    <w:p w:rsidR="00443628" w:rsidRP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Подраздел 4.1 Основные параметры и размеры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2"/>
        <w:gridCol w:w="5454"/>
        <w:gridCol w:w="1476"/>
        <w:gridCol w:w="1739"/>
      </w:tblGrid>
      <w:tr w:rsidR="00443628" w:rsidRPr="00443628" w:rsidTr="00ED61BD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№ п/п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Показатель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 xml:space="preserve">Ед. </w:t>
            </w:r>
            <w:proofErr w:type="spellStart"/>
            <w:r w:rsidRPr="00443628">
              <w:t>измер</w:t>
            </w:r>
            <w:proofErr w:type="spellEnd"/>
            <w:r w:rsidRPr="00443628">
              <w:t>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Значение</w:t>
            </w:r>
          </w:p>
        </w:tc>
      </w:tr>
      <w:tr w:rsidR="00443628" w:rsidRPr="00443628" w:rsidTr="00ED61BD">
        <w:trPr>
          <w:trHeight w:val="259"/>
        </w:trPr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Двигатель</w:t>
            </w:r>
          </w:p>
        </w:tc>
      </w:tr>
      <w:tr w:rsidR="00443628" w:rsidRPr="00443628" w:rsidTr="00ED61BD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1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</w:pPr>
            <w:r w:rsidRPr="00443628">
              <w:t>Мощность, не менее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кВт/</w:t>
            </w:r>
            <w:proofErr w:type="spellStart"/>
            <w:r w:rsidRPr="00443628">
              <w:t>л.с</w:t>
            </w:r>
            <w:proofErr w:type="spellEnd"/>
            <w:r w:rsidRPr="00443628">
              <w:t>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74,5/101,3</w:t>
            </w:r>
          </w:p>
        </w:tc>
      </w:tr>
      <w:tr w:rsidR="00443628" w:rsidRPr="00443628" w:rsidTr="00ED61BD">
        <w:trPr>
          <w:trHeight w:val="409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3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rPr>
                <w:highlight w:val="yellow"/>
              </w:rPr>
            </w:pPr>
            <w:r w:rsidRPr="00443628">
              <w:t>Холодный запуск с предварительным прогревом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</w:p>
        </w:tc>
      </w:tr>
      <w:tr w:rsidR="00443628" w:rsidRPr="00443628" w:rsidTr="00ED61BD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Скорость движения по дорогам</w:t>
            </w:r>
          </w:p>
        </w:tc>
      </w:tr>
      <w:tr w:rsidR="00443628" w:rsidRPr="00443628" w:rsidTr="00ED61BD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1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rPr>
                <w:highlight w:val="yellow"/>
              </w:rPr>
            </w:pPr>
            <w:r w:rsidRPr="00443628">
              <w:t>Скорость движения по дорогам, не более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км/ч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42</w:t>
            </w:r>
          </w:p>
        </w:tc>
      </w:tr>
      <w:tr w:rsidR="00443628" w:rsidRPr="00443628" w:rsidTr="00ED61BD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Погрузчик</w:t>
            </w:r>
          </w:p>
        </w:tc>
      </w:tr>
      <w:tr w:rsidR="00443628" w:rsidRPr="00443628" w:rsidTr="00ED61BD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1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</w:pPr>
            <w:r w:rsidRPr="00443628">
              <w:t>Объем ковша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м3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1,2</w:t>
            </w:r>
          </w:p>
        </w:tc>
      </w:tr>
      <w:tr w:rsidR="00443628" w:rsidRPr="00443628" w:rsidTr="00ED61BD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2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</w:pPr>
            <w:r w:rsidRPr="00443628">
              <w:t>Грузоподъемность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кг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2900 - 3100</w:t>
            </w:r>
          </w:p>
        </w:tc>
      </w:tr>
      <w:tr w:rsidR="00443628" w:rsidRPr="00443628" w:rsidTr="00ED61BD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3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</w:pPr>
            <w:r w:rsidRPr="00443628">
              <w:t>Отрывное усилие (Ковш)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кг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7000 - 7734</w:t>
            </w:r>
          </w:p>
        </w:tc>
      </w:tr>
      <w:tr w:rsidR="00443628" w:rsidRPr="00443628" w:rsidTr="00ED61BD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4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</w:pPr>
            <w:r w:rsidRPr="00443628">
              <w:t>Отрывное усилие (стрела)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кг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5500 - 5905</w:t>
            </w:r>
          </w:p>
        </w:tc>
      </w:tr>
      <w:tr w:rsidR="00443628" w:rsidRPr="00443628" w:rsidTr="00ED61BD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Обратная лопата</w:t>
            </w:r>
          </w:p>
        </w:tc>
      </w:tr>
      <w:tr w:rsidR="00443628" w:rsidRPr="00443628" w:rsidTr="00ED61BD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lastRenderedPageBreak/>
              <w:t>1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</w:pPr>
            <w:r w:rsidRPr="00443628">
              <w:t>Грузоподъемность (Стандартная стрела)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кг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1300 - 1500</w:t>
            </w:r>
          </w:p>
        </w:tc>
      </w:tr>
      <w:tr w:rsidR="00443628" w:rsidRPr="00443628" w:rsidTr="00ED61BD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2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</w:pPr>
            <w:r w:rsidRPr="00443628">
              <w:t>Грузоподъемность (Телескопическая стрела)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кг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700 - 850</w:t>
            </w:r>
          </w:p>
        </w:tc>
      </w:tr>
      <w:tr w:rsidR="00443628" w:rsidRPr="00443628" w:rsidTr="00ED61BD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3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</w:pPr>
            <w:r w:rsidRPr="00443628">
              <w:t>Усилие отрыва стрелы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кг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3000 - 3354</w:t>
            </w:r>
          </w:p>
        </w:tc>
      </w:tr>
      <w:tr w:rsidR="00443628" w:rsidRPr="00443628" w:rsidTr="00ED61BD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4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</w:pPr>
            <w:r w:rsidRPr="00443628">
              <w:t>Высота подъема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мм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6110 - 6500</w:t>
            </w:r>
          </w:p>
        </w:tc>
      </w:tr>
      <w:tr w:rsidR="00443628" w:rsidRPr="00443628" w:rsidTr="00ED61BD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5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</w:pPr>
            <w:r w:rsidRPr="00443628">
              <w:t>Глубина копания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мм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5500 - 6000</w:t>
            </w:r>
          </w:p>
        </w:tc>
      </w:tr>
      <w:tr w:rsidR="00443628" w:rsidRPr="00443628" w:rsidTr="00ED61BD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6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</w:pPr>
            <w:r w:rsidRPr="00443628">
              <w:t>Горизонтальный вылет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мм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6440 - 7000</w:t>
            </w:r>
          </w:p>
        </w:tc>
      </w:tr>
      <w:tr w:rsidR="00443628" w:rsidRPr="00443628" w:rsidTr="00ED61BD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Вес</w:t>
            </w:r>
          </w:p>
        </w:tc>
      </w:tr>
      <w:tr w:rsidR="00443628" w:rsidRPr="00443628" w:rsidTr="00ED61BD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1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</w:pPr>
            <w:r w:rsidRPr="00443628">
              <w:t>Стандартная эксплуатационная масса машины, не более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кг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628" w:rsidRPr="00443628" w:rsidRDefault="00443628" w:rsidP="00ED61BD">
            <w:pPr>
              <w:spacing w:line="276" w:lineRule="auto"/>
              <w:jc w:val="center"/>
            </w:pPr>
            <w:r w:rsidRPr="00443628">
              <w:t>8900</w:t>
            </w:r>
          </w:p>
        </w:tc>
      </w:tr>
    </w:tbl>
    <w:p w:rsidR="00443628" w:rsidRPr="00443628" w:rsidRDefault="00443628" w:rsidP="00443628">
      <w:pPr>
        <w:jc w:val="center"/>
        <w:rPr>
          <w:color w:val="000000"/>
        </w:rPr>
      </w:pPr>
    </w:p>
    <w:p w:rsidR="00443628" w:rsidRPr="00443628" w:rsidRDefault="00443628" w:rsidP="00443628">
      <w:pPr>
        <w:jc w:val="center"/>
      </w:pPr>
      <w:r w:rsidRPr="00443628">
        <w:rPr>
          <w:color w:val="000000"/>
        </w:rPr>
        <w:t>Подраздел 4.2. Требования по надежности</w:t>
      </w:r>
    </w:p>
    <w:p w:rsidR="00443628" w:rsidRPr="00443628" w:rsidRDefault="00443628" w:rsidP="00443628">
      <w:pPr>
        <w:jc w:val="both"/>
        <w:rPr>
          <w:b/>
          <w:color w:val="000000"/>
        </w:rPr>
      </w:pPr>
      <w:proofErr w:type="spellStart"/>
      <w:r w:rsidRPr="00443628">
        <w:rPr>
          <w:color w:val="000000"/>
        </w:rPr>
        <w:t>Межсервисный</w:t>
      </w:r>
      <w:proofErr w:type="spellEnd"/>
      <w:r w:rsidRPr="00443628">
        <w:rPr>
          <w:color w:val="000000"/>
        </w:rPr>
        <w:t xml:space="preserve"> интервал не менее 250 </w:t>
      </w:r>
      <w:proofErr w:type="spellStart"/>
      <w:r w:rsidRPr="00443628">
        <w:rPr>
          <w:color w:val="000000"/>
        </w:rPr>
        <w:t>моточасов</w:t>
      </w:r>
      <w:proofErr w:type="spellEnd"/>
      <w:r w:rsidRPr="00443628">
        <w:rPr>
          <w:color w:val="000000"/>
        </w:rPr>
        <w:t xml:space="preserve"> или 12 месяцев.</w:t>
      </w:r>
    </w:p>
    <w:p w:rsidR="00443628" w:rsidRPr="00443628" w:rsidRDefault="00443628" w:rsidP="00443628">
      <w:pPr>
        <w:jc w:val="center"/>
        <w:rPr>
          <w:b/>
          <w:color w:val="000000"/>
        </w:rPr>
      </w:pPr>
    </w:p>
    <w:p w:rsidR="00443628" w:rsidRPr="00443628" w:rsidRDefault="00443628" w:rsidP="00443628">
      <w:pPr>
        <w:jc w:val="center"/>
        <w:rPr>
          <w:b/>
          <w:color w:val="000000"/>
        </w:rPr>
      </w:pPr>
      <w:r w:rsidRPr="00443628">
        <w:rPr>
          <w:color w:val="000000"/>
        </w:rPr>
        <w:t>Подраздел 4.3. Требования к конструкции, монтажно-технические требования</w:t>
      </w:r>
    </w:p>
    <w:p w:rsidR="00443628" w:rsidRPr="00443628" w:rsidRDefault="00443628" w:rsidP="00443628">
      <w:pPr>
        <w:jc w:val="both"/>
      </w:pPr>
      <w:r w:rsidRPr="00443628">
        <w:rPr>
          <w:color w:val="000000"/>
        </w:rPr>
        <w:t xml:space="preserve">Вибрация корпуса (согласно </w:t>
      </w:r>
      <w:r w:rsidRPr="00443628">
        <w:rPr>
          <w:color w:val="000000"/>
          <w:lang w:val="en-US"/>
        </w:rPr>
        <w:t>ISO</w:t>
      </w:r>
      <w:r w:rsidRPr="00443628">
        <w:rPr>
          <w:color w:val="000000"/>
        </w:rPr>
        <w:t xml:space="preserve"> 2631-1</w:t>
      </w:r>
      <w:proofErr w:type="gramStart"/>
      <w:r w:rsidRPr="00443628">
        <w:rPr>
          <w:color w:val="000000"/>
        </w:rPr>
        <w:t>)  не</w:t>
      </w:r>
      <w:proofErr w:type="gramEnd"/>
      <w:r w:rsidRPr="00443628">
        <w:rPr>
          <w:color w:val="000000"/>
        </w:rPr>
        <w:t xml:space="preserve"> более 0.16 </w:t>
      </w:r>
      <w:proofErr w:type="spellStart"/>
      <w:r w:rsidRPr="00443628">
        <w:rPr>
          <w:color w:val="000000"/>
          <w:lang w:val="en-US"/>
        </w:rPr>
        <w:t>ms</w:t>
      </w:r>
      <w:proofErr w:type="spellEnd"/>
      <w:r w:rsidRPr="00443628">
        <w:rPr>
          <w:color w:val="000000"/>
          <w:vertAlign w:val="superscript"/>
        </w:rPr>
        <w:t>-2</w:t>
      </w:r>
    </w:p>
    <w:p w:rsidR="00443628" w:rsidRPr="00443628" w:rsidRDefault="00443628" w:rsidP="00443628">
      <w:pPr>
        <w:jc w:val="both"/>
      </w:pPr>
      <w:r w:rsidRPr="00443628">
        <w:rPr>
          <w:color w:val="000000"/>
        </w:rPr>
        <w:t xml:space="preserve">Вибрация стрелы (согласно </w:t>
      </w:r>
      <w:r w:rsidRPr="00443628">
        <w:rPr>
          <w:color w:val="000000"/>
          <w:lang w:val="en-US"/>
        </w:rPr>
        <w:t>ISO</w:t>
      </w:r>
      <w:r w:rsidRPr="00443628">
        <w:rPr>
          <w:color w:val="000000"/>
        </w:rPr>
        <w:t xml:space="preserve"> 5349-1) не более 0.43 </w:t>
      </w:r>
      <w:proofErr w:type="spellStart"/>
      <w:r w:rsidRPr="00443628">
        <w:rPr>
          <w:color w:val="000000"/>
          <w:lang w:val="en-US"/>
        </w:rPr>
        <w:t>ms</w:t>
      </w:r>
      <w:proofErr w:type="spellEnd"/>
      <w:r w:rsidRPr="00443628">
        <w:rPr>
          <w:color w:val="000000"/>
          <w:vertAlign w:val="superscript"/>
        </w:rPr>
        <w:t>-2</w:t>
      </w:r>
    </w:p>
    <w:p w:rsidR="00443628" w:rsidRPr="00443628" w:rsidRDefault="00443628" w:rsidP="00443628">
      <w:pPr>
        <w:jc w:val="center"/>
        <w:rPr>
          <w:b/>
          <w:color w:val="000000"/>
        </w:rPr>
      </w:pPr>
    </w:p>
    <w:p w:rsidR="00443628" w:rsidRPr="00443628" w:rsidRDefault="00443628" w:rsidP="00443628">
      <w:pPr>
        <w:jc w:val="center"/>
        <w:rPr>
          <w:b/>
          <w:color w:val="000000"/>
        </w:rPr>
      </w:pPr>
      <w:r w:rsidRPr="00443628">
        <w:rPr>
          <w:color w:val="000000"/>
        </w:rPr>
        <w:t>Подраздел 4.4. Требования к материалам и комплектующим оборудования</w:t>
      </w:r>
    </w:p>
    <w:p w:rsidR="00443628" w:rsidRPr="00443628" w:rsidRDefault="00443628" w:rsidP="00443628">
      <w:pPr>
        <w:jc w:val="both"/>
      </w:pPr>
      <w:r w:rsidRPr="00443628">
        <w:rPr>
          <w:color w:val="000000"/>
        </w:rPr>
        <w:t>Грейферный захват -</w:t>
      </w:r>
      <w:r w:rsidRPr="00443628">
        <w:t xml:space="preserve"> жестким креплением к рукояти;</w:t>
      </w:r>
    </w:p>
    <w:p w:rsidR="00443628" w:rsidRPr="00443628" w:rsidRDefault="00443628" w:rsidP="00443628">
      <w:pPr>
        <w:jc w:val="both"/>
      </w:pPr>
      <w:proofErr w:type="spellStart"/>
      <w:r w:rsidRPr="00443628">
        <w:rPr>
          <w:color w:val="000000"/>
        </w:rPr>
        <w:t>Гидромолот</w:t>
      </w:r>
      <w:proofErr w:type="spellEnd"/>
      <w:r w:rsidRPr="00443628">
        <w:rPr>
          <w:color w:val="000000"/>
        </w:rPr>
        <w:t xml:space="preserve"> - с</w:t>
      </w:r>
      <w:r w:rsidRPr="00443628">
        <w:t xml:space="preserve"> жестким креплением к рукояти.</w:t>
      </w:r>
    </w:p>
    <w:p w:rsidR="00443628" w:rsidRPr="00443628" w:rsidRDefault="00443628" w:rsidP="00443628">
      <w:pPr>
        <w:jc w:val="center"/>
      </w:pPr>
    </w:p>
    <w:p w:rsidR="00443628" w:rsidRP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Подраздел 4.5 Требования к комплектности</w:t>
      </w:r>
    </w:p>
    <w:p w:rsidR="00443628" w:rsidRPr="00443628" w:rsidRDefault="00443628" w:rsidP="00443628">
      <w:pPr>
        <w:jc w:val="both"/>
        <w:rPr>
          <w:color w:val="333333"/>
          <w:shd w:val="clear" w:color="auto" w:fill="FFFFFF"/>
        </w:rPr>
      </w:pPr>
      <w:r w:rsidRPr="00443628">
        <w:rPr>
          <w:color w:val="000000"/>
        </w:rPr>
        <w:t xml:space="preserve">- </w:t>
      </w:r>
      <w:r w:rsidRPr="00443628">
        <w:rPr>
          <w:color w:val="333333"/>
          <w:shd w:val="clear" w:color="auto" w:fill="FFFFFF"/>
        </w:rPr>
        <w:t>телескопическая рукоять</w:t>
      </w:r>
    </w:p>
    <w:p w:rsidR="00443628" w:rsidRPr="00443628" w:rsidRDefault="00443628" w:rsidP="00443628">
      <w:pPr>
        <w:jc w:val="both"/>
        <w:rPr>
          <w:color w:val="333333"/>
          <w:shd w:val="clear" w:color="auto" w:fill="FFFFFF"/>
        </w:rPr>
      </w:pPr>
      <w:r w:rsidRPr="00443628">
        <w:rPr>
          <w:color w:val="333333"/>
          <w:shd w:val="clear" w:color="auto" w:fill="FFFFFF"/>
        </w:rPr>
        <w:t>- фронтальный ковш "4 в 1"</w:t>
      </w:r>
    </w:p>
    <w:p w:rsidR="00443628" w:rsidRPr="00443628" w:rsidRDefault="00443628" w:rsidP="00443628">
      <w:pPr>
        <w:jc w:val="both"/>
        <w:rPr>
          <w:color w:val="333333"/>
          <w:shd w:val="clear" w:color="auto" w:fill="FFFFFF"/>
        </w:rPr>
      </w:pPr>
      <w:r w:rsidRPr="00443628">
        <w:rPr>
          <w:color w:val="333333"/>
          <w:shd w:val="clear" w:color="auto" w:fill="FFFFFF"/>
        </w:rPr>
        <w:t xml:space="preserve">- </w:t>
      </w:r>
      <w:proofErr w:type="spellStart"/>
      <w:r w:rsidRPr="00443628">
        <w:rPr>
          <w:color w:val="333333"/>
          <w:shd w:val="clear" w:color="auto" w:fill="FFFFFF"/>
        </w:rPr>
        <w:t>гидролиния</w:t>
      </w:r>
      <w:proofErr w:type="spellEnd"/>
      <w:r w:rsidRPr="00443628">
        <w:rPr>
          <w:color w:val="333333"/>
          <w:shd w:val="clear" w:color="auto" w:fill="FFFFFF"/>
        </w:rPr>
        <w:t xml:space="preserve"> для подключения </w:t>
      </w:r>
      <w:proofErr w:type="spellStart"/>
      <w:r w:rsidRPr="00443628">
        <w:rPr>
          <w:color w:val="333333"/>
          <w:shd w:val="clear" w:color="auto" w:fill="FFFFFF"/>
        </w:rPr>
        <w:t>гидромолота</w:t>
      </w:r>
      <w:proofErr w:type="spellEnd"/>
    </w:p>
    <w:p w:rsidR="00443628" w:rsidRPr="00443628" w:rsidRDefault="00443628" w:rsidP="00443628">
      <w:pPr>
        <w:jc w:val="both"/>
        <w:rPr>
          <w:color w:val="333333"/>
          <w:shd w:val="clear" w:color="auto" w:fill="FFFFFF"/>
        </w:rPr>
      </w:pPr>
      <w:r w:rsidRPr="00443628">
        <w:rPr>
          <w:color w:val="333333"/>
          <w:shd w:val="clear" w:color="auto" w:fill="FFFFFF"/>
        </w:rPr>
        <w:t>- ковш "обратная лопата" шириной от 600 мм</w:t>
      </w:r>
    </w:p>
    <w:p w:rsidR="00443628" w:rsidRPr="00443628" w:rsidRDefault="00443628" w:rsidP="00443628">
      <w:pPr>
        <w:jc w:val="both"/>
        <w:rPr>
          <w:color w:val="333333"/>
          <w:shd w:val="clear" w:color="auto" w:fill="FFFFFF"/>
        </w:rPr>
      </w:pPr>
      <w:r w:rsidRPr="00443628">
        <w:rPr>
          <w:color w:val="333333"/>
          <w:shd w:val="clear" w:color="auto" w:fill="FFFFFF"/>
        </w:rPr>
        <w:t>- передние и задние колеса диаметром 28"</w:t>
      </w:r>
    </w:p>
    <w:p w:rsidR="00443628" w:rsidRPr="00443628" w:rsidRDefault="00443628" w:rsidP="00443628">
      <w:pPr>
        <w:jc w:val="both"/>
        <w:rPr>
          <w:color w:val="333333"/>
          <w:shd w:val="clear" w:color="auto" w:fill="FFFFFF"/>
        </w:rPr>
      </w:pPr>
      <w:r w:rsidRPr="00443628">
        <w:rPr>
          <w:color w:val="333333"/>
          <w:shd w:val="clear" w:color="auto" w:fill="FFFFFF"/>
        </w:rPr>
        <w:t xml:space="preserve">- вилы </w:t>
      </w:r>
      <w:proofErr w:type="spellStart"/>
      <w:r w:rsidRPr="00443628">
        <w:rPr>
          <w:color w:val="333333"/>
          <w:shd w:val="clear" w:color="auto" w:fill="FFFFFF"/>
        </w:rPr>
        <w:t>паллетные</w:t>
      </w:r>
      <w:proofErr w:type="spellEnd"/>
    </w:p>
    <w:p w:rsidR="00443628" w:rsidRPr="00443628" w:rsidRDefault="00443628" w:rsidP="00443628">
      <w:pPr>
        <w:jc w:val="both"/>
        <w:rPr>
          <w:color w:val="333333"/>
          <w:shd w:val="clear" w:color="auto" w:fill="FFFFFF"/>
        </w:rPr>
      </w:pPr>
      <w:r w:rsidRPr="00443628">
        <w:rPr>
          <w:color w:val="333333"/>
          <w:shd w:val="clear" w:color="auto" w:fill="FFFFFF"/>
        </w:rPr>
        <w:t xml:space="preserve">- </w:t>
      </w:r>
      <w:r w:rsidRPr="00443628">
        <w:t>Гидробур</w:t>
      </w:r>
    </w:p>
    <w:p w:rsidR="00443628" w:rsidRPr="00443628" w:rsidRDefault="00443628" w:rsidP="00443628">
      <w:pPr>
        <w:jc w:val="both"/>
        <w:rPr>
          <w:bCs/>
          <w:color w:val="333333"/>
          <w:shd w:val="clear" w:color="auto" w:fill="FFFFFF"/>
        </w:rPr>
      </w:pPr>
      <w:r w:rsidRPr="00443628">
        <w:rPr>
          <w:color w:val="333333"/>
          <w:shd w:val="clear" w:color="auto" w:fill="FFFFFF"/>
        </w:rPr>
        <w:t xml:space="preserve">- </w:t>
      </w:r>
      <w:r w:rsidRPr="00443628">
        <w:rPr>
          <w:bCs/>
          <w:color w:val="333333"/>
          <w:shd w:val="clear" w:color="auto" w:fill="FFFFFF"/>
        </w:rPr>
        <w:t>джойстики</w:t>
      </w:r>
    </w:p>
    <w:p w:rsidR="00443628" w:rsidRPr="00443628" w:rsidRDefault="00443628" w:rsidP="00443628">
      <w:pPr>
        <w:jc w:val="both"/>
        <w:rPr>
          <w:color w:val="000000"/>
        </w:rPr>
      </w:pPr>
      <w:r w:rsidRPr="00443628">
        <w:rPr>
          <w:bCs/>
          <w:color w:val="333333"/>
          <w:shd w:val="clear" w:color="auto" w:fill="FFFFFF"/>
        </w:rPr>
        <w:t>- кондиционер</w:t>
      </w:r>
      <w:r w:rsidRPr="00443628">
        <w:rPr>
          <w:color w:val="000000"/>
        </w:rPr>
        <w:t xml:space="preserve"> </w:t>
      </w:r>
    </w:p>
    <w:p w:rsidR="00443628" w:rsidRPr="00443628" w:rsidRDefault="00443628" w:rsidP="00443628">
      <w:pPr>
        <w:jc w:val="both"/>
        <w:rPr>
          <w:color w:val="000000"/>
        </w:rPr>
      </w:pPr>
      <w:r w:rsidRPr="00443628">
        <w:rPr>
          <w:color w:val="000000"/>
        </w:rPr>
        <w:t>- грейферный захват</w:t>
      </w:r>
    </w:p>
    <w:p w:rsidR="00443628" w:rsidRPr="00443628" w:rsidRDefault="00443628" w:rsidP="00443628">
      <w:pPr>
        <w:jc w:val="both"/>
        <w:rPr>
          <w:color w:val="000000"/>
        </w:rPr>
      </w:pPr>
      <w:r w:rsidRPr="00443628">
        <w:rPr>
          <w:color w:val="000000"/>
        </w:rPr>
        <w:t xml:space="preserve">-  </w:t>
      </w:r>
      <w:proofErr w:type="spellStart"/>
      <w:r w:rsidRPr="00443628">
        <w:rPr>
          <w:color w:val="000000"/>
        </w:rPr>
        <w:t>гидромолот</w:t>
      </w:r>
      <w:proofErr w:type="spellEnd"/>
    </w:p>
    <w:p w:rsidR="00443628" w:rsidRPr="00443628" w:rsidRDefault="00443628" w:rsidP="00443628">
      <w:pPr>
        <w:jc w:val="both"/>
        <w:rPr>
          <w:color w:val="000000"/>
        </w:rPr>
      </w:pPr>
    </w:p>
    <w:p w:rsidR="00443628" w:rsidRP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Подраздел 4.6 Требования к маркировке</w:t>
      </w:r>
    </w:p>
    <w:p w:rsidR="00443628" w:rsidRPr="00443628" w:rsidRDefault="00443628" w:rsidP="00443628">
      <w:pPr>
        <w:jc w:val="both"/>
        <w:rPr>
          <w:color w:val="000000"/>
        </w:rPr>
      </w:pPr>
      <w:r w:rsidRPr="00443628">
        <w:rPr>
          <w:color w:val="000000"/>
        </w:rPr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443628" w:rsidRDefault="00443628" w:rsidP="00443628">
      <w:pPr>
        <w:jc w:val="both"/>
        <w:rPr>
          <w:color w:val="000000"/>
        </w:rPr>
      </w:pPr>
    </w:p>
    <w:p w:rsidR="00443628" w:rsidRPr="00443628" w:rsidRDefault="00443628" w:rsidP="00443628">
      <w:pPr>
        <w:jc w:val="both"/>
        <w:rPr>
          <w:color w:val="000000"/>
        </w:rPr>
      </w:pPr>
    </w:p>
    <w:p w:rsid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РАЗДЕЛ 5. ТРЕБОВАНИЯ ПО ПРАВИЛАМ СДАЧИ И ПРИЕМКИ</w:t>
      </w:r>
    </w:p>
    <w:p w:rsidR="00443628" w:rsidRPr="00443628" w:rsidRDefault="00443628" w:rsidP="00443628">
      <w:pPr>
        <w:jc w:val="center"/>
        <w:rPr>
          <w:color w:val="000000"/>
        </w:rPr>
      </w:pPr>
    </w:p>
    <w:p w:rsidR="00443628" w:rsidRP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Подраздел 5.1 Порядок сдачи и приемки</w:t>
      </w:r>
    </w:p>
    <w:p w:rsidR="00443628" w:rsidRPr="00443628" w:rsidRDefault="00443628" w:rsidP="00443628">
      <w:pPr>
        <w:pStyle w:val="-"/>
        <w:numPr>
          <w:ilvl w:val="0"/>
          <w:numId w:val="0"/>
        </w:numPr>
        <w:tabs>
          <w:tab w:val="left" w:pos="1276"/>
        </w:tabs>
      </w:pPr>
      <w:r w:rsidRPr="00443628">
        <w:t>Отгрузка Товара производится в соответствии с установленными нормами отгрузки, силами и за счет Поставщика.</w:t>
      </w:r>
    </w:p>
    <w:p w:rsidR="00443628" w:rsidRPr="00443628" w:rsidRDefault="00443628" w:rsidP="00443628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443628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местах доставки.</w:t>
      </w:r>
    </w:p>
    <w:p w:rsidR="00443628" w:rsidRPr="00443628" w:rsidRDefault="00443628" w:rsidP="00443628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443628"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</w:t>
      </w:r>
      <w:r w:rsidRPr="00443628">
        <w:lastRenderedPageBreak/>
        <w:t>СССР от 15 июня 1965 г.) и № п-7 (утвержденной постановлением Госарбитража при Совете Министров СССР от 25 апреля 1966 г.).</w:t>
      </w:r>
    </w:p>
    <w:p w:rsidR="00443628" w:rsidRPr="00443628" w:rsidRDefault="00443628" w:rsidP="00443628">
      <w:pPr>
        <w:jc w:val="both"/>
        <w:rPr>
          <w:color w:val="000000"/>
        </w:rPr>
      </w:pPr>
      <w:r w:rsidRPr="00443628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</w:t>
      </w:r>
      <w:proofErr w:type="gramStart"/>
      <w:r w:rsidRPr="00443628">
        <w:t>с  указанием</w:t>
      </w:r>
      <w:proofErr w:type="gramEnd"/>
      <w:r w:rsidRPr="00443628">
        <w:t xml:space="preserve"> Ф.И.О. ответственного лица и даты приемки.</w:t>
      </w:r>
    </w:p>
    <w:p w:rsidR="00443628" w:rsidRPr="00443628" w:rsidRDefault="00443628" w:rsidP="00443628">
      <w:pPr>
        <w:jc w:val="center"/>
        <w:rPr>
          <w:b/>
          <w:color w:val="000000"/>
        </w:rPr>
      </w:pPr>
    </w:p>
    <w:p w:rsidR="00443628" w:rsidRPr="00443628" w:rsidRDefault="00443628" w:rsidP="00443628">
      <w:pPr>
        <w:jc w:val="center"/>
        <w:rPr>
          <w:b/>
          <w:color w:val="000000"/>
        </w:rPr>
      </w:pPr>
      <w:r w:rsidRPr="00443628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443628" w:rsidRPr="00443628" w:rsidRDefault="00443628" w:rsidP="00443628">
      <w:pPr>
        <w:pStyle w:val="-"/>
        <w:numPr>
          <w:ilvl w:val="0"/>
          <w:numId w:val="0"/>
        </w:numPr>
        <w:tabs>
          <w:tab w:val="left" w:pos="1276"/>
        </w:tabs>
      </w:pPr>
      <w:r w:rsidRPr="00443628">
        <w:t>При поставке Товара Поставщик предоставляет Покупателю следующую документацию:</w:t>
      </w:r>
    </w:p>
    <w:p w:rsidR="00443628" w:rsidRPr="00443628" w:rsidRDefault="00443628" w:rsidP="00443628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443628">
        <w:t>а)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443628" w:rsidRPr="00443628" w:rsidRDefault="00443628" w:rsidP="00443628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proofErr w:type="gramStart"/>
      <w:r w:rsidRPr="00443628">
        <w:t>б)</w:t>
      </w:r>
      <w:r w:rsidRPr="00443628">
        <w:tab/>
      </w:r>
      <w:proofErr w:type="gramEnd"/>
      <w:r w:rsidRPr="00443628">
        <w:t xml:space="preserve">товарную накладную в </w:t>
      </w:r>
      <w:r w:rsidRPr="00443628">
        <w:rPr>
          <w:color w:val="000000"/>
        </w:rPr>
        <w:t>2-х экз. (один экземпляр для Покупателя  и один экземпляр для  Поставщика);</w:t>
      </w:r>
    </w:p>
    <w:p w:rsidR="00443628" w:rsidRPr="00443628" w:rsidRDefault="00443628" w:rsidP="00443628">
      <w:pPr>
        <w:pStyle w:val="affe"/>
        <w:shd w:val="clear" w:color="auto" w:fill="FFFFFF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443628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gramStart"/>
      <w:r w:rsidRPr="00443628">
        <w:rPr>
          <w:rFonts w:ascii="Times New Roman" w:hAnsi="Times New Roman"/>
          <w:color w:val="000000"/>
          <w:sz w:val="24"/>
          <w:szCs w:val="24"/>
        </w:rPr>
        <w:t>в)</w:t>
      </w:r>
      <w:r w:rsidRPr="00443628">
        <w:rPr>
          <w:rFonts w:ascii="Times New Roman" w:hAnsi="Times New Roman"/>
          <w:color w:val="000000"/>
          <w:sz w:val="24"/>
          <w:szCs w:val="24"/>
        </w:rPr>
        <w:tab/>
      </w:r>
      <w:proofErr w:type="gramEnd"/>
      <w:r w:rsidRPr="00443628">
        <w:rPr>
          <w:rFonts w:ascii="Times New Roman" w:hAnsi="Times New Roman"/>
          <w:color w:val="000000"/>
          <w:sz w:val="24"/>
          <w:szCs w:val="24"/>
        </w:rPr>
        <w:t>акт приема-передачи Товара (форма установлена в Приложении № 3 к настоящему Договору) в 2-х</w:t>
      </w:r>
      <w:r w:rsidRPr="00443628">
        <w:rPr>
          <w:rFonts w:ascii="Times New Roman" w:hAnsi="Times New Roman"/>
          <w:sz w:val="24"/>
          <w:szCs w:val="24"/>
        </w:rPr>
        <w:t xml:space="preserve"> экз. (один экземпляр для Покупателя и один экземпляр для  Поставщика);</w:t>
      </w:r>
    </w:p>
    <w:p w:rsidR="00443628" w:rsidRPr="00443628" w:rsidRDefault="00443628" w:rsidP="00443628">
      <w:pPr>
        <w:pStyle w:val="affe"/>
        <w:shd w:val="clear" w:color="auto" w:fill="FFFFFF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443628">
        <w:rPr>
          <w:rFonts w:ascii="Times New Roman" w:hAnsi="Times New Roman"/>
          <w:sz w:val="24"/>
          <w:szCs w:val="24"/>
        </w:rPr>
        <w:t>г) технический паспорт;</w:t>
      </w:r>
    </w:p>
    <w:p w:rsidR="00443628" w:rsidRPr="00443628" w:rsidRDefault="00443628" w:rsidP="00443628">
      <w:pPr>
        <w:pStyle w:val="affe"/>
        <w:shd w:val="clear" w:color="auto" w:fill="FFFFFF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443628">
        <w:rPr>
          <w:rFonts w:ascii="Times New Roman" w:hAnsi="Times New Roman"/>
          <w:sz w:val="24"/>
          <w:szCs w:val="24"/>
        </w:rPr>
        <w:t>д) руководства по эксплуатации на экскаватор и навесное оборудование.</w:t>
      </w:r>
    </w:p>
    <w:p w:rsidR="00443628" w:rsidRDefault="00443628" w:rsidP="00443628">
      <w:pPr>
        <w:pStyle w:val="affe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  <w:r w:rsidRPr="00443628">
        <w:rPr>
          <w:rFonts w:ascii="Times New Roman" w:hAnsi="Times New Roman"/>
          <w:sz w:val="24"/>
          <w:szCs w:val="24"/>
        </w:rPr>
        <w:t xml:space="preserve">Сертификаты, гарантийные талоны, технический паспорт, инструкция по </w:t>
      </w:r>
      <w:proofErr w:type="gramStart"/>
      <w:r w:rsidRPr="00443628">
        <w:rPr>
          <w:rFonts w:ascii="Times New Roman" w:hAnsi="Times New Roman"/>
          <w:sz w:val="24"/>
          <w:szCs w:val="24"/>
        </w:rPr>
        <w:t>эксплуатации  должны</w:t>
      </w:r>
      <w:proofErr w:type="gramEnd"/>
      <w:r w:rsidRPr="00443628">
        <w:rPr>
          <w:rFonts w:ascii="Times New Roman" w:hAnsi="Times New Roman"/>
          <w:sz w:val="24"/>
          <w:szCs w:val="24"/>
        </w:rPr>
        <w:t xml:space="preserve"> быть представлены на русском языке.</w:t>
      </w:r>
    </w:p>
    <w:p w:rsidR="00443628" w:rsidRDefault="00443628" w:rsidP="00443628">
      <w:pPr>
        <w:pStyle w:val="affe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</w:p>
    <w:p w:rsidR="00443628" w:rsidRDefault="00443628" w:rsidP="00443628">
      <w:pPr>
        <w:pStyle w:val="affe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</w:p>
    <w:p w:rsid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РАЗДЕЛ 6. ТРЕБОВАНИЯ К ТРАНСПОРТИРОВАНИЮ</w:t>
      </w:r>
    </w:p>
    <w:p w:rsidR="00443628" w:rsidRPr="00443628" w:rsidRDefault="00443628" w:rsidP="00443628">
      <w:pPr>
        <w:jc w:val="center"/>
        <w:rPr>
          <w:color w:val="000000"/>
        </w:rPr>
      </w:pPr>
    </w:p>
    <w:p w:rsidR="00443628" w:rsidRPr="00443628" w:rsidRDefault="00443628" w:rsidP="00443628">
      <w:pPr>
        <w:jc w:val="both"/>
        <w:rPr>
          <w:color w:val="000000"/>
        </w:rPr>
      </w:pPr>
      <w:r w:rsidRPr="00443628">
        <w:rPr>
          <w:color w:val="000000"/>
        </w:rPr>
        <w:t>Доставка производится силами Поставщика и за счет Поставщика.</w:t>
      </w:r>
    </w:p>
    <w:p w:rsidR="00443628" w:rsidRPr="00443628" w:rsidRDefault="00443628" w:rsidP="00443628">
      <w:pPr>
        <w:jc w:val="center"/>
        <w:rPr>
          <w:b/>
          <w:color w:val="000000"/>
        </w:rPr>
      </w:pPr>
    </w:p>
    <w:p w:rsidR="00443628" w:rsidRP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РАЗДЕЛ 7. ТРЕБОВАНИЯ К ОБЪЕМУ И/ИЛИ СРОКУ ПРЕДОСТАВЛЕНИЯ ГАРАНТИЙ</w:t>
      </w:r>
    </w:p>
    <w:p w:rsidR="00443628" w:rsidRPr="00443628" w:rsidRDefault="00443628" w:rsidP="00443628">
      <w:pPr>
        <w:jc w:val="both"/>
        <w:rPr>
          <w:color w:val="000000"/>
        </w:rPr>
      </w:pPr>
      <w:r w:rsidRPr="00443628">
        <w:rPr>
          <w:color w:val="000000"/>
        </w:rPr>
        <w:t>Гарантия на товар составляет 12 месяцев или 1000 м/ч (в зависимости от того, что наступит быстрее). Гарантийный срок исчисляется со дня подписания соответствующего Акта приема-передачи.</w:t>
      </w:r>
    </w:p>
    <w:p w:rsidR="00443628" w:rsidRDefault="00443628" w:rsidP="00443628">
      <w:pPr>
        <w:jc w:val="both"/>
        <w:rPr>
          <w:color w:val="000000"/>
        </w:rPr>
      </w:pPr>
    </w:p>
    <w:p w:rsidR="00443628" w:rsidRPr="00443628" w:rsidRDefault="00443628" w:rsidP="00443628">
      <w:pPr>
        <w:jc w:val="both"/>
        <w:rPr>
          <w:color w:val="000000"/>
        </w:rPr>
      </w:pPr>
    </w:p>
    <w:p w:rsid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РАЗДЕЛ 8. ТРЕБОВАНИЯ ПО РЕМОНТОПРИГОДНОСТИ</w:t>
      </w:r>
    </w:p>
    <w:p w:rsidR="00443628" w:rsidRPr="00443628" w:rsidRDefault="00443628" w:rsidP="00443628">
      <w:pPr>
        <w:jc w:val="center"/>
        <w:rPr>
          <w:color w:val="000000"/>
        </w:rPr>
      </w:pPr>
    </w:p>
    <w:p w:rsidR="00443628" w:rsidRPr="00443628" w:rsidRDefault="00443628" w:rsidP="00443628">
      <w:pPr>
        <w:jc w:val="both"/>
        <w:rPr>
          <w:color w:val="000000"/>
        </w:rPr>
      </w:pPr>
      <w:r w:rsidRPr="00443628">
        <w:rPr>
          <w:color w:val="000000"/>
        </w:rPr>
        <w:t>Все навесное оборудование должно быть штатным для данной модели и не требовать переделки и приобретения дополнительных узлов и запчастей для монтажа и использования в работе.</w:t>
      </w:r>
    </w:p>
    <w:p w:rsidR="00443628" w:rsidRDefault="00443628" w:rsidP="00443628">
      <w:pPr>
        <w:jc w:val="both"/>
        <w:rPr>
          <w:color w:val="000000"/>
        </w:rPr>
      </w:pPr>
    </w:p>
    <w:p w:rsidR="00443628" w:rsidRPr="00443628" w:rsidRDefault="00443628" w:rsidP="00443628">
      <w:pPr>
        <w:jc w:val="both"/>
        <w:rPr>
          <w:color w:val="000000"/>
        </w:rPr>
      </w:pPr>
    </w:p>
    <w:p w:rsid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РАЗДЕЛ 9. ТРЕБОВАНИЯ К ОБСЛУЖИВАНИЮ</w:t>
      </w:r>
    </w:p>
    <w:p w:rsidR="00443628" w:rsidRPr="00443628" w:rsidRDefault="00443628" w:rsidP="00443628">
      <w:pPr>
        <w:jc w:val="center"/>
        <w:rPr>
          <w:color w:val="000000"/>
        </w:rPr>
      </w:pPr>
    </w:p>
    <w:p w:rsidR="00443628" w:rsidRPr="00443628" w:rsidRDefault="00443628" w:rsidP="00443628">
      <w:pPr>
        <w:jc w:val="both"/>
        <w:rPr>
          <w:color w:val="000000"/>
        </w:rPr>
      </w:pPr>
      <w:r w:rsidRPr="00443628">
        <w:rPr>
          <w:color w:val="000000"/>
        </w:rPr>
        <w:t>Техническое обслуживание должно проводиться на территории Кировской области. Поставщик должен провести вводный инструктаж специалистов Заказчика по эксплуатации и обслуживанию товара на месте у Заказчика.</w:t>
      </w:r>
    </w:p>
    <w:p w:rsidR="00443628" w:rsidRDefault="00443628" w:rsidP="00443628">
      <w:pPr>
        <w:jc w:val="center"/>
        <w:rPr>
          <w:b/>
          <w:color w:val="000000"/>
        </w:rPr>
      </w:pPr>
    </w:p>
    <w:p w:rsidR="00443628" w:rsidRPr="00443628" w:rsidRDefault="00443628" w:rsidP="00443628">
      <w:pPr>
        <w:jc w:val="center"/>
        <w:rPr>
          <w:b/>
          <w:color w:val="000000"/>
        </w:rPr>
      </w:pPr>
    </w:p>
    <w:p w:rsid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РАЗДЕЛ 10. ЭКОЛОГИЧЕСКИЕ ТРЕБОВАНИЯ</w:t>
      </w:r>
    </w:p>
    <w:p w:rsidR="00443628" w:rsidRPr="00443628" w:rsidRDefault="00443628" w:rsidP="00443628">
      <w:pPr>
        <w:jc w:val="center"/>
        <w:rPr>
          <w:color w:val="000000"/>
        </w:rPr>
      </w:pPr>
    </w:p>
    <w:p w:rsidR="00443628" w:rsidRPr="00443628" w:rsidRDefault="00443628" w:rsidP="00443628">
      <w:pPr>
        <w:jc w:val="both"/>
      </w:pPr>
      <w:r w:rsidRPr="00443628">
        <w:t xml:space="preserve">Уровень шума </w:t>
      </w:r>
      <w:proofErr w:type="spellStart"/>
      <w:r w:rsidRPr="00443628">
        <w:rPr>
          <w:lang w:val="en-US"/>
        </w:rPr>
        <w:t>LpA</w:t>
      </w:r>
      <w:proofErr w:type="spellEnd"/>
      <w:r w:rsidRPr="00443628">
        <w:t xml:space="preserve"> (согласно Директиве </w:t>
      </w:r>
      <w:r w:rsidRPr="00443628">
        <w:rPr>
          <w:lang w:val="en-US"/>
        </w:rPr>
        <w:t>EU</w:t>
      </w:r>
      <w:r w:rsidRPr="00443628">
        <w:t xml:space="preserve"> </w:t>
      </w:r>
      <w:r w:rsidRPr="00443628">
        <w:rPr>
          <w:lang w:val="en-US"/>
        </w:rPr>
        <w:t>Directive</w:t>
      </w:r>
      <w:r w:rsidRPr="00443628">
        <w:t xml:space="preserve"> 2000/14/</w:t>
      </w:r>
      <w:r w:rsidRPr="00443628">
        <w:rPr>
          <w:lang w:val="en-US"/>
        </w:rPr>
        <w:t>EC</w:t>
      </w:r>
      <w:r w:rsidRPr="00443628">
        <w:t>) - Не более 83 децибел (</w:t>
      </w:r>
      <w:r w:rsidRPr="00443628">
        <w:rPr>
          <w:lang w:val="en-US"/>
        </w:rPr>
        <w:t>A</w:t>
      </w:r>
      <w:r w:rsidRPr="00443628">
        <w:t>);</w:t>
      </w:r>
    </w:p>
    <w:p w:rsidR="00443628" w:rsidRPr="00443628" w:rsidRDefault="00443628" w:rsidP="00443628">
      <w:pPr>
        <w:jc w:val="both"/>
        <w:rPr>
          <w:b/>
          <w:color w:val="000000"/>
        </w:rPr>
      </w:pPr>
      <w:r w:rsidRPr="00443628">
        <w:t xml:space="preserve">Уровень шума </w:t>
      </w:r>
      <w:r w:rsidRPr="00443628">
        <w:rPr>
          <w:lang w:val="en-US"/>
        </w:rPr>
        <w:t>LWA</w:t>
      </w:r>
      <w:r w:rsidRPr="00443628">
        <w:t xml:space="preserve"> (согласно Директиве </w:t>
      </w:r>
      <w:r w:rsidRPr="00443628">
        <w:rPr>
          <w:lang w:val="en-US"/>
        </w:rPr>
        <w:t>EU</w:t>
      </w:r>
      <w:r w:rsidRPr="00443628">
        <w:t xml:space="preserve"> </w:t>
      </w:r>
      <w:r w:rsidRPr="00443628">
        <w:rPr>
          <w:lang w:val="en-US"/>
        </w:rPr>
        <w:t>Directive</w:t>
      </w:r>
      <w:r w:rsidRPr="00443628">
        <w:t xml:space="preserve"> 2000/14/</w:t>
      </w:r>
      <w:r w:rsidRPr="00443628">
        <w:rPr>
          <w:lang w:val="en-US"/>
        </w:rPr>
        <w:t>EC</w:t>
      </w:r>
      <w:r w:rsidRPr="00443628">
        <w:t>) - Не более 108 децибел (</w:t>
      </w:r>
      <w:r w:rsidRPr="00443628">
        <w:rPr>
          <w:lang w:val="en-US"/>
        </w:rPr>
        <w:t>A</w:t>
      </w:r>
      <w:r w:rsidRPr="00443628">
        <w:t>).</w:t>
      </w:r>
    </w:p>
    <w:p w:rsidR="00443628" w:rsidRDefault="00443628" w:rsidP="00443628">
      <w:pPr>
        <w:jc w:val="center"/>
        <w:rPr>
          <w:b/>
          <w:color w:val="000000"/>
        </w:rPr>
      </w:pPr>
    </w:p>
    <w:p w:rsidR="00443628" w:rsidRPr="00443628" w:rsidRDefault="00443628" w:rsidP="00443628">
      <w:pPr>
        <w:jc w:val="center"/>
        <w:rPr>
          <w:b/>
          <w:color w:val="000000"/>
        </w:rPr>
      </w:pPr>
    </w:p>
    <w:p w:rsid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РАЗДЕЛ 11. ТРЕБОВАНИЯ ПО БЕЗОПАСНОСТИ</w:t>
      </w:r>
    </w:p>
    <w:p w:rsidR="00443628" w:rsidRPr="00443628" w:rsidRDefault="00443628" w:rsidP="00443628">
      <w:pPr>
        <w:jc w:val="center"/>
        <w:rPr>
          <w:color w:val="000000"/>
        </w:rPr>
      </w:pPr>
    </w:p>
    <w:p w:rsidR="00443628" w:rsidRPr="00443628" w:rsidRDefault="00443628" w:rsidP="00443628">
      <w:pPr>
        <w:ind w:left="34"/>
        <w:jc w:val="both"/>
      </w:pPr>
      <w:r w:rsidRPr="00443628">
        <w:t>Наличие сертификата соответствия на соответствие требованиям технического регламента «О безопасности машин и оборудования» утвержденного Постановлением Правительства РФ от 15.09.2009. № 753.</w:t>
      </w:r>
    </w:p>
    <w:p w:rsidR="00443628" w:rsidRPr="00443628" w:rsidRDefault="00443628" w:rsidP="00443628">
      <w:pPr>
        <w:jc w:val="center"/>
        <w:rPr>
          <w:color w:val="000000"/>
        </w:rPr>
      </w:pPr>
    </w:p>
    <w:p w:rsidR="00443628" w:rsidRPr="00443628" w:rsidRDefault="00443628" w:rsidP="00443628">
      <w:pPr>
        <w:jc w:val="center"/>
        <w:rPr>
          <w:b/>
          <w:color w:val="000000"/>
        </w:rPr>
      </w:pPr>
    </w:p>
    <w:p w:rsid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РАЗДЕЛ 12. ТРЕБОВАНИЯ К КАЧЕСТВУ И КЛАССИФИКАЦИЯ ОБОРУДОВАНИЯ</w:t>
      </w:r>
    </w:p>
    <w:p w:rsidR="00443628" w:rsidRPr="00443628" w:rsidRDefault="00443628" w:rsidP="00443628">
      <w:pPr>
        <w:jc w:val="center"/>
        <w:rPr>
          <w:color w:val="000000"/>
        </w:rPr>
      </w:pPr>
    </w:p>
    <w:p w:rsidR="00443628" w:rsidRPr="00443628" w:rsidRDefault="00443628" w:rsidP="00443628">
      <w:pPr>
        <w:pStyle w:val="-"/>
        <w:numPr>
          <w:ilvl w:val="0"/>
          <w:numId w:val="0"/>
        </w:numPr>
        <w:tabs>
          <w:tab w:val="left" w:pos="1276"/>
          <w:tab w:val="num" w:pos="1751"/>
        </w:tabs>
      </w:pPr>
      <w:r w:rsidRPr="00443628">
        <w:t xml:space="preserve">Поставщик предоставляет Покупателю гарантии изготовителей Товара, оформленные соответствующими гарантийными талонами или аналогичные документы. Поставщик гарантирует надлежащее качество материалов, используемых для изготовления </w:t>
      </w:r>
      <w:proofErr w:type="gramStart"/>
      <w:r w:rsidRPr="00443628">
        <w:t xml:space="preserve">Товара,   </w:t>
      </w:r>
      <w:proofErr w:type="gramEnd"/>
      <w:r w:rsidRPr="00443628">
        <w:t xml:space="preserve">                                 безупречное качество изготовления  Товара  и его сборки.</w:t>
      </w:r>
    </w:p>
    <w:p w:rsidR="00443628" w:rsidRDefault="00443628" w:rsidP="00443628">
      <w:pPr>
        <w:pStyle w:val="-"/>
        <w:numPr>
          <w:ilvl w:val="0"/>
          <w:numId w:val="0"/>
        </w:numPr>
        <w:tabs>
          <w:tab w:val="left" w:pos="1276"/>
          <w:tab w:val="num" w:pos="1751"/>
        </w:tabs>
        <w:rPr>
          <w:b/>
          <w:color w:val="000000"/>
        </w:rPr>
      </w:pPr>
    </w:p>
    <w:p w:rsidR="00443628" w:rsidRPr="00443628" w:rsidRDefault="00443628" w:rsidP="00443628">
      <w:pPr>
        <w:pStyle w:val="-"/>
        <w:numPr>
          <w:ilvl w:val="0"/>
          <w:numId w:val="0"/>
        </w:numPr>
        <w:tabs>
          <w:tab w:val="left" w:pos="1276"/>
          <w:tab w:val="num" w:pos="1751"/>
        </w:tabs>
        <w:rPr>
          <w:b/>
          <w:color w:val="000000"/>
        </w:rPr>
      </w:pPr>
      <w:bookmarkStart w:id="2" w:name="_GoBack"/>
      <w:bookmarkEnd w:id="2"/>
    </w:p>
    <w:p w:rsidR="00443628" w:rsidRPr="00443628" w:rsidRDefault="00443628" w:rsidP="00443628">
      <w:pPr>
        <w:jc w:val="center"/>
        <w:rPr>
          <w:color w:val="000000"/>
        </w:rPr>
      </w:pPr>
      <w:r w:rsidRPr="00443628">
        <w:rPr>
          <w:color w:val="000000"/>
        </w:rPr>
        <w:t>РАЗДЕЛ 13. ПЕРЕЧЕНЬ ПРИНЯТЫХ СОКРАЩЕНИЙ</w:t>
      </w:r>
    </w:p>
    <w:p w:rsidR="00443628" w:rsidRPr="00443628" w:rsidRDefault="00443628" w:rsidP="00443628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43628" w:rsidRPr="00443628" w:rsidTr="00ED61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628" w:rsidRPr="00443628" w:rsidRDefault="00443628" w:rsidP="00ED61BD">
            <w:pPr>
              <w:jc w:val="center"/>
              <w:rPr>
                <w:color w:val="000000"/>
              </w:rPr>
            </w:pPr>
            <w:r w:rsidRPr="00443628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628" w:rsidRPr="00443628" w:rsidRDefault="00443628" w:rsidP="00ED61B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43628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628" w:rsidRPr="00443628" w:rsidRDefault="00443628" w:rsidP="00ED61BD">
            <w:pPr>
              <w:jc w:val="center"/>
              <w:rPr>
                <w:color w:val="000000"/>
              </w:rPr>
            </w:pPr>
            <w:r w:rsidRPr="00443628">
              <w:rPr>
                <w:color w:val="000000"/>
              </w:rPr>
              <w:t>Расшифровка сокращения</w:t>
            </w:r>
          </w:p>
        </w:tc>
      </w:tr>
      <w:tr w:rsidR="00443628" w:rsidRPr="00443628" w:rsidTr="00ED61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8" w:rsidRPr="00443628" w:rsidRDefault="00443628" w:rsidP="00ED61BD">
            <w:pPr>
              <w:jc w:val="both"/>
              <w:rPr>
                <w:color w:val="000000"/>
              </w:rPr>
            </w:pPr>
            <w:r w:rsidRPr="00443628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8" w:rsidRPr="00443628" w:rsidRDefault="00443628" w:rsidP="00ED61B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3628">
              <w:rPr>
                <w:color w:val="000000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8" w:rsidRPr="00443628" w:rsidRDefault="00443628" w:rsidP="00ED61BD">
            <w:pPr>
              <w:jc w:val="both"/>
              <w:rPr>
                <w:i/>
                <w:color w:val="000000"/>
              </w:rPr>
            </w:pPr>
            <w:r w:rsidRPr="00443628">
              <w:rPr>
                <w:i/>
                <w:color w:val="000000"/>
              </w:rPr>
              <w:t>Технические условия</w:t>
            </w:r>
          </w:p>
        </w:tc>
      </w:tr>
      <w:tr w:rsidR="00443628" w:rsidRPr="00443628" w:rsidTr="00ED61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8" w:rsidRPr="00443628" w:rsidRDefault="00443628" w:rsidP="00ED61BD">
            <w:pPr>
              <w:jc w:val="both"/>
              <w:rPr>
                <w:color w:val="000000"/>
              </w:rPr>
            </w:pPr>
            <w:r w:rsidRPr="00443628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8" w:rsidRPr="00443628" w:rsidRDefault="00443628" w:rsidP="00ED61B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3628">
              <w:rPr>
                <w:color w:val="000000"/>
              </w:rPr>
              <w:t>ГОСТ 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8" w:rsidRPr="00443628" w:rsidRDefault="00443628" w:rsidP="00ED61BD">
            <w:pPr>
              <w:jc w:val="both"/>
              <w:rPr>
                <w:i/>
                <w:color w:val="000000"/>
              </w:rPr>
            </w:pPr>
            <w:r w:rsidRPr="00443628">
              <w:rPr>
                <w:i/>
                <w:color w:val="000000"/>
              </w:rPr>
              <w:t>Государственный стандарт Российской федерации</w:t>
            </w:r>
          </w:p>
        </w:tc>
      </w:tr>
      <w:tr w:rsidR="00443628" w:rsidRPr="00443628" w:rsidTr="00ED61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3628" w:rsidRPr="00443628" w:rsidRDefault="00443628" w:rsidP="00ED61BD">
            <w:pPr>
              <w:jc w:val="both"/>
              <w:rPr>
                <w:color w:val="000000"/>
              </w:rPr>
            </w:pPr>
            <w:r w:rsidRPr="00443628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8" w:rsidRPr="00443628" w:rsidRDefault="00443628" w:rsidP="00ED61BD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443628">
              <w:t>ТпУ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28" w:rsidRPr="00443628" w:rsidRDefault="00443628" w:rsidP="00ED61BD">
            <w:pPr>
              <w:jc w:val="both"/>
              <w:rPr>
                <w:i/>
                <w:color w:val="000000"/>
                <w:highlight w:val="yellow"/>
              </w:rPr>
            </w:pPr>
            <w:r w:rsidRPr="00443628">
              <w:rPr>
                <w:i/>
                <w:color w:val="000000"/>
              </w:rPr>
              <w:t>Теплый умеренный</w:t>
            </w:r>
          </w:p>
        </w:tc>
      </w:tr>
    </w:tbl>
    <w:p w:rsidR="00443628" w:rsidRPr="00443628" w:rsidRDefault="00443628" w:rsidP="00443628"/>
    <w:p w:rsidR="00991255" w:rsidRPr="00991255" w:rsidRDefault="00991255" w:rsidP="00991255">
      <w:pPr>
        <w:shd w:val="clear" w:color="auto" w:fill="FFFFFF"/>
        <w:tabs>
          <w:tab w:val="left" w:pos="7738"/>
        </w:tabs>
        <w:jc w:val="both"/>
        <w:rPr>
          <w:bCs/>
          <w:iCs/>
          <w:highlight w:val="yellow"/>
        </w:rPr>
      </w:pPr>
    </w:p>
    <w:p w:rsidR="00C87330" w:rsidRPr="00C44BE6" w:rsidRDefault="00C87330" w:rsidP="00233213">
      <w:pPr>
        <w:widowControl w:val="0"/>
        <w:tabs>
          <w:tab w:val="left" w:pos="1276"/>
        </w:tabs>
        <w:jc w:val="both"/>
      </w:pPr>
    </w:p>
    <w:sectPr w:rsidR="00C87330" w:rsidRPr="00C44BE6" w:rsidSect="00321B10">
      <w:headerReference w:type="default" r:id="rId14"/>
      <w:footerReference w:type="default" r:id="rId15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F9224A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443628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321B10" w:rsidRPr="00C030AA" w:rsidRDefault="00321B10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</w:t>
    </w:r>
    <w:r w:rsidRPr="00F22B44">
      <w:rPr>
        <w:rFonts w:ascii="Times New Roman" w:hAnsi="Times New Roman" w:cs="Times New Roman"/>
      </w:rPr>
      <w:t xml:space="preserve">аукцион </w:t>
    </w:r>
    <w:r w:rsidRPr="00C030AA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991255" w:rsidRPr="00991255">
      <w:rPr>
        <w:rFonts w:ascii="Times New Roman" w:hAnsi="Times New Roman" w:cs="Times New Roman"/>
      </w:rPr>
      <w:t>поставку экскаватора-погрузчика для нужд Кирово-Чепецкого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DE7485" w:rsidRDefault="00DE7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22"/>
  </w:num>
  <w:num w:numId="12">
    <w:abstractNumId w:val="8"/>
  </w:num>
  <w:num w:numId="13">
    <w:abstractNumId w:val="17"/>
  </w:num>
  <w:num w:numId="14">
    <w:abstractNumId w:val="10"/>
  </w:num>
  <w:num w:numId="15">
    <w:abstractNumId w:val="6"/>
  </w:num>
  <w:num w:numId="16">
    <w:abstractNumId w:val="9"/>
  </w:num>
  <w:num w:numId="17">
    <w:abstractNumId w:val="24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19"/>
  </w:num>
  <w:num w:numId="23">
    <w:abstractNumId w:val="21"/>
  </w:num>
  <w:num w:numId="24">
    <w:abstractNumId w:val="14"/>
  </w:num>
  <w:num w:numId="25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62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AF62198-2479-4719-AA57-643226CD3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59</TotalTime>
  <Pages>6</Pages>
  <Words>1112</Words>
  <Characters>7714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8809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18</cp:revision>
  <cp:lastPrinted>2013-05-13T10:31:00Z</cp:lastPrinted>
  <dcterms:created xsi:type="dcterms:W3CDTF">2013-12-04T11:06:00Z</dcterms:created>
  <dcterms:modified xsi:type="dcterms:W3CDTF">2014-03-24T06:57:00Z</dcterms:modified>
</cp:coreProperties>
</file>