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2BE2" w:rsidRPr="00DC2BE2" w:rsidRDefault="00DC2BE2" w:rsidP="00690B05">
      <w:pPr>
        <w:pStyle w:val="1"/>
        <w:jc w:val="center"/>
        <w:rPr>
          <w:rFonts w:eastAsia="Times New Roman"/>
          <w:sz w:val="24"/>
          <w:szCs w:val="24"/>
        </w:rPr>
      </w:pPr>
      <w:r w:rsidRPr="00DC2BE2">
        <w:rPr>
          <w:rFonts w:eastAsia="Times New Roman"/>
          <w:sz w:val="24"/>
          <w:szCs w:val="24"/>
        </w:rPr>
        <w:t xml:space="preserve">Протокол </w:t>
      </w:r>
      <w:r>
        <w:rPr>
          <w:rFonts w:eastAsia="Times New Roman"/>
          <w:sz w:val="24"/>
          <w:szCs w:val="24"/>
        </w:rPr>
        <w:t>№</w:t>
      </w:r>
      <w:r w:rsidRPr="00DC2BE2">
        <w:rPr>
          <w:rFonts w:eastAsia="Times New Roman"/>
          <w:sz w:val="24"/>
          <w:szCs w:val="24"/>
        </w:rPr>
        <w:t>1537 Б1-12</w:t>
      </w:r>
      <w:r>
        <w:rPr>
          <w:rFonts w:eastAsia="Times New Roman"/>
          <w:sz w:val="24"/>
          <w:szCs w:val="24"/>
        </w:rPr>
        <w:t>-2</w:t>
      </w:r>
      <w:r w:rsidRPr="00DC2BE2">
        <w:rPr>
          <w:rFonts w:eastAsia="Times New Roman"/>
          <w:sz w:val="24"/>
          <w:szCs w:val="24"/>
        </w:rPr>
        <w:t xml:space="preserve"> рассмотрения заявок на участие в конкурсе в электронной форме</w:t>
      </w:r>
      <w:r w:rsidRPr="00DC2BE2">
        <w:rPr>
          <w:rFonts w:eastAsia="Times New Roman"/>
          <w:sz w:val="24"/>
          <w:szCs w:val="24"/>
        </w:rPr>
        <w:br/>
        <w:t xml:space="preserve">«Открытый конкурс на право заключения договора на 1537 Б1-12 Поставка клапанов запорных электромагнитных специальных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78"/>
        <w:gridCol w:w="6533"/>
      </w:tblGrid>
      <w:tr w:rsidR="00DC2BE2" w:rsidTr="00FB0544">
        <w:trPr>
          <w:tblCellSpacing w:w="15" w:type="dxa"/>
        </w:trPr>
        <w:tc>
          <w:tcPr>
            <w:tcW w:w="0" w:type="auto"/>
            <w:vAlign w:val="center"/>
            <w:hideMark/>
          </w:tcPr>
          <w:p w:rsidR="00DC2BE2" w:rsidRDefault="00DC2BE2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DC2BE2" w:rsidRDefault="00DC2BE2" w:rsidP="00DC2BE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Дата: 19.02.2013 г.</w:t>
            </w:r>
          </w:p>
        </w:tc>
      </w:tr>
    </w:tbl>
    <w:p w:rsidR="00DC2BE2" w:rsidRDefault="00DC2BE2" w:rsidP="00DC2B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конкурса: http://www.a-k-d.ru</w:t>
      </w:r>
      <w:r>
        <w:rPr>
          <w:rFonts w:eastAsia="Times New Roman"/>
        </w:rPr>
        <w:br/>
        <w:t>Уникальный номер конкурса на указанном сайте: C019535.</w:t>
      </w:r>
      <w:r>
        <w:rPr>
          <w:rFonts w:eastAsia="Times New Roman"/>
        </w:rPr>
        <w:br/>
        <w:t>Номер протокола: №</w:t>
      </w:r>
      <w:r w:rsidRPr="00DC2BE2">
        <w:rPr>
          <w:rFonts w:eastAsia="Times New Roman"/>
        </w:rPr>
        <w:t>1537 Б1-12</w:t>
      </w:r>
      <w:r>
        <w:rPr>
          <w:rFonts w:eastAsia="Times New Roman"/>
        </w:rPr>
        <w:t>-2</w:t>
      </w:r>
      <w:r w:rsidRPr="00DC2BE2">
        <w:rPr>
          <w:rFonts w:eastAsia="Times New Roman"/>
        </w:rPr>
        <w:t xml:space="preserve"> </w:t>
      </w:r>
      <w:r>
        <w:rPr>
          <w:rFonts w:eastAsia="Times New Roman"/>
        </w:rPr>
        <w:t>(C019535).</w:t>
      </w:r>
      <w:r>
        <w:rPr>
          <w:rFonts w:eastAsia="Times New Roman"/>
        </w:rPr>
        <w:br/>
        <w:t xml:space="preserve">Дата протокола: 20.02.2013 г. </w:t>
      </w:r>
    </w:p>
    <w:p w:rsidR="00DC2BE2" w:rsidRDefault="00DC2BE2" w:rsidP="00DC2B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ОАО «НИАЭП» (603006, Россия,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Н. Новгород, пл. Свободы, д. 3). </w:t>
      </w:r>
    </w:p>
    <w:p w:rsidR="00DC2BE2" w:rsidRDefault="00DC2BE2" w:rsidP="00DC2B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конкурса: Открытый конкурс на право заключения договора на 1537 Б1-12 Поставка клапанов запорных электромагнитных специальных для сооружения энергоблока №1 Балтийской АЭС. </w:t>
      </w:r>
    </w:p>
    <w:p w:rsidR="00DC2BE2" w:rsidRDefault="00DC2BE2" w:rsidP="00DC2B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конкурса было размещено на сайте http://www.a-k-d.ru в сети Интернет 27.12.2012 </w:t>
      </w:r>
    </w:p>
    <w:p w:rsidR="00E11E05" w:rsidRDefault="00E11E05" w:rsidP="00E11E0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№1,2 Балтийской АЭС»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Юрий Алексеевич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Белоусова Ольга Александровна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Камсков</w:t>
      </w:r>
      <w:proofErr w:type="spellEnd"/>
      <w:r>
        <w:rPr>
          <w:rFonts w:eastAsia="Times New Roman"/>
        </w:rPr>
        <w:t xml:space="preserve"> Анатолий Борисович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Старцев Олег Николаевич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Кряжев</w:t>
      </w:r>
      <w:proofErr w:type="spellEnd"/>
      <w:r>
        <w:rPr>
          <w:rFonts w:eastAsia="Times New Roman"/>
        </w:rPr>
        <w:t xml:space="preserve"> Михаил Васильевич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Савиных Александр Алексеевич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Барова</w:t>
      </w:r>
      <w:proofErr w:type="spellEnd"/>
      <w:r>
        <w:rPr>
          <w:rFonts w:eastAsia="Times New Roman"/>
        </w:rPr>
        <w:t xml:space="preserve"> Татьяна </w:t>
      </w:r>
      <w:proofErr w:type="spellStart"/>
      <w:r>
        <w:rPr>
          <w:rFonts w:eastAsia="Times New Roman"/>
        </w:rPr>
        <w:t>Манвеловна</w:t>
      </w:r>
      <w:proofErr w:type="spellEnd"/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Шкитилев</w:t>
      </w:r>
      <w:proofErr w:type="spellEnd"/>
      <w:r>
        <w:rPr>
          <w:rFonts w:eastAsia="Times New Roman"/>
        </w:rPr>
        <w:t xml:space="preserve"> Дмитрий Владимирович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Лимаренко Дмитрий Валерьевич</w:t>
      </w:r>
    </w:p>
    <w:p w:rsidR="00E11E05" w:rsidRDefault="00E11E05" w:rsidP="00E11E0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Карасев Александр Тимофеевич</w:t>
      </w:r>
    </w:p>
    <w:p w:rsidR="00E11E05" w:rsidRDefault="00E11E05" w:rsidP="00690B05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Тюкаев</w:t>
      </w:r>
      <w:proofErr w:type="spellEnd"/>
      <w:r>
        <w:rPr>
          <w:rFonts w:eastAsia="Times New Roman"/>
        </w:rPr>
        <w:t xml:space="preserve"> Дмитрий Алексеевич</w:t>
      </w:r>
    </w:p>
    <w:p w:rsidR="00E11E05" w:rsidRDefault="00E11E05" w:rsidP="00690B05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proofErr w:type="spellStart"/>
      <w:r>
        <w:rPr>
          <w:rFonts w:eastAsia="Times New Roman"/>
        </w:rPr>
        <w:t>Манойло</w:t>
      </w:r>
      <w:proofErr w:type="spellEnd"/>
      <w:r>
        <w:rPr>
          <w:rFonts w:eastAsia="Times New Roman"/>
        </w:rPr>
        <w:t xml:space="preserve"> Михаил Степанович</w:t>
      </w:r>
    </w:p>
    <w:p w:rsidR="00E11E05" w:rsidRDefault="00E11E05" w:rsidP="00690B05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rFonts w:eastAsia="Times New Roman"/>
        </w:rPr>
      </w:pPr>
      <w:r>
        <w:rPr>
          <w:rFonts w:eastAsia="Times New Roman"/>
        </w:rPr>
        <w:t>Чеботарев Александр Григорьевич</w:t>
      </w:r>
    </w:p>
    <w:p w:rsidR="00E11E05" w:rsidRDefault="00E11E05" w:rsidP="00E11E0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19 членов Единой комиссии на заседании присутствовали 12. Кворум имеется.</w:t>
      </w:r>
    </w:p>
    <w:p w:rsidR="00DC2BE2" w:rsidRDefault="00DC2BE2" w:rsidP="00DC2B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29.01.2013 г., 09:00 поступила 1 (одна) заявка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498"/>
        <w:gridCol w:w="2387"/>
        <w:gridCol w:w="1725"/>
        <w:gridCol w:w="2268"/>
      </w:tblGrid>
      <w:tr w:rsidR="00DC2BE2" w:rsidTr="00FB0544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jc w:val="center"/>
              <w:rPr>
                <w:rFonts w:eastAsia="Times New Roman"/>
                <w:b/>
                <w:bCs/>
              </w:rPr>
            </w:pPr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>/</w:t>
            </w:r>
            <w:proofErr w:type="spellStart"/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jc w:val="center"/>
              <w:rPr>
                <w:rFonts w:eastAsia="Times New Roman"/>
                <w:b/>
                <w:bCs/>
              </w:rPr>
            </w:pPr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jc w:val="center"/>
              <w:rPr>
                <w:rFonts w:eastAsia="Times New Roman"/>
                <w:b/>
                <w:bCs/>
              </w:rPr>
            </w:pPr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jc w:val="center"/>
              <w:rPr>
                <w:rFonts w:eastAsia="Times New Roman"/>
                <w:b/>
                <w:bCs/>
              </w:rPr>
            </w:pPr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jc w:val="center"/>
              <w:rPr>
                <w:rFonts w:eastAsia="Times New Roman"/>
                <w:b/>
                <w:bCs/>
              </w:rPr>
            </w:pPr>
            <w:r w:rsidRPr="00E11E05">
              <w:rPr>
                <w:rFonts w:eastAsia="Times New Roman"/>
                <w:b/>
                <w:bCs/>
                <w:sz w:val="22"/>
                <w:szCs w:val="22"/>
              </w:rPr>
              <w:t>Предлагаемая цена</w:t>
            </w:r>
          </w:p>
        </w:tc>
      </w:tr>
      <w:tr w:rsidR="00DC2BE2" w:rsidTr="00FB0544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rPr>
                <w:rFonts w:eastAsia="Times New Roman"/>
              </w:rPr>
            </w:pPr>
            <w:r w:rsidRPr="00E11E05"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rPr>
                <w:rFonts w:eastAsia="Times New Roman"/>
              </w:rPr>
            </w:pPr>
            <w:r w:rsidRPr="00E11E05">
              <w:rPr>
                <w:rFonts w:eastAsia="Times New Roman"/>
                <w:sz w:val="22"/>
                <w:szCs w:val="22"/>
              </w:rPr>
              <w:t>ЗАО «Корпорация Сплав»</w:t>
            </w:r>
            <w:r w:rsidRPr="00E11E05">
              <w:rPr>
                <w:rFonts w:eastAsia="Times New Roman"/>
                <w:sz w:val="22"/>
                <w:szCs w:val="22"/>
              </w:rPr>
              <w:br/>
              <w:t>ИНН 5321100214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rPr>
                <w:rFonts w:eastAsia="Times New Roman"/>
              </w:rPr>
            </w:pPr>
            <w:r w:rsidRPr="00E11E05">
              <w:rPr>
                <w:rFonts w:eastAsia="Times New Roman"/>
                <w:sz w:val="22"/>
                <w:szCs w:val="22"/>
              </w:rPr>
              <w:t xml:space="preserve">173021, Новгородская обл., Россия, 173021, Новгородская область, Великий Новгород, улица </w:t>
            </w:r>
            <w:proofErr w:type="spellStart"/>
            <w:r w:rsidRPr="00E11E05">
              <w:rPr>
                <w:rFonts w:eastAsia="Times New Roman"/>
                <w:sz w:val="22"/>
                <w:szCs w:val="22"/>
              </w:rPr>
              <w:t>Нехинская</w:t>
            </w:r>
            <w:proofErr w:type="spellEnd"/>
            <w:r w:rsidRPr="00E11E05">
              <w:rPr>
                <w:rFonts w:eastAsia="Times New Roman"/>
                <w:sz w:val="22"/>
                <w:szCs w:val="22"/>
              </w:rPr>
              <w:t xml:space="preserve"> д.61, </w:t>
            </w:r>
            <w:proofErr w:type="spellStart"/>
            <w:r w:rsidRPr="00E11E05">
              <w:rPr>
                <w:rFonts w:eastAsia="Times New Roman"/>
                <w:sz w:val="22"/>
                <w:szCs w:val="22"/>
              </w:rPr>
              <w:t>Нехинская</w:t>
            </w:r>
            <w:proofErr w:type="spellEnd"/>
            <w:r w:rsidRPr="00E11E05">
              <w:rPr>
                <w:rFonts w:eastAsia="Times New Roman"/>
                <w:sz w:val="22"/>
                <w:szCs w:val="22"/>
              </w:rPr>
              <w:t xml:space="preserve"> , 61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FB0544">
            <w:pPr>
              <w:rPr>
                <w:rFonts w:eastAsia="Times New Roman"/>
              </w:rPr>
            </w:pPr>
            <w:r w:rsidRPr="00E11E05">
              <w:rPr>
                <w:rFonts w:eastAsia="Times New Roman"/>
                <w:sz w:val="22"/>
                <w:szCs w:val="22"/>
              </w:rPr>
              <w:t>25 января 2013 г. 17:40:44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C2BE2" w:rsidRPr="00E11E05" w:rsidRDefault="00DC2BE2" w:rsidP="00E11E05">
            <w:pPr>
              <w:rPr>
                <w:rFonts w:eastAsia="Times New Roman"/>
              </w:rPr>
            </w:pPr>
            <w:r w:rsidRPr="00E11E05">
              <w:rPr>
                <w:rFonts w:eastAsia="Times New Roman"/>
                <w:sz w:val="22"/>
                <w:szCs w:val="22"/>
              </w:rPr>
              <w:t>11 916 022.32 (одиннадцать миллионов девятьсот шестнадцать тысяч двадцать два рубля 32 копейки) с НДС</w:t>
            </w:r>
          </w:p>
        </w:tc>
      </w:tr>
    </w:tbl>
    <w:p w:rsidR="00DC2BE2" w:rsidRDefault="00DC2BE2" w:rsidP="00690B05">
      <w:pPr>
        <w:numPr>
          <w:ilvl w:val="0"/>
          <w:numId w:val="1"/>
        </w:numPr>
        <w:spacing w:before="100" w:beforeAutospacing="1" w:after="240"/>
        <w:ind w:left="714" w:hanging="357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конкурс признается несостоявшимся. </w:t>
      </w:r>
    </w:p>
    <w:p w:rsidR="00DC2BE2" w:rsidRDefault="00DC2BE2" w:rsidP="00E11E0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конкурсе на соответствие требованиям, предусмотренным документацией о конкурсе, и приняла решение:</w:t>
      </w:r>
      <w:r>
        <w:rPr>
          <w:rFonts w:eastAsia="Times New Roman"/>
        </w:rPr>
        <w:br/>
        <w:t>— единственная поданная заявка на участие в конкурсе от З</w:t>
      </w:r>
      <w:r w:rsidR="00E11E05">
        <w:rPr>
          <w:rFonts w:eastAsia="Times New Roman"/>
        </w:rPr>
        <w:t>АО</w:t>
      </w:r>
      <w:r>
        <w:rPr>
          <w:rFonts w:eastAsia="Times New Roman"/>
        </w:rPr>
        <w:t xml:space="preserve"> «Корпорация Сплав» соответствует требованиям, предусмотренным документацией о конкурсе. </w:t>
      </w:r>
    </w:p>
    <w:p w:rsidR="00E11E05" w:rsidRDefault="00DC2BE2" w:rsidP="00FA0F4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proofErr w:type="gramStart"/>
      <w:r w:rsidRPr="00E11E05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E11E05">
        <w:rPr>
          <w:rFonts w:eastAsia="Times New Roman"/>
        </w:rPr>
        <w:t>Госкорпорации</w:t>
      </w:r>
      <w:proofErr w:type="spellEnd"/>
      <w:r w:rsidRPr="00E11E05">
        <w:rPr>
          <w:rFonts w:eastAsia="Times New Roman"/>
        </w:rPr>
        <w:t xml:space="preserve"> «</w:t>
      </w:r>
      <w:proofErr w:type="spellStart"/>
      <w:r w:rsidRPr="00E11E05">
        <w:rPr>
          <w:rFonts w:eastAsia="Times New Roman"/>
        </w:rPr>
        <w:t>Росатом</w:t>
      </w:r>
      <w:proofErr w:type="spellEnd"/>
      <w:r w:rsidRPr="00E11E05">
        <w:rPr>
          <w:rFonts w:eastAsia="Times New Roman"/>
        </w:rPr>
        <w:t>» Заказчик вправе:</w:t>
      </w:r>
      <w:r w:rsidR="00FA0F4F">
        <w:rPr>
          <w:rFonts w:eastAsia="Times New Roman"/>
        </w:rPr>
        <w:t xml:space="preserve"> </w:t>
      </w:r>
      <w:r w:rsidRPr="00E11E05">
        <w:rPr>
          <w:rFonts w:eastAsia="Times New Roman"/>
        </w:rPr>
        <w:t>заключить договор с З</w:t>
      </w:r>
      <w:r w:rsidR="00FA0F4F">
        <w:rPr>
          <w:rFonts w:eastAsia="Times New Roman"/>
        </w:rPr>
        <w:t>АО</w:t>
      </w:r>
      <w:r w:rsidRPr="00E11E05">
        <w:rPr>
          <w:rFonts w:eastAsia="Times New Roman"/>
        </w:rPr>
        <w:t xml:space="preserve"> «Корпорация Сплав» на условиях, предусмотренных документацией о конкурсе, по цене договора, согласованной с подавшим заявку участником процедуры закупки</w:t>
      </w:r>
      <w:r w:rsidR="00FA0F4F" w:rsidRPr="00FA0F4F">
        <w:t xml:space="preserve"> </w:t>
      </w:r>
      <w:r w:rsidR="00FA0F4F" w:rsidRPr="001608DB">
        <w:t>в процессе проведения преддоговорных переговоров</w:t>
      </w:r>
      <w:r w:rsidR="00FA0F4F">
        <w:t>, и не превышающей цены, предложенной участником при подаче заявки.</w:t>
      </w:r>
      <w:proofErr w:type="gramEnd"/>
    </w:p>
    <w:p w:rsidR="00DC2BE2" w:rsidRPr="00E11E05" w:rsidRDefault="00DC2BE2" w:rsidP="00DC2BE2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E11E05">
        <w:rPr>
          <w:rFonts w:eastAsia="Times New Roman"/>
        </w:rPr>
        <w:t xml:space="preserve">Настоящий протокол размещен на сайте http://www.a-k-d.ru. </w:t>
      </w:r>
    </w:p>
    <w:p w:rsidR="00DC2BE2" w:rsidRDefault="00DC2BE2" w:rsidP="00DC2BE2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"/>
        <w:gridCol w:w="33"/>
        <w:gridCol w:w="3626"/>
        <w:gridCol w:w="30"/>
        <w:gridCol w:w="3064"/>
      </w:tblGrid>
      <w:tr w:rsidR="00E11E05" w:rsidTr="00690B05">
        <w:trPr>
          <w:gridAfter w:val="2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E11E05" w:rsidRDefault="00E11E05" w:rsidP="00E11E0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11E05" w:rsidRDefault="00E11E05" w:rsidP="00FB05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E11E05" w:rsidRDefault="00E11E05" w:rsidP="00FB0544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Камсков</w:t>
            </w:r>
            <w:proofErr w:type="spellEnd"/>
            <w:r>
              <w:rPr>
                <w:rFonts w:eastAsia="Times New Roman"/>
              </w:rPr>
              <w:t xml:space="preserve">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Кряжев</w:t>
            </w:r>
            <w:proofErr w:type="spellEnd"/>
            <w:r>
              <w:rPr>
                <w:rFonts w:eastAsia="Times New Roman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Барова</w:t>
            </w:r>
            <w:proofErr w:type="spellEnd"/>
            <w:r>
              <w:rPr>
                <w:rFonts w:eastAsia="Times New Roman"/>
              </w:rPr>
              <w:t xml:space="preserve"> Татьяна </w:t>
            </w:r>
            <w:proofErr w:type="spellStart"/>
            <w:r>
              <w:rPr>
                <w:rFonts w:eastAsia="Times New Roman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Шкитилев</w:t>
            </w:r>
            <w:proofErr w:type="spellEnd"/>
            <w:r>
              <w:rPr>
                <w:rFonts w:eastAsia="Times New Roman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Тюкаев</w:t>
            </w:r>
            <w:proofErr w:type="spellEnd"/>
            <w:r>
              <w:rPr>
                <w:rFonts w:eastAsia="Times New Roman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Манойло</w:t>
            </w:r>
            <w:proofErr w:type="spellEnd"/>
            <w:r>
              <w:rPr>
                <w:rFonts w:eastAsia="Times New Roman"/>
              </w:rPr>
              <w:t xml:space="preserve">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A93D7D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E11E05" w:rsidTr="00690B05">
        <w:trPr>
          <w:gridBefore w:val="1"/>
          <w:tblCellSpacing w:w="15" w:type="dxa"/>
        </w:trPr>
        <w:tc>
          <w:tcPr>
            <w:tcW w:w="0" w:type="auto"/>
            <w:gridSpan w:val="3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E11E05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11E05" w:rsidRDefault="00A93D7D" w:rsidP="00FB054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(опросный лист прилагается)</w:t>
            </w:r>
          </w:p>
        </w:tc>
      </w:tr>
      <w:tr w:rsidR="00DC2BE2" w:rsidTr="00690B05">
        <w:trPr>
          <w:gridAfter w:val="2"/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C2BE2" w:rsidRDefault="00DC2BE2" w:rsidP="00FB0544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DC2BE2" w:rsidRDefault="00DC2BE2" w:rsidP="00FB0544">
            <w:pPr>
              <w:rPr>
                <w:rFonts w:eastAsia="Times New Roman"/>
              </w:rPr>
            </w:pPr>
          </w:p>
        </w:tc>
      </w:tr>
      <w:tr w:rsidR="00DC2BE2" w:rsidTr="00690B05">
        <w:trPr>
          <w:gridAfter w:val="2"/>
          <w:trHeight w:val="50"/>
          <w:tblCellSpacing w:w="15" w:type="dxa"/>
        </w:trPr>
        <w:tc>
          <w:tcPr>
            <w:tcW w:w="0" w:type="auto"/>
            <w:gridSpan w:val="3"/>
            <w:vAlign w:val="center"/>
            <w:hideMark/>
          </w:tcPr>
          <w:p w:rsidR="00DC2BE2" w:rsidRDefault="00DC2BE2" w:rsidP="00FB0544">
            <w:pPr>
              <w:jc w:val="center"/>
              <w:rPr>
                <w:rFonts w:eastAsia="Times New Roman"/>
                <w:b/>
                <w:bCs/>
              </w:rPr>
            </w:pPr>
          </w:p>
        </w:tc>
      </w:tr>
    </w:tbl>
    <w:p w:rsidR="00A9500C" w:rsidRDefault="00A93D7D"/>
    <w:sectPr w:rsidR="00A9500C" w:rsidSect="00690B05">
      <w:footerReference w:type="default" r:id="rId7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0B05" w:rsidRDefault="00690B05" w:rsidP="00690B05">
      <w:r>
        <w:separator/>
      </w:r>
    </w:p>
  </w:endnote>
  <w:endnote w:type="continuationSeparator" w:id="0">
    <w:p w:rsidR="00690B05" w:rsidRDefault="00690B05" w:rsidP="00690B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B05" w:rsidRDefault="00690B05" w:rsidP="00690B05">
    <w:pPr>
      <w:pStyle w:val="1"/>
      <w:jc w:val="both"/>
    </w:pPr>
    <w:r w:rsidRPr="00690B05">
      <w:rPr>
        <w:rFonts w:eastAsia="Times New Roman"/>
        <w:color w:val="FF0000"/>
        <w:sz w:val="16"/>
        <w:szCs w:val="16"/>
      </w:rPr>
      <w:t>Протокол №1537 Б1-12-2 рассмотрения заявок на участие в конкурсе в электронной форме</w:t>
    </w:r>
    <w:r w:rsidRPr="00690B05">
      <w:rPr>
        <w:rFonts w:eastAsia="Times New Roman"/>
        <w:color w:val="FF0000"/>
        <w:sz w:val="16"/>
        <w:szCs w:val="16"/>
      </w:rPr>
      <w:br/>
      <w:t xml:space="preserve">«Открытый конкурс на право заключения договора на 1537 Б1-12 Поставка клапанов запорных электромагнитных специальных для сооружения энергоблока №1 Балтийской АЭС»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0B05" w:rsidRDefault="00690B05" w:rsidP="00690B05">
      <w:r>
        <w:separator/>
      </w:r>
    </w:p>
  </w:footnote>
  <w:footnote w:type="continuationSeparator" w:id="0">
    <w:p w:rsidR="00690B05" w:rsidRDefault="00690B05" w:rsidP="00690B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C735F3"/>
    <w:multiLevelType w:val="multilevel"/>
    <w:tmpl w:val="C60419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D046E3"/>
    <w:multiLevelType w:val="multilevel"/>
    <w:tmpl w:val="590E06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2BE2"/>
    <w:rsid w:val="000D5E5C"/>
    <w:rsid w:val="00125ACA"/>
    <w:rsid w:val="005C3212"/>
    <w:rsid w:val="00690B05"/>
    <w:rsid w:val="00A93D7D"/>
    <w:rsid w:val="00D84980"/>
    <w:rsid w:val="00DC2BE2"/>
    <w:rsid w:val="00E11E05"/>
    <w:rsid w:val="00E44DC5"/>
    <w:rsid w:val="00EA6D25"/>
    <w:rsid w:val="00FA0F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2BE2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C2BE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2B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2BE2"/>
    <w:rPr>
      <w:b/>
      <w:bCs/>
    </w:rPr>
  </w:style>
  <w:style w:type="paragraph" w:styleId="a4">
    <w:name w:val="header"/>
    <w:basedOn w:val="a"/>
    <w:link w:val="a5"/>
    <w:uiPriority w:val="99"/>
    <w:semiHidden/>
    <w:unhideWhenUsed/>
    <w:rsid w:val="00690B0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90B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690B0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90B05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90B05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90B0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606</Words>
  <Characters>3456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2</cp:revision>
  <cp:lastPrinted>2013-02-20T10:11:00Z</cp:lastPrinted>
  <dcterms:created xsi:type="dcterms:W3CDTF">2013-02-20T09:32:00Z</dcterms:created>
  <dcterms:modified xsi:type="dcterms:W3CDTF">2013-02-20T10:17:00Z</dcterms:modified>
</cp:coreProperties>
</file>