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7D3" w:rsidRPr="009870A6" w:rsidRDefault="00CE22F6" w:rsidP="009870A6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837D3" w:rsidRDefault="00CE22F6" w:rsidP="009870A6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  <w:bookmarkEnd w:id="0"/>
      <w:bookmarkEnd w:id="1"/>
    </w:p>
    <w:p w:rsidR="009870A6" w:rsidRPr="009870A6" w:rsidRDefault="009870A6" w:rsidP="009870A6">
      <w:pPr>
        <w:autoSpaceDE w:val="0"/>
        <w:ind w:firstLine="720"/>
      </w:pPr>
    </w:p>
    <w:tbl>
      <w:tblPr>
        <w:tblW w:w="9902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137"/>
        <w:gridCol w:w="4536"/>
        <w:gridCol w:w="1134"/>
        <w:gridCol w:w="1548"/>
      </w:tblGrid>
      <w:tr w:rsidR="00C837D3" w:rsidTr="001C103D">
        <w:trPr>
          <w:trHeight w:val="639"/>
          <w:tblHeader/>
          <w:jc w:val="center"/>
        </w:trPr>
        <w:tc>
          <w:tcPr>
            <w:tcW w:w="547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137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4536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134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548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C837D3" w:rsidTr="001C103D">
        <w:trPr>
          <w:trHeight w:val="242"/>
          <w:jc w:val="center"/>
        </w:trPr>
        <w:tc>
          <w:tcPr>
            <w:tcW w:w="547" w:type="dxa"/>
          </w:tcPr>
          <w:p w:rsidR="00C837D3" w:rsidRDefault="00C837D3" w:rsidP="00CE22F6">
            <w:r>
              <w:t>1</w:t>
            </w:r>
            <w:r w:rsidR="00CE22F6">
              <w:t>.</w:t>
            </w:r>
          </w:p>
        </w:tc>
        <w:tc>
          <w:tcPr>
            <w:tcW w:w="2137" w:type="dxa"/>
          </w:tcPr>
          <w:p w:rsidR="00C837D3" w:rsidRDefault="001C103D" w:rsidP="00CE22F6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Бронзовые плиты</w:t>
            </w:r>
          </w:p>
          <w:p w:rsidR="001C103D" w:rsidRPr="00CC47C1" w:rsidRDefault="001C103D" w:rsidP="00CC47C1">
            <w:pPr>
              <w:widowControl w:val="0"/>
              <w:autoSpaceDE w:val="0"/>
              <w:jc w:val="left"/>
            </w:pPr>
            <w:r>
              <w:rPr>
                <w:bCs/>
                <w:color w:val="000000"/>
              </w:rPr>
              <w:t xml:space="preserve">марки </w:t>
            </w:r>
            <w:proofErr w:type="spellStart"/>
            <w:r>
              <w:rPr>
                <w:bCs/>
                <w:color w:val="000000"/>
                <w:lang w:val="en-US"/>
              </w:rPr>
              <w:t>CuCr</w:t>
            </w:r>
            <w:proofErr w:type="spellEnd"/>
            <w:r w:rsidRPr="001C103D">
              <w:rPr>
                <w:bCs/>
                <w:color w:val="000000"/>
              </w:rPr>
              <w:t>1</w:t>
            </w:r>
            <w:r>
              <w:t xml:space="preserve"> дл</w:t>
            </w:r>
            <w:r w:rsidR="00CC47C1">
              <w:t>я коммутирующей аппаратуры ИТЭР</w:t>
            </w:r>
          </w:p>
          <w:p w:rsidR="001C103D" w:rsidRPr="001C103D" w:rsidRDefault="001C103D" w:rsidP="00CE22F6">
            <w:pPr>
              <w:jc w:val="left"/>
              <w:rPr>
                <w:bCs/>
                <w:color w:val="000000"/>
              </w:rPr>
            </w:pPr>
          </w:p>
        </w:tc>
        <w:tc>
          <w:tcPr>
            <w:tcW w:w="4536" w:type="dxa"/>
          </w:tcPr>
          <w:p w:rsidR="00C837D3" w:rsidRDefault="00CC47C1" w:rsidP="00CE22F6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Согласно</w:t>
            </w:r>
            <w:r w:rsidR="00271ABF">
              <w:rPr>
                <w:bCs/>
                <w:color w:val="000000"/>
              </w:rPr>
              <w:t xml:space="preserve"> с</w:t>
            </w:r>
            <w:r>
              <w:rPr>
                <w:bCs/>
                <w:color w:val="000000"/>
              </w:rPr>
              <w:t>пецификации на плиты марки</w:t>
            </w:r>
          </w:p>
          <w:p w:rsidR="00CC47C1" w:rsidRDefault="00CC47C1" w:rsidP="00CE22F6">
            <w:pPr>
              <w:rPr>
                <w:bCs/>
                <w:color w:val="000000"/>
              </w:rPr>
            </w:pPr>
            <w:proofErr w:type="spellStart"/>
            <w:r>
              <w:rPr>
                <w:bCs/>
                <w:color w:val="000000"/>
                <w:lang w:val="en-US"/>
              </w:rPr>
              <w:t>CuCr</w:t>
            </w:r>
            <w:proofErr w:type="spellEnd"/>
            <w:r w:rsidRPr="00CC47C1">
              <w:rPr>
                <w:bCs/>
                <w:color w:val="000000"/>
              </w:rPr>
              <w:t xml:space="preserve">1 </w:t>
            </w:r>
            <w:r>
              <w:rPr>
                <w:bCs/>
                <w:color w:val="000000"/>
              </w:rPr>
              <w:t>номер НД №СМК(08)-006-11</w:t>
            </w:r>
          </w:p>
          <w:p w:rsidR="00786105" w:rsidRPr="00CC47C1" w:rsidRDefault="00786105" w:rsidP="00CE22F6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Приложение: Перечень на 1 листе.</w:t>
            </w:r>
          </w:p>
        </w:tc>
        <w:tc>
          <w:tcPr>
            <w:tcW w:w="1134" w:type="dxa"/>
          </w:tcPr>
          <w:p w:rsidR="00C837D3" w:rsidRDefault="00C837D3" w:rsidP="00CE22F6"/>
          <w:p w:rsidR="00CC47C1" w:rsidRDefault="00CC47C1" w:rsidP="00CE22F6">
            <w:r>
              <w:t>кг</w:t>
            </w:r>
          </w:p>
        </w:tc>
        <w:tc>
          <w:tcPr>
            <w:tcW w:w="1548" w:type="dxa"/>
          </w:tcPr>
          <w:p w:rsidR="00C837D3" w:rsidRDefault="00C837D3" w:rsidP="00CE22F6"/>
          <w:p w:rsidR="00CC47C1" w:rsidRDefault="00CC47C1" w:rsidP="00CE22F6">
            <w:r>
              <w:t>21 112</w:t>
            </w:r>
          </w:p>
          <w:p w:rsidR="00CC47C1" w:rsidRPr="00210A5F" w:rsidRDefault="00CC47C1" w:rsidP="00CE22F6">
            <w:r>
              <w:t>(17 листов)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F90343" w:rsidRDefault="00C837D3" w:rsidP="00F90343">
      <w:pPr>
        <w:widowControl w:val="0"/>
        <w:autoSpaceDE w:val="0"/>
        <w:spacing w:line="100" w:lineRule="atLeast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90343" w:rsidP="00F90343">
      <w:pPr>
        <w:shd w:val="clear" w:color="auto" w:fill="FFFFFF"/>
        <w:spacing w:line="269" w:lineRule="exact"/>
      </w:pPr>
      <w:r w:rsidRPr="00F90343">
        <w:t xml:space="preserve">Получение продукции в Санкт-Петербурге, п. </w:t>
      </w:r>
      <w:proofErr w:type="spellStart"/>
      <w:r w:rsidRPr="00F90343">
        <w:t>Металлострой</w:t>
      </w:r>
      <w:proofErr w:type="spellEnd"/>
      <w:r w:rsidRPr="00F90343">
        <w:t xml:space="preserve">, дорога на </w:t>
      </w:r>
      <w:proofErr w:type="spellStart"/>
      <w:r w:rsidRPr="00F90343">
        <w:t>Металлострой</w:t>
      </w:r>
      <w:proofErr w:type="spellEnd"/>
      <w:r w:rsidRPr="00F90343">
        <w:t xml:space="preserve">  д.3, “ФГУП   НИИЭФА им. Д. В. Ефремова”.</w:t>
      </w:r>
    </w:p>
    <w:p w:rsidR="00C837D3" w:rsidRPr="00F35C2E" w:rsidRDefault="00C837D3" w:rsidP="00C837D3">
      <w:pPr>
        <w:widowControl w:val="0"/>
        <w:autoSpaceDE w:val="0"/>
        <w:spacing w:line="100" w:lineRule="atLeast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E22F6" w:rsidRPr="00844241" w:rsidRDefault="00C837D3" w:rsidP="00844241">
      <w:pPr>
        <w:widowControl w:val="0"/>
        <w:autoSpaceDE w:val="0"/>
        <w:spacing w:line="360" w:lineRule="auto"/>
        <w:jc w:val="left"/>
        <w:rPr>
          <w:rFonts w:eastAsia="SimSun" w:cs="Tahoma"/>
          <w:kern w:val="1"/>
          <w:lang w:eastAsia="hi-IN" w:bidi="hi-IN"/>
        </w:rPr>
      </w:pPr>
      <w:r>
        <w:t>Пос</w:t>
      </w:r>
      <w:r w:rsidR="00203DBC">
        <w:t>та</w:t>
      </w:r>
      <w:r w:rsidR="00FF7C88">
        <w:t>вка продукции в срок  6 месяцев с момента вступления договора в силу.</w:t>
      </w:r>
    </w:p>
    <w:p w:rsidR="00203DBC" w:rsidRDefault="00844241" w:rsidP="00203DBC">
      <w:pPr>
        <w:widowControl w:val="0"/>
        <w:autoSpaceDE w:val="0"/>
        <w:jc w:val="left"/>
      </w:pPr>
      <w:r>
        <w:rPr>
          <w:rFonts w:eastAsia="SimSun" w:cs="Tahoma"/>
          <w:b/>
          <w:kern w:val="1"/>
          <w:lang w:eastAsia="hi-IN" w:bidi="hi-IN"/>
        </w:rPr>
        <w:t>3</w:t>
      </w:r>
      <w:r w:rsidR="00CE22F6">
        <w:rPr>
          <w:rFonts w:eastAsia="SimSun" w:cs="Tahoma"/>
          <w:b/>
          <w:kern w:val="1"/>
          <w:lang w:eastAsia="hi-IN" w:bidi="hi-IN"/>
        </w:rPr>
        <w:t>. Требование к упак</w:t>
      </w:r>
      <w:r w:rsidR="00203DBC">
        <w:rPr>
          <w:rFonts w:eastAsia="SimSun" w:cs="Tahoma"/>
          <w:b/>
          <w:kern w:val="1"/>
          <w:lang w:eastAsia="hi-IN" w:bidi="hi-IN"/>
        </w:rPr>
        <w:t>овке:</w:t>
      </w:r>
      <w:r w:rsidR="00203DBC" w:rsidRPr="00203DBC">
        <w:rPr>
          <w:b/>
        </w:rPr>
        <w:t xml:space="preserve"> </w:t>
      </w:r>
      <w:r w:rsidR="00203DBC">
        <w:rPr>
          <w:b/>
        </w:rPr>
        <w:t xml:space="preserve"> </w:t>
      </w:r>
      <w:r w:rsidR="00203DBC">
        <w:t xml:space="preserve"> в соответствии с пунктом 1</w:t>
      </w:r>
      <w:r w:rsidR="00203DBC" w:rsidRPr="00474102">
        <w:t>3</w:t>
      </w:r>
      <w:r w:rsidR="00203DBC">
        <w:t xml:space="preserve">  </w:t>
      </w:r>
    </w:p>
    <w:p w:rsidR="00203DBC" w:rsidRDefault="00203DBC" w:rsidP="00203DBC">
      <w:pPr>
        <w:widowControl w:val="0"/>
        <w:autoSpaceDE w:val="0"/>
        <w:jc w:val="left"/>
      </w:pPr>
      <w:r>
        <w:t xml:space="preserve">Спецификации на плиты марки </w:t>
      </w:r>
      <w:proofErr w:type="spellStart"/>
      <w:r>
        <w:rPr>
          <w:lang w:val="en-US"/>
        </w:rPr>
        <w:t>CuCr</w:t>
      </w:r>
      <w:proofErr w:type="spellEnd"/>
      <w:r w:rsidRPr="00203DBC">
        <w:t>1</w:t>
      </w:r>
      <w:r>
        <w:t xml:space="preserve"> для коммутирующей аппаратуры ИТЭР </w:t>
      </w:r>
    </w:p>
    <w:p w:rsidR="00CE22F6" w:rsidRPr="00203DBC" w:rsidRDefault="00203DBC" w:rsidP="00C837D3">
      <w:pPr>
        <w:widowControl w:val="0"/>
        <w:autoSpaceDE w:val="0"/>
        <w:jc w:val="left"/>
      </w:pPr>
      <w:r>
        <w:t>Соглашение о поставке 4.1.Р3.</w:t>
      </w:r>
      <w:r>
        <w:rPr>
          <w:lang w:val="en-US"/>
        </w:rPr>
        <w:t>RF</w:t>
      </w:r>
      <w:r>
        <w:t>.</w:t>
      </w:r>
      <w:r w:rsidRPr="00203DBC">
        <w:t xml:space="preserve">01 </w:t>
      </w:r>
    </w:p>
    <w:p w:rsidR="00C837D3" w:rsidRDefault="00844241" w:rsidP="00203DBC">
      <w:pPr>
        <w:widowControl w:val="0"/>
        <w:autoSpaceDE w:val="0"/>
        <w:jc w:val="left"/>
      </w:pPr>
      <w:r>
        <w:rPr>
          <w:rFonts w:eastAsia="SimSun" w:cs="Tahoma"/>
          <w:b/>
          <w:kern w:val="1"/>
          <w:lang w:eastAsia="hi-IN" w:bidi="hi-IN"/>
        </w:rPr>
        <w:t>4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  <w:r w:rsidR="00203DBC">
        <w:rPr>
          <w:b/>
        </w:rPr>
        <w:t xml:space="preserve"> </w:t>
      </w:r>
      <w:r w:rsidR="00203DBC">
        <w:t xml:space="preserve"> в соответствии с пунктом 1</w:t>
      </w:r>
      <w:r w:rsidR="00203DBC" w:rsidRPr="00203DBC">
        <w:t>1</w:t>
      </w:r>
      <w:r w:rsidR="00203DBC">
        <w:t xml:space="preserve">  </w:t>
      </w:r>
    </w:p>
    <w:p w:rsidR="00203DBC" w:rsidRDefault="00203DBC" w:rsidP="00203DBC">
      <w:pPr>
        <w:widowControl w:val="0"/>
        <w:autoSpaceDE w:val="0"/>
        <w:jc w:val="left"/>
      </w:pPr>
      <w:r>
        <w:t xml:space="preserve">Спецификации на плиты марки </w:t>
      </w:r>
      <w:proofErr w:type="spellStart"/>
      <w:r>
        <w:rPr>
          <w:lang w:val="en-US"/>
        </w:rPr>
        <w:t>CuCr</w:t>
      </w:r>
      <w:proofErr w:type="spellEnd"/>
      <w:r w:rsidRPr="00203DBC">
        <w:t>1</w:t>
      </w:r>
      <w:r>
        <w:t xml:space="preserve"> для коммутирующей аппаратуры ИТЭР </w:t>
      </w:r>
    </w:p>
    <w:p w:rsidR="00C837D3" w:rsidRPr="00653418" w:rsidRDefault="00203DBC" w:rsidP="00653418">
      <w:pPr>
        <w:widowControl w:val="0"/>
        <w:autoSpaceDE w:val="0"/>
        <w:jc w:val="left"/>
      </w:pPr>
      <w:r>
        <w:t>Соглашение о поставке 4.1.Р3.</w:t>
      </w:r>
      <w:r>
        <w:rPr>
          <w:lang w:val="en-US"/>
        </w:rPr>
        <w:t>RF</w:t>
      </w:r>
      <w:r>
        <w:t>.</w:t>
      </w:r>
      <w:r w:rsidRPr="00203DBC">
        <w:t xml:space="preserve">01 </w:t>
      </w:r>
    </w:p>
    <w:p w:rsidR="005C5979" w:rsidRPr="00653418" w:rsidRDefault="00844241" w:rsidP="00653418">
      <w:pPr>
        <w:widowControl w:val="0"/>
        <w:autoSpaceDE w:val="0"/>
        <w:spacing w:line="360" w:lineRule="auto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423A41">
        <w:rPr>
          <w:rFonts w:eastAsia="SimSun" w:cs="Tahoma"/>
          <w:kern w:val="1"/>
          <w:lang w:eastAsia="hi-IN" w:bidi="hi-IN"/>
        </w:rPr>
        <w:t>31 688 198,83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>, в т</w:t>
      </w:r>
      <w:r w:rsidR="00FF7C88">
        <w:rPr>
          <w:rFonts w:eastAsia="SimSun" w:cs="Tahoma"/>
          <w:kern w:val="1"/>
          <w:lang w:eastAsia="hi-IN" w:bidi="hi-IN"/>
        </w:rPr>
        <w:t xml:space="preserve">. ч. НДС 18% </w:t>
      </w:r>
      <w:r w:rsidR="001E3BCA">
        <w:rPr>
          <w:rFonts w:eastAsia="SimSun" w:cs="Tahoma"/>
          <w:kern w:val="1"/>
          <w:lang w:eastAsia="hi-IN" w:bidi="hi-IN"/>
        </w:rPr>
        <w:t>.</w:t>
      </w:r>
    </w:p>
    <w:p w:rsidR="00653418" w:rsidRDefault="00844241" w:rsidP="00653418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653418">
        <w:rPr>
          <w:rFonts w:eastAsia="SimSun" w:cs="Tahoma"/>
          <w:kern w:val="1"/>
          <w:lang w:eastAsia="hi-IN" w:bidi="hi-IN"/>
        </w:rPr>
        <w:t>1 этап</w:t>
      </w:r>
      <w:r w:rsidR="006A5779">
        <w:rPr>
          <w:rFonts w:eastAsia="SimSun" w:cs="Tahoma"/>
          <w:kern w:val="1"/>
          <w:lang w:eastAsia="hi-IN" w:bidi="hi-IN"/>
        </w:rPr>
        <w:t xml:space="preserve"> </w:t>
      </w:r>
      <w:r w:rsidR="00653418">
        <w:rPr>
          <w:rFonts w:eastAsia="SimSun" w:cs="Tahoma"/>
          <w:kern w:val="1"/>
          <w:lang w:eastAsia="hi-IN" w:bidi="hi-IN"/>
        </w:rPr>
        <w:t>- аванс 50% от общей суммы, указанной в спецификации (Приложение  №1) по счету, выставленному Поставщиком, в течение  5 (пяти) банковских</w:t>
      </w:r>
    </w:p>
    <w:p w:rsidR="006A5779" w:rsidRDefault="00653418" w:rsidP="00653418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kern w:val="1"/>
          <w:lang w:eastAsia="hi-IN" w:bidi="hi-IN"/>
        </w:rPr>
        <w:t xml:space="preserve">дней </w:t>
      </w:r>
      <w:r w:rsidR="006A5779">
        <w:rPr>
          <w:rFonts w:eastAsia="SimSun" w:cs="Tahoma"/>
          <w:kern w:val="1"/>
          <w:lang w:eastAsia="hi-IN" w:bidi="hi-IN"/>
        </w:rPr>
        <w:t>с момента вступления в силу настоящего  Договора при условии соблюдения п.7.2</w:t>
      </w:r>
    </w:p>
    <w:p w:rsidR="006A5779" w:rsidRDefault="006A5779" w:rsidP="00653418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kern w:val="1"/>
          <w:lang w:eastAsia="hi-IN" w:bidi="hi-IN"/>
        </w:rPr>
        <w:t xml:space="preserve">Договора и предоставления согласованного и принятого плана качества Российским и </w:t>
      </w:r>
    </w:p>
    <w:p w:rsidR="00C837D3" w:rsidRDefault="006A5779" w:rsidP="00653418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kern w:val="1"/>
          <w:lang w:eastAsia="hi-IN" w:bidi="hi-IN"/>
        </w:rPr>
        <w:t xml:space="preserve">международным </w:t>
      </w:r>
      <w:proofErr w:type="spellStart"/>
      <w:r>
        <w:rPr>
          <w:rFonts w:eastAsia="SimSun" w:cs="Tahoma"/>
          <w:kern w:val="1"/>
          <w:lang w:eastAsia="hi-IN" w:bidi="hi-IN"/>
        </w:rPr>
        <w:t>агенствами</w:t>
      </w:r>
      <w:proofErr w:type="spellEnd"/>
      <w:r>
        <w:rPr>
          <w:rFonts w:eastAsia="SimSun" w:cs="Tahoma"/>
          <w:kern w:val="1"/>
          <w:lang w:eastAsia="hi-IN" w:bidi="hi-IN"/>
        </w:rPr>
        <w:t xml:space="preserve"> ИТЭР;</w:t>
      </w:r>
    </w:p>
    <w:p w:rsidR="006A5779" w:rsidRDefault="006A5779" w:rsidP="00653418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kern w:val="1"/>
          <w:lang w:eastAsia="hi-IN" w:bidi="hi-IN"/>
        </w:rPr>
        <w:t>2-й этап - окончательный расчет в течение 15 (пятнадцати)  банковских дней после</w:t>
      </w:r>
    </w:p>
    <w:p w:rsidR="006949CE" w:rsidRDefault="006949CE" w:rsidP="006949CE">
      <w:pPr>
        <w:widowControl w:val="0"/>
        <w:autoSpaceDE w:val="0"/>
        <w:jc w:val="left"/>
      </w:pPr>
      <w:r>
        <w:rPr>
          <w:rFonts w:eastAsia="SimSun" w:cs="Tahoma"/>
          <w:kern w:val="1"/>
          <w:lang w:eastAsia="hi-IN" w:bidi="hi-IN"/>
        </w:rPr>
        <w:t>п</w:t>
      </w:r>
      <w:r w:rsidR="006A5779">
        <w:rPr>
          <w:rFonts w:eastAsia="SimSun" w:cs="Tahoma"/>
          <w:kern w:val="1"/>
          <w:lang w:eastAsia="hi-IN" w:bidi="hi-IN"/>
        </w:rPr>
        <w:t>редоставления Покупателю</w:t>
      </w:r>
      <w:r>
        <w:rPr>
          <w:rFonts w:eastAsia="SimSun" w:cs="Tahoma"/>
          <w:kern w:val="1"/>
          <w:lang w:eastAsia="hi-IN" w:bidi="hi-IN"/>
        </w:rPr>
        <w:t xml:space="preserve"> счета и документов, указанных </w:t>
      </w:r>
      <w:r w:rsidR="00FF7C88">
        <w:rPr>
          <w:rFonts w:eastAsia="SimSun" w:cs="Tahoma"/>
          <w:kern w:val="1"/>
          <w:lang w:eastAsia="hi-IN" w:bidi="hi-IN"/>
        </w:rPr>
        <w:t xml:space="preserve">в </w:t>
      </w:r>
      <w:r>
        <w:t xml:space="preserve">Спецификации на плиты марки </w:t>
      </w:r>
      <w:proofErr w:type="spellStart"/>
      <w:r>
        <w:rPr>
          <w:lang w:val="en-US"/>
        </w:rPr>
        <w:t>CuCr</w:t>
      </w:r>
      <w:proofErr w:type="spellEnd"/>
      <w:r w:rsidRPr="00203DBC">
        <w:t>1</w:t>
      </w:r>
      <w:r>
        <w:t xml:space="preserve"> для коммутирующей аппаратуры ИТЭР </w:t>
      </w:r>
    </w:p>
    <w:p w:rsidR="006A5779" w:rsidRPr="006949CE" w:rsidRDefault="006949CE" w:rsidP="00653418">
      <w:pPr>
        <w:widowControl w:val="0"/>
        <w:autoSpaceDE w:val="0"/>
        <w:jc w:val="left"/>
      </w:pPr>
      <w:r>
        <w:t>Соглашение о поставке 4.1.Р3.</w:t>
      </w:r>
      <w:r>
        <w:rPr>
          <w:lang w:val="en-US"/>
        </w:rPr>
        <w:t>RF</w:t>
      </w:r>
      <w:r>
        <w:t>.</w:t>
      </w:r>
      <w:r w:rsidRPr="00203DBC">
        <w:t xml:space="preserve">01 </w:t>
      </w:r>
    </w:p>
    <w:p w:rsidR="00C837D3" w:rsidRDefault="00844241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9870A6" w:rsidRDefault="009870A6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</w:p>
    <w:p w:rsidR="00F42DF0" w:rsidRPr="0029096A" w:rsidRDefault="00F42DF0" w:rsidP="0029096A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  <w:bookmarkStart w:id="2" w:name="_GoBack"/>
      <w:bookmarkEnd w:id="2"/>
    </w:p>
    <w:sectPr w:rsidR="00F42DF0" w:rsidRPr="002909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104CAE"/>
    <w:rsid w:val="001C103D"/>
    <w:rsid w:val="001E3BCA"/>
    <w:rsid w:val="00203DBC"/>
    <w:rsid w:val="00271ABF"/>
    <w:rsid w:val="0029096A"/>
    <w:rsid w:val="00423A41"/>
    <w:rsid w:val="00474102"/>
    <w:rsid w:val="005C5979"/>
    <w:rsid w:val="00653418"/>
    <w:rsid w:val="006949CE"/>
    <w:rsid w:val="006A5779"/>
    <w:rsid w:val="00786105"/>
    <w:rsid w:val="007E1843"/>
    <w:rsid w:val="008300FF"/>
    <w:rsid w:val="00844241"/>
    <w:rsid w:val="009870A6"/>
    <w:rsid w:val="00C837D3"/>
    <w:rsid w:val="00CC47C1"/>
    <w:rsid w:val="00CC559E"/>
    <w:rsid w:val="00CD27A6"/>
    <w:rsid w:val="00CE22F6"/>
    <w:rsid w:val="00D42CF8"/>
    <w:rsid w:val="00F42DF0"/>
    <w:rsid w:val="00F90343"/>
    <w:rsid w:val="00FF7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4395A-5C1F-463E-BF83-677027EDF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2078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28</cp:revision>
  <cp:lastPrinted>2012-12-18T09:24:00Z</cp:lastPrinted>
  <dcterms:created xsi:type="dcterms:W3CDTF">2012-12-17T10:03:00Z</dcterms:created>
  <dcterms:modified xsi:type="dcterms:W3CDTF">2013-01-24T06:03:00Z</dcterms:modified>
</cp:coreProperties>
</file>