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 «Глобал Лоджистик»</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2854D0" w:rsidP="00B124BF">
      <w:pPr>
        <w:jc w:val="right"/>
        <w:rPr>
          <w:rFonts w:ascii="Times New Roman" w:hAnsi="Times New Roman" w:cs="Times New Roman"/>
        </w:rPr>
      </w:pPr>
      <w:r>
        <w:rPr>
          <w:rFonts w:ascii="Times New Roman" w:hAnsi="Times New Roman" w:cs="Times New Roman"/>
          <w:sz w:val="24"/>
          <w:szCs w:val="24"/>
        </w:rPr>
        <w:t>«25</w:t>
      </w:r>
      <w:r w:rsidR="00DB2532">
        <w:rPr>
          <w:rFonts w:ascii="Times New Roman" w:hAnsi="Times New Roman" w:cs="Times New Roman"/>
          <w:sz w:val="24"/>
          <w:szCs w:val="24"/>
        </w:rPr>
        <w:t>» мая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5B1DAD" w:rsidRDefault="00DE58A2" w:rsidP="002854D0">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w:t>
      </w:r>
      <w:r w:rsidR="002854D0">
        <w:rPr>
          <w:b/>
          <w:sz w:val="32"/>
          <w:szCs w:val="32"/>
        </w:rPr>
        <w:t>косметический р</w:t>
      </w:r>
      <w:r w:rsidR="002854D0" w:rsidRPr="005C6649">
        <w:rPr>
          <w:b/>
          <w:sz w:val="32"/>
          <w:szCs w:val="32"/>
        </w:rPr>
        <w:t>ем</w:t>
      </w:r>
      <w:r w:rsidR="002854D0">
        <w:rPr>
          <w:b/>
          <w:sz w:val="32"/>
          <w:szCs w:val="32"/>
        </w:rPr>
        <w:t>онт помещения Карымского участка ЦМРО ОАО </w:t>
      </w:r>
      <w:r w:rsidR="002854D0" w:rsidRPr="005C6649">
        <w:rPr>
          <w:b/>
          <w:sz w:val="32"/>
          <w:szCs w:val="32"/>
        </w:rPr>
        <w:t>«Читаэнергосбыт»</w:t>
      </w:r>
    </w:p>
    <w:p w:rsidR="005B1DAD" w:rsidRDefault="005B1DAD" w:rsidP="005B1DAD">
      <w:pPr>
        <w:suppressAutoHyphens/>
        <w:ind w:right="-1"/>
        <w:jc w:val="center"/>
        <w:rPr>
          <w:rFonts w:ascii="Times New Roman" w:hAnsi="Times New Roman" w:cs="Times New Roman"/>
          <w:b/>
          <w:sz w:val="32"/>
          <w:szCs w:val="32"/>
        </w:rPr>
      </w:pPr>
    </w:p>
    <w:p w:rsidR="00DE58A2" w:rsidRDefault="00DE58A2" w:rsidP="005B1DAD">
      <w:pPr>
        <w:suppressAutoHyphens/>
        <w:ind w:right="-1"/>
        <w:jc w:val="center"/>
        <w:rPr>
          <w:rFonts w:ascii="Times New Roman" w:hAnsi="Times New Roman" w:cs="Times New Roman"/>
          <w:b/>
          <w:sz w:val="32"/>
          <w:szCs w:val="32"/>
        </w:rPr>
      </w:pPr>
    </w:p>
    <w:p w:rsidR="002854D0" w:rsidRPr="005B1DAD" w:rsidRDefault="002854D0"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на официальном сайте ООО «Глобал Лоджистик»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2854D0"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«25</w:t>
      </w:r>
      <w:r w:rsidR="00FC6DAC" w:rsidRPr="00DE58A2">
        <w:rPr>
          <w:rFonts w:ascii="Times New Roman" w:hAnsi="Times New Roman" w:cs="Times New Roman"/>
          <w:sz w:val="24"/>
          <w:szCs w:val="24"/>
          <w:lang w:eastAsia="ru-RU"/>
        </w:rPr>
        <w:t xml:space="preserve">» </w:t>
      </w:r>
      <w:r w:rsidR="00DB2532">
        <w:rPr>
          <w:rFonts w:ascii="Times New Roman" w:hAnsi="Times New Roman" w:cs="Times New Roman"/>
          <w:sz w:val="24"/>
          <w:szCs w:val="24"/>
          <w:lang w:eastAsia="ru-RU"/>
        </w:rPr>
        <w:t>мая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904DAD" w:rsidRDefault="00884E8B">
          <w:pPr>
            <w:pStyle w:val="11"/>
            <w:tabs>
              <w:tab w:val="right" w:leader="dot" w:pos="9345"/>
            </w:tabs>
            <w:rPr>
              <w:rFonts w:eastAsiaTheme="minorEastAsia"/>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23824065" w:history="1">
            <w:r w:rsidR="00904DAD" w:rsidRPr="0024005D">
              <w:rPr>
                <w:rStyle w:val="ad"/>
                <w:rFonts w:ascii="Times New Roman" w:hAnsi="Times New Roman" w:cs="Times New Roman"/>
                <w:noProof/>
              </w:rPr>
              <w:t>Раздел 1. Основные термины, используемые в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_Toc323824065 \h </w:instrText>
            </w:r>
            <w:r w:rsidR="00904DAD">
              <w:rPr>
                <w:noProof/>
                <w:webHidden/>
              </w:rPr>
            </w:r>
            <w:r w:rsidR="00904DAD">
              <w:rPr>
                <w:noProof/>
                <w:webHidden/>
              </w:rPr>
              <w:fldChar w:fldCharType="separate"/>
            </w:r>
            <w:r w:rsidR="00904DAD">
              <w:rPr>
                <w:noProof/>
                <w:webHidden/>
              </w:rPr>
              <w:t>4</w:t>
            </w:r>
            <w:r w:rsidR="00904DAD">
              <w:rPr>
                <w:noProof/>
                <w:webHidden/>
              </w:rPr>
              <w:fldChar w:fldCharType="end"/>
            </w:r>
          </w:hyperlink>
        </w:p>
        <w:p w:rsidR="00904DAD" w:rsidRDefault="00357A8B">
          <w:pPr>
            <w:pStyle w:val="11"/>
            <w:tabs>
              <w:tab w:val="right" w:leader="dot" w:pos="9345"/>
            </w:tabs>
            <w:rPr>
              <w:rFonts w:eastAsiaTheme="minorEastAsia"/>
              <w:noProof/>
              <w:lang w:eastAsia="ru-RU"/>
            </w:rPr>
          </w:pPr>
          <w:hyperlink w:anchor="_Toc323824066" w:history="1">
            <w:r w:rsidR="00904DAD" w:rsidRPr="0024005D">
              <w:rPr>
                <w:rStyle w:val="ad"/>
                <w:rFonts w:ascii="Times New Roman" w:hAnsi="Times New Roman" w:cs="Times New Roman"/>
                <w:noProof/>
              </w:rPr>
              <w:t>Раздел 2. Общие сведения о процедуре закупки</w:t>
            </w:r>
            <w:r w:rsidR="00904DAD">
              <w:rPr>
                <w:noProof/>
                <w:webHidden/>
              </w:rPr>
              <w:tab/>
            </w:r>
            <w:r w:rsidR="00904DAD">
              <w:rPr>
                <w:noProof/>
                <w:webHidden/>
              </w:rPr>
              <w:fldChar w:fldCharType="begin"/>
            </w:r>
            <w:r w:rsidR="00904DAD">
              <w:rPr>
                <w:noProof/>
                <w:webHidden/>
              </w:rPr>
              <w:instrText xml:space="preserve"> PAGEREF _Toc323824066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67" w:history="1">
            <w:r w:rsidR="00904DAD" w:rsidRPr="0024005D">
              <w:rPr>
                <w:rStyle w:val="ad"/>
                <w:rFonts w:ascii="Times New Roman" w:hAnsi="Times New Roman" w:cs="Times New Roman"/>
                <w:noProof/>
              </w:rPr>
              <w:t>2.1. Наименование, способ и предмет процедуры закупки</w:t>
            </w:r>
            <w:r w:rsidR="00904DAD">
              <w:rPr>
                <w:noProof/>
                <w:webHidden/>
              </w:rPr>
              <w:tab/>
            </w:r>
            <w:r w:rsidR="00904DAD">
              <w:rPr>
                <w:noProof/>
                <w:webHidden/>
              </w:rPr>
              <w:fldChar w:fldCharType="begin"/>
            </w:r>
            <w:r w:rsidR="00904DAD">
              <w:rPr>
                <w:noProof/>
                <w:webHidden/>
              </w:rPr>
              <w:instrText xml:space="preserve"> PAGEREF _Toc323824067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68" w:history="1">
            <w:r w:rsidR="00904DAD" w:rsidRPr="0024005D">
              <w:rPr>
                <w:rStyle w:val="ad"/>
                <w:rFonts w:ascii="Times New Roman" w:hAnsi="Times New Roman" w:cs="Times New Roman"/>
                <w:noProof/>
              </w:rPr>
              <w:t>2.2. Заказчик</w:t>
            </w:r>
            <w:r w:rsidR="00904DAD">
              <w:rPr>
                <w:noProof/>
                <w:webHidden/>
              </w:rPr>
              <w:tab/>
            </w:r>
            <w:r w:rsidR="00904DAD">
              <w:rPr>
                <w:noProof/>
                <w:webHidden/>
              </w:rPr>
              <w:fldChar w:fldCharType="begin"/>
            </w:r>
            <w:r w:rsidR="00904DAD">
              <w:rPr>
                <w:noProof/>
                <w:webHidden/>
              </w:rPr>
              <w:instrText xml:space="preserve"> PAGEREF _Toc323824068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69" w:history="1">
            <w:r w:rsidR="00904DAD" w:rsidRPr="0024005D">
              <w:rPr>
                <w:rStyle w:val="ad"/>
                <w:rFonts w:ascii="Times New Roman" w:hAnsi="Times New Roman" w:cs="Times New Roman"/>
                <w:noProof/>
              </w:rPr>
              <w:t>2.3. Извещение о проведении процедуры закупки – запрос предложений</w:t>
            </w:r>
            <w:r w:rsidR="00904DAD">
              <w:rPr>
                <w:noProof/>
                <w:webHidden/>
              </w:rPr>
              <w:tab/>
            </w:r>
            <w:r w:rsidR="00904DAD">
              <w:rPr>
                <w:noProof/>
                <w:webHidden/>
              </w:rPr>
              <w:fldChar w:fldCharType="begin"/>
            </w:r>
            <w:r w:rsidR="00904DAD">
              <w:rPr>
                <w:noProof/>
                <w:webHidden/>
              </w:rPr>
              <w:instrText xml:space="preserve"> PAGEREF _Toc323824069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70" w:history="1">
            <w:r w:rsidR="00904DAD" w:rsidRPr="0024005D">
              <w:rPr>
                <w:rStyle w:val="ad"/>
                <w:rFonts w:ascii="Times New Roman" w:hAnsi="Times New Roman" w:cs="Times New Roman"/>
                <w:noProof/>
              </w:rPr>
              <w:t>2.4. Начальная (максимальная) цена договора</w:t>
            </w:r>
            <w:r w:rsidR="00904DAD">
              <w:rPr>
                <w:noProof/>
                <w:webHidden/>
              </w:rPr>
              <w:tab/>
            </w:r>
            <w:r w:rsidR="00904DAD">
              <w:rPr>
                <w:noProof/>
                <w:webHidden/>
              </w:rPr>
              <w:fldChar w:fldCharType="begin"/>
            </w:r>
            <w:r w:rsidR="00904DAD">
              <w:rPr>
                <w:noProof/>
                <w:webHidden/>
              </w:rPr>
              <w:instrText xml:space="preserve"> PAGEREF _Toc323824070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71" w:history="1">
            <w:r w:rsidR="00904DAD" w:rsidRPr="0024005D">
              <w:rPr>
                <w:rStyle w:val="ad"/>
                <w:rFonts w:ascii="Times New Roman" w:hAnsi="Times New Roman" w:cs="Times New Roman"/>
                <w:noProof/>
              </w:rPr>
              <w:t>2.5. Срок подачи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_Toc323824071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72" w:history="1">
            <w:r w:rsidR="00904DAD" w:rsidRPr="0024005D">
              <w:rPr>
                <w:rStyle w:val="ad"/>
                <w:rFonts w:ascii="Times New Roman" w:hAnsi="Times New Roman" w:cs="Times New Roman"/>
                <w:noProof/>
              </w:rPr>
              <w:t>2.6. Отказ от проведения процедуры закупки</w:t>
            </w:r>
            <w:r w:rsidR="00904DAD">
              <w:rPr>
                <w:noProof/>
                <w:webHidden/>
              </w:rPr>
              <w:tab/>
            </w:r>
            <w:r w:rsidR="00904DAD">
              <w:rPr>
                <w:noProof/>
                <w:webHidden/>
              </w:rPr>
              <w:fldChar w:fldCharType="begin"/>
            </w:r>
            <w:r w:rsidR="00904DAD">
              <w:rPr>
                <w:noProof/>
                <w:webHidden/>
              </w:rPr>
              <w:instrText xml:space="preserve"> PAGEREF _Toc323824072 \h </w:instrText>
            </w:r>
            <w:r w:rsidR="00904DAD">
              <w:rPr>
                <w:noProof/>
                <w:webHidden/>
              </w:rPr>
            </w:r>
            <w:r w:rsidR="00904DAD">
              <w:rPr>
                <w:noProof/>
                <w:webHidden/>
              </w:rPr>
              <w:fldChar w:fldCharType="separate"/>
            </w:r>
            <w:r w:rsidR="00904DAD">
              <w:rPr>
                <w:noProof/>
                <w:webHidden/>
              </w:rPr>
              <w:t>5</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73" w:history="1">
            <w:r w:rsidR="00904DAD" w:rsidRPr="0024005D">
              <w:rPr>
                <w:rStyle w:val="ad"/>
                <w:rFonts w:ascii="Times New Roman" w:hAnsi="Times New Roman" w:cs="Times New Roman"/>
                <w:noProof/>
              </w:rPr>
              <w:t>2.7. Затраты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_Toc323824073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357A8B">
          <w:pPr>
            <w:pStyle w:val="11"/>
            <w:tabs>
              <w:tab w:val="right" w:leader="dot" w:pos="9345"/>
            </w:tabs>
            <w:rPr>
              <w:rFonts w:eastAsiaTheme="minorEastAsia"/>
              <w:noProof/>
              <w:lang w:eastAsia="ru-RU"/>
            </w:rPr>
          </w:pPr>
          <w:hyperlink w:anchor="_Toc323824074" w:history="1">
            <w:r w:rsidR="00904DAD" w:rsidRPr="0024005D">
              <w:rPr>
                <w:rStyle w:val="ad"/>
                <w:rFonts w:ascii="Times New Roman" w:hAnsi="Times New Roman" w:cs="Times New Roman"/>
                <w:noProof/>
              </w:rPr>
              <w:t>Раздел 3.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_Toc323824074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75" w:history="1">
            <w:r w:rsidR="00904DAD" w:rsidRPr="0024005D">
              <w:rPr>
                <w:rStyle w:val="ad"/>
                <w:rFonts w:ascii="Times New Roman" w:hAnsi="Times New Roman" w:cs="Times New Roman"/>
                <w:noProof/>
              </w:rPr>
              <w:t>3.1. Обязательные требования к участникам процедуры закупки</w:t>
            </w:r>
            <w:r w:rsidR="00904DAD">
              <w:rPr>
                <w:noProof/>
                <w:webHidden/>
              </w:rPr>
              <w:tab/>
            </w:r>
            <w:r w:rsidR="00904DAD">
              <w:rPr>
                <w:noProof/>
                <w:webHidden/>
              </w:rPr>
              <w:fldChar w:fldCharType="begin"/>
            </w:r>
            <w:r w:rsidR="00904DAD">
              <w:rPr>
                <w:noProof/>
                <w:webHidden/>
              </w:rPr>
              <w:instrText xml:space="preserve"> PAGEREF _Toc323824075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357A8B">
          <w:pPr>
            <w:pStyle w:val="11"/>
            <w:tabs>
              <w:tab w:val="right" w:leader="dot" w:pos="9345"/>
            </w:tabs>
            <w:rPr>
              <w:rFonts w:eastAsiaTheme="minorEastAsia"/>
              <w:noProof/>
              <w:lang w:eastAsia="ru-RU"/>
            </w:rPr>
          </w:pPr>
          <w:hyperlink w:anchor="_Toc323824076" w:history="1">
            <w:r w:rsidR="00904DAD" w:rsidRPr="0024005D">
              <w:rPr>
                <w:rStyle w:val="ad"/>
                <w:rFonts w:ascii="Times New Roman" w:hAnsi="Times New Roman" w:cs="Times New Roman"/>
                <w:noProof/>
              </w:rPr>
              <w:t>Раздел 4. Порядок проведения процедуры закупки и заключения договора</w:t>
            </w:r>
            <w:r w:rsidR="00904DAD">
              <w:rPr>
                <w:noProof/>
                <w:webHidden/>
              </w:rPr>
              <w:tab/>
            </w:r>
            <w:r w:rsidR="00904DAD">
              <w:rPr>
                <w:noProof/>
                <w:webHidden/>
              </w:rPr>
              <w:fldChar w:fldCharType="begin"/>
            </w:r>
            <w:r w:rsidR="00904DAD">
              <w:rPr>
                <w:noProof/>
                <w:webHidden/>
              </w:rPr>
              <w:instrText xml:space="preserve"> PAGEREF _Toc323824076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77" w:history="1">
            <w:r w:rsidR="00904DAD" w:rsidRPr="0024005D">
              <w:rPr>
                <w:rStyle w:val="ad"/>
                <w:rFonts w:ascii="Times New Roman" w:hAnsi="Times New Roman" w:cs="Times New Roman"/>
                <w:noProof/>
              </w:rPr>
              <w:t>4.1. Получение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_Toc323824077 \h </w:instrText>
            </w:r>
            <w:r w:rsidR="00904DAD">
              <w:rPr>
                <w:noProof/>
                <w:webHidden/>
              </w:rPr>
            </w:r>
            <w:r w:rsidR="00904DAD">
              <w:rPr>
                <w:noProof/>
                <w:webHidden/>
              </w:rPr>
              <w:fldChar w:fldCharType="separate"/>
            </w:r>
            <w:r w:rsidR="00904DAD">
              <w:rPr>
                <w:noProof/>
                <w:webHidden/>
              </w:rPr>
              <w:t>6</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78" w:history="1">
            <w:r w:rsidR="00904DAD" w:rsidRPr="0024005D">
              <w:rPr>
                <w:rStyle w:val="ad"/>
                <w:rFonts w:ascii="Times New Roman" w:hAnsi="Times New Roman" w:cs="Times New Roman"/>
                <w:noProof/>
              </w:rPr>
              <w:t>4.2. Разъяснение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_Toc323824078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79" w:history="1">
            <w:r w:rsidR="00904DAD" w:rsidRPr="0024005D">
              <w:rPr>
                <w:rStyle w:val="ad"/>
                <w:rFonts w:ascii="Times New Roman" w:hAnsi="Times New Roman" w:cs="Times New Roman"/>
                <w:noProof/>
              </w:rPr>
              <w:t>4.3. Изменения документации процедуры закупки</w:t>
            </w:r>
            <w:r w:rsidR="00904DAD">
              <w:rPr>
                <w:noProof/>
                <w:webHidden/>
              </w:rPr>
              <w:tab/>
            </w:r>
            <w:r w:rsidR="00904DAD">
              <w:rPr>
                <w:noProof/>
                <w:webHidden/>
              </w:rPr>
              <w:fldChar w:fldCharType="begin"/>
            </w:r>
            <w:r w:rsidR="00904DAD">
              <w:rPr>
                <w:noProof/>
                <w:webHidden/>
              </w:rPr>
              <w:instrText xml:space="preserve"> PAGEREF _Toc323824079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80" w:history="1">
            <w:r w:rsidR="00904DAD" w:rsidRPr="0024005D">
              <w:rPr>
                <w:rStyle w:val="ad"/>
                <w:rFonts w:ascii="Times New Roman" w:hAnsi="Times New Roman" w:cs="Times New Roman"/>
                <w:noProof/>
              </w:rPr>
              <w:t>4.4. Официальный язык процедуры закупки</w:t>
            </w:r>
            <w:r w:rsidR="00904DAD">
              <w:rPr>
                <w:noProof/>
                <w:webHidden/>
              </w:rPr>
              <w:tab/>
            </w:r>
            <w:r w:rsidR="00904DAD">
              <w:rPr>
                <w:noProof/>
                <w:webHidden/>
              </w:rPr>
              <w:fldChar w:fldCharType="begin"/>
            </w:r>
            <w:r w:rsidR="00904DAD">
              <w:rPr>
                <w:noProof/>
                <w:webHidden/>
              </w:rPr>
              <w:instrText xml:space="preserve"> PAGEREF _Toc323824080 \h </w:instrText>
            </w:r>
            <w:r w:rsidR="00904DAD">
              <w:rPr>
                <w:noProof/>
                <w:webHidden/>
              </w:rPr>
            </w:r>
            <w:r w:rsidR="00904DAD">
              <w:rPr>
                <w:noProof/>
                <w:webHidden/>
              </w:rPr>
              <w:fldChar w:fldCharType="separate"/>
            </w:r>
            <w:r w:rsidR="00904DAD">
              <w:rPr>
                <w:noProof/>
                <w:webHidden/>
              </w:rPr>
              <w:t>7</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81" w:history="1">
            <w:r w:rsidR="00904DAD" w:rsidRPr="0024005D">
              <w:rPr>
                <w:rStyle w:val="ad"/>
                <w:rFonts w:ascii="Times New Roman" w:hAnsi="Times New Roman" w:cs="Times New Roman"/>
                <w:noProof/>
              </w:rPr>
              <w:t>4.5. Валюта процедуры закупки</w:t>
            </w:r>
            <w:r w:rsidR="00904DAD">
              <w:rPr>
                <w:noProof/>
                <w:webHidden/>
              </w:rPr>
              <w:tab/>
            </w:r>
            <w:r w:rsidR="00904DAD">
              <w:rPr>
                <w:noProof/>
                <w:webHidden/>
              </w:rPr>
              <w:fldChar w:fldCharType="begin"/>
            </w:r>
            <w:r w:rsidR="00904DAD">
              <w:rPr>
                <w:noProof/>
                <w:webHidden/>
              </w:rPr>
              <w:instrText xml:space="preserve"> PAGEREF _Toc323824081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82" w:history="1">
            <w:r w:rsidR="00904DAD" w:rsidRPr="0024005D">
              <w:rPr>
                <w:rStyle w:val="ad"/>
                <w:rFonts w:ascii="Times New Roman" w:hAnsi="Times New Roman" w:cs="Times New Roman"/>
                <w:noProof/>
              </w:rPr>
              <w:t>4.6. Подача и прием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_Toc323824082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83" w:history="1">
            <w:r w:rsidR="00904DAD" w:rsidRPr="0024005D">
              <w:rPr>
                <w:rStyle w:val="ad"/>
                <w:rFonts w:ascii="Times New Roman" w:hAnsi="Times New Roman" w:cs="Times New Roman"/>
                <w:noProof/>
              </w:rPr>
              <w:t>4.7. Вскрытие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_Toc323824083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84" w:history="1">
            <w:r w:rsidR="00904DAD" w:rsidRPr="0024005D">
              <w:rPr>
                <w:rStyle w:val="ad"/>
                <w:rFonts w:ascii="Times New Roman" w:hAnsi="Times New Roman" w:cs="Times New Roman"/>
                <w:noProof/>
              </w:rPr>
              <w:t>4.8. Контакты заказчика с участниками процедуры закупки</w:t>
            </w:r>
            <w:r w:rsidR="00904DAD">
              <w:rPr>
                <w:noProof/>
                <w:webHidden/>
              </w:rPr>
              <w:tab/>
            </w:r>
            <w:r w:rsidR="00904DAD">
              <w:rPr>
                <w:noProof/>
                <w:webHidden/>
              </w:rPr>
              <w:fldChar w:fldCharType="begin"/>
            </w:r>
            <w:r w:rsidR="00904DAD">
              <w:rPr>
                <w:noProof/>
                <w:webHidden/>
              </w:rPr>
              <w:instrText xml:space="preserve"> PAGEREF _Toc323824084 \h </w:instrText>
            </w:r>
            <w:r w:rsidR="00904DAD">
              <w:rPr>
                <w:noProof/>
                <w:webHidden/>
              </w:rPr>
            </w:r>
            <w:r w:rsidR="00904DAD">
              <w:rPr>
                <w:noProof/>
                <w:webHidden/>
              </w:rPr>
              <w:fldChar w:fldCharType="separate"/>
            </w:r>
            <w:r w:rsidR="00904DAD">
              <w:rPr>
                <w:noProof/>
                <w:webHidden/>
              </w:rPr>
              <w:t>8</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85" w:history="1">
            <w:r w:rsidR="00904DAD" w:rsidRPr="0024005D">
              <w:rPr>
                <w:rStyle w:val="ad"/>
                <w:rFonts w:ascii="Times New Roman" w:hAnsi="Times New Roman" w:cs="Times New Roman"/>
                <w:noProof/>
              </w:rPr>
              <w:t>4.9. Рассмотрение и оценка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_Toc323824085 \h </w:instrText>
            </w:r>
            <w:r w:rsidR="00904DAD">
              <w:rPr>
                <w:noProof/>
                <w:webHidden/>
              </w:rPr>
            </w:r>
            <w:r w:rsidR="00904DAD">
              <w:rPr>
                <w:noProof/>
                <w:webHidden/>
              </w:rPr>
              <w:fldChar w:fldCharType="separate"/>
            </w:r>
            <w:r w:rsidR="00904DAD">
              <w:rPr>
                <w:noProof/>
                <w:webHidden/>
              </w:rPr>
              <w:t>9</w:t>
            </w:r>
            <w:r w:rsidR="00904DAD">
              <w:rPr>
                <w:noProof/>
                <w:webHidden/>
              </w:rPr>
              <w:fldChar w:fldCharType="end"/>
            </w:r>
          </w:hyperlink>
        </w:p>
        <w:p w:rsidR="00904DAD" w:rsidRDefault="00357A8B">
          <w:pPr>
            <w:pStyle w:val="11"/>
            <w:tabs>
              <w:tab w:val="right" w:leader="dot" w:pos="9345"/>
            </w:tabs>
            <w:rPr>
              <w:rFonts w:eastAsiaTheme="minorEastAsia"/>
              <w:noProof/>
              <w:lang w:eastAsia="ru-RU"/>
            </w:rPr>
          </w:pPr>
          <w:hyperlink w:anchor="_Toc323824086" w:history="1">
            <w:r w:rsidR="00904DAD" w:rsidRPr="0024005D">
              <w:rPr>
                <w:rStyle w:val="ad"/>
                <w:rFonts w:ascii="Times New Roman" w:hAnsi="Times New Roman" w:cs="Times New Roman"/>
                <w:b/>
                <w:bCs/>
                <w:caps/>
                <w:noProof/>
                <w:lang w:val="es-MX"/>
              </w:rPr>
              <w:t>Порядок оценки Заявок по критериям оценки Заявок</w:t>
            </w:r>
            <w:r w:rsidR="00904DAD">
              <w:rPr>
                <w:noProof/>
                <w:webHidden/>
              </w:rPr>
              <w:tab/>
            </w:r>
            <w:r w:rsidR="00904DAD">
              <w:rPr>
                <w:noProof/>
                <w:webHidden/>
              </w:rPr>
              <w:fldChar w:fldCharType="begin"/>
            </w:r>
            <w:r w:rsidR="00904DAD">
              <w:rPr>
                <w:noProof/>
                <w:webHidden/>
              </w:rPr>
              <w:instrText xml:space="preserve"> PAGEREF _Toc323824086 \h </w:instrText>
            </w:r>
            <w:r w:rsidR="00904DAD">
              <w:rPr>
                <w:noProof/>
                <w:webHidden/>
              </w:rPr>
            </w:r>
            <w:r w:rsidR="00904DAD">
              <w:rPr>
                <w:noProof/>
                <w:webHidden/>
              </w:rPr>
              <w:fldChar w:fldCharType="separate"/>
            </w:r>
            <w:r w:rsidR="00904DAD">
              <w:rPr>
                <w:noProof/>
                <w:webHidden/>
              </w:rPr>
              <w:t>10</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87" w:history="1">
            <w:r w:rsidR="00904DAD" w:rsidRPr="0024005D">
              <w:rPr>
                <w:rStyle w:val="ad"/>
                <w:rFonts w:ascii="Times New Roman" w:hAnsi="Times New Roman" w:cs="Times New Roman"/>
                <w:noProof/>
              </w:rPr>
              <w:t>4.10. Определение победителя процедуры закупки</w:t>
            </w:r>
            <w:r w:rsidR="00904DAD">
              <w:rPr>
                <w:noProof/>
                <w:webHidden/>
              </w:rPr>
              <w:tab/>
            </w:r>
            <w:r w:rsidR="00904DAD">
              <w:rPr>
                <w:noProof/>
                <w:webHidden/>
              </w:rPr>
              <w:fldChar w:fldCharType="begin"/>
            </w:r>
            <w:r w:rsidR="00904DAD">
              <w:rPr>
                <w:noProof/>
                <w:webHidden/>
              </w:rPr>
              <w:instrText xml:space="preserve"> PAGEREF _Toc323824087 \h </w:instrText>
            </w:r>
            <w:r w:rsidR="00904DAD">
              <w:rPr>
                <w:noProof/>
                <w:webHidden/>
              </w:rPr>
            </w:r>
            <w:r w:rsidR="00904DAD">
              <w:rPr>
                <w:noProof/>
                <w:webHidden/>
              </w:rPr>
              <w:fldChar w:fldCharType="separate"/>
            </w:r>
            <w:r w:rsidR="00904DAD">
              <w:rPr>
                <w:noProof/>
                <w:webHidden/>
              </w:rPr>
              <w:t>18</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88" w:history="1">
            <w:r w:rsidR="00904DAD" w:rsidRPr="0024005D">
              <w:rPr>
                <w:rStyle w:val="ad"/>
                <w:rFonts w:ascii="Times New Roman" w:hAnsi="Times New Roman" w:cs="Times New Roman"/>
                <w:noProof/>
              </w:rPr>
              <w:t>4.11. Порядок заключения договора</w:t>
            </w:r>
            <w:r w:rsidR="00904DAD">
              <w:rPr>
                <w:noProof/>
                <w:webHidden/>
              </w:rPr>
              <w:tab/>
            </w:r>
            <w:r w:rsidR="00904DAD">
              <w:rPr>
                <w:noProof/>
                <w:webHidden/>
              </w:rPr>
              <w:fldChar w:fldCharType="begin"/>
            </w:r>
            <w:r w:rsidR="00904DAD">
              <w:rPr>
                <w:noProof/>
                <w:webHidden/>
              </w:rPr>
              <w:instrText xml:space="preserve"> PAGEREF _Toc323824088 \h </w:instrText>
            </w:r>
            <w:r w:rsidR="00904DAD">
              <w:rPr>
                <w:noProof/>
                <w:webHidden/>
              </w:rPr>
            </w:r>
            <w:r w:rsidR="00904DAD">
              <w:rPr>
                <w:noProof/>
                <w:webHidden/>
              </w:rPr>
              <w:fldChar w:fldCharType="separate"/>
            </w:r>
            <w:r w:rsidR="00904DAD">
              <w:rPr>
                <w:noProof/>
                <w:webHidden/>
              </w:rPr>
              <w:t>19</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89" w:history="1">
            <w:r w:rsidR="00904DAD" w:rsidRPr="0024005D">
              <w:rPr>
                <w:rStyle w:val="ad"/>
                <w:rFonts w:ascii="Times New Roman" w:hAnsi="Times New Roman" w:cs="Times New Roman"/>
                <w:noProof/>
              </w:rPr>
              <w:t>4.12. Обеспечение исполнения договора и (или) обеспечения возврата аванса.</w:t>
            </w:r>
            <w:r w:rsidR="00904DAD">
              <w:rPr>
                <w:noProof/>
                <w:webHidden/>
              </w:rPr>
              <w:tab/>
            </w:r>
            <w:r w:rsidR="00904DAD">
              <w:rPr>
                <w:noProof/>
                <w:webHidden/>
              </w:rPr>
              <w:fldChar w:fldCharType="begin"/>
            </w:r>
            <w:r w:rsidR="00904DAD">
              <w:rPr>
                <w:noProof/>
                <w:webHidden/>
              </w:rPr>
              <w:instrText xml:space="preserve"> PAGEREF _Toc323824089 \h </w:instrText>
            </w:r>
            <w:r w:rsidR="00904DAD">
              <w:rPr>
                <w:noProof/>
                <w:webHidden/>
              </w:rPr>
            </w:r>
            <w:r w:rsidR="00904DAD">
              <w:rPr>
                <w:noProof/>
                <w:webHidden/>
              </w:rPr>
              <w:fldChar w:fldCharType="separate"/>
            </w:r>
            <w:r w:rsidR="00904DAD">
              <w:rPr>
                <w:noProof/>
                <w:webHidden/>
              </w:rPr>
              <w:t>20</w:t>
            </w:r>
            <w:r w:rsidR="00904DAD">
              <w:rPr>
                <w:noProof/>
                <w:webHidden/>
              </w:rPr>
              <w:fldChar w:fldCharType="end"/>
            </w:r>
          </w:hyperlink>
        </w:p>
        <w:p w:rsidR="00904DAD" w:rsidRDefault="00357A8B">
          <w:pPr>
            <w:pStyle w:val="11"/>
            <w:tabs>
              <w:tab w:val="right" w:leader="dot" w:pos="9345"/>
            </w:tabs>
            <w:rPr>
              <w:rFonts w:eastAsiaTheme="minorEastAsia"/>
              <w:noProof/>
              <w:lang w:eastAsia="ru-RU"/>
            </w:rPr>
          </w:pPr>
          <w:hyperlink w:anchor="_Toc323824090" w:history="1">
            <w:r w:rsidR="00904DAD" w:rsidRPr="0024005D">
              <w:rPr>
                <w:rStyle w:val="ad"/>
                <w:rFonts w:ascii="Times New Roman" w:hAnsi="Times New Roman" w:cs="Times New Roman"/>
                <w:noProof/>
              </w:rPr>
              <w:t>Раздел 5. Инструкция по подготовке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_Toc323824090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91" w:history="1">
            <w:r w:rsidR="00904DAD" w:rsidRPr="0024005D">
              <w:rPr>
                <w:rStyle w:val="ad"/>
                <w:rFonts w:ascii="Times New Roman" w:hAnsi="Times New Roman" w:cs="Times New Roman"/>
                <w:noProof/>
              </w:rPr>
              <w:t>5.1. Форма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_Toc323824091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92" w:history="1">
            <w:r w:rsidR="00904DAD" w:rsidRPr="0024005D">
              <w:rPr>
                <w:rStyle w:val="ad"/>
                <w:rFonts w:ascii="Times New Roman" w:hAnsi="Times New Roman" w:cs="Times New Roman"/>
                <w:noProof/>
              </w:rPr>
              <w:t>5.2. Подготовка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_Toc323824092 \h </w:instrText>
            </w:r>
            <w:r w:rsidR="00904DAD">
              <w:rPr>
                <w:noProof/>
                <w:webHidden/>
              </w:rPr>
            </w:r>
            <w:r w:rsidR="00904DAD">
              <w:rPr>
                <w:noProof/>
                <w:webHidden/>
              </w:rPr>
              <w:fldChar w:fldCharType="separate"/>
            </w:r>
            <w:r w:rsidR="00904DAD">
              <w:rPr>
                <w:noProof/>
                <w:webHidden/>
              </w:rPr>
              <w:t>22</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93" w:history="1">
            <w:r w:rsidR="00904DAD" w:rsidRPr="0024005D">
              <w:rPr>
                <w:rStyle w:val="ad"/>
                <w:rFonts w:ascii="Times New Roman" w:hAnsi="Times New Roman" w:cs="Times New Roman"/>
                <w:noProof/>
              </w:rPr>
              <w:t>5.3. Подготовка предложения на поставку товаров, выполнение работ и оказание услуг</w:t>
            </w:r>
            <w:r w:rsidR="00904DAD">
              <w:rPr>
                <w:noProof/>
                <w:webHidden/>
              </w:rPr>
              <w:tab/>
            </w:r>
            <w:r w:rsidR="00904DAD">
              <w:rPr>
                <w:noProof/>
                <w:webHidden/>
              </w:rPr>
              <w:fldChar w:fldCharType="begin"/>
            </w:r>
            <w:r w:rsidR="00904DAD">
              <w:rPr>
                <w:noProof/>
                <w:webHidden/>
              </w:rPr>
              <w:instrText xml:space="preserve"> PAGEREF _Toc323824093 \h </w:instrText>
            </w:r>
            <w:r w:rsidR="00904DAD">
              <w:rPr>
                <w:noProof/>
                <w:webHidden/>
              </w:rPr>
            </w:r>
            <w:r w:rsidR="00904DAD">
              <w:rPr>
                <w:noProof/>
                <w:webHidden/>
              </w:rPr>
              <w:fldChar w:fldCharType="separate"/>
            </w:r>
            <w:r w:rsidR="00904DAD">
              <w:rPr>
                <w:noProof/>
                <w:webHidden/>
              </w:rPr>
              <w:t>24</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94" w:history="1">
            <w:r w:rsidR="00904DAD" w:rsidRPr="0024005D">
              <w:rPr>
                <w:rStyle w:val="ad"/>
                <w:rFonts w:ascii="Times New Roman" w:hAnsi="Times New Roman" w:cs="Times New Roman"/>
                <w:noProof/>
              </w:rPr>
              <w:t>5.4. Расчет цены договора</w:t>
            </w:r>
            <w:r w:rsidR="00904DAD">
              <w:rPr>
                <w:noProof/>
                <w:webHidden/>
              </w:rPr>
              <w:tab/>
            </w:r>
            <w:r w:rsidR="00904DAD">
              <w:rPr>
                <w:noProof/>
                <w:webHidden/>
              </w:rPr>
              <w:fldChar w:fldCharType="begin"/>
            </w:r>
            <w:r w:rsidR="00904DAD">
              <w:rPr>
                <w:noProof/>
                <w:webHidden/>
              </w:rPr>
              <w:instrText xml:space="preserve"> PAGEREF _Toc323824094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95" w:history="1">
            <w:r w:rsidR="00904DAD" w:rsidRPr="0024005D">
              <w:rPr>
                <w:rStyle w:val="ad"/>
                <w:rFonts w:ascii="Times New Roman" w:hAnsi="Times New Roman" w:cs="Times New Roman"/>
                <w:noProof/>
              </w:rPr>
              <w:t>5.5. Обеспечение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_Toc323824095 \h </w:instrText>
            </w:r>
            <w:r w:rsidR="00904DAD">
              <w:rPr>
                <w:noProof/>
                <w:webHidden/>
              </w:rPr>
            </w:r>
            <w:r w:rsidR="00904DAD">
              <w:rPr>
                <w:noProof/>
                <w:webHidden/>
              </w:rPr>
              <w:fldChar w:fldCharType="separate"/>
            </w:r>
            <w:r w:rsidR="00904DAD">
              <w:rPr>
                <w:noProof/>
                <w:webHidden/>
              </w:rPr>
              <w:t>25</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96" w:history="1">
            <w:r w:rsidR="00904DAD" w:rsidRPr="0024005D">
              <w:rPr>
                <w:rStyle w:val="ad"/>
                <w:rFonts w:ascii="Times New Roman" w:hAnsi="Times New Roman" w:cs="Times New Roman"/>
                <w:noProof/>
              </w:rPr>
              <w:t>5.6. Оформление и подписание заявки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_Toc323824096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97" w:history="1">
            <w:r w:rsidR="00904DAD" w:rsidRPr="0024005D">
              <w:rPr>
                <w:rStyle w:val="ad"/>
                <w:rFonts w:ascii="Times New Roman" w:hAnsi="Times New Roman" w:cs="Times New Roman"/>
                <w:noProof/>
              </w:rPr>
              <w:t>5.7. Опечатывание и маркировка конвертов с заявками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_Toc323824097 \h </w:instrText>
            </w:r>
            <w:r w:rsidR="00904DAD">
              <w:rPr>
                <w:noProof/>
                <w:webHidden/>
              </w:rPr>
            </w:r>
            <w:r w:rsidR="00904DAD">
              <w:rPr>
                <w:noProof/>
                <w:webHidden/>
              </w:rPr>
              <w:fldChar w:fldCharType="separate"/>
            </w:r>
            <w:r w:rsidR="00904DAD">
              <w:rPr>
                <w:noProof/>
                <w:webHidden/>
              </w:rPr>
              <w:t>27</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098" w:history="1">
            <w:r w:rsidR="00904DAD" w:rsidRPr="0024005D">
              <w:rPr>
                <w:rStyle w:val="ad"/>
                <w:rFonts w:ascii="Times New Roman" w:hAnsi="Times New Roman" w:cs="Times New Roman"/>
                <w:noProof/>
              </w:rPr>
              <w:t>5.8. Возврат заявок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_Toc323824098 \h </w:instrText>
            </w:r>
            <w:r w:rsidR="00904DAD">
              <w:rPr>
                <w:noProof/>
                <w:webHidden/>
              </w:rPr>
            </w:r>
            <w:r w:rsidR="00904DAD">
              <w:rPr>
                <w:noProof/>
                <w:webHidden/>
              </w:rPr>
              <w:fldChar w:fldCharType="separate"/>
            </w:r>
            <w:r w:rsidR="00904DAD">
              <w:rPr>
                <w:noProof/>
                <w:webHidden/>
              </w:rPr>
              <w:t>28</w:t>
            </w:r>
            <w:r w:rsidR="00904DAD">
              <w:rPr>
                <w:noProof/>
                <w:webHidden/>
              </w:rPr>
              <w:fldChar w:fldCharType="end"/>
            </w:r>
          </w:hyperlink>
        </w:p>
        <w:p w:rsidR="00904DAD" w:rsidRDefault="00357A8B">
          <w:pPr>
            <w:pStyle w:val="11"/>
            <w:tabs>
              <w:tab w:val="right" w:leader="dot" w:pos="9345"/>
            </w:tabs>
            <w:rPr>
              <w:rFonts w:eastAsiaTheme="minorEastAsia"/>
              <w:noProof/>
              <w:lang w:eastAsia="ru-RU"/>
            </w:rPr>
          </w:pPr>
          <w:hyperlink w:anchor="_Toc323824099" w:history="1">
            <w:r w:rsidR="00904DAD" w:rsidRPr="0024005D">
              <w:rPr>
                <w:rStyle w:val="ad"/>
                <w:rFonts w:ascii="Times New Roman" w:hAnsi="Times New Roman" w:cs="Times New Roman"/>
                <w:noProof/>
              </w:rPr>
              <w:t>Раздел 6. Информационная карта</w:t>
            </w:r>
            <w:r w:rsidR="00904DAD">
              <w:rPr>
                <w:noProof/>
                <w:webHidden/>
              </w:rPr>
              <w:tab/>
            </w:r>
            <w:r w:rsidR="00904DAD">
              <w:rPr>
                <w:noProof/>
                <w:webHidden/>
              </w:rPr>
              <w:fldChar w:fldCharType="begin"/>
            </w:r>
            <w:r w:rsidR="00904DAD">
              <w:rPr>
                <w:noProof/>
                <w:webHidden/>
              </w:rPr>
              <w:instrText xml:space="preserve"> PAGEREF _Toc323824099 \h </w:instrText>
            </w:r>
            <w:r w:rsidR="00904DAD">
              <w:rPr>
                <w:noProof/>
                <w:webHidden/>
              </w:rPr>
            </w:r>
            <w:r w:rsidR="00904DAD">
              <w:rPr>
                <w:noProof/>
                <w:webHidden/>
              </w:rPr>
              <w:fldChar w:fldCharType="separate"/>
            </w:r>
            <w:r w:rsidR="00904DAD">
              <w:rPr>
                <w:noProof/>
                <w:webHidden/>
              </w:rPr>
              <w:t>29</w:t>
            </w:r>
            <w:r w:rsidR="00904DAD">
              <w:rPr>
                <w:noProof/>
                <w:webHidden/>
              </w:rPr>
              <w:fldChar w:fldCharType="end"/>
            </w:r>
          </w:hyperlink>
        </w:p>
        <w:p w:rsidR="00904DAD" w:rsidRDefault="00357A8B">
          <w:pPr>
            <w:pStyle w:val="11"/>
            <w:tabs>
              <w:tab w:val="right" w:leader="dot" w:pos="9345"/>
            </w:tabs>
            <w:rPr>
              <w:rFonts w:eastAsiaTheme="minorEastAsia"/>
              <w:noProof/>
              <w:lang w:eastAsia="ru-RU"/>
            </w:rPr>
          </w:pPr>
          <w:hyperlink w:anchor="_Toc323824100" w:history="1">
            <w:r w:rsidR="00904DAD" w:rsidRPr="0024005D">
              <w:rPr>
                <w:rStyle w:val="ad"/>
                <w:rFonts w:ascii="Times New Roman" w:hAnsi="Times New Roman" w:cs="Times New Roman"/>
                <w:noProof/>
              </w:rPr>
              <w:t>Раздел 7. Образцы и формы документов для заполнения участниками</w:t>
            </w:r>
            <w:r w:rsidR="00904DAD">
              <w:rPr>
                <w:noProof/>
                <w:webHidden/>
              </w:rPr>
              <w:tab/>
            </w:r>
            <w:r w:rsidR="00904DAD">
              <w:rPr>
                <w:noProof/>
                <w:webHidden/>
              </w:rPr>
              <w:fldChar w:fldCharType="begin"/>
            </w:r>
            <w:r w:rsidR="00904DAD">
              <w:rPr>
                <w:noProof/>
                <w:webHidden/>
              </w:rPr>
              <w:instrText xml:space="preserve"> PAGEREF _Toc323824100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101" w:history="1">
            <w:r w:rsidR="00904DAD" w:rsidRPr="0024005D">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904DAD">
              <w:rPr>
                <w:noProof/>
                <w:webHidden/>
              </w:rPr>
              <w:tab/>
            </w:r>
            <w:r w:rsidR="00904DAD">
              <w:rPr>
                <w:noProof/>
                <w:webHidden/>
              </w:rPr>
              <w:fldChar w:fldCharType="begin"/>
            </w:r>
            <w:r w:rsidR="00904DAD">
              <w:rPr>
                <w:noProof/>
                <w:webHidden/>
              </w:rPr>
              <w:instrText xml:space="preserve"> PAGEREF _Toc323824101 \h </w:instrText>
            </w:r>
            <w:r w:rsidR="00904DAD">
              <w:rPr>
                <w:noProof/>
                <w:webHidden/>
              </w:rPr>
            </w:r>
            <w:r w:rsidR="00904DAD">
              <w:rPr>
                <w:noProof/>
                <w:webHidden/>
              </w:rPr>
              <w:fldChar w:fldCharType="separate"/>
            </w:r>
            <w:r w:rsidR="00904DAD">
              <w:rPr>
                <w:noProof/>
                <w:webHidden/>
              </w:rPr>
              <w:t>37</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102" w:history="1">
            <w:r w:rsidR="00904DAD" w:rsidRPr="0024005D">
              <w:rPr>
                <w:rStyle w:val="ad"/>
                <w:rFonts w:ascii="Times New Roman" w:hAnsi="Times New Roman" w:cs="Times New Roman"/>
                <w:noProof/>
              </w:rPr>
              <w:t>7.2. Форма «Заявка на участие в процедуре закупки»</w:t>
            </w:r>
            <w:r w:rsidR="00904DAD">
              <w:rPr>
                <w:noProof/>
                <w:webHidden/>
              </w:rPr>
              <w:tab/>
            </w:r>
            <w:r w:rsidR="00904DAD">
              <w:rPr>
                <w:noProof/>
                <w:webHidden/>
              </w:rPr>
              <w:fldChar w:fldCharType="begin"/>
            </w:r>
            <w:r w:rsidR="00904DAD">
              <w:rPr>
                <w:noProof/>
                <w:webHidden/>
              </w:rPr>
              <w:instrText xml:space="preserve"> PAGEREF _Toc323824102 \h </w:instrText>
            </w:r>
            <w:r w:rsidR="00904DAD">
              <w:rPr>
                <w:noProof/>
                <w:webHidden/>
              </w:rPr>
            </w:r>
            <w:r w:rsidR="00904DAD">
              <w:rPr>
                <w:noProof/>
                <w:webHidden/>
              </w:rPr>
              <w:fldChar w:fldCharType="separate"/>
            </w:r>
            <w:r w:rsidR="00904DAD">
              <w:rPr>
                <w:noProof/>
                <w:webHidden/>
              </w:rPr>
              <w:t>40</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103" w:history="1">
            <w:r w:rsidR="00904DAD" w:rsidRPr="0024005D">
              <w:rPr>
                <w:rStyle w:val="ad"/>
                <w:rFonts w:ascii="Times New Roman" w:hAnsi="Times New Roman" w:cs="Times New Roman"/>
                <w:noProof/>
              </w:rPr>
              <w:t>7.2.1. Форма «Предложение о цене договора»</w:t>
            </w:r>
            <w:r w:rsidR="00904DAD">
              <w:rPr>
                <w:noProof/>
                <w:webHidden/>
              </w:rPr>
              <w:tab/>
            </w:r>
            <w:r w:rsidR="00904DAD">
              <w:rPr>
                <w:noProof/>
                <w:webHidden/>
              </w:rPr>
              <w:fldChar w:fldCharType="begin"/>
            </w:r>
            <w:r w:rsidR="00904DAD">
              <w:rPr>
                <w:noProof/>
                <w:webHidden/>
              </w:rPr>
              <w:instrText xml:space="preserve"> PAGEREF _Toc323824103 \h </w:instrText>
            </w:r>
            <w:r w:rsidR="00904DAD">
              <w:rPr>
                <w:noProof/>
                <w:webHidden/>
              </w:rPr>
            </w:r>
            <w:r w:rsidR="00904DAD">
              <w:rPr>
                <w:noProof/>
                <w:webHidden/>
              </w:rPr>
              <w:fldChar w:fldCharType="separate"/>
            </w:r>
            <w:r w:rsidR="00904DAD">
              <w:rPr>
                <w:noProof/>
                <w:webHidden/>
              </w:rPr>
              <w:t>43</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104" w:history="1">
            <w:r w:rsidR="00904DAD" w:rsidRPr="0024005D">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904DAD">
              <w:rPr>
                <w:noProof/>
                <w:webHidden/>
              </w:rPr>
              <w:tab/>
            </w:r>
            <w:r w:rsidR="00904DAD">
              <w:rPr>
                <w:noProof/>
                <w:webHidden/>
              </w:rPr>
              <w:fldChar w:fldCharType="begin"/>
            </w:r>
            <w:r w:rsidR="00904DAD">
              <w:rPr>
                <w:noProof/>
                <w:webHidden/>
              </w:rPr>
              <w:instrText xml:space="preserve"> PAGEREF _Toc323824104 \h </w:instrText>
            </w:r>
            <w:r w:rsidR="00904DAD">
              <w:rPr>
                <w:noProof/>
                <w:webHidden/>
              </w:rPr>
            </w:r>
            <w:r w:rsidR="00904DAD">
              <w:rPr>
                <w:noProof/>
                <w:webHidden/>
              </w:rPr>
              <w:fldChar w:fldCharType="separate"/>
            </w:r>
            <w:r w:rsidR="00904DAD">
              <w:rPr>
                <w:noProof/>
                <w:webHidden/>
              </w:rPr>
              <w:t>44</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105" w:history="1">
            <w:r w:rsidR="00904DAD" w:rsidRPr="0024005D">
              <w:rPr>
                <w:rStyle w:val="ad"/>
                <w:rFonts w:ascii="Times New Roman" w:hAnsi="Times New Roman" w:cs="Times New Roman"/>
                <w:noProof/>
              </w:rPr>
              <w:t>7.3. Форма «Анкета 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_Toc323824105 \h </w:instrText>
            </w:r>
            <w:r w:rsidR="00904DAD">
              <w:rPr>
                <w:noProof/>
                <w:webHidden/>
              </w:rPr>
            </w:r>
            <w:r w:rsidR="00904DAD">
              <w:rPr>
                <w:noProof/>
                <w:webHidden/>
              </w:rPr>
              <w:fldChar w:fldCharType="separate"/>
            </w:r>
            <w:r w:rsidR="00904DAD">
              <w:rPr>
                <w:noProof/>
                <w:webHidden/>
              </w:rPr>
              <w:t>47</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106" w:history="1">
            <w:r w:rsidR="00904DAD" w:rsidRPr="0024005D">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904DAD">
              <w:rPr>
                <w:noProof/>
                <w:webHidden/>
              </w:rPr>
              <w:tab/>
            </w:r>
            <w:r w:rsidR="00904DAD">
              <w:rPr>
                <w:noProof/>
                <w:webHidden/>
              </w:rPr>
              <w:fldChar w:fldCharType="begin"/>
            </w:r>
            <w:r w:rsidR="00904DAD">
              <w:rPr>
                <w:noProof/>
                <w:webHidden/>
              </w:rPr>
              <w:instrText xml:space="preserve"> PAGEREF _Toc323824106 \h </w:instrText>
            </w:r>
            <w:r w:rsidR="00904DAD">
              <w:rPr>
                <w:noProof/>
                <w:webHidden/>
              </w:rPr>
            </w:r>
            <w:r w:rsidR="00904DAD">
              <w:rPr>
                <w:noProof/>
                <w:webHidden/>
              </w:rPr>
              <w:fldChar w:fldCharType="separate"/>
            </w:r>
            <w:r w:rsidR="00904DAD">
              <w:rPr>
                <w:noProof/>
                <w:webHidden/>
              </w:rPr>
              <w:t>50</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107" w:history="1">
            <w:r w:rsidR="00904DAD" w:rsidRPr="0024005D">
              <w:rPr>
                <w:rStyle w:val="ad"/>
                <w:rFonts w:ascii="Times New Roman" w:hAnsi="Times New Roman" w:cs="Times New Roman"/>
                <w:noProof/>
              </w:rPr>
              <w:t>7.5. Форма «Запрос на разъяснение документации запроса предложений»</w:t>
            </w:r>
            <w:r w:rsidR="00904DAD">
              <w:rPr>
                <w:noProof/>
                <w:webHidden/>
              </w:rPr>
              <w:tab/>
            </w:r>
            <w:r w:rsidR="00904DAD">
              <w:rPr>
                <w:noProof/>
                <w:webHidden/>
              </w:rPr>
              <w:fldChar w:fldCharType="begin"/>
            </w:r>
            <w:r w:rsidR="00904DAD">
              <w:rPr>
                <w:noProof/>
                <w:webHidden/>
              </w:rPr>
              <w:instrText xml:space="preserve"> PAGEREF _Toc323824107 \h </w:instrText>
            </w:r>
            <w:r w:rsidR="00904DAD">
              <w:rPr>
                <w:noProof/>
                <w:webHidden/>
              </w:rPr>
            </w:r>
            <w:r w:rsidR="00904DAD">
              <w:rPr>
                <w:noProof/>
                <w:webHidden/>
              </w:rPr>
              <w:fldChar w:fldCharType="separate"/>
            </w:r>
            <w:r w:rsidR="00904DAD">
              <w:rPr>
                <w:noProof/>
                <w:webHidden/>
              </w:rPr>
              <w:t>51</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108" w:history="1">
            <w:r w:rsidR="00904DAD" w:rsidRPr="0024005D">
              <w:rPr>
                <w:rStyle w:val="ad"/>
                <w:rFonts w:ascii="Times New Roman" w:hAnsi="Times New Roman" w:cs="Times New Roman"/>
                <w:noProof/>
              </w:rPr>
              <w:t>7.6. Форма «Уведомление об отзыве заявки на участие в запросе предложений»</w:t>
            </w:r>
            <w:r w:rsidR="00904DAD">
              <w:rPr>
                <w:noProof/>
                <w:webHidden/>
              </w:rPr>
              <w:tab/>
            </w:r>
            <w:r w:rsidR="00904DAD">
              <w:rPr>
                <w:noProof/>
                <w:webHidden/>
              </w:rPr>
              <w:fldChar w:fldCharType="begin"/>
            </w:r>
            <w:r w:rsidR="00904DAD">
              <w:rPr>
                <w:noProof/>
                <w:webHidden/>
              </w:rPr>
              <w:instrText xml:space="preserve"> PAGEREF _Toc323824108 \h </w:instrText>
            </w:r>
            <w:r w:rsidR="00904DAD">
              <w:rPr>
                <w:noProof/>
                <w:webHidden/>
              </w:rPr>
            </w:r>
            <w:r w:rsidR="00904DAD">
              <w:rPr>
                <w:noProof/>
                <w:webHidden/>
              </w:rPr>
              <w:fldChar w:fldCharType="separate"/>
            </w:r>
            <w:r w:rsidR="00904DAD">
              <w:rPr>
                <w:noProof/>
                <w:webHidden/>
              </w:rPr>
              <w:t>52</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110" w:history="1">
            <w:r w:rsidR="00904DAD" w:rsidRPr="0024005D">
              <w:rPr>
                <w:rStyle w:val="ad"/>
                <w:rFonts w:ascii="Times New Roman" w:hAnsi="Times New Roman" w:cs="Times New Roman"/>
                <w:noProof/>
              </w:rPr>
              <w:t>Раздел 8. Проект договора</w:t>
            </w:r>
            <w:r w:rsidR="00904DAD">
              <w:rPr>
                <w:noProof/>
                <w:webHidden/>
              </w:rPr>
              <w:tab/>
            </w:r>
            <w:r w:rsidR="00904DAD">
              <w:rPr>
                <w:noProof/>
                <w:webHidden/>
              </w:rPr>
              <w:fldChar w:fldCharType="begin"/>
            </w:r>
            <w:r w:rsidR="00904DAD">
              <w:rPr>
                <w:noProof/>
                <w:webHidden/>
              </w:rPr>
              <w:instrText xml:space="preserve"> PAGEREF _Toc323824110 \h </w:instrText>
            </w:r>
            <w:r w:rsidR="00904DAD">
              <w:rPr>
                <w:noProof/>
                <w:webHidden/>
              </w:rPr>
            </w:r>
            <w:r w:rsidR="00904DAD">
              <w:rPr>
                <w:noProof/>
                <w:webHidden/>
              </w:rPr>
              <w:fldChar w:fldCharType="separate"/>
            </w:r>
            <w:r w:rsidR="00904DAD">
              <w:rPr>
                <w:noProof/>
                <w:webHidden/>
              </w:rPr>
              <w:t>54</w:t>
            </w:r>
            <w:r w:rsidR="00904DAD">
              <w:rPr>
                <w:noProof/>
                <w:webHidden/>
              </w:rPr>
              <w:fldChar w:fldCharType="end"/>
            </w:r>
          </w:hyperlink>
        </w:p>
        <w:p w:rsidR="00904DAD" w:rsidRDefault="00357A8B">
          <w:pPr>
            <w:pStyle w:val="21"/>
            <w:tabs>
              <w:tab w:val="right" w:leader="dot" w:pos="9345"/>
            </w:tabs>
            <w:rPr>
              <w:rFonts w:eastAsiaTheme="minorEastAsia"/>
              <w:noProof/>
              <w:lang w:eastAsia="ru-RU"/>
            </w:rPr>
          </w:pPr>
          <w:hyperlink w:anchor="_Toc323824111" w:history="1">
            <w:r w:rsidR="00904DAD" w:rsidRPr="0024005D">
              <w:rPr>
                <w:rStyle w:val="ad"/>
                <w:rFonts w:ascii="Times New Roman" w:hAnsi="Times New Roman" w:cs="Times New Roman"/>
                <w:noProof/>
              </w:rPr>
              <w:t>Раздел 9. Техническое задание</w:t>
            </w:r>
            <w:r w:rsidR="00904DAD">
              <w:rPr>
                <w:noProof/>
                <w:webHidden/>
              </w:rPr>
              <w:tab/>
            </w:r>
            <w:r w:rsidR="00904DAD">
              <w:rPr>
                <w:noProof/>
                <w:webHidden/>
              </w:rPr>
              <w:fldChar w:fldCharType="begin"/>
            </w:r>
            <w:r w:rsidR="00904DAD">
              <w:rPr>
                <w:noProof/>
                <w:webHidden/>
              </w:rPr>
              <w:instrText xml:space="preserve"> PAGEREF _Toc323824111 \h </w:instrText>
            </w:r>
            <w:r w:rsidR="00904DAD">
              <w:rPr>
                <w:noProof/>
                <w:webHidden/>
              </w:rPr>
            </w:r>
            <w:r w:rsidR="00904DAD">
              <w:rPr>
                <w:noProof/>
                <w:webHidden/>
              </w:rPr>
              <w:fldChar w:fldCharType="separate"/>
            </w:r>
            <w:r w:rsidR="00904DAD">
              <w:rPr>
                <w:noProof/>
                <w:webHidden/>
              </w:rPr>
              <w:t>63</w:t>
            </w:r>
            <w:r w:rsidR="00904DAD">
              <w:rPr>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23824065"/>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23824066"/>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23824067"/>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23824068"/>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23824069"/>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r w:rsidR="00672E18" w:rsidRPr="00283FD7">
          <w:rPr>
            <w:rStyle w:val="ad"/>
            <w:rFonts w:eastAsia="Calibri"/>
            <w:color w:val="auto"/>
            <w:szCs w:val="24"/>
            <w:lang w:val="en-US"/>
          </w:rPr>
          <w:t>ru</w:t>
        </w:r>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23824070"/>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23824071"/>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23824072"/>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w:t>
      </w:r>
      <w:r w:rsidRPr="00283FD7">
        <w:rPr>
          <w:szCs w:val="24"/>
        </w:rPr>
        <w:lastRenderedPageBreak/>
        <w:t xml:space="preserve">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8" w:name="_Toc323824073"/>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обязательств в связи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23824074"/>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23824075"/>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23824076"/>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23824077"/>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lastRenderedPageBreak/>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23824078"/>
      <w:r w:rsidRPr="00283FD7">
        <w:rPr>
          <w:rFonts w:ascii="Times New Roman" w:hAnsi="Times New Roman" w:cs="Times New Roman"/>
          <w:color w:val="auto"/>
        </w:rPr>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 xml:space="preserve">роцедуре закупки. 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23824079"/>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 xml:space="preserve">аявок будет продлен так, что со дня размещения на сайте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23824080"/>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 .</w:t>
      </w:r>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283FD7">
        <w:rPr>
          <w:szCs w:val="24"/>
        </w:rPr>
        <w:lastRenderedPageBreak/>
        <w:t>Федерации, должен быть проставлен апостиль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23824081"/>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4.5.1. Все суммы денежных средств в заявке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23824082"/>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 xml:space="preserve">роцедуре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23824083"/>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23824084"/>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23824085"/>
      <w:r w:rsidRPr="00283FD7">
        <w:rPr>
          <w:rFonts w:ascii="Times New Roman" w:hAnsi="Times New Roman" w:cs="Times New Roman"/>
          <w:color w:val="auto"/>
        </w:rPr>
        <w:lastRenderedPageBreak/>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23824086"/>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1E22FC" w:rsidRPr="006A50AD" w:rsidRDefault="001E22FC" w:rsidP="001E22F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523E02" wp14:editId="2621835B">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1E22FC" w:rsidRPr="006A50AD" w:rsidRDefault="001E22FC" w:rsidP="001E22F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B90F79" wp14:editId="4C9397DB">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установленная в документации процедуры закупки  (сумма начальных (максимальных) цен за единицу продукции</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установленных в документации процедуры закупки</w:t>
      </w:r>
      <w:r>
        <w:rPr>
          <w:rFonts w:ascii="Times New Roman" w:hAnsi="Times New Roman" w:cs="Times New Roman"/>
          <w:sz w:val="24"/>
          <w:szCs w:val="24"/>
        </w:rPr>
        <w:t>)</w:t>
      </w:r>
      <w:r w:rsidRPr="006A50AD">
        <w:rPr>
          <w:rFonts w:ascii="Times New Roman" w:hAnsi="Times New Roman" w:cs="Times New Roman"/>
          <w:sz w:val="24"/>
          <w:szCs w:val="24"/>
        </w:rPr>
        <w:t xml:space="preserve"> ;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lastRenderedPageBreak/>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цене договора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(максимальная) цена Договора определяется по формуле:</w:t>
      </w:r>
    </w:p>
    <w:p w:rsidR="001E22FC" w:rsidRPr="006A50AD" w:rsidRDefault="001E22FC" w:rsidP="001E22F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553592FC" wp14:editId="0354B30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vertAlign w:val="superscript"/>
          <w:lang w:val="en-US"/>
        </w:rPr>
        <w:t>x</w:t>
      </w:r>
      <w:r w:rsidRPr="006A50AD">
        <w:rPr>
          <w:rFonts w:ascii="Times New Roman" w:hAnsi="Times New Roman" w:cs="Times New Roman"/>
          <w:sz w:val="24"/>
          <w:szCs w:val="24"/>
        </w:rPr>
        <w:t xml:space="preserve"> 100</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-ой Заявке по указанному критерию;</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w:t>
      </w:r>
      <w:r>
        <w:rPr>
          <w:rFonts w:ascii="Times New Roman" w:hAnsi="Times New Roman" w:cs="Times New Roman"/>
          <w:sz w:val="24"/>
          <w:szCs w:val="24"/>
        </w:rPr>
        <w:t xml:space="preserve">без учета НДС </w:t>
      </w:r>
      <w:r w:rsidRPr="006A50AD">
        <w:rPr>
          <w:rFonts w:ascii="Times New Roman" w:hAnsi="Times New Roman" w:cs="Times New Roman"/>
          <w:sz w:val="24"/>
          <w:szCs w:val="24"/>
        </w:rPr>
        <w:t>из числа Заявок участников допущенных до этапа оценки.</w:t>
      </w:r>
    </w:p>
    <w:p w:rsidR="001E22FC" w:rsidRPr="006A50AD"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283B40" w:rsidRDefault="001E22FC" w:rsidP="001E22F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50AD">
        <w:rPr>
          <w:rFonts w:ascii="Times New Roman" w:hAnsi="Times New Roman" w:cs="Times New Roman"/>
          <w:sz w:val="24"/>
          <w:szCs w:val="24"/>
        </w:rPr>
        <w:t xml:space="preserve"> (с наименьшей суммой цен за единицу Продукции).</w:t>
      </w:r>
    </w:p>
    <w:p w:rsidR="001E22FC" w:rsidRPr="00723B57" w:rsidRDefault="001E22FC" w:rsidP="001E22F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 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 В случае если в Документации Процедуры закупки установлено несколько  характеристик сумма максимальных значений всех характеристик указанного критерия должна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 xml:space="preserve">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w:t>
      </w:r>
      <w:r w:rsidRPr="006A50AD">
        <w:rPr>
          <w:rFonts w:ascii="Times New Roman" w:hAnsi="Times New Roman" w:cs="Times New Roman"/>
          <w:sz w:val="24"/>
          <w:szCs w:val="24"/>
        </w:rPr>
        <w:lastRenderedPageBreak/>
        <w:t xml:space="preserve">Комиссии, присуждаемых этой Заявке по указанному критерию.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363DE97" wp14:editId="095F2DAA">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677EF8" wp14:editId="547EAA03">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A4D1E97" wp14:editId="1B9B571B">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w:t>
      </w:r>
      <w:r w:rsidRPr="006A50AD">
        <w:rPr>
          <w:rFonts w:ascii="Times New Roman" w:hAnsi="Times New Roman" w:cs="Times New Roman"/>
          <w:sz w:val="24"/>
          <w:szCs w:val="24"/>
        </w:rPr>
        <w:lastRenderedPageBreak/>
        <w:t xml:space="preserve">процедуры закупки при проведении закупки на поставку Продукции; финансовая устойчивость Участника процедуры закупки и  иные подкритерии). </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31696EE4" wp14:editId="34CFF0A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4F1520" wp14:editId="7CEA2EC9">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F11BDC5" wp14:editId="26AA0602">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3B55397" wp14:editId="3E54B207">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3E9F24" wp14:editId="476C17CC">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-го Участника Процедуры закупки по стоимости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w:t>
      </w:r>
      <w:r w:rsidRPr="006A50AD">
        <w:rPr>
          <w:rFonts w:ascii="Times New Roman" w:hAnsi="Times New Roman" w:cs="Times New Roman"/>
          <w:sz w:val="24"/>
          <w:szCs w:val="24"/>
        </w:rPr>
        <w:lastRenderedPageBreak/>
        <w:t>который для оценки по данному критерию Заявок составляет не более 1 года с даты поставки товара, указанной в Документации Процедуры закупки;</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D9C048" wp14:editId="74B25575">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855865" wp14:editId="2E9D144D">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w:t>
      </w:r>
      <w:r w:rsidRPr="006A50AD">
        <w:rPr>
          <w:rFonts w:ascii="Times New Roman" w:hAnsi="Times New Roman" w:cs="Times New Roman"/>
          <w:sz w:val="24"/>
          <w:szCs w:val="24"/>
        </w:rPr>
        <w:lastRenderedPageBreak/>
        <w:t xml:space="preserve">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указанному критерию (если применяется один срок (период) поставки) разница между максимальным и минимальным сроками (периодами) 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максимальным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B20A051" wp14:editId="0DB3352C">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F0B821F" wp14:editId="678BAE62">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ADDE9C" wp14:editId="4D41EDEC">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5515C42" wp14:editId="4D4D54E6">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ABEDE63" wp14:editId="776645D7">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 Максимальный срок предоставления гарантии качества товара, работ, услуг не устанавливается;</w:t>
      </w:r>
    </w:p>
    <w:p w:rsidR="00283B40" w:rsidRPr="006A50AD" w:rsidRDefault="00283B40" w:rsidP="002854D0">
      <w:pPr>
        <w:numPr>
          <w:ilvl w:val="0"/>
          <w:numId w:val="3"/>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9924D0E" wp14:editId="6CA2E6FA">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рейтинг, присуждаемый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r w:rsidRPr="006A50AD">
        <w:rPr>
          <w:rFonts w:ascii="Times New Roman" w:hAnsi="Times New Roman" w:cs="Times New Roman"/>
          <w:sz w:val="24"/>
          <w:szCs w:val="24"/>
          <w:lang w:val="en-US"/>
        </w:rPr>
        <w:t>i</w:t>
      </w:r>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23824087"/>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w:t>
      </w:r>
      <w:r w:rsidR="00953521" w:rsidRPr="00B222F4">
        <w:rPr>
          <w:rFonts w:ascii="Times New Roman" w:hAnsi="Times New Roman" w:cs="Times New Roman"/>
          <w:sz w:val="24"/>
        </w:rPr>
        <w:lastRenderedPageBreak/>
        <w:t xml:space="preserve">предложил лучшие условия исполнения договора и заявке на участие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23824088"/>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 xml:space="preserve">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w:t>
      </w:r>
      <w:r w:rsidR="00490D45" w:rsidRPr="006E5373">
        <w:rPr>
          <w:rFonts w:ascii="Times New Roman" w:hAnsi="Times New Roman" w:cs="Times New Roman"/>
          <w:sz w:val="24"/>
          <w:szCs w:val="24"/>
        </w:rPr>
        <w:lastRenderedPageBreak/>
        <w:t>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23824089"/>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w:t>
      </w:r>
      <w:r w:rsidRPr="006E5373">
        <w:rPr>
          <w:rFonts w:ascii="Times New Roman" w:hAnsi="Times New Roman" w:cs="Times New Roman"/>
          <w:sz w:val="24"/>
          <w:szCs w:val="24"/>
        </w:rPr>
        <w:lastRenderedPageBreak/>
        <w:t xml:space="preserve">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23824090"/>
      <w:r w:rsidRPr="00283FD7">
        <w:rPr>
          <w:rFonts w:ascii="Times New Roman" w:hAnsi="Times New Roman" w:cs="Times New Roman"/>
          <w:color w:val="auto"/>
        </w:rPr>
        <w:lastRenderedPageBreak/>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23824091"/>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23824092"/>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 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В случае,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случае,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10) Оригинал банковской гарантии или документы, подтверждающие внесение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5.2.3. 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могут посетить места нахождения таких мощностей, оборудования, ресурсов и (или) товара. При этом,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23824093"/>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w:t>
      </w:r>
      <w:r w:rsidRPr="006E5373">
        <w:rPr>
          <w:rFonts w:ascii="Times New Roman" w:hAnsi="Times New Roman" w:cs="Times New Roman"/>
          <w:sz w:val="24"/>
          <w:szCs w:val="24"/>
        </w:rPr>
        <w:lastRenderedPageBreak/>
        <w:t xml:space="preserve">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23824094"/>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23824095"/>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 xml:space="preserve">роцедуре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w:t>
      </w:r>
      <w:r w:rsidRPr="006E5373">
        <w:rPr>
          <w:rFonts w:ascii="Times New Roman" w:hAnsi="Times New Roman" w:cs="Times New Roman"/>
          <w:sz w:val="24"/>
          <w:szCs w:val="24"/>
        </w:rPr>
        <w:lastRenderedPageBreak/>
        <w:t xml:space="preserve">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в качестве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w:t>
      </w:r>
      <w:r w:rsidRPr="006E5373">
        <w:rPr>
          <w:rFonts w:ascii="Times New Roman" w:hAnsi="Times New Roman" w:cs="Times New Roman"/>
          <w:sz w:val="24"/>
          <w:szCs w:val="24"/>
        </w:rPr>
        <w:lastRenderedPageBreak/>
        <w:t xml:space="preserve">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23824096"/>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5.6.4. Все документы, представленные в заявке должны быть четко отпечатаны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23824097"/>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23824098"/>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23824099"/>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п/п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 заказчике</w:t>
            </w:r>
            <w:r w:rsidRPr="000025C0">
              <w:rPr>
                <w:rFonts w:ascii="Times New Roman" w:hAnsi="Times New Roman"/>
                <w:sz w:val="24"/>
                <w:szCs w:val="24"/>
              </w:rPr>
              <w:t xml:space="preserve">: </w:t>
            </w:r>
            <w:r w:rsidR="003745D9">
              <w:rPr>
                <w:rFonts w:ascii="Times New Roman" w:eastAsia="Times New Roman" w:hAnsi="Times New Roman"/>
                <w:bCs/>
                <w:color w:val="000000"/>
                <w:sz w:val="24"/>
                <w:szCs w:val="24"/>
              </w:rPr>
              <w:t>ОАО </w:t>
            </w:r>
            <w:r w:rsidR="003745D9" w:rsidRPr="00D75BDB">
              <w:rPr>
                <w:rFonts w:ascii="Times New Roman" w:eastAsia="Times New Roman" w:hAnsi="Times New Roman"/>
                <w:bCs/>
                <w:color w:val="000000"/>
                <w:sz w:val="24"/>
                <w:szCs w:val="24"/>
              </w:rPr>
              <w:t>«</w:t>
            </w:r>
            <w:r w:rsidR="003745D9">
              <w:rPr>
                <w:rFonts w:ascii="Times New Roman" w:eastAsia="Times New Roman" w:hAnsi="Times New Roman"/>
                <w:bCs/>
                <w:color w:val="000000"/>
                <w:sz w:val="24"/>
                <w:szCs w:val="24"/>
              </w:rPr>
              <w:t>Читаэнергосбыт</w:t>
            </w:r>
            <w:r w:rsidR="003745D9" w:rsidRPr="00D75BDB">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Адрес заказчика</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Style w:val="af9"/>
                <w:rFonts w:eastAsiaTheme="minorHAnsi"/>
              </w:rPr>
            </w:pPr>
            <w:r w:rsidRPr="00D75D2E">
              <w:rPr>
                <w:rFonts w:ascii="Times New Roman" w:hAnsi="Times New Roman"/>
                <w:sz w:val="24"/>
                <w:szCs w:val="24"/>
              </w:rPr>
              <w:t>Местонахождение:</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0B417C" w:rsidRPr="000025C0" w:rsidRDefault="00DE58A2" w:rsidP="00DE58A2">
            <w:pPr>
              <w:pStyle w:val="ab"/>
              <w:rPr>
                <w:rFonts w:ascii="Times New Roman" w:hAnsi="Times New Roman"/>
                <w:b/>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w:t>
            </w:r>
            <w:r w:rsidR="003745D9" w:rsidRPr="00377610">
              <w:rPr>
                <w:rFonts w:ascii="Times New Roman" w:eastAsia="Times New Roman" w:hAnsi="Times New Roman"/>
                <w:bCs/>
                <w:color w:val="000000"/>
                <w:sz w:val="24"/>
                <w:szCs w:val="24"/>
              </w:rPr>
              <w:t>672010, г. Чита, ул. Забайкальского Рабочего, д. 36</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Контактное лицо:</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Овчаренко Елена</w:t>
            </w:r>
          </w:p>
          <w:p w:rsidR="00654A07" w:rsidRPr="000025C0" w:rsidRDefault="00DE58A2" w:rsidP="00654A07">
            <w:pPr>
              <w:pStyle w:val="ab"/>
              <w:rPr>
                <w:rFonts w:ascii="Times New Roman" w:hAnsi="Times New Roman"/>
                <w:b/>
                <w:sz w:val="24"/>
                <w:szCs w:val="24"/>
              </w:rPr>
            </w:pPr>
            <w:r w:rsidRPr="00D75D2E">
              <w:rPr>
                <w:rFonts w:ascii="Times New Roman" w:hAnsi="Times New Roman"/>
                <w:sz w:val="24"/>
                <w:szCs w:val="24"/>
              </w:rPr>
              <w:t>Телефон:</w:t>
            </w:r>
            <w:r w:rsidRPr="000025C0">
              <w:rPr>
                <w:rFonts w:ascii="Times New Roman" w:hAnsi="Times New Roman"/>
                <w:b/>
                <w:sz w:val="24"/>
                <w:szCs w:val="24"/>
              </w:rPr>
              <w:t xml:space="preserve"> </w:t>
            </w:r>
            <w:r w:rsidR="003745D9" w:rsidRPr="003745D9">
              <w:rPr>
                <w:rFonts w:ascii="Times New Roman" w:hAnsi="Times New Roman"/>
                <w:iCs/>
                <w:color w:val="000000"/>
                <w:sz w:val="24"/>
                <w:szCs w:val="24"/>
              </w:rPr>
              <w:t>(3022)233390</w:t>
            </w:r>
          </w:p>
          <w:p w:rsidR="009A1B0B" w:rsidRPr="000025C0" w:rsidRDefault="00DE58A2" w:rsidP="00DE58A2">
            <w:pPr>
              <w:pStyle w:val="ab"/>
              <w:rPr>
                <w:rStyle w:val="ad"/>
                <w:rFonts w:ascii="Times New Roman" w:hAnsi="Times New Roman"/>
                <w:sz w:val="24"/>
                <w:szCs w:val="24"/>
              </w:rPr>
            </w:pPr>
            <w:r w:rsidRPr="00D75D2E">
              <w:rPr>
                <w:rFonts w:ascii="Times New Roman" w:hAnsi="Times New Roman"/>
                <w:sz w:val="24"/>
                <w:szCs w:val="24"/>
              </w:rPr>
              <w:t>Электронная почта</w:t>
            </w:r>
            <w:r w:rsidRPr="000025C0">
              <w:rPr>
                <w:rFonts w:ascii="Times New Roman" w:hAnsi="Times New Roman"/>
                <w:sz w:val="24"/>
                <w:szCs w:val="24"/>
              </w:rPr>
              <w:t xml:space="preserve">: </w:t>
            </w:r>
            <w:hyperlink r:id="rId35" w:tgtFrame="_blank" w:history="1">
              <w:r w:rsidR="003745D9" w:rsidRPr="003745D9">
                <w:rPr>
                  <w:rStyle w:val="ad"/>
                  <w:rFonts w:ascii="Times New Roman" w:hAnsi="Times New Roman"/>
                  <w:iCs/>
                  <w:sz w:val="24"/>
                  <w:szCs w:val="24"/>
                  <w:lang w:val="en-US"/>
                </w:rPr>
                <w:t>Ovcharenko</w:t>
              </w:r>
              <w:r w:rsidR="003745D9" w:rsidRPr="003745D9">
                <w:rPr>
                  <w:rStyle w:val="ad"/>
                  <w:rFonts w:ascii="Times New Roman" w:hAnsi="Times New Roman"/>
                  <w:iCs/>
                  <w:sz w:val="24"/>
                  <w:szCs w:val="24"/>
                </w:rPr>
                <w:t>_</w:t>
              </w:r>
              <w:r w:rsidR="003745D9" w:rsidRPr="003745D9">
                <w:rPr>
                  <w:rStyle w:val="ad"/>
                  <w:rFonts w:ascii="Times New Roman" w:hAnsi="Times New Roman"/>
                  <w:iCs/>
                  <w:sz w:val="24"/>
                  <w:szCs w:val="24"/>
                  <w:lang w:val="en-US"/>
                </w:rPr>
                <w:t>ES</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e</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sbyt</w:t>
              </w:r>
              <w:r w:rsidR="003745D9" w:rsidRPr="003745D9">
                <w:rPr>
                  <w:rStyle w:val="ad"/>
                  <w:rFonts w:ascii="Times New Roman" w:hAnsi="Times New Roman"/>
                  <w:iCs/>
                  <w:sz w:val="24"/>
                  <w:szCs w:val="24"/>
                </w:rPr>
                <w:t>.</w:t>
              </w:r>
              <w:r w:rsidR="003745D9" w:rsidRPr="003745D9">
                <w:rPr>
                  <w:rStyle w:val="ad"/>
                  <w:rFonts w:ascii="Times New Roman" w:hAnsi="Times New Roman"/>
                  <w:iCs/>
                  <w:sz w:val="24"/>
                  <w:szCs w:val="24"/>
                  <w:lang w:val="en-US"/>
                </w:rPr>
                <w:t>ru</w:t>
              </w:r>
            </w:hyperlink>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Сведения об организаторе процедуры закупки:</w:t>
            </w:r>
            <w:r w:rsidRPr="000025C0">
              <w:rPr>
                <w:rFonts w:ascii="Times New Roman" w:hAnsi="Times New Roman"/>
                <w:sz w:val="24"/>
                <w:szCs w:val="24"/>
              </w:rPr>
              <w:t xml:space="preserve"> ООО «Глобал Лоджистик»</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 xml:space="preserve">Адрес организатора процедуры закупки:  </w:t>
            </w:r>
            <w:r w:rsidRPr="000025C0">
              <w:rPr>
                <w:rFonts w:ascii="Times New Roman" w:hAnsi="Times New Roman"/>
                <w:sz w:val="24"/>
                <w:szCs w:val="24"/>
              </w:rPr>
              <w:t>109390, г. Москва, ул. Люблинская,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Место нахождения</w:t>
            </w:r>
            <w:r w:rsidRPr="000025C0">
              <w:rPr>
                <w:rFonts w:ascii="Times New Roman" w:hAnsi="Times New Roman"/>
                <w:sz w:val="24"/>
                <w:szCs w:val="24"/>
              </w:rPr>
              <w:t>: 109390, г. Москва, ул. Люблинская, д. 47,помещение IX</w:t>
            </w:r>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Default="00DE58A2" w:rsidP="00DE58A2">
            <w:pPr>
              <w:pStyle w:val="ab"/>
              <w:rPr>
                <w:rFonts w:ascii="Times New Roman" w:hAnsi="Times New Roman"/>
                <w:sz w:val="24"/>
                <w:szCs w:val="24"/>
              </w:rPr>
            </w:pPr>
            <w:r w:rsidRPr="00D75D2E">
              <w:rPr>
                <w:rFonts w:ascii="Times New Roman" w:hAnsi="Times New Roman"/>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75D2E" w:rsidRPr="000025C0" w:rsidRDefault="00D75D2E" w:rsidP="00DE58A2">
            <w:pPr>
              <w:pStyle w:val="ab"/>
              <w:rPr>
                <w:rFonts w:ascii="Times New Roman" w:hAnsi="Times New Roman"/>
                <w:sz w:val="24"/>
                <w:szCs w:val="24"/>
              </w:rPr>
            </w:pPr>
            <w:r w:rsidRPr="00D75D2E">
              <w:rPr>
                <w:rFonts w:ascii="Times New Roman" w:hAnsi="Times New Roman"/>
                <w:sz w:val="24"/>
                <w:szCs w:val="24"/>
              </w:rPr>
              <w:t>Адрес электронной почты</w:t>
            </w:r>
            <w:r w:rsidRPr="000025C0">
              <w:rPr>
                <w:rFonts w:ascii="Times New Roman" w:hAnsi="Times New Roman"/>
                <w:sz w:val="24"/>
                <w:szCs w:val="24"/>
              </w:rPr>
              <w:t xml:space="preserve">: </w:t>
            </w:r>
            <w:hyperlink r:id="rId36" w:history="1">
              <w:r w:rsidRPr="000025C0">
                <w:rPr>
                  <w:rStyle w:val="ad"/>
                  <w:rFonts w:ascii="Times New Roman" w:hAnsi="Times New Roman"/>
                  <w:sz w:val="24"/>
                  <w:szCs w:val="24"/>
                  <w:lang w:val="en-US"/>
                </w:rPr>
                <w:t>mikhaleva</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i</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p>
          <w:p w:rsidR="00DE58A2" w:rsidRPr="000025C0" w:rsidRDefault="00DE58A2" w:rsidP="00DE58A2">
            <w:pPr>
              <w:pStyle w:val="ab"/>
              <w:rPr>
                <w:rFonts w:ascii="Times New Roman" w:hAnsi="Times New Roman"/>
                <w:sz w:val="24"/>
                <w:szCs w:val="24"/>
              </w:rPr>
            </w:pPr>
            <w:r w:rsidRPr="00D75D2E">
              <w:rPr>
                <w:rFonts w:ascii="Times New Roman" w:hAnsi="Times New Roman"/>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F857EC" w:rsidRPr="00D75D2E" w:rsidRDefault="00DE58A2" w:rsidP="002A104A">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8"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Pr="00BA0E75" w:rsidRDefault="002854D0" w:rsidP="00654A07">
            <w:pPr>
              <w:pStyle w:val="a8"/>
              <w:spacing w:before="0" w:after="0"/>
              <w:rPr>
                <w:szCs w:val="24"/>
              </w:rPr>
            </w:pPr>
            <w:r>
              <w:rPr>
                <w:bCs/>
                <w:color w:val="000000"/>
                <w:szCs w:val="24"/>
              </w:rPr>
              <w:t xml:space="preserve">Косметический </w:t>
            </w:r>
            <w:r>
              <w:rPr>
                <w:szCs w:val="24"/>
              </w:rPr>
              <w:t>ремонт помещения</w:t>
            </w:r>
            <w:r w:rsidRPr="005C6649">
              <w:rPr>
                <w:szCs w:val="24"/>
              </w:rPr>
              <w:t xml:space="preserve"> Ка</w:t>
            </w:r>
            <w:r>
              <w:rPr>
                <w:szCs w:val="24"/>
              </w:rPr>
              <w:t>рымского участка</w:t>
            </w:r>
            <w:r w:rsidRPr="005C6649">
              <w:rPr>
                <w:szCs w:val="24"/>
              </w:rPr>
              <w:t xml:space="preserve"> ЦМРО ОАО «Читаэнергосбыт»</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150922" w:rsidRPr="003745D9" w:rsidRDefault="009A1B0B" w:rsidP="003745D9">
            <w:pPr>
              <w:jc w:val="both"/>
              <w:rPr>
                <w:rFonts w:ascii="Times New Roman" w:hAnsi="Times New Roman" w:cs="Times New Roman"/>
                <w:sz w:val="24"/>
                <w:szCs w:val="24"/>
              </w:rPr>
            </w:pPr>
            <w:r w:rsidRPr="00DB2532">
              <w:rPr>
                <w:rFonts w:ascii="Times New Roman" w:hAnsi="Times New Roman" w:cs="Times New Roman"/>
                <w:b/>
                <w:sz w:val="24"/>
                <w:szCs w:val="24"/>
              </w:rPr>
              <w:t>Место:</w:t>
            </w:r>
            <w:r w:rsidRPr="00DB2532">
              <w:rPr>
                <w:rFonts w:ascii="Times New Roman" w:hAnsi="Times New Roman" w:cs="Times New Roman"/>
                <w:sz w:val="24"/>
                <w:szCs w:val="24"/>
              </w:rPr>
              <w:t xml:space="preserve"> </w:t>
            </w:r>
            <w:r w:rsidR="002854D0" w:rsidRPr="00377610">
              <w:rPr>
                <w:rFonts w:ascii="Times New Roman" w:eastAsia="Times New Roman" w:hAnsi="Times New Roman" w:cs="Times New Roman"/>
                <w:bCs/>
                <w:color w:val="000000"/>
                <w:sz w:val="24"/>
                <w:szCs w:val="24"/>
              </w:rPr>
              <w:t xml:space="preserve">Забайкальский край, </w:t>
            </w:r>
            <w:r w:rsidR="002854D0">
              <w:rPr>
                <w:rFonts w:ascii="Times New Roman" w:eastAsia="Times New Roman" w:hAnsi="Times New Roman" w:cs="Times New Roman"/>
                <w:bCs/>
                <w:color w:val="000000"/>
                <w:sz w:val="24"/>
                <w:szCs w:val="24"/>
              </w:rPr>
              <w:t>Карымский район, п. Карымское, ул. Ленинградская, д. 73</w:t>
            </w:r>
            <w:r w:rsidR="00BA0E75">
              <w:rPr>
                <w:rFonts w:ascii="Times New Roman" w:eastAsia="Times New Roman" w:hAnsi="Times New Roman" w:cs="Times New Roman"/>
                <w:bCs/>
                <w:color w:val="000000"/>
                <w:sz w:val="24"/>
                <w:szCs w:val="24"/>
              </w:rPr>
              <w:t>.</w:t>
            </w:r>
          </w:p>
          <w:p w:rsidR="00C37945" w:rsidRPr="00150922" w:rsidRDefault="004203EC" w:rsidP="003745D9">
            <w:pPr>
              <w:pStyle w:val="af1"/>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3745D9">
              <w:rPr>
                <w:rFonts w:ascii="Times New Roman" w:hAnsi="Times New Roman"/>
                <w:sz w:val="24"/>
                <w:szCs w:val="24"/>
              </w:rPr>
              <w:t>с момента подписания договора – июнь 2012 г.</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p>
        </w:tc>
        <w:tc>
          <w:tcPr>
            <w:tcW w:w="6523" w:type="dxa"/>
            <w:gridSpan w:val="2"/>
            <w:tcBorders>
              <w:top w:val="single" w:sz="8" w:space="0" w:color="000000"/>
              <w:left w:val="single" w:sz="8" w:space="0" w:color="000000"/>
              <w:bottom w:val="single" w:sz="8" w:space="0" w:color="000000"/>
            </w:tcBorders>
            <w:vAlign w:val="center"/>
          </w:tcPr>
          <w:p w:rsidR="002854D0" w:rsidRDefault="002854D0" w:rsidP="002854D0">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123 300 руб. (</w:t>
            </w:r>
            <w:r w:rsidRPr="00BF740F">
              <w:rPr>
                <w:rFonts w:ascii="Times New Roman" w:eastAsia="Times New Roman" w:hAnsi="Times New Roman" w:cs="Times New Roman"/>
                <w:bCs/>
                <w:color w:val="000000"/>
                <w:sz w:val="24"/>
                <w:szCs w:val="24"/>
              </w:rPr>
              <w:t>Сто двадцать три тысячи триста</w:t>
            </w:r>
            <w:r>
              <w:rPr>
                <w:rFonts w:ascii="Times New Roman" w:eastAsia="Times New Roman" w:hAnsi="Times New Roman" w:cs="Times New Roman"/>
                <w:bCs/>
                <w:color w:val="000000"/>
                <w:sz w:val="24"/>
                <w:szCs w:val="24"/>
              </w:rPr>
              <w:t>)</w:t>
            </w:r>
            <w:r w:rsidRPr="00BF740F">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 xml:space="preserve">рублей 00 коп. без учета НДС, кроме того НДС 18% </w:t>
            </w:r>
            <w:r w:rsidRPr="00BF740F">
              <w:rPr>
                <w:rFonts w:ascii="Times New Roman" w:eastAsia="Times New Roman" w:hAnsi="Times New Roman" w:cs="Times New Roman"/>
                <w:bCs/>
                <w:color w:val="000000"/>
                <w:sz w:val="24"/>
                <w:szCs w:val="24"/>
              </w:rPr>
              <w:t>22</w:t>
            </w:r>
            <w:r>
              <w:rPr>
                <w:rFonts w:ascii="Times New Roman" w:eastAsia="Times New Roman" w:hAnsi="Times New Roman" w:cs="Times New Roman"/>
                <w:bCs/>
                <w:color w:val="000000"/>
                <w:sz w:val="24"/>
                <w:szCs w:val="24"/>
              </w:rPr>
              <w:t> </w:t>
            </w:r>
            <w:r w:rsidRPr="00BF740F">
              <w:rPr>
                <w:rFonts w:ascii="Times New Roman" w:eastAsia="Times New Roman" w:hAnsi="Times New Roman" w:cs="Times New Roman"/>
                <w:bCs/>
                <w:color w:val="000000"/>
                <w:sz w:val="24"/>
                <w:szCs w:val="24"/>
              </w:rPr>
              <w:t>194</w:t>
            </w:r>
            <w:r>
              <w:rPr>
                <w:rFonts w:ascii="Times New Roman" w:eastAsia="Times New Roman" w:hAnsi="Times New Roman" w:cs="Times New Roman"/>
                <w:bCs/>
                <w:color w:val="000000"/>
                <w:sz w:val="24"/>
                <w:szCs w:val="24"/>
              </w:rPr>
              <w:t xml:space="preserve"> руб. (</w:t>
            </w:r>
            <w:r w:rsidRPr="00BF740F">
              <w:rPr>
                <w:rFonts w:ascii="Times New Roman" w:eastAsia="Times New Roman" w:hAnsi="Times New Roman" w:cs="Times New Roman"/>
                <w:bCs/>
                <w:color w:val="000000"/>
                <w:sz w:val="24"/>
                <w:szCs w:val="24"/>
              </w:rPr>
              <w:t>Двадцать две тысячи сто девяносто четыре</w:t>
            </w:r>
            <w:r>
              <w:rPr>
                <w:rFonts w:ascii="Times New Roman" w:eastAsia="Times New Roman" w:hAnsi="Times New Roman" w:cs="Times New Roman"/>
                <w:bCs/>
                <w:color w:val="000000"/>
                <w:sz w:val="24"/>
                <w:szCs w:val="24"/>
              </w:rPr>
              <w:t>)</w:t>
            </w:r>
            <w:r w:rsidRPr="00BF740F">
              <w:rPr>
                <w:rFonts w:ascii="Times New Roman" w:eastAsia="Times New Roman" w:hAnsi="Times New Roman" w:cs="Times New Roman"/>
                <w:bCs/>
                <w:color w:val="000000"/>
                <w:sz w:val="24"/>
                <w:szCs w:val="24"/>
              </w:rPr>
              <w:t xml:space="preserve"> рубля 00 копеек</w:t>
            </w:r>
            <w:r>
              <w:rPr>
                <w:rFonts w:ascii="Times New Roman" w:eastAsia="Times New Roman" w:hAnsi="Times New Roman" w:cs="Times New Roman"/>
                <w:bCs/>
                <w:color w:val="000000"/>
                <w:sz w:val="24"/>
                <w:szCs w:val="24"/>
              </w:rPr>
              <w:t>.</w:t>
            </w:r>
          </w:p>
          <w:p w:rsidR="00312585" w:rsidRPr="003745D9" w:rsidRDefault="002854D0" w:rsidP="00BA0E75">
            <w:pPr>
              <w:spacing w:after="0" w:line="240" w:lineRule="auto"/>
              <w:rPr>
                <w:rFonts w:ascii="Times New Roman" w:hAnsi="Times New Roman" w:cs="Times New Roman"/>
                <w:sz w:val="24"/>
                <w:szCs w:val="24"/>
                <w:lang w:eastAsia="ru-RU"/>
              </w:rPr>
            </w:pPr>
            <w:r>
              <w:rPr>
                <w:rFonts w:ascii="Times New Roman" w:eastAsia="Times New Roman" w:hAnsi="Times New Roman" w:cs="Times New Roman"/>
                <w:bCs/>
                <w:color w:val="000000"/>
                <w:sz w:val="24"/>
                <w:szCs w:val="24"/>
              </w:rPr>
              <w:t xml:space="preserve">Итого: </w:t>
            </w:r>
            <w:r w:rsidRPr="00BF740F">
              <w:rPr>
                <w:rFonts w:ascii="Times New Roman" w:eastAsia="Times New Roman" w:hAnsi="Times New Roman" w:cs="Times New Roman"/>
                <w:bCs/>
                <w:color w:val="000000"/>
                <w:sz w:val="24"/>
                <w:szCs w:val="24"/>
              </w:rPr>
              <w:t>145</w:t>
            </w:r>
            <w:r>
              <w:rPr>
                <w:rFonts w:ascii="Times New Roman" w:eastAsia="Times New Roman" w:hAnsi="Times New Roman" w:cs="Times New Roman"/>
                <w:bCs/>
                <w:color w:val="000000"/>
                <w:sz w:val="24"/>
                <w:szCs w:val="24"/>
              </w:rPr>
              <w:t> </w:t>
            </w:r>
            <w:r w:rsidRPr="00BF740F">
              <w:rPr>
                <w:rFonts w:ascii="Times New Roman" w:eastAsia="Times New Roman" w:hAnsi="Times New Roman" w:cs="Times New Roman"/>
                <w:bCs/>
                <w:color w:val="000000"/>
                <w:sz w:val="24"/>
                <w:szCs w:val="24"/>
              </w:rPr>
              <w:t>494</w:t>
            </w:r>
            <w:r>
              <w:rPr>
                <w:rFonts w:ascii="Times New Roman" w:eastAsia="Times New Roman" w:hAnsi="Times New Roman" w:cs="Times New Roman"/>
                <w:bCs/>
                <w:color w:val="000000"/>
                <w:sz w:val="24"/>
                <w:szCs w:val="24"/>
              </w:rPr>
              <w:t xml:space="preserve"> руб. (</w:t>
            </w:r>
            <w:r w:rsidRPr="00BF740F">
              <w:rPr>
                <w:rFonts w:ascii="Times New Roman" w:eastAsia="Times New Roman" w:hAnsi="Times New Roman" w:cs="Times New Roman"/>
                <w:bCs/>
                <w:color w:val="000000"/>
                <w:sz w:val="24"/>
                <w:szCs w:val="24"/>
              </w:rPr>
              <w:t xml:space="preserve">Сто сорок пять тысяч четыреста </w:t>
            </w:r>
            <w:r>
              <w:rPr>
                <w:rFonts w:ascii="Times New Roman" w:eastAsia="Times New Roman" w:hAnsi="Times New Roman" w:cs="Times New Roman"/>
                <w:bCs/>
                <w:color w:val="000000"/>
                <w:sz w:val="24"/>
                <w:szCs w:val="24"/>
              </w:rPr>
              <w:t>девяносто четыре) рубля 00 коп. с учетом НДС 18%.</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150922" w:rsidP="00D0472D">
            <w:pPr>
              <w:jc w:val="both"/>
              <w:rPr>
                <w:rFonts w:ascii="Times New Roman" w:hAnsi="Times New Roman" w:cs="Times New Roman"/>
                <w:sz w:val="24"/>
                <w:szCs w:val="24"/>
              </w:rPr>
            </w:pPr>
            <w:r w:rsidRPr="00ED2DD2">
              <w:rPr>
                <w:rFonts w:ascii="Times New Roman" w:eastAsia="Times New Roman" w:hAnsi="Times New Roman"/>
                <w:bCs/>
                <w:color w:val="000000"/>
                <w:sz w:val="24"/>
                <w:szCs w:val="24"/>
              </w:rPr>
              <w:t>Цена договора сформирована с учетом всех налогов, сборов, пошлин и других обязательных платежей, а также других затрат связанных с вып</w:t>
            </w:r>
            <w:r>
              <w:rPr>
                <w:rFonts w:ascii="Times New Roman" w:eastAsia="Times New Roman" w:hAnsi="Times New Roman"/>
                <w:bCs/>
                <w:color w:val="000000"/>
                <w:sz w:val="24"/>
                <w:szCs w:val="24"/>
              </w:rPr>
              <w:t>олнением договора. Цена Договора</w:t>
            </w:r>
            <w:r w:rsidRPr="00ED2DD2">
              <w:rPr>
                <w:rFonts w:ascii="Times New Roman" w:eastAsia="Times New Roman" w:hAnsi="Times New Roman"/>
                <w:bCs/>
                <w:color w:val="000000"/>
                <w:sz w:val="24"/>
                <w:szCs w:val="24"/>
              </w:rPr>
              <w:t xml:space="preserve"> должна оставаться фиксированной в течение всего срока действия Договора.</w:t>
            </w:r>
            <w:r w:rsidR="00995FAF" w:rsidRPr="00D0472D">
              <w:rPr>
                <w:rFonts w:ascii="Times New Roman" w:hAnsi="Times New Roman" w:cs="Times New Roman"/>
                <w:sz w:val="24"/>
                <w:szCs w:val="24"/>
              </w:rPr>
              <w:t xml:space="preserve">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3745D9" w:rsidRDefault="003745D9"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Предоплата 10% от суммы договора в течение 10 рабочих </w:t>
            </w:r>
            <w:r>
              <w:rPr>
                <w:rFonts w:ascii="Times New Roman" w:eastAsia="Calibri" w:hAnsi="Times New Roman" w:cs="Times New Roman"/>
                <w:sz w:val="24"/>
                <w:szCs w:val="24"/>
              </w:rPr>
              <w:lastRenderedPageBreak/>
              <w:t>дней с момента подписания договора сторонами.</w:t>
            </w:r>
          </w:p>
          <w:p w:rsidR="003745D9" w:rsidRPr="00DB2532" w:rsidRDefault="003745D9" w:rsidP="00DB2532">
            <w:pPr>
              <w:tabs>
                <w:tab w:val="left" w:pos="1080"/>
              </w:tabs>
              <w:ind w:right="-55"/>
              <w:jc w:val="both"/>
              <w:rPr>
                <w:rFonts w:ascii="Times New Roman" w:eastAsia="Calibri" w:hAnsi="Times New Roman" w:cs="Times New Roman"/>
                <w:sz w:val="24"/>
                <w:szCs w:val="24"/>
              </w:rPr>
            </w:pPr>
            <w:r>
              <w:rPr>
                <w:rFonts w:ascii="Times New Roman" w:eastAsia="Calibri" w:hAnsi="Times New Roman" w:cs="Times New Roman"/>
                <w:sz w:val="24"/>
                <w:szCs w:val="24"/>
              </w:rPr>
              <w:t>Окончательная оплата будет производиться по факту выполнения работ, указанных в локальн</w:t>
            </w:r>
            <w:r w:rsidR="00BA0E75">
              <w:rPr>
                <w:rFonts w:ascii="Times New Roman" w:eastAsia="Calibri" w:hAnsi="Times New Roman" w:cs="Times New Roman"/>
                <w:sz w:val="24"/>
                <w:szCs w:val="24"/>
              </w:rPr>
              <w:t>ы</w:t>
            </w:r>
            <w:r w:rsidR="002854D0">
              <w:rPr>
                <w:rFonts w:ascii="Times New Roman" w:eastAsia="Calibri" w:hAnsi="Times New Roman" w:cs="Times New Roman"/>
                <w:sz w:val="24"/>
                <w:szCs w:val="24"/>
              </w:rPr>
              <w:t>х сметных расчетах, в течение 5</w:t>
            </w:r>
            <w:r>
              <w:rPr>
                <w:rFonts w:ascii="Times New Roman" w:eastAsia="Calibri" w:hAnsi="Times New Roman" w:cs="Times New Roman"/>
                <w:sz w:val="24"/>
                <w:szCs w:val="24"/>
              </w:rPr>
              <w:t xml:space="preserve"> рабочих дней на основании оригиналов подписанных сторонами актов выполненных работ по форме КС-2, КС-3.</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lastRenderedPageBreak/>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«Глобал Лоджистик»</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ИНН 7708733294</w:t>
            </w:r>
          </w:p>
          <w:p w:rsidR="000660EB" w:rsidRPr="00203A12" w:rsidRDefault="00DB2532" w:rsidP="000660EB">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t>КПП 772301001</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Р/с № 40702810218000000359, в ООО «Экспобанк»</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0660EB" w:rsidRPr="00203A12" w:rsidRDefault="000660EB" w:rsidP="000660EB">
            <w:pPr>
              <w:spacing w:after="0" w:line="240" w:lineRule="auto"/>
              <w:ind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lastRenderedPageBreak/>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157662" w:rsidRPr="00772FF8" w:rsidRDefault="00DB2532" w:rsidP="00772FF8">
            <w:pPr>
              <w:rPr>
                <w:rFonts w:ascii="Times New Roman" w:eastAsia="Calibri" w:hAnsi="Times New Roman" w:cs="Times New Roman"/>
                <w:sz w:val="24"/>
                <w:szCs w:val="24"/>
              </w:rPr>
            </w:pPr>
            <w:r w:rsidRPr="00DB2532">
              <w:rPr>
                <w:rFonts w:ascii="Times New Roman" w:eastAsia="Calibri" w:hAnsi="Times New Roman" w:cs="Times New Roman"/>
                <w:sz w:val="24"/>
                <w:szCs w:val="24"/>
              </w:rPr>
              <w:t>Наличие</w:t>
            </w:r>
            <w:r w:rsidR="00FA1ABD">
              <w:rPr>
                <w:rFonts w:ascii="Times New Roman" w:eastAsia="Calibri" w:hAnsi="Times New Roman" w:cs="Times New Roman"/>
                <w:sz w:val="24"/>
                <w:szCs w:val="24"/>
              </w:rPr>
              <w:t xml:space="preserve"> практического опыта выполнения аналогичных работ не менее 2 (двух) лет.</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w:t>
            </w:r>
            <w:r w:rsidRPr="00D0472D">
              <w:rPr>
                <w:rFonts w:ascii="Times New Roman" w:hAnsi="Times New Roman" w:cs="Times New Roman"/>
                <w:sz w:val="24"/>
                <w:szCs w:val="24"/>
              </w:rPr>
              <w:lastRenderedPageBreak/>
              <w:t xml:space="preserve">(руководитель)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xml:space="preserve">) решение об одобрении или о совершении крупной </w:t>
            </w:r>
            <w:r w:rsidR="00B32D8B" w:rsidRPr="00D0472D">
              <w:rPr>
                <w:rFonts w:ascii="Times New Roman" w:hAnsi="Times New Roman" w:cs="Times New Roman"/>
                <w:sz w:val="24"/>
                <w:szCs w:val="24"/>
              </w:rPr>
              <w:lastRenderedPageBreak/>
              <w:t>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CD26ED" w:rsidRPr="00D0472D" w:rsidRDefault="00CD26ED" w:rsidP="003D4F08">
            <w:pPr>
              <w:shd w:val="clear" w:color="auto" w:fill="FFFFFF"/>
              <w:tabs>
                <w:tab w:val="left" w:pos="0"/>
                <w:tab w:val="num" w:pos="540"/>
              </w:tabs>
              <w:jc w:val="both"/>
              <w:rPr>
                <w:rFonts w:ascii="Times New Roman" w:hAnsi="Times New Roman" w:cs="Times New Roman"/>
                <w:bCs/>
                <w:sz w:val="24"/>
                <w:szCs w:val="24"/>
              </w:rPr>
            </w:pPr>
            <w:r w:rsidRPr="00CD26ED">
              <w:rPr>
                <w:rFonts w:ascii="Times New Roman" w:hAnsi="Times New Roman" w:cs="Times New Roman"/>
                <w:b/>
                <w:bCs/>
                <w:sz w:val="24"/>
                <w:szCs w:val="24"/>
              </w:rPr>
              <w:t>Все предоставляемые документы должны быть заверены ЭЦП.</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Правила проведения запроса </w:t>
            </w:r>
            <w:r w:rsidRPr="00D0472D">
              <w:rPr>
                <w:rFonts w:ascii="Times New Roman" w:hAnsi="Times New Roman" w:cs="Times New Roman"/>
                <w:sz w:val="24"/>
                <w:szCs w:val="24"/>
              </w:rPr>
              <w:lastRenderedPageBreak/>
              <w:t>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Приём заявок будет проводиться оператором на сайте </w:t>
            </w:r>
            <w:r w:rsidRPr="00D0472D">
              <w:rPr>
                <w:rFonts w:ascii="Times New Roman" w:hAnsi="Times New Roman" w:cs="Times New Roman"/>
                <w:sz w:val="24"/>
                <w:szCs w:val="24"/>
              </w:rPr>
              <w:lastRenderedPageBreak/>
              <w:t xml:space="preserve">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2854D0">
              <w:rPr>
                <w:rFonts w:ascii="Times New Roman" w:eastAsia="Times New Roman" w:hAnsi="Times New Roman" w:cs="Times New Roman"/>
                <w:bCs/>
                <w:color w:val="000000"/>
                <w:sz w:val="24"/>
                <w:szCs w:val="24"/>
              </w:rPr>
              <w:t>«25</w:t>
            </w:r>
            <w:r w:rsidR="00FA1ABD">
              <w:rPr>
                <w:rFonts w:ascii="Times New Roman" w:eastAsia="Times New Roman" w:hAnsi="Times New Roman" w:cs="Times New Roman"/>
                <w:bCs/>
                <w:color w:val="000000"/>
                <w:sz w:val="24"/>
                <w:szCs w:val="24"/>
              </w:rPr>
              <w:t>» мая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3745D9">
              <w:rPr>
                <w:rFonts w:ascii="Times New Roman" w:eastAsia="Times New Roman" w:hAnsi="Times New Roman" w:cs="Times New Roman"/>
                <w:bCs/>
                <w:color w:val="000000"/>
                <w:sz w:val="24"/>
                <w:szCs w:val="24"/>
              </w:rPr>
              <w:t>в 7</w:t>
            </w:r>
            <w:r w:rsidR="00495D59">
              <w:rPr>
                <w:rFonts w:ascii="Times New Roman" w:eastAsia="Times New Roman" w:hAnsi="Times New Roman" w:cs="Times New Roman"/>
                <w:bCs/>
                <w:color w:val="000000"/>
                <w:sz w:val="24"/>
                <w:szCs w:val="24"/>
              </w:rPr>
              <w:t xml:space="preserve"> час. 00 мин. </w:t>
            </w:r>
            <w:r w:rsidR="002854D0">
              <w:rPr>
                <w:rFonts w:ascii="Times New Roman" w:eastAsia="Times New Roman" w:hAnsi="Times New Roman" w:cs="Times New Roman"/>
                <w:bCs/>
                <w:color w:val="000000"/>
                <w:sz w:val="24"/>
                <w:szCs w:val="24"/>
              </w:rPr>
              <w:t>«05</w:t>
            </w:r>
            <w:r w:rsidR="008F41E3" w:rsidRPr="002A104A">
              <w:rPr>
                <w:rFonts w:ascii="Times New Roman" w:eastAsia="Times New Roman" w:hAnsi="Times New Roman" w:cs="Times New Roman"/>
                <w:bCs/>
                <w:color w:val="000000"/>
                <w:sz w:val="24"/>
                <w:szCs w:val="24"/>
              </w:rPr>
              <w:t xml:space="preserve">» </w:t>
            </w:r>
            <w:r w:rsidR="00226012">
              <w:rPr>
                <w:rFonts w:ascii="Times New Roman" w:eastAsia="Times New Roman" w:hAnsi="Times New Roman" w:cs="Times New Roman"/>
                <w:bCs/>
                <w:color w:val="000000"/>
                <w:sz w:val="24"/>
                <w:szCs w:val="24"/>
              </w:rPr>
              <w:t>мая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3745D9">
              <w:rPr>
                <w:rFonts w:ascii="Times New Roman" w:eastAsia="Times New Roman" w:hAnsi="Times New Roman" w:cs="Times New Roman"/>
                <w:bCs/>
                <w:color w:val="000000"/>
                <w:sz w:val="24"/>
                <w:szCs w:val="24"/>
              </w:rPr>
              <w:t xml:space="preserve"> в 12</w:t>
            </w:r>
            <w:r w:rsidR="00017E5C" w:rsidRPr="002A104A">
              <w:rPr>
                <w:rFonts w:ascii="Times New Roman" w:eastAsia="Times New Roman" w:hAnsi="Times New Roman" w:cs="Times New Roman"/>
                <w:bCs/>
                <w:color w:val="000000"/>
                <w:sz w:val="24"/>
                <w:szCs w:val="24"/>
              </w:rPr>
              <w:t xml:space="preserve"> час. 00 </w:t>
            </w:r>
            <w:r w:rsidR="002854D0">
              <w:rPr>
                <w:rFonts w:ascii="Times New Roman" w:eastAsia="Times New Roman" w:hAnsi="Times New Roman" w:cs="Times New Roman"/>
                <w:bCs/>
                <w:color w:val="000000"/>
                <w:sz w:val="24"/>
                <w:szCs w:val="24"/>
              </w:rPr>
              <w:t>мин. «07</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 по московскому времени. </w:t>
            </w:r>
          </w:p>
          <w:p w:rsidR="00634D0A" w:rsidRPr="00D0472D" w:rsidRDefault="008F41E3" w:rsidP="000F6AB9">
            <w:pPr>
              <w:spacing w:after="0" w:line="240" w:lineRule="auto"/>
              <w:rPr>
                <w:rFonts w:ascii="Times New Roman" w:hAnsi="Times New Roman" w:cs="Times New Roman"/>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226012">
              <w:rPr>
                <w:rFonts w:ascii="Times New Roman" w:eastAsia="Times New Roman" w:hAnsi="Times New Roman" w:cs="Times New Roman"/>
                <w:bCs/>
                <w:color w:val="000000"/>
                <w:sz w:val="24"/>
                <w:szCs w:val="24"/>
              </w:rPr>
              <w:t xml:space="preserve"> позднее </w:t>
            </w:r>
            <w:r w:rsidR="002854D0">
              <w:rPr>
                <w:rFonts w:ascii="Times New Roman" w:eastAsia="Times New Roman" w:hAnsi="Times New Roman" w:cs="Times New Roman"/>
                <w:bCs/>
                <w:color w:val="000000"/>
                <w:sz w:val="24"/>
                <w:szCs w:val="24"/>
              </w:rPr>
              <w:t>«07</w:t>
            </w:r>
            <w:r w:rsidR="00226012">
              <w:rPr>
                <w:rFonts w:ascii="Times New Roman" w:eastAsia="Times New Roman" w:hAnsi="Times New Roman" w:cs="Times New Roman"/>
                <w:bCs/>
                <w:color w:val="000000"/>
                <w:sz w:val="24"/>
                <w:szCs w:val="24"/>
              </w:rPr>
              <w:t>» мая</w:t>
            </w:r>
            <w:r w:rsidRPr="002A104A">
              <w:rPr>
                <w:rFonts w:ascii="Times New Roman" w:eastAsia="Times New Roman" w:hAnsi="Times New Roman" w:cs="Times New Roman"/>
                <w:bCs/>
                <w:color w:val="000000"/>
                <w:sz w:val="24"/>
                <w:szCs w:val="24"/>
              </w:rPr>
              <w:t xml:space="preserve"> 2012 года.</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в рамках подачи документов на </w:t>
            </w:r>
            <w:r w:rsidRPr="00D0472D">
              <w:rPr>
                <w:rFonts w:ascii="Times New Roman" w:hAnsi="Times New Roman" w:cs="Times New Roman"/>
                <w:sz w:val="24"/>
                <w:szCs w:val="24"/>
              </w:rPr>
              <w:lastRenderedPageBreak/>
              <w:t xml:space="preserve">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0"/>
              <w:gridCol w:w="1907"/>
              <w:gridCol w:w="2051"/>
              <w:gridCol w:w="1399"/>
            </w:tblGrid>
            <w:tr w:rsidR="001D202B" w:rsidRPr="00D0472D" w:rsidTr="00772FF8">
              <w:trPr>
                <w:trHeight w:val="1989"/>
                <w:tblHeader/>
              </w:trPr>
              <w:tc>
                <w:tcPr>
                  <w:tcW w:w="940"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907"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51"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1D202B" w:rsidRPr="00D0472D" w:rsidTr="00772FF8">
              <w:trPr>
                <w:trHeight w:val="139"/>
              </w:trPr>
              <w:tc>
                <w:tcPr>
                  <w:tcW w:w="940"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907"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51"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1D202B" w:rsidRPr="00D0472D" w:rsidTr="00772FF8">
              <w:trPr>
                <w:trHeight w:val="210"/>
              </w:trPr>
              <w:tc>
                <w:tcPr>
                  <w:tcW w:w="940" w:type="dxa"/>
                  <w:tcMar>
                    <w:top w:w="57" w:type="dxa"/>
                    <w:left w:w="57" w:type="dxa"/>
                    <w:bottom w:w="57" w:type="dxa"/>
                    <w:right w:w="57" w:type="dxa"/>
                  </w:tcMar>
                </w:tcPr>
                <w:p w:rsidR="00C37945" w:rsidRDefault="00DF4596"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w:t>
                  </w:r>
                </w:p>
              </w:tc>
              <w:tc>
                <w:tcPr>
                  <w:tcW w:w="1907" w:type="dxa"/>
                  <w:tcMar>
                    <w:top w:w="57" w:type="dxa"/>
                    <w:left w:w="57" w:type="dxa"/>
                    <w:bottom w:w="57" w:type="dxa"/>
                    <w:right w:w="57" w:type="dxa"/>
                  </w:tcMar>
                </w:tcPr>
                <w:p w:rsidR="00C37945" w:rsidRPr="00DF4596" w:rsidRDefault="00DF4596" w:rsidP="003D4F08">
                  <w:pPr>
                    <w:jc w:val="both"/>
                    <w:rPr>
                      <w:rFonts w:ascii="Times New Roman" w:hAnsi="Times New Roman" w:cs="Times New Roman"/>
                      <w:bCs/>
                      <w:sz w:val="24"/>
                      <w:szCs w:val="24"/>
                    </w:rPr>
                  </w:pPr>
                  <w:r w:rsidRPr="00DF4596">
                    <w:rPr>
                      <w:rFonts w:ascii="Times New Roman" w:hAnsi="Times New Roman" w:cs="Times New Roman"/>
                      <w:sz w:val="24"/>
                      <w:szCs w:val="24"/>
                    </w:rPr>
                    <w:t>Сроки (периоды) поставки товара, выполнения работ, оказания услуг</w:t>
                  </w:r>
                </w:p>
              </w:tc>
              <w:tc>
                <w:tcPr>
                  <w:tcW w:w="2051" w:type="dxa"/>
                  <w:tcMar>
                    <w:top w:w="57" w:type="dxa"/>
                    <w:left w:w="57" w:type="dxa"/>
                    <w:bottom w:w="57" w:type="dxa"/>
                    <w:right w:w="57" w:type="dxa"/>
                  </w:tcMar>
                </w:tcPr>
                <w:p w:rsidR="0090166B" w:rsidRDefault="003B694A" w:rsidP="00283B40">
                  <w:pPr>
                    <w:rPr>
                      <w:rFonts w:ascii="Times New Roman" w:hAnsi="Times New Roman" w:cs="Times New Roman"/>
                      <w:sz w:val="24"/>
                      <w:szCs w:val="24"/>
                    </w:rPr>
                  </w:pPr>
                  <w:r>
                    <w:rPr>
                      <w:rFonts w:ascii="Times New Roman" w:hAnsi="Times New Roman" w:cs="Times New Roman"/>
                      <w:sz w:val="24"/>
                      <w:szCs w:val="24"/>
                    </w:rPr>
                    <w:t>Максимальных срок выполнения ремонтных работ: 30 дней</w:t>
                  </w:r>
                </w:p>
              </w:tc>
              <w:tc>
                <w:tcPr>
                  <w:tcW w:w="0" w:type="auto"/>
                  <w:tcBorders>
                    <w:bottom w:val="single" w:sz="4" w:space="0" w:color="auto"/>
                  </w:tcBorders>
                  <w:tcMar>
                    <w:top w:w="57" w:type="dxa"/>
                    <w:left w:w="57" w:type="dxa"/>
                    <w:bottom w:w="57" w:type="dxa"/>
                    <w:right w:w="57" w:type="dxa"/>
                  </w:tcMar>
                </w:tcPr>
                <w:p w:rsidR="00C37945" w:rsidRDefault="00772FF8" w:rsidP="003D4F08">
                  <w:pPr>
                    <w:jc w:val="center"/>
                    <w:rPr>
                      <w:rFonts w:ascii="Times New Roman" w:hAnsi="Times New Roman" w:cs="Times New Roman"/>
                      <w:sz w:val="24"/>
                      <w:szCs w:val="24"/>
                    </w:rPr>
                  </w:pPr>
                  <w:r>
                    <w:rPr>
                      <w:rFonts w:ascii="Times New Roman" w:hAnsi="Times New Roman" w:cs="Times New Roman"/>
                      <w:sz w:val="24"/>
                      <w:szCs w:val="24"/>
                    </w:rPr>
                    <w:t>2</w:t>
                  </w:r>
                  <w:r w:rsidR="00C37945">
                    <w:rPr>
                      <w:rFonts w:ascii="Times New Roman" w:hAnsi="Times New Roman" w:cs="Times New Roman"/>
                      <w:sz w:val="24"/>
                      <w:szCs w:val="24"/>
                    </w:rPr>
                    <w:t>5</w:t>
                  </w:r>
                </w:p>
              </w:tc>
            </w:tr>
            <w:tr w:rsidR="00571032" w:rsidRPr="00D0472D" w:rsidTr="00772FF8">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854D0">
              <w:rPr>
                <w:rFonts w:ascii="Times New Roman" w:eastAsia="Times New Roman" w:hAnsi="Times New Roman" w:cs="Times New Roman"/>
                <w:bCs/>
                <w:color w:val="000000"/>
                <w:sz w:val="24"/>
                <w:szCs w:val="24"/>
              </w:rPr>
              <w:t>14 час. 00 мин. «28</w:t>
            </w:r>
            <w:r w:rsidRPr="00A0022D">
              <w:rPr>
                <w:rFonts w:ascii="Times New Roman" w:eastAsia="Times New Roman" w:hAnsi="Times New Roman" w:cs="Times New Roman"/>
                <w:bCs/>
                <w:color w:val="000000"/>
                <w:sz w:val="24"/>
                <w:szCs w:val="24"/>
              </w:rPr>
              <w:t xml:space="preserve">» </w:t>
            </w:r>
            <w:r w:rsidR="00FA1ABD">
              <w:rPr>
                <w:rFonts w:ascii="Times New Roman" w:eastAsia="Times New Roman" w:hAnsi="Times New Roman" w:cs="Times New Roman"/>
                <w:bCs/>
                <w:color w:val="000000"/>
                <w:sz w:val="24"/>
                <w:szCs w:val="24"/>
              </w:rPr>
              <w:t>мая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2854D0" w:rsidRDefault="003D4F08" w:rsidP="002854D0">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BB6E36">
              <w:rPr>
                <w:rFonts w:ascii="Times New Roman" w:eastAsia="Times New Roman" w:hAnsi="Times New Roman" w:cs="Times New Roman"/>
                <w:bCs/>
                <w:color w:val="000000"/>
                <w:sz w:val="24"/>
                <w:szCs w:val="24"/>
              </w:rPr>
              <w:t>«</w:t>
            </w:r>
            <w:r w:rsidR="002854D0">
              <w:rPr>
                <w:rFonts w:ascii="Times New Roman" w:eastAsia="Times New Roman" w:hAnsi="Times New Roman" w:cs="Times New Roman"/>
                <w:bCs/>
                <w:color w:val="000000"/>
                <w:sz w:val="24"/>
                <w:szCs w:val="24"/>
              </w:rPr>
              <w:t>04</w:t>
            </w:r>
            <w:r w:rsidRPr="00A0022D">
              <w:rPr>
                <w:rFonts w:ascii="Times New Roman" w:eastAsia="Times New Roman" w:hAnsi="Times New Roman" w:cs="Times New Roman"/>
                <w:bCs/>
                <w:color w:val="000000"/>
                <w:sz w:val="24"/>
                <w:szCs w:val="24"/>
              </w:rPr>
              <w:t xml:space="preserve">» </w:t>
            </w:r>
            <w:r w:rsidR="001F5732">
              <w:rPr>
                <w:rFonts w:ascii="Times New Roman" w:eastAsia="Times New Roman" w:hAnsi="Times New Roman" w:cs="Times New Roman"/>
                <w:bCs/>
                <w:color w:val="000000"/>
                <w:sz w:val="24"/>
                <w:szCs w:val="24"/>
              </w:rPr>
              <w:t>мая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4C68E8" w:rsidP="003D4F08">
            <w:pPr>
              <w:pStyle w:val="ab"/>
              <w:rPr>
                <w:rFonts w:ascii="Times New Roman" w:hAnsi="Times New Roman"/>
                <w:sz w:val="24"/>
                <w:szCs w:val="24"/>
              </w:rPr>
            </w:pPr>
            <w:r>
              <w:rPr>
                <w:rFonts w:ascii="Times New Roman" w:hAnsi="Times New Roman"/>
                <w:sz w:val="24"/>
                <w:szCs w:val="24"/>
              </w:rPr>
              <w:t>22</w:t>
            </w:r>
            <w:bookmarkStart w:id="39" w:name="_GoBack"/>
            <w:bookmarkEnd w:id="39"/>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p>
    <w:p w:rsidR="00BB2BF1" w:rsidRPr="000842F4" w:rsidRDefault="00595FAD" w:rsidP="00BB2BF1">
      <w:pPr>
        <w:pStyle w:val="1"/>
        <w:rPr>
          <w:rFonts w:ascii="Times New Roman" w:hAnsi="Times New Roman" w:cs="Times New Roman"/>
          <w:color w:val="auto"/>
        </w:rPr>
      </w:pPr>
      <w:bookmarkStart w:id="40" w:name="_Toc323824100"/>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23824101"/>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п\п</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 xml:space="preserve">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 xml:space="preserve">роцедуре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23824102"/>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оговора на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п/п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есть/нет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6. Настоящей ______________________________________________________________________ подтверждает, что против нашей компании</w:t>
      </w:r>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 xml:space="preserve">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23824103"/>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23824104"/>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по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п/п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r w:rsidRPr="000842F4">
              <w:rPr>
                <w:rFonts w:ascii="Times New Roman" w:hAnsi="Times New Roman" w:cs="Times New Roman"/>
                <w:b/>
              </w:rPr>
              <w:t>п/п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т.ч.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23824105"/>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организации и ее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заключение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23824106"/>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удостоверяемого)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Руководитель организации 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23824107"/>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п/п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e-mail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23824108"/>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ru</w:t>
      </w:r>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0D742E" w:rsidRPr="004708CB" w:rsidRDefault="000D742E" w:rsidP="00C01C8F">
      <w:pPr>
        <w:rPr>
          <w:rStyle w:val="af9"/>
          <w:rFonts w:eastAsiaTheme="minorHAnsi"/>
        </w:rPr>
      </w:pPr>
    </w:p>
    <w:p w:rsidR="000D742E" w:rsidRPr="004708CB" w:rsidRDefault="000D742E" w:rsidP="000D742E">
      <w:pPr>
        <w:pStyle w:val="afe"/>
        <w:rPr>
          <w:rStyle w:val="af9"/>
        </w:rPr>
      </w:pPr>
    </w:p>
    <w:p w:rsidR="00772FF8" w:rsidRDefault="00772FF8">
      <w:pPr>
        <w:rPr>
          <w:rFonts w:ascii="Times New Roman" w:hAnsi="Times New Roman" w:cs="Times New Roman"/>
        </w:rPr>
      </w:pPr>
      <w:bookmarkStart w:id="50" w:name="_ЧАСТЬ_II._ПРОЕКТ_ГОСУДАРСТВЕННОГО_К"/>
      <w:bookmarkEnd w:id="50"/>
      <w:r>
        <w:rPr>
          <w:rFonts w:ascii="Times New Roman" w:hAnsi="Times New Roman" w:cs="Times New Roman"/>
        </w:rPr>
        <w:br w:type="page"/>
      </w:r>
    </w:p>
    <w:p w:rsidR="002854D0" w:rsidRPr="002854D0" w:rsidRDefault="0008362A" w:rsidP="002854D0">
      <w:pPr>
        <w:pStyle w:val="2"/>
        <w:rPr>
          <w:rFonts w:ascii="Times New Roman" w:hAnsi="Times New Roman" w:cs="Times New Roman"/>
          <w:color w:val="auto"/>
        </w:rPr>
      </w:pPr>
      <w:bookmarkStart w:id="51" w:name="_Toc323824110"/>
      <w:r w:rsidRPr="00904DAD">
        <w:rPr>
          <w:rFonts w:ascii="Times New Roman" w:hAnsi="Times New Roman" w:cs="Times New Roman"/>
          <w:color w:val="auto"/>
        </w:rPr>
        <w:lastRenderedPageBreak/>
        <w:t>Раздел 8</w:t>
      </w:r>
      <w:r w:rsidR="00CE3A2A" w:rsidRPr="00904DAD">
        <w:rPr>
          <w:rFonts w:ascii="Times New Roman" w:hAnsi="Times New Roman" w:cs="Times New Roman"/>
          <w:color w:val="auto"/>
        </w:rPr>
        <w:t>.</w:t>
      </w:r>
      <w:r w:rsidRPr="00904DAD">
        <w:rPr>
          <w:rFonts w:ascii="Times New Roman" w:hAnsi="Times New Roman" w:cs="Times New Roman"/>
          <w:color w:val="auto"/>
        </w:rPr>
        <w:t xml:space="preserve"> </w:t>
      </w:r>
      <w:r w:rsidR="00CE3A2A" w:rsidRPr="00904DAD">
        <w:rPr>
          <w:rFonts w:ascii="Times New Roman" w:hAnsi="Times New Roman" w:cs="Times New Roman"/>
          <w:color w:val="auto"/>
        </w:rPr>
        <w:t>Проект договора</w:t>
      </w:r>
      <w:bookmarkStart w:id="52" w:name="ДОГОВОР"/>
      <w:bookmarkEnd w:id="51"/>
    </w:p>
    <w:p w:rsidR="002854D0" w:rsidRPr="002854D0" w:rsidRDefault="002854D0" w:rsidP="002854D0">
      <w:pPr>
        <w:spacing w:line="240" w:lineRule="auto"/>
        <w:jc w:val="center"/>
        <w:rPr>
          <w:rFonts w:ascii="Times New Roman" w:hAnsi="Times New Roman" w:cs="Times New Roman"/>
          <w:b/>
          <w:sz w:val="24"/>
          <w:szCs w:val="24"/>
        </w:rPr>
      </w:pPr>
      <w:r w:rsidRPr="002854D0">
        <w:rPr>
          <w:rFonts w:ascii="Times New Roman" w:hAnsi="Times New Roman" w:cs="Times New Roman"/>
          <w:b/>
          <w:sz w:val="24"/>
          <w:szCs w:val="24"/>
        </w:rPr>
        <w:t>ДОГОВОР №</w:t>
      </w:r>
    </w:p>
    <w:bookmarkEnd w:id="52"/>
    <w:p w:rsidR="002854D0" w:rsidRPr="002854D0" w:rsidRDefault="002854D0" w:rsidP="002854D0">
      <w:pPr>
        <w:spacing w:line="240" w:lineRule="auto"/>
        <w:rPr>
          <w:rFonts w:ascii="Times New Roman" w:hAnsi="Times New Roman" w:cs="Times New Roman"/>
          <w:sz w:val="24"/>
          <w:szCs w:val="24"/>
        </w:rPr>
      </w:pPr>
      <w:r w:rsidRPr="002854D0">
        <w:rPr>
          <w:rFonts w:ascii="Times New Roman" w:hAnsi="Times New Roman" w:cs="Times New Roman"/>
          <w:sz w:val="24"/>
          <w:szCs w:val="24"/>
        </w:rPr>
        <w:t xml:space="preserve">г. Чита                                                                                                   «____»__________ 2012 г.  </w:t>
      </w:r>
    </w:p>
    <w:p w:rsidR="002854D0" w:rsidRPr="002854D0" w:rsidRDefault="002854D0" w:rsidP="002854D0">
      <w:pPr>
        <w:shd w:val="clear" w:color="auto" w:fill="FFFFFF"/>
        <w:tabs>
          <w:tab w:val="left" w:pos="993"/>
        </w:tabs>
        <w:spacing w:before="100" w:beforeAutospacing="1" w:line="240" w:lineRule="auto"/>
        <w:ind w:left="540" w:right="159"/>
        <w:rPr>
          <w:rFonts w:ascii="Times New Roman" w:hAnsi="Times New Roman" w:cs="Times New Roman"/>
          <w:spacing w:val="-5"/>
          <w:sz w:val="24"/>
          <w:szCs w:val="24"/>
        </w:rPr>
      </w:pPr>
      <w:r w:rsidRPr="002854D0">
        <w:rPr>
          <w:rFonts w:ascii="Times New Roman" w:hAnsi="Times New Roman" w:cs="Times New Roman"/>
          <w:b/>
          <w:color w:val="000000"/>
          <w:spacing w:val="-5"/>
          <w:sz w:val="24"/>
          <w:szCs w:val="24"/>
        </w:rPr>
        <w:tab/>
      </w:r>
      <w:r w:rsidRPr="002854D0">
        <w:rPr>
          <w:rFonts w:ascii="Times New Roman" w:hAnsi="Times New Roman" w:cs="Times New Roman"/>
          <w:spacing w:val="-5"/>
          <w:sz w:val="24"/>
          <w:szCs w:val="24"/>
        </w:rPr>
        <w:t>______________, именуемое в дальнейшем «Заказчик», в лице заместителя  директора _________________действующего на основании, с одной стороны и _______________, именуемое в дальнейшем «Подрядчик», в лице директора ________________, действующего на основании ____________ с другой стороны, по результатам открытого запроса предложений заключили настоящий  договор о нижеследующем:</w:t>
      </w:r>
    </w:p>
    <w:p w:rsidR="002854D0" w:rsidRPr="002854D0" w:rsidRDefault="002854D0" w:rsidP="002854D0">
      <w:pPr>
        <w:shd w:val="clear" w:color="auto" w:fill="FFFFFF"/>
        <w:tabs>
          <w:tab w:val="left" w:pos="1104"/>
          <w:tab w:val="left" w:pos="1276"/>
        </w:tabs>
        <w:spacing w:before="20" w:after="20" w:line="240" w:lineRule="auto"/>
        <w:ind w:firstLine="851"/>
        <w:jc w:val="center"/>
        <w:rPr>
          <w:rFonts w:ascii="Times New Roman" w:hAnsi="Times New Roman" w:cs="Times New Roman"/>
          <w:b/>
          <w:sz w:val="24"/>
          <w:szCs w:val="24"/>
        </w:rPr>
      </w:pPr>
    </w:p>
    <w:p w:rsidR="002854D0" w:rsidRPr="002854D0" w:rsidRDefault="002854D0" w:rsidP="002854D0">
      <w:pPr>
        <w:shd w:val="clear" w:color="auto" w:fill="FFFFFF"/>
        <w:tabs>
          <w:tab w:val="left" w:pos="1104"/>
          <w:tab w:val="left" w:pos="1276"/>
        </w:tabs>
        <w:spacing w:before="20" w:after="20" w:line="240" w:lineRule="auto"/>
        <w:ind w:firstLine="851"/>
        <w:jc w:val="center"/>
        <w:rPr>
          <w:rFonts w:ascii="Times New Roman" w:hAnsi="Times New Roman" w:cs="Times New Roman"/>
          <w:b/>
          <w:sz w:val="24"/>
          <w:szCs w:val="24"/>
        </w:rPr>
      </w:pPr>
      <w:r w:rsidRPr="002854D0">
        <w:rPr>
          <w:rFonts w:ascii="Times New Roman" w:hAnsi="Times New Roman" w:cs="Times New Roman"/>
          <w:b/>
          <w:sz w:val="24"/>
          <w:szCs w:val="24"/>
        </w:rPr>
        <w:t>1.  Предмет договора.</w:t>
      </w:r>
    </w:p>
    <w:p w:rsidR="002854D0" w:rsidRPr="002854D0" w:rsidRDefault="002854D0" w:rsidP="002854D0">
      <w:pPr>
        <w:spacing w:line="240" w:lineRule="auto"/>
        <w:ind w:left="567"/>
        <w:rPr>
          <w:rFonts w:ascii="Times New Roman" w:hAnsi="Times New Roman" w:cs="Times New Roman"/>
          <w:spacing w:val="3"/>
          <w:sz w:val="24"/>
          <w:szCs w:val="24"/>
        </w:rPr>
      </w:pPr>
      <w:r w:rsidRPr="002854D0">
        <w:rPr>
          <w:rFonts w:ascii="Times New Roman" w:hAnsi="Times New Roman" w:cs="Times New Roman"/>
          <w:sz w:val="24"/>
          <w:szCs w:val="24"/>
        </w:rPr>
        <w:t xml:space="preserve">1.1. </w:t>
      </w:r>
      <w:r w:rsidRPr="002854D0">
        <w:rPr>
          <w:rFonts w:ascii="Times New Roman" w:hAnsi="Times New Roman" w:cs="Times New Roman"/>
          <w:sz w:val="24"/>
          <w:szCs w:val="24"/>
        </w:rPr>
        <w:tab/>
        <w:t xml:space="preserve">В соответствии с условиями настоящего договора Подрядчик обязуется </w:t>
      </w:r>
      <w:r w:rsidRPr="002854D0">
        <w:rPr>
          <w:rFonts w:ascii="Times New Roman" w:hAnsi="Times New Roman" w:cs="Times New Roman"/>
          <w:spacing w:val="3"/>
          <w:sz w:val="24"/>
          <w:szCs w:val="24"/>
        </w:rPr>
        <w:t xml:space="preserve">выполнить </w:t>
      </w:r>
      <w:r w:rsidRPr="002854D0">
        <w:rPr>
          <w:rFonts w:ascii="Times New Roman" w:hAnsi="Times New Roman" w:cs="Times New Roman"/>
          <w:b/>
          <w:spacing w:val="3"/>
          <w:sz w:val="24"/>
          <w:szCs w:val="24"/>
        </w:rPr>
        <w:t xml:space="preserve"> ремонт  здания ___________ </w:t>
      </w:r>
      <w:r w:rsidRPr="002854D0">
        <w:rPr>
          <w:rFonts w:ascii="Times New Roman" w:hAnsi="Times New Roman" w:cs="Times New Roman"/>
          <w:spacing w:val="1"/>
          <w:sz w:val="24"/>
          <w:szCs w:val="24"/>
        </w:rPr>
        <w:t>и сдать результат работ Заказчику, а Заказчик обязуется принять результат работы и оплатить его.</w:t>
      </w:r>
    </w:p>
    <w:p w:rsidR="002854D0" w:rsidRPr="002854D0" w:rsidRDefault="002854D0" w:rsidP="002854D0">
      <w:pPr>
        <w:shd w:val="clear" w:color="auto" w:fill="FFFFFF"/>
        <w:tabs>
          <w:tab w:val="left" w:pos="1276"/>
        </w:tabs>
        <w:spacing w:before="20" w:after="20" w:line="240" w:lineRule="auto"/>
        <w:ind w:left="567"/>
        <w:rPr>
          <w:rFonts w:ascii="Times New Roman" w:hAnsi="Times New Roman" w:cs="Times New Roman"/>
          <w:color w:val="000000"/>
          <w:spacing w:val="10"/>
          <w:sz w:val="24"/>
          <w:szCs w:val="24"/>
        </w:rPr>
      </w:pPr>
      <w:r w:rsidRPr="002854D0">
        <w:rPr>
          <w:rFonts w:ascii="Times New Roman" w:hAnsi="Times New Roman" w:cs="Times New Roman"/>
          <w:color w:val="000000"/>
          <w:spacing w:val="10"/>
          <w:sz w:val="24"/>
          <w:szCs w:val="24"/>
        </w:rPr>
        <w:t xml:space="preserve">1.2. </w:t>
      </w:r>
      <w:r w:rsidRPr="002854D0">
        <w:rPr>
          <w:rFonts w:ascii="Times New Roman" w:hAnsi="Times New Roman" w:cs="Times New Roman"/>
          <w:color w:val="000000"/>
          <w:spacing w:val="10"/>
          <w:sz w:val="24"/>
          <w:szCs w:val="24"/>
        </w:rPr>
        <w:tab/>
        <w:t>Работы выполняются иждивением Подрядчика – из его материалов, его силами и средствами. Стоимость материалов и транспортных расходов входит в цену договора.</w:t>
      </w:r>
    </w:p>
    <w:p w:rsidR="002854D0" w:rsidRPr="002854D0" w:rsidRDefault="002854D0" w:rsidP="002854D0">
      <w:pPr>
        <w:shd w:val="clear" w:color="auto" w:fill="FFFFFF"/>
        <w:tabs>
          <w:tab w:val="left" w:pos="1276"/>
        </w:tabs>
        <w:spacing w:before="20" w:after="20" w:line="240" w:lineRule="auto"/>
        <w:ind w:left="567"/>
        <w:rPr>
          <w:rFonts w:ascii="Times New Roman" w:hAnsi="Times New Roman" w:cs="Times New Roman"/>
          <w:sz w:val="24"/>
          <w:szCs w:val="24"/>
        </w:rPr>
      </w:pPr>
      <w:r w:rsidRPr="002854D0">
        <w:rPr>
          <w:rFonts w:ascii="Times New Roman" w:hAnsi="Times New Roman" w:cs="Times New Roman"/>
          <w:color w:val="000000"/>
          <w:spacing w:val="10"/>
          <w:sz w:val="24"/>
          <w:szCs w:val="24"/>
        </w:rPr>
        <w:t xml:space="preserve">1.3. Материалы, предоставляемые Подрядчиком, а также необходимые механизмы </w:t>
      </w:r>
      <w:r w:rsidRPr="002854D0">
        <w:rPr>
          <w:rFonts w:ascii="Times New Roman" w:hAnsi="Times New Roman" w:cs="Times New Roman"/>
          <w:color w:val="000000"/>
          <w:spacing w:val="1"/>
          <w:sz w:val="24"/>
          <w:szCs w:val="24"/>
        </w:rPr>
        <w:t>и инструменты доставляются к месту производства работ Подрядчиком за свой счет.</w:t>
      </w:r>
    </w:p>
    <w:p w:rsidR="002854D0" w:rsidRPr="002854D0" w:rsidRDefault="002854D0" w:rsidP="002854D0">
      <w:pPr>
        <w:shd w:val="clear" w:color="auto" w:fill="FFFFFF"/>
        <w:tabs>
          <w:tab w:val="left" w:pos="1276"/>
        </w:tabs>
        <w:spacing w:before="20" w:after="20" w:line="240" w:lineRule="auto"/>
        <w:ind w:left="567"/>
        <w:rPr>
          <w:rFonts w:ascii="Times New Roman" w:hAnsi="Times New Roman" w:cs="Times New Roman"/>
          <w:iCs/>
          <w:color w:val="000000"/>
          <w:spacing w:val="1"/>
          <w:sz w:val="24"/>
          <w:szCs w:val="24"/>
        </w:rPr>
      </w:pPr>
      <w:r w:rsidRPr="002854D0">
        <w:rPr>
          <w:rFonts w:ascii="Times New Roman" w:hAnsi="Times New Roman" w:cs="Times New Roman"/>
          <w:iCs/>
          <w:color w:val="000000"/>
          <w:spacing w:val="1"/>
          <w:sz w:val="24"/>
          <w:szCs w:val="24"/>
        </w:rPr>
        <w:t xml:space="preserve">1.4. </w:t>
      </w:r>
      <w:r w:rsidRPr="002854D0">
        <w:rPr>
          <w:rFonts w:ascii="Times New Roman" w:hAnsi="Times New Roman" w:cs="Times New Roman"/>
          <w:iCs/>
          <w:color w:val="000000"/>
          <w:spacing w:val="1"/>
          <w:sz w:val="24"/>
          <w:szCs w:val="24"/>
        </w:rPr>
        <w:tab/>
      </w:r>
      <w:r w:rsidRPr="002854D0">
        <w:rPr>
          <w:rFonts w:ascii="Times New Roman" w:hAnsi="Times New Roman" w:cs="Times New Roman"/>
          <w:color w:val="000000"/>
          <w:spacing w:val="1"/>
          <w:sz w:val="24"/>
          <w:szCs w:val="24"/>
        </w:rPr>
        <w:t>Объем работ и сметная стоимость определяются локальной сметой №1 (Приложение № 1) подписанной Сторонами и являющейся неотъемлемой частью настоящего договора.</w:t>
      </w:r>
    </w:p>
    <w:p w:rsidR="002854D0" w:rsidRPr="002854D0" w:rsidRDefault="002854D0" w:rsidP="002854D0">
      <w:pPr>
        <w:shd w:val="clear" w:color="auto" w:fill="FFFFFF"/>
        <w:tabs>
          <w:tab w:val="left" w:pos="1276"/>
        </w:tabs>
        <w:spacing w:line="240" w:lineRule="auto"/>
        <w:ind w:left="567"/>
        <w:rPr>
          <w:rFonts w:ascii="Times New Roman" w:hAnsi="Times New Roman" w:cs="Times New Roman"/>
          <w:color w:val="000000"/>
          <w:spacing w:val="1"/>
          <w:sz w:val="24"/>
          <w:szCs w:val="24"/>
        </w:rPr>
      </w:pPr>
      <w:r w:rsidRPr="002854D0">
        <w:rPr>
          <w:rFonts w:ascii="Times New Roman" w:hAnsi="Times New Roman" w:cs="Times New Roman"/>
          <w:color w:val="000000"/>
          <w:spacing w:val="-13"/>
          <w:sz w:val="24"/>
          <w:szCs w:val="24"/>
        </w:rPr>
        <w:t xml:space="preserve">1.5. </w:t>
      </w:r>
      <w:r w:rsidRPr="002854D0">
        <w:rPr>
          <w:rFonts w:ascii="Times New Roman" w:hAnsi="Times New Roman" w:cs="Times New Roman"/>
          <w:color w:val="000000"/>
          <w:spacing w:val="-13"/>
          <w:sz w:val="24"/>
          <w:szCs w:val="24"/>
        </w:rPr>
        <w:tab/>
      </w:r>
      <w:r w:rsidRPr="002854D0">
        <w:rPr>
          <w:rFonts w:ascii="Times New Roman" w:hAnsi="Times New Roman" w:cs="Times New Roman"/>
          <w:color w:val="000000"/>
          <w:spacing w:val="-13"/>
          <w:sz w:val="24"/>
          <w:szCs w:val="24"/>
        </w:rPr>
        <w:tab/>
      </w:r>
      <w:r w:rsidRPr="002854D0">
        <w:rPr>
          <w:rFonts w:ascii="Times New Roman" w:hAnsi="Times New Roman" w:cs="Times New Roman"/>
          <w:color w:val="000000"/>
          <w:spacing w:val="1"/>
          <w:sz w:val="24"/>
          <w:szCs w:val="24"/>
        </w:rPr>
        <w:t>Сроки выполнения работ по настоящему договору</w:t>
      </w:r>
      <w:r>
        <w:rPr>
          <w:rFonts w:ascii="Times New Roman" w:hAnsi="Times New Roman" w:cs="Times New Roman"/>
          <w:color w:val="000000"/>
          <w:spacing w:val="1"/>
          <w:sz w:val="24"/>
          <w:szCs w:val="24"/>
        </w:rPr>
        <w:t xml:space="preserve"> (</w:t>
      </w:r>
      <w:r w:rsidRPr="002854D0">
        <w:rPr>
          <w:rFonts w:ascii="Times New Roman" w:hAnsi="Times New Roman" w:cs="Times New Roman"/>
          <w:color w:val="000000"/>
          <w:spacing w:val="1"/>
          <w:sz w:val="24"/>
          <w:szCs w:val="24"/>
        </w:rPr>
        <w:t xml:space="preserve">июнь 2012г.): </w:t>
      </w:r>
    </w:p>
    <w:p w:rsidR="002854D0" w:rsidRPr="002854D0" w:rsidRDefault="002854D0" w:rsidP="002854D0">
      <w:pPr>
        <w:widowControl w:val="0"/>
        <w:numPr>
          <w:ilvl w:val="0"/>
          <w:numId w:val="9"/>
        </w:numPr>
        <w:shd w:val="clear" w:color="auto" w:fill="FFFFFF"/>
        <w:tabs>
          <w:tab w:val="left" w:pos="1276"/>
        </w:tabs>
        <w:autoSpaceDE w:val="0"/>
        <w:autoSpaceDN w:val="0"/>
        <w:adjustRightInd w:val="0"/>
        <w:spacing w:after="0" w:line="240" w:lineRule="auto"/>
        <w:ind w:left="567" w:firstLine="0"/>
        <w:jc w:val="both"/>
        <w:rPr>
          <w:rFonts w:ascii="Times New Roman" w:hAnsi="Times New Roman" w:cs="Times New Roman"/>
          <w:color w:val="000000"/>
          <w:spacing w:val="1"/>
          <w:sz w:val="24"/>
          <w:szCs w:val="24"/>
        </w:rPr>
      </w:pPr>
      <w:r w:rsidRPr="002854D0">
        <w:rPr>
          <w:rFonts w:ascii="Times New Roman" w:hAnsi="Times New Roman" w:cs="Times New Roman"/>
          <w:color w:val="000000"/>
          <w:spacing w:val="1"/>
          <w:sz w:val="24"/>
          <w:szCs w:val="24"/>
        </w:rPr>
        <w:t xml:space="preserve">Начало работ - </w:t>
      </w:r>
      <w:r w:rsidRPr="002854D0">
        <w:rPr>
          <w:rFonts w:ascii="Times New Roman" w:hAnsi="Times New Roman" w:cs="Times New Roman"/>
          <w:color w:val="000000"/>
          <w:spacing w:val="5"/>
          <w:sz w:val="24"/>
          <w:szCs w:val="24"/>
        </w:rPr>
        <w:t>дата подписания договора.</w:t>
      </w:r>
    </w:p>
    <w:p w:rsidR="002854D0" w:rsidRPr="002854D0" w:rsidRDefault="002854D0" w:rsidP="002854D0">
      <w:pPr>
        <w:widowControl w:val="0"/>
        <w:numPr>
          <w:ilvl w:val="0"/>
          <w:numId w:val="9"/>
        </w:numPr>
        <w:shd w:val="clear" w:color="auto" w:fill="FFFFFF"/>
        <w:tabs>
          <w:tab w:val="left" w:pos="1276"/>
        </w:tabs>
        <w:autoSpaceDE w:val="0"/>
        <w:autoSpaceDN w:val="0"/>
        <w:adjustRightInd w:val="0"/>
        <w:spacing w:after="0" w:line="240" w:lineRule="auto"/>
        <w:ind w:left="567" w:firstLine="0"/>
        <w:jc w:val="both"/>
        <w:rPr>
          <w:rFonts w:ascii="Times New Roman" w:hAnsi="Times New Roman" w:cs="Times New Roman"/>
          <w:color w:val="000000"/>
          <w:spacing w:val="1"/>
          <w:sz w:val="24"/>
          <w:szCs w:val="24"/>
        </w:rPr>
      </w:pPr>
      <w:r w:rsidRPr="002854D0">
        <w:rPr>
          <w:rFonts w:ascii="Times New Roman" w:hAnsi="Times New Roman" w:cs="Times New Roman"/>
          <w:color w:val="000000"/>
          <w:spacing w:val="1"/>
          <w:sz w:val="24"/>
          <w:szCs w:val="24"/>
        </w:rPr>
        <w:t>Продолжительность работ  - ___ календарных дней.</w:t>
      </w:r>
      <w:r w:rsidRPr="002854D0">
        <w:rPr>
          <w:rFonts w:ascii="Times New Roman" w:hAnsi="Times New Roman" w:cs="Times New Roman"/>
          <w:color w:val="000000"/>
          <w:spacing w:val="6"/>
          <w:sz w:val="24"/>
          <w:szCs w:val="24"/>
        </w:rPr>
        <w:t xml:space="preserve"> </w:t>
      </w:r>
    </w:p>
    <w:p w:rsidR="002854D0" w:rsidRPr="002854D0" w:rsidRDefault="002854D0" w:rsidP="002854D0">
      <w:pPr>
        <w:shd w:val="clear" w:color="auto" w:fill="FFFFFF"/>
        <w:tabs>
          <w:tab w:val="left" w:pos="1276"/>
          <w:tab w:val="left" w:pos="1418"/>
        </w:tabs>
        <w:spacing w:before="67" w:line="240" w:lineRule="auto"/>
        <w:ind w:left="567"/>
        <w:rPr>
          <w:rFonts w:ascii="Times New Roman" w:hAnsi="Times New Roman" w:cs="Times New Roman"/>
          <w:color w:val="000000"/>
          <w:spacing w:val="-12"/>
          <w:sz w:val="24"/>
          <w:szCs w:val="24"/>
        </w:rPr>
      </w:pPr>
      <w:r w:rsidRPr="002854D0">
        <w:rPr>
          <w:rFonts w:ascii="Times New Roman" w:hAnsi="Times New Roman" w:cs="Times New Roman"/>
          <w:color w:val="000000"/>
          <w:spacing w:val="6"/>
          <w:sz w:val="24"/>
          <w:szCs w:val="24"/>
        </w:rPr>
        <w:t>1.6.</w:t>
      </w:r>
      <w:r w:rsidRPr="002854D0">
        <w:rPr>
          <w:rFonts w:ascii="Times New Roman" w:hAnsi="Times New Roman" w:cs="Times New Roman"/>
          <w:color w:val="000000"/>
          <w:spacing w:val="6"/>
          <w:sz w:val="24"/>
          <w:szCs w:val="24"/>
        </w:rPr>
        <w:tab/>
        <w:t xml:space="preserve">Подрядчик по согласованию с Заказчиком может выполнить и сдать работы </w:t>
      </w:r>
      <w:r w:rsidRPr="002854D0">
        <w:rPr>
          <w:rFonts w:ascii="Times New Roman" w:hAnsi="Times New Roman" w:cs="Times New Roman"/>
          <w:color w:val="000000"/>
          <w:sz w:val="24"/>
          <w:szCs w:val="24"/>
        </w:rPr>
        <w:t>досрочно.</w:t>
      </w:r>
    </w:p>
    <w:p w:rsidR="002854D0" w:rsidRPr="002854D0" w:rsidRDefault="002854D0" w:rsidP="002854D0">
      <w:pPr>
        <w:shd w:val="clear" w:color="auto" w:fill="FFFFFF"/>
        <w:tabs>
          <w:tab w:val="left" w:pos="1276"/>
          <w:tab w:val="left" w:pos="1418"/>
        </w:tabs>
        <w:spacing w:before="58" w:line="240" w:lineRule="auto"/>
        <w:ind w:left="567"/>
        <w:rPr>
          <w:rFonts w:ascii="Times New Roman" w:hAnsi="Times New Roman" w:cs="Times New Roman"/>
          <w:color w:val="000000"/>
          <w:sz w:val="24"/>
          <w:szCs w:val="24"/>
        </w:rPr>
      </w:pPr>
      <w:r w:rsidRPr="002854D0">
        <w:rPr>
          <w:rFonts w:ascii="Times New Roman" w:hAnsi="Times New Roman" w:cs="Times New Roman"/>
          <w:color w:val="000000"/>
          <w:spacing w:val="3"/>
          <w:sz w:val="24"/>
          <w:szCs w:val="24"/>
        </w:rPr>
        <w:t xml:space="preserve">1.7. Риск случайной гибели или случайного повреждения результата выполненной </w:t>
      </w:r>
      <w:r w:rsidRPr="002854D0">
        <w:rPr>
          <w:rFonts w:ascii="Times New Roman" w:hAnsi="Times New Roman" w:cs="Times New Roman"/>
          <w:color w:val="000000"/>
          <w:sz w:val="24"/>
          <w:szCs w:val="24"/>
        </w:rPr>
        <w:t xml:space="preserve">работы до ее приемки Заказчиком несет Подрядчик. </w:t>
      </w:r>
    </w:p>
    <w:p w:rsidR="002854D0" w:rsidRPr="002854D0" w:rsidRDefault="002854D0" w:rsidP="002854D0">
      <w:pPr>
        <w:shd w:val="clear" w:color="auto" w:fill="FFFFFF"/>
        <w:tabs>
          <w:tab w:val="left" w:pos="1276"/>
          <w:tab w:val="left" w:pos="1418"/>
        </w:tabs>
        <w:spacing w:before="58" w:line="240" w:lineRule="auto"/>
        <w:ind w:firstLine="851"/>
        <w:rPr>
          <w:rFonts w:ascii="Times New Roman" w:hAnsi="Times New Roman" w:cs="Times New Roman"/>
          <w:color w:val="000000"/>
          <w:sz w:val="24"/>
          <w:szCs w:val="24"/>
        </w:rPr>
      </w:pPr>
    </w:p>
    <w:p w:rsidR="002854D0" w:rsidRPr="002854D0" w:rsidRDefault="002854D0" w:rsidP="002854D0">
      <w:pPr>
        <w:shd w:val="clear" w:color="auto" w:fill="FFFFFF"/>
        <w:tabs>
          <w:tab w:val="left" w:pos="1276"/>
          <w:tab w:val="left" w:pos="1418"/>
        </w:tabs>
        <w:spacing w:line="240" w:lineRule="auto"/>
        <w:ind w:firstLine="851"/>
        <w:jc w:val="center"/>
        <w:rPr>
          <w:rFonts w:ascii="Times New Roman" w:hAnsi="Times New Roman" w:cs="Times New Roman"/>
          <w:b/>
          <w:bCs/>
          <w:color w:val="000000"/>
          <w:spacing w:val="-1"/>
          <w:sz w:val="24"/>
          <w:szCs w:val="24"/>
        </w:rPr>
      </w:pPr>
      <w:r w:rsidRPr="002854D0">
        <w:rPr>
          <w:rFonts w:ascii="Times New Roman" w:hAnsi="Times New Roman" w:cs="Times New Roman"/>
          <w:b/>
          <w:bCs/>
          <w:color w:val="000000"/>
          <w:spacing w:val="-1"/>
          <w:sz w:val="24"/>
          <w:szCs w:val="24"/>
        </w:rPr>
        <w:t>2.  Права и обязанности Сторон.</w:t>
      </w:r>
    </w:p>
    <w:p w:rsidR="002854D0" w:rsidRPr="002854D0" w:rsidRDefault="002854D0" w:rsidP="002854D0">
      <w:pPr>
        <w:shd w:val="clear" w:color="auto" w:fill="FFFFFF"/>
        <w:tabs>
          <w:tab w:val="left" w:pos="1276"/>
        </w:tabs>
        <w:spacing w:line="240" w:lineRule="auto"/>
        <w:ind w:left="567" w:firstLine="142"/>
        <w:rPr>
          <w:rFonts w:ascii="Times New Roman" w:hAnsi="Times New Roman" w:cs="Times New Roman"/>
          <w:sz w:val="24"/>
          <w:szCs w:val="24"/>
        </w:rPr>
      </w:pPr>
      <w:r w:rsidRPr="002854D0">
        <w:rPr>
          <w:rFonts w:ascii="Times New Roman" w:hAnsi="Times New Roman" w:cs="Times New Roman"/>
          <w:b/>
          <w:bCs/>
          <w:color w:val="000000"/>
          <w:spacing w:val="-2"/>
          <w:sz w:val="24"/>
          <w:szCs w:val="24"/>
        </w:rPr>
        <w:t xml:space="preserve">2.1. </w:t>
      </w:r>
      <w:r w:rsidRPr="002854D0">
        <w:rPr>
          <w:rFonts w:ascii="Times New Roman" w:hAnsi="Times New Roman" w:cs="Times New Roman"/>
          <w:b/>
          <w:bCs/>
          <w:color w:val="000000"/>
          <w:spacing w:val="-2"/>
          <w:sz w:val="24"/>
          <w:szCs w:val="24"/>
        </w:rPr>
        <w:tab/>
      </w:r>
      <w:r w:rsidRPr="002854D0">
        <w:rPr>
          <w:rFonts w:ascii="Times New Roman" w:hAnsi="Times New Roman" w:cs="Times New Roman"/>
          <w:b/>
          <w:bCs/>
          <w:color w:val="000000"/>
          <w:spacing w:val="-2"/>
          <w:sz w:val="24"/>
          <w:szCs w:val="24"/>
        </w:rPr>
        <w:tab/>
        <w:t>Обязанности Заказчика:</w:t>
      </w:r>
    </w:p>
    <w:p w:rsidR="002854D0" w:rsidRPr="002854D0" w:rsidRDefault="002854D0" w:rsidP="002854D0">
      <w:pPr>
        <w:widowControl w:val="0"/>
        <w:numPr>
          <w:ilvl w:val="0"/>
          <w:numId w:val="5"/>
        </w:numPr>
        <w:shd w:val="clear" w:color="auto" w:fill="FFFFFF"/>
        <w:tabs>
          <w:tab w:val="left" w:pos="1276"/>
          <w:tab w:val="left" w:pos="1560"/>
        </w:tabs>
        <w:autoSpaceDE w:val="0"/>
        <w:autoSpaceDN w:val="0"/>
        <w:adjustRightInd w:val="0"/>
        <w:spacing w:before="48" w:after="0" w:line="240" w:lineRule="auto"/>
        <w:ind w:left="1440" w:hanging="360"/>
        <w:jc w:val="both"/>
        <w:rPr>
          <w:rFonts w:ascii="Times New Roman" w:hAnsi="Times New Roman" w:cs="Times New Roman"/>
          <w:color w:val="000000"/>
          <w:spacing w:val="-5"/>
          <w:sz w:val="24"/>
          <w:szCs w:val="24"/>
        </w:rPr>
      </w:pPr>
      <w:r w:rsidRPr="002854D0">
        <w:rPr>
          <w:rFonts w:ascii="Times New Roman" w:hAnsi="Times New Roman" w:cs="Times New Roman"/>
          <w:color w:val="000000"/>
          <w:spacing w:val="2"/>
          <w:sz w:val="24"/>
          <w:szCs w:val="24"/>
        </w:rPr>
        <w:t xml:space="preserve">Уплатить Подрядчику обусловленную цену  в  порядке,  предусмотренном </w:t>
      </w:r>
      <w:r w:rsidRPr="002854D0">
        <w:rPr>
          <w:rFonts w:ascii="Times New Roman" w:hAnsi="Times New Roman" w:cs="Times New Roman"/>
          <w:color w:val="000000"/>
          <w:spacing w:val="-1"/>
          <w:sz w:val="24"/>
          <w:szCs w:val="24"/>
        </w:rPr>
        <w:t xml:space="preserve">в разделе 3 настоящего договора при условии, что работа выполнена надлежащим образом </w:t>
      </w:r>
      <w:r w:rsidRPr="002854D0">
        <w:rPr>
          <w:rFonts w:ascii="Times New Roman" w:hAnsi="Times New Roman" w:cs="Times New Roman"/>
          <w:color w:val="000000"/>
          <w:sz w:val="24"/>
          <w:szCs w:val="24"/>
        </w:rPr>
        <w:t>и в согласованные сроки, либо с согласия Заказчика досрочно.</w:t>
      </w:r>
    </w:p>
    <w:p w:rsidR="002854D0" w:rsidRPr="002854D0" w:rsidRDefault="002854D0" w:rsidP="002854D0">
      <w:pPr>
        <w:widowControl w:val="0"/>
        <w:numPr>
          <w:ilvl w:val="0"/>
          <w:numId w:val="5"/>
        </w:numPr>
        <w:shd w:val="clear" w:color="auto" w:fill="FFFFFF"/>
        <w:tabs>
          <w:tab w:val="left" w:pos="1276"/>
          <w:tab w:val="left" w:pos="1560"/>
        </w:tabs>
        <w:autoSpaceDE w:val="0"/>
        <w:autoSpaceDN w:val="0"/>
        <w:adjustRightInd w:val="0"/>
        <w:spacing w:before="48" w:after="0" w:line="240" w:lineRule="auto"/>
        <w:ind w:left="1440" w:hanging="360"/>
        <w:jc w:val="both"/>
        <w:rPr>
          <w:rFonts w:ascii="Times New Roman" w:hAnsi="Times New Roman" w:cs="Times New Roman"/>
          <w:color w:val="000000"/>
          <w:spacing w:val="-5"/>
          <w:sz w:val="24"/>
          <w:szCs w:val="24"/>
        </w:rPr>
      </w:pPr>
      <w:r w:rsidRPr="002854D0">
        <w:rPr>
          <w:rFonts w:ascii="Times New Roman" w:hAnsi="Times New Roman" w:cs="Times New Roman"/>
          <w:color w:val="000000"/>
          <w:spacing w:val="7"/>
          <w:sz w:val="24"/>
          <w:szCs w:val="24"/>
        </w:rPr>
        <w:t xml:space="preserve">В сроки и в порядке, предусмотренные настоящим договором, с участием </w:t>
      </w:r>
      <w:r w:rsidRPr="002854D0">
        <w:rPr>
          <w:rFonts w:ascii="Times New Roman" w:hAnsi="Times New Roman" w:cs="Times New Roman"/>
          <w:color w:val="000000"/>
          <w:sz w:val="24"/>
          <w:szCs w:val="24"/>
        </w:rPr>
        <w:t>Подрядчика осмотреть и принять выполненную работу (ее результат), а при обнаружении отступлений от договора, ухудшающих результат работы, или иных недостатков в работе немедленно заявить об этом Подрядчику.</w:t>
      </w:r>
    </w:p>
    <w:p w:rsidR="002854D0" w:rsidRPr="002854D0" w:rsidRDefault="002854D0" w:rsidP="002854D0">
      <w:pPr>
        <w:widowControl w:val="0"/>
        <w:numPr>
          <w:ilvl w:val="0"/>
          <w:numId w:val="5"/>
        </w:numPr>
        <w:shd w:val="clear" w:color="auto" w:fill="FFFFFF"/>
        <w:tabs>
          <w:tab w:val="left" w:pos="1276"/>
          <w:tab w:val="left" w:pos="1560"/>
        </w:tabs>
        <w:autoSpaceDE w:val="0"/>
        <w:autoSpaceDN w:val="0"/>
        <w:adjustRightInd w:val="0"/>
        <w:spacing w:before="48" w:after="0" w:line="240" w:lineRule="auto"/>
        <w:ind w:left="1440" w:hanging="360"/>
        <w:jc w:val="both"/>
        <w:rPr>
          <w:rFonts w:ascii="Times New Roman" w:hAnsi="Times New Roman" w:cs="Times New Roman"/>
          <w:color w:val="000000"/>
          <w:spacing w:val="-5"/>
          <w:sz w:val="24"/>
          <w:szCs w:val="24"/>
        </w:rPr>
      </w:pPr>
      <w:r w:rsidRPr="002854D0">
        <w:rPr>
          <w:rFonts w:ascii="Times New Roman" w:hAnsi="Times New Roman" w:cs="Times New Roman"/>
          <w:color w:val="000000"/>
          <w:spacing w:val="7"/>
          <w:sz w:val="24"/>
          <w:szCs w:val="24"/>
        </w:rPr>
        <w:t xml:space="preserve">Известить Подрядчика в разумный срок об обнаруженных после </w:t>
      </w:r>
      <w:r w:rsidRPr="002854D0">
        <w:rPr>
          <w:rFonts w:ascii="Times New Roman" w:hAnsi="Times New Roman" w:cs="Times New Roman"/>
          <w:color w:val="000000"/>
          <w:spacing w:val="7"/>
          <w:sz w:val="24"/>
          <w:szCs w:val="24"/>
        </w:rPr>
        <w:lastRenderedPageBreak/>
        <w:t xml:space="preserve">приемки </w:t>
      </w:r>
      <w:r w:rsidRPr="002854D0">
        <w:rPr>
          <w:rFonts w:ascii="Times New Roman" w:hAnsi="Times New Roman" w:cs="Times New Roman"/>
          <w:color w:val="000000"/>
          <w:spacing w:val="3"/>
          <w:sz w:val="24"/>
          <w:szCs w:val="24"/>
        </w:rPr>
        <w:t xml:space="preserve">работы отступлениях в ней или иных недостатках, которые не могли быть установлены </w:t>
      </w:r>
      <w:r w:rsidRPr="002854D0">
        <w:rPr>
          <w:rFonts w:ascii="Times New Roman" w:hAnsi="Times New Roman" w:cs="Times New Roman"/>
          <w:color w:val="000000"/>
          <w:spacing w:val="4"/>
          <w:sz w:val="24"/>
          <w:szCs w:val="24"/>
        </w:rPr>
        <w:t xml:space="preserve">при обычном способе приемке (скрытые недостатки), в том числе такие, которые были </w:t>
      </w:r>
      <w:r w:rsidRPr="002854D0">
        <w:rPr>
          <w:rFonts w:ascii="Times New Roman" w:hAnsi="Times New Roman" w:cs="Times New Roman"/>
          <w:color w:val="000000"/>
          <w:spacing w:val="-1"/>
          <w:sz w:val="24"/>
          <w:szCs w:val="24"/>
        </w:rPr>
        <w:t>умышленно скрыты Подрядчиком.</w:t>
      </w:r>
    </w:p>
    <w:p w:rsidR="002854D0" w:rsidRPr="002854D0" w:rsidRDefault="002854D0" w:rsidP="002854D0">
      <w:pPr>
        <w:widowControl w:val="0"/>
        <w:shd w:val="clear" w:color="auto" w:fill="FFFFFF"/>
        <w:tabs>
          <w:tab w:val="left" w:pos="1276"/>
          <w:tab w:val="left" w:pos="1418"/>
          <w:tab w:val="left" w:pos="1560"/>
        </w:tabs>
        <w:autoSpaceDE w:val="0"/>
        <w:autoSpaceDN w:val="0"/>
        <w:adjustRightInd w:val="0"/>
        <w:spacing w:before="48" w:line="240" w:lineRule="auto"/>
        <w:rPr>
          <w:rFonts w:ascii="Times New Roman" w:hAnsi="Times New Roman" w:cs="Times New Roman"/>
          <w:color w:val="000000"/>
          <w:spacing w:val="-5"/>
          <w:sz w:val="24"/>
          <w:szCs w:val="24"/>
        </w:rPr>
      </w:pPr>
    </w:p>
    <w:p w:rsidR="002854D0" w:rsidRPr="002854D0" w:rsidRDefault="002854D0" w:rsidP="002854D0">
      <w:pPr>
        <w:shd w:val="clear" w:color="auto" w:fill="FFFFFF"/>
        <w:tabs>
          <w:tab w:val="left" w:pos="561"/>
        </w:tabs>
        <w:spacing w:before="20" w:after="40" w:line="240" w:lineRule="auto"/>
        <w:ind w:firstLine="851"/>
        <w:rPr>
          <w:rFonts w:ascii="Times New Roman" w:hAnsi="Times New Roman" w:cs="Times New Roman"/>
          <w:b/>
          <w:bCs/>
          <w:color w:val="000000"/>
          <w:spacing w:val="-5"/>
          <w:sz w:val="24"/>
          <w:szCs w:val="24"/>
        </w:rPr>
      </w:pPr>
      <w:r w:rsidRPr="002854D0">
        <w:rPr>
          <w:rFonts w:ascii="Times New Roman" w:hAnsi="Times New Roman" w:cs="Times New Roman"/>
          <w:b/>
          <w:color w:val="000000"/>
          <w:spacing w:val="-5"/>
          <w:sz w:val="24"/>
          <w:szCs w:val="24"/>
        </w:rPr>
        <w:t xml:space="preserve">2.2. </w:t>
      </w:r>
      <w:r w:rsidRPr="002854D0">
        <w:rPr>
          <w:rFonts w:ascii="Times New Roman" w:hAnsi="Times New Roman" w:cs="Times New Roman"/>
          <w:b/>
          <w:color w:val="000000"/>
          <w:spacing w:val="-5"/>
          <w:sz w:val="24"/>
          <w:szCs w:val="24"/>
        </w:rPr>
        <w:tab/>
      </w:r>
      <w:r w:rsidRPr="002854D0">
        <w:rPr>
          <w:rFonts w:ascii="Times New Roman" w:hAnsi="Times New Roman" w:cs="Times New Roman"/>
          <w:b/>
          <w:bCs/>
          <w:color w:val="000000"/>
          <w:spacing w:val="-5"/>
          <w:sz w:val="24"/>
          <w:szCs w:val="24"/>
        </w:rPr>
        <w:t>Права Заказчика:</w:t>
      </w:r>
    </w:p>
    <w:p w:rsidR="002854D0" w:rsidRPr="002854D0" w:rsidRDefault="002854D0" w:rsidP="002854D0">
      <w:pPr>
        <w:shd w:val="clear" w:color="auto" w:fill="FFFFFF"/>
        <w:tabs>
          <w:tab w:val="left" w:pos="1243"/>
          <w:tab w:val="left" w:pos="1276"/>
        </w:tabs>
        <w:spacing w:before="20" w:after="40" w:line="240" w:lineRule="auto"/>
        <w:ind w:left="567"/>
        <w:rPr>
          <w:rFonts w:ascii="Times New Roman" w:hAnsi="Times New Roman" w:cs="Times New Roman"/>
          <w:sz w:val="24"/>
          <w:szCs w:val="24"/>
        </w:rPr>
      </w:pPr>
      <w:r w:rsidRPr="002854D0">
        <w:rPr>
          <w:rFonts w:ascii="Times New Roman" w:hAnsi="Times New Roman" w:cs="Times New Roman"/>
          <w:color w:val="000000"/>
          <w:spacing w:val="-5"/>
          <w:sz w:val="24"/>
          <w:szCs w:val="24"/>
        </w:rPr>
        <w:t xml:space="preserve">2.2.1. </w:t>
      </w:r>
      <w:r w:rsidRPr="002854D0">
        <w:rPr>
          <w:rFonts w:ascii="Times New Roman" w:hAnsi="Times New Roman" w:cs="Times New Roman"/>
          <w:color w:val="000000"/>
          <w:spacing w:val="-1"/>
          <w:sz w:val="24"/>
          <w:szCs w:val="24"/>
        </w:rPr>
        <w:t xml:space="preserve">Во всякое время проверять ход и качество работы, выполняемой Подрядчиком, </w:t>
      </w:r>
      <w:r w:rsidRPr="002854D0">
        <w:rPr>
          <w:rFonts w:ascii="Times New Roman" w:hAnsi="Times New Roman" w:cs="Times New Roman"/>
          <w:color w:val="000000"/>
          <w:spacing w:val="6"/>
          <w:sz w:val="24"/>
          <w:szCs w:val="24"/>
        </w:rPr>
        <w:t xml:space="preserve">не вмешиваясь в его деятельность. Право осуществлять технический контроль имеют </w:t>
      </w:r>
      <w:r w:rsidRPr="002854D0">
        <w:rPr>
          <w:rFonts w:ascii="Times New Roman" w:hAnsi="Times New Roman" w:cs="Times New Roman"/>
          <w:color w:val="000000"/>
          <w:spacing w:val="1"/>
          <w:sz w:val="24"/>
          <w:szCs w:val="24"/>
        </w:rPr>
        <w:t>представители Заказчика, наделенные соответствующими полномочиями.</w:t>
      </w:r>
    </w:p>
    <w:p w:rsidR="002854D0" w:rsidRPr="002854D0" w:rsidRDefault="002854D0" w:rsidP="002854D0">
      <w:pPr>
        <w:widowControl w:val="0"/>
        <w:numPr>
          <w:ilvl w:val="0"/>
          <w:numId w:val="6"/>
        </w:numPr>
        <w:shd w:val="clear" w:color="auto" w:fill="FFFFFF"/>
        <w:tabs>
          <w:tab w:val="left" w:pos="1104"/>
          <w:tab w:val="left" w:pos="1276"/>
          <w:tab w:val="left" w:pos="1330"/>
        </w:tabs>
        <w:autoSpaceDE w:val="0"/>
        <w:autoSpaceDN w:val="0"/>
        <w:adjustRightInd w:val="0"/>
        <w:spacing w:before="20" w:after="20" w:line="240" w:lineRule="auto"/>
        <w:ind w:left="720" w:hanging="360"/>
        <w:jc w:val="both"/>
        <w:rPr>
          <w:rFonts w:ascii="Times New Roman" w:hAnsi="Times New Roman" w:cs="Times New Roman"/>
          <w:color w:val="000000"/>
          <w:spacing w:val="-4"/>
          <w:sz w:val="24"/>
          <w:szCs w:val="24"/>
        </w:rPr>
      </w:pPr>
      <w:r w:rsidRPr="002854D0">
        <w:rPr>
          <w:rFonts w:ascii="Times New Roman" w:hAnsi="Times New Roman" w:cs="Times New Roman"/>
          <w:color w:val="000000"/>
          <w:spacing w:val="2"/>
          <w:sz w:val="24"/>
          <w:szCs w:val="24"/>
        </w:rPr>
        <w:t xml:space="preserve">В случае если Подрядчик не приступает  своевременно к исполнению </w:t>
      </w:r>
      <w:r w:rsidRPr="002854D0">
        <w:rPr>
          <w:rFonts w:ascii="Times New Roman" w:hAnsi="Times New Roman" w:cs="Times New Roman"/>
          <w:color w:val="000000"/>
          <w:spacing w:val="-1"/>
          <w:sz w:val="24"/>
          <w:szCs w:val="24"/>
        </w:rPr>
        <w:t xml:space="preserve">настоящего договора или выполняет работу настолько медленно, что окончание ее к сроку </w:t>
      </w:r>
      <w:r w:rsidRPr="002854D0">
        <w:rPr>
          <w:rFonts w:ascii="Times New Roman" w:hAnsi="Times New Roman" w:cs="Times New Roman"/>
          <w:color w:val="000000"/>
          <w:spacing w:val="9"/>
          <w:sz w:val="24"/>
          <w:szCs w:val="24"/>
        </w:rPr>
        <w:t xml:space="preserve">становится явно невозможным, Заказчик вправе отказаться от исполнения договора </w:t>
      </w:r>
      <w:r w:rsidRPr="002854D0">
        <w:rPr>
          <w:rFonts w:ascii="Times New Roman" w:hAnsi="Times New Roman" w:cs="Times New Roman"/>
          <w:color w:val="000000"/>
          <w:sz w:val="24"/>
          <w:szCs w:val="24"/>
        </w:rPr>
        <w:t>и потребовать возмещения убытков.</w:t>
      </w:r>
      <w:r w:rsidRPr="002854D0">
        <w:rPr>
          <w:rFonts w:ascii="Times New Roman" w:hAnsi="Times New Roman" w:cs="Times New Roman"/>
          <w:color w:val="000000"/>
          <w:sz w:val="24"/>
          <w:szCs w:val="24"/>
        </w:rPr>
        <w:tab/>
      </w:r>
    </w:p>
    <w:p w:rsidR="002854D0" w:rsidRPr="002854D0" w:rsidRDefault="002854D0" w:rsidP="002854D0">
      <w:pPr>
        <w:widowControl w:val="0"/>
        <w:numPr>
          <w:ilvl w:val="0"/>
          <w:numId w:val="6"/>
        </w:numPr>
        <w:shd w:val="clear" w:color="auto" w:fill="FFFFFF"/>
        <w:tabs>
          <w:tab w:val="left" w:pos="1104"/>
          <w:tab w:val="left" w:pos="1276"/>
          <w:tab w:val="left" w:pos="1330"/>
        </w:tabs>
        <w:autoSpaceDE w:val="0"/>
        <w:autoSpaceDN w:val="0"/>
        <w:adjustRightInd w:val="0"/>
        <w:spacing w:before="20" w:after="20" w:line="240" w:lineRule="auto"/>
        <w:ind w:left="720" w:hanging="360"/>
        <w:jc w:val="both"/>
        <w:rPr>
          <w:rFonts w:ascii="Times New Roman" w:hAnsi="Times New Roman" w:cs="Times New Roman"/>
          <w:color w:val="000000"/>
          <w:spacing w:val="-4"/>
          <w:sz w:val="24"/>
          <w:szCs w:val="24"/>
        </w:rPr>
      </w:pPr>
      <w:r w:rsidRPr="002854D0">
        <w:rPr>
          <w:rFonts w:ascii="Times New Roman" w:hAnsi="Times New Roman" w:cs="Times New Roman"/>
          <w:color w:val="000000"/>
          <w:spacing w:val="12"/>
          <w:sz w:val="24"/>
          <w:szCs w:val="24"/>
        </w:rPr>
        <w:t xml:space="preserve">Если во время выполнения работы станет очевидным, что она не будет </w:t>
      </w:r>
      <w:r w:rsidRPr="002854D0">
        <w:rPr>
          <w:rFonts w:ascii="Times New Roman" w:hAnsi="Times New Roman" w:cs="Times New Roman"/>
          <w:color w:val="000000"/>
          <w:spacing w:val="2"/>
          <w:sz w:val="24"/>
          <w:szCs w:val="24"/>
        </w:rPr>
        <w:t xml:space="preserve">выполнена надлежащим образом, Заказчик вправе назначить Подрядчику разумный срок </w:t>
      </w:r>
      <w:r w:rsidRPr="002854D0">
        <w:rPr>
          <w:rFonts w:ascii="Times New Roman" w:hAnsi="Times New Roman" w:cs="Times New Roman"/>
          <w:color w:val="000000"/>
          <w:spacing w:val="1"/>
          <w:sz w:val="24"/>
          <w:szCs w:val="24"/>
        </w:rPr>
        <w:t xml:space="preserve">для устранения недостатков и при неисполнении Подрядчиком в назначенный срок этого </w:t>
      </w:r>
      <w:r w:rsidRPr="002854D0">
        <w:rPr>
          <w:rFonts w:ascii="Times New Roman" w:hAnsi="Times New Roman" w:cs="Times New Roman"/>
          <w:color w:val="000000"/>
          <w:sz w:val="24"/>
          <w:szCs w:val="24"/>
        </w:rPr>
        <w:t xml:space="preserve">требования отказаться от настоящего договора либо поручить исправление работ другому </w:t>
      </w:r>
      <w:r w:rsidRPr="002854D0">
        <w:rPr>
          <w:rFonts w:ascii="Times New Roman" w:hAnsi="Times New Roman" w:cs="Times New Roman"/>
          <w:color w:val="000000"/>
          <w:spacing w:val="1"/>
          <w:sz w:val="24"/>
          <w:szCs w:val="24"/>
        </w:rPr>
        <w:t>лицу за счет Подрядчика, а также потребовать возмещения убытков.</w:t>
      </w:r>
    </w:p>
    <w:p w:rsidR="002854D0" w:rsidRPr="002854D0" w:rsidRDefault="002854D0" w:rsidP="002854D0">
      <w:pPr>
        <w:widowControl w:val="0"/>
        <w:numPr>
          <w:ilvl w:val="0"/>
          <w:numId w:val="6"/>
        </w:numPr>
        <w:shd w:val="clear" w:color="auto" w:fill="FFFFFF"/>
        <w:tabs>
          <w:tab w:val="left" w:pos="1104"/>
          <w:tab w:val="left" w:pos="1276"/>
          <w:tab w:val="left" w:pos="1330"/>
        </w:tabs>
        <w:autoSpaceDE w:val="0"/>
        <w:autoSpaceDN w:val="0"/>
        <w:adjustRightInd w:val="0"/>
        <w:spacing w:before="19" w:after="0" w:line="240" w:lineRule="auto"/>
        <w:ind w:left="720" w:hanging="360"/>
        <w:jc w:val="both"/>
        <w:rPr>
          <w:rFonts w:ascii="Times New Roman" w:hAnsi="Times New Roman" w:cs="Times New Roman"/>
          <w:spacing w:val="-3"/>
          <w:sz w:val="24"/>
          <w:szCs w:val="24"/>
        </w:rPr>
      </w:pPr>
      <w:r w:rsidRPr="002854D0">
        <w:rPr>
          <w:rFonts w:ascii="Times New Roman" w:hAnsi="Times New Roman" w:cs="Times New Roman"/>
          <w:color w:val="000000"/>
          <w:sz w:val="24"/>
          <w:szCs w:val="24"/>
        </w:rPr>
        <w:t xml:space="preserve">Заказчик, обнаруживший  недостатки   в  работе   при ее приемке, вправе </w:t>
      </w:r>
      <w:r w:rsidRPr="002854D0">
        <w:rPr>
          <w:rFonts w:ascii="Times New Roman" w:hAnsi="Times New Roman" w:cs="Times New Roman"/>
          <w:color w:val="000000"/>
          <w:spacing w:val="1"/>
          <w:sz w:val="24"/>
          <w:szCs w:val="24"/>
        </w:rPr>
        <w:t xml:space="preserve">ссылаться на них в случаях, если в акте либо ином документе, удостоверяющем приемку, </w:t>
      </w:r>
      <w:r w:rsidRPr="002854D0">
        <w:rPr>
          <w:rFonts w:ascii="Times New Roman" w:hAnsi="Times New Roman" w:cs="Times New Roman"/>
          <w:color w:val="000000"/>
          <w:spacing w:val="2"/>
          <w:sz w:val="24"/>
          <w:szCs w:val="24"/>
        </w:rPr>
        <w:t xml:space="preserve">были  оговорены эти недостатки либо возможность последующего   предъявления </w:t>
      </w:r>
      <w:r w:rsidRPr="002854D0">
        <w:rPr>
          <w:rFonts w:ascii="Times New Roman" w:hAnsi="Times New Roman" w:cs="Times New Roman"/>
          <w:color w:val="000000"/>
          <w:sz w:val="24"/>
          <w:szCs w:val="24"/>
        </w:rPr>
        <w:t>требования об их устранении.</w:t>
      </w:r>
    </w:p>
    <w:p w:rsidR="002854D0" w:rsidRPr="002854D0" w:rsidRDefault="002854D0" w:rsidP="002854D0">
      <w:pPr>
        <w:widowControl w:val="0"/>
        <w:numPr>
          <w:ilvl w:val="0"/>
          <w:numId w:val="6"/>
        </w:numPr>
        <w:shd w:val="clear" w:color="auto" w:fill="FFFFFF"/>
        <w:tabs>
          <w:tab w:val="left" w:pos="1104"/>
          <w:tab w:val="left" w:pos="1276"/>
          <w:tab w:val="left" w:pos="1330"/>
        </w:tabs>
        <w:autoSpaceDE w:val="0"/>
        <w:autoSpaceDN w:val="0"/>
        <w:adjustRightInd w:val="0"/>
        <w:spacing w:before="19" w:after="0" w:line="240" w:lineRule="auto"/>
        <w:ind w:left="720" w:hanging="360"/>
        <w:jc w:val="both"/>
        <w:rPr>
          <w:rFonts w:ascii="Times New Roman" w:hAnsi="Times New Roman" w:cs="Times New Roman"/>
          <w:spacing w:val="-3"/>
          <w:sz w:val="24"/>
          <w:szCs w:val="24"/>
        </w:rPr>
      </w:pPr>
      <w:r w:rsidRPr="002854D0">
        <w:rPr>
          <w:rFonts w:ascii="Times New Roman" w:hAnsi="Times New Roman" w:cs="Times New Roman"/>
          <w:color w:val="000000"/>
          <w:sz w:val="24"/>
          <w:szCs w:val="24"/>
        </w:rPr>
        <w:t xml:space="preserve">Заказчик, принявший работу без проверки, лишается права ссылаться на недостатки </w:t>
      </w:r>
      <w:r w:rsidRPr="002854D0">
        <w:rPr>
          <w:rFonts w:ascii="Times New Roman" w:hAnsi="Times New Roman" w:cs="Times New Roman"/>
          <w:color w:val="000000"/>
          <w:spacing w:val="18"/>
          <w:sz w:val="24"/>
          <w:szCs w:val="24"/>
        </w:rPr>
        <w:t xml:space="preserve">работы, которые могли быть установлены при обычном способе ее приемки </w:t>
      </w:r>
      <w:r w:rsidRPr="002854D0">
        <w:rPr>
          <w:rFonts w:ascii="Times New Roman" w:hAnsi="Times New Roman" w:cs="Times New Roman"/>
          <w:color w:val="000000"/>
          <w:sz w:val="24"/>
          <w:szCs w:val="24"/>
        </w:rPr>
        <w:t>(явные недостатки).</w:t>
      </w:r>
    </w:p>
    <w:p w:rsidR="002854D0" w:rsidRPr="002854D0" w:rsidRDefault="002854D0" w:rsidP="002854D0">
      <w:pPr>
        <w:widowControl w:val="0"/>
        <w:numPr>
          <w:ilvl w:val="0"/>
          <w:numId w:val="6"/>
        </w:numPr>
        <w:shd w:val="clear" w:color="auto" w:fill="FFFFFF"/>
        <w:tabs>
          <w:tab w:val="left" w:pos="1104"/>
          <w:tab w:val="left" w:pos="1276"/>
          <w:tab w:val="left" w:pos="1330"/>
        </w:tabs>
        <w:autoSpaceDE w:val="0"/>
        <w:autoSpaceDN w:val="0"/>
        <w:adjustRightInd w:val="0"/>
        <w:spacing w:before="19" w:after="0" w:line="240" w:lineRule="auto"/>
        <w:ind w:left="720" w:hanging="360"/>
        <w:jc w:val="both"/>
        <w:rPr>
          <w:rFonts w:ascii="Times New Roman" w:hAnsi="Times New Roman" w:cs="Times New Roman"/>
          <w:spacing w:val="-3"/>
          <w:sz w:val="24"/>
          <w:szCs w:val="24"/>
        </w:rPr>
      </w:pPr>
      <w:r w:rsidRPr="002854D0">
        <w:rPr>
          <w:rFonts w:ascii="Times New Roman" w:hAnsi="Times New Roman" w:cs="Times New Roman"/>
          <w:sz w:val="24"/>
          <w:szCs w:val="24"/>
        </w:rPr>
        <w:t>За Заказчиком сохраняется право по предъявлению претензий при наличии явных недостатков в выполненной работе.</w:t>
      </w:r>
    </w:p>
    <w:p w:rsidR="002854D0" w:rsidRPr="002854D0" w:rsidRDefault="002854D0" w:rsidP="002854D0">
      <w:pPr>
        <w:widowControl w:val="0"/>
        <w:numPr>
          <w:ilvl w:val="0"/>
          <w:numId w:val="6"/>
        </w:numPr>
        <w:shd w:val="clear" w:color="auto" w:fill="FFFFFF"/>
        <w:tabs>
          <w:tab w:val="left" w:pos="1104"/>
          <w:tab w:val="left" w:pos="1276"/>
          <w:tab w:val="left" w:pos="1330"/>
        </w:tabs>
        <w:autoSpaceDE w:val="0"/>
        <w:autoSpaceDN w:val="0"/>
        <w:adjustRightInd w:val="0"/>
        <w:spacing w:before="19" w:after="0" w:line="240" w:lineRule="auto"/>
        <w:ind w:left="720" w:hanging="360"/>
        <w:jc w:val="both"/>
        <w:rPr>
          <w:rFonts w:ascii="Times New Roman" w:hAnsi="Times New Roman" w:cs="Times New Roman"/>
          <w:spacing w:val="-3"/>
          <w:sz w:val="24"/>
          <w:szCs w:val="24"/>
        </w:rPr>
      </w:pPr>
      <w:r w:rsidRPr="002854D0">
        <w:rPr>
          <w:rFonts w:ascii="Times New Roman" w:hAnsi="Times New Roman" w:cs="Times New Roman"/>
          <w:sz w:val="24"/>
          <w:szCs w:val="24"/>
        </w:rPr>
        <w:t>Заказчик вправе отказаться от принятия результатов работы:</w:t>
      </w:r>
    </w:p>
    <w:p w:rsidR="002854D0" w:rsidRPr="002854D0" w:rsidRDefault="002854D0" w:rsidP="002854D0">
      <w:pPr>
        <w:widowControl w:val="0"/>
        <w:numPr>
          <w:ilvl w:val="0"/>
          <w:numId w:val="10"/>
        </w:numPr>
        <w:shd w:val="clear" w:color="auto" w:fill="FFFFFF"/>
        <w:tabs>
          <w:tab w:val="clear" w:pos="360"/>
          <w:tab w:val="left" w:pos="1276"/>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color w:val="000000"/>
          <w:spacing w:val="-6"/>
          <w:sz w:val="24"/>
          <w:szCs w:val="24"/>
        </w:rPr>
        <w:t xml:space="preserve">если по  условиям </w:t>
      </w:r>
      <w:r w:rsidRPr="002854D0">
        <w:rPr>
          <w:rFonts w:ascii="Times New Roman" w:hAnsi="Times New Roman" w:cs="Times New Roman"/>
          <w:color w:val="000000"/>
          <w:spacing w:val="-3"/>
          <w:sz w:val="24"/>
          <w:szCs w:val="24"/>
        </w:rPr>
        <w:t xml:space="preserve">настоящего договора к качеству  работы  Подрядчиком </w:t>
      </w:r>
      <w:r w:rsidRPr="002854D0">
        <w:rPr>
          <w:rFonts w:ascii="Times New Roman" w:hAnsi="Times New Roman" w:cs="Times New Roman"/>
          <w:color w:val="000000"/>
          <w:spacing w:val="5"/>
          <w:sz w:val="24"/>
          <w:szCs w:val="24"/>
        </w:rPr>
        <w:t xml:space="preserve">были приняты на себя более высокие требования по сравнению с установленными </w:t>
      </w:r>
      <w:r w:rsidRPr="002854D0">
        <w:rPr>
          <w:rFonts w:ascii="Times New Roman" w:hAnsi="Times New Roman" w:cs="Times New Roman"/>
          <w:color w:val="000000"/>
          <w:spacing w:val="-4"/>
          <w:sz w:val="24"/>
          <w:szCs w:val="24"/>
        </w:rPr>
        <w:t>обязательными для сторон требованиями (абз.2 п.2 ст.721 ГК РФ);</w:t>
      </w:r>
    </w:p>
    <w:p w:rsidR="002854D0" w:rsidRPr="002854D0" w:rsidRDefault="002854D0" w:rsidP="002854D0">
      <w:pPr>
        <w:widowControl w:val="0"/>
        <w:numPr>
          <w:ilvl w:val="0"/>
          <w:numId w:val="10"/>
        </w:numPr>
        <w:shd w:val="clear" w:color="auto" w:fill="FFFFFF"/>
        <w:tabs>
          <w:tab w:val="clear" w:pos="360"/>
          <w:tab w:val="left" w:pos="1276"/>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color w:val="000000"/>
          <w:spacing w:val="-5"/>
          <w:sz w:val="24"/>
          <w:szCs w:val="24"/>
        </w:rPr>
        <w:t>в случае существенных неустранимых недостатков в работе Подрядчика;</w:t>
      </w:r>
    </w:p>
    <w:p w:rsidR="002854D0" w:rsidRPr="002854D0" w:rsidRDefault="002854D0" w:rsidP="002854D0">
      <w:pPr>
        <w:widowControl w:val="0"/>
        <w:numPr>
          <w:ilvl w:val="0"/>
          <w:numId w:val="10"/>
        </w:numPr>
        <w:shd w:val="clear" w:color="auto" w:fill="FFFFFF"/>
        <w:tabs>
          <w:tab w:val="clear" w:pos="360"/>
          <w:tab w:val="left" w:leader="dot" w:pos="1276"/>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color w:val="000000"/>
          <w:spacing w:val="-2"/>
          <w:sz w:val="24"/>
          <w:szCs w:val="24"/>
        </w:rPr>
        <w:t xml:space="preserve">в случае существенных недостатков, относительно исправления, которых </w:t>
      </w:r>
      <w:r w:rsidRPr="002854D0">
        <w:rPr>
          <w:rFonts w:ascii="Times New Roman" w:hAnsi="Times New Roman" w:cs="Times New Roman"/>
          <w:color w:val="000000"/>
          <w:spacing w:val="-5"/>
          <w:sz w:val="24"/>
          <w:szCs w:val="24"/>
        </w:rPr>
        <w:t>был установлен разумный срок для их безвозмездного исправления, и по истечении срока они остались не устраненными;</w:t>
      </w:r>
    </w:p>
    <w:p w:rsidR="002854D0" w:rsidRPr="002854D0" w:rsidRDefault="002854D0" w:rsidP="002854D0">
      <w:pPr>
        <w:widowControl w:val="0"/>
        <w:numPr>
          <w:ilvl w:val="0"/>
          <w:numId w:val="10"/>
        </w:numPr>
        <w:shd w:val="clear" w:color="auto" w:fill="FFFFFF"/>
        <w:tabs>
          <w:tab w:val="clear" w:pos="360"/>
          <w:tab w:val="left" w:pos="1276"/>
          <w:tab w:val="num" w:pos="1843"/>
          <w:tab w:val="left" w:leader="dot" w:pos="3062"/>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color w:val="000000"/>
          <w:spacing w:val="-5"/>
          <w:sz w:val="24"/>
          <w:szCs w:val="24"/>
        </w:rPr>
        <w:t>по другим основаниям, прямо предусмотренным законом.</w:t>
      </w:r>
    </w:p>
    <w:p w:rsidR="002854D0" w:rsidRPr="002854D0" w:rsidRDefault="002854D0" w:rsidP="002854D0">
      <w:pPr>
        <w:shd w:val="clear" w:color="auto" w:fill="FFFFFF"/>
        <w:tabs>
          <w:tab w:val="left" w:pos="360"/>
        </w:tabs>
        <w:spacing w:before="34" w:line="240" w:lineRule="auto"/>
        <w:ind w:left="567"/>
        <w:rPr>
          <w:rFonts w:ascii="Times New Roman" w:hAnsi="Times New Roman" w:cs="Times New Roman"/>
          <w:color w:val="000000"/>
          <w:spacing w:val="-8"/>
          <w:sz w:val="24"/>
          <w:szCs w:val="24"/>
        </w:rPr>
      </w:pPr>
      <w:r w:rsidRPr="002854D0">
        <w:rPr>
          <w:rFonts w:ascii="Times New Roman" w:hAnsi="Times New Roman" w:cs="Times New Roman"/>
          <w:color w:val="000000"/>
          <w:spacing w:val="-1"/>
          <w:sz w:val="24"/>
          <w:szCs w:val="24"/>
        </w:rPr>
        <w:t>2.2.8.</w:t>
      </w:r>
      <w:r w:rsidRPr="002854D0">
        <w:rPr>
          <w:rFonts w:ascii="Times New Roman" w:hAnsi="Times New Roman" w:cs="Times New Roman"/>
          <w:color w:val="000000"/>
          <w:spacing w:val="-1"/>
          <w:sz w:val="24"/>
          <w:szCs w:val="24"/>
        </w:rPr>
        <w:tab/>
        <w:t xml:space="preserve">  В случае прекращения договора подряда по основаниям, предусмотренным </w:t>
      </w:r>
      <w:r w:rsidRPr="002854D0">
        <w:rPr>
          <w:rFonts w:ascii="Times New Roman" w:hAnsi="Times New Roman" w:cs="Times New Roman"/>
          <w:color w:val="000000"/>
          <w:spacing w:val="-3"/>
          <w:sz w:val="24"/>
          <w:szCs w:val="24"/>
        </w:rPr>
        <w:t xml:space="preserve">законом  или   настоящим   договором, до приемки  Заказчиком результата работы, выполненной Подрядчиком, Заказчик вправе   требовать   передачи   ему   результата </w:t>
      </w:r>
      <w:r w:rsidRPr="002854D0">
        <w:rPr>
          <w:rFonts w:ascii="Times New Roman" w:hAnsi="Times New Roman" w:cs="Times New Roman"/>
          <w:color w:val="000000"/>
          <w:spacing w:val="-5"/>
          <w:sz w:val="24"/>
          <w:szCs w:val="24"/>
        </w:rPr>
        <w:t>незавершенной работы с компенсацией Подрядчику произведенных затрат.</w:t>
      </w:r>
    </w:p>
    <w:p w:rsidR="002854D0" w:rsidRPr="002854D0" w:rsidRDefault="002854D0" w:rsidP="002854D0">
      <w:pPr>
        <w:shd w:val="clear" w:color="auto" w:fill="FFFFFF"/>
        <w:tabs>
          <w:tab w:val="left" w:pos="748"/>
        </w:tabs>
        <w:spacing w:before="34" w:line="240" w:lineRule="auto"/>
        <w:ind w:left="567"/>
        <w:rPr>
          <w:rFonts w:ascii="Times New Roman" w:hAnsi="Times New Roman" w:cs="Times New Roman"/>
          <w:color w:val="000000"/>
          <w:spacing w:val="-8"/>
          <w:sz w:val="24"/>
          <w:szCs w:val="24"/>
        </w:rPr>
      </w:pPr>
      <w:r w:rsidRPr="002854D0">
        <w:rPr>
          <w:rFonts w:ascii="Times New Roman" w:hAnsi="Times New Roman" w:cs="Times New Roman"/>
          <w:color w:val="000000"/>
          <w:sz w:val="24"/>
          <w:szCs w:val="24"/>
        </w:rPr>
        <w:t>2.2.9.</w:t>
      </w:r>
      <w:r w:rsidRPr="002854D0">
        <w:rPr>
          <w:rFonts w:ascii="Times New Roman" w:hAnsi="Times New Roman" w:cs="Times New Roman"/>
          <w:color w:val="000000"/>
          <w:sz w:val="24"/>
          <w:szCs w:val="24"/>
        </w:rPr>
        <w:tab/>
        <w:t xml:space="preserve">  Приостановить работы, угрожающие аварией или создающие угрозу жизни </w:t>
      </w:r>
      <w:r w:rsidRPr="002854D0">
        <w:rPr>
          <w:rFonts w:ascii="Times New Roman" w:hAnsi="Times New Roman" w:cs="Times New Roman"/>
          <w:color w:val="000000"/>
          <w:spacing w:val="-5"/>
          <w:sz w:val="24"/>
          <w:szCs w:val="24"/>
        </w:rPr>
        <w:t xml:space="preserve">и безопасности людей, причинению вреда имуществу Заказчика до устранения указанных </w:t>
      </w:r>
      <w:r w:rsidRPr="002854D0">
        <w:rPr>
          <w:rFonts w:ascii="Times New Roman" w:hAnsi="Times New Roman" w:cs="Times New Roman"/>
          <w:color w:val="000000"/>
          <w:spacing w:val="-4"/>
          <w:sz w:val="24"/>
          <w:szCs w:val="24"/>
        </w:rPr>
        <w:t xml:space="preserve">причин. В случае если возникшая ситуация   была   создана  по вине Подрядчика </w:t>
      </w:r>
      <w:r w:rsidRPr="002854D0">
        <w:rPr>
          <w:rFonts w:ascii="Times New Roman" w:hAnsi="Times New Roman" w:cs="Times New Roman"/>
          <w:color w:val="000000"/>
          <w:spacing w:val="-5"/>
          <w:sz w:val="24"/>
          <w:szCs w:val="24"/>
        </w:rPr>
        <w:t>срок выполнения работ по настоящему договору изменению не подлежит.</w:t>
      </w:r>
    </w:p>
    <w:p w:rsidR="002854D0" w:rsidRPr="002854D0" w:rsidRDefault="002854D0" w:rsidP="002854D0">
      <w:pPr>
        <w:shd w:val="clear" w:color="auto" w:fill="FFFFFF"/>
        <w:tabs>
          <w:tab w:val="left" w:pos="1276"/>
        </w:tabs>
        <w:spacing w:before="34" w:line="240" w:lineRule="auto"/>
        <w:ind w:left="567"/>
        <w:rPr>
          <w:rFonts w:ascii="Times New Roman" w:hAnsi="Times New Roman" w:cs="Times New Roman"/>
          <w:color w:val="000000"/>
          <w:spacing w:val="-8"/>
          <w:sz w:val="24"/>
          <w:szCs w:val="24"/>
        </w:rPr>
      </w:pPr>
      <w:r w:rsidRPr="002854D0">
        <w:rPr>
          <w:rFonts w:ascii="Times New Roman" w:hAnsi="Times New Roman" w:cs="Times New Roman"/>
          <w:color w:val="000000"/>
          <w:spacing w:val="-3"/>
          <w:sz w:val="24"/>
          <w:szCs w:val="24"/>
        </w:rPr>
        <w:t xml:space="preserve">2.2.10. Приостановить работы при обнаружении нарушения Правил техники безопасности  до их устранения; при этом конечный срок выполнения работ </w:t>
      </w:r>
      <w:r w:rsidRPr="002854D0">
        <w:rPr>
          <w:rFonts w:ascii="Times New Roman" w:hAnsi="Times New Roman" w:cs="Times New Roman"/>
          <w:color w:val="000000"/>
          <w:spacing w:val="-5"/>
          <w:sz w:val="24"/>
          <w:szCs w:val="24"/>
        </w:rPr>
        <w:t>по настоящему договору не изменяется.</w:t>
      </w:r>
    </w:p>
    <w:p w:rsidR="002854D0" w:rsidRPr="002854D0" w:rsidRDefault="002854D0" w:rsidP="002854D0">
      <w:pPr>
        <w:shd w:val="clear" w:color="auto" w:fill="FFFFFF"/>
        <w:tabs>
          <w:tab w:val="left" w:pos="1276"/>
        </w:tabs>
        <w:spacing w:before="34" w:line="240" w:lineRule="auto"/>
        <w:ind w:left="567"/>
        <w:rPr>
          <w:rFonts w:ascii="Times New Roman" w:hAnsi="Times New Roman" w:cs="Times New Roman"/>
          <w:color w:val="000000"/>
          <w:spacing w:val="-5"/>
          <w:sz w:val="24"/>
          <w:szCs w:val="24"/>
        </w:rPr>
      </w:pPr>
      <w:r w:rsidRPr="002854D0">
        <w:rPr>
          <w:rFonts w:ascii="Times New Roman" w:hAnsi="Times New Roman" w:cs="Times New Roman"/>
          <w:color w:val="000000"/>
          <w:spacing w:val="-5"/>
          <w:sz w:val="24"/>
          <w:szCs w:val="24"/>
        </w:rPr>
        <w:lastRenderedPageBreak/>
        <w:t>2.2.11. Иные права,   предоставленные  Заказчику настоящим договором или действующим законодательством.</w:t>
      </w:r>
    </w:p>
    <w:p w:rsidR="002854D0" w:rsidRPr="002854D0" w:rsidRDefault="002854D0" w:rsidP="002854D0">
      <w:pPr>
        <w:widowControl w:val="0"/>
        <w:numPr>
          <w:ilvl w:val="1"/>
          <w:numId w:val="19"/>
        </w:numPr>
        <w:shd w:val="clear" w:color="auto" w:fill="FFFFFF"/>
        <w:tabs>
          <w:tab w:val="clear" w:pos="1282"/>
        </w:tabs>
        <w:autoSpaceDE w:val="0"/>
        <w:autoSpaceDN w:val="0"/>
        <w:adjustRightInd w:val="0"/>
        <w:spacing w:before="19" w:after="0" w:line="240" w:lineRule="auto"/>
        <w:ind w:hanging="431"/>
        <w:rPr>
          <w:rFonts w:ascii="Times New Roman" w:hAnsi="Times New Roman" w:cs="Times New Roman"/>
          <w:b/>
          <w:bCs/>
          <w:color w:val="000000"/>
          <w:spacing w:val="4"/>
          <w:sz w:val="24"/>
          <w:szCs w:val="24"/>
        </w:rPr>
      </w:pPr>
      <w:r w:rsidRPr="002854D0">
        <w:rPr>
          <w:rFonts w:ascii="Times New Roman" w:hAnsi="Times New Roman" w:cs="Times New Roman"/>
          <w:b/>
          <w:bCs/>
          <w:color w:val="000000"/>
          <w:spacing w:val="4"/>
          <w:sz w:val="24"/>
          <w:szCs w:val="24"/>
        </w:rPr>
        <w:t>Обязанности Подрядчика:</w:t>
      </w:r>
    </w:p>
    <w:p w:rsidR="002854D0" w:rsidRPr="002854D0" w:rsidRDefault="002854D0" w:rsidP="002854D0">
      <w:pPr>
        <w:widowControl w:val="0"/>
        <w:numPr>
          <w:ilvl w:val="0"/>
          <w:numId w:val="11"/>
        </w:numPr>
        <w:shd w:val="clear" w:color="auto" w:fill="FFFFFF"/>
        <w:autoSpaceDE w:val="0"/>
        <w:autoSpaceDN w:val="0"/>
        <w:adjustRightInd w:val="0"/>
        <w:spacing w:before="34" w:after="0" w:line="240" w:lineRule="auto"/>
        <w:ind w:left="567"/>
        <w:jc w:val="both"/>
        <w:rPr>
          <w:rFonts w:ascii="Times New Roman" w:hAnsi="Times New Roman" w:cs="Times New Roman"/>
          <w:color w:val="000000"/>
          <w:spacing w:val="-9"/>
          <w:sz w:val="24"/>
          <w:szCs w:val="24"/>
        </w:rPr>
      </w:pPr>
      <w:r w:rsidRPr="002854D0">
        <w:rPr>
          <w:rFonts w:ascii="Times New Roman" w:hAnsi="Times New Roman" w:cs="Times New Roman"/>
          <w:color w:val="000000"/>
          <w:spacing w:val="-1"/>
          <w:sz w:val="24"/>
          <w:szCs w:val="24"/>
        </w:rPr>
        <w:t xml:space="preserve">Выполнить все работы в объеме  и сроки, предусмотренные настоящим </w:t>
      </w:r>
      <w:r w:rsidRPr="002854D0">
        <w:rPr>
          <w:rFonts w:ascii="Times New Roman" w:hAnsi="Times New Roman" w:cs="Times New Roman"/>
          <w:color w:val="000000"/>
          <w:spacing w:val="-3"/>
          <w:sz w:val="24"/>
          <w:szCs w:val="24"/>
        </w:rPr>
        <w:t xml:space="preserve">договором с надлежащим качеством.   Производить  работы в строгом соответствии </w:t>
      </w:r>
      <w:r w:rsidRPr="002854D0">
        <w:rPr>
          <w:rFonts w:ascii="Times New Roman" w:hAnsi="Times New Roman" w:cs="Times New Roman"/>
          <w:color w:val="000000"/>
          <w:spacing w:val="-1"/>
          <w:sz w:val="24"/>
          <w:szCs w:val="24"/>
        </w:rPr>
        <w:t xml:space="preserve">с локальной  сметой №__ (Приложение №1), </w:t>
      </w:r>
      <w:r w:rsidRPr="002854D0">
        <w:rPr>
          <w:rFonts w:ascii="Times New Roman" w:hAnsi="Times New Roman" w:cs="Times New Roman"/>
          <w:color w:val="000000"/>
          <w:spacing w:val="-5"/>
          <w:sz w:val="24"/>
          <w:szCs w:val="24"/>
        </w:rPr>
        <w:t>строительными нормами и правилами и другими регламентирующими документами.</w:t>
      </w:r>
    </w:p>
    <w:p w:rsidR="002854D0" w:rsidRPr="002854D0" w:rsidRDefault="002854D0" w:rsidP="002854D0">
      <w:pPr>
        <w:widowControl w:val="0"/>
        <w:numPr>
          <w:ilvl w:val="0"/>
          <w:numId w:val="11"/>
        </w:numPr>
        <w:shd w:val="clear" w:color="auto" w:fill="FFFFFF"/>
        <w:tabs>
          <w:tab w:val="left" w:pos="851"/>
          <w:tab w:val="left" w:pos="1104"/>
          <w:tab w:val="left" w:pos="1276"/>
          <w:tab w:val="left" w:pos="1418"/>
        </w:tabs>
        <w:autoSpaceDE w:val="0"/>
        <w:autoSpaceDN w:val="0"/>
        <w:adjustRightInd w:val="0"/>
        <w:spacing w:before="14" w:after="0" w:line="240" w:lineRule="auto"/>
        <w:ind w:left="567"/>
        <w:jc w:val="both"/>
        <w:rPr>
          <w:rFonts w:ascii="Times New Roman" w:hAnsi="Times New Roman" w:cs="Times New Roman"/>
          <w:color w:val="000000"/>
          <w:spacing w:val="-8"/>
          <w:sz w:val="24"/>
          <w:szCs w:val="24"/>
        </w:rPr>
      </w:pPr>
      <w:r w:rsidRPr="002854D0">
        <w:rPr>
          <w:rFonts w:ascii="Times New Roman" w:hAnsi="Times New Roman" w:cs="Times New Roman"/>
          <w:color w:val="000000"/>
          <w:spacing w:val="-1"/>
          <w:sz w:val="24"/>
          <w:szCs w:val="24"/>
        </w:rPr>
        <w:t xml:space="preserve">Гарантировать качество выполненных работ, их соответствие с локальной  сметой (Приложение № 1) </w:t>
      </w:r>
      <w:r w:rsidRPr="002854D0">
        <w:rPr>
          <w:rFonts w:ascii="Times New Roman" w:hAnsi="Times New Roman" w:cs="Times New Roman"/>
          <w:color w:val="000000"/>
          <w:spacing w:val="-5"/>
          <w:sz w:val="24"/>
          <w:szCs w:val="24"/>
        </w:rPr>
        <w:t xml:space="preserve">и  действующей нормативно-технической документации </w:t>
      </w:r>
      <w:r w:rsidRPr="002854D0">
        <w:rPr>
          <w:rFonts w:ascii="Times New Roman" w:hAnsi="Times New Roman" w:cs="Times New Roman"/>
          <w:color w:val="000000"/>
          <w:spacing w:val="-6"/>
          <w:sz w:val="24"/>
          <w:szCs w:val="24"/>
        </w:rPr>
        <w:t>(СНиП, ПУЭ, ПТЭ и т.д.).</w:t>
      </w:r>
    </w:p>
    <w:p w:rsidR="002854D0" w:rsidRPr="002854D0" w:rsidRDefault="002854D0" w:rsidP="002854D0">
      <w:pPr>
        <w:widowControl w:val="0"/>
        <w:numPr>
          <w:ilvl w:val="0"/>
          <w:numId w:val="11"/>
        </w:numPr>
        <w:shd w:val="clear" w:color="auto" w:fill="FFFFFF"/>
        <w:tabs>
          <w:tab w:val="left" w:pos="851"/>
          <w:tab w:val="left" w:pos="1104"/>
          <w:tab w:val="left" w:pos="1186"/>
          <w:tab w:val="left" w:pos="1276"/>
          <w:tab w:val="left" w:pos="1418"/>
        </w:tabs>
        <w:autoSpaceDE w:val="0"/>
        <w:autoSpaceDN w:val="0"/>
        <w:adjustRightInd w:val="0"/>
        <w:spacing w:before="29" w:after="0" w:line="240" w:lineRule="auto"/>
        <w:ind w:left="567"/>
        <w:jc w:val="both"/>
        <w:rPr>
          <w:rFonts w:ascii="Times New Roman" w:hAnsi="Times New Roman" w:cs="Times New Roman"/>
          <w:color w:val="000000"/>
          <w:spacing w:val="-9"/>
          <w:sz w:val="24"/>
          <w:szCs w:val="24"/>
        </w:rPr>
      </w:pPr>
      <w:r w:rsidRPr="002854D0">
        <w:rPr>
          <w:rFonts w:ascii="Times New Roman" w:hAnsi="Times New Roman" w:cs="Times New Roman"/>
          <w:color w:val="000000"/>
          <w:spacing w:val="-5"/>
          <w:sz w:val="24"/>
          <w:szCs w:val="24"/>
        </w:rPr>
        <w:t>Оформить все требуемые разрешения и согласования на производство работ.</w:t>
      </w:r>
    </w:p>
    <w:p w:rsidR="002854D0" w:rsidRPr="002854D0" w:rsidRDefault="002854D0" w:rsidP="002854D0">
      <w:pPr>
        <w:widowControl w:val="0"/>
        <w:numPr>
          <w:ilvl w:val="0"/>
          <w:numId w:val="11"/>
        </w:numPr>
        <w:shd w:val="clear" w:color="auto" w:fill="FFFFFF"/>
        <w:tabs>
          <w:tab w:val="left" w:pos="851"/>
          <w:tab w:val="left" w:pos="1104"/>
          <w:tab w:val="left" w:pos="1186"/>
          <w:tab w:val="left" w:pos="1276"/>
          <w:tab w:val="left" w:pos="1418"/>
        </w:tabs>
        <w:autoSpaceDE w:val="0"/>
        <w:autoSpaceDN w:val="0"/>
        <w:adjustRightInd w:val="0"/>
        <w:spacing w:before="10" w:after="0" w:line="240" w:lineRule="auto"/>
        <w:ind w:left="567"/>
        <w:jc w:val="both"/>
        <w:rPr>
          <w:rFonts w:ascii="Times New Roman" w:hAnsi="Times New Roman" w:cs="Times New Roman"/>
          <w:spacing w:val="-9"/>
          <w:sz w:val="24"/>
          <w:szCs w:val="24"/>
        </w:rPr>
      </w:pPr>
      <w:r w:rsidRPr="002854D0">
        <w:rPr>
          <w:rFonts w:ascii="Times New Roman" w:hAnsi="Times New Roman" w:cs="Times New Roman"/>
          <w:spacing w:val="-2"/>
          <w:sz w:val="24"/>
          <w:szCs w:val="24"/>
        </w:rPr>
        <w:t>Иметь допуск СРО на производство данного вида работ.</w:t>
      </w:r>
    </w:p>
    <w:p w:rsidR="002854D0" w:rsidRPr="002854D0" w:rsidRDefault="002854D0" w:rsidP="002854D0">
      <w:pPr>
        <w:widowControl w:val="0"/>
        <w:numPr>
          <w:ilvl w:val="0"/>
          <w:numId w:val="11"/>
        </w:numPr>
        <w:shd w:val="clear" w:color="auto" w:fill="FFFFFF"/>
        <w:tabs>
          <w:tab w:val="left" w:pos="851"/>
          <w:tab w:val="left" w:pos="1104"/>
          <w:tab w:val="left" w:pos="1186"/>
          <w:tab w:val="left" w:pos="1276"/>
          <w:tab w:val="left" w:pos="1418"/>
          <w:tab w:val="left" w:leader="underscore" w:pos="4531"/>
        </w:tabs>
        <w:autoSpaceDE w:val="0"/>
        <w:autoSpaceDN w:val="0"/>
        <w:adjustRightInd w:val="0"/>
        <w:spacing w:after="0" w:line="240" w:lineRule="auto"/>
        <w:ind w:left="567"/>
        <w:jc w:val="both"/>
        <w:rPr>
          <w:rFonts w:ascii="Times New Roman" w:hAnsi="Times New Roman" w:cs="Times New Roman"/>
          <w:sz w:val="24"/>
          <w:szCs w:val="24"/>
        </w:rPr>
      </w:pPr>
      <w:r w:rsidRPr="002854D0">
        <w:rPr>
          <w:rFonts w:ascii="Times New Roman" w:hAnsi="Times New Roman" w:cs="Times New Roman"/>
          <w:spacing w:val="-4"/>
          <w:sz w:val="24"/>
          <w:szCs w:val="24"/>
        </w:rPr>
        <w:t xml:space="preserve">Немедленно (не более </w:t>
      </w:r>
      <w:r w:rsidRPr="002854D0">
        <w:rPr>
          <w:rFonts w:ascii="Times New Roman" w:hAnsi="Times New Roman" w:cs="Times New Roman"/>
          <w:color w:val="000000"/>
          <w:spacing w:val="-2"/>
          <w:sz w:val="24"/>
          <w:szCs w:val="24"/>
        </w:rPr>
        <w:t xml:space="preserve">5-ти </w:t>
      </w:r>
      <w:r w:rsidRPr="002854D0">
        <w:rPr>
          <w:rFonts w:ascii="Times New Roman" w:hAnsi="Times New Roman" w:cs="Times New Roman"/>
          <w:spacing w:val="-4"/>
          <w:sz w:val="24"/>
          <w:szCs w:val="24"/>
        </w:rPr>
        <w:t>рабочих дней</w:t>
      </w:r>
      <w:r w:rsidRPr="002854D0">
        <w:rPr>
          <w:rFonts w:ascii="Times New Roman" w:hAnsi="Times New Roman" w:cs="Times New Roman"/>
          <w:spacing w:val="-6"/>
          <w:sz w:val="24"/>
          <w:szCs w:val="24"/>
        </w:rPr>
        <w:t xml:space="preserve">) в письменной форме предупредить Заказчика </w:t>
      </w:r>
      <w:r w:rsidRPr="002854D0">
        <w:rPr>
          <w:rFonts w:ascii="Times New Roman" w:hAnsi="Times New Roman" w:cs="Times New Roman"/>
          <w:spacing w:val="-5"/>
          <w:sz w:val="24"/>
          <w:szCs w:val="24"/>
        </w:rPr>
        <w:t>и до получения от него указаний приостановить работу при обнаружении:</w:t>
      </w:r>
    </w:p>
    <w:p w:rsidR="002854D0" w:rsidRPr="002854D0" w:rsidRDefault="002854D0" w:rsidP="002854D0">
      <w:pPr>
        <w:widowControl w:val="0"/>
        <w:numPr>
          <w:ilvl w:val="1"/>
          <w:numId w:val="11"/>
        </w:numPr>
        <w:shd w:val="clear" w:color="auto" w:fill="FFFFFF"/>
        <w:tabs>
          <w:tab w:val="clear" w:pos="1440"/>
          <w:tab w:val="left" w:pos="1276"/>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pacing w:val="-4"/>
          <w:sz w:val="24"/>
          <w:szCs w:val="24"/>
        </w:rPr>
        <w:t xml:space="preserve">возможных неблагоприятных для Заказчика последствий выполнения его указаний </w:t>
      </w:r>
      <w:r w:rsidRPr="002854D0">
        <w:rPr>
          <w:rFonts w:ascii="Times New Roman" w:hAnsi="Times New Roman" w:cs="Times New Roman"/>
          <w:spacing w:val="-5"/>
          <w:sz w:val="24"/>
          <w:szCs w:val="24"/>
        </w:rPr>
        <w:t>о способе исполнения работы;</w:t>
      </w:r>
    </w:p>
    <w:p w:rsidR="002854D0" w:rsidRPr="002854D0" w:rsidRDefault="002854D0" w:rsidP="002854D0">
      <w:pPr>
        <w:widowControl w:val="0"/>
        <w:numPr>
          <w:ilvl w:val="1"/>
          <w:numId w:val="11"/>
        </w:numPr>
        <w:shd w:val="clear" w:color="auto" w:fill="FFFFFF"/>
        <w:tabs>
          <w:tab w:val="clear" w:pos="1440"/>
          <w:tab w:val="left" w:pos="1276"/>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pacing w:val="-4"/>
          <w:sz w:val="24"/>
          <w:szCs w:val="24"/>
        </w:rPr>
        <w:t>иных, независящих от  Подрядчика  обстоятельств, которые могут привести к нарушениям</w:t>
      </w:r>
      <w:r w:rsidRPr="002854D0">
        <w:rPr>
          <w:rFonts w:ascii="Times New Roman" w:hAnsi="Times New Roman" w:cs="Times New Roman"/>
          <w:spacing w:val="-6"/>
          <w:sz w:val="24"/>
          <w:szCs w:val="24"/>
        </w:rPr>
        <w:t xml:space="preserve"> результатов    выполняемой  работы  либо создают  невозможность </w:t>
      </w:r>
      <w:r w:rsidRPr="002854D0">
        <w:rPr>
          <w:rFonts w:ascii="Times New Roman" w:hAnsi="Times New Roman" w:cs="Times New Roman"/>
          <w:spacing w:val="-5"/>
          <w:sz w:val="24"/>
          <w:szCs w:val="24"/>
        </w:rPr>
        <w:t>ее завершения в срок.</w:t>
      </w:r>
    </w:p>
    <w:p w:rsidR="002854D0" w:rsidRPr="002854D0" w:rsidRDefault="002854D0" w:rsidP="002854D0">
      <w:pPr>
        <w:shd w:val="clear" w:color="auto" w:fill="FFFFFF"/>
        <w:tabs>
          <w:tab w:val="left" w:pos="851"/>
          <w:tab w:val="left" w:pos="1276"/>
          <w:tab w:val="left" w:pos="1418"/>
        </w:tabs>
        <w:spacing w:line="240" w:lineRule="auto"/>
        <w:ind w:left="567"/>
        <w:rPr>
          <w:rFonts w:ascii="Times New Roman" w:hAnsi="Times New Roman" w:cs="Times New Roman"/>
          <w:color w:val="000000"/>
          <w:spacing w:val="-8"/>
          <w:sz w:val="24"/>
          <w:szCs w:val="24"/>
        </w:rPr>
      </w:pPr>
      <w:r w:rsidRPr="002854D0">
        <w:rPr>
          <w:rFonts w:ascii="Times New Roman" w:hAnsi="Times New Roman" w:cs="Times New Roman"/>
          <w:color w:val="000000"/>
          <w:spacing w:val="-4"/>
          <w:sz w:val="24"/>
          <w:szCs w:val="24"/>
        </w:rPr>
        <w:tab/>
        <w:t xml:space="preserve">Подрядчик, не предупредивший Заказчика в установленный срок о данных </w:t>
      </w:r>
      <w:r w:rsidRPr="002854D0">
        <w:rPr>
          <w:rFonts w:ascii="Times New Roman" w:hAnsi="Times New Roman" w:cs="Times New Roman"/>
          <w:color w:val="000000"/>
          <w:spacing w:val="-2"/>
          <w:sz w:val="24"/>
          <w:szCs w:val="24"/>
        </w:rPr>
        <w:t>обстоятельствах, либо продолживший  работу, не дожидаясь истечения 5-ти д</w:t>
      </w:r>
      <w:r w:rsidRPr="002854D0">
        <w:rPr>
          <w:rFonts w:ascii="Times New Roman" w:hAnsi="Times New Roman" w:cs="Times New Roman"/>
          <w:color w:val="000000"/>
          <w:spacing w:val="-11"/>
          <w:sz w:val="24"/>
          <w:szCs w:val="24"/>
        </w:rPr>
        <w:t>невного</w:t>
      </w:r>
      <w:r w:rsidRPr="002854D0">
        <w:rPr>
          <w:rFonts w:ascii="Times New Roman" w:hAnsi="Times New Roman" w:cs="Times New Roman"/>
          <w:sz w:val="24"/>
          <w:szCs w:val="24"/>
        </w:rPr>
        <w:t xml:space="preserve"> </w:t>
      </w:r>
      <w:r w:rsidRPr="002854D0">
        <w:rPr>
          <w:rFonts w:ascii="Times New Roman" w:hAnsi="Times New Roman" w:cs="Times New Roman"/>
          <w:color w:val="000000"/>
          <w:spacing w:val="-6"/>
          <w:sz w:val="24"/>
          <w:szCs w:val="24"/>
        </w:rPr>
        <w:t>срока для ответа Заказчика, несет полную ответственность за последствия своих действий.</w:t>
      </w:r>
    </w:p>
    <w:p w:rsidR="002854D0" w:rsidRPr="002854D0" w:rsidRDefault="002854D0" w:rsidP="002854D0">
      <w:pPr>
        <w:widowControl w:val="0"/>
        <w:numPr>
          <w:ilvl w:val="0"/>
          <w:numId w:val="7"/>
        </w:numPr>
        <w:shd w:val="clear" w:color="auto" w:fill="FFFFFF"/>
        <w:tabs>
          <w:tab w:val="clear" w:pos="0"/>
          <w:tab w:val="left" w:pos="561"/>
        </w:tabs>
        <w:autoSpaceDE w:val="0"/>
        <w:autoSpaceDN w:val="0"/>
        <w:adjustRightInd w:val="0"/>
        <w:spacing w:after="0" w:line="240" w:lineRule="auto"/>
        <w:ind w:left="567"/>
        <w:jc w:val="both"/>
        <w:rPr>
          <w:rFonts w:ascii="Times New Roman" w:hAnsi="Times New Roman" w:cs="Times New Roman"/>
          <w:color w:val="000000"/>
          <w:spacing w:val="-8"/>
          <w:sz w:val="24"/>
          <w:szCs w:val="24"/>
        </w:rPr>
      </w:pPr>
      <w:r w:rsidRPr="002854D0">
        <w:rPr>
          <w:rFonts w:ascii="Times New Roman" w:hAnsi="Times New Roman" w:cs="Times New Roman"/>
          <w:color w:val="000000"/>
          <w:spacing w:val="-5"/>
          <w:sz w:val="24"/>
          <w:szCs w:val="24"/>
        </w:rPr>
        <w:t xml:space="preserve">Если Заказчик на извещение Подрядчика не ответил в течение пяти </w:t>
      </w:r>
      <w:r w:rsidRPr="002854D0">
        <w:rPr>
          <w:rFonts w:ascii="Times New Roman" w:hAnsi="Times New Roman" w:cs="Times New Roman"/>
          <w:color w:val="000000"/>
          <w:spacing w:val="-8"/>
          <w:sz w:val="24"/>
          <w:szCs w:val="24"/>
        </w:rPr>
        <w:t>дней,</w:t>
      </w:r>
      <w:r w:rsidRPr="002854D0">
        <w:rPr>
          <w:rFonts w:ascii="Times New Roman" w:hAnsi="Times New Roman" w:cs="Times New Roman"/>
          <w:sz w:val="24"/>
          <w:szCs w:val="24"/>
        </w:rPr>
        <w:t xml:space="preserve"> </w:t>
      </w:r>
      <w:r w:rsidRPr="002854D0">
        <w:rPr>
          <w:rFonts w:ascii="Times New Roman" w:hAnsi="Times New Roman" w:cs="Times New Roman"/>
          <w:color w:val="000000"/>
          <w:spacing w:val="-5"/>
          <w:sz w:val="24"/>
          <w:szCs w:val="24"/>
        </w:rPr>
        <w:t xml:space="preserve">Подрядчик  приостанавливает   работы. При  этом  срок  сдачи  результата  работ </w:t>
      </w:r>
      <w:r w:rsidRPr="002854D0">
        <w:rPr>
          <w:rFonts w:ascii="Times New Roman" w:hAnsi="Times New Roman" w:cs="Times New Roman"/>
          <w:color w:val="000000"/>
          <w:spacing w:val="-4"/>
          <w:sz w:val="24"/>
          <w:szCs w:val="24"/>
        </w:rPr>
        <w:t>по настоящему договору отодвигается на количество дней простоя.</w:t>
      </w:r>
    </w:p>
    <w:p w:rsidR="002854D0" w:rsidRPr="002854D0" w:rsidRDefault="002854D0" w:rsidP="002854D0">
      <w:pPr>
        <w:widowControl w:val="0"/>
        <w:numPr>
          <w:ilvl w:val="0"/>
          <w:numId w:val="7"/>
        </w:numPr>
        <w:shd w:val="clear" w:color="auto" w:fill="FFFFFF"/>
        <w:tabs>
          <w:tab w:val="clear" w:pos="0"/>
          <w:tab w:val="left" w:pos="561"/>
        </w:tabs>
        <w:autoSpaceDE w:val="0"/>
        <w:autoSpaceDN w:val="0"/>
        <w:adjustRightInd w:val="0"/>
        <w:spacing w:after="0" w:line="240" w:lineRule="auto"/>
        <w:ind w:left="567"/>
        <w:jc w:val="both"/>
        <w:rPr>
          <w:rFonts w:ascii="Times New Roman" w:hAnsi="Times New Roman" w:cs="Times New Roman"/>
          <w:color w:val="000000"/>
          <w:spacing w:val="-8"/>
          <w:sz w:val="24"/>
          <w:szCs w:val="24"/>
        </w:rPr>
      </w:pPr>
      <w:r w:rsidRPr="002854D0">
        <w:rPr>
          <w:rFonts w:ascii="Times New Roman" w:hAnsi="Times New Roman" w:cs="Times New Roman"/>
          <w:color w:val="000000"/>
          <w:spacing w:val="-5"/>
          <w:sz w:val="24"/>
          <w:szCs w:val="24"/>
        </w:rPr>
        <w:t xml:space="preserve"> Безвозмездно исправить по требованию Заказчика выявленные в ходе контроля недостатки и дефекты в работе в течение срока, установленного Заказчиком в письменном </w:t>
      </w:r>
      <w:r w:rsidRPr="002854D0">
        <w:rPr>
          <w:rFonts w:ascii="Times New Roman" w:hAnsi="Times New Roman" w:cs="Times New Roman"/>
          <w:color w:val="000000"/>
          <w:spacing w:val="-4"/>
          <w:sz w:val="24"/>
          <w:szCs w:val="24"/>
        </w:rPr>
        <w:t>уведомлении об устранении недостатков.</w:t>
      </w:r>
    </w:p>
    <w:p w:rsidR="002854D0" w:rsidRPr="002854D0" w:rsidRDefault="002854D0" w:rsidP="002854D0">
      <w:pPr>
        <w:widowControl w:val="0"/>
        <w:numPr>
          <w:ilvl w:val="0"/>
          <w:numId w:val="7"/>
        </w:numPr>
        <w:shd w:val="clear" w:color="auto" w:fill="FFFFFF"/>
        <w:tabs>
          <w:tab w:val="clear" w:pos="0"/>
          <w:tab w:val="left" w:pos="561"/>
        </w:tabs>
        <w:autoSpaceDE w:val="0"/>
        <w:autoSpaceDN w:val="0"/>
        <w:adjustRightInd w:val="0"/>
        <w:spacing w:after="0" w:line="240" w:lineRule="auto"/>
        <w:ind w:left="567"/>
        <w:jc w:val="both"/>
        <w:rPr>
          <w:rFonts w:ascii="Times New Roman" w:hAnsi="Times New Roman" w:cs="Times New Roman"/>
          <w:color w:val="000000"/>
          <w:spacing w:val="-9"/>
          <w:sz w:val="24"/>
          <w:szCs w:val="24"/>
        </w:rPr>
      </w:pPr>
      <w:r w:rsidRPr="002854D0">
        <w:rPr>
          <w:rFonts w:ascii="Times New Roman" w:hAnsi="Times New Roman" w:cs="Times New Roman"/>
          <w:color w:val="000000"/>
          <w:spacing w:val="-1"/>
          <w:sz w:val="24"/>
          <w:szCs w:val="24"/>
        </w:rPr>
        <w:t xml:space="preserve">Обеспечить содержание и уборку рабочего места на объекте и прилегающей </w:t>
      </w:r>
      <w:r w:rsidRPr="002854D0">
        <w:rPr>
          <w:rFonts w:ascii="Times New Roman" w:hAnsi="Times New Roman" w:cs="Times New Roman"/>
          <w:color w:val="000000"/>
          <w:spacing w:val="-4"/>
          <w:sz w:val="24"/>
          <w:szCs w:val="24"/>
        </w:rPr>
        <w:t>к нему территории, которая использовалась Подрядчиком.</w:t>
      </w:r>
    </w:p>
    <w:p w:rsidR="002854D0" w:rsidRPr="002854D0" w:rsidRDefault="002854D0" w:rsidP="002854D0">
      <w:pPr>
        <w:widowControl w:val="0"/>
        <w:numPr>
          <w:ilvl w:val="0"/>
          <w:numId w:val="7"/>
        </w:numPr>
        <w:shd w:val="clear" w:color="auto" w:fill="FFFFFF"/>
        <w:tabs>
          <w:tab w:val="clear" w:pos="0"/>
          <w:tab w:val="left" w:pos="561"/>
        </w:tabs>
        <w:autoSpaceDE w:val="0"/>
        <w:autoSpaceDN w:val="0"/>
        <w:adjustRightInd w:val="0"/>
        <w:spacing w:after="0" w:line="240" w:lineRule="auto"/>
        <w:ind w:left="567"/>
        <w:jc w:val="both"/>
        <w:rPr>
          <w:rFonts w:ascii="Times New Roman" w:hAnsi="Times New Roman" w:cs="Times New Roman"/>
          <w:color w:val="000000"/>
          <w:spacing w:val="-9"/>
          <w:sz w:val="24"/>
          <w:szCs w:val="24"/>
        </w:rPr>
      </w:pPr>
      <w:r w:rsidRPr="002854D0">
        <w:rPr>
          <w:rFonts w:ascii="Times New Roman" w:hAnsi="Times New Roman" w:cs="Times New Roman"/>
          <w:sz w:val="24"/>
          <w:szCs w:val="24"/>
        </w:rPr>
        <w:t xml:space="preserve"> В течение пяти рабочих дней с момента истечения срока, указанного в п.1.5 настоящего Д</w:t>
      </w:r>
      <w:r w:rsidRPr="002854D0">
        <w:rPr>
          <w:rFonts w:ascii="Times New Roman" w:hAnsi="Times New Roman" w:cs="Times New Roman"/>
          <w:color w:val="000000"/>
          <w:spacing w:val="5"/>
          <w:sz w:val="24"/>
          <w:szCs w:val="24"/>
        </w:rPr>
        <w:t xml:space="preserve">оговора, как срока окончания работ, передать результат работы </w:t>
      </w:r>
      <w:r w:rsidRPr="002854D0">
        <w:rPr>
          <w:rFonts w:ascii="Times New Roman" w:hAnsi="Times New Roman" w:cs="Times New Roman"/>
          <w:color w:val="000000"/>
          <w:spacing w:val="-4"/>
          <w:sz w:val="24"/>
          <w:szCs w:val="24"/>
        </w:rPr>
        <w:t>Заказчику по акту сдачи-приемки выполненных работ.</w:t>
      </w:r>
    </w:p>
    <w:p w:rsidR="002854D0" w:rsidRPr="002854D0" w:rsidRDefault="002854D0" w:rsidP="002854D0">
      <w:pPr>
        <w:widowControl w:val="0"/>
        <w:numPr>
          <w:ilvl w:val="0"/>
          <w:numId w:val="7"/>
        </w:numPr>
        <w:shd w:val="clear" w:color="auto" w:fill="FFFFFF"/>
        <w:tabs>
          <w:tab w:val="clear" w:pos="0"/>
          <w:tab w:val="left" w:pos="561"/>
          <w:tab w:val="left" w:pos="1560"/>
        </w:tabs>
        <w:autoSpaceDE w:val="0"/>
        <w:autoSpaceDN w:val="0"/>
        <w:adjustRightInd w:val="0"/>
        <w:spacing w:after="0" w:line="240" w:lineRule="auto"/>
        <w:ind w:left="567"/>
        <w:jc w:val="both"/>
        <w:rPr>
          <w:rFonts w:ascii="Times New Roman" w:hAnsi="Times New Roman" w:cs="Times New Roman"/>
          <w:color w:val="000000"/>
          <w:spacing w:val="-9"/>
          <w:sz w:val="24"/>
          <w:szCs w:val="24"/>
        </w:rPr>
      </w:pPr>
      <w:r w:rsidRPr="002854D0">
        <w:rPr>
          <w:rFonts w:ascii="Times New Roman" w:hAnsi="Times New Roman" w:cs="Times New Roman"/>
          <w:color w:val="000000"/>
          <w:spacing w:val="-7"/>
          <w:sz w:val="24"/>
          <w:szCs w:val="24"/>
        </w:rPr>
        <w:t xml:space="preserve"> </w:t>
      </w:r>
      <w:r w:rsidRPr="002854D0">
        <w:rPr>
          <w:rFonts w:ascii="Times New Roman" w:hAnsi="Times New Roman" w:cs="Times New Roman"/>
          <w:color w:val="000000"/>
          <w:spacing w:val="-1"/>
          <w:sz w:val="24"/>
          <w:szCs w:val="24"/>
        </w:rPr>
        <w:t xml:space="preserve">В случае возникновения обстоятельств, замедляющих ход работы </w:t>
      </w:r>
      <w:r w:rsidRPr="002854D0">
        <w:rPr>
          <w:rFonts w:ascii="Times New Roman" w:hAnsi="Times New Roman" w:cs="Times New Roman"/>
          <w:color w:val="000000"/>
          <w:spacing w:val="-2"/>
          <w:sz w:val="24"/>
          <w:szCs w:val="24"/>
        </w:rPr>
        <w:t xml:space="preserve">или делающих дальнейшее продолжение работ невозможным, немедленно </w:t>
      </w:r>
      <w:r w:rsidRPr="002854D0">
        <w:rPr>
          <w:rFonts w:ascii="Times New Roman" w:hAnsi="Times New Roman" w:cs="Times New Roman"/>
          <w:color w:val="000000"/>
          <w:spacing w:val="-4"/>
          <w:sz w:val="24"/>
          <w:szCs w:val="24"/>
        </w:rPr>
        <w:t>(не более одних суток) поставить об этом  Заказчика в известность.</w:t>
      </w:r>
    </w:p>
    <w:p w:rsidR="002854D0" w:rsidRPr="002854D0" w:rsidRDefault="002854D0" w:rsidP="002854D0">
      <w:pPr>
        <w:widowControl w:val="0"/>
        <w:numPr>
          <w:ilvl w:val="0"/>
          <w:numId w:val="7"/>
        </w:numPr>
        <w:shd w:val="clear" w:color="auto" w:fill="FFFFFF"/>
        <w:tabs>
          <w:tab w:val="clear" w:pos="0"/>
          <w:tab w:val="left" w:pos="561"/>
          <w:tab w:val="left" w:pos="1560"/>
        </w:tabs>
        <w:autoSpaceDE w:val="0"/>
        <w:autoSpaceDN w:val="0"/>
        <w:adjustRightInd w:val="0"/>
        <w:spacing w:after="0" w:line="240" w:lineRule="auto"/>
        <w:ind w:left="567"/>
        <w:jc w:val="both"/>
        <w:rPr>
          <w:rFonts w:ascii="Times New Roman" w:hAnsi="Times New Roman" w:cs="Times New Roman"/>
          <w:color w:val="000000"/>
          <w:spacing w:val="-9"/>
          <w:sz w:val="24"/>
          <w:szCs w:val="24"/>
        </w:rPr>
      </w:pPr>
      <w:r w:rsidRPr="002854D0">
        <w:rPr>
          <w:rFonts w:ascii="Times New Roman" w:hAnsi="Times New Roman" w:cs="Times New Roman"/>
          <w:color w:val="000000"/>
          <w:spacing w:val="-2"/>
          <w:sz w:val="24"/>
          <w:szCs w:val="24"/>
        </w:rPr>
        <w:t xml:space="preserve">Обеспечить в ходе работ соблюдение требований по охране труда </w:t>
      </w:r>
      <w:r w:rsidRPr="002854D0">
        <w:rPr>
          <w:rFonts w:ascii="Times New Roman" w:hAnsi="Times New Roman" w:cs="Times New Roman"/>
          <w:color w:val="000000"/>
          <w:spacing w:val="-1"/>
          <w:sz w:val="24"/>
          <w:szCs w:val="24"/>
        </w:rPr>
        <w:t xml:space="preserve">и выполнению необходимых мероприятий по технике безопасности (пожарной </w:t>
      </w:r>
      <w:r w:rsidRPr="002854D0">
        <w:rPr>
          <w:rFonts w:ascii="Times New Roman" w:hAnsi="Times New Roman" w:cs="Times New Roman"/>
          <w:color w:val="000000"/>
          <w:spacing w:val="-4"/>
          <w:sz w:val="24"/>
          <w:szCs w:val="24"/>
        </w:rPr>
        <w:t>безопасности), охране окружающей среды, зеленых насаждений; допущенные нарушения устранять за свой счет.</w:t>
      </w:r>
    </w:p>
    <w:p w:rsidR="002854D0" w:rsidRPr="002854D0" w:rsidRDefault="002854D0" w:rsidP="002854D0">
      <w:pPr>
        <w:widowControl w:val="0"/>
        <w:numPr>
          <w:ilvl w:val="0"/>
          <w:numId w:val="7"/>
        </w:numPr>
        <w:shd w:val="clear" w:color="auto" w:fill="FFFFFF"/>
        <w:tabs>
          <w:tab w:val="clear" w:pos="0"/>
          <w:tab w:val="left" w:pos="561"/>
          <w:tab w:val="left" w:pos="1560"/>
        </w:tabs>
        <w:autoSpaceDE w:val="0"/>
        <w:autoSpaceDN w:val="0"/>
        <w:adjustRightInd w:val="0"/>
        <w:spacing w:after="0" w:line="240" w:lineRule="auto"/>
        <w:ind w:left="567"/>
        <w:jc w:val="both"/>
        <w:rPr>
          <w:rFonts w:ascii="Times New Roman" w:hAnsi="Times New Roman" w:cs="Times New Roman"/>
          <w:color w:val="000000"/>
          <w:spacing w:val="-9"/>
          <w:sz w:val="24"/>
          <w:szCs w:val="24"/>
        </w:rPr>
      </w:pPr>
      <w:r w:rsidRPr="002854D0">
        <w:rPr>
          <w:rFonts w:ascii="Times New Roman" w:hAnsi="Times New Roman" w:cs="Times New Roman"/>
          <w:color w:val="000000"/>
          <w:spacing w:val="2"/>
          <w:sz w:val="24"/>
          <w:szCs w:val="24"/>
        </w:rPr>
        <w:t xml:space="preserve">Поставить на объект все необходимые материалы, изделия, конструкции </w:t>
      </w:r>
      <w:r w:rsidRPr="002854D0">
        <w:rPr>
          <w:rFonts w:ascii="Times New Roman" w:hAnsi="Times New Roman" w:cs="Times New Roman"/>
          <w:color w:val="000000"/>
          <w:spacing w:val="-7"/>
          <w:sz w:val="24"/>
          <w:szCs w:val="24"/>
        </w:rPr>
        <w:t>строительную технику и инструмент.</w:t>
      </w:r>
    </w:p>
    <w:p w:rsidR="002854D0" w:rsidRPr="002854D0" w:rsidRDefault="002854D0" w:rsidP="002854D0">
      <w:pPr>
        <w:widowControl w:val="0"/>
        <w:numPr>
          <w:ilvl w:val="0"/>
          <w:numId w:val="7"/>
        </w:numPr>
        <w:shd w:val="clear" w:color="auto" w:fill="FFFFFF"/>
        <w:tabs>
          <w:tab w:val="clear" w:pos="0"/>
          <w:tab w:val="left" w:pos="561"/>
          <w:tab w:val="left" w:pos="1560"/>
        </w:tabs>
        <w:autoSpaceDE w:val="0"/>
        <w:autoSpaceDN w:val="0"/>
        <w:adjustRightInd w:val="0"/>
        <w:spacing w:after="0" w:line="240" w:lineRule="auto"/>
        <w:ind w:left="567"/>
        <w:jc w:val="both"/>
        <w:rPr>
          <w:rFonts w:ascii="Times New Roman" w:hAnsi="Times New Roman" w:cs="Times New Roman"/>
          <w:color w:val="000000"/>
          <w:spacing w:val="-9"/>
          <w:sz w:val="24"/>
          <w:szCs w:val="24"/>
        </w:rPr>
      </w:pPr>
      <w:r w:rsidRPr="002854D0">
        <w:rPr>
          <w:rFonts w:ascii="Times New Roman" w:hAnsi="Times New Roman" w:cs="Times New Roman"/>
          <w:color w:val="000000"/>
          <w:spacing w:val="-1"/>
          <w:sz w:val="24"/>
          <w:szCs w:val="24"/>
        </w:rPr>
        <w:t xml:space="preserve">Нести ответственность перед Заказчиком за надлежащее выполнение работ </w:t>
      </w:r>
      <w:r w:rsidRPr="002854D0">
        <w:rPr>
          <w:rFonts w:ascii="Times New Roman" w:hAnsi="Times New Roman" w:cs="Times New Roman"/>
          <w:color w:val="000000"/>
          <w:spacing w:val="-4"/>
          <w:sz w:val="24"/>
          <w:szCs w:val="24"/>
        </w:rPr>
        <w:t>по настоящему договору привлеченными субподрядчиками.</w:t>
      </w:r>
    </w:p>
    <w:p w:rsidR="002854D0" w:rsidRPr="002854D0" w:rsidRDefault="002854D0" w:rsidP="002854D0">
      <w:pPr>
        <w:widowControl w:val="0"/>
        <w:numPr>
          <w:ilvl w:val="0"/>
          <w:numId w:val="7"/>
        </w:numPr>
        <w:shd w:val="clear" w:color="auto" w:fill="FFFFFF"/>
        <w:tabs>
          <w:tab w:val="clear" w:pos="0"/>
          <w:tab w:val="left" w:pos="561"/>
          <w:tab w:val="left" w:pos="1560"/>
        </w:tabs>
        <w:autoSpaceDE w:val="0"/>
        <w:autoSpaceDN w:val="0"/>
        <w:adjustRightInd w:val="0"/>
        <w:spacing w:after="0" w:line="240" w:lineRule="auto"/>
        <w:ind w:left="567"/>
        <w:jc w:val="both"/>
        <w:rPr>
          <w:rFonts w:ascii="Times New Roman" w:hAnsi="Times New Roman" w:cs="Times New Roman"/>
          <w:color w:val="000000"/>
          <w:spacing w:val="-9"/>
          <w:sz w:val="24"/>
          <w:szCs w:val="24"/>
        </w:rPr>
      </w:pPr>
      <w:r w:rsidRPr="002854D0">
        <w:rPr>
          <w:rFonts w:ascii="Times New Roman" w:hAnsi="Times New Roman" w:cs="Times New Roman"/>
          <w:color w:val="000000"/>
          <w:spacing w:val="-4"/>
          <w:sz w:val="24"/>
          <w:szCs w:val="24"/>
        </w:rPr>
        <w:t xml:space="preserve">Использовать  документы  и  информацию, переданные ему  Заказчиком </w:t>
      </w:r>
      <w:r w:rsidRPr="002854D0">
        <w:rPr>
          <w:rFonts w:ascii="Times New Roman" w:hAnsi="Times New Roman" w:cs="Times New Roman"/>
          <w:color w:val="000000"/>
          <w:spacing w:val="-5"/>
          <w:sz w:val="24"/>
          <w:szCs w:val="24"/>
        </w:rPr>
        <w:t xml:space="preserve">только в целях выполнения работ. При взаимоотношениях Подрядчика с третьими лицами </w:t>
      </w:r>
      <w:r w:rsidRPr="002854D0">
        <w:rPr>
          <w:rFonts w:ascii="Times New Roman" w:hAnsi="Times New Roman" w:cs="Times New Roman"/>
          <w:color w:val="000000"/>
          <w:spacing w:val="-2"/>
          <w:sz w:val="24"/>
          <w:szCs w:val="24"/>
        </w:rPr>
        <w:t xml:space="preserve">документы и информация, могут им использоваться только с   предварительного </w:t>
      </w:r>
      <w:r w:rsidRPr="002854D0">
        <w:rPr>
          <w:rFonts w:ascii="Times New Roman" w:hAnsi="Times New Roman" w:cs="Times New Roman"/>
          <w:color w:val="000000"/>
          <w:spacing w:val="-5"/>
          <w:sz w:val="24"/>
          <w:szCs w:val="24"/>
        </w:rPr>
        <w:t>письменного согласия Заказчика.</w:t>
      </w:r>
      <w:r w:rsidRPr="002854D0">
        <w:rPr>
          <w:rFonts w:ascii="Times New Roman" w:hAnsi="Times New Roman" w:cs="Times New Roman"/>
          <w:spacing w:val="-4"/>
          <w:sz w:val="24"/>
          <w:szCs w:val="24"/>
        </w:rPr>
        <w:t xml:space="preserve"> </w:t>
      </w:r>
    </w:p>
    <w:p w:rsidR="002854D0" w:rsidRPr="002854D0" w:rsidRDefault="002854D0" w:rsidP="002854D0">
      <w:pPr>
        <w:widowControl w:val="0"/>
        <w:numPr>
          <w:ilvl w:val="0"/>
          <w:numId w:val="7"/>
        </w:numPr>
        <w:shd w:val="clear" w:color="auto" w:fill="FFFFFF"/>
        <w:tabs>
          <w:tab w:val="clear" w:pos="0"/>
          <w:tab w:val="left" w:pos="561"/>
          <w:tab w:val="left" w:pos="1560"/>
        </w:tabs>
        <w:autoSpaceDE w:val="0"/>
        <w:autoSpaceDN w:val="0"/>
        <w:adjustRightInd w:val="0"/>
        <w:spacing w:after="0" w:line="240" w:lineRule="auto"/>
        <w:ind w:left="567"/>
        <w:jc w:val="both"/>
        <w:rPr>
          <w:rFonts w:ascii="Times New Roman" w:hAnsi="Times New Roman" w:cs="Times New Roman"/>
          <w:color w:val="000000"/>
          <w:spacing w:val="-9"/>
          <w:sz w:val="24"/>
          <w:szCs w:val="24"/>
        </w:rPr>
      </w:pPr>
      <w:r w:rsidRPr="002854D0">
        <w:rPr>
          <w:rFonts w:ascii="Times New Roman" w:hAnsi="Times New Roman" w:cs="Times New Roman"/>
          <w:color w:val="000000"/>
          <w:sz w:val="24"/>
          <w:szCs w:val="24"/>
        </w:rPr>
        <w:t xml:space="preserve">Выполнять иные обязанности, установленные для Подрядчика настоящим </w:t>
      </w:r>
      <w:r w:rsidRPr="002854D0">
        <w:rPr>
          <w:rFonts w:ascii="Times New Roman" w:hAnsi="Times New Roman" w:cs="Times New Roman"/>
          <w:color w:val="000000"/>
          <w:spacing w:val="-4"/>
          <w:sz w:val="24"/>
          <w:szCs w:val="24"/>
        </w:rPr>
        <w:lastRenderedPageBreak/>
        <w:t>договором и действующим законодательством.</w:t>
      </w:r>
    </w:p>
    <w:p w:rsidR="002854D0" w:rsidRPr="002854D0" w:rsidRDefault="002854D0" w:rsidP="002854D0">
      <w:pPr>
        <w:widowControl w:val="0"/>
        <w:numPr>
          <w:ilvl w:val="0"/>
          <w:numId w:val="7"/>
        </w:numPr>
        <w:shd w:val="clear" w:color="auto" w:fill="FFFFFF"/>
        <w:tabs>
          <w:tab w:val="clear" w:pos="0"/>
          <w:tab w:val="left" w:pos="561"/>
          <w:tab w:val="left" w:pos="1560"/>
        </w:tabs>
        <w:autoSpaceDE w:val="0"/>
        <w:autoSpaceDN w:val="0"/>
        <w:adjustRightInd w:val="0"/>
        <w:spacing w:after="0" w:line="240" w:lineRule="auto"/>
        <w:ind w:left="567"/>
        <w:jc w:val="both"/>
        <w:rPr>
          <w:rFonts w:ascii="Times New Roman" w:hAnsi="Times New Roman" w:cs="Times New Roman"/>
          <w:color w:val="000000"/>
          <w:spacing w:val="-9"/>
          <w:sz w:val="24"/>
          <w:szCs w:val="24"/>
        </w:rPr>
      </w:pPr>
      <w:r w:rsidRPr="002854D0">
        <w:rPr>
          <w:rFonts w:ascii="Times New Roman" w:hAnsi="Times New Roman" w:cs="Times New Roman"/>
          <w:color w:val="000000"/>
          <w:spacing w:val="-4"/>
          <w:sz w:val="24"/>
          <w:szCs w:val="24"/>
        </w:rPr>
        <w:t>Способы (технологию) выполнения работ согласовывать с Заказчиком.</w:t>
      </w:r>
    </w:p>
    <w:p w:rsidR="002854D0" w:rsidRPr="002854D0" w:rsidRDefault="002854D0" w:rsidP="002854D0">
      <w:pPr>
        <w:shd w:val="clear" w:color="auto" w:fill="FFFFFF"/>
        <w:tabs>
          <w:tab w:val="left" w:pos="1276"/>
        </w:tabs>
        <w:spacing w:line="240" w:lineRule="auto"/>
        <w:ind w:left="567"/>
        <w:rPr>
          <w:rFonts w:ascii="Times New Roman" w:hAnsi="Times New Roman" w:cs="Times New Roman"/>
          <w:b/>
          <w:sz w:val="24"/>
          <w:szCs w:val="24"/>
        </w:rPr>
      </w:pPr>
      <w:r w:rsidRPr="002854D0">
        <w:rPr>
          <w:rFonts w:ascii="Times New Roman" w:hAnsi="Times New Roman" w:cs="Times New Roman"/>
          <w:b/>
          <w:color w:val="000000"/>
          <w:spacing w:val="3"/>
          <w:sz w:val="24"/>
          <w:szCs w:val="24"/>
        </w:rPr>
        <w:t>2.4.</w:t>
      </w:r>
      <w:r w:rsidRPr="002854D0">
        <w:rPr>
          <w:rFonts w:ascii="Times New Roman" w:hAnsi="Times New Roman" w:cs="Times New Roman"/>
          <w:b/>
          <w:color w:val="000000"/>
          <w:spacing w:val="3"/>
          <w:sz w:val="24"/>
          <w:szCs w:val="24"/>
        </w:rPr>
        <w:tab/>
      </w:r>
      <w:r w:rsidRPr="002854D0">
        <w:rPr>
          <w:rFonts w:ascii="Times New Roman" w:hAnsi="Times New Roman" w:cs="Times New Roman"/>
          <w:b/>
          <w:color w:val="000000"/>
          <w:spacing w:val="3"/>
          <w:sz w:val="24"/>
          <w:szCs w:val="24"/>
        </w:rPr>
        <w:tab/>
        <w:t>Права Подрядчика:</w:t>
      </w:r>
    </w:p>
    <w:p w:rsidR="002854D0" w:rsidRPr="002854D0" w:rsidRDefault="002854D0" w:rsidP="002854D0">
      <w:pPr>
        <w:widowControl w:val="0"/>
        <w:numPr>
          <w:ilvl w:val="2"/>
          <w:numId w:val="12"/>
        </w:numPr>
        <w:shd w:val="clear" w:color="auto" w:fill="FFFFFF"/>
        <w:tabs>
          <w:tab w:val="clear" w:pos="1288"/>
          <w:tab w:val="num" w:pos="561"/>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color w:val="000000"/>
          <w:spacing w:val="-4"/>
          <w:sz w:val="24"/>
          <w:szCs w:val="24"/>
        </w:rPr>
        <w:t>На уплату ему указанной в договоре цены за выполненную работу.</w:t>
      </w:r>
    </w:p>
    <w:p w:rsidR="002854D0" w:rsidRPr="002854D0" w:rsidRDefault="002854D0" w:rsidP="002854D0">
      <w:pPr>
        <w:widowControl w:val="0"/>
        <w:numPr>
          <w:ilvl w:val="2"/>
          <w:numId w:val="12"/>
        </w:numPr>
        <w:shd w:val="clear" w:color="auto" w:fill="FFFFFF"/>
        <w:tabs>
          <w:tab w:val="clear" w:pos="1288"/>
          <w:tab w:val="num" w:pos="561"/>
        </w:tabs>
        <w:autoSpaceDE w:val="0"/>
        <w:autoSpaceDN w:val="0"/>
        <w:adjustRightInd w:val="0"/>
        <w:spacing w:after="0" w:line="240" w:lineRule="auto"/>
        <w:ind w:left="567" w:firstLine="0"/>
        <w:jc w:val="both"/>
        <w:rPr>
          <w:rFonts w:ascii="Times New Roman" w:hAnsi="Times New Roman" w:cs="Times New Roman"/>
          <w:color w:val="000000"/>
          <w:spacing w:val="-5"/>
          <w:sz w:val="24"/>
          <w:szCs w:val="24"/>
        </w:rPr>
      </w:pPr>
      <w:r w:rsidRPr="002854D0">
        <w:rPr>
          <w:rFonts w:ascii="Times New Roman" w:hAnsi="Times New Roman" w:cs="Times New Roman"/>
          <w:color w:val="000000"/>
          <w:spacing w:val="-5"/>
          <w:sz w:val="24"/>
          <w:szCs w:val="24"/>
        </w:rPr>
        <w:t>При уклонении Заказчика от принятия выполненной работы Подрядчик предоставляет ему дополнительный срок для приемки результата работ.</w:t>
      </w:r>
    </w:p>
    <w:p w:rsidR="002854D0" w:rsidRPr="002854D0" w:rsidRDefault="002854D0" w:rsidP="002854D0">
      <w:pPr>
        <w:widowControl w:val="0"/>
        <w:numPr>
          <w:ilvl w:val="2"/>
          <w:numId w:val="12"/>
        </w:numPr>
        <w:shd w:val="clear" w:color="auto" w:fill="FFFFFF"/>
        <w:tabs>
          <w:tab w:val="clear" w:pos="1288"/>
          <w:tab w:val="num" w:pos="561"/>
        </w:tabs>
        <w:autoSpaceDE w:val="0"/>
        <w:autoSpaceDN w:val="0"/>
        <w:adjustRightInd w:val="0"/>
        <w:spacing w:after="0" w:line="240" w:lineRule="auto"/>
        <w:ind w:left="567" w:firstLine="0"/>
        <w:jc w:val="both"/>
        <w:rPr>
          <w:rFonts w:ascii="Times New Roman" w:hAnsi="Times New Roman" w:cs="Times New Roman"/>
          <w:color w:val="000000"/>
          <w:spacing w:val="-5"/>
          <w:sz w:val="24"/>
          <w:szCs w:val="24"/>
        </w:rPr>
      </w:pPr>
      <w:r w:rsidRPr="002854D0">
        <w:rPr>
          <w:rFonts w:ascii="Times New Roman" w:hAnsi="Times New Roman" w:cs="Times New Roman"/>
          <w:sz w:val="24"/>
          <w:szCs w:val="24"/>
        </w:rPr>
        <w:t>Иные права, предоставленные Подрядчику настоящим договором или действующим законодательством.</w:t>
      </w:r>
    </w:p>
    <w:p w:rsidR="002854D0" w:rsidRPr="002854D0" w:rsidRDefault="002854D0" w:rsidP="002854D0">
      <w:pPr>
        <w:shd w:val="clear" w:color="auto" w:fill="FFFFFF"/>
        <w:tabs>
          <w:tab w:val="left" w:pos="1104"/>
          <w:tab w:val="left" w:pos="1176"/>
          <w:tab w:val="left" w:pos="1276"/>
        </w:tabs>
        <w:spacing w:line="240" w:lineRule="auto"/>
        <w:ind w:firstLine="851"/>
        <w:rPr>
          <w:rFonts w:ascii="Times New Roman" w:hAnsi="Times New Roman" w:cs="Times New Roman"/>
          <w:sz w:val="24"/>
          <w:szCs w:val="24"/>
        </w:rPr>
      </w:pPr>
    </w:p>
    <w:p w:rsidR="002854D0" w:rsidRPr="002854D0" w:rsidRDefault="002854D0" w:rsidP="002854D0">
      <w:pPr>
        <w:shd w:val="clear" w:color="auto" w:fill="FFFFFF"/>
        <w:tabs>
          <w:tab w:val="left" w:pos="1104"/>
          <w:tab w:val="left" w:pos="1276"/>
        </w:tabs>
        <w:spacing w:before="20" w:after="20" w:line="240" w:lineRule="auto"/>
        <w:ind w:firstLine="851"/>
        <w:jc w:val="center"/>
        <w:rPr>
          <w:rFonts w:ascii="Times New Roman" w:hAnsi="Times New Roman" w:cs="Times New Roman"/>
          <w:color w:val="000000"/>
          <w:sz w:val="24"/>
          <w:szCs w:val="24"/>
        </w:rPr>
      </w:pPr>
      <w:r w:rsidRPr="002854D0">
        <w:rPr>
          <w:rFonts w:ascii="Times New Roman" w:hAnsi="Times New Roman" w:cs="Times New Roman"/>
          <w:b/>
          <w:bCs/>
          <w:color w:val="000000"/>
          <w:spacing w:val="1"/>
          <w:sz w:val="24"/>
          <w:szCs w:val="24"/>
        </w:rPr>
        <w:t>3.  Цена договора и порядок расчетов.</w:t>
      </w:r>
    </w:p>
    <w:p w:rsidR="002854D0" w:rsidRPr="002854D0" w:rsidRDefault="002854D0" w:rsidP="002854D0">
      <w:pPr>
        <w:widowControl w:val="0"/>
        <w:numPr>
          <w:ilvl w:val="0"/>
          <w:numId w:val="13"/>
        </w:numPr>
        <w:tabs>
          <w:tab w:val="clear" w:pos="0"/>
          <w:tab w:val="left" w:pos="561"/>
        </w:tabs>
        <w:autoSpaceDE w:val="0"/>
        <w:autoSpaceDN w:val="0"/>
        <w:adjustRightInd w:val="0"/>
        <w:spacing w:after="0" w:line="240" w:lineRule="auto"/>
        <w:ind w:left="567"/>
        <w:jc w:val="both"/>
        <w:rPr>
          <w:rFonts w:ascii="Times New Roman" w:hAnsi="Times New Roman" w:cs="Times New Roman"/>
          <w:sz w:val="24"/>
          <w:szCs w:val="24"/>
        </w:rPr>
      </w:pPr>
      <w:r w:rsidRPr="002854D0">
        <w:rPr>
          <w:rFonts w:ascii="Times New Roman" w:hAnsi="Times New Roman" w:cs="Times New Roman"/>
          <w:sz w:val="24"/>
          <w:szCs w:val="24"/>
        </w:rPr>
        <w:t>Общая стоимость работ по настоящему договору составляет_______________________________________________________________________.</w:t>
      </w:r>
    </w:p>
    <w:p w:rsidR="002854D0" w:rsidRPr="002854D0" w:rsidRDefault="002854D0" w:rsidP="002854D0">
      <w:pPr>
        <w:widowControl w:val="0"/>
        <w:numPr>
          <w:ilvl w:val="0"/>
          <w:numId w:val="13"/>
        </w:numPr>
        <w:tabs>
          <w:tab w:val="clear" w:pos="0"/>
          <w:tab w:val="left" w:pos="561"/>
        </w:tabs>
        <w:autoSpaceDE w:val="0"/>
        <w:autoSpaceDN w:val="0"/>
        <w:adjustRightInd w:val="0"/>
        <w:spacing w:after="0" w:line="240" w:lineRule="auto"/>
        <w:ind w:left="567"/>
        <w:jc w:val="both"/>
        <w:rPr>
          <w:rFonts w:ascii="Times New Roman" w:hAnsi="Times New Roman" w:cs="Times New Roman"/>
          <w:sz w:val="24"/>
          <w:szCs w:val="24"/>
        </w:rPr>
      </w:pPr>
      <w:r w:rsidRPr="002854D0">
        <w:rPr>
          <w:rFonts w:ascii="Times New Roman" w:hAnsi="Times New Roman" w:cs="Times New Roman"/>
          <w:sz w:val="24"/>
          <w:szCs w:val="24"/>
        </w:rPr>
        <w:t>Стоимость работ  по настоящему договору определена на основании составленной Подрядчиком и  утвержденной Заказчиком локальной  сметой №1 (Приложение  № 1 к настоящему договору).</w:t>
      </w:r>
    </w:p>
    <w:p w:rsidR="002854D0" w:rsidRPr="002854D0" w:rsidRDefault="002854D0" w:rsidP="002854D0">
      <w:pPr>
        <w:widowControl w:val="0"/>
        <w:numPr>
          <w:ilvl w:val="0"/>
          <w:numId w:val="13"/>
        </w:numPr>
        <w:tabs>
          <w:tab w:val="left" w:pos="0"/>
          <w:tab w:val="left" w:pos="561"/>
        </w:tabs>
        <w:autoSpaceDE w:val="0"/>
        <w:autoSpaceDN w:val="0"/>
        <w:adjustRightInd w:val="0"/>
        <w:spacing w:after="0" w:line="240" w:lineRule="auto"/>
        <w:ind w:left="567"/>
        <w:jc w:val="both"/>
        <w:rPr>
          <w:rFonts w:ascii="Times New Roman" w:hAnsi="Times New Roman" w:cs="Times New Roman"/>
          <w:sz w:val="24"/>
          <w:szCs w:val="24"/>
        </w:rPr>
      </w:pPr>
      <w:r w:rsidRPr="002854D0">
        <w:rPr>
          <w:rFonts w:ascii="Times New Roman" w:hAnsi="Times New Roman" w:cs="Times New Roman"/>
          <w:sz w:val="24"/>
          <w:szCs w:val="24"/>
        </w:rPr>
        <w:t>Стоимость работ по настоящему договору является твердой (фиксированной) и не подлежит изменению по требованию одной  из сторон, кроме случаев, предусмотренных действующим законодательством. При осуществлении взаиморасчетов за выполненные работы текущая стоимость материалов, выделенных отдельной строкой, подтверждается бухгалтерскими документами.</w:t>
      </w:r>
    </w:p>
    <w:p w:rsidR="002854D0" w:rsidRPr="002854D0" w:rsidRDefault="002854D0" w:rsidP="002854D0">
      <w:pPr>
        <w:widowControl w:val="0"/>
        <w:numPr>
          <w:ilvl w:val="0"/>
          <w:numId w:val="13"/>
        </w:numPr>
        <w:tabs>
          <w:tab w:val="left" w:pos="0"/>
          <w:tab w:val="left" w:pos="561"/>
        </w:tabs>
        <w:autoSpaceDE w:val="0"/>
        <w:autoSpaceDN w:val="0"/>
        <w:adjustRightInd w:val="0"/>
        <w:spacing w:after="0" w:line="240" w:lineRule="auto"/>
        <w:ind w:left="567"/>
        <w:jc w:val="both"/>
        <w:rPr>
          <w:rFonts w:ascii="Times New Roman" w:hAnsi="Times New Roman" w:cs="Times New Roman"/>
          <w:sz w:val="24"/>
          <w:szCs w:val="24"/>
        </w:rPr>
      </w:pPr>
      <w:r w:rsidRPr="002854D0">
        <w:rPr>
          <w:rFonts w:ascii="Times New Roman" w:hAnsi="Times New Roman" w:cs="Times New Roman"/>
          <w:sz w:val="24"/>
          <w:szCs w:val="24"/>
        </w:rPr>
        <w:t>Если возникла необходимость в выполнении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настоящем договоре цены работы, вправе отказаться от договора. В этом случае Подрядчик может требовать от Заказчика уплаты ему цены за выполненную часть работы.</w:t>
      </w:r>
    </w:p>
    <w:p w:rsidR="002854D0" w:rsidRPr="002854D0" w:rsidRDefault="002854D0" w:rsidP="002854D0">
      <w:pPr>
        <w:widowControl w:val="0"/>
        <w:numPr>
          <w:ilvl w:val="0"/>
          <w:numId w:val="13"/>
        </w:numPr>
        <w:tabs>
          <w:tab w:val="left" w:pos="0"/>
          <w:tab w:val="left" w:pos="561"/>
        </w:tabs>
        <w:autoSpaceDE w:val="0"/>
        <w:autoSpaceDN w:val="0"/>
        <w:adjustRightInd w:val="0"/>
        <w:spacing w:after="0" w:line="240" w:lineRule="auto"/>
        <w:ind w:left="567"/>
        <w:jc w:val="both"/>
        <w:rPr>
          <w:rFonts w:ascii="Times New Roman" w:hAnsi="Times New Roman" w:cs="Times New Roman"/>
          <w:sz w:val="24"/>
          <w:szCs w:val="24"/>
        </w:rPr>
      </w:pPr>
      <w:r w:rsidRPr="002854D0">
        <w:rPr>
          <w:rFonts w:ascii="Times New Roman" w:hAnsi="Times New Roman" w:cs="Times New Roman"/>
          <w:sz w:val="24"/>
          <w:szCs w:val="24"/>
        </w:rPr>
        <w:t>Подрядчик, своевременно не предупредивший Заказчика о необходимости превышения указанной в настоящем договоре цены работы, обязан выполнить договор, сохраняя право на оплату работы по цене, определенной в договоре.</w:t>
      </w:r>
    </w:p>
    <w:p w:rsidR="002854D0" w:rsidRPr="002854D0" w:rsidRDefault="002854D0" w:rsidP="002854D0">
      <w:pPr>
        <w:widowControl w:val="0"/>
        <w:numPr>
          <w:ilvl w:val="0"/>
          <w:numId w:val="13"/>
        </w:numPr>
        <w:tabs>
          <w:tab w:val="left" w:pos="0"/>
          <w:tab w:val="left" w:pos="561"/>
        </w:tabs>
        <w:autoSpaceDE w:val="0"/>
        <w:autoSpaceDN w:val="0"/>
        <w:adjustRightInd w:val="0"/>
        <w:spacing w:after="0" w:line="240" w:lineRule="auto"/>
        <w:ind w:left="567"/>
        <w:jc w:val="both"/>
        <w:rPr>
          <w:rFonts w:ascii="Times New Roman" w:hAnsi="Times New Roman" w:cs="Times New Roman"/>
          <w:sz w:val="24"/>
          <w:szCs w:val="24"/>
        </w:rPr>
      </w:pPr>
      <w:r w:rsidRPr="002854D0">
        <w:rPr>
          <w:rFonts w:ascii="Times New Roman" w:hAnsi="Times New Roman" w:cs="Times New Roman"/>
          <w:sz w:val="24"/>
          <w:szCs w:val="24"/>
        </w:rPr>
        <w:t>В случае согласованного Сторонами внесения изменений в объемы и содержание работ, стоимость работ и сроки выполнения уточняются дополнительно, в подписываемом Сторонами Соглашении о дополнении (изменении) договора подряда.</w:t>
      </w:r>
    </w:p>
    <w:p w:rsidR="002854D0" w:rsidRPr="002854D0" w:rsidRDefault="002854D0" w:rsidP="002854D0">
      <w:pPr>
        <w:widowControl w:val="0"/>
        <w:numPr>
          <w:ilvl w:val="0"/>
          <w:numId w:val="13"/>
        </w:numPr>
        <w:tabs>
          <w:tab w:val="left" w:pos="0"/>
          <w:tab w:val="left" w:pos="561"/>
        </w:tabs>
        <w:autoSpaceDE w:val="0"/>
        <w:autoSpaceDN w:val="0"/>
        <w:adjustRightInd w:val="0"/>
        <w:spacing w:after="0" w:line="240" w:lineRule="auto"/>
        <w:ind w:left="567"/>
        <w:jc w:val="both"/>
        <w:rPr>
          <w:rFonts w:ascii="Times New Roman" w:hAnsi="Times New Roman" w:cs="Times New Roman"/>
          <w:sz w:val="24"/>
          <w:szCs w:val="24"/>
        </w:rPr>
      </w:pPr>
      <w:r w:rsidRPr="002854D0">
        <w:rPr>
          <w:rFonts w:ascii="Times New Roman" w:hAnsi="Times New Roman" w:cs="Times New Roman"/>
          <w:sz w:val="24"/>
          <w:szCs w:val="24"/>
        </w:rPr>
        <w:t>Заказчик обязан в течение 10 (десяти) рабочих дней с момента подписания договора сделать предоплату 10% от суммы договора на расчетный счет Подрядчика. Окончательная оплата будет произведена по факту выполнения работ указанных в локальных сметных расчетах в течение 10 (десяти) рабочих дней, на основании оригиналов подписанных сторонами актов выполненных работ по форме КС-2, КС-3.</w:t>
      </w:r>
    </w:p>
    <w:p w:rsidR="002854D0" w:rsidRPr="002854D0" w:rsidRDefault="002854D0" w:rsidP="002854D0">
      <w:pPr>
        <w:widowControl w:val="0"/>
        <w:numPr>
          <w:ilvl w:val="0"/>
          <w:numId w:val="13"/>
        </w:numPr>
        <w:tabs>
          <w:tab w:val="left" w:pos="0"/>
          <w:tab w:val="left" w:pos="561"/>
        </w:tabs>
        <w:autoSpaceDE w:val="0"/>
        <w:autoSpaceDN w:val="0"/>
        <w:adjustRightInd w:val="0"/>
        <w:spacing w:after="0" w:line="240" w:lineRule="auto"/>
        <w:ind w:left="567"/>
        <w:jc w:val="both"/>
        <w:rPr>
          <w:rFonts w:ascii="Times New Roman" w:hAnsi="Times New Roman" w:cs="Times New Roman"/>
          <w:sz w:val="24"/>
          <w:szCs w:val="24"/>
        </w:rPr>
      </w:pPr>
      <w:r w:rsidRPr="002854D0">
        <w:rPr>
          <w:rFonts w:ascii="Times New Roman" w:hAnsi="Times New Roman" w:cs="Times New Roman"/>
          <w:sz w:val="24"/>
          <w:szCs w:val="24"/>
        </w:rPr>
        <w:t>Расчеты  производятся путем перечисления  Заказчиком денежных средств на расчетный счет Подрядчика, указанный в разделе №11 настоящего Договора  «Адреса и реквизиты сторон».</w:t>
      </w:r>
    </w:p>
    <w:p w:rsidR="002854D0" w:rsidRPr="002854D0" w:rsidRDefault="002854D0" w:rsidP="002854D0">
      <w:pPr>
        <w:tabs>
          <w:tab w:val="left" w:pos="1276"/>
        </w:tabs>
        <w:spacing w:before="20" w:after="20" w:line="240" w:lineRule="auto"/>
        <w:ind w:left="567"/>
        <w:jc w:val="center"/>
        <w:rPr>
          <w:rFonts w:ascii="Times New Roman" w:hAnsi="Times New Roman" w:cs="Times New Roman"/>
          <w:b/>
          <w:sz w:val="24"/>
          <w:szCs w:val="24"/>
        </w:rPr>
      </w:pPr>
    </w:p>
    <w:p w:rsidR="002854D0" w:rsidRPr="002854D0" w:rsidRDefault="002854D0" w:rsidP="002854D0">
      <w:pPr>
        <w:tabs>
          <w:tab w:val="left" w:pos="1276"/>
        </w:tabs>
        <w:spacing w:before="20" w:after="20" w:line="240" w:lineRule="auto"/>
        <w:ind w:firstLine="851"/>
        <w:jc w:val="center"/>
        <w:rPr>
          <w:rFonts w:ascii="Times New Roman" w:hAnsi="Times New Roman" w:cs="Times New Roman"/>
          <w:b/>
          <w:sz w:val="24"/>
          <w:szCs w:val="24"/>
        </w:rPr>
      </w:pPr>
      <w:r w:rsidRPr="002854D0">
        <w:rPr>
          <w:rFonts w:ascii="Times New Roman" w:hAnsi="Times New Roman" w:cs="Times New Roman"/>
          <w:b/>
          <w:sz w:val="24"/>
          <w:szCs w:val="24"/>
        </w:rPr>
        <w:t>4.  Порядок приемки выполненных работ.</w:t>
      </w:r>
    </w:p>
    <w:p w:rsidR="002854D0" w:rsidRPr="002854D0" w:rsidRDefault="002854D0" w:rsidP="002854D0">
      <w:pPr>
        <w:widowControl w:val="0"/>
        <w:numPr>
          <w:ilvl w:val="1"/>
          <w:numId w:val="14"/>
        </w:numPr>
        <w:tabs>
          <w:tab w:val="clear" w:pos="1687"/>
          <w:tab w:val="left" w:pos="561"/>
          <w:tab w:val="num" w:pos="1418"/>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После завершения работ Подрядчик приступает к передаче результата работ Заказчику.</w:t>
      </w:r>
    </w:p>
    <w:p w:rsidR="002854D0" w:rsidRPr="002854D0" w:rsidRDefault="002854D0" w:rsidP="002854D0">
      <w:pPr>
        <w:widowControl w:val="0"/>
        <w:numPr>
          <w:ilvl w:val="1"/>
          <w:numId w:val="14"/>
        </w:numPr>
        <w:tabs>
          <w:tab w:val="clear" w:pos="1687"/>
          <w:tab w:val="left" w:pos="561"/>
          <w:tab w:val="num" w:pos="1418"/>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 xml:space="preserve">Подрядчик передает в установленные настоящим договором сроки Заказчику результат работ по акту сдачи-приемки по форме КС-2, справки о стоимости выполненных работ КС-3 , акту о приеме-передаче законченного </w:t>
      </w:r>
      <w:r w:rsidRPr="002854D0">
        <w:rPr>
          <w:rFonts w:ascii="Times New Roman" w:hAnsi="Times New Roman" w:cs="Times New Roman"/>
          <w:sz w:val="24"/>
          <w:szCs w:val="24"/>
        </w:rPr>
        <w:lastRenderedPageBreak/>
        <w:t>ремонтом объекта основных средств ОС-3 в соответствии с требованиями  качества, закрепленными в соответствующих нормативно-правовых документах.</w:t>
      </w:r>
    </w:p>
    <w:p w:rsidR="002854D0" w:rsidRPr="002854D0" w:rsidRDefault="002854D0" w:rsidP="002854D0">
      <w:pPr>
        <w:widowControl w:val="0"/>
        <w:numPr>
          <w:ilvl w:val="1"/>
          <w:numId w:val="14"/>
        </w:numPr>
        <w:tabs>
          <w:tab w:val="clear" w:pos="1687"/>
          <w:tab w:val="left" w:pos="561"/>
          <w:tab w:val="num" w:pos="1418"/>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Акт сдачи-приемки выполненных работ (форма КС-2) и справка о стоимости выполненных работ (форма КС-3) по договору являются определяющими документами  для окончательного расчета между Заказчиком и Подрядчиком в соответствии с разделом  № 3 настоящего договора.</w:t>
      </w:r>
    </w:p>
    <w:p w:rsidR="002854D0" w:rsidRPr="002854D0" w:rsidRDefault="002854D0" w:rsidP="002854D0">
      <w:pPr>
        <w:widowControl w:val="0"/>
        <w:numPr>
          <w:ilvl w:val="1"/>
          <w:numId w:val="14"/>
        </w:numPr>
        <w:tabs>
          <w:tab w:val="clear" w:pos="1687"/>
          <w:tab w:val="left" w:pos="0"/>
          <w:tab w:val="left" w:pos="374"/>
          <w:tab w:val="num" w:pos="1418"/>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Акт сдачи-приемки выполненных работ подписывается уполномоченными представителями сторон.</w:t>
      </w:r>
    </w:p>
    <w:p w:rsidR="002854D0" w:rsidRPr="002854D0" w:rsidRDefault="002854D0" w:rsidP="002854D0">
      <w:pPr>
        <w:widowControl w:val="0"/>
        <w:numPr>
          <w:ilvl w:val="1"/>
          <w:numId w:val="14"/>
        </w:numPr>
        <w:tabs>
          <w:tab w:val="clear" w:pos="1687"/>
          <w:tab w:val="left" w:pos="0"/>
          <w:tab w:val="left" w:pos="374"/>
          <w:tab w:val="num" w:pos="1418"/>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Заказчик в течение 5 дней с момента получения от Подрядчика акта сдачи-приемки выполненных работ обязан подписать его или направить Подрядчику мотивированный отказ.</w:t>
      </w:r>
    </w:p>
    <w:p w:rsidR="002854D0" w:rsidRPr="002854D0" w:rsidRDefault="002854D0" w:rsidP="002854D0">
      <w:pPr>
        <w:widowControl w:val="0"/>
        <w:numPr>
          <w:ilvl w:val="1"/>
          <w:numId w:val="14"/>
        </w:numPr>
        <w:tabs>
          <w:tab w:val="clear" w:pos="1687"/>
          <w:tab w:val="left" w:pos="0"/>
          <w:tab w:val="left" w:pos="374"/>
          <w:tab w:val="num" w:pos="1418"/>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В случае мотивированного отказа Заказчика от приемки результата работ Сторонами составляется двусторонний акт с перечнем необходимых доработок, сроков их выполнения.</w:t>
      </w:r>
    </w:p>
    <w:p w:rsidR="002854D0" w:rsidRPr="002854D0" w:rsidRDefault="002854D0" w:rsidP="002854D0">
      <w:pPr>
        <w:widowControl w:val="0"/>
        <w:numPr>
          <w:ilvl w:val="1"/>
          <w:numId w:val="14"/>
        </w:numPr>
        <w:tabs>
          <w:tab w:val="clear" w:pos="1687"/>
          <w:tab w:val="left" w:pos="0"/>
          <w:tab w:val="left" w:pos="374"/>
          <w:tab w:val="num" w:pos="1418"/>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После выполнения Подрядчиком обоснованно заявленных требований  по устранению недостатков Заказчик подписывает акт сдачи-приемки выполненных работ.</w:t>
      </w:r>
    </w:p>
    <w:p w:rsidR="002854D0" w:rsidRPr="002854D0" w:rsidRDefault="002854D0" w:rsidP="002854D0">
      <w:pPr>
        <w:widowControl w:val="0"/>
        <w:numPr>
          <w:ilvl w:val="1"/>
          <w:numId w:val="14"/>
        </w:numPr>
        <w:tabs>
          <w:tab w:val="clear" w:pos="1687"/>
          <w:tab w:val="left" w:pos="0"/>
          <w:tab w:val="left" w:pos="374"/>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При возникновении споров по поводу недостатков в выполненной работе или ее причин, по требованию любой из сторон назначается экспертиза. Расходы на экспертизу несет Подрядчик, но он имеет право требовать возмещения расходов по экспертизе, если в акте экспертизы будет указано на отсутствии вины Подрядчика. По соглашению сторон расходы по экспертизе могут быть разделены поровну между сторонами.</w:t>
      </w:r>
    </w:p>
    <w:p w:rsidR="002854D0" w:rsidRPr="002854D0" w:rsidRDefault="002854D0" w:rsidP="002854D0">
      <w:pPr>
        <w:tabs>
          <w:tab w:val="left" w:pos="1104"/>
          <w:tab w:val="left" w:pos="1276"/>
        </w:tabs>
        <w:spacing w:line="240" w:lineRule="auto"/>
        <w:ind w:left="567"/>
        <w:rPr>
          <w:rFonts w:ascii="Times New Roman" w:hAnsi="Times New Roman" w:cs="Times New Roman"/>
          <w:sz w:val="24"/>
          <w:szCs w:val="24"/>
        </w:rPr>
      </w:pPr>
    </w:p>
    <w:p w:rsidR="002854D0" w:rsidRPr="002854D0" w:rsidRDefault="002854D0" w:rsidP="002854D0">
      <w:pPr>
        <w:shd w:val="clear" w:color="auto" w:fill="FFFFFF"/>
        <w:tabs>
          <w:tab w:val="left" w:pos="1104"/>
          <w:tab w:val="left" w:pos="1276"/>
        </w:tabs>
        <w:spacing w:before="20" w:after="20" w:line="240" w:lineRule="auto"/>
        <w:ind w:right="45" w:firstLine="851"/>
        <w:jc w:val="center"/>
        <w:rPr>
          <w:rFonts w:ascii="Times New Roman" w:hAnsi="Times New Roman" w:cs="Times New Roman"/>
          <w:b/>
          <w:bCs/>
          <w:color w:val="000000"/>
          <w:sz w:val="24"/>
          <w:szCs w:val="24"/>
        </w:rPr>
      </w:pPr>
      <w:r w:rsidRPr="002854D0">
        <w:rPr>
          <w:rFonts w:ascii="Times New Roman" w:hAnsi="Times New Roman" w:cs="Times New Roman"/>
          <w:b/>
          <w:bCs/>
          <w:color w:val="000000"/>
          <w:sz w:val="24"/>
          <w:szCs w:val="24"/>
        </w:rPr>
        <w:t>5.  Представители Заказчика и Подрядчика.</w:t>
      </w:r>
    </w:p>
    <w:p w:rsidR="002854D0" w:rsidRPr="002854D0" w:rsidRDefault="002854D0" w:rsidP="002854D0">
      <w:pPr>
        <w:tabs>
          <w:tab w:val="left" w:pos="374"/>
        </w:tabs>
        <w:spacing w:line="240" w:lineRule="auto"/>
        <w:ind w:left="567"/>
        <w:rPr>
          <w:rFonts w:ascii="Times New Roman" w:hAnsi="Times New Roman" w:cs="Times New Roman"/>
          <w:sz w:val="24"/>
          <w:szCs w:val="24"/>
        </w:rPr>
      </w:pPr>
      <w:r w:rsidRPr="002854D0">
        <w:rPr>
          <w:rFonts w:ascii="Times New Roman" w:hAnsi="Times New Roman" w:cs="Times New Roman"/>
          <w:sz w:val="24"/>
          <w:szCs w:val="24"/>
        </w:rPr>
        <w:t>5.1.</w:t>
      </w:r>
      <w:r w:rsidRPr="002854D0">
        <w:rPr>
          <w:rFonts w:ascii="Times New Roman" w:hAnsi="Times New Roman" w:cs="Times New Roman"/>
          <w:sz w:val="24"/>
          <w:szCs w:val="24"/>
        </w:rPr>
        <w:tab/>
        <w:t>Представителями сторон, имеющими право принимать технические и финансовые решения, необходимые для выполнения условий настоящего договора, проверять ход и качество выполнения работ, осуществлять технадзор, промежуточную и окончательную приемку выполненных работ являются:</w:t>
      </w:r>
    </w:p>
    <w:p w:rsidR="002854D0" w:rsidRPr="002854D0" w:rsidRDefault="002854D0" w:rsidP="002854D0">
      <w:pPr>
        <w:widowControl w:val="0"/>
        <w:numPr>
          <w:ilvl w:val="0"/>
          <w:numId w:val="21"/>
        </w:numPr>
        <w:tabs>
          <w:tab w:val="clear" w:pos="1260"/>
          <w:tab w:val="num" w:pos="0"/>
          <w:tab w:val="left" w:pos="748"/>
        </w:tabs>
        <w:autoSpaceDE w:val="0"/>
        <w:autoSpaceDN w:val="0"/>
        <w:adjustRightInd w:val="0"/>
        <w:spacing w:after="0" w:line="240" w:lineRule="auto"/>
        <w:ind w:left="567" w:firstLine="0"/>
        <w:jc w:val="both"/>
        <w:rPr>
          <w:rFonts w:ascii="Times New Roman" w:hAnsi="Times New Roman" w:cs="Times New Roman"/>
          <w:color w:val="000000"/>
          <w:sz w:val="24"/>
          <w:szCs w:val="24"/>
        </w:rPr>
      </w:pPr>
      <w:r w:rsidRPr="002854D0">
        <w:rPr>
          <w:rFonts w:ascii="Times New Roman" w:hAnsi="Times New Roman" w:cs="Times New Roman"/>
          <w:sz w:val="24"/>
          <w:szCs w:val="24"/>
        </w:rPr>
        <w:t xml:space="preserve">от Заказчика </w:t>
      </w:r>
      <w:r w:rsidRPr="002854D0">
        <w:rPr>
          <w:rFonts w:ascii="Times New Roman" w:hAnsi="Times New Roman" w:cs="Times New Roman"/>
          <w:color w:val="000000"/>
          <w:sz w:val="24"/>
          <w:szCs w:val="24"/>
        </w:rPr>
        <w:t xml:space="preserve">– </w:t>
      </w:r>
      <w:r w:rsidRPr="002854D0">
        <w:rPr>
          <w:rFonts w:ascii="Times New Roman" w:hAnsi="Times New Roman" w:cs="Times New Roman"/>
          <w:sz w:val="24"/>
          <w:szCs w:val="24"/>
        </w:rPr>
        <w:t xml:space="preserve"> ___________________________________</w:t>
      </w:r>
      <w:r w:rsidRPr="002854D0">
        <w:rPr>
          <w:rFonts w:ascii="Times New Roman" w:hAnsi="Times New Roman" w:cs="Times New Roman"/>
          <w:color w:val="000000"/>
          <w:sz w:val="24"/>
          <w:szCs w:val="24"/>
        </w:rPr>
        <w:t>;</w:t>
      </w:r>
    </w:p>
    <w:p w:rsidR="002854D0" w:rsidRPr="002854D0" w:rsidRDefault="002854D0" w:rsidP="002854D0">
      <w:pPr>
        <w:widowControl w:val="0"/>
        <w:numPr>
          <w:ilvl w:val="0"/>
          <w:numId w:val="21"/>
        </w:numPr>
        <w:tabs>
          <w:tab w:val="clear" w:pos="1260"/>
          <w:tab w:val="num" w:pos="0"/>
          <w:tab w:val="left" w:pos="748"/>
        </w:tabs>
        <w:autoSpaceDE w:val="0"/>
        <w:autoSpaceDN w:val="0"/>
        <w:adjustRightInd w:val="0"/>
        <w:spacing w:after="0" w:line="240" w:lineRule="auto"/>
        <w:ind w:left="567" w:firstLine="0"/>
        <w:jc w:val="both"/>
        <w:rPr>
          <w:rFonts w:ascii="Times New Roman" w:hAnsi="Times New Roman" w:cs="Times New Roman"/>
          <w:color w:val="000000"/>
          <w:sz w:val="24"/>
          <w:szCs w:val="24"/>
        </w:rPr>
      </w:pPr>
      <w:r w:rsidRPr="002854D0">
        <w:rPr>
          <w:rFonts w:ascii="Times New Roman" w:hAnsi="Times New Roman" w:cs="Times New Roman"/>
          <w:color w:val="000000"/>
          <w:sz w:val="24"/>
          <w:szCs w:val="24"/>
        </w:rPr>
        <w:t>от Подрядчика –  _____________________________</w:t>
      </w:r>
    </w:p>
    <w:p w:rsidR="002854D0" w:rsidRPr="002854D0" w:rsidRDefault="002854D0" w:rsidP="002854D0">
      <w:pPr>
        <w:shd w:val="clear" w:color="auto" w:fill="FFFFFF"/>
        <w:spacing w:before="20" w:after="20" w:line="240" w:lineRule="auto"/>
        <w:ind w:right="23" w:firstLine="851"/>
        <w:jc w:val="center"/>
        <w:rPr>
          <w:rFonts w:ascii="Times New Roman" w:hAnsi="Times New Roman" w:cs="Times New Roman"/>
          <w:b/>
          <w:bCs/>
          <w:color w:val="000000"/>
          <w:spacing w:val="1"/>
          <w:sz w:val="24"/>
          <w:szCs w:val="24"/>
        </w:rPr>
      </w:pPr>
      <w:r w:rsidRPr="002854D0">
        <w:rPr>
          <w:rFonts w:ascii="Times New Roman" w:hAnsi="Times New Roman" w:cs="Times New Roman"/>
          <w:b/>
          <w:bCs/>
          <w:color w:val="000000"/>
          <w:spacing w:val="1"/>
          <w:sz w:val="24"/>
          <w:szCs w:val="24"/>
        </w:rPr>
        <w:t>6.  Ответственность Сторон.</w:t>
      </w:r>
    </w:p>
    <w:p w:rsidR="002854D0" w:rsidRPr="002854D0" w:rsidRDefault="002854D0" w:rsidP="002854D0">
      <w:pPr>
        <w:widowControl w:val="0"/>
        <w:numPr>
          <w:ilvl w:val="2"/>
          <w:numId w:val="20"/>
        </w:numPr>
        <w:tabs>
          <w:tab w:val="clear" w:pos="1440"/>
          <w:tab w:val="num" w:pos="561"/>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w:t>
      </w:r>
    </w:p>
    <w:p w:rsidR="002854D0" w:rsidRPr="002854D0" w:rsidRDefault="002854D0" w:rsidP="002854D0">
      <w:pPr>
        <w:widowControl w:val="0"/>
        <w:numPr>
          <w:ilvl w:val="2"/>
          <w:numId w:val="20"/>
        </w:numPr>
        <w:tabs>
          <w:tab w:val="clear" w:pos="1440"/>
          <w:tab w:val="num" w:pos="561"/>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Сторона, предоставившая материал и (или) оборудование, отвечает перед другой стороной   за их надлежащее качество, а также за предоставление материалов и оборудования, обремененных правами третьих лиц.</w:t>
      </w:r>
    </w:p>
    <w:p w:rsidR="002854D0" w:rsidRPr="002854D0" w:rsidRDefault="002854D0" w:rsidP="002854D0">
      <w:pPr>
        <w:widowControl w:val="0"/>
        <w:numPr>
          <w:ilvl w:val="2"/>
          <w:numId w:val="20"/>
        </w:numPr>
        <w:tabs>
          <w:tab w:val="clear" w:pos="1440"/>
          <w:tab w:val="num" w:pos="561"/>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Подрядчик вправе начислить пеню Заказчику за нарушение им следующих  договорных обязательств:</w:t>
      </w:r>
    </w:p>
    <w:p w:rsidR="002854D0" w:rsidRPr="002854D0" w:rsidRDefault="002854D0" w:rsidP="002854D0">
      <w:pPr>
        <w:spacing w:line="240" w:lineRule="auto"/>
        <w:ind w:left="567"/>
        <w:rPr>
          <w:rFonts w:ascii="Times New Roman" w:hAnsi="Times New Roman" w:cs="Times New Roman"/>
          <w:sz w:val="24"/>
          <w:szCs w:val="24"/>
        </w:rPr>
      </w:pPr>
      <w:r w:rsidRPr="002854D0">
        <w:rPr>
          <w:rFonts w:ascii="Times New Roman" w:hAnsi="Times New Roman" w:cs="Times New Roman"/>
          <w:sz w:val="24"/>
          <w:szCs w:val="24"/>
        </w:rPr>
        <w:t xml:space="preserve">- за задержку окончательного расчета за выполненную работу по настоящему договору согласно пункту 3.7 настоящего договора – в размере 0,03% от стоимости неоплаченных работ за каждый день просрочки, но не более 5 %  от общей стоимости работ. </w:t>
      </w:r>
    </w:p>
    <w:p w:rsidR="002854D0" w:rsidRPr="002854D0" w:rsidRDefault="002854D0" w:rsidP="002854D0">
      <w:pPr>
        <w:widowControl w:val="0"/>
        <w:numPr>
          <w:ilvl w:val="2"/>
          <w:numId w:val="20"/>
        </w:numPr>
        <w:tabs>
          <w:tab w:val="clear" w:pos="1440"/>
          <w:tab w:val="num" w:pos="561"/>
          <w:tab w:val="left" w:pos="1134"/>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Заказчик вправе начислить пеню Подрядчику за нарушение им следующих договорных обязательств:</w:t>
      </w:r>
    </w:p>
    <w:p w:rsidR="002854D0" w:rsidRPr="002854D0" w:rsidRDefault="002854D0" w:rsidP="002854D0">
      <w:pPr>
        <w:tabs>
          <w:tab w:val="num" w:pos="561"/>
          <w:tab w:val="left" w:pos="1496"/>
        </w:tabs>
        <w:spacing w:line="240" w:lineRule="auto"/>
        <w:ind w:left="567"/>
        <w:rPr>
          <w:rFonts w:ascii="Times New Roman" w:hAnsi="Times New Roman" w:cs="Times New Roman"/>
          <w:sz w:val="24"/>
          <w:szCs w:val="24"/>
        </w:rPr>
      </w:pPr>
      <w:r w:rsidRPr="002854D0">
        <w:rPr>
          <w:rFonts w:ascii="Times New Roman" w:hAnsi="Times New Roman" w:cs="Times New Roman"/>
          <w:sz w:val="24"/>
          <w:szCs w:val="24"/>
        </w:rPr>
        <w:t>- за нарушение сроков выполнения работ по настоящему договору – в размере 0,03% от общей стоимости работ за каждый день просрочки, но не более 5 % от общей стоимости работ;</w:t>
      </w:r>
    </w:p>
    <w:p w:rsidR="002854D0" w:rsidRPr="002854D0" w:rsidRDefault="002854D0" w:rsidP="002854D0">
      <w:pPr>
        <w:tabs>
          <w:tab w:val="num" w:pos="561"/>
          <w:tab w:val="left" w:pos="1496"/>
        </w:tabs>
        <w:spacing w:line="240" w:lineRule="auto"/>
        <w:ind w:left="567"/>
        <w:rPr>
          <w:rFonts w:ascii="Times New Roman" w:hAnsi="Times New Roman" w:cs="Times New Roman"/>
          <w:sz w:val="24"/>
          <w:szCs w:val="24"/>
        </w:rPr>
      </w:pPr>
      <w:r w:rsidRPr="002854D0">
        <w:rPr>
          <w:rFonts w:ascii="Times New Roman" w:hAnsi="Times New Roman" w:cs="Times New Roman"/>
          <w:sz w:val="24"/>
          <w:szCs w:val="24"/>
        </w:rPr>
        <w:lastRenderedPageBreak/>
        <w:t>- за задержку устранения недостатков и дефектов в работе, предусмотренных  актами, составленными в соответствии с пунктами 4.6.и 7.3. настоящего договора - в размере 0,03% от общей стоимости работ по настоящему договору, но не более 5 % от общей стоимости работ.</w:t>
      </w:r>
    </w:p>
    <w:p w:rsidR="002854D0" w:rsidRPr="002854D0" w:rsidRDefault="002854D0" w:rsidP="002854D0">
      <w:pPr>
        <w:widowControl w:val="0"/>
        <w:numPr>
          <w:ilvl w:val="2"/>
          <w:numId w:val="20"/>
        </w:numPr>
        <w:tabs>
          <w:tab w:val="clear" w:pos="1440"/>
          <w:tab w:val="num" w:pos="561"/>
          <w:tab w:val="left" w:pos="1134"/>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Если Подрядчик не устраняет дефекты и недостатки в своей работе в сроки, согласованные   с   Заказчиком,  то Заказчик вправе устранить  их силами  другого Подрядчика.   Стоимость   работ   по   устранению дефектов и недостатков  подлежит возмещению Заказчику за счет Подрядчика.</w:t>
      </w:r>
    </w:p>
    <w:p w:rsidR="002854D0" w:rsidRPr="002854D0" w:rsidRDefault="002854D0" w:rsidP="002854D0">
      <w:pPr>
        <w:widowControl w:val="0"/>
        <w:numPr>
          <w:ilvl w:val="2"/>
          <w:numId w:val="20"/>
        </w:numPr>
        <w:tabs>
          <w:tab w:val="clear" w:pos="1440"/>
          <w:tab w:val="num" w:pos="561"/>
          <w:tab w:val="left" w:pos="1134"/>
        </w:tabs>
        <w:autoSpaceDE w:val="0"/>
        <w:autoSpaceDN w:val="0"/>
        <w:adjustRightInd w:val="0"/>
        <w:spacing w:after="0" w:line="240" w:lineRule="auto"/>
        <w:ind w:left="567" w:firstLine="0"/>
        <w:jc w:val="both"/>
        <w:rPr>
          <w:rFonts w:ascii="Times New Roman" w:hAnsi="Times New Roman" w:cs="Times New Roman"/>
          <w:sz w:val="24"/>
          <w:szCs w:val="24"/>
        </w:rPr>
      </w:pPr>
      <w:r w:rsidRPr="002854D0">
        <w:rPr>
          <w:rFonts w:ascii="Times New Roman" w:hAnsi="Times New Roman" w:cs="Times New Roman"/>
          <w:sz w:val="24"/>
          <w:szCs w:val="24"/>
        </w:rPr>
        <w:t>Уплата штрафных санкций не освобождает виновную сторону от выполнения своих обязательств по настоящему договору.</w:t>
      </w:r>
    </w:p>
    <w:p w:rsidR="002854D0" w:rsidRPr="002854D0" w:rsidRDefault="002854D0" w:rsidP="002854D0">
      <w:pPr>
        <w:widowControl w:val="0"/>
        <w:tabs>
          <w:tab w:val="left" w:pos="1496"/>
        </w:tabs>
        <w:autoSpaceDE w:val="0"/>
        <w:autoSpaceDN w:val="0"/>
        <w:adjustRightInd w:val="0"/>
        <w:spacing w:line="240" w:lineRule="auto"/>
        <w:rPr>
          <w:rFonts w:ascii="Times New Roman" w:hAnsi="Times New Roman" w:cs="Times New Roman"/>
          <w:sz w:val="24"/>
          <w:szCs w:val="24"/>
        </w:rPr>
      </w:pPr>
    </w:p>
    <w:p w:rsidR="002854D0" w:rsidRPr="002854D0" w:rsidRDefault="002854D0" w:rsidP="002854D0">
      <w:pPr>
        <w:shd w:val="clear" w:color="auto" w:fill="FFFFFF"/>
        <w:tabs>
          <w:tab w:val="left" w:pos="1104"/>
          <w:tab w:val="left" w:pos="1276"/>
        </w:tabs>
        <w:spacing w:before="20" w:after="20" w:line="240" w:lineRule="auto"/>
        <w:ind w:firstLine="851"/>
        <w:jc w:val="center"/>
        <w:outlineLvl w:val="0"/>
        <w:rPr>
          <w:rFonts w:ascii="Times New Roman" w:hAnsi="Times New Roman" w:cs="Times New Roman"/>
          <w:b/>
          <w:bCs/>
          <w:color w:val="000000"/>
          <w:spacing w:val="1"/>
          <w:sz w:val="24"/>
          <w:szCs w:val="24"/>
        </w:rPr>
      </w:pPr>
      <w:r w:rsidRPr="002854D0">
        <w:rPr>
          <w:rFonts w:ascii="Times New Roman" w:hAnsi="Times New Roman" w:cs="Times New Roman"/>
          <w:b/>
          <w:bCs/>
          <w:color w:val="000000"/>
          <w:spacing w:val="1"/>
          <w:sz w:val="24"/>
          <w:szCs w:val="24"/>
        </w:rPr>
        <w:t>7.  Гарантии.</w:t>
      </w:r>
    </w:p>
    <w:p w:rsidR="002854D0" w:rsidRPr="002854D0" w:rsidRDefault="002854D0" w:rsidP="002854D0">
      <w:pPr>
        <w:widowControl w:val="0"/>
        <w:numPr>
          <w:ilvl w:val="1"/>
          <w:numId w:val="15"/>
        </w:numPr>
        <w:tabs>
          <w:tab w:val="clear" w:pos="0"/>
          <w:tab w:val="left" w:pos="561"/>
        </w:tabs>
        <w:autoSpaceDE w:val="0"/>
        <w:autoSpaceDN w:val="0"/>
        <w:adjustRightInd w:val="0"/>
        <w:spacing w:after="0" w:line="240" w:lineRule="auto"/>
        <w:ind w:left="851"/>
        <w:jc w:val="both"/>
        <w:rPr>
          <w:rFonts w:ascii="Times New Roman" w:hAnsi="Times New Roman" w:cs="Times New Roman"/>
          <w:sz w:val="24"/>
          <w:szCs w:val="24"/>
        </w:rPr>
      </w:pPr>
      <w:r w:rsidRPr="002854D0">
        <w:rPr>
          <w:rFonts w:ascii="Times New Roman" w:hAnsi="Times New Roman" w:cs="Times New Roman"/>
          <w:sz w:val="24"/>
          <w:szCs w:val="24"/>
        </w:rPr>
        <w:t>Сторона, предоставившая материалы, оборудование, конструкции   гарантирует их надлежащее качество, соответствие их государственным стандартам и техническим условиям, обеспеченность их соответствующими сертификатами и другими документами, удостоверяющими их качество.</w:t>
      </w:r>
      <w:r w:rsidRPr="002854D0">
        <w:rPr>
          <w:rFonts w:ascii="Times New Roman" w:hAnsi="Times New Roman" w:cs="Times New Roman"/>
          <w:sz w:val="24"/>
          <w:szCs w:val="24"/>
        </w:rPr>
        <w:tab/>
      </w:r>
    </w:p>
    <w:p w:rsidR="002854D0" w:rsidRPr="002854D0" w:rsidRDefault="002854D0" w:rsidP="002854D0">
      <w:pPr>
        <w:tabs>
          <w:tab w:val="left" w:pos="561"/>
          <w:tab w:val="num" w:pos="709"/>
          <w:tab w:val="left" w:pos="851"/>
          <w:tab w:val="left" w:pos="1104"/>
        </w:tabs>
        <w:spacing w:line="240" w:lineRule="auto"/>
        <w:ind w:left="851"/>
        <w:rPr>
          <w:rFonts w:ascii="Times New Roman" w:hAnsi="Times New Roman" w:cs="Times New Roman"/>
          <w:sz w:val="24"/>
          <w:szCs w:val="24"/>
        </w:rPr>
      </w:pPr>
      <w:r w:rsidRPr="002854D0">
        <w:rPr>
          <w:rFonts w:ascii="Times New Roman" w:hAnsi="Times New Roman" w:cs="Times New Roman"/>
          <w:sz w:val="24"/>
          <w:szCs w:val="24"/>
        </w:rPr>
        <w:t>Подрядчик кроме этого гарантирует:</w:t>
      </w:r>
    </w:p>
    <w:p w:rsidR="002854D0" w:rsidRPr="002854D0" w:rsidRDefault="002854D0" w:rsidP="002854D0">
      <w:pPr>
        <w:widowControl w:val="0"/>
        <w:numPr>
          <w:ilvl w:val="0"/>
          <w:numId w:val="22"/>
        </w:numPr>
        <w:tabs>
          <w:tab w:val="clear" w:pos="1282"/>
          <w:tab w:val="left" w:pos="561"/>
          <w:tab w:val="left" w:pos="851"/>
          <w:tab w:val="left" w:pos="1104"/>
        </w:tabs>
        <w:autoSpaceDE w:val="0"/>
        <w:autoSpaceDN w:val="0"/>
        <w:adjustRightInd w:val="0"/>
        <w:spacing w:after="0" w:line="240" w:lineRule="auto"/>
        <w:ind w:left="851" w:firstLine="0"/>
        <w:jc w:val="both"/>
        <w:rPr>
          <w:rFonts w:ascii="Times New Roman" w:hAnsi="Times New Roman" w:cs="Times New Roman"/>
          <w:sz w:val="24"/>
          <w:szCs w:val="24"/>
        </w:rPr>
      </w:pPr>
      <w:r w:rsidRPr="002854D0">
        <w:rPr>
          <w:rFonts w:ascii="Times New Roman" w:hAnsi="Times New Roman" w:cs="Times New Roman"/>
          <w:sz w:val="24"/>
          <w:szCs w:val="24"/>
        </w:rPr>
        <w:t>качество  выполнения всех  работ  в соответствии  с  действующими нормами;</w:t>
      </w:r>
    </w:p>
    <w:p w:rsidR="002854D0" w:rsidRPr="002854D0" w:rsidRDefault="002854D0" w:rsidP="002854D0">
      <w:pPr>
        <w:widowControl w:val="0"/>
        <w:numPr>
          <w:ilvl w:val="0"/>
          <w:numId w:val="22"/>
        </w:numPr>
        <w:tabs>
          <w:tab w:val="clear" w:pos="1282"/>
          <w:tab w:val="left" w:pos="561"/>
          <w:tab w:val="left" w:pos="851"/>
          <w:tab w:val="left" w:pos="1104"/>
        </w:tabs>
        <w:autoSpaceDE w:val="0"/>
        <w:autoSpaceDN w:val="0"/>
        <w:adjustRightInd w:val="0"/>
        <w:spacing w:after="0" w:line="240" w:lineRule="auto"/>
        <w:ind w:left="851" w:firstLine="0"/>
        <w:jc w:val="both"/>
        <w:rPr>
          <w:rFonts w:ascii="Times New Roman" w:hAnsi="Times New Roman" w:cs="Times New Roman"/>
          <w:sz w:val="24"/>
          <w:szCs w:val="24"/>
        </w:rPr>
      </w:pPr>
      <w:r w:rsidRPr="002854D0">
        <w:rPr>
          <w:rFonts w:ascii="Times New Roman" w:hAnsi="Times New Roman" w:cs="Times New Roman"/>
          <w:sz w:val="24"/>
          <w:szCs w:val="24"/>
        </w:rPr>
        <w:t>своевременное устранение недостатков и дефектов, выявленных самостоятельно либо при приемке работ и в период гарантийной эксплуатации результата выполненных работ.</w:t>
      </w:r>
    </w:p>
    <w:p w:rsidR="002854D0" w:rsidRPr="002854D0" w:rsidRDefault="002854D0" w:rsidP="002854D0">
      <w:pPr>
        <w:widowControl w:val="0"/>
        <w:numPr>
          <w:ilvl w:val="1"/>
          <w:numId w:val="15"/>
        </w:numPr>
        <w:tabs>
          <w:tab w:val="clear" w:pos="0"/>
          <w:tab w:val="left" w:pos="561"/>
        </w:tabs>
        <w:autoSpaceDE w:val="0"/>
        <w:autoSpaceDN w:val="0"/>
        <w:adjustRightInd w:val="0"/>
        <w:spacing w:after="0" w:line="240" w:lineRule="auto"/>
        <w:ind w:left="851"/>
        <w:jc w:val="both"/>
        <w:rPr>
          <w:rFonts w:ascii="Times New Roman" w:hAnsi="Times New Roman" w:cs="Times New Roman"/>
          <w:sz w:val="24"/>
          <w:szCs w:val="24"/>
        </w:rPr>
      </w:pPr>
      <w:r w:rsidRPr="002854D0">
        <w:rPr>
          <w:rFonts w:ascii="Times New Roman" w:hAnsi="Times New Roman" w:cs="Times New Roman"/>
          <w:sz w:val="24"/>
          <w:szCs w:val="24"/>
        </w:rPr>
        <w:t>Гарантийный срок нормальной эксплуатации результата выполненных работ устанавливается  равным ____ лет со дня подписания   Акта сдачи-приемки  выполненных работ, при условии  соблюдения Заказчиком правил эксплуатации и требований нормативно технической документации на установленное оборудование.</w:t>
      </w:r>
    </w:p>
    <w:p w:rsidR="002854D0" w:rsidRPr="002854D0" w:rsidRDefault="002854D0" w:rsidP="002854D0">
      <w:pPr>
        <w:widowControl w:val="0"/>
        <w:numPr>
          <w:ilvl w:val="1"/>
          <w:numId w:val="15"/>
        </w:numPr>
        <w:tabs>
          <w:tab w:val="clear" w:pos="0"/>
          <w:tab w:val="left" w:pos="561"/>
        </w:tabs>
        <w:autoSpaceDE w:val="0"/>
        <w:autoSpaceDN w:val="0"/>
        <w:adjustRightInd w:val="0"/>
        <w:spacing w:after="0" w:line="240" w:lineRule="auto"/>
        <w:ind w:left="851"/>
        <w:jc w:val="both"/>
        <w:rPr>
          <w:rFonts w:ascii="Times New Roman" w:hAnsi="Times New Roman" w:cs="Times New Roman"/>
          <w:sz w:val="24"/>
          <w:szCs w:val="24"/>
        </w:rPr>
      </w:pPr>
      <w:r w:rsidRPr="002854D0">
        <w:rPr>
          <w:rFonts w:ascii="Times New Roman" w:hAnsi="Times New Roman" w:cs="Times New Roman"/>
          <w:sz w:val="24"/>
          <w:szCs w:val="24"/>
        </w:rPr>
        <w:t>В случае обнаружения неисправностей и резкого ухудшения качества выполненных работ по договору, в пределах гарантийного срока, в течение трех дней составляется двусторонний акт,  с  привлечением представителя  Подрядчика. Если актом установлена вина Подрядчика, то он обязан в согласованный в акте срок, безвозмездно устранить выявленные недостатки. Гарантийный срок в этом случае продлевается соответственно на период устранения недостатков.</w:t>
      </w:r>
      <w:r w:rsidRPr="002854D0">
        <w:rPr>
          <w:rFonts w:ascii="Times New Roman" w:hAnsi="Times New Roman" w:cs="Times New Roman"/>
          <w:sz w:val="24"/>
          <w:szCs w:val="24"/>
        </w:rPr>
        <w:tab/>
      </w:r>
    </w:p>
    <w:p w:rsidR="002854D0" w:rsidRPr="002854D0" w:rsidRDefault="002854D0" w:rsidP="002854D0">
      <w:pPr>
        <w:widowControl w:val="0"/>
        <w:numPr>
          <w:ilvl w:val="1"/>
          <w:numId w:val="15"/>
        </w:numPr>
        <w:tabs>
          <w:tab w:val="clear" w:pos="0"/>
          <w:tab w:val="left" w:pos="561"/>
        </w:tabs>
        <w:autoSpaceDE w:val="0"/>
        <w:autoSpaceDN w:val="0"/>
        <w:adjustRightInd w:val="0"/>
        <w:spacing w:after="0" w:line="240" w:lineRule="auto"/>
        <w:ind w:left="851"/>
        <w:jc w:val="both"/>
        <w:rPr>
          <w:rFonts w:ascii="Times New Roman" w:hAnsi="Times New Roman" w:cs="Times New Roman"/>
          <w:sz w:val="24"/>
          <w:szCs w:val="24"/>
        </w:rPr>
      </w:pPr>
      <w:r w:rsidRPr="002854D0">
        <w:rPr>
          <w:rFonts w:ascii="Times New Roman" w:hAnsi="Times New Roman" w:cs="Times New Roman"/>
          <w:sz w:val="24"/>
          <w:szCs w:val="24"/>
        </w:rPr>
        <w:t>При отказе Подрядчика от составления или подписания акта обнаруженных дефектов Заказчик составляет односторонний акт на основе заключения эксперта, привлекаемого по своему усмотрению Заказчиком. Данный акт является обязательным для сторон настоящего договора.</w:t>
      </w:r>
    </w:p>
    <w:p w:rsidR="002854D0" w:rsidRPr="002854D0" w:rsidRDefault="002854D0" w:rsidP="002854D0">
      <w:pPr>
        <w:tabs>
          <w:tab w:val="left" w:pos="1104"/>
          <w:tab w:val="left" w:pos="1276"/>
        </w:tabs>
        <w:spacing w:line="240" w:lineRule="auto"/>
        <w:ind w:firstLine="851"/>
        <w:rPr>
          <w:rFonts w:ascii="Times New Roman" w:hAnsi="Times New Roman" w:cs="Times New Roman"/>
          <w:sz w:val="24"/>
          <w:szCs w:val="24"/>
        </w:rPr>
      </w:pPr>
      <w:r w:rsidRPr="002854D0">
        <w:rPr>
          <w:rFonts w:ascii="Times New Roman" w:hAnsi="Times New Roman" w:cs="Times New Roman"/>
          <w:sz w:val="24"/>
          <w:szCs w:val="24"/>
        </w:rPr>
        <w:tab/>
      </w:r>
    </w:p>
    <w:p w:rsidR="002854D0" w:rsidRPr="002854D0" w:rsidRDefault="002854D0" w:rsidP="002854D0">
      <w:pPr>
        <w:tabs>
          <w:tab w:val="left" w:pos="1104"/>
          <w:tab w:val="left" w:pos="1276"/>
        </w:tabs>
        <w:spacing w:before="20" w:after="20" w:line="240" w:lineRule="auto"/>
        <w:ind w:firstLine="851"/>
        <w:jc w:val="center"/>
        <w:rPr>
          <w:rFonts w:ascii="Times New Roman" w:hAnsi="Times New Roman" w:cs="Times New Roman"/>
          <w:b/>
          <w:sz w:val="24"/>
          <w:szCs w:val="24"/>
        </w:rPr>
      </w:pPr>
      <w:r w:rsidRPr="002854D0">
        <w:rPr>
          <w:rFonts w:ascii="Times New Roman" w:hAnsi="Times New Roman" w:cs="Times New Roman"/>
          <w:b/>
          <w:sz w:val="24"/>
          <w:szCs w:val="24"/>
        </w:rPr>
        <w:t>8.  Срок действия договора.</w:t>
      </w:r>
    </w:p>
    <w:p w:rsidR="002854D0" w:rsidRPr="002854D0" w:rsidRDefault="002854D0" w:rsidP="002854D0">
      <w:pPr>
        <w:widowControl w:val="0"/>
        <w:numPr>
          <w:ilvl w:val="1"/>
          <w:numId w:val="16"/>
        </w:numPr>
        <w:tabs>
          <w:tab w:val="clear" w:pos="562"/>
          <w:tab w:val="left" w:pos="561"/>
        </w:tabs>
        <w:autoSpaceDE w:val="0"/>
        <w:autoSpaceDN w:val="0"/>
        <w:adjustRightInd w:val="0"/>
        <w:spacing w:after="0" w:line="240" w:lineRule="auto"/>
        <w:ind w:left="851"/>
        <w:jc w:val="both"/>
        <w:rPr>
          <w:rFonts w:ascii="Times New Roman" w:hAnsi="Times New Roman" w:cs="Times New Roman"/>
          <w:sz w:val="24"/>
          <w:szCs w:val="24"/>
        </w:rPr>
      </w:pPr>
      <w:r w:rsidRPr="002854D0">
        <w:rPr>
          <w:rFonts w:ascii="Times New Roman" w:hAnsi="Times New Roman" w:cs="Times New Roman"/>
          <w:sz w:val="24"/>
          <w:szCs w:val="24"/>
        </w:rPr>
        <w:t>Настоящий договор вступает в силу с момента его подписания обеими сторонами и действует до полного исполнения сторонами, взятых на себя обязательств.</w:t>
      </w:r>
    </w:p>
    <w:p w:rsidR="002854D0" w:rsidRPr="002854D0" w:rsidRDefault="002854D0" w:rsidP="002854D0">
      <w:pPr>
        <w:shd w:val="clear" w:color="auto" w:fill="FFFFFF"/>
        <w:tabs>
          <w:tab w:val="left" w:pos="1104"/>
          <w:tab w:val="left" w:pos="1276"/>
          <w:tab w:val="left" w:pos="8726"/>
        </w:tabs>
        <w:spacing w:before="19" w:line="240" w:lineRule="auto"/>
        <w:ind w:left="851" w:right="67"/>
        <w:rPr>
          <w:rFonts w:ascii="Times New Roman" w:hAnsi="Times New Roman" w:cs="Times New Roman"/>
          <w:color w:val="000000"/>
          <w:spacing w:val="-1"/>
          <w:sz w:val="24"/>
          <w:szCs w:val="24"/>
        </w:rPr>
      </w:pPr>
    </w:p>
    <w:p w:rsidR="002854D0" w:rsidRPr="002854D0" w:rsidRDefault="002854D0" w:rsidP="002854D0">
      <w:pPr>
        <w:tabs>
          <w:tab w:val="left" w:pos="1104"/>
          <w:tab w:val="left" w:pos="1276"/>
        </w:tabs>
        <w:spacing w:before="20" w:after="20" w:line="240" w:lineRule="auto"/>
        <w:rPr>
          <w:rFonts w:ascii="Times New Roman" w:hAnsi="Times New Roman" w:cs="Times New Roman"/>
          <w:b/>
          <w:sz w:val="24"/>
          <w:szCs w:val="24"/>
        </w:rPr>
      </w:pPr>
      <w:r w:rsidRPr="002854D0">
        <w:rPr>
          <w:rFonts w:ascii="Times New Roman" w:hAnsi="Times New Roman" w:cs="Times New Roman"/>
          <w:b/>
          <w:sz w:val="24"/>
          <w:szCs w:val="24"/>
        </w:rPr>
        <w:t xml:space="preserve">                                      9.  Действие обстоятельств непреодолимой силы.</w:t>
      </w:r>
    </w:p>
    <w:p w:rsidR="002854D0" w:rsidRPr="002854D0" w:rsidRDefault="002854D0" w:rsidP="002854D0">
      <w:pPr>
        <w:widowControl w:val="0"/>
        <w:numPr>
          <w:ilvl w:val="1"/>
          <w:numId w:val="17"/>
        </w:numPr>
        <w:tabs>
          <w:tab w:val="clear" w:pos="562"/>
          <w:tab w:val="left" w:pos="561"/>
        </w:tabs>
        <w:autoSpaceDE w:val="0"/>
        <w:autoSpaceDN w:val="0"/>
        <w:adjustRightInd w:val="0"/>
        <w:spacing w:after="0" w:line="240" w:lineRule="auto"/>
        <w:ind w:left="851"/>
        <w:jc w:val="both"/>
        <w:rPr>
          <w:rFonts w:ascii="Times New Roman" w:hAnsi="Times New Roman" w:cs="Times New Roman"/>
          <w:sz w:val="24"/>
          <w:szCs w:val="24"/>
        </w:rPr>
      </w:pPr>
      <w:r w:rsidRPr="002854D0">
        <w:rPr>
          <w:rFonts w:ascii="Times New Roman" w:hAnsi="Times New Roman" w:cs="Times New Roman"/>
          <w:sz w:val="24"/>
          <w:szCs w:val="24"/>
        </w:rPr>
        <w:t xml:space="preserve">Стороны  освобождаются от ответственности за частичное или полное неисполнение обязательств по настоящему договору, если это неисполнений явилось следствием обстоятельств непреодолимой силы, возникших после заключения настоящего договора в результате обстоятельств чрезвычайного </w:t>
      </w:r>
      <w:r w:rsidRPr="002854D0">
        <w:rPr>
          <w:rFonts w:ascii="Times New Roman" w:hAnsi="Times New Roman" w:cs="Times New Roman"/>
          <w:sz w:val="24"/>
          <w:szCs w:val="24"/>
        </w:rPr>
        <w:lastRenderedPageBreak/>
        <w:t>характера, которые стороны не могли предвидеть или предотвратить.</w:t>
      </w:r>
      <w:r w:rsidRPr="002854D0">
        <w:rPr>
          <w:rFonts w:ascii="Times New Roman" w:hAnsi="Times New Roman" w:cs="Times New Roman"/>
          <w:sz w:val="24"/>
          <w:szCs w:val="24"/>
        </w:rPr>
        <w:tab/>
      </w:r>
    </w:p>
    <w:p w:rsidR="002854D0" w:rsidRPr="002854D0" w:rsidRDefault="002854D0" w:rsidP="002854D0">
      <w:pPr>
        <w:widowControl w:val="0"/>
        <w:numPr>
          <w:ilvl w:val="1"/>
          <w:numId w:val="17"/>
        </w:numPr>
        <w:tabs>
          <w:tab w:val="clear" w:pos="562"/>
          <w:tab w:val="left" w:pos="561"/>
        </w:tabs>
        <w:autoSpaceDE w:val="0"/>
        <w:autoSpaceDN w:val="0"/>
        <w:adjustRightInd w:val="0"/>
        <w:spacing w:after="0" w:line="240" w:lineRule="auto"/>
        <w:ind w:left="851"/>
        <w:jc w:val="both"/>
        <w:rPr>
          <w:rFonts w:ascii="Times New Roman" w:hAnsi="Times New Roman" w:cs="Times New Roman"/>
          <w:sz w:val="24"/>
          <w:szCs w:val="24"/>
        </w:rPr>
      </w:pPr>
      <w:r w:rsidRPr="002854D0">
        <w:rPr>
          <w:rFonts w:ascii="Times New Roman" w:hAnsi="Times New Roman" w:cs="Times New Roman"/>
          <w:sz w:val="24"/>
          <w:szCs w:val="24"/>
        </w:rPr>
        <w:t xml:space="preserve">При наступлении обстоятельств, указанных в п.9.1., каждая из сторон должна в течение пяти календарных дней информировать в письменном виде другую сторону о начале и прекращении указанных выше обстоятельств. Извещение должно содержать данные о характере обстоятельств, а также официальные документы, удостоверяющие наличие этих обстоятельств. </w:t>
      </w:r>
    </w:p>
    <w:p w:rsidR="002854D0" w:rsidRPr="002854D0" w:rsidRDefault="002854D0" w:rsidP="002854D0">
      <w:pPr>
        <w:widowControl w:val="0"/>
        <w:numPr>
          <w:ilvl w:val="1"/>
          <w:numId w:val="18"/>
        </w:numPr>
        <w:tabs>
          <w:tab w:val="clear" w:pos="1612"/>
          <w:tab w:val="left" w:pos="561"/>
        </w:tabs>
        <w:autoSpaceDE w:val="0"/>
        <w:autoSpaceDN w:val="0"/>
        <w:adjustRightInd w:val="0"/>
        <w:spacing w:after="0" w:line="240" w:lineRule="auto"/>
        <w:ind w:left="851" w:firstLine="0"/>
        <w:jc w:val="both"/>
        <w:rPr>
          <w:rFonts w:ascii="Times New Roman" w:hAnsi="Times New Roman" w:cs="Times New Roman"/>
          <w:sz w:val="24"/>
          <w:szCs w:val="24"/>
        </w:rPr>
      </w:pPr>
      <w:r w:rsidRPr="002854D0">
        <w:rPr>
          <w:rFonts w:ascii="Times New Roman" w:hAnsi="Times New Roman" w:cs="Times New Roman"/>
          <w:sz w:val="24"/>
          <w:szCs w:val="24"/>
        </w:rPr>
        <w:t xml:space="preserve">Если сторона не направит или несвоевременно направит извещение, предусмотренное в 9.2., то она обязана возместить контрагенту понесенные им в результате такого несообщения убытки. </w:t>
      </w:r>
    </w:p>
    <w:p w:rsidR="002854D0" w:rsidRPr="002854D0" w:rsidRDefault="002854D0" w:rsidP="002854D0">
      <w:pPr>
        <w:widowControl w:val="0"/>
        <w:numPr>
          <w:ilvl w:val="1"/>
          <w:numId w:val="18"/>
        </w:numPr>
        <w:tabs>
          <w:tab w:val="clear" w:pos="1612"/>
          <w:tab w:val="left" w:pos="561"/>
        </w:tabs>
        <w:autoSpaceDE w:val="0"/>
        <w:autoSpaceDN w:val="0"/>
        <w:adjustRightInd w:val="0"/>
        <w:spacing w:after="0" w:line="240" w:lineRule="auto"/>
        <w:ind w:left="851" w:firstLine="0"/>
        <w:jc w:val="both"/>
        <w:rPr>
          <w:rFonts w:ascii="Times New Roman" w:hAnsi="Times New Roman" w:cs="Times New Roman"/>
          <w:sz w:val="24"/>
          <w:szCs w:val="24"/>
        </w:rPr>
      </w:pPr>
      <w:r w:rsidRPr="002854D0">
        <w:rPr>
          <w:rFonts w:ascii="Times New Roman" w:hAnsi="Times New Roman" w:cs="Times New Roman"/>
          <w:sz w:val="24"/>
          <w:szCs w:val="24"/>
        </w:rPr>
        <w:t>Если указанные в п.9.1. обстоятельства продолжаются более двух месяцев, каждая сторона имеет право на односторонний отказ от исполнения обязательств по договору. Договор считается расторгнутым с даты, указанной в уведомлении об одностороннем отказе от исполнения договора.</w:t>
      </w:r>
    </w:p>
    <w:p w:rsidR="002854D0" w:rsidRPr="002854D0" w:rsidRDefault="002854D0" w:rsidP="002854D0">
      <w:pPr>
        <w:tabs>
          <w:tab w:val="left" w:pos="1104"/>
          <w:tab w:val="left" w:pos="1276"/>
        </w:tabs>
        <w:spacing w:line="240" w:lineRule="auto"/>
        <w:ind w:firstLine="851"/>
        <w:rPr>
          <w:rFonts w:ascii="Times New Roman" w:hAnsi="Times New Roman" w:cs="Times New Roman"/>
          <w:sz w:val="24"/>
          <w:szCs w:val="24"/>
        </w:rPr>
      </w:pPr>
    </w:p>
    <w:p w:rsidR="002854D0" w:rsidRPr="002854D0" w:rsidRDefault="002854D0" w:rsidP="002854D0">
      <w:pPr>
        <w:numPr>
          <w:ilvl w:val="0"/>
          <w:numId w:val="18"/>
        </w:numPr>
        <w:shd w:val="clear" w:color="auto" w:fill="FFFFFF"/>
        <w:tabs>
          <w:tab w:val="left" w:pos="1104"/>
          <w:tab w:val="left" w:pos="1276"/>
          <w:tab w:val="left" w:pos="3686"/>
          <w:tab w:val="left" w:pos="3969"/>
        </w:tabs>
        <w:spacing w:before="20" w:after="20" w:line="240" w:lineRule="auto"/>
        <w:ind w:right="74"/>
        <w:jc w:val="center"/>
        <w:outlineLvl w:val="0"/>
        <w:rPr>
          <w:rFonts w:ascii="Times New Roman" w:hAnsi="Times New Roman" w:cs="Times New Roman"/>
          <w:b/>
          <w:bCs/>
          <w:color w:val="000000"/>
          <w:spacing w:val="-1"/>
          <w:sz w:val="24"/>
          <w:szCs w:val="24"/>
        </w:rPr>
      </w:pPr>
      <w:r w:rsidRPr="002854D0">
        <w:rPr>
          <w:rFonts w:ascii="Times New Roman" w:hAnsi="Times New Roman" w:cs="Times New Roman"/>
          <w:b/>
          <w:bCs/>
          <w:color w:val="000000"/>
          <w:spacing w:val="-1"/>
          <w:sz w:val="24"/>
          <w:szCs w:val="24"/>
        </w:rPr>
        <w:t>Заключительные положения</w:t>
      </w:r>
    </w:p>
    <w:p w:rsidR="002854D0" w:rsidRPr="002854D0" w:rsidRDefault="002854D0" w:rsidP="002854D0">
      <w:pPr>
        <w:widowControl w:val="0"/>
        <w:numPr>
          <w:ilvl w:val="0"/>
          <w:numId w:val="8"/>
        </w:numPr>
        <w:shd w:val="clear" w:color="auto" w:fill="FFFFFF"/>
        <w:tabs>
          <w:tab w:val="left" w:pos="1104"/>
          <w:tab w:val="left" w:pos="1166"/>
          <w:tab w:val="left" w:pos="1276"/>
        </w:tabs>
        <w:autoSpaceDE w:val="0"/>
        <w:autoSpaceDN w:val="0"/>
        <w:adjustRightInd w:val="0"/>
        <w:spacing w:before="29" w:after="0" w:line="240" w:lineRule="auto"/>
        <w:ind w:left="851"/>
        <w:jc w:val="both"/>
        <w:rPr>
          <w:rFonts w:ascii="Times New Roman" w:hAnsi="Times New Roman" w:cs="Times New Roman"/>
          <w:color w:val="000000"/>
          <w:spacing w:val="-16"/>
          <w:sz w:val="24"/>
          <w:szCs w:val="24"/>
        </w:rPr>
      </w:pPr>
      <w:r w:rsidRPr="002854D0">
        <w:rPr>
          <w:rFonts w:ascii="Times New Roman" w:hAnsi="Times New Roman" w:cs="Times New Roman"/>
          <w:color w:val="000000"/>
          <w:sz w:val="24"/>
          <w:szCs w:val="24"/>
        </w:rPr>
        <w:t xml:space="preserve">Во всем остальном, что не предусмотрено условиями настоящего договора, </w:t>
      </w:r>
      <w:r w:rsidRPr="002854D0">
        <w:rPr>
          <w:rFonts w:ascii="Times New Roman" w:hAnsi="Times New Roman" w:cs="Times New Roman"/>
          <w:color w:val="000000"/>
          <w:spacing w:val="-5"/>
          <w:sz w:val="24"/>
          <w:szCs w:val="24"/>
        </w:rPr>
        <w:t>Стороны руководствуются действующим законодательством Российской Федерации.</w:t>
      </w:r>
    </w:p>
    <w:p w:rsidR="002854D0" w:rsidRPr="002854D0" w:rsidRDefault="002854D0" w:rsidP="002854D0">
      <w:pPr>
        <w:widowControl w:val="0"/>
        <w:numPr>
          <w:ilvl w:val="0"/>
          <w:numId w:val="8"/>
        </w:numPr>
        <w:shd w:val="clear" w:color="auto" w:fill="FFFFFF"/>
        <w:tabs>
          <w:tab w:val="left" w:pos="1276"/>
        </w:tabs>
        <w:autoSpaceDE w:val="0"/>
        <w:autoSpaceDN w:val="0"/>
        <w:adjustRightInd w:val="0"/>
        <w:spacing w:before="10" w:after="0" w:line="240" w:lineRule="auto"/>
        <w:ind w:left="851"/>
        <w:jc w:val="both"/>
        <w:rPr>
          <w:rFonts w:ascii="Times New Roman" w:hAnsi="Times New Roman" w:cs="Times New Roman"/>
          <w:color w:val="000000"/>
          <w:spacing w:val="-16"/>
          <w:sz w:val="24"/>
          <w:szCs w:val="24"/>
        </w:rPr>
      </w:pPr>
      <w:r w:rsidRPr="002854D0">
        <w:rPr>
          <w:rFonts w:ascii="Times New Roman" w:hAnsi="Times New Roman" w:cs="Times New Roman"/>
          <w:color w:val="000000"/>
          <w:spacing w:val="-2"/>
          <w:sz w:val="24"/>
          <w:szCs w:val="24"/>
        </w:rPr>
        <w:t xml:space="preserve">Любые  изменения и дополнения  к  настоящему  договору  действительны </w:t>
      </w:r>
      <w:r w:rsidRPr="002854D0">
        <w:rPr>
          <w:rFonts w:ascii="Times New Roman" w:hAnsi="Times New Roman" w:cs="Times New Roman"/>
          <w:color w:val="000000"/>
          <w:spacing w:val="9"/>
          <w:sz w:val="24"/>
          <w:szCs w:val="24"/>
        </w:rPr>
        <w:t xml:space="preserve">лишь в том случае, если они были заключены в письменной форме и подписаны </w:t>
      </w:r>
      <w:r w:rsidRPr="002854D0">
        <w:rPr>
          <w:rFonts w:ascii="Times New Roman" w:hAnsi="Times New Roman" w:cs="Times New Roman"/>
          <w:color w:val="000000"/>
          <w:spacing w:val="-5"/>
          <w:sz w:val="24"/>
          <w:szCs w:val="24"/>
        </w:rPr>
        <w:t>уполномоченными представителями обеих Сторон.</w:t>
      </w:r>
    </w:p>
    <w:p w:rsidR="002854D0" w:rsidRPr="002854D0" w:rsidRDefault="002854D0" w:rsidP="002854D0">
      <w:pPr>
        <w:widowControl w:val="0"/>
        <w:numPr>
          <w:ilvl w:val="0"/>
          <w:numId w:val="8"/>
        </w:numPr>
        <w:shd w:val="clear" w:color="auto" w:fill="FFFFFF"/>
        <w:tabs>
          <w:tab w:val="left" w:pos="1276"/>
        </w:tabs>
        <w:autoSpaceDE w:val="0"/>
        <w:autoSpaceDN w:val="0"/>
        <w:adjustRightInd w:val="0"/>
        <w:spacing w:before="48" w:after="0" w:line="240" w:lineRule="auto"/>
        <w:ind w:left="851"/>
        <w:jc w:val="both"/>
        <w:rPr>
          <w:rFonts w:ascii="Times New Roman" w:hAnsi="Times New Roman" w:cs="Times New Roman"/>
          <w:color w:val="000000"/>
          <w:spacing w:val="-15"/>
          <w:sz w:val="24"/>
          <w:szCs w:val="24"/>
        </w:rPr>
      </w:pPr>
      <w:r w:rsidRPr="002854D0">
        <w:rPr>
          <w:rFonts w:ascii="Times New Roman" w:hAnsi="Times New Roman" w:cs="Times New Roman"/>
          <w:color w:val="000000"/>
          <w:spacing w:val="5"/>
          <w:sz w:val="24"/>
          <w:szCs w:val="24"/>
        </w:rPr>
        <w:t xml:space="preserve">Настоящий договор может быть изменен или расторгнут по соглашению </w:t>
      </w:r>
      <w:r w:rsidRPr="002854D0">
        <w:rPr>
          <w:rFonts w:ascii="Times New Roman" w:hAnsi="Times New Roman" w:cs="Times New Roman"/>
          <w:color w:val="000000"/>
          <w:spacing w:val="-5"/>
          <w:sz w:val="24"/>
          <w:szCs w:val="24"/>
        </w:rPr>
        <w:t>Сторон, по другим основаниям, указанным в настоящем договоре, а также по основаниям, предусмотренным действующим законодательством.</w:t>
      </w:r>
    </w:p>
    <w:p w:rsidR="002854D0" w:rsidRPr="002854D0" w:rsidRDefault="002854D0" w:rsidP="002854D0">
      <w:pPr>
        <w:widowControl w:val="0"/>
        <w:numPr>
          <w:ilvl w:val="0"/>
          <w:numId w:val="8"/>
        </w:numPr>
        <w:shd w:val="clear" w:color="auto" w:fill="FFFFFF"/>
        <w:tabs>
          <w:tab w:val="left" w:pos="1276"/>
        </w:tabs>
        <w:autoSpaceDE w:val="0"/>
        <w:autoSpaceDN w:val="0"/>
        <w:adjustRightInd w:val="0"/>
        <w:spacing w:before="48" w:after="0" w:line="240" w:lineRule="auto"/>
        <w:ind w:left="851"/>
        <w:jc w:val="both"/>
        <w:rPr>
          <w:rFonts w:ascii="Times New Roman" w:hAnsi="Times New Roman" w:cs="Times New Roman"/>
          <w:color w:val="000000"/>
          <w:spacing w:val="-17"/>
          <w:sz w:val="24"/>
          <w:szCs w:val="24"/>
        </w:rPr>
      </w:pPr>
      <w:r w:rsidRPr="002854D0">
        <w:rPr>
          <w:rFonts w:ascii="Times New Roman" w:hAnsi="Times New Roman" w:cs="Times New Roman"/>
          <w:color w:val="000000"/>
          <w:spacing w:val="-3"/>
          <w:sz w:val="24"/>
          <w:szCs w:val="24"/>
        </w:rPr>
        <w:t xml:space="preserve">Настоящий договор составлен в двух экземплярах, имеющих равную </w:t>
      </w:r>
      <w:r w:rsidRPr="002854D0">
        <w:rPr>
          <w:rFonts w:ascii="Times New Roman" w:hAnsi="Times New Roman" w:cs="Times New Roman"/>
          <w:color w:val="000000"/>
          <w:spacing w:val="-4"/>
          <w:sz w:val="24"/>
          <w:szCs w:val="24"/>
        </w:rPr>
        <w:t>юридическую силу, по одному экземпляру для каждой из Сторон.</w:t>
      </w:r>
    </w:p>
    <w:p w:rsidR="002854D0" w:rsidRPr="002854D0" w:rsidRDefault="002854D0" w:rsidP="002854D0">
      <w:pPr>
        <w:widowControl w:val="0"/>
        <w:numPr>
          <w:ilvl w:val="0"/>
          <w:numId w:val="8"/>
        </w:numPr>
        <w:shd w:val="clear" w:color="auto" w:fill="FFFFFF"/>
        <w:tabs>
          <w:tab w:val="left" w:pos="1276"/>
        </w:tabs>
        <w:autoSpaceDE w:val="0"/>
        <w:autoSpaceDN w:val="0"/>
        <w:adjustRightInd w:val="0"/>
        <w:spacing w:before="48" w:after="0" w:line="240" w:lineRule="auto"/>
        <w:ind w:left="851"/>
        <w:jc w:val="both"/>
        <w:rPr>
          <w:rFonts w:ascii="Times New Roman" w:hAnsi="Times New Roman" w:cs="Times New Roman"/>
          <w:color w:val="000000"/>
          <w:spacing w:val="-15"/>
          <w:sz w:val="24"/>
          <w:szCs w:val="24"/>
        </w:rPr>
      </w:pPr>
      <w:r w:rsidRPr="002854D0">
        <w:rPr>
          <w:rFonts w:ascii="Times New Roman" w:hAnsi="Times New Roman" w:cs="Times New Roman"/>
          <w:color w:val="000000"/>
          <w:spacing w:val="-4"/>
          <w:sz w:val="24"/>
          <w:szCs w:val="24"/>
        </w:rPr>
        <w:t xml:space="preserve">В случае изменения адреса  (места нахождения, почтового адреса) </w:t>
      </w:r>
      <w:r w:rsidRPr="002854D0">
        <w:rPr>
          <w:rFonts w:ascii="Times New Roman" w:hAnsi="Times New Roman" w:cs="Times New Roman"/>
          <w:color w:val="000000"/>
          <w:spacing w:val="3"/>
          <w:sz w:val="24"/>
          <w:szCs w:val="24"/>
        </w:rPr>
        <w:t>или реквизитов организации (платежных или иных), сторона, у которой произошли</w:t>
      </w:r>
      <w:r w:rsidRPr="002854D0">
        <w:rPr>
          <w:rFonts w:ascii="Times New Roman" w:hAnsi="Times New Roman" w:cs="Times New Roman"/>
          <w:color w:val="000000"/>
          <w:spacing w:val="-4"/>
          <w:sz w:val="24"/>
          <w:szCs w:val="24"/>
        </w:rPr>
        <w:t xml:space="preserve"> изменения, обязана немедленно уведомить об этом другую сторону настоящего договора. В</w:t>
      </w:r>
      <w:r w:rsidRPr="002854D0">
        <w:rPr>
          <w:rFonts w:ascii="Times New Roman" w:hAnsi="Times New Roman" w:cs="Times New Roman"/>
          <w:color w:val="000000"/>
          <w:spacing w:val="-3"/>
          <w:sz w:val="24"/>
          <w:szCs w:val="24"/>
        </w:rPr>
        <w:t xml:space="preserve"> противном случае документы либо иная информация, переданная по указанным ранее </w:t>
      </w:r>
      <w:r w:rsidRPr="002854D0">
        <w:rPr>
          <w:rFonts w:ascii="Times New Roman" w:hAnsi="Times New Roman" w:cs="Times New Roman"/>
          <w:color w:val="000000"/>
          <w:spacing w:val="-2"/>
          <w:sz w:val="24"/>
          <w:szCs w:val="24"/>
        </w:rPr>
        <w:t xml:space="preserve">адресу и реквизитам  стороны, считаются   принятыми (т.е.  надлежащим  образом </w:t>
      </w:r>
      <w:r w:rsidRPr="002854D0">
        <w:rPr>
          <w:rFonts w:ascii="Times New Roman" w:hAnsi="Times New Roman" w:cs="Times New Roman"/>
          <w:color w:val="000000"/>
          <w:spacing w:val="-7"/>
          <w:sz w:val="24"/>
          <w:szCs w:val="24"/>
        </w:rPr>
        <w:t>переданными).</w:t>
      </w:r>
    </w:p>
    <w:p w:rsidR="002854D0" w:rsidRPr="002854D0" w:rsidRDefault="002854D0" w:rsidP="002854D0">
      <w:pPr>
        <w:shd w:val="clear" w:color="auto" w:fill="FFFFFF"/>
        <w:tabs>
          <w:tab w:val="left" w:pos="561"/>
        </w:tabs>
        <w:spacing w:before="53" w:line="240" w:lineRule="auto"/>
        <w:ind w:left="851"/>
        <w:rPr>
          <w:rFonts w:ascii="Times New Roman" w:hAnsi="Times New Roman" w:cs="Times New Roman"/>
          <w:sz w:val="24"/>
          <w:szCs w:val="24"/>
        </w:rPr>
      </w:pPr>
      <w:r w:rsidRPr="002854D0">
        <w:rPr>
          <w:rFonts w:ascii="Times New Roman" w:hAnsi="Times New Roman" w:cs="Times New Roman"/>
          <w:color w:val="000000"/>
          <w:spacing w:val="-15"/>
          <w:sz w:val="24"/>
          <w:szCs w:val="24"/>
        </w:rPr>
        <w:t>10.6.</w:t>
      </w:r>
      <w:r w:rsidRPr="002854D0">
        <w:rPr>
          <w:rFonts w:ascii="Times New Roman" w:hAnsi="Times New Roman" w:cs="Times New Roman"/>
          <w:color w:val="000000"/>
          <w:sz w:val="24"/>
          <w:szCs w:val="24"/>
        </w:rPr>
        <w:tab/>
      </w:r>
      <w:r w:rsidRPr="002854D0">
        <w:rPr>
          <w:rFonts w:ascii="Times New Roman" w:hAnsi="Times New Roman" w:cs="Times New Roman"/>
          <w:color w:val="000000"/>
          <w:spacing w:val="-5"/>
          <w:sz w:val="24"/>
          <w:szCs w:val="24"/>
        </w:rPr>
        <w:t xml:space="preserve">Споры и разногласия, которые могут возникнуть из настоящего договора, будут </w:t>
      </w:r>
      <w:r w:rsidRPr="002854D0">
        <w:rPr>
          <w:rFonts w:ascii="Times New Roman" w:hAnsi="Times New Roman" w:cs="Times New Roman"/>
          <w:color w:val="000000"/>
          <w:spacing w:val="-4"/>
          <w:sz w:val="24"/>
          <w:szCs w:val="24"/>
        </w:rPr>
        <w:t xml:space="preserve">по возможности разрешаться путём переговоров. В случае невозможности </w:t>
      </w:r>
      <w:r w:rsidRPr="002854D0">
        <w:rPr>
          <w:rFonts w:ascii="Times New Roman" w:hAnsi="Times New Roman" w:cs="Times New Roman"/>
          <w:color w:val="000000"/>
          <w:spacing w:val="-1"/>
          <w:sz w:val="24"/>
          <w:szCs w:val="24"/>
        </w:rPr>
        <w:t xml:space="preserve">разрешения споров путём переговоров стороны передают их на рассмотрение </w:t>
      </w:r>
      <w:r w:rsidRPr="002854D0">
        <w:rPr>
          <w:rFonts w:ascii="Times New Roman" w:hAnsi="Times New Roman" w:cs="Times New Roman"/>
          <w:color w:val="000000"/>
          <w:spacing w:val="-5"/>
          <w:sz w:val="24"/>
          <w:szCs w:val="24"/>
        </w:rPr>
        <w:t>в Арбитражный суд Забайкальского края.</w:t>
      </w:r>
    </w:p>
    <w:p w:rsidR="002854D0" w:rsidRPr="002854D0" w:rsidRDefault="002854D0" w:rsidP="002854D0">
      <w:pPr>
        <w:shd w:val="clear" w:color="auto" w:fill="FFFFFF"/>
        <w:tabs>
          <w:tab w:val="left" w:pos="561"/>
        </w:tabs>
        <w:spacing w:before="48" w:line="240" w:lineRule="auto"/>
        <w:ind w:left="851"/>
        <w:rPr>
          <w:rFonts w:ascii="Times New Roman" w:hAnsi="Times New Roman" w:cs="Times New Roman"/>
          <w:color w:val="000000"/>
          <w:spacing w:val="-5"/>
          <w:sz w:val="24"/>
          <w:szCs w:val="24"/>
        </w:rPr>
      </w:pPr>
      <w:r w:rsidRPr="002854D0">
        <w:rPr>
          <w:rFonts w:ascii="Times New Roman" w:hAnsi="Times New Roman" w:cs="Times New Roman"/>
          <w:color w:val="000000"/>
          <w:spacing w:val="-15"/>
          <w:sz w:val="24"/>
          <w:szCs w:val="24"/>
        </w:rPr>
        <w:t>10.7.</w:t>
      </w:r>
      <w:r w:rsidRPr="002854D0">
        <w:rPr>
          <w:rFonts w:ascii="Times New Roman" w:hAnsi="Times New Roman" w:cs="Times New Roman"/>
          <w:color w:val="000000"/>
          <w:sz w:val="24"/>
          <w:szCs w:val="24"/>
        </w:rPr>
        <w:tab/>
      </w:r>
      <w:r w:rsidRPr="002854D0">
        <w:rPr>
          <w:rFonts w:ascii="Times New Roman" w:hAnsi="Times New Roman" w:cs="Times New Roman"/>
          <w:color w:val="000000"/>
          <w:spacing w:val="-5"/>
          <w:sz w:val="24"/>
          <w:szCs w:val="24"/>
        </w:rPr>
        <w:t>Неотъемлемой частью настоящего договора является  следующее приложение:</w:t>
      </w:r>
    </w:p>
    <w:p w:rsidR="002854D0" w:rsidRPr="002854D0" w:rsidRDefault="002854D0" w:rsidP="002854D0">
      <w:pPr>
        <w:shd w:val="clear" w:color="auto" w:fill="FFFFFF"/>
        <w:tabs>
          <w:tab w:val="left" w:pos="946"/>
          <w:tab w:val="left" w:pos="1104"/>
          <w:tab w:val="left" w:pos="1276"/>
        </w:tabs>
        <w:spacing w:before="10" w:line="240" w:lineRule="auto"/>
        <w:ind w:left="851"/>
        <w:rPr>
          <w:rFonts w:ascii="Times New Roman" w:hAnsi="Times New Roman" w:cs="Times New Roman"/>
          <w:color w:val="000000"/>
          <w:spacing w:val="-5"/>
          <w:sz w:val="24"/>
          <w:szCs w:val="24"/>
        </w:rPr>
      </w:pPr>
      <w:r w:rsidRPr="002854D0">
        <w:rPr>
          <w:rFonts w:ascii="Times New Roman" w:hAnsi="Times New Roman" w:cs="Times New Roman"/>
          <w:color w:val="000000"/>
          <w:spacing w:val="-5"/>
          <w:sz w:val="24"/>
          <w:szCs w:val="24"/>
        </w:rPr>
        <w:t>Приложение:</w:t>
      </w:r>
    </w:p>
    <w:p w:rsidR="002854D0" w:rsidRPr="002854D0" w:rsidRDefault="002854D0" w:rsidP="002854D0">
      <w:pPr>
        <w:shd w:val="clear" w:color="auto" w:fill="FFFFFF"/>
        <w:tabs>
          <w:tab w:val="left" w:pos="946"/>
          <w:tab w:val="left" w:pos="1104"/>
          <w:tab w:val="left" w:pos="1276"/>
        </w:tabs>
        <w:spacing w:before="10" w:line="240" w:lineRule="auto"/>
        <w:ind w:left="851"/>
        <w:rPr>
          <w:rFonts w:ascii="Times New Roman" w:hAnsi="Times New Roman" w:cs="Times New Roman"/>
          <w:sz w:val="24"/>
          <w:szCs w:val="24"/>
        </w:rPr>
      </w:pPr>
      <w:r w:rsidRPr="002854D0">
        <w:rPr>
          <w:rFonts w:ascii="Times New Roman" w:hAnsi="Times New Roman" w:cs="Times New Roman"/>
          <w:color w:val="000000"/>
          <w:spacing w:val="-5"/>
          <w:sz w:val="24"/>
          <w:szCs w:val="24"/>
        </w:rPr>
        <w:t>1. Локальная смета № 1.</w:t>
      </w:r>
    </w:p>
    <w:p w:rsidR="002854D0" w:rsidRPr="002854D0" w:rsidRDefault="002854D0" w:rsidP="002854D0">
      <w:pPr>
        <w:numPr>
          <w:ilvl w:val="4"/>
          <w:numId w:val="11"/>
        </w:numPr>
        <w:shd w:val="clear" w:color="auto" w:fill="FFFFFF"/>
        <w:tabs>
          <w:tab w:val="left" w:pos="1276"/>
          <w:tab w:val="left" w:pos="4962"/>
        </w:tabs>
        <w:spacing w:before="91" w:after="0" w:line="240" w:lineRule="auto"/>
        <w:ind w:left="0" w:right="1613" w:firstLine="851"/>
        <w:jc w:val="center"/>
        <w:rPr>
          <w:rFonts w:ascii="Times New Roman" w:hAnsi="Times New Roman" w:cs="Times New Roman"/>
          <w:b/>
          <w:bCs/>
          <w:color w:val="000000"/>
          <w:spacing w:val="2"/>
          <w:sz w:val="24"/>
          <w:szCs w:val="24"/>
        </w:rPr>
      </w:pPr>
      <w:r w:rsidRPr="002854D0">
        <w:rPr>
          <w:rFonts w:ascii="Times New Roman" w:hAnsi="Times New Roman" w:cs="Times New Roman"/>
          <w:b/>
          <w:bCs/>
          <w:color w:val="000000"/>
          <w:spacing w:val="4"/>
          <w:sz w:val="24"/>
          <w:szCs w:val="24"/>
        </w:rPr>
        <w:t>Адреса и реквизиты сторон:</w:t>
      </w:r>
      <w:r w:rsidRPr="002854D0">
        <w:rPr>
          <w:rFonts w:ascii="Times New Roman" w:hAnsi="Times New Roman" w:cs="Times New Roman"/>
          <w:b/>
          <w:bCs/>
          <w:color w:val="000000"/>
          <w:spacing w:val="2"/>
          <w:sz w:val="24"/>
          <w:szCs w:val="24"/>
        </w:rPr>
        <w:t xml:space="preserve"> </w:t>
      </w:r>
    </w:p>
    <w:p w:rsidR="002854D0" w:rsidRPr="002854D0" w:rsidRDefault="002854D0" w:rsidP="002854D0">
      <w:pPr>
        <w:shd w:val="clear" w:color="auto" w:fill="FFFFFF"/>
        <w:tabs>
          <w:tab w:val="left" w:pos="1276"/>
          <w:tab w:val="left" w:pos="4962"/>
        </w:tabs>
        <w:spacing w:before="91" w:line="240" w:lineRule="auto"/>
        <w:ind w:left="851" w:right="1613"/>
        <w:rPr>
          <w:rFonts w:ascii="Times New Roman" w:hAnsi="Times New Roman" w:cs="Times New Roman"/>
          <w:b/>
          <w:bCs/>
          <w:color w:val="000000"/>
          <w:spacing w:val="2"/>
          <w:sz w:val="24"/>
          <w:szCs w:val="24"/>
        </w:rPr>
      </w:pPr>
    </w:p>
    <w:tbl>
      <w:tblPr>
        <w:tblW w:w="0" w:type="auto"/>
        <w:tblLook w:val="04A0" w:firstRow="1" w:lastRow="0" w:firstColumn="1" w:lastColumn="0" w:noHBand="0" w:noVBand="1"/>
      </w:tblPr>
      <w:tblGrid>
        <w:gridCol w:w="4855"/>
        <w:gridCol w:w="4716"/>
      </w:tblGrid>
      <w:tr w:rsidR="002854D0" w:rsidRPr="002854D0" w:rsidTr="00357A8B">
        <w:tc>
          <w:tcPr>
            <w:tcW w:w="4968" w:type="dxa"/>
          </w:tcPr>
          <w:p w:rsidR="002854D0" w:rsidRPr="002854D0" w:rsidRDefault="002854D0" w:rsidP="00357A8B">
            <w:pPr>
              <w:tabs>
                <w:tab w:val="left" w:pos="1276"/>
                <w:tab w:val="left" w:pos="4962"/>
              </w:tabs>
              <w:spacing w:before="91" w:line="240" w:lineRule="auto"/>
              <w:ind w:left="993" w:right="1613"/>
              <w:jc w:val="center"/>
              <w:rPr>
                <w:rFonts w:ascii="Times New Roman" w:hAnsi="Times New Roman" w:cs="Times New Roman"/>
                <w:b/>
                <w:bCs/>
                <w:spacing w:val="2"/>
                <w:sz w:val="24"/>
                <w:szCs w:val="24"/>
              </w:rPr>
            </w:pPr>
            <w:r w:rsidRPr="002854D0">
              <w:rPr>
                <w:rFonts w:ascii="Times New Roman" w:hAnsi="Times New Roman" w:cs="Times New Roman"/>
                <w:b/>
                <w:bCs/>
                <w:color w:val="000000"/>
                <w:spacing w:val="2"/>
                <w:sz w:val="24"/>
                <w:szCs w:val="24"/>
              </w:rPr>
              <w:t xml:space="preserve">Заказчик:  </w:t>
            </w:r>
          </w:p>
        </w:tc>
        <w:tc>
          <w:tcPr>
            <w:tcW w:w="4786" w:type="dxa"/>
          </w:tcPr>
          <w:p w:rsidR="002854D0" w:rsidRPr="002854D0" w:rsidRDefault="002854D0" w:rsidP="00357A8B">
            <w:pPr>
              <w:tabs>
                <w:tab w:val="left" w:pos="1276"/>
                <w:tab w:val="left" w:pos="4962"/>
              </w:tabs>
              <w:spacing w:before="91" w:line="240" w:lineRule="auto"/>
              <w:ind w:left="993" w:right="1613"/>
              <w:jc w:val="center"/>
              <w:rPr>
                <w:rFonts w:ascii="Times New Roman" w:hAnsi="Times New Roman" w:cs="Times New Roman"/>
                <w:b/>
                <w:bCs/>
                <w:spacing w:val="2"/>
                <w:sz w:val="24"/>
                <w:szCs w:val="24"/>
              </w:rPr>
            </w:pPr>
            <w:r w:rsidRPr="002854D0">
              <w:rPr>
                <w:rFonts w:ascii="Times New Roman" w:hAnsi="Times New Roman" w:cs="Times New Roman"/>
                <w:b/>
                <w:bCs/>
                <w:color w:val="000000"/>
                <w:spacing w:val="2"/>
                <w:sz w:val="24"/>
                <w:szCs w:val="24"/>
              </w:rPr>
              <w:t>Подрядчик:</w:t>
            </w:r>
          </w:p>
        </w:tc>
      </w:tr>
      <w:tr w:rsidR="002854D0" w:rsidRPr="002854D0" w:rsidTr="00357A8B">
        <w:tc>
          <w:tcPr>
            <w:tcW w:w="4968" w:type="dxa"/>
          </w:tcPr>
          <w:p w:rsidR="002854D0" w:rsidRPr="002854D0" w:rsidRDefault="002854D0" w:rsidP="005627C3">
            <w:pPr>
              <w:spacing w:line="240" w:lineRule="auto"/>
              <w:ind w:left="993"/>
              <w:rPr>
                <w:rFonts w:ascii="Times New Roman" w:hAnsi="Times New Roman" w:cs="Times New Roman"/>
                <w:sz w:val="24"/>
                <w:szCs w:val="24"/>
              </w:rPr>
            </w:pPr>
            <w:r w:rsidRPr="002854D0">
              <w:rPr>
                <w:rFonts w:ascii="Times New Roman" w:hAnsi="Times New Roman" w:cs="Times New Roman"/>
                <w:sz w:val="24"/>
                <w:szCs w:val="24"/>
              </w:rPr>
              <w:t xml:space="preserve"> </w:t>
            </w:r>
          </w:p>
        </w:tc>
        <w:tc>
          <w:tcPr>
            <w:tcW w:w="4786" w:type="dxa"/>
          </w:tcPr>
          <w:p w:rsidR="002854D0" w:rsidRPr="002854D0" w:rsidRDefault="002854D0" w:rsidP="00357A8B">
            <w:pPr>
              <w:spacing w:line="240" w:lineRule="auto"/>
              <w:ind w:left="993"/>
              <w:rPr>
                <w:rFonts w:ascii="Times New Roman" w:hAnsi="Times New Roman" w:cs="Times New Roman"/>
                <w:sz w:val="24"/>
                <w:szCs w:val="24"/>
              </w:rPr>
            </w:pPr>
          </w:p>
        </w:tc>
      </w:tr>
    </w:tbl>
    <w:p w:rsidR="002854D0" w:rsidRPr="002854D0" w:rsidRDefault="002854D0" w:rsidP="005627C3">
      <w:pPr>
        <w:ind w:left="1416"/>
        <w:rPr>
          <w:rFonts w:ascii="Times New Roman" w:hAnsi="Times New Roman" w:cs="Times New Roman"/>
          <w:sz w:val="24"/>
          <w:szCs w:val="24"/>
        </w:rPr>
      </w:pPr>
      <w:r w:rsidRPr="002854D0">
        <w:rPr>
          <w:rFonts w:ascii="Times New Roman" w:hAnsi="Times New Roman" w:cs="Times New Roman"/>
          <w:sz w:val="24"/>
          <w:szCs w:val="24"/>
        </w:rPr>
        <w:t xml:space="preserve">__________                               </w:t>
      </w:r>
      <w:r w:rsidR="005627C3">
        <w:rPr>
          <w:rFonts w:ascii="Times New Roman" w:hAnsi="Times New Roman" w:cs="Times New Roman"/>
          <w:sz w:val="24"/>
          <w:szCs w:val="24"/>
        </w:rPr>
        <w:t xml:space="preserve">         </w:t>
      </w:r>
      <w:r w:rsidRPr="002854D0">
        <w:rPr>
          <w:rFonts w:ascii="Times New Roman" w:hAnsi="Times New Roman" w:cs="Times New Roman"/>
          <w:sz w:val="24"/>
          <w:szCs w:val="24"/>
        </w:rPr>
        <w:t xml:space="preserve">                  _____________</w:t>
      </w:r>
    </w:p>
    <w:p w:rsidR="00223B9F" w:rsidRDefault="00223B9F" w:rsidP="0008362A">
      <w:pPr>
        <w:pStyle w:val="2"/>
        <w:rPr>
          <w:rFonts w:ascii="Times New Roman" w:hAnsi="Times New Roman" w:cs="Times New Roman"/>
          <w:color w:val="auto"/>
          <w:sz w:val="28"/>
          <w:szCs w:val="28"/>
        </w:rPr>
        <w:sectPr w:rsidR="00223B9F" w:rsidSect="00CB6273">
          <w:footerReference w:type="default" r:id="rId45"/>
          <w:footerReference w:type="first" r:id="rId46"/>
          <w:footnotePr>
            <w:numStart w:val="2"/>
          </w:footnotePr>
          <w:pgSz w:w="11906" w:h="16838"/>
          <w:pgMar w:top="1134" w:right="850" w:bottom="1134" w:left="1701" w:header="708" w:footer="708" w:gutter="0"/>
          <w:cols w:space="708"/>
          <w:titlePg/>
          <w:docGrid w:linePitch="360"/>
        </w:sectPr>
      </w:pPr>
      <w:bookmarkStart w:id="53" w:name="_Toc323824111"/>
    </w:p>
    <w:p w:rsidR="006C2A2F" w:rsidRDefault="00595FAD" w:rsidP="0008362A">
      <w:pPr>
        <w:pStyle w:val="2"/>
        <w:rPr>
          <w:rFonts w:ascii="Times New Roman" w:hAnsi="Times New Roman" w:cs="Times New Roman"/>
          <w:color w:val="auto"/>
          <w:sz w:val="28"/>
          <w:szCs w:val="28"/>
        </w:rPr>
      </w:pPr>
      <w:r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Pr="00CE3A2A">
        <w:rPr>
          <w:rFonts w:ascii="Times New Roman" w:hAnsi="Times New Roman" w:cs="Times New Roman"/>
          <w:color w:val="auto"/>
          <w:sz w:val="28"/>
          <w:szCs w:val="28"/>
        </w:rPr>
        <w:t>Техническое задание</w:t>
      </w:r>
      <w:bookmarkEnd w:id="53"/>
    </w:p>
    <w:p w:rsidR="002854D0" w:rsidRPr="002854D0" w:rsidRDefault="002854D0" w:rsidP="002854D0"/>
    <w:tbl>
      <w:tblPr>
        <w:tblW w:w="9899" w:type="dxa"/>
        <w:tblInd w:w="93" w:type="dxa"/>
        <w:tblLook w:val="04A0" w:firstRow="1" w:lastRow="0" w:firstColumn="1" w:lastColumn="0" w:noHBand="0" w:noVBand="1"/>
      </w:tblPr>
      <w:tblGrid>
        <w:gridCol w:w="500"/>
        <w:gridCol w:w="2140"/>
        <w:gridCol w:w="3900"/>
        <w:gridCol w:w="1860"/>
        <w:gridCol w:w="1499"/>
      </w:tblGrid>
      <w:tr w:rsidR="002854D0" w:rsidRPr="002854D0" w:rsidTr="002854D0">
        <w:trPr>
          <w:trHeight w:val="540"/>
        </w:trPr>
        <w:tc>
          <w:tcPr>
            <w:tcW w:w="9899" w:type="dxa"/>
            <w:gridSpan w:val="5"/>
            <w:tcBorders>
              <w:top w:val="nil"/>
              <w:left w:val="nil"/>
              <w:bottom w:val="nil"/>
              <w:right w:val="nil"/>
            </w:tcBorders>
            <w:shd w:val="clear" w:color="auto" w:fill="auto"/>
            <w:hideMark/>
          </w:tcPr>
          <w:p w:rsidR="002854D0" w:rsidRPr="002854D0" w:rsidRDefault="002854D0" w:rsidP="002854D0">
            <w:pPr>
              <w:spacing w:after="0" w:line="240" w:lineRule="auto"/>
              <w:jc w:val="center"/>
              <w:outlineLvl w:val="0"/>
              <w:rPr>
                <w:rFonts w:ascii="Times New Roman" w:eastAsia="Times New Roman" w:hAnsi="Times New Roman" w:cs="Times New Roman"/>
                <w:b/>
                <w:bCs/>
                <w:sz w:val="24"/>
                <w:szCs w:val="24"/>
                <w:lang w:eastAsia="ru-RU"/>
              </w:rPr>
            </w:pPr>
            <w:r w:rsidRPr="002854D0">
              <w:rPr>
                <w:rFonts w:ascii="Times New Roman" w:eastAsia="Times New Roman" w:hAnsi="Times New Roman" w:cs="Times New Roman"/>
                <w:b/>
                <w:bCs/>
                <w:sz w:val="24"/>
                <w:szCs w:val="24"/>
                <w:lang w:eastAsia="ru-RU"/>
              </w:rPr>
              <w:t>Техническое задание на косметический ремонт помещения в Карымском участке ЦМРО ОАО «Читаэнергос</w:t>
            </w:r>
            <w:r>
              <w:rPr>
                <w:rFonts w:ascii="Times New Roman" w:eastAsia="Times New Roman" w:hAnsi="Times New Roman" w:cs="Times New Roman"/>
                <w:b/>
                <w:bCs/>
                <w:sz w:val="24"/>
                <w:szCs w:val="24"/>
                <w:lang w:eastAsia="ru-RU"/>
              </w:rPr>
              <w:t>быт»</w:t>
            </w:r>
            <w:r w:rsidRPr="002854D0">
              <w:rPr>
                <w:rFonts w:ascii="Times New Roman" w:eastAsia="Times New Roman" w:hAnsi="Times New Roman" w:cs="Times New Roman"/>
                <w:b/>
                <w:bCs/>
                <w:sz w:val="24"/>
                <w:szCs w:val="24"/>
                <w:lang w:eastAsia="ru-RU"/>
              </w:rPr>
              <w:t xml:space="preserve"> п. Карымское, ул. Ленинградская, 73</w:t>
            </w:r>
          </w:p>
        </w:tc>
      </w:tr>
      <w:tr w:rsidR="002854D0" w:rsidRPr="002854D0" w:rsidTr="002854D0">
        <w:trPr>
          <w:trHeight w:val="255"/>
        </w:trPr>
        <w:tc>
          <w:tcPr>
            <w:tcW w:w="500" w:type="dxa"/>
            <w:tcBorders>
              <w:top w:val="nil"/>
              <w:left w:val="nil"/>
              <w:bottom w:val="nil"/>
              <w:right w:val="nil"/>
            </w:tcBorders>
            <w:shd w:val="clear" w:color="auto" w:fill="auto"/>
            <w:noWrap/>
            <w:hideMark/>
          </w:tcPr>
          <w:p w:rsidR="002854D0" w:rsidRPr="002854D0" w:rsidRDefault="002854D0" w:rsidP="002854D0">
            <w:pPr>
              <w:spacing w:after="0" w:line="240" w:lineRule="auto"/>
              <w:outlineLvl w:val="0"/>
              <w:rPr>
                <w:rFonts w:ascii="Times New Roman" w:eastAsia="Times New Roman" w:hAnsi="Times New Roman" w:cs="Times New Roman"/>
                <w:sz w:val="24"/>
                <w:szCs w:val="24"/>
                <w:lang w:eastAsia="ru-RU"/>
              </w:rPr>
            </w:pPr>
          </w:p>
        </w:tc>
        <w:tc>
          <w:tcPr>
            <w:tcW w:w="2140" w:type="dxa"/>
            <w:tcBorders>
              <w:top w:val="nil"/>
              <w:left w:val="nil"/>
              <w:bottom w:val="nil"/>
              <w:right w:val="nil"/>
            </w:tcBorders>
            <w:shd w:val="clear" w:color="auto" w:fill="auto"/>
            <w:noWrap/>
            <w:hideMark/>
          </w:tcPr>
          <w:p w:rsidR="002854D0" w:rsidRPr="002854D0" w:rsidRDefault="002854D0" w:rsidP="002854D0">
            <w:pPr>
              <w:spacing w:after="0" w:line="240" w:lineRule="auto"/>
              <w:outlineLvl w:val="0"/>
              <w:rPr>
                <w:rFonts w:ascii="Times New Roman" w:eastAsia="Times New Roman" w:hAnsi="Times New Roman" w:cs="Times New Roman"/>
                <w:sz w:val="24"/>
                <w:szCs w:val="24"/>
                <w:lang w:eastAsia="ru-RU"/>
              </w:rPr>
            </w:pPr>
          </w:p>
        </w:tc>
        <w:tc>
          <w:tcPr>
            <w:tcW w:w="3900" w:type="dxa"/>
            <w:tcBorders>
              <w:top w:val="nil"/>
              <w:left w:val="nil"/>
              <w:bottom w:val="nil"/>
              <w:right w:val="nil"/>
            </w:tcBorders>
            <w:shd w:val="clear" w:color="auto" w:fill="auto"/>
            <w:hideMark/>
          </w:tcPr>
          <w:p w:rsidR="002854D0" w:rsidRPr="002854D0" w:rsidRDefault="002854D0" w:rsidP="002854D0">
            <w:pPr>
              <w:spacing w:after="0" w:line="240" w:lineRule="auto"/>
              <w:outlineLvl w:val="0"/>
              <w:rPr>
                <w:rFonts w:ascii="Times New Roman" w:eastAsia="Times New Roman" w:hAnsi="Times New Roman" w:cs="Times New Roman"/>
                <w:sz w:val="24"/>
                <w:szCs w:val="24"/>
                <w:lang w:eastAsia="ru-RU"/>
              </w:rPr>
            </w:pPr>
          </w:p>
        </w:tc>
        <w:tc>
          <w:tcPr>
            <w:tcW w:w="1860" w:type="dxa"/>
            <w:tcBorders>
              <w:top w:val="nil"/>
              <w:left w:val="nil"/>
              <w:bottom w:val="nil"/>
              <w:right w:val="nil"/>
            </w:tcBorders>
            <w:shd w:val="clear" w:color="auto" w:fill="auto"/>
            <w:hideMark/>
          </w:tcPr>
          <w:p w:rsidR="002854D0" w:rsidRPr="002854D0" w:rsidRDefault="002854D0" w:rsidP="002854D0">
            <w:pPr>
              <w:spacing w:after="0" w:line="240" w:lineRule="auto"/>
              <w:outlineLvl w:val="0"/>
              <w:rPr>
                <w:rFonts w:ascii="Times New Roman" w:eastAsia="Times New Roman" w:hAnsi="Times New Roman" w:cs="Times New Roman"/>
                <w:sz w:val="24"/>
                <w:szCs w:val="24"/>
                <w:lang w:eastAsia="ru-RU"/>
              </w:rPr>
            </w:pPr>
          </w:p>
        </w:tc>
        <w:tc>
          <w:tcPr>
            <w:tcW w:w="1499" w:type="dxa"/>
            <w:tcBorders>
              <w:top w:val="nil"/>
              <w:left w:val="nil"/>
              <w:bottom w:val="nil"/>
              <w:right w:val="nil"/>
            </w:tcBorders>
            <w:shd w:val="clear" w:color="auto" w:fill="auto"/>
            <w:hideMark/>
          </w:tcPr>
          <w:p w:rsidR="002854D0" w:rsidRPr="002854D0" w:rsidRDefault="002854D0" w:rsidP="002854D0">
            <w:pPr>
              <w:spacing w:after="0" w:line="240" w:lineRule="auto"/>
              <w:jc w:val="center"/>
              <w:outlineLvl w:val="0"/>
              <w:rPr>
                <w:rFonts w:ascii="Times New Roman" w:eastAsia="Times New Roman" w:hAnsi="Times New Roman" w:cs="Times New Roman"/>
                <w:sz w:val="24"/>
                <w:szCs w:val="24"/>
                <w:lang w:eastAsia="ru-RU"/>
              </w:rPr>
            </w:pPr>
          </w:p>
        </w:tc>
      </w:tr>
      <w:tr w:rsidR="002854D0" w:rsidRPr="002854D0" w:rsidTr="002854D0">
        <w:trPr>
          <w:trHeight w:val="960"/>
        </w:trPr>
        <w:tc>
          <w:tcPr>
            <w:tcW w:w="5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54D0" w:rsidRPr="002854D0" w:rsidRDefault="002854D0" w:rsidP="002854D0">
            <w:pPr>
              <w:spacing w:after="0" w:line="240" w:lineRule="auto"/>
              <w:jc w:val="center"/>
              <w:rPr>
                <w:rFonts w:ascii="Times New Roman" w:eastAsia="Times New Roman" w:hAnsi="Times New Roman" w:cs="Times New Roman"/>
                <w:b/>
                <w:sz w:val="24"/>
                <w:szCs w:val="24"/>
                <w:lang w:eastAsia="ru-RU"/>
              </w:rPr>
            </w:pPr>
            <w:r w:rsidRPr="002854D0">
              <w:rPr>
                <w:rFonts w:ascii="Times New Roman" w:eastAsia="Times New Roman" w:hAnsi="Times New Roman" w:cs="Times New Roman"/>
                <w:b/>
                <w:sz w:val="24"/>
                <w:szCs w:val="24"/>
                <w:lang w:eastAsia="ru-RU"/>
              </w:rPr>
              <w:t>№ пп</w:t>
            </w:r>
          </w:p>
        </w:tc>
        <w:tc>
          <w:tcPr>
            <w:tcW w:w="2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54D0" w:rsidRPr="002854D0" w:rsidRDefault="002854D0" w:rsidP="002854D0">
            <w:pPr>
              <w:spacing w:after="0" w:line="240" w:lineRule="auto"/>
              <w:jc w:val="center"/>
              <w:rPr>
                <w:rFonts w:ascii="Times New Roman" w:eastAsia="Times New Roman" w:hAnsi="Times New Roman" w:cs="Times New Roman"/>
                <w:b/>
                <w:sz w:val="24"/>
                <w:szCs w:val="24"/>
                <w:lang w:eastAsia="ru-RU"/>
              </w:rPr>
            </w:pPr>
            <w:r w:rsidRPr="002854D0">
              <w:rPr>
                <w:rFonts w:ascii="Times New Roman" w:eastAsia="Times New Roman" w:hAnsi="Times New Roman" w:cs="Times New Roman"/>
                <w:b/>
                <w:sz w:val="24"/>
                <w:szCs w:val="24"/>
                <w:lang w:eastAsia="ru-RU"/>
              </w:rPr>
              <w:t>Шифр и номер позиции норматива</w:t>
            </w:r>
          </w:p>
        </w:tc>
        <w:tc>
          <w:tcPr>
            <w:tcW w:w="3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54D0" w:rsidRPr="002854D0" w:rsidRDefault="002854D0" w:rsidP="002854D0">
            <w:pPr>
              <w:spacing w:after="0" w:line="240" w:lineRule="auto"/>
              <w:jc w:val="center"/>
              <w:rPr>
                <w:rFonts w:ascii="Times New Roman" w:eastAsia="Times New Roman" w:hAnsi="Times New Roman" w:cs="Times New Roman"/>
                <w:b/>
                <w:sz w:val="24"/>
                <w:szCs w:val="24"/>
                <w:lang w:eastAsia="ru-RU"/>
              </w:rPr>
            </w:pPr>
            <w:r w:rsidRPr="002854D0">
              <w:rPr>
                <w:rFonts w:ascii="Times New Roman" w:eastAsia="Times New Roman" w:hAnsi="Times New Roman" w:cs="Times New Roman"/>
                <w:b/>
                <w:sz w:val="24"/>
                <w:szCs w:val="24"/>
                <w:lang w:eastAsia="ru-RU"/>
              </w:rPr>
              <w:t>Наименование работ и затрат</w:t>
            </w:r>
          </w:p>
        </w:tc>
        <w:tc>
          <w:tcPr>
            <w:tcW w:w="18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854D0" w:rsidRPr="002854D0" w:rsidRDefault="002854D0" w:rsidP="002854D0">
            <w:pPr>
              <w:spacing w:after="0" w:line="240" w:lineRule="auto"/>
              <w:jc w:val="center"/>
              <w:rPr>
                <w:rFonts w:ascii="Times New Roman" w:eastAsia="Times New Roman" w:hAnsi="Times New Roman" w:cs="Times New Roman"/>
                <w:b/>
                <w:sz w:val="24"/>
                <w:szCs w:val="24"/>
                <w:lang w:eastAsia="ru-RU"/>
              </w:rPr>
            </w:pPr>
            <w:r w:rsidRPr="002854D0">
              <w:rPr>
                <w:rFonts w:ascii="Times New Roman" w:eastAsia="Times New Roman" w:hAnsi="Times New Roman" w:cs="Times New Roman"/>
                <w:b/>
                <w:sz w:val="24"/>
                <w:szCs w:val="24"/>
                <w:lang w:eastAsia="ru-RU"/>
              </w:rPr>
              <w:t>Ед. изм.</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854D0" w:rsidRPr="002854D0" w:rsidRDefault="002854D0" w:rsidP="002854D0">
            <w:pPr>
              <w:spacing w:after="0" w:line="240" w:lineRule="auto"/>
              <w:jc w:val="center"/>
              <w:rPr>
                <w:rFonts w:ascii="Times New Roman" w:eastAsia="Times New Roman" w:hAnsi="Times New Roman" w:cs="Times New Roman"/>
                <w:b/>
                <w:sz w:val="24"/>
                <w:szCs w:val="24"/>
                <w:lang w:eastAsia="ru-RU"/>
              </w:rPr>
            </w:pPr>
            <w:r w:rsidRPr="002854D0">
              <w:rPr>
                <w:rFonts w:ascii="Times New Roman" w:eastAsia="Times New Roman" w:hAnsi="Times New Roman" w:cs="Times New Roman"/>
                <w:b/>
                <w:sz w:val="24"/>
                <w:szCs w:val="24"/>
                <w:lang w:eastAsia="ru-RU"/>
              </w:rPr>
              <w:t>Количество</w:t>
            </w:r>
          </w:p>
        </w:tc>
      </w:tr>
      <w:tr w:rsidR="002854D0" w:rsidRPr="002854D0" w:rsidTr="002854D0">
        <w:trPr>
          <w:trHeight w:val="276"/>
        </w:trPr>
        <w:tc>
          <w:tcPr>
            <w:tcW w:w="500" w:type="dxa"/>
            <w:vMerge/>
            <w:tcBorders>
              <w:top w:val="single" w:sz="4" w:space="0" w:color="auto"/>
              <w:left w:val="single" w:sz="4" w:space="0" w:color="auto"/>
              <w:bottom w:val="single" w:sz="4" w:space="0" w:color="auto"/>
              <w:right w:val="single" w:sz="4" w:space="0" w:color="auto"/>
            </w:tcBorders>
            <w:vAlign w:val="center"/>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c>
          <w:tcPr>
            <w:tcW w:w="3900" w:type="dxa"/>
            <w:vMerge/>
            <w:tcBorders>
              <w:top w:val="single" w:sz="4" w:space="0" w:color="auto"/>
              <w:left w:val="single" w:sz="4" w:space="0" w:color="auto"/>
              <w:bottom w:val="single" w:sz="4" w:space="0" w:color="auto"/>
              <w:right w:val="single" w:sz="4" w:space="0" w:color="auto"/>
            </w:tcBorders>
            <w:vAlign w:val="center"/>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c>
          <w:tcPr>
            <w:tcW w:w="1860" w:type="dxa"/>
            <w:vMerge/>
            <w:tcBorders>
              <w:top w:val="single" w:sz="4" w:space="0" w:color="auto"/>
              <w:left w:val="single" w:sz="4" w:space="0" w:color="auto"/>
              <w:bottom w:val="single" w:sz="4" w:space="0" w:color="000000"/>
              <w:right w:val="single" w:sz="4" w:space="0" w:color="auto"/>
            </w:tcBorders>
            <w:vAlign w:val="center"/>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r>
      <w:tr w:rsidR="002854D0" w:rsidRPr="002854D0" w:rsidTr="002854D0">
        <w:trPr>
          <w:trHeight w:val="276"/>
        </w:trPr>
        <w:tc>
          <w:tcPr>
            <w:tcW w:w="500" w:type="dxa"/>
            <w:vMerge/>
            <w:tcBorders>
              <w:top w:val="single" w:sz="4" w:space="0" w:color="auto"/>
              <w:left w:val="single" w:sz="4" w:space="0" w:color="auto"/>
              <w:bottom w:val="single" w:sz="4" w:space="0" w:color="auto"/>
              <w:right w:val="single" w:sz="4" w:space="0" w:color="auto"/>
            </w:tcBorders>
            <w:vAlign w:val="center"/>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c>
          <w:tcPr>
            <w:tcW w:w="2140" w:type="dxa"/>
            <w:vMerge/>
            <w:tcBorders>
              <w:top w:val="single" w:sz="4" w:space="0" w:color="auto"/>
              <w:left w:val="single" w:sz="4" w:space="0" w:color="auto"/>
              <w:bottom w:val="single" w:sz="4" w:space="0" w:color="auto"/>
              <w:right w:val="single" w:sz="4" w:space="0" w:color="auto"/>
            </w:tcBorders>
            <w:vAlign w:val="center"/>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c>
          <w:tcPr>
            <w:tcW w:w="3900" w:type="dxa"/>
            <w:vMerge/>
            <w:tcBorders>
              <w:top w:val="single" w:sz="4" w:space="0" w:color="auto"/>
              <w:left w:val="single" w:sz="4" w:space="0" w:color="auto"/>
              <w:bottom w:val="single" w:sz="4" w:space="0" w:color="auto"/>
              <w:right w:val="single" w:sz="4" w:space="0" w:color="auto"/>
            </w:tcBorders>
            <w:vAlign w:val="center"/>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c>
          <w:tcPr>
            <w:tcW w:w="1860" w:type="dxa"/>
            <w:vMerge/>
            <w:tcBorders>
              <w:top w:val="single" w:sz="4" w:space="0" w:color="auto"/>
              <w:left w:val="single" w:sz="4" w:space="0" w:color="auto"/>
              <w:bottom w:val="single" w:sz="4" w:space="0" w:color="000000"/>
              <w:right w:val="single" w:sz="4" w:space="0" w:color="auto"/>
            </w:tcBorders>
            <w:vAlign w:val="center"/>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r>
      <w:tr w:rsidR="002854D0" w:rsidRPr="002854D0" w:rsidTr="002854D0">
        <w:trPr>
          <w:trHeight w:val="480"/>
        </w:trPr>
        <w:tc>
          <w:tcPr>
            <w:tcW w:w="500" w:type="dxa"/>
            <w:tcBorders>
              <w:top w:val="nil"/>
              <w:left w:val="single" w:sz="4" w:space="0" w:color="auto"/>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1</w:t>
            </w:r>
          </w:p>
        </w:tc>
        <w:tc>
          <w:tcPr>
            <w:tcW w:w="214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ФЕРр57-03-01</w:t>
            </w:r>
          </w:p>
        </w:tc>
        <w:tc>
          <w:tcPr>
            <w:tcW w:w="390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Разборка плинтусов: деревянных и из пластмассовых материалов</w:t>
            </w:r>
          </w:p>
        </w:tc>
        <w:tc>
          <w:tcPr>
            <w:tcW w:w="186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100 м плинтусов</w:t>
            </w:r>
          </w:p>
        </w:tc>
        <w:tc>
          <w:tcPr>
            <w:tcW w:w="1499" w:type="dxa"/>
            <w:tcBorders>
              <w:top w:val="nil"/>
              <w:left w:val="nil"/>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0,37</w:t>
            </w:r>
          </w:p>
        </w:tc>
      </w:tr>
      <w:tr w:rsidR="002854D0" w:rsidRPr="002854D0" w:rsidTr="002854D0">
        <w:trPr>
          <w:trHeight w:val="480"/>
        </w:trPr>
        <w:tc>
          <w:tcPr>
            <w:tcW w:w="500" w:type="dxa"/>
            <w:tcBorders>
              <w:top w:val="nil"/>
              <w:left w:val="single" w:sz="4" w:space="0" w:color="auto"/>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2</w:t>
            </w:r>
          </w:p>
        </w:tc>
        <w:tc>
          <w:tcPr>
            <w:tcW w:w="214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ФЕР11-01-040-01</w:t>
            </w:r>
          </w:p>
        </w:tc>
        <w:tc>
          <w:tcPr>
            <w:tcW w:w="390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Устройство плинтусов* поливинилхлоридных: на клее КН-2</w:t>
            </w:r>
          </w:p>
        </w:tc>
        <w:tc>
          <w:tcPr>
            <w:tcW w:w="186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100 м плинтусов</w:t>
            </w:r>
          </w:p>
        </w:tc>
        <w:tc>
          <w:tcPr>
            <w:tcW w:w="1499" w:type="dxa"/>
            <w:tcBorders>
              <w:top w:val="nil"/>
              <w:left w:val="nil"/>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0,37</w:t>
            </w:r>
          </w:p>
        </w:tc>
      </w:tr>
      <w:tr w:rsidR="002854D0" w:rsidRPr="002854D0" w:rsidTr="002854D0">
        <w:trPr>
          <w:trHeight w:val="480"/>
        </w:trPr>
        <w:tc>
          <w:tcPr>
            <w:tcW w:w="500" w:type="dxa"/>
            <w:tcBorders>
              <w:top w:val="nil"/>
              <w:left w:val="single" w:sz="4" w:space="0" w:color="auto"/>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3</w:t>
            </w:r>
          </w:p>
        </w:tc>
        <w:tc>
          <w:tcPr>
            <w:tcW w:w="214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ФЕР11-01-036-01</w:t>
            </w:r>
          </w:p>
        </w:tc>
        <w:tc>
          <w:tcPr>
            <w:tcW w:w="390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Устройство покрытий из линолеума* на клее: бустилат</w:t>
            </w:r>
          </w:p>
        </w:tc>
        <w:tc>
          <w:tcPr>
            <w:tcW w:w="186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100 м2 покрытия</w:t>
            </w:r>
          </w:p>
        </w:tc>
        <w:tc>
          <w:tcPr>
            <w:tcW w:w="1499" w:type="dxa"/>
            <w:tcBorders>
              <w:top w:val="nil"/>
              <w:left w:val="nil"/>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0,5</w:t>
            </w:r>
          </w:p>
        </w:tc>
      </w:tr>
      <w:tr w:rsidR="002854D0" w:rsidRPr="002854D0" w:rsidTr="002854D0">
        <w:trPr>
          <w:trHeight w:val="480"/>
        </w:trPr>
        <w:tc>
          <w:tcPr>
            <w:tcW w:w="500" w:type="dxa"/>
            <w:tcBorders>
              <w:top w:val="nil"/>
              <w:left w:val="single" w:sz="4" w:space="0" w:color="auto"/>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4</w:t>
            </w:r>
          </w:p>
        </w:tc>
        <w:tc>
          <w:tcPr>
            <w:tcW w:w="214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ФЕР11-01-040-01 потолочный плинтус</w:t>
            </w:r>
          </w:p>
        </w:tc>
        <w:tc>
          <w:tcPr>
            <w:tcW w:w="390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Устройство плинтусов* поливинилхлоридных: на клее КН-2</w:t>
            </w:r>
          </w:p>
        </w:tc>
        <w:tc>
          <w:tcPr>
            <w:tcW w:w="186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100 м плинтусов</w:t>
            </w:r>
          </w:p>
        </w:tc>
        <w:tc>
          <w:tcPr>
            <w:tcW w:w="1499" w:type="dxa"/>
            <w:tcBorders>
              <w:top w:val="nil"/>
              <w:left w:val="nil"/>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0,58</w:t>
            </w:r>
          </w:p>
        </w:tc>
      </w:tr>
      <w:tr w:rsidR="002854D0" w:rsidRPr="002854D0" w:rsidTr="002854D0">
        <w:trPr>
          <w:trHeight w:val="960"/>
        </w:trPr>
        <w:tc>
          <w:tcPr>
            <w:tcW w:w="500" w:type="dxa"/>
            <w:tcBorders>
              <w:top w:val="nil"/>
              <w:left w:val="single" w:sz="4" w:space="0" w:color="auto"/>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5</w:t>
            </w:r>
          </w:p>
        </w:tc>
        <w:tc>
          <w:tcPr>
            <w:tcW w:w="214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ФЕР10-01-027-03</w:t>
            </w:r>
          </w:p>
        </w:tc>
        <w:tc>
          <w:tcPr>
            <w:tcW w:w="390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Установка в жилых и общественных зданиях блоков оконных с переплетами раздельными (раздельно-спаренными) в каменных стенах площадью проема: до 2 м2</w:t>
            </w:r>
          </w:p>
        </w:tc>
        <w:tc>
          <w:tcPr>
            <w:tcW w:w="186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100 м2 проемов</w:t>
            </w:r>
          </w:p>
        </w:tc>
        <w:tc>
          <w:tcPr>
            <w:tcW w:w="1499" w:type="dxa"/>
            <w:tcBorders>
              <w:top w:val="nil"/>
              <w:left w:val="nil"/>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0,2</w:t>
            </w:r>
          </w:p>
        </w:tc>
      </w:tr>
      <w:tr w:rsidR="002854D0" w:rsidRPr="002854D0" w:rsidTr="002854D0">
        <w:trPr>
          <w:trHeight w:val="735"/>
        </w:trPr>
        <w:tc>
          <w:tcPr>
            <w:tcW w:w="500" w:type="dxa"/>
            <w:tcBorders>
              <w:top w:val="nil"/>
              <w:left w:val="single" w:sz="4" w:space="0" w:color="auto"/>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6</w:t>
            </w:r>
          </w:p>
        </w:tc>
        <w:tc>
          <w:tcPr>
            <w:tcW w:w="214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ФЕРр62-08-01</w:t>
            </w:r>
          </w:p>
        </w:tc>
        <w:tc>
          <w:tcPr>
            <w:tcW w:w="390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Улучшенная масляная окраска* ранее окрашенных потолков за 1 раз с расчисткой старой краски: до 10 %</w:t>
            </w:r>
          </w:p>
        </w:tc>
        <w:tc>
          <w:tcPr>
            <w:tcW w:w="186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100 м2 окрашиваемой поверхности</w:t>
            </w:r>
          </w:p>
        </w:tc>
        <w:tc>
          <w:tcPr>
            <w:tcW w:w="1499" w:type="dxa"/>
            <w:tcBorders>
              <w:top w:val="nil"/>
              <w:left w:val="nil"/>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0,84</w:t>
            </w:r>
          </w:p>
        </w:tc>
      </w:tr>
      <w:tr w:rsidR="002854D0" w:rsidRPr="002854D0" w:rsidTr="002854D0">
        <w:trPr>
          <w:trHeight w:val="720"/>
        </w:trPr>
        <w:tc>
          <w:tcPr>
            <w:tcW w:w="500" w:type="dxa"/>
            <w:tcBorders>
              <w:top w:val="nil"/>
              <w:left w:val="single" w:sz="4" w:space="0" w:color="auto"/>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7</w:t>
            </w:r>
          </w:p>
        </w:tc>
        <w:tc>
          <w:tcPr>
            <w:tcW w:w="214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ФЕР12-01-007-02</w:t>
            </w:r>
          </w:p>
        </w:tc>
        <w:tc>
          <w:tcPr>
            <w:tcW w:w="390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Устройство кровель из волнистых асбестоцементных листов: среднего профиля по деревянной обрешетке с ее устройством</w:t>
            </w:r>
          </w:p>
        </w:tc>
        <w:tc>
          <w:tcPr>
            <w:tcW w:w="186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100 м2 кровли</w:t>
            </w:r>
          </w:p>
        </w:tc>
        <w:tc>
          <w:tcPr>
            <w:tcW w:w="1499" w:type="dxa"/>
            <w:tcBorders>
              <w:top w:val="nil"/>
              <w:left w:val="nil"/>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0,8</w:t>
            </w:r>
          </w:p>
        </w:tc>
      </w:tr>
      <w:tr w:rsidR="002854D0" w:rsidRPr="002854D0" w:rsidTr="002854D0">
        <w:trPr>
          <w:trHeight w:val="960"/>
        </w:trPr>
        <w:tc>
          <w:tcPr>
            <w:tcW w:w="500" w:type="dxa"/>
            <w:tcBorders>
              <w:top w:val="nil"/>
              <w:left w:val="single" w:sz="4" w:space="0" w:color="auto"/>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8</w:t>
            </w:r>
          </w:p>
        </w:tc>
        <w:tc>
          <w:tcPr>
            <w:tcW w:w="214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ФЕР12-01-008-01</w:t>
            </w:r>
          </w:p>
        </w:tc>
        <w:tc>
          <w:tcPr>
            <w:tcW w:w="390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Устройство обделок на фасадах (наружные подоконники, пояски, балконы и др.): включая водосточные трубы с изготовлением элементов труб</w:t>
            </w:r>
          </w:p>
        </w:tc>
        <w:tc>
          <w:tcPr>
            <w:tcW w:w="1860" w:type="dxa"/>
            <w:tcBorders>
              <w:top w:val="nil"/>
              <w:left w:val="nil"/>
              <w:bottom w:val="single" w:sz="4" w:space="0" w:color="auto"/>
              <w:right w:val="single" w:sz="4" w:space="0" w:color="auto"/>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100 м2 фасадов без вычета проемов</w:t>
            </w:r>
          </w:p>
        </w:tc>
        <w:tc>
          <w:tcPr>
            <w:tcW w:w="1499" w:type="dxa"/>
            <w:tcBorders>
              <w:top w:val="nil"/>
              <w:left w:val="nil"/>
              <w:bottom w:val="single" w:sz="4" w:space="0" w:color="auto"/>
              <w:right w:val="single" w:sz="4" w:space="0" w:color="auto"/>
            </w:tcBorders>
            <w:shd w:val="clear" w:color="auto" w:fill="auto"/>
            <w:noWrap/>
            <w:hideMark/>
          </w:tcPr>
          <w:p w:rsidR="002854D0" w:rsidRPr="002854D0" w:rsidRDefault="002854D0" w:rsidP="002854D0">
            <w:pPr>
              <w:spacing w:after="0" w:line="240" w:lineRule="auto"/>
              <w:jc w:val="center"/>
              <w:rPr>
                <w:rFonts w:ascii="Times New Roman" w:eastAsia="Times New Roman" w:hAnsi="Times New Roman" w:cs="Times New Roman"/>
                <w:bCs/>
                <w:sz w:val="24"/>
                <w:szCs w:val="24"/>
                <w:lang w:eastAsia="ru-RU"/>
              </w:rPr>
            </w:pPr>
            <w:r w:rsidRPr="002854D0">
              <w:rPr>
                <w:rFonts w:ascii="Times New Roman" w:eastAsia="Times New Roman" w:hAnsi="Times New Roman" w:cs="Times New Roman"/>
                <w:bCs/>
                <w:sz w:val="24"/>
                <w:szCs w:val="24"/>
                <w:lang w:eastAsia="ru-RU"/>
              </w:rPr>
              <w:t>0,2</w:t>
            </w:r>
          </w:p>
        </w:tc>
      </w:tr>
      <w:tr w:rsidR="002854D0" w:rsidRPr="002854D0" w:rsidTr="002854D0">
        <w:trPr>
          <w:trHeight w:val="255"/>
        </w:trPr>
        <w:tc>
          <w:tcPr>
            <w:tcW w:w="500" w:type="dxa"/>
            <w:tcBorders>
              <w:top w:val="nil"/>
              <w:left w:val="nil"/>
              <w:bottom w:val="nil"/>
              <w:right w:val="nil"/>
            </w:tcBorders>
            <w:shd w:val="clear" w:color="auto" w:fill="auto"/>
            <w:hideMark/>
          </w:tcPr>
          <w:p w:rsidR="002854D0" w:rsidRPr="002854D0" w:rsidRDefault="002854D0" w:rsidP="002854D0">
            <w:pPr>
              <w:spacing w:after="0" w:line="240" w:lineRule="auto"/>
              <w:jc w:val="center"/>
              <w:rPr>
                <w:rFonts w:ascii="Times New Roman" w:eastAsia="Times New Roman" w:hAnsi="Times New Roman" w:cs="Times New Roman"/>
                <w:sz w:val="24"/>
                <w:szCs w:val="24"/>
                <w:lang w:eastAsia="ru-RU"/>
              </w:rPr>
            </w:pPr>
          </w:p>
        </w:tc>
        <w:tc>
          <w:tcPr>
            <w:tcW w:w="2140" w:type="dxa"/>
            <w:tcBorders>
              <w:top w:val="nil"/>
              <w:left w:val="nil"/>
              <w:bottom w:val="nil"/>
              <w:right w:val="nil"/>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c>
          <w:tcPr>
            <w:tcW w:w="3900" w:type="dxa"/>
            <w:tcBorders>
              <w:top w:val="nil"/>
              <w:left w:val="nil"/>
              <w:bottom w:val="nil"/>
              <w:right w:val="nil"/>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c>
          <w:tcPr>
            <w:tcW w:w="1860" w:type="dxa"/>
            <w:tcBorders>
              <w:top w:val="nil"/>
              <w:left w:val="nil"/>
              <w:bottom w:val="nil"/>
              <w:right w:val="nil"/>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p>
        </w:tc>
        <w:tc>
          <w:tcPr>
            <w:tcW w:w="1499" w:type="dxa"/>
            <w:tcBorders>
              <w:top w:val="nil"/>
              <w:left w:val="nil"/>
              <w:bottom w:val="nil"/>
              <w:right w:val="nil"/>
            </w:tcBorders>
            <w:shd w:val="clear" w:color="auto" w:fill="auto"/>
            <w:hideMark/>
          </w:tcPr>
          <w:p w:rsidR="002854D0" w:rsidRPr="002854D0" w:rsidRDefault="002854D0" w:rsidP="002854D0">
            <w:pPr>
              <w:spacing w:after="0" w:line="240" w:lineRule="auto"/>
              <w:jc w:val="center"/>
              <w:rPr>
                <w:rFonts w:ascii="Times New Roman" w:eastAsia="Times New Roman" w:hAnsi="Times New Roman" w:cs="Times New Roman"/>
                <w:sz w:val="24"/>
                <w:szCs w:val="24"/>
                <w:lang w:eastAsia="ru-RU"/>
              </w:rPr>
            </w:pPr>
          </w:p>
        </w:tc>
      </w:tr>
      <w:tr w:rsidR="002854D0" w:rsidRPr="002854D0" w:rsidTr="002854D0">
        <w:trPr>
          <w:trHeight w:val="510"/>
        </w:trPr>
        <w:tc>
          <w:tcPr>
            <w:tcW w:w="9899" w:type="dxa"/>
            <w:gridSpan w:val="5"/>
            <w:tcBorders>
              <w:top w:val="nil"/>
              <w:left w:val="nil"/>
              <w:bottom w:val="nil"/>
              <w:right w:val="nil"/>
            </w:tcBorders>
            <w:shd w:val="clear" w:color="auto" w:fill="auto"/>
            <w:hideMark/>
          </w:tcPr>
          <w:p w:rsidR="002854D0" w:rsidRPr="002854D0" w:rsidRDefault="002854D0" w:rsidP="002854D0">
            <w:pPr>
              <w:spacing w:after="0" w:line="240" w:lineRule="auto"/>
              <w:rPr>
                <w:rFonts w:ascii="Times New Roman" w:eastAsia="Times New Roman" w:hAnsi="Times New Roman" w:cs="Times New Roman"/>
                <w:sz w:val="24"/>
                <w:szCs w:val="24"/>
                <w:lang w:eastAsia="ru-RU"/>
              </w:rPr>
            </w:pPr>
            <w:r w:rsidRPr="002854D0">
              <w:rPr>
                <w:rFonts w:ascii="Times New Roman" w:eastAsia="Times New Roman" w:hAnsi="Times New Roman" w:cs="Times New Roman"/>
                <w:sz w:val="24"/>
                <w:szCs w:val="24"/>
                <w:lang w:eastAsia="ru-RU"/>
              </w:rPr>
              <w:t>* цвет должен соответствовать корпоративному стилю ОАО "Читаэнергосбыт" (необходимо предварительное согласование с заказчиком перед началом работ)</w:t>
            </w:r>
          </w:p>
        </w:tc>
      </w:tr>
    </w:tbl>
    <w:p w:rsidR="00DF4596" w:rsidRPr="001F5732" w:rsidRDefault="00DF4596" w:rsidP="00157662">
      <w:pPr>
        <w:rPr>
          <w:rFonts w:ascii="Times New Roman" w:hAnsi="Times New Roman" w:cs="Times New Roman"/>
          <w:sz w:val="24"/>
          <w:szCs w:val="24"/>
        </w:rPr>
      </w:pPr>
    </w:p>
    <w:sectPr w:rsidR="00DF4596" w:rsidRPr="001F5732" w:rsidSect="00F96A6C">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A8B" w:rsidRDefault="00357A8B" w:rsidP="00607B66">
      <w:pPr>
        <w:spacing w:after="0" w:line="240" w:lineRule="auto"/>
      </w:pPr>
      <w:r>
        <w:separator/>
      </w:r>
    </w:p>
  </w:endnote>
  <w:endnote w:type="continuationSeparator" w:id="0">
    <w:p w:rsidR="00357A8B" w:rsidRDefault="00357A8B"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8556612"/>
      <w:docPartObj>
        <w:docPartGallery w:val="Page Numbers (Bottom of Page)"/>
        <w:docPartUnique/>
      </w:docPartObj>
    </w:sdtPr>
    <w:sdtContent>
      <w:p w:rsidR="00357A8B" w:rsidRDefault="00357A8B">
        <w:pPr>
          <w:pStyle w:val="af6"/>
          <w:jc w:val="right"/>
        </w:pPr>
        <w:r>
          <w:fldChar w:fldCharType="begin"/>
        </w:r>
        <w:r>
          <w:instrText>PAGE   \* MERGEFORMAT</w:instrText>
        </w:r>
        <w:r>
          <w:fldChar w:fldCharType="separate"/>
        </w:r>
        <w:r w:rsidR="004C68E8">
          <w:rPr>
            <w:noProof/>
          </w:rPr>
          <w:t>28</w:t>
        </w:r>
        <w:r>
          <w:fldChar w:fldCharType="end"/>
        </w:r>
      </w:p>
    </w:sdtContent>
  </w:sdt>
  <w:p w:rsidR="00357A8B" w:rsidRDefault="00357A8B">
    <w:pPr>
      <w:pStyle w:val="af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A8B" w:rsidRDefault="00357A8B">
    <w:pPr>
      <w:pStyle w:val="af6"/>
      <w:jc w:val="right"/>
    </w:pPr>
  </w:p>
  <w:p w:rsidR="00357A8B" w:rsidRDefault="00357A8B">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A8B" w:rsidRDefault="00357A8B" w:rsidP="00607B66">
      <w:pPr>
        <w:spacing w:after="0" w:line="240" w:lineRule="auto"/>
      </w:pPr>
      <w:r>
        <w:separator/>
      </w:r>
    </w:p>
  </w:footnote>
  <w:footnote w:type="continuationSeparator" w:id="0">
    <w:p w:rsidR="00357A8B" w:rsidRDefault="00357A8B"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041A3"/>
    <w:multiLevelType w:val="singleLevel"/>
    <w:tmpl w:val="7228D438"/>
    <w:lvl w:ilvl="0">
      <w:start w:val="1"/>
      <w:numFmt w:val="decimal"/>
      <w:lvlText w:val="2.1.%1."/>
      <w:legacy w:legacy="1" w:legacySpace="0" w:legacyIndent="672"/>
      <w:lvlJc w:val="left"/>
      <w:rPr>
        <w:rFonts w:ascii="Times New Roman" w:hAnsi="Times New Roman" w:cs="Times New Roman" w:hint="default"/>
      </w:rPr>
    </w:lvl>
  </w:abstractNum>
  <w:abstractNum w:abstractNumId="1">
    <w:nsid w:val="087C209B"/>
    <w:multiLevelType w:val="multilevel"/>
    <w:tmpl w:val="41A0F890"/>
    <w:lvl w:ilvl="0">
      <w:start w:val="9"/>
      <w:numFmt w:val="decimal"/>
      <w:lvlText w:val="%1."/>
      <w:lvlJc w:val="left"/>
      <w:pPr>
        <w:tabs>
          <w:tab w:val="num" w:pos="1050"/>
        </w:tabs>
        <w:ind w:left="1050" w:hanging="1050"/>
      </w:pPr>
      <w:rPr>
        <w:rFonts w:hint="default"/>
      </w:rPr>
    </w:lvl>
    <w:lvl w:ilvl="1">
      <w:start w:val="3"/>
      <w:numFmt w:val="decimal"/>
      <w:lvlText w:val="%1.%2."/>
      <w:lvlJc w:val="left"/>
      <w:pPr>
        <w:tabs>
          <w:tab w:val="num" w:pos="1612"/>
        </w:tabs>
        <w:ind w:left="1612" w:hanging="1050"/>
      </w:pPr>
      <w:rPr>
        <w:rFonts w:hint="default"/>
      </w:rPr>
    </w:lvl>
    <w:lvl w:ilvl="2">
      <w:start w:val="1"/>
      <w:numFmt w:val="decimal"/>
      <w:lvlText w:val="%1.%2.%3."/>
      <w:lvlJc w:val="left"/>
      <w:pPr>
        <w:tabs>
          <w:tab w:val="num" w:pos="2174"/>
        </w:tabs>
        <w:ind w:left="2174" w:hanging="1050"/>
      </w:pPr>
      <w:rPr>
        <w:rFonts w:hint="default"/>
      </w:rPr>
    </w:lvl>
    <w:lvl w:ilvl="3">
      <w:start w:val="1"/>
      <w:numFmt w:val="decimal"/>
      <w:lvlText w:val="%1.%2.%3.%4."/>
      <w:lvlJc w:val="left"/>
      <w:pPr>
        <w:tabs>
          <w:tab w:val="num" w:pos="2736"/>
        </w:tabs>
        <w:ind w:left="2736" w:hanging="1050"/>
      </w:pPr>
      <w:rPr>
        <w:rFonts w:hint="default"/>
      </w:rPr>
    </w:lvl>
    <w:lvl w:ilvl="4">
      <w:start w:val="1"/>
      <w:numFmt w:val="decimal"/>
      <w:lvlText w:val="%1.%2.%3.%4.%5."/>
      <w:lvlJc w:val="left"/>
      <w:pPr>
        <w:tabs>
          <w:tab w:val="num" w:pos="3328"/>
        </w:tabs>
        <w:ind w:left="3328" w:hanging="1080"/>
      </w:pPr>
      <w:rPr>
        <w:rFonts w:hint="default"/>
      </w:rPr>
    </w:lvl>
    <w:lvl w:ilvl="5">
      <w:start w:val="1"/>
      <w:numFmt w:val="decimal"/>
      <w:lvlText w:val="%1.%2.%3.%4.%5.%6."/>
      <w:lvlJc w:val="left"/>
      <w:pPr>
        <w:tabs>
          <w:tab w:val="num" w:pos="3890"/>
        </w:tabs>
        <w:ind w:left="3890" w:hanging="1080"/>
      </w:pPr>
      <w:rPr>
        <w:rFonts w:hint="default"/>
      </w:rPr>
    </w:lvl>
    <w:lvl w:ilvl="6">
      <w:start w:val="1"/>
      <w:numFmt w:val="decimal"/>
      <w:lvlText w:val="%1.%2.%3.%4.%5.%6.%7."/>
      <w:lvlJc w:val="left"/>
      <w:pPr>
        <w:tabs>
          <w:tab w:val="num" w:pos="4812"/>
        </w:tabs>
        <w:ind w:left="4812" w:hanging="1440"/>
      </w:pPr>
      <w:rPr>
        <w:rFonts w:hint="default"/>
      </w:rPr>
    </w:lvl>
    <w:lvl w:ilvl="7">
      <w:start w:val="1"/>
      <w:numFmt w:val="decimal"/>
      <w:lvlText w:val="%1.%2.%3.%4.%5.%6.%7.%8."/>
      <w:lvlJc w:val="left"/>
      <w:pPr>
        <w:tabs>
          <w:tab w:val="num" w:pos="5374"/>
        </w:tabs>
        <w:ind w:left="5374" w:hanging="1440"/>
      </w:pPr>
      <w:rPr>
        <w:rFonts w:hint="default"/>
      </w:rPr>
    </w:lvl>
    <w:lvl w:ilvl="8">
      <w:start w:val="1"/>
      <w:numFmt w:val="decimal"/>
      <w:lvlText w:val="%1.%2.%3.%4.%5.%6.%7.%8.%9."/>
      <w:lvlJc w:val="left"/>
      <w:pPr>
        <w:tabs>
          <w:tab w:val="num" w:pos="6296"/>
        </w:tabs>
        <w:ind w:left="6296" w:hanging="1800"/>
      </w:pPr>
      <w:rPr>
        <w:rFonts w:hint="default"/>
      </w:rPr>
    </w:lvl>
  </w:abstractNum>
  <w:abstractNum w:abstractNumId="2">
    <w:nsid w:val="08DD3D49"/>
    <w:multiLevelType w:val="hybridMultilevel"/>
    <w:tmpl w:val="F52C32EA"/>
    <w:lvl w:ilvl="0" w:tplc="7E641ED6">
      <w:start w:val="1"/>
      <w:numFmt w:val="decimal"/>
      <w:lvlText w:val="2.3.%1."/>
      <w:legacy w:legacy="1" w:legacySpace="0" w:legacyIndent="610"/>
      <w:lvlJc w:val="left"/>
      <w:rPr>
        <w:rFonts w:ascii="Times New Roman" w:hAnsi="Times New Roman" w:cs="Times New Roman" w:hint="default"/>
      </w:rPr>
    </w:lvl>
    <w:lvl w:ilvl="1" w:tplc="561CF944">
      <w:start w:val="1"/>
      <w:numFmt w:val="bullet"/>
      <w:lvlText w:val=""/>
      <w:lvlJc w:val="left"/>
      <w:pPr>
        <w:tabs>
          <w:tab w:val="num" w:pos="1440"/>
        </w:tabs>
        <w:ind w:left="1440" w:hanging="360"/>
      </w:pPr>
      <w:rPr>
        <w:rFonts w:ascii="Symbol" w:hAnsi="Symbol" w:hint="default"/>
      </w:rPr>
    </w:lvl>
    <w:lvl w:ilvl="2" w:tplc="7E641ED6">
      <w:start w:val="1"/>
      <w:numFmt w:val="decimal"/>
      <w:lvlText w:val="2.3.%3."/>
      <w:legacy w:legacy="1" w:legacySpace="0" w:legacyIndent="610"/>
      <w:lvlJc w:val="left"/>
      <w:rPr>
        <w:rFonts w:ascii="Times New Roman" w:hAnsi="Times New Roman" w:cs="Times New Roman" w:hint="default"/>
      </w:rPr>
    </w:lvl>
    <w:lvl w:ilvl="3" w:tplc="BF1E6E08">
      <w:start w:val="1"/>
      <w:numFmt w:val="lowerRoman"/>
      <w:lvlText w:val="%4)"/>
      <w:lvlJc w:val="left"/>
      <w:pPr>
        <w:tabs>
          <w:tab w:val="num" w:pos="3240"/>
        </w:tabs>
        <w:ind w:left="3240" w:hanging="720"/>
      </w:pPr>
      <w:rPr>
        <w:rFonts w:hint="default"/>
      </w:rPr>
    </w:lvl>
    <w:lvl w:ilvl="4" w:tplc="9DBCABEC">
      <w:start w:val="11"/>
      <w:numFmt w:val="decimal"/>
      <w:lvlText w:val="%5."/>
      <w:lvlJc w:val="left"/>
      <w:pPr>
        <w:ind w:left="3600" w:hanging="360"/>
      </w:pPr>
      <w:rPr>
        <w:rFonts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94B39B4"/>
    <w:multiLevelType w:val="multilevel"/>
    <w:tmpl w:val="C6A2BD18"/>
    <w:lvl w:ilvl="0">
      <w:start w:val="1"/>
      <w:numFmt w:val="decimal"/>
      <w:lvlText w:val="3. %1."/>
      <w:lvlJc w:val="left"/>
      <w:pPr>
        <w:tabs>
          <w:tab w:val="num" w:pos="0"/>
        </w:tabs>
        <w:ind w:left="0" w:firstLine="0"/>
      </w:pPr>
      <w:rPr>
        <w:rFonts w:ascii="Times New Roman" w:hAnsi="Times New Roman" w:cs="Times New Roman" w:hint="default"/>
      </w:rPr>
    </w:lvl>
    <w:lvl w:ilvl="1">
      <w:start w:val="1"/>
      <w:numFmt w:val="decimal"/>
      <w:lvlText w:val="%1.%2."/>
      <w:lvlJc w:val="left"/>
      <w:pPr>
        <w:tabs>
          <w:tab w:val="num" w:pos="1672"/>
        </w:tabs>
        <w:ind w:left="1672" w:hanging="1110"/>
      </w:pPr>
      <w:rPr>
        <w:rFonts w:hint="default"/>
      </w:rPr>
    </w:lvl>
    <w:lvl w:ilvl="2">
      <w:start w:val="1"/>
      <w:numFmt w:val="decimal"/>
      <w:lvlText w:val="%1.%2.%3."/>
      <w:lvlJc w:val="left"/>
      <w:pPr>
        <w:tabs>
          <w:tab w:val="num" w:pos="2234"/>
        </w:tabs>
        <w:ind w:left="2234" w:hanging="1110"/>
      </w:pPr>
      <w:rPr>
        <w:rFonts w:hint="default"/>
      </w:rPr>
    </w:lvl>
    <w:lvl w:ilvl="3">
      <w:start w:val="1"/>
      <w:numFmt w:val="decimal"/>
      <w:lvlText w:val="%1.%2.%3.%4."/>
      <w:lvlJc w:val="left"/>
      <w:pPr>
        <w:tabs>
          <w:tab w:val="num" w:pos="2796"/>
        </w:tabs>
        <w:ind w:left="2796" w:hanging="1110"/>
      </w:pPr>
      <w:rPr>
        <w:rFonts w:hint="default"/>
      </w:rPr>
    </w:lvl>
    <w:lvl w:ilvl="4">
      <w:start w:val="1"/>
      <w:numFmt w:val="decimal"/>
      <w:lvlText w:val="%1.%2.%3.%4.%5."/>
      <w:lvlJc w:val="left"/>
      <w:pPr>
        <w:tabs>
          <w:tab w:val="num" w:pos="3358"/>
        </w:tabs>
        <w:ind w:left="3358" w:hanging="1110"/>
      </w:pPr>
      <w:rPr>
        <w:rFonts w:hint="default"/>
      </w:rPr>
    </w:lvl>
    <w:lvl w:ilvl="5">
      <w:start w:val="1"/>
      <w:numFmt w:val="decimal"/>
      <w:lvlText w:val="%1.%2.%3.%4.%5.%6."/>
      <w:lvlJc w:val="left"/>
      <w:pPr>
        <w:tabs>
          <w:tab w:val="num" w:pos="3920"/>
        </w:tabs>
        <w:ind w:left="3920" w:hanging="1110"/>
      </w:pPr>
      <w:rPr>
        <w:rFonts w:hint="default"/>
      </w:rPr>
    </w:lvl>
    <w:lvl w:ilvl="6">
      <w:start w:val="1"/>
      <w:numFmt w:val="decimal"/>
      <w:lvlText w:val="%1.%2.%3.%4.%5.%6.%7."/>
      <w:lvlJc w:val="left"/>
      <w:pPr>
        <w:tabs>
          <w:tab w:val="num" w:pos="4812"/>
        </w:tabs>
        <w:ind w:left="4812" w:hanging="1440"/>
      </w:pPr>
      <w:rPr>
        <w:rFonts w:hint="default"/>
      </w:rPr>
    </w:lvl>
    <w:lvl w:ilvl="7">
      <w:start w:val="1"/>
      <w:numFmt w:val="decimal"/>
      <w:lvlText w:val="%1.%2.%3.%4.%5.%6.%7.%8."/>
      <w:lvlJc w:val="left"/>
      <w:pPr>
        <w:tabs>
          <w:tab w:val="num" w:pos="5374"/>
        </w:tabs>
        <w:ind w:left="5374" w:hanging="1440"/>
      </w:pPr>
      <w:rPr>
        <w:rFonts w:hint="default"/>
      </w:rPr>
    </w:lvl>
    <w:lvl w:ilvl="8">
      <w:start w:val="1"/>
      <w:numFmt w:val="decimal"/>
      <w:lvlText w:val="%1.%2.%3.%4.%5.%6.%7.%8.%9."/>
      <w:lvlJc w:val="left"/>
      <w:pPr>
        <w:tabs>
          <w:tab w:val="num" w:pos="6296"/>
        </w:tabs>
        <w:ind w:left="6296" w:hanging="1800"/>
      </w:pPr>
      <w:rPr>
        <w:rFonts w:hint="default"/>
      </w:r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0C511CB"/>
    <w:multiLevelType w:val="multilevel"/>
    <w:tmpl w:val="9ADEE1F6"/>
    <w:lvl w:ilvl="0">
      <w:start w:val="1"/>
      <w:numFmt w:val="decimal"/>
      <w:lvlText w:val="3. %1."/>
      <w:lvlJc w:val="left"/>
      <w:pPr>
        <w:tabs>
          <w:tab w:val="num" w:pos="0"/>
        </w:tabs>
        <w:ind w:left="0" w:firstLine="0"/>
      </w:pPr>
      <w:rPr>
        <w:rFonts w:ascii="Times New Roman" w:hAnsi="Times New Roman" w:cs="Times New Roman" w:hint="default"/>
      </w:rPr>
    </w:lvl>
    <w:lvl w:ilvl="1">
      <w:start w:val="1"/>
      <w:numFmt w:val="decimal"/>
      <w:lvlText w:val="7. %2."/>
      <w:lvlJc w:val="left"/>
      <w:pPr>
        <w:tabs>
          <w:tab w:val="num" w:pos="0"/>
        </w:tabs>
        <w:ind w:left="0" w:firstLine="0"/>
      </w:pPr>
      <w:rPr>
        <w:rFonts w:ascii="Times New Roman" w:hAnsi="Times New Roman" w:cs="Times New Roman" w:hint="default"/>
      </w:rPr>
    </w:lvl>
    <w:lvl w:ilvl="2">
      <w:start w:val="1"/>
      <w:numFmt w:val="decimal"/>
      <w:lvlText w:val="%1.%2.%3."/>
      <w:lvlJc w:val="left"/>
      <w:pPr>
        <w:tabs>
          <w:tab w:val="num" w:pos="2234"/>
        </w:tabs>
        <w:ind w:left="2234" w:hanging="1110"/>
      </w:pPr>
      <w:rPr>
        <w:rFonts w:hint="default"/>
      </w:rPr>
    </w:lvl>
    <w:lvl w:ilvl="3">
      <w:start w:val="1"/>
      <w:numFmt w:val="decimal"/>
      <w:lvlText w:val="%1.%2.%3.%4."/>
      <w:lvlJc w:val="left"/>
      <w:pPr>
        <w:tabs>
          <w:tab w:val="num" w:pos="2796"/>
        </w:tabs>
        <w:ind w:left="2796" w:hanging="1110"/>
      </w:pPr>
      <w:rPr>
        <w:rFonts w:hint="default"/>
      </w:rPr>
    </w:lvl>
    <w:lvl w:ilvl="4">
      <w:start w:val="1"/>
      <w:numFmt w:val="decimal"/>
      <w:lvlText w:val="%1.%2.%3.%4.%5."/>
      <w:lvlJc w:val="left"/>
      <w:pPr>
        <w:tabs>
          <w:tab w:val="num" w:pos="3358"/>
        </w:tabs>
        <w:ind w:left="3358" w:hanging="1110"/>
      </w:pPr>
      <w:rPr>
        <w:rFonts w:hint="default"/>
      </w:rPr>
    </w:lvl>
    <w:lvl w:ilvl="5">
      <w:start w:val="1"/>
      <w:numFmt w:val="decimal"/>
      <w:lvlText w:val="%1.%2.%3.%4.%5.%6."/>
      <w:lvlJc w:val="left"/>
      <w:pPr>
        <w:tabs>
          <w:tab w:val="num" w:pos="3920"/>
        </w:tabs>
        <w:ind w:left="3920" w:hanging="1110"/>
      </w:pPr>
      <w:rPr>
        <w:rFonts w:hint="default"/>
      </w:rPr>
    </w:lvl>
    <w:lvl w:ilvl="6">
      <w:start w:val="1"/>
      <w:numFmt w:val="decimal"/>
      <w:lvlText w:val="%1.%2.%3.%4.%5.%6.%7."/>
      <w:lvlJc w:val="left"/>
      <w:pPr>
        <w:tabs>
          <w:tab w:val="num" w:pos="4812"/>
        </w:tabs>
        <w:ind w:left="4812" w:hanging="1440"/>
      </w:pPr>
      <w:rPr>
        <w:rFonts w:hint="default"/>
      </w:rPr>
    </w:lvl>
    <w:lvl w:ilvl="7">
      <w:start w:val="1"/>
      <w:numFmt w:val="decimal"/>
      <w:lvlText w:val="%1.%2.%3.%4.%5.%6.%7.%8."/>
      <w:lvlJc w:val="left"/>
      <w:pPr>
        <w:tabs>
          <w:tab w:val="num" w:pos="5374"/>
        </w:tabs>
        <w:ind w:left="5374" w:hanging="1440"/>
      </w:pPr>
      <w:rPr>
        <w:rFonts w:hint="default"/>
      </w:rPr>
    </w:lvl>
    <w:lvl w:ilvl="8">
      <w:start w:val="1"/>
      <w:numFmt w:val="decimal"/>
      <w:lvlText w:val="%1.%2.%3.%4.%5.%6.%7.%8.%9."/>
      <w:lvlJc w:val="left"/>
      <w:pPr>
        <w:tabs>
          <w:tab w:val="num" w:pos="6296"/>
        </w:tabs>
        <w:ind w:left="6296" w:hanging="1800"/>
      </w:pPr>
      <w:rPr>
        <w:rFonts w:hint="default"/>
      </w:rPr>
    </w:lvl>
  </w:abstractNum>
  <w:abstractNum w:abstractNumId="6">
    <w:nsid w:val="1E943966"/>
    <w:multiLevelType w:val="singleLevel"/>
    <w:tmpl w:val="87C04776"/>
    <w:lvl w:ilvl="0">
      <w:start w:val="1"/>
      <w:numFmt w:val="decimal"/>
      <w:lvlText w:val="10.%1."/>
      <w:legacy w:legacy="1" w:legacySpace="0" w:legacyIndent="585"/>
      <w:lvlJc w:val="left"/>
      <w:rPr>
        <w:rFonts w:ascii="Times New Roman" w:hAnsi="Times New Roman" w:cs="Times New Roman" w:hint="default"/>
      </w:rPr>
    </w:lvl>
  </w:abstractNum>
  <w:abstractNum w:abstractNumId="7">
    <w:nsid w:val="22403161"/>
    <w:multiLevelType w:val="multilevel"/>
    <w:tmpl w:val="9CD65448"/>
    <w:lvl w:ilvl="0">
      <w:start w:val="2"/>
      <w:numFmt w:val="decimal"/>
      <w:lvlText w:val="%1."/>
      <w:lvlJc w:val="left"/>
      <w:pPr>
        <w:tabs>
          <w:tab w:val="num" w:pos="705"/>
        </w:tabs>
        <w:ind w:left="705" w:hanging="705"/>
      </w:pPr>
      <w:rPr>
        <w:rFonts w:hint="default"/>
        <w:color w:val="000000"/>
      </w:rPr>
    </w:lvl>
    <w:lvl w:ilvl="1">
      <w:start w:val="4"/>
      <w:numFmt w:val="decimal"/>
      <w:lvlText w:val="%1.%2."/>
      <w:lvlJc w:val="left"/>
      <w:pPr>
        <w:tabs>
          <w:tab w:val="num" w:pos="989"/>
        </w:tabs>
        <w:ind w:left="989" w:hanging="705"/>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572"/>
        </w:tabs>
        <w:ind w:left="1572" w:hanging="720"/>
      </w:pPr>
      <w:rPr>
        <w:rFonts w:hint="default"/>
        <w:color w:val="000000"/>
      </w:rPr>
    </w:lvl>
    <w:lvl w:ilvl="4">
      <w:start w:val="1"/>
      <w:numFmt w:val="decimal"/>
      <w:lvlText w:val="%1.%2.%3.%4.%5."/>
      <w:lvlJc w:val="left"/>
      <w:pPr>
        <w:tabs>
          <w:tab w:val="num" w:pos="2216"/>
        </w:tabs>
        <w:ind w:left="2216" w:hanging="1080"/>
      </w:pPr>
      <w:rPr>
        <w:rFonts w:hint="default"/>
        <w:color w:val="000000"/>
      </w:rPr>
    </w:lvl>
    <w:lvl w:ilvl="5">
      <w:start w:val="1"/>
      <w:numFmt w:val="decimal"/>
      <w:lvlText w:val="%1.%2.%3.%4.%5.%6."/>
      <w:lvlJc w:val="left"/>
      <w:pPr>
        <w:tabs>
          <w:tab w:val="num" w:pos="2500"/>
        </w:tabs>
        <w:ind w:left="2500" w:hanging="1080"/>
      </w:pPr>
      <w:rPr>
        <w:rFonts w:hint="default"/>
        <w:color w:val="000000"/>
      </w:rPr>
    </w:lvl>
    <w:lvl w:ilvl="6">
      <w:start w:val="1"/>
      <w:numFmt w:val="decimal"/>
      <w:lvlText w:val="%1.%2.%3.%4.%5.%6.%7."/>
      <w:lvlJc w:val="left"/>
      <w:pPr>
        <w:tabs>
          <w:tab w:val="num" w:pos="3144"/>
        </w:tabs>
        <w:ind w:left="3144" w:hanging="1440"/>
      </w:pPr>
      <w:rPr>
        <w:rFonts w:hint="default"/>
        <w:color w:val="000000"/>
      </w:rPr>
    </w:lvl>
    <w:lvl w:ilvl="7">
      <w:start w:val="1"/>
      <w:numFmt w:val="decimal"/>
      <w:lvlText w:val="%1.%2.%3.%4.%5.%6.%7.%8."/>
      <w:lvlJc w:val="left"/>
      <w:pPr>
        <w:tabs>
          <w:tab w:val="num" w:pos="3428"/>
        </w:tabs>
        <w:ind w:left="3428" w:hanging="1440"/>
      </w:pPr>
      <w:rPr>
        <w:rFonts w:hint="default"/>
        <w:color w:val="000000"/>
      </w:rPr>
    </w:lvl>
    <w:lvl w:ilvl="8">
      <w:start w:val="1"/>
      <w:numFmt w:val="decimal"/>
      <w:lvlText w:val="%1.%2.%3.%4.%5.%6.%7.%8.%9."/>
      <w:lvlJc w:val="left"/>
      <w:pPr>
        <w:tabs>
          <w:tab w:val="num" w:pos="4072"/>
        </w:tabs>
        <w:ind w:left="4072" w:hanging="1800"/>
      </w:pPr>
      <w:rPr>
        <w:rFonts w:hint="default"/>
        <w:color w:val="000000"/>
      </w:rPr>
    </w:lvl>
  </w:abstractNum>
  <w:abstractNum w:abstractNumId="8">
    <w:nsid w:val="27F22278"/>
    <w:multiLevelType w:val="multilevel"/>
    <w:tmpl w:val="1A4C2B4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1282"/>
        </w:tabs>
        <w:ind w:left="1282" w:hanging="720"/>
      </w:pPr>
      <w:rPr>
        <w:rFonts w:hint="default"/>
      </w:rPr>
    </w:lvl>
    <w:lvl w:ilvl="2">
      <w:start w:val="1"/>
      <w:numFmt w:val="decimal"/>
      <w:lvlText w:val="%1.%2.%3."/>
      <w:lvlJc w:val="left"/>
      <w:pPr>
        <w:tabs>
          <w:tab w:val="num" w:pos="1844"/>
        </w:tabs>
        <w:ind w:left="1844" w:hanging="720"/>
      </w:pPr>
      <w:rPr>
        <w:rFonts w:hint="default"/>
      </w:rPr>
    </w:lvl>
    <w:lvl w:ilvl="3">
      <w:start w:val="1"/>
      <w:numFmt w:val="decimal"/>
      <w:lvlText w:val="%1.%2.%3.%4."/>
      <w:lvlJc w:val="left"/>
      <w:pPr>
        <w:tabs>
          <w:tab w:val="num" w:pos="2406"/>
        </w:tabs>
        <w:ind w:left="2406" w:hanging="720"/>
      </w:pPr>
      <w:rPr>
        <w:rFonts w:hint="default"/>
      </w:rPr>
    </w:lvl>
    <w:lvl w:ilvl="4">
      <w:start w:val="1"/>
      <w:numFmt w:val="decimal"/>
      <w:lvlText w:val="%1.%2.%3.%4.%5."/>
      <w:lvlJc w:val="left"/>
      <w:pPr>
        <w:tabs>
          <w:tab w:val="num" w:pos="3328"/>
        </w:tabs>
        <w:ind w:left="3328" w:hanging="1080"/>
      </w:pPr>
      <w:rPr>
        <w:rFonts w:hint="default"/>
      </w:rPr>
    </w:lvl>
    <w:lvl w:ilvl="5">
      <w:start w:val="1"/>
      <w:numFmt w:val="decimal"/>
      <w:lvlText w:val="%1.%2.%3.%4.%5.%6."/>
      <w:lvlJc w:val="left"/>
      <w:pPr>
        <w:tabs>
          <w:tab w:val="num" w:pos="3890"/>
        </w:tabs>
        <w:ind w:left="3890" w:hanging="1080"/>
      </w:pPr>
      <w:rPr>
        <w:rFonts w:hint="default"/>
      </w:rPr>
    </w:lvl>
    <w:lvl w:ilvl="6">
      <w:start w:val="1"/>
      <w:numFmt w:val="decimal"/>
      <w:lvlText w:val="%1.%2.%3.%4.%5.%6.%7."/>
      <w:lvlJc w:val="left"/>
      <w:pPr>
        <w:tabs>
          <w:tab w:val="num" w:pos="4812"/>
        </w:tabs>
        <w:ind w:left="4812" w:hanging="1440"/>
      </w:pPr>
      <w:rPr>
        <w:rFonts w:hint="default"/>
      </w:rPr>
    </w:lvl>
    <w:lvl w:ilvl="7">
      <w:start w:val="1"/>
      <w:numFmt w:val="decimal"/>
      <w:lvlText w:val="%1.%2.%3.%4.%5.%6.%7.%8."/>
      <w:lvlJc w:val="left"/>
      <w:pPr>
        <w:tabs>
          <w:tab w:val="num" w:pos="5374"/>
        </w:tabs>
        <w:ind w:left="5374" w:hanging="1440"/>
      </w:pPr>
      <w:rPr>
        <w:rFonts w:hint="default"/>
      </w:rPr>
    </w:lvl>
    <w:lvl w:ilvl="8">
      <w:start w:val="1"/>
      <w:numFmt w:val="decimal"/>
      <w:lvlText w:val="%1.%2.%3.%4.%5.%6.%7.%8.%9."/>
      <w:lvlJc w:val="left"/>
      <w:pPr>
        <w:tabs>
          <w:tab w:val="num" w:pos="6296"/>
        </w:tabs>
        <w:ind w:left="6296" w:hanging="1800"/>
      </w:pPr>
      <w:rPr>
        <w:rFonts w:hint="default"/>
      </w:rPr>
    </w:lvl>
  </w:abstractNum>
  <w:abstractNum w:abstractNumId="9">
    <w:nsid w:val="2E13581A"/>
    <w:multiLevelType w:val="singleLevel"/>
    <w:tmpl w:val="63BEFF34"/>
    <w:lvl w:ilvl="0">
      <w:start w:val="6"/>
      <w:numFmt w:val="decimal"/>
      <w:lvlText w:val="2.3.%1."/>
      <w:lvlJc w:val="left"/>
      <w:pPr>
        <w:tabs>
          <w:tab w:val="num" w:pos="0"/>
        </w:tabs>
        <w:ind w:left="0" w:firstLine="0"/>
      </w:pPr>
      <w:rPr>
        <w:rFonts w:ascii="Times New Roman" w:hAnsi="Times New Roman" w:cs="Times New Roman" w:hint="default"/>
      </w:rPr>
    </w:lvl>
  </w:abstractNum>
  <w:abstractNum w:abstractNumId="1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361F0EFD"/>
    <w:multiLevelType w:val="hybridMultilevel"/>
    <w:tmpl w:val="40C8946A"/>
    <w:lvl w:ilvl="0" w:tplc="FFFFFFFF">
      <w:start w:val="1"/>
      <w:numFmt w:val="bullet"/>
      <w:lvlText w:val="-"/>
      <w:lvlJc w:val="left"/>
      <w:pPr>
        <w:tabs>
          <w:tab w:val="num" w:pos="1282"/>
        </w:tabs>
        <w:ind w:left="1282" w:hanging="360"/>
      </w:pPr>
      <w:rPr>
        <w:rFonts w:ascii="Times New Roman" w:hAnsi="Times New Roman" w:cs="Times New Roman" w:hint="default"/>
      </w:rPr>
    </w:lvl>
    <w:lvl w:ilvl="1" w:tplc="FFFFFFFF" w:tentative="1">
      <w:start w:val="1"/>
      <w:numFmt w:val="bullet"/>
      <w:lvlText w:val="o"/>
      <w:lvlJc w:val="left"/>
      <w:pPr>
        <w:tabs>
          <w:tab w:val="num" w:pos="2002"/>
        </w:tabs>
        <w:ind w:left="2002" w:hanging="360"/>
      </w:pPr>
      <w:rPr>
        <w:rFonts w:ascii="Courier New" w:hAnsi="Courier New" w:cs="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cs="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cs="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12">
    <w:nsid w:val="4588326D"/>
    <w:multiLevelType w:val="hybridMultilevel"/>
    <w:tmpl w:val="905A4F1C"/>
    <w:lvl w:ilvl="0" w:tplc="04190001">
      <w:start w:val="1"/>
      <w:numFmt w:val="bullet"/>
      <w:lvlText w:val=""/>
      <w:lvlJc w:val="left"/>
      <w:pPr>
        <w:tabs>
          <w:tab w:val="num" w:pos="360"/>
        </w:tabs>
        <w:ind w:left="360" w:hanging="360"/>
      </w:pPr>
      <w:rPr>
        <w:rFonts w:ascii="Symbol" w:hAnsi="Symbol" w:hint="default"/>
        <w:sz w:val="22"/>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45E235C1"/>
    <w:multiLevelType w:val="singleLevel"/>
    <w:tmpl w:val="D37A922A"/>
    <w:lvl w:ilvl="0">
      <w:start w:val="2"/>
      <w:numFmt w:val="decimal"/>
      <w:lvlText w:val="2.2.%1."/>
      <w:legacy w:legacy="1" w:legacySpace="0" w:legacyIndent="697"/>
      <w:lvlJc w:val="left"/>
      <w:rPr>
        <w:rFonts w:ascii="Times New Roman" w:hAnsi="Times New Roman" w:cs="Times New Roman" w:hint="default"/>
      </w:rPr>
    </w:lvl>
  </w:abstractNum>
  <w:abstractNum w:abstractNumId="1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C853421"/>
    <w:multiLevelType w:val="hybridMultilevel"/>
    <w:tmpl w:val="339C6792"/>
    <w:lvl w:ilvl="0" w:tplc="FFFFFFFF">
      <w:start w:val="1"/>
      <w:numFmt w:val="bullet"/>
      <w:lvlText w:val=""/>
      <w:lvlJc w:val="left"/>
      <w:pPr>
        <w:tabs>
          <w:tab w:val="num" w:pos="360"/>
        </w:tabs>
        <w:ind w:left="360" w:hanging="360"/>
      </w:pPr>
      <w:rPr>
        <w:rFonts w:ascii="Symbol" w:hAnsi="Symbol" w:hint="default"/>
        <w:sz w:val="22"/>
      </w:rPr>
    </w:lvl>
    <w:lvl w:ilvl="1" w:tplc="FFFFFFFF">
      <w:start w:val="1"/>
      <w:numFmt w:val="bullet"/>
      <w:lvlText w:val=""/>
      <w:legacy w:legacy="1" w:legacySpace="0" w:legacyIndent="240"/>
      <w:lvlJc w:val="left"/>
      <w:pPr>
        <w:ind w:left="1233" w:hanging="240"/>
      </w:pPr>
      <w:rPr>
        <w:rFonts w:ascii="Symbol" w:hAnsi="Symbol" w:hint="default"/>
        <w:sz w:val="22"/>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7">
    <w:nsid w:val="638710DC"/>
    <w:multiLevelType w:val="multilevel"/>
    <w:tmpl w:val="BB9E2048"/>
    <w:lvl w:ilvl="0">
      <w:start w:val="8"/>
      <w:numFmt w:val="decimal"/>
      <w:lvlText w:val="%1."/>
      <w:lvlJc w:val="left"/>
      <w:pPr>
        <w:tabs>
          <w:tab w:val="num" w:pos="4253"/>
        </w:tabs>
        <w:ind w:left="4253" w:hanging="1275"/>
      </w:pPr>
      <w:rPr>
        <w:rFonts w:hint="default"/>
      </w:rPr>
    </w:lvl>
    <w:lvl w:ilvl="1">
      <w:start w:val="1"/>
      <w:numFmt w:val="decimal"/>
      <w:lvlText w:val="8. %2."/>
      <w:lvlJc w:val="left"/>
      <w:pPr>
        <w:tabs>
          <w:tab w:val="num" w:pos="562"/>
        </w:tabs>
        <w:ind w:left="562" w:firstLine="0"/>
      </w:pPr>
      <w:rPr>
        <w:rFonts w:ascii="Times New Roman" w:hAnsi="Times New Roman" w:cs="Times New Roman" w:hint="default"/>
      </w:rPr>
    </w:lvl>
    <w:lvl w:ilvl="2">
      <w:start w:val="1"/>
      <w:numFmt w:val="decimal"/>
      <w:lvlText w:val="%1.%2.%3."/>
      <w:lvlJc w:val="left"/>
      <w:pPr>
        <w:tabs>
          <w:tab w:val="num" w:pos="2399"/>
        </w:tabs>
        <w:ind w:left="2399" w:hanging="1275"/>
      </w:pPr>
      <w:rPr>
        <w:rFonts w:hint="default"/>
      </w:rPr>
    </w:lvl>
    <w:lvl w:ilvl="3">
      <w:start w:val="1"/>
      <w:numFmt w:val="decimal"/>
      <w:lvlText w:val="%1.%2.%3.%4."/>
      <w:lvlJc w:val="left"/>
      <w:pPr>
        <w:tabs>
          <w:tab w:val="num" w:pos="2961"/>
        </w:tabs>
        <w:ind w:left="2961" w:hanging="1275"/>
      </w:pPr>
      <w:rPr>
        <w:rFonts w:hint="default"/>
      </w:rPr>
    </w:lvl>
    <w:lvl w:ilvl="4">
      <w:start w:val="1"/>
      <w:numFmt w:val="decimal"/>
      <w:lvlText w:val="%1.%2.%3.%4.%5."/>
      <w:lvlJc w:val="left"/>
      <w:pPr>
        <w:tabs>
          <w:tab w:val="num" w:pos="3523"/>
        </w:tabs>
        <w:ind w:left="3523" w:hanging="1275"/>
      </w:pPr>
      <w:rPr>
        <w:rFonts w:hint="default"/>
      </w:rPr>
    </w:lvl>
    <w:lvl w:ilvl="5">
      <w:start w:val="1"/>
      <w:numFmt w:val="decimal"/>
      <w:lvlText w:val="%1.%2.%3.%4.%5.%6."/>
      <w:lvlJc w:val="left"/>
      <w:pPr>
        <w:tabs>
          <w:tab w:val="num" w:pos="4085"/>
        </w:tabs>
        <w:ind w:left="4085" w:hanging="1275"/>
      </w:pPr>
      <w:rPr>
        <w:rFonts w:hint="default"/>
      </w:rPr>
    </w:lvl>
    <w:lvl w:ilvl="6">
      <w:start w:val="1"/>
      <w:numFmt w:val="decimal"/>
      <w:lvlText w:val="%1.%2.%3.%4.%5.%6.%7."/>
      <w:lvlJc w:val="left"/>
      <w:pPr>
        <w:tabs>
          <w:tab w:val="num" w:pos="4812"/>
        </w:tabs>
        <w:ind w:left="4812" w:hanging="1440"/>
      </w:pPr>
      <w:rPr>
        <w:rFonts w:hint="default"/>
      </w:rPr>
    </w:lvl>
    <w:lvl w:ilvl="7">
      <w:start w:val="1"/>
      <w:numFmt w:val="decimal"/>
      <w:lvlText w:val="%1.%2.%3.%4.%5.%6.%7.%8."/>
      <w:lvlJc w:val="left"/>
      <w:pPr>
        <w:tabs>
          <w:tab w:val="num" w:pos="5374"/>
        </w:tabs>
        <w:ind w:left="5374" w:hanging="1440"/>
      </w:pPr>
      <w:rPr>
        <w:rFonts w:hint="default"/>
      </w:rPr>
    </w:lvl>
    <w:lvl w:ilvl="8">
      <w:start w:val="1"/>
      <w:numFmt w:val="decimal"/>
      <w:lvlText w:val="%1.%2.%3.%4.%5.%6.%7.%8.%9."/>
      <w:lvlJc w:val="left"/>
      <w:pPr>
        <w:tabs>
          <w:tab w:val="num" w:pos="6296"/>
        </w:tabs>
        <w:ind w:left="6296" w:hanging="1800"/>
      </w:pPr>
      <w:rPr>
        <w:rFonts w:hint="default"/>
      </w:rPr>
    </w:lvl>
  </w:abstractNum>
  <w:abstractNum w:abstractNumId="18">
    <w:nsid w:val="688B778A"/>
    <w:multiLevelType w:val="hybridMultilevel"/>
    <w:tmpl w:val="5D168A84"/>
    <w:lvl w:ilvl="0" w:tplc="DCAEAD86">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6CB52262"/>
    <w:multiLevelType w:val="multilevel"/>
    <w:tmpl w:val="92C29FD4"/>
    <w:lvl w:ilvl="0">
      <w:start w:val="4"/>
      <w:numFmt w:val="decimal"/>
      <w:lvlText w:val="%1."/>
      <w:lvlJc w:val="left"/>
      <w:pPr>
        <w:tabs>
          <w:tab w:val="num" w:pos="1125"/>
        </w:tabs>
        <w:ind w:left="1125" w:hanging="1125"/>
      </w:pPr>
      <w:rPr>
        <w:rFonts w:hint="default"/>
      </w:rPr>
    </w:lvl>
    <w:lvl w:ilvl="1">
      <w:start w:val="1"/>
      <w:numFmt w:val="decimal"/>
      <w:lvlText w:val="%1.%2."/>
      <w:lvlJc w:val="left"/>
      <w:pPr>
        <w:tabs>
          <w:tab w:val="num" w:pos="1687"/>
        </w:tabs>
        <w:ind w:left="1687" w:hanging="1125"/>
      </w:pPr>
      <w:rPr>
        <w:rFonts w:hint="default"/>
      </w:rPr>
    </w:lvl>
    <w:lvl w:ilvl="2">
      <w:start w:val="1"/>
      <w:numFmt w:val="decimal"/>
      <w:lvlText w:val="%1.%2.%3."/>
      <w:lvlJc w:val="left"/>
      <w:pPr>
        <w:tabs>
          <w:tab w:val="num" w:pos="2249"/>
        </w:tabs>
        <w:ind w:left="2249" w:hanging="1125"/>
      </w:pPr>
      <w:rPr>
        <w:rFonts w:hint="default"/>
      </w:rPr>
    </w:lvl>
    <w:lvl w:ilvl="3">
      <w:start w:val="1"/>
      <w:numFmt w:val="decimal"/>
      <w:lvlText w:val="%1.%2.%3.%4."/>
      <w:lvlJc w:val="left"/>
      <w:pPr>
        <w:tabs>
          <w:tab w:val="num" w:pos="2811"/>
        </w:tabs>
        <w:ind w:left="2811" w:hanging="1125"/>
      </w:pPr>
      <w:rPr>
        <w:rFonts w:hint="default"/>
      </w:rPr>
    </w:lvl>
    <w:lvl w:ilvl="4">
      <w:start w:val="1"/>
      <w:numFmt w:val="decimal"/>
      <w:lvlText w:val="%1.%2.%3.%4.%5."/>
      <w:lvlJc w:val="left"/>
      <w:pPr>
        <w:tabs>
          <w:tab w:val="num" w:pos="3373"/>
        </w:tabs>
        <w:ind w:left="3373" w:hanging="1125"/>
      </w:pPr>
      <w:rPr>
        <w:rFonts w:hint="default"/>
      </w:rPr>
    </w:lvl>
    <w:lvl w:ilvl="5">
      <w:start w:val="1"/>
      <w:numFmt w:val="decimal"/>
      <w:lvlText w:val="%1.%2.%3.%4.%5.%6."/>
      <w:lvlJc w:val="left"/>
      <w:pPr>
        <w:tabs>
          <w:tab w:val="num" w:pos="3935"/>
        </w:tabs>
        <w:ind w:left="3935" w:hanging="1125"/>
      </w:pPr>
      <w:rPr>
        <w:rFonts w:hint="default"/>
      </w:rPr>
    </w:lvl>
    <w:lvl w:ilvl="6">
      <w:start w:val="1"/>
      <w:numFmt w:val="decimal"/>
      <w:lvlText w:val="%1.%2.%3.%4.%5.%6.%7."/>
      <w:lvlJc w:val="left"/>
      <w:pPr>
        <w:tabs>
          <w:tab w:val="num" w:pos="4812"/>
        </w:tabs>
        <w:ind w:left="4812" w:hanging="1440"/>
      </w:pPr>
      <w:rPr>
        <w:rFonts w:hint="default"/>
      </w:rPr>
    </w:lvl>
    <w:lvl w:ilvl="7">
      <w:start w:val="1"/>
      <w:numFmt w:val="decimal"/>
      <w:lvlText w:val="%1.%2.%3.%4.%5.%6.%7.%8."/>
      <w:lvlJc w:val="left"/>
      <w:pPr>
        <w:tabs>
          <w:tab w:val="num" w:pos="5374"/>
        </w:tabs>
        <w:ind w:left="5374" w:hanging="1440"/>
      </w:pPr>
      <w:rPr>
        <w:rFonts w:hint="default"/>
      </w:rPr>
    </w:lvl>
    <w:lvl w:ilvl="8">
      <w:start w:val="1"/>
      <w:numFmt w:val="decimal"/>
      <w:lvlText w:val="%1.%2.%3.%4.%5.%6.%7.%8.%9."/>
      <w:lvlJc w:val="left"/>
      <w:pPr>
        <w:tabs>
          <w:tab w:val="num" w:pos="6296"/>
        </w:tabs>
        <w:ind w:left="6296" w:hanging="1800"/>
      </w:pPr>
      <w:rPr>
        <w:rFonts w:hint="default"/>
      </w:rPr>
    </w:lvl>
  </w:abstractNum>
  <w:abstractNum w:abstractNumId="20">
    <w:nsid w:val="6EDD5E28"/>
    <w:multiLevelType w:val="multilevel"/>
    <w:tmpl w:val="1E8E79BA"/>
    <w:lvl w:ilvl="0">
      <w:start w:val="1"/>
      <w:numFmt w:val="decimal"/>
      <w:lvlText w:val="3. %1."/>
      <w:lvlJc w:val="left"/>
      <w:pPr>
        <w:tabs>
          <w:tab w:val="num" w:pos="0"/>
        </w:tabs>
        <w:ind w:left="0" w:firstLine="0"/>
      </w:pPr>
      <w:rPr>
        <w:rFonts w:ascii="Times New Roman" w:hAnsi="Times New Roman" w:cs="Times New Roman" w:hint="default"/>
      </w:rPr>
    </w:lvl>
    <w:lvl w:ilvl="1">
      <w:start w:val="1"/>
      <w:numFmt w:val="decimal"/>
      <w:lvlText w:val="9. %2."/>
      <w:lvlJc w:val="left"/>
      <w:pPr>
        <w:tabs>
          <w:tab w:val="num" w:pos="562"/>
        </w:tabs>
        <w:ind w:left="562" w:firstLine="0"/>
      </w:pPr>
      <w:rPr>
        <w:rFonts w:ascii="Times New Roman" w:hAnsi="Times New Roman" w:cs="Times New Roman" w:hint="default"/>
      </w:rPr>
    </w:lvl>
    <w:lvl w:ilvl="2">
      <w:start w:val="1"/>
      <w:numFmt w:val="decimal"/>
      <w:lvlText w:val="%1.%2.%3."/>
      <w:lvlJc w:val="left"/>
      <w:pPr>
        <w:tabs>
          <w:tab w:val="num" w:pos="2234"/>
        </w:tabs>
        <w:ind w:left="2234" w:hanging="1110"/>
      </w:pPr>
      <w:rPr>
        <w:rFonts w:hint="default"/>
      </w:rPr>
    </w:lvl>
    <w:lvl w:ilvl="3">
      <w:start w:val="1"/>
      <w:numFmt w:val="decimal"/>
      <w:lvlText w:val="%1.%2.%3.%4."/>
      <w:lvlJc w:val="left"/>
      <w:pPr>
        <w:tabs>
          <w:tab w:val="num" w:pos="2796"/>
        </w:tabs>
        <w:ind w:left="2796" w:hanging="1110"/>
      </w:pPr>
      <w:rPr>
        <w:rFonts w:hint="default"/>
      </w:rPr>
    </w:lvl>
    <w:lvl w:ilvl="4">
      <w:start w:val="1"/>
      <w:numFmt w:val="decimal"/>
      <w:lvlText w:val="%1.%2.%3.%4.%5."/>
      <w:lvlJc w:val="left"/>
      <w:pPr>
        <w:tabs>
          <w:tab w:val="num" w:pos="3358"/>
        </w:tabs>
        <w:ind w:left="3358" w:hanging="1110"/>
      </w:pPr>
      <w:rPr>
        <w:rFonts w:hint="default"/>
      </w:rPr>
    </w:lvl>
    <w:lvl w:ilvl="5">
      <w:start w:val="1"/>
      <w:numFmt w:val="decimal"/>
      <w:lvlText w:val="%1.%2.%3.%4.%5.%6."/>
      <w:lvlJc w:val="left"/>
      <w:pPr>
        <w:tabs>
          <w:tab w:val="num" w:pos="3920"/>
        </w:tabs>
        <w:ind w:left="3920" w:hanging="1110"/>
      </w:pPr>
      <w:rPr>
        <w:rFonts w:hint="default"/>
      </w:rPr>
    </w:lvl>
    <w:lvl w:ilvl="6">
      <w:start w:val="1"/>
      <w:numFmt w:val="decimal"/>
      <w:lvlText w:val="%1.%2.%3.%4.%5.%6.%7."/>
      <w:lvlJc w:val="left"/>
      <w:pPr>
        <w:tabs>
          <w:tab w:val="num" w:pos="4812"/>
        </w:tabs>
        <w:ind w:left="4812" w:hanging="1440"/>
      </w:pPr>
      <w:rPr>
        <w:rFonts w:hint="default"/>
      </w:rPr>
    </w:lvl>
    <w:lvl w:ilvl="7">
      <w:start w:val="1"/>
      <w:numFmt w:val="decimal"/>
      <w:lvlText w:val="%1.%2.%3.%4.%5.%6.%7.%8."/>
      <w:lvlJc w:val="left"/>
      <w:pPr>
        <w:tabs>
          <w:tab w:val="num" w:pos="5374"/>
        </w:tabs>
        <w:ind w:left="5374" w:hanging="1440"/>
      </w:pPr>
      <w:rPr>
        <w:rFonts w:hint="default"/>
      </w:rPr>
    </w:lvl>
    <w:lvl w:ilvl="8">
      <w:start w:val="1"/>
      <w:numFmt w:val="decimal"/>
      <w:lvlText w:val="%1.%2.%3.%4.%5.%6.%7.%8.%9."/>
      <w:lvlJc w:val="left"/>
      <w:pPr>
        <w:tabs>
          <w:tab w:val="num" w:pos="6296"/>
        </w:tabs>
        <w:ind w:left="6296" w:hanging="1800"/>
      </w:pPr>
      <w:rPr>
        <w:rFonts w:hint="default"/>
      </w:rPr>
    </w:lvl>
  </w:abstractNum>
  <w:abstractNum w:abstractNumId="21">
    <w:nsid w:val="75C84C35"/>
    <w:multiLevelType w:val="multilevel"/>
    <w:tmpl w:val="4EB02C52"/>
    <w:lvl w:ilvl="0">
      <w:start w:val="1"/>
      <w:numFmt w:val="decimal"/>
      <w:lvlText w:val="6.%1."/>
      <w:lvlJc w:val="left"/>
      <w:pPr>
        <w:tabs>
          <w:tab w:val="num" w:pos="360"/>
        </w:tabs>
        <w:ind w:left="360" w:hanging="360"/>
      </w:pPr>
      <w:rPr>
        <w:rFonts w:hint="default"/>
      </w:rPr>
    </w:lvl>
    <w:lvl w:ilvl="1">
      <w:start w:val="6"/>
      <w:numFmt w:val="decimal"/>
      <w:lvlText w:val="6.%2."/>
      <w:lvlJc w:val="left"/>
      <w:pPr>
        <w:tabs>
          <w:tab w:val="num" w:pos="792"/>
        </w:tabs>
        <w:ind w:left="792" w:hanging="432"/>
      </w:pPr>
      <w:rPr>
        <w:rFonts w:hint="default"/>
      </w:rPr>
    </w:lvl>
    <w:lvl w:ilvl="2">
      <w:start w:val="1"/>
      <w:numFmt w:val="decimal"/>
      <w:lvlText w:val="%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0"/>
  </w:num>
  <w:num w:numId="2">
    <w:abstractNumId w:val="4"/>
  </w:num>
  <w:num w:numId="3">
    <w:abstractNumId w:val="14"/>
  </w:num>
  <w:num w:numId="4">
    <w:abstractNumId w:val="16"/>
  </w:num>
  <w:num w:numId="5">
    <w:abstractNumId w:val="0"/>
  </w:num>
  <w:num w:numId="6">
    <w:abstractNumId w:val="13"/>
  </w:num>
  <w:num w:numId="7">
    <w:abstractNumId w:val="9"/>
  </w:num>
  <w:num w:numId="8">
    <w:abstractNumId w:val="6"/>
  </w:num>
  <w:num w:numId="9">
    <w:abstractNumId w:val="15"/>
  </w:num>
  <w:num w:numId="10">
    <w:abstractNumId w:val="12"/>
  </w:num>
  <w:num w:numId="11">
    <w:abstractNumId w:val="2"/>
  </w:num>
  <w:num w:numId="12">
    <w:abstractNumId w:val="7"/>
  </w:num>
  <w:num w:numId="13">
    <w:abstractNumId w:val="3"/>
  </w:num>
  <w:num w:numId="14">
    <w:abstractNumId w:val="19"/>
  </w:num>
  <w:num w:numId="15">
    <w:abstractNumId w:val="5"/>
  </w:num>
  <w:num w:numId="16">
    <w:abstractNumId w:val="17"/>
  </w:num>
  <w:num w:numId="17">
    <w:abstractNumId w:val="20"/>
  </w:num>
  <w:num w:numId="18">
    <w:abstractNumId w:val="1"/>
  </w:num>
  <w:num w:numId="19">
    <w:abstractNumId w:val="8"/>
  </w:num>
  <w:num w:numId="20">
    <w:abstractNumId w:val="21"/>
  </w:num>
  <w:num w:numId="21">
    <w:abstractNumId w:val="18"/>
  </w:num>
  <w:num w:numId="22">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1460"/>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660EB"/>
    <w:rsid w:val="000759D2"/>
    <w:rsid w:val="000806AC"/>
    <w:rsid w:val="00082F02"/>
    <w:rsid w:val="0008362A"/>
    <w:rsid w:val="000842F4"/>
    <w:rsid w:val="00087D07"/>
    <w:rsid w:val="00097BA9"/>
    <w:rsid w:val="000A1D60"/>
    <w:rsid w:val="000A2BB4"/>
    <w:rsid w:val="000A2CB0"/>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0F6AB9"/>
    <w:rsid w:val="00102BD7"/>
    <w:rsid w:val="00104961"/>
    <w:rsid w:val="00106DB1"/>
    <w:rsid w:val="001119C8"/>
    <w:rsid w:val="00124F15"/>
    <w:rsid w:val="00125BB9"/>
    <w:rsid w:val="00135CCF"/>
    <w:rsid w:val="00137500"/>
    <w:rsid w:val="00144074"/>
    <w:rsid w:val="00150922"/>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202B"/>
    <w:rsid w:val="001D5251"/>
    <w:rsid w:val="001E22FC"/>
    <w:rsid w:val="001E2711"/>
    <w:rsid w:val="001E2E73"/>
    <w:rsid w:val="001E5399"/>
    <w:rsid w:val="001E7326"/>
    <w:rsid w:val="001F1124"/>
    <w:rsid w:val="001F2650"/>
    <w:rsid w:val="001F5451"/>
    <w:rsid w:val="001F5732"/>
    <w:rsid w:val="001F6A40"/>
    <w:rsid w:val="0020052D"/>
    <w:rsid w:val="00206FF2"/>
    <w:rsid w:val="00210B62"/>
    <w:rsid w:val="00212214"/>
    <w:rsid w:val="0021462C"/>
    <w:rsid w:val="00215514"/>
    <w:rsid w:val="00221CAB"/>
    <w:rsid w:val="00221F49"/>
    <w:rsid w:val="00223099"/>
    <w:rsid w:val="00223B9F"/>
    <w:rsid w:val="00226012"/>
    <w:rsid w:val="00230C6B"/>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854D0"/>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57A8B"/>
    <w:rsid w:val="0036211F"/>
    <w:rsid w:val="003739D0"/>
    <w:rsid w:val="003745D9"/>
    <w:rsid w:val="003757A8"/>
    <w:rsid w:val="00382ED7"/>
    <w:rsid w:val="00387696"/>
    <w:rsid w:val="00387BBA"/>
    <w:rsid w:val="00393472"/>
    <w:rsid w:val="00395DFE"/>
    <w:rsid w:val="003978B6"/>
    <w:rsid w:val="003A1B0A"/>
    <w:rsid w:val="003B240E"/>
    <w:rsid w:val="003B5C81"/>
    <w:rsid w:val="003B68D2"/>
    <w:rsid w:val="003B694A"/>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8646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C68E8"/>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627C3"/>
    <w:rsid w:val="00571032"/>
    <w:rsid w:val="0057423E"/>
    <w:rsid w:val="005820F5"/>
    <w:rsid w:val="00583DB3"/>
    <w:rsid w:val="0058411B"/>
    <w:rsid w:val="00586796"/>
    <w:rsid w:val="00595FAD"/>
    <w:rsid w:val="00595FCA"/>
    <w:rsid w:val="00597C69"/>
    <w:rsid w:val="005A799F"/>
    <w:rsid w:val="005B1DAD"/>
    <w:rsid w:val="005B60DE"/>
    <w:rsid w:val="005B6846"/>
    <w:rsid w:val="005B722E"/>
    <w:rsid w:val="005C3E67"/>
    <w:rsid w:val="005C4343"/>
    <w:rsid w:val="005D4225"/>
    <w:rsid w:val="005D4356"/>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2FF8"/>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0DD0"/>
    <w:rsid w:val="008D26F7"/>
    <w:rsid w:val="008E7941"/>
    <w:rsid w:val="008F0010"/>
    <w:rsid w:val="008F41E3"/>
    <w:rsid w:val="008F606C"/>
    <w:rsid w:val="0090166B"/>
    <w:rsid w:val="00904DAD"/>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9F100C"/>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A3A28"/>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1BF"/>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0E75"/>
    <w:rsid w:val="00BA1F44"/>
    <w:rsid w:val="00BA6E39"/>
    <w:rsid w:val="00BB0363"/>
    <w:rsid w:val="00BB17DD"/>
    <w:rsid w:val="00BB2BF1"/>
    <w:rsid w:val="00BB443C"/>
    <w:rsid w:val="00BB6E36"/>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1C8F"/>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273"/>
    <w:rsid w:val="00CB661C"/>
    <w:rsid w:val="00CB70A8"/>
    <w:rsid w:val="00CC0527"/>
    <w:rsid w:val="00CC15F9"/>
    <w:rsid w:val="00CC68F0"/>
    <w:rsid w:val="00CD1BDA"/>
    <w:rsid w:val="00CD26ED"/>
    <w:rsid w:val="00CD49F8"/>
    <w:rsid w:val="00CE3A2A"/>
    <w:rsid w:val="00CE5FE7"/>
    <w:rsid w:val="00CF17A4"/>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3C7D"/>
    <w:rsid w:val="00D56AB3"/>
    <w:rsid w:val="00D57CCC"/>
    <w:rsid w:val="00D62678"/>
    <w:rsid w:val="00D62DD3"/>
    <w:rsid w:val="00D652C9"/>
    <w:rsid w:val="00D74208"/>
    <w:rsid w:val="00D74209"/>
    <w:rsid w:val="00D75D2E"/>
    <w:rsid w:val="00D81F7E"/>
    <w:rsid w:val="00D8323D"/>
    <w:rsid w:val="00D84588"/>
    <w:rsid w:val="00D87D05"/>
    <w:rsid w:val="00D930F2"/>
    <w:rsid w:val="00D9344F"/>
    <w:rsid w:val="00D94E8A"/>
    <w:rsid w:val="00D97F2D"/>
    <w:rsid w:val="00DA1AE7"/>
    <w:rsid w:val="00DA3DF8"/>
    <w:rsid w:val="00DB183D"/>
    <w:rsid w:val="00DB208A"/>
    <w:rsid w:val="00DB2532"/>
    <w:rsid w:val="00DB27E9"/>
    <w:rsid w:val="00DB2F32"/>
    <w:rsid w:val="00DC2FF3"/>
    <w:rsid w:val="00DC398B"/>
    <w:rsid w:val="00DC399F"/>
    <w:rsid w:val="00DC4862"/>
    <w:rsid w:val="00DD3714"/>
    <w:rsid w:val="00DE2A08"/>
    <w:rsid w:val="00DE58A2"/>
    <w:rsid w:val="00DE6D5D"/>
    <w:rsid w:val="00DF0306"/>
    <w:rsid w:val="00DF459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4757"/>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6602"/>
    <w:rsid w:val="00F87EBD"/>
    <w:rsid w:val="00F96A6C"/>
    <w:rsid w:val="00F96DF4"/>
    <w:rsid w:val="00FA0FDE"/>
    <w:rsid w:val="00FA1ABD"/>
    <w:rsid w:val="00FB1521"/>
    <w:rsid w:val="00FB212B"/>
    <w:rsid w:val="00FC21AC"/>
    <w:rsid w:val="00FC26FA"/>
    <w:rsid w:val="00FC431E"/>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4"/>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4"/>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2"/>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2"/>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2"/>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4"/>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4"/>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1"/>
      </w:numPr>
      <w:spacing w:after="0" w:line="360" w:lineRule="auto"/>
      <w:jc w:val="both"/>
    </w:pPr>
    <w:rPr>
      <w:rFonts w:ascii="Times New Roman" w:eastAsia="Times New Roman" w:hAnsi="Times New Roman" w:cs="Times New Roman"/>
      <w:snapToGrid w:val="0"/>
      <w:sz w:val="28"/>
      <w:szCs w:val="20"/>
      <w:lang w:eastAsia="ru-RU"/>
    </w:rPr>
  </w:style>
  <w:style w:type="paragraph" w:styleId="aff0">
    <w:name w:val="Document Map"/>
    <w:basedOn w:val="a4"/>
    <w:link w:val="aff1"/>
    <w:semiHidden/>
    <w:rsid w:val="00150922"/>
    <w:pPr>
      <w:shd w:val="clear" w:color="auto" w:fill="000080"/>
      <w:spacing w:after="0" w:line="240" w:lineRule="auto"/>
    </w:pPr>
    <w:rPr>
      <w:rFonts w:ascii="Tahoma" w:eastAsia="Times New Roman" w:hAnsi="Tahoma" w:cs="Tahoma"/>
      <w:sz w:val="20"/>
      <w:szCs w:val="20"/>
      <w:lang w:eastAsia="ru-RU"/>
    </w:rPr>
  </w:style>
  <w:style w:type="character" w:customStyle="1" w:styleId="aff1">
    <w:name w:val="Схема документа Знак"/>
    <w:basedOn w:val="a5"/>
    <w:link w:val="aff0"/>
    <w:semiHidden/>
    <w:rsid w:val="00150922"/>
    <w:rPr>
      <w:rFonts w:ascii="Tahoma" w:eastAsia="Times New Roman" w:hAnsi="Tahoma" w:cs="Tahoma"/>
      <w:sz w:val="20"/>
      <w:szCs w:val="20"/>
      <w:shd w:val="clear" w:color="auto" w:fill="000080"/>
      <w:lang w:eastAsia="ru-RU"/>
    </w:rPr>
  </w:style>
  <w:style w:type="paragraph" w:customStyle="1" w:styleId="13">
    <w:name w:val="Текст1"/>
    <w:basedOn w:val="a4"/>
    <w:rsid w:val="00DF4596"/>
    <w:pPr>
      <w:overflowPunct w:val="0"/>
      <w:autoSpaceDE w:val="0"/>
      <w:autoSpaceDN w:val="0"/>
      <w:adjustRightInd w:val="0"/>
      <w:spacing w:after="0" w:line="240" w:lineRule="auto"/>
      <w:ind w:right="-851"/>
      <w:jc w:val="both"/>
      <w:textAlignment w:val="baseline"/>
    </w:pPr>
    <w:rPr>
      <w:rFonts w:ascii="Courier New" w:eastAsia="Times New Roman" w:hAnsi="Courier New"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7249392">
      <w:bodyDiv w:val="1"/>
      <w:marLeft w:val="0"/>
      <w:marRight w:val="0"/>
      <w:marTop w:val="0"/>
      <w:marBottom w:val="0"/>
      <w:divBdr>
        <w:top w:val="none" w:sz="0" w:space="0" w:color="auto"/>
        <w:left w:val="none" w:sz="0" w:space="0" w:color="auto"/>
        <w:bottom w:val="none" w:sz="0" w:space="0" w:color="auto"/>
        <w:right w:val="none" w:sz="0" w:space="0" w:color="auto"/>
      </w:divBdr>
    </w:div>
    <w:div w:id="700015108">
      <w:bodyDiv w:val="1"/>
      <w:marLeft w:val="0"/>
      <w:marRight w:val="0"/>
      <w:marTop w:val="0"/>
      <w:marBottom w:val="0"/>
      <w:divBdr>
        <w:top w:val="none" w:sz="0" w:space="0" w:color="auto"/>
        <w:left w:val="none" w:sz="0" w:space="0" w:color="auto"/>
        <w:bottom w:val="none" w:sz="0" w:space="0" w:color="auto"/>
        <w:right w:val="none" w:sz="0" w:space="0" w:color="auto"/>
      </w:divBdr>
    </w:div>
    <w:div w:id="708381262">
      <w:bodyDiv w:val="1"/>
      <w:marLeft w:val="0"/>
      <w:marRight w:val="0"/>
      <w:marTop w:val="0"/>
      <w:marBottom w:val="0"/>
      <w:divBdr>
        <w:top w:val="none" w:sz="0" w:space="0" w:color="auto"/>
        <w:left w:val="none" w:sz="0" w:space="0" w:color="auto"/>
        <w:bottom w:val="none" w:sz="0" w:space="0" w:color="auto"/>
        <w:right w:val="none" w:sz="0" w:space="0" w:color="auto"/>
      </w:divBdr>
    </w:div>
    <w:div w:id="710109328">
      <w:bodyDiv w:val="1"/>
      <w:marLeft w:val="0"/>
      <w:marRight w:val="0"/>
      <w:marTop w:val="0"/>
      <w:marBottom w:val="0"/>
      <w:divBdr>
        <w:top w:val="none" w:sz="0" w:space="0" w:color="auto"/>
        <w:left w:val="none" w:sz="0" w:space="0" w:color="auto"/>
        <w:bottom w:val="none" w:sz="0" w:space="0" w:color="auto"/>
        <w:right w:val="none" w:sz="0" w:space="0" w:color="auto"/>
      </w:divBdr>
    </w:div>
    <w:div w:id="943607987">
      <w:bodyDiv w:val="1"/>
      <w:marLeft w:val="0"/>
      <w:marRight w:val="0"/>
      <w:marTop w:val="0"/>
      <w:marBottom w:val="0"/>
      <w:divBdr>
        <w:top w:val="none" w:sz="0" w:space="0" w:color="auto"/>
        <w:left w:val="none" w:sz="0" w:space="0" w:color="auto"/>
        <w:bottom w:val="none" w:sz="0" w:space="0" w:color="auto"/>
        <w:right w:val="none" w:sz="0" w:space="0" w:color="auto"/>
      </w:divBdr>
    </w:div>
    <w:div w:id="1502155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http://www.a-k-d.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global-logistics.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mailto:mikhaleva.d.i@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vcharenko_ES@e-sbyt.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ABF366-C236-43A6-879C-15F96E445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1489</TotalTime>
  <Pages>59</Pages>
  <Words>21294</Words>
  <Characters>121379</Characters>
  <Application>Microsoft Office Word</Application>
  <DocSecurity>0</DocSecurity>
  <Lines>1011</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66</cp:revision>
  <cp:lastPrinted>2012-04-19T11:02:00Z</cp:lastPrinted>
  <dcterms:created xsi:type="dcterms:W3CDTF">2012-03-03T10:24:00Z</dcterms:created>
  <dcterms:modified xsi:type="dcterms:W3CDTF">2012-05-25T12:45:00Z</dcterms:modified>
</cp:coreProperties>
</file>