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13075D"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F24519" w:rsidRDefault="00C266BA" w:rsidP="00C266BA">
      <w:pPr>
        <w:ind w:left="5279"/>
        <w:jc w:val="right"/>
        <w:rPr>
          <w:rFonts w:ascii="Times New Roman" w:hAnsi="Times New Roman" w:cs="Times New Roman"/>
          <w:sz w:val="24"/>
          <w:szCs w:val="24"/>
        </w:rPr>
      </w:pPr>
      <w:r w:rsidRPr="00F24519">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9454FC">
        <w:rPr>
          <w:rFonts w:ascii="Times New Roman" w:hAnsi="Times New Roman" w:cs="Times New Roman"/>
          <w:sz w:val="24"/>
          <w:szCs w:val="24"/>
        </w:rPr>
        <w:t>«17</w:t>
      </w:r>
      <w:r w:rsidR="001E1CA7">
        <w:rPr>
          <w:rFonts w:ascii="Times New Roman" w:hAnsi="Times New Roman" w:cs="Times New Roman"/>
          <w:sz w:val="24"/>
          <w:szCs w:val="24"/>
        </w:rPr>
        <w:t>» апреля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5D21A3">
        <w:rPr>
          <w:b/>
          <w:color w:val="000000"/>
          <w:sz w:val="32"/>
          <w:szCs w:val="32"/>
        </w:rPr>
        <w:t xml:space="preserve">а на поставку </w:t>
      </w:r>
      <w:r w:rsidR="009454FC">
        <w:rPr>
          <w:b/>
          <w:color w:val="000000"/>
          <w:sz w:val="32"/>
          <w:szCs w:val="32"/>
        </w:rPr>
        <w:t>а</w:t>
      </w:r>
      <w:r w:rsidR="009454FC" w:rsidRPr="009454FC">
        <w:rPr>
          <w:b/>
          <w:color w:val="000000"/>
          <w:sz w:val="32"/>
          <w:szCs w:val="32"/>
        </w:rPr>
        <w:t>ккумуляторов для автомашин</w:t>
      </w:r>
      <w:r w:rsidR="005D21A3" w:rsidRPr="005D21A3">
        <w:rPr>
          <w:b/>
          <w:color w:val="000000"/>
          <w:sz w:val="32"/>
          <w:szCs w:val="32"/>
        </w:rPr>
        <w:t xml:space="preserve"> </w:t>
      </w:r>
      <w:r w:rsidR="008E188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8E1885">
        <w:rPr>
          <w:b/>
          <w:color w:val="000000"/>
          <w:sz w:val="32"/>
          <w:szCs w:val="32"/>
        </w:rPr>
        <w:t>«</w:t>
      </w:r>
      <w:proofErr w:type="spellStart"/>
      <w:r w:rsidR="008E1885">
        <w:rPr>
          <w:b/>
          <w:color w:val="000000"/>
          <w:sz w:val="32"/>
          <w:szCs w:val="32"/>
        </w:rPr>
        <w:t>Пензаэнергосбыт</w:t>
      </w:r>
      <w:proofErr w:type="spellEnd"/>
      <w:r w:rsidR="008E1885">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9454FC"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«17</w:t>
      </w:r>
      <w:r w:rsidR="001E1CA7">
        <w:rPr>
          <w:rFonts w:ascii="Times New Roman" w:hAnsi="Times New Roman" w:cs="Times New Roman"/>
          <w:sz w:val="24"/>
          <w:szCs w:val="24"/>
          <w:lang w:eastAsia="ru-RU"/>
        </w:rPr>
        <w:t>» 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325CBD" w:rsidRPr="00A10BA5">
        <w:rPr>
          <w:rFonts w:ascii="Times New Roman" w:eastAsia="Times New Roman" w:hAnsi="Times New Roman" w:cs="Times New Roman"/>
          <w:bCs/>
          <w:color w:val="000000"/>
          <w:sz w:val="24"/>
          <w:szCs w:val="24"/>
        </w:rPr>
        <w:t>Пензаэнергосбыт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361EF7">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8E1885" w:rsidRDefault="00AC6E83" w:rsidP="00A10BA5">
      <w:pPr>
        <w:pStyle w:val="af0"/>
        <w:tabs>
          <w:tab w:val="clear" w:pos="1701"/>
        </w:tabs>
        <w:spacing w:before="0" w:line="240" w:lineRule="auto"/>
        <w:ind w:left="0" w:firstLine="0"/>
        <w:rPr>
          <w:rFonts w:eastAsiaTheme="minorHAnsi"/>
          <w:color w:val="000000"/>
          <w:sz w:val="24"/>
          <w:szCs w:val="24"/>
          <w:lang w:eastAsia="en-US"/>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8E1885" w:rsidRPr="008E1885">
        <w:rPr>
          <w:rFonts w:eastAsiaTheme="minorHAnsi"/>
          <w:color w:val="000000"/>
          <w:sz w:val="24"/>
          <w:szCs w:val="24"/>
          <w:lang w:eastAsia="en-US"/>
        </w:rPr>
        <w:t xml:space="preserve">поставка </w:t>
      </w:r>
      <w:r w:rsidR="009454FC">
        <w:rPr>
          <w:rFonts w:eastAsiaTheme="minorHAnsi"/>
          <w:color w:val="000000"/>
          <w:sz w:val="24"/>
          <w:szCs w:val="24"/>
          <w:lang w:eastAsia="en-US"/>
        </w:rPr>
        <w:t>а</w:t>
      </w:r>
      <w:r w:rsidR="009454FC" w:rsidRPr="009454FC">
        <w:rPr>
          <w:rFonts w:eastAsiaTheme="minorHAnsi"/>
          <w:color w:val="000000"/>
          <w:sz w:val="24"/>
          <w:szCs w:val="24"/>
          <w:lang w:eastAsia="en-US"/>
        </w:rPr>
        <w:t>ккумуляторов для автомашин</w:t>
      </w:r>
      <w:r w:rsidR="00E2590A" w:rsidRPr="008E1885">
        <w:rPr>
          <w:rFonts w:eastAsiaTheme="minorHAnsi"/>
          <w:color w:val="000000"/>
          <w:sz w:val="24"/>
          <w:szCs w:val="24"/>
          <w:lang w:eastAsia="en-US"/>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8E1885">
        <w:rPr>
          <w:rFonts w:ascii="Times New Roman" w:hAnsi="Times New Roman" w:cs="Times New Roman"/>
          <w:color w:val="000000"/>
          <w:sz w:val="24"/>
          <w:szCs w:val="24"/>
        </w:rPr>
        <w:t>4.2. Указание количества поставляемого товара / объема</w:t>
      </w:r>
      <w:r w:rsidRPr="00A10BA5">
        <w:rPr>
          <w:rFonts w:ascii="Times New Roman" w:eastAsia="Times New Roman" w:hAnsi="Times New Roman" w:cs="Times New Roman"/>
          <w:bCs/>
          <w:color w:val="000000"/>
          <w:sz w:val="24"/>
          <w:szCs w:val="24"/>
        </w:rPr>
        <w:t xml:space="preserve">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5D21A3"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4A1E6A">
        <w:rPr>
          <w:rFonts w:ascii="Times New Roman" w:eastAsia="Times New Roman" w:hAnsi="Times New Roman" w:cs="Times New Roman"/>
          <w:bCs/>
          <w:color w:val="000000"/>
          <w:sz w:val="24"/>
          <w:szCs w:val="24"/>
        </w:rPr>
        <w:t xml:space="preserve"> </w:t>
      </w:r>
      <w:r w:rsidR="009454FC" w:rsidRPr="009454FC">
        <w:rPr>
          <w:rFonts w:ascii="Times New Roman" w:eastAsia="Times New Roman" w:hAnsi="Times New Roman" w:cs="Times New Roman"/>
          <w:bCs/>
          <w:color w:val="000000"/>
          <w:sz w:val="24"/>
          <w:szCs w:val="24"/>
        </w:rPr>
        <w:t>41</w:t>
      </w:r>
      <w:r w:rsidR="009454FC">
        <w:rPr>
          <w:rFonts w:ascii="Times New Roman" w:eastAsia="Times New Roman" w:hAnsi="Times New Roman" w:cs="Times New Roman"/>
          <w:bCs/>
          <w:color w:val="000000"/>
          <w:sz w:val="24"/>
          <w:szCs w:val="24"/>
        </w:rPr>
        <w:t> </w:t>
      </w:r>
      <w:r w:rsidR="009454FC" w:rsidRPr="009454FC">
        <w:rPr>
          <w:rFonts w:ascii="Times New Roman" w:eastAsia="Times New Roman" w:hAnsi="Times New Roman" w:cs="Times New Roman"/>
          <w:bCs/>
          <w:color w:val="000000"/>
          <w:sz w:val="24"/>
          <w:szCs w:val="24"/>
        </w:rPr>
        <w:t>300</w:t>
      </w:r>
      <w:r w:rsidR="004A1E6A">
        <w:rPr>
          <w:rFonts w:ascii="Times New Roman" w:eastAsia="Times New Roman" w:hAnsi="Times New Roman" w:cs="Times New Roman"/>
          <w:bCs/>
          <w:color w:val="000000"/>
          <w:sz w:val="24"/>
          <w:szCs w:val="24"/>
        </w:rPr>
        <w:t xml:space="preserve"> руб. (</w:t>
      </w:r>
      <w:r w:rsidR="009454FC" w:rsidRPr="009454FC">
        <w:rPr>
          <w:rFonts w:ascii="Times New Roman" w:eastAsia="Times New Roman" w:hAnsi="Times New Roman" w:cs="Times New Roman"/>
          <w:bCs/>
          <w:color w:val="000000"/>
          <w:sz w:val="24"/>
          <w:szCs w:val="24"/>
        </w:rPr>
        <w:t>Сорок одн</w:t>
      </w:r>
      <w:r w:rsidR="009454FC">
        <w:rPr>
          <w:rFonts w:ascii="Times New Roman" w:eastAsia="Times New Roman" w:hAnsi="Times New Roman" w:cs="Times New Roman"/>
          <w:bCs/>
          <w:color w:val="000000"/>
          <w:sz w:val="24"/>
          <w:szCs w:val="24"/>
        </w:rPr>
        <w:t>а тысяча триста) рублей 00 коп</w:t>
      </w:r>
      <w:r w:rsidR="004A1E6A">
        <w:rPr>
          <w:rFonts w:ascii="Times New Roman" w:eastAsia="Times New Roman" w:hAnsi="Times New Roman" w:cs="Times New Roman"/>
          <w:bCs/>
          <w:color w:val="000000"/>
          <w:sz w:val="24"/>
          <w:szCs w:val="24"/>
        </w:rPr>
        <w:t>.</w:t>
      </w:r>
      <w:r w:rsidR="00E2590A" w:rsidRPr="005D21A3">
        <w:rPr>
          <w:rFonts w:ascii="Times New Roman" w:eastAsia="Times New Roman" w:hAnsi="Times New Roman" w:cs="Times New Roman"/>
          <w:bCs/>
          <w:color w:val="000000"/>
          <w:sz w:val="24"/>
          <w:szCs w:val="24"/>
        </w:rPr>
        <w:t>, с учетом НДС.</w:t>
      </w:r>
    </w:p>
    <w:p w:rsidR="00F3528B" w:rsidRPr="005D21A3"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5512E9" w:rsidRPr="00A10BA5" w:rsidRDefault="005512E9" w:rsidP="009E2093">
      <w:pPr>
        <w:pStyle w:val="a6"/>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smartTag w:uri="urn:schemas-microsoft-com:office:smarttags" w:element="metricconverter">
        <w:smartTagPr>
          <w:attr w:name="ProductID" w:val="440039, г"/>
        </w:smartTagPr>
        <w:r w:rsidR="00FE0BDB" w:rsidRPr="00A10BA5">
          <w:rPr>
            <w:rStyle w:val="af"/>
            <w:rFonts w:eastAsiaTheme="minorHAnsi"/>
          </w:rPr>
          <w:t>440039, г</w:t>
        </w:r>
      </w:smartTag>
      <w:r w:rsidR="00FE0BDB" w:rsidRPr="00A10BA5">
        <w:rPr>
          <w:rStyle w:val="af"/>
          <w:rFonts w:eastAsiaTheme="minorHAnsi"/>
        </w:rPr>
        <w:t>. Пенза, ул.</w:t>
      </w:r>
      <w:r w:rsidR="00E35222">
        <w:rPr>
          <w:rStyle w:val="af"/>
          <w:rFonts w:eastAsiaTheme="minorHAnsi"/>
        </w:rPr>
        <w:t xml:space="preserve"> Гагарина, 11-</w:t>
      </w:r>
      <w:r w:rsidR="00FE0BDB" w:rsidRPr="00A10BA5">
        <w:rPr>
          <w:rStyle w:val="af"/>
          <w:rFonts w:eastAsiaTheme="minorHAnsi"/>
        </w:rPr>
        <w:t>б</w:t>
      </w:r>
      <w:r w:rsidR="009E2093">
        <w:rPr>
          <w:rStyle w:val="af"/>
          <w:rFonts w:eastAsiaTheme="minorHAnsi"/>
        </w:rPr>
        <w:t>.</w:t>
      </w:r>
      <w:r w:rsidR="00FE0BDB" w:rsidRPr="00A10BA5">
        <w:rPr>
          <w:rFonts w:ascii="Times New Roman" w:eastAsia="Times New Roman" w:hAnsi="Times New Roman" w:cs="Times New Roman"/>
          <w:bCs/>
          <w:color w:val="000000"/>
          <w:sz w:val="24"/>
          <w:szCs w:val="24"/>
        </w:rPr>
        <w:t xml:space="preserve"> </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13075D" w:rsidRPr="00501CB5" w:rsidRDefault="00501CB5" w:rsidP="0013075D">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13075D" w:rsidRPr="00EA5A1B">
        <w:rPr>
          <w:rFonts w:ascii="Times New Roman" w:eastAsia="Times New Roman" w:hAnsi="Times New Roman" w:cs="Times New Roman"/>
          <w:bCs/>
          <w:sz w:val="24"/>
          <w:szCs w:val="24"/>
        </w:rPr>
        <w:t>Срок поставки – 2 квартал 2012 г.</w:t>
      </w:r>
      <w:r w:rsidR="0013075D">
        <w:rPr>
          <w:rFonts w:ascii="Times New Roman" w:eastAsia="Times New Roman" w:hAnsi="Times New Roman" w:cs="Times New Roman"/>
          <w:bCs/>
          <w:sz w:val="24"/>
          <w:szCs w:val="24"/>
        </w:rPr>
        <w:t xml:space="preserve"> Поставка осуществляется согласно предварительным заявкам Заказчика в </w:t>
      </w:r>
      <w:r w:rsidR="0013075D">
        <w:rPr>
          <w:rFonts w:ascii="Times New Roman" w:eastAsia="Times New Roman" w:hAnsi="Times New Roman" w:cs="Times New Roman"/>
          <w:bCs/>
          <w:color w:val="000000"/>
          <w:sz w:val="24"/>
          <w:szCs w:val="24"/>
        </w:rPr>
        <w:t xml:space="preserve">течение 3 (трех) рабочих дней после получения Поставщиком предварительной </w:t>
      </w:r>
      <w:r w:rsidR="0013075D">
        <w:rPr>
          <w:rFonts w:ascii="Times New Roman" w:eastAsia="Times New Roman" w:hAnsi="Times New Roman" w:cs="Times New Roman"/>
          <w:bCs/>
          <w:sz w:val="24"/>
          <w:szCs w:val="24"/>
        </w:rPr>
        <w:t>заявки.</w:t>
      </w:r>
    </w:p>
    <w:p w:rsidR="0013075D" w:rsidRPr="00A10BA5" w:rsidRDefault="0013075D"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E2093" w:rsidRPr="006A2A03" w:rsidRDefault="00501CB5" w:rsidP="00B34D9D">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B34D9D">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9E2093" w:rsidRPr="006A2A03" w:rsidRDefault="00501CB5" w:rsidP="00B34D9D">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B34D9D">
        <w:rPr>
          <w:rFonts w:ascii="Times New Roman" w:eastAsia="Times New Roman" w:hAnsi="Times New Roman" w:cs="Times New Roman"/>
          <w:bCs/>
          <w:color w:val="000000"/>
          <w:sz w:val="24"/>
          <w:szCs w:val="24"/>
        </w:rPr>
        <w:t>Не предусмотрено</w:t>
      </w:r>
    </w:p>
    <w:p w:rsidR="00FE0BDB" w:rsidRPr="009E2093" w:rsidRDefault="00FE0BDB" w:rsidP="00DB27E9">
      <w:pPr>
        <w:spacing w:after="0" w:line="240" w:lineRule="auto"/>
        <w:rPr>
          <w:rFonts w:ascii="Times New Roman" w:eastAsia="Times New Roman" w:hAnsi="Times New Roman" w:cs="Times New Roman"/>
          <w:bCs/>
          <w:color w:val="FF0000"/>
          <w:sz w:val="24"/>
          <w:szCs w:val="24"/>
        </w:rPr>
      </w:pPr>
    </w:p>
    <w:p w:rsidR="00632E03" w:rsidRPr="00A10BA5" w:rsidRDefault="00501CB5" w:rsidP="00A10BA5">
      <w:pPr>
        <w:pStyle w:val="af0"/>
        <w:tabs>
          <w:tab w:val="clear" w:pos="1701"/>
        </w:tabs>
        <w:spacing w:line="240" w:lineRule="auto"/>
        <w:ind w:left="0" w:firstLine="0"/>
        <w:rPr>
          <w:rStyle w:val="af"/>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9454FC" w:rsidRPr="00680A0F">
        <w:rPr>
          <w:color w:val="000000"/>
          <w:spacing w:val="2"/>
          <w:sz w:val="24"/>
          <w:szCs w:val="24"/>
        </w:rPr>
        <w:t xml:space="preserve">Расчет за поставляемую продукцию осуществляется денежным платежом в течение 10-ти </w:t>
      </w:r>
      <w:r w:rsidR="009454FC" w:rsidRPr="00680A0F">
        <w:rPr>
          <w:color w:val="000000"/>
          <w:spacing w:val="5"/>
          <w:sz w:val="24"/>
          <w:szCs w:val="24"/>
        </w:rPr>
        <w:t xml:space="preserve">банковских дней с момента </w:t>
      </w:r>
      <w:r w:rsidR="0013075D">
        <w:rPr>
          <w:color w:val="000000"/>
          <w:spacing w:val="5"/>
          <w:sz w:val="24"/>
          <w:szCs w:val="24"/>
        </w:rPr>
        <w:t>исполнения Поставщиком предварительной заявки Заказчика</w:t>
      </w:r>
      <w:r w:rsidR="009454FC" w:rsidRPr="00680A0F">
        <w:rPr>
          <w:color w:val="000000"/>
          <w:spacing w:val="5"/>
          <w:sz w:val="24"/>
          <w:szCs w:val="24"/>
        </w:rPr>
        <w:t xml:space="preserve"> и предоставления счетов-фактур</w:t>
      </w:r>
      <w:r w:rsidR="009454FC">
        <w:rPr>
          <w:color w:val="000000"/>
          <w:spacing w:val="-5"/>
          <w:sz w:val="24"/>
          <w:szCs w:val="24"/>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9454FC">
        <w:rPr>
          <w:rFonts w:ascii="Times New Roman" w:eastAsia="Times New Roman" w:hAnsi="Times New Roman" w:cs="Times New Roman"/>
          <w:bCs/>
          <w:sz w:val="24"/>
          <w:szCs w:val="24"/>
        </w:rPr>
        <w:t>«17</w:t>
      </w:r>
      <w:r w:rsidR="00B36E03">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9454FC">
        <w:rPr>
          <w:rFonts w:ascii="Times New Roman" w:eastAsia="Times New Roman" w:hAnsi="Times New Roman" w:cs="Times New Roman"/>
          <w:bCs/>
          <w:color w:val="000000"/>
          <w:sz w:val="24"/>
          <w:szCs w:val="24"/>
        </w:rPr>
        <w:t>в 13</w:t>
      </w:r>
      <w:r w:rsidR="002378C5">
        <w:rPr>
          <w:rFonts w:ascii="Times New Roman" w:eastAsia="Times New Roman" w:hAnsi="Times New Roman" w:cs="Times New Roman"/>
          <w:bCs/>
          <w:color w:val="000000"/>
          <w:sz w:val="24"/>
          <w:szCs w:val="24"/>
        </w:rPr>
        <w:t xml:space="preserve"> час. 00 мин. </w:t>
      </w:r>
      <w:r w:rsidR="009454FC">
        <w:rPr>
          <w:rFonts w:ascii="Times New Roman" w:eastAsia="Times New Roman" w:hAnsi="Times New Roman" w:cs="Times New Roman"/>
          <w:bCs/>
          <w:sz w:val="24"/>
          <w:szCs w:val="24"/>
        </w:rPr>
        <w:t>«24</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9454FC">
        <w:rPr>
          <w:rFonts w:ascii="Times New Roman" w:eastAsia="Times New Roman" w:hAnsi="Times New Roman" w:cs="Times New Roman"/>
          <w:bCs/>
          <w:sz w:val="24"/>
          <w:szCs w:val="24"/>
        </w:rPr>
        <w:t>«25</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9454FC">
        <w:rPr>
          <w:rFonts w:ascii="Times New Roman" w:eastAsia="Times New Roman" w:hAnsi="Times New Roman" w:cs="Times New Roman"/>
          <w:bCs/>
          <w:sz w:val="24"/>
          <w:szCs w:val="24"/>
        </w:rPr>
        <w:t>25</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10BA5">
              <w:rPr>
                <w:rStyle w:val="af"/>
                <w:rFonts w:eastAsia="Calibri"/>
              </w:rPr>
              <w:t>ОАО «</w:t>
            </w:r>
            <w:proofErr w:type="spellStart"/>
            <w:r w:rsidR="0066647E" w:rsidRPr="00A10BA5">
              <w:rPr>
                <w:rStyle w:val="af"/>
                <w:rFonts w:eastAsia="Calibri"/>
              </w:rPr>
              <w:t>Пензаэнергосбыт</w:t>
            </w:r>
            <w:proofErr w:type="spellEnd"/>
            <w:r w:rsidR="0066647E" w:rsidRPr="00A10BA5">
              <w:rPr>
                <w:rStyle w:val="af"/>
                <w:rFonts w:eastAsia="Calibri"/>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r w:rsidR="0066647E" w:rsidRPr="00A10BA5">
              <w:rPr>
                <w:rFonts w:ascii="Times New Roman" w:hAnsi="Times New Roman"/>
                <w:sz w:val="24"/>
                <w:szCs w:val="24"/>
              </w:rPr>
              <w:t xml:space="preserve"> </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E2590A">
              <w:rPr>
                <w:rFonts w:ascii="Times New Roman" w:hAnsi="Times New Roman"/>
                <w:sz w:val="24"/>
                <w:szCs w:val="24"/>
              </w:rPr>
              <w:t>Горюнова Елена Павловна</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66647E" w:rsidRPr="00A10BA5">
              <w:rPr>
                <w:rFonts w:ascii="Times New Roman" w:hAnsi="Times New Roman"/>
                <w:sz w:val="24"/>
                <w:szCs w:val="24"/>
              </w:rPr>
              <w:t>(8412) 58-40-16</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35222" w:rsidRPr="00E35222" w:rsidRDefault="00E3522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2" w:history="1">
              <w:r w:rsidRPr="00E35222">
                <w:rPr>
                  <w:rFonts w:ascii="Times New Roman" w:hAnsi="Times New Roman"/>
                  <w:sz w:val="24"/>
                  <w:szCs w:val="24"/>
                </w:rPr>
                <w:t>mikhaleva.d.i@global-logistics.ru</w:t>
              </w:r>
            </w:hyperlink>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1A46BA" w:rsidRPr="00E3522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2378C5">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4318CD">
              <w:rPr>
                <w:rStyle w:val="af"/>
              </w:rPr>
              <w:t xml:space="preserve"> </w:t>
            </w:r>
            <w:r w:rsidR="009454FC">
              <w:rPr>
                <w:rFonts w:eastAsiaTheme="minorHAnsi"/>
                <w:color w:val="000000"/>
                <w:sz w:val="24"/>
                <w:szCs w:val="24"/>
                <w:lang w:eastAsia="en-US"/>
              </w:rPr>
              <w:t>а</w:t>
            </w:r>
            <w:r w:rsidR="009454FC" w:rsidRPr="009454FC">
              <w:rPr>
                <w:rFonts w:eastAsiaTheme="minorHAnsi"/>
                <w:color w:val="000000"/>
                <w:sz w:val="24"/>
                <w:szCs w:val="24"/>
                <w:lang w:eastAsia="en-US"/>
              </w:rPr>
              <w:t>ккумуляторов для автомашин</w:t>
            </w:r>
            <w:r w:rsidR="009454FC" w:rsidRPr="008E1885">
              <w:rPr>
                <w:rFonts w:eastAsiaTheme="minorHAnsi"/>
                <w:color w:val="000000"/>
                <w:sz w:val="24"/>
                <w:szCs w:val="24"/>
                <w:lang w:eastAsia="en-US"/>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E35222" w:rsidRDefault="009454FC"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9454FC">
              <w:rPr>
                <w:rFonts w:ascii="Times New Roman" w:eastAsia="Times New Roman" w:hAnsi="Times New Roman" w:cs="Times New Roman"/>
                <w:bCs/>
                <w:color w:val="000000"/>
                <w:sz w:val="24"/>
                <w:szCs w:val="24"/>
              </w:rPr>
              <w:t>41</w:t>
            </w:r>
            <w:r>
              <w:rPr>
                <w:rFonts w:ascii="Times New Roman" w:eastAsia="Times New Roman" w:hAnsi="Times New Roman" w:cs="Times New Roman"/>
                <w:bCs/>
                <w:color w:val="000000"/>
                <w:sz w:val="24"/>
                <w:szCs w:val="24"/>
              </w:rPr>
              <w:t> </w:t>
            </w:r>
            <w:r w:rsidRPr="009454FC">
              <w:rPr>
                <w:rFonts w:ascii="Times New Roman" w:eastAsia="Times New Roman" w:hAnsi="Times New Roman" w:cs="Times New Roman"/>
                <w:bCs/>
                <w:color w:val="000000"/>
                <w:sz w:val="24"/>
                <w:szCs w:val="24"/>
              </w:rPr>
              <w:t>300</w:t>
            </w:r>
            <w:r>
              <w:rPr>
                <w:rFonts w:ascii="Times New Roman" w:eastAsia="Times New Roman" w:hAnsi="Times New Roman" w:cs="Times New Roman"/>
                <w:bCs/>
                <w:color w:val="000000"/>
                <w:sz w:val="24"/>
                <w:szCs w:val="24"/>
              </w:rPr>
              <w:t xml:space="preserve"> руб. (</w:t>
            </w:r>
            <w:r w:rsidRPr="009454FC">
              <w:rPr>
                <w:rFonts w:ascii="Times New Roman" w:eastAsia="Times New Roman" w:hAnsi="Times New Roman" w:cs="Times New Roman"/>
                <w:bCs/>
                <w:color w:val="000000"/>
                <w:sz w:val="24"/>
                <w:szCs w:val="24"/>
              </w:rPr>
              <w:t>Сорок одн</w:t>
            </w:r>
            <w:r>
              <w:rPr>
                <w:rFonts w:ascii="Times New Roman" w:eastAsia="Times New Roman" w:hAnsi="Times New Roman" w:cs="Times New Roman"/>
                <w:bCs/>
                <w:color w:val="000000"/>
                <w:sz w:val="24"/>
                <w:szCs w:val="24"/>
              </w:rPr>
              <w:t>а тысяча триста) рублей 00 коп.</w:t>
            </w:r>
            <w:r w:rsidRPr="005D21A3">
              <w:rPr>
                <w:rFonts w:ascii="Times New Roman" w:eastAsia="Times New Roman" w:hAnsi="Times New Roman" w:cs="Times New Roman"/>
                <w:bCs/>
                <w:color w:val="000000"/>
                <w:sz w:val="24"/>
                <w:szCs w:val="24"/>
              </w:rPr>
              <w:t>, с учетом НДС.</w:t>
            </w: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FE0BDB" w:rsidP="00AC34C3">
            <w:pPr>
              <w:spacing w:after="0" w:line="240" w:lineRule="auto"/>
              <w:jc w:val="both"/>
              <w:rPr>
                <w:rFonts w:ascii="Times New Roman" w:eastAsia="Times New Roman" w:hAnsi="Times New Roman" w:cs="Times New Roman"/>
                <w:bCs/>
                <w:color w:val="000000"/>
                <w:sz w:val="24"/>
                <w:szCs w:val="24"/>
              </w:rPr>
            </w:pPr>
            <w:smartTag w:uri="urn:schemas-microsoft-com:office:smarttags" w:element="metricconverter">
              <w:smartTagPr>
                <w:attr w:name="ProductID" w:val="440039, г"/>
              </w:smartTagPr>
              <w:r w:rsidRPr="00A10BA5">
                <w:rPr>
                  <w:rStyle w:val="af"/>
                  <w:rFonts w:eastAsiaTheme="minorHAnsi"/>
                </w:rPr>
                <w:t>440039, г</w:t>
              </w:r>
            </w:smartTag>
            <w:r w:rsidR="00E35222">
              <w:rPr>
                <w:rStyle w:val="af"/>
                <w:rFonts w:eastAsiaTheme="minorHAnsi"/>
              </w:rPr>
              <w:t>. Пенза, ул. Гагарина, 11-</w:t>
            </w:r>
            <w:r w:rsidRPr="00A10BA5">
              <w:rPr>
                <w:rStyle w:val="af"/>
                <w:rFonts w:eastAsiaTheme="minorHAnsi"/>
              </w:rPr>
              <w:t>б</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13075D" w:rsidP="0013075D">
            <w:pPr>
              <w:spacing w:after="0" w:line="240" w:lineRule="auto"/>
              <w:rPr>
                <w:rFonts w:ascii="Times New Roman" w:eastAsia="Times New Roman" w:hAnsi="Times New Roman" w:cs="Times New Roman"/>
                <w:bCs/>
                <w:color w:val="000000"/>
                <w:sz w:val="24"/>
                <w:szCs w:val="24"/>
              </w:rPr>
            </w:pPr>
            <w:r w:rsidRPr="00EA5A1B">
              <w:rPr>
                <w:rFonts w:ascii="Times New Roman" w:eastAsia="Times New Roman" w:hAnsi="Times New Roman" w:cs="Times New Roman"/>
                <w:bCs/>
                <w:sz w:val="24"/>
                <w:szCs w:val="24"/>
              </w:rPr>
              <w:t>Срок поставки – 2 квартал 2012 г.</w:t>
            </w:r>
            <w:r>
              <w:rPr>
                <w:rFonts w:ascii="Times New Roman" w:eastAsia="Times New Roman" w:hAnsi="Times New Roman" w:cs="Times New Roman"/>
                <w:bCs/>
                <w:sz w:val="24"/>
                <w:szCs w:val="24"/>
              </w:rPr>
              <w:t xml:space="preserve"> Поставка осуществляется согласно предварительным заявкам Заказчика в </w:t>
            </w:r>
            <w:r>
              <w:rPr>
                <w:rFonts w:ascii="Times New Roman" w:eastAsia="Times New Roman" w:hAnsi="Times New Roman" w:cs="Times New Roman"/>
                <w:bCs/>
                <w:color w:val="000000"/>
                <w:sz w:val="24"/>
                <w:szCs w:val="24"/>
              </w:rPr>
              <w:t xml:space="preserve">течение 3 (трех) рабочих дней после получения Поставщиком предварительной </w:t>
            </w:r>
            <w:r>
              <w:rPr>
                <w:rFonts w:ascii="Times New Roman" w:eastAsia="Times New Roman" w:hAnsi="Times New Roman" w:cs="Times New Roman"/>
                <w:bCs/>
                <w:sz w:val="24"/>
                <w:szCs w:val="24"/>
              </w:rPr>
              <w:t>заявки.</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13075D" w:rsidRDefault="0013075D" w:rsidP="00B21B77">
            <w:pPr>
              <w:tabs>
                <w:tab w:val="left" w:pos="2592"/>
              </w:tabs>
              <w:spacing w:after="0" w:line="240" w:lineRule="auto"/>
              <w:ind w:right="164"/>
              <w:jc w:val="both"/>
              <w:rPr>
                <w:rFonts w:ascii="Times New Roman" w:hAnsi="Times New Roman" w:cs="Times New Roman"/>
                <w:color w:val="000000"/>
                <w:sz w:val="24"/>
                <w:szCs w:val="24"/>
              </w:rPr>
            </w:pPr>
            <w:r w:rsidRPr="0013075D">
              <w:rPr>
                <w:rFonts w:ascii="Times New Roman" w:hAnsi="Times New Roman" w:cs="Times New Roman"/>
                <w:color w:val="000000"/>
                <w:spacing w:val="2"/>
                <w:sz w:val="24"/>
                <w:szCs w:val="24"/>
              </w:rPr>
              <w:t xml:space="preserve">Расчет за поставляемую продукцию осуществляется денежным платежом в течение 10-ти </w:t>
            </w:r>
            <w:r w:rsidRPr="0013075D">
              <w:rPr>
                <w:rFonts w:ascii="Times New Roman" w:hAnsi="Times New Roman" w:cs="Times New Roman"/>
                <w:color w:val="000000"/>
                <w:spacing w:val="5"/>
                <w:sz w:val="24"/>
                <w:szCs w:val="24"/>
              </w:rPr>
              <w:t>банковских дней с момента исполнения Поставщиком предварительной заявки Заказчика и предоставления счетов-фактур</w:t>
            </w:r>
            <w:r w:rsidRPr="0013075D">
              <w:rPr>
                <w:rFonts w:ascii="Times New Roman" w:hAnsi="Times New Roman" w:cs="Times New Roman"/>
                <w:color w:val="000000"/>
                <w:spacing w:val="-5"/>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bookmarkStart w:id="0" w:name="_GoBack"/>
            <w:bookmarkEnd w:id="0"/>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3) наименование, место нахождения (для юридического лица), фамилия, имя, отчество, место жительства (для </w:t>
            </w:r>
            <w:r w:rsidRPr="00A10BA5">
              <w:rPr>
                <w:rFonts w:ascii="Times New Roman" w:hAnsi="Times New Roman" w:cs="Times New Roman"/>
                <w:sz w:val="24"/>
                <w:szCs w:val="24"/>
              </w:rPr>
              <w:lastRenderedPageBreak/>
              <w:t>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w:t>
            </w:r>
            <w:r w:rsidRPr="00A10BA5">
              <w:rPr>
                <w:rFonts w:ascii="Times New Roman" w:hAnsi="Times New Roman" w:cs="Times New Roman"/>
                <w:color w:val="000000"/>
                <w:sz w:val="24"/>
                <w:szCs w:val="24"/>
              </w:rPr>
              <w:lastRenderedPageBreak/>
              <w:t xml:space="preserve">ООО «Аукционный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w:t>
            </w:r>
            <w:r w:rsidRPr="00A10BA5">
              <w:rPr>
                <w:rFonts w:ascii="Times New Roman" w:hAnsi="Times New Roman" w:cs="Times New Roman"/>
                <w:color w:val="000000"/>
                <w:sz w:val="24"/>
                <w:szCs w:val="24"/>
              </w:rPr>
              <w:lastRenderedPageBreak/>
              <w:t>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2471AD" w:rsidRDefault="00B10861" w:rsidP="00B10861">
      <w:pPr>
        <w:rPr>
          <w:rFonts w:ascii="Times New Roman" w:hAnsi="Times New Roman" w:cs="Times New Roman"/>
          <w:b/>
          <w:color w:val="000000"/>
          <w:sz w:val="24"/>
          <w:szCs w:val="24"/>
        </w:rPr>
      </w:pPr>
    </w:p>
    <w:p w:rsidR="00E35222" w:rsidRDefault="00B10861" w:rsidP="00E35222">
      <w:pPr>
        <w:jc w:val="cente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p w:rsidR="003A2E8B" w:rsidRDefault="003A2E8B" w:rsidP="00E35222">
      <w:pPr>
        <w:jc w:val="center"/>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3"/>
        <w:gridCol w:w="4185"/>
        <w:gridCol w:w="1276"/>
        <w:gridCol w:w="1275"/>
      </w:tblGrid>
      <w:tr w:rsidR="003A2E8B" w:rsidRPr="000C23BA" w:rsidTr="003A2E8B">
        <w:tc>
          <w:tcPr>
            <w:tcW w:w="743"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pStyle w:val="af1"/>
              <w:jc w:val="center"/>
              <w:rPr>
                <w:b/>
                <w:sz w:val="24"/>
                <w:szCs w:val="24"/>
              </w:rPr>
            </w:pPr>
            <w:r w:rsidRPr="003A2E8B">
              <w:rPr>
                <w:b/>
                <w:sz w:val="24"/>
                <w:szCs w:val="24"/>
              </w:rPr>
              <w:t>№ п/п</w:t>
            </w:r>
          </w:p>
        </w:tc>
        <w:tc>
          <w:tcPr>
            <w:tcW w:w="4185"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pStyle w:val="ae"/>
              <w:jc w:val="center"/>
              <w:rPr>
                <w:b/>
              </w:rPr>
            </w:pPr>
            <w:r w:rsidRPr="003A2E8B">
              <w:rPr>
                <w:b/>
              </w:rPr>
              <w:t>Наименование и описание продукции</w:t>
            </w:r>
          </w:p>
        </w:tc>
        <w:tc>
          <w:tcPr>
            <w:tcW w:w="1276"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pStyle w:val="ae"/>
              <w:jc w:val="center"/>
              <w:rPr>
                <w:b/>
              </w:rPr>
            </w:pPr>
            <w:r w:rsidRPr="003A2E8B">
              <w:rPr>
                <w:b/>
              </w:rPr>
              <w:t>Ед. изм.</w:t>
            </w:r>
          </w:p>
        </w:tc>
        <w:tc>
          <w:tcPr>
            <w:tcW w:w="1275"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pStyle w:val="ae"/>
              <w:jc w:val="center"/>
              <w:rPr>
                <w:b/>
              </w:rPr>
            </w:pPr>
            <w:r w:rsidRPr="003A2E8B">
              <w:rPr>
                <w:b/>
              </w:rPr>
              <w:t>Кол-во</w:t>
            </w:r>
          </w:p>
        </w:tc>
      </w:tr>
      <w:tr w:rsidR="003A2E8B" w:rsidRPr="00A240BA" w:rsidTr="003A2E8B">
        <w:tc>
          <w:tcPr>
            <w:tcW w:w="743"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numPr>
                <w:ilvl w:val="0"/>
                <w:numId w:val="15"/>
              </w:numPr>
              <w:snapToGrid w:val="0"/>
              <w:spacing w:after="0" w:line="240" w:lineRule="auto"/>
              <w:jc w:val="center"/>
              <w:rPr>
                <w:rFonts w:ascii="Times New Roman" w:hAnsi="Times New Roman" w:cs="Times New Roman"/>
                <w:sz w:val="24"/>
                <w:szCs w:val="24"/>
              </w:rPr>
            </w:pPr>
          </w:p>
        </w:tc>
        <w:tc>
          <w:tcPr>
            <w:tcW w:w="4185" w:type="dxa"/>
            <w:tcBorders>
              <w:top w:val="single" w:sz="4" w:space="0" w:color="auto"/>
              <w:left w:val="single" w:sz="4" w:space="0" w:color="auto"/>
              <w:bottom w:val="single" w:sz="4" w:space="0" w:color="auto"/>
              <w:right w:val="single" w:sz="4" w:space="0" w:color="auto"/>
            </w:tcBorders>
            <w:vAlign w:val="bottom"/>
          </w:tcPr>
          <w:p w:rsidR="003A2E8B" w:rsidRPr="003A2E8B" w:rsidRDefault="003A2E8B" w:rsidP="009454FC">
            <w:pPr>
              <w:rPr>
                <w:rFonts w:ascii="Times New Roman" w:hAnsi="Times New Roman" w:cs="Times New Roman"/>
                <w:sz w:val="24"/>
                <w:szCs w:val="24"/>
              </w:rPr>
            </w:pPr>
            <w:r w:rsidRPr="003A2E8B">
              <w:rPr>
                <w:rFonts w:ascii="Times New Roman" w:hAnsi="Times New Roman" w:cs="Times New Roman"/>
                <w:sz w:val="24"/>
                <w:szCs w:val="24"/>
              </w:rPr>
              <w:t>6 СТ 60</w:t>
            </w:r>
          </w:p>
        </w:tc>
        <w:tc>
          <w:tcPr>
            <w:tcW w:w="1276"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pStyle w:val="ae"/>
              <w:jc w:val="center"/>
            </w:pPr>
            <w:r w:rsidRPr="003A2E8B">
              <w:t>шт.</w:t>
            </w:r>
          </w:p>
        </w:tc>
        <w:tc>
          <w:tcPr>
            <w:tcW w:w="1275" w:type="dxa"/>
            <w:tcBorders>
              <w:top w:val="single" w:sz="4" w:space="0" w:color="auto"/>
              <w:left w:val="single" w:sz="4" w:space="0" w:color="auto"/>
              <w:bottom w:val="single" w:sz="4" w:space="0" w:color="auto"/>
              <w:right w:val="single" w:sz="4" w:space="0" w:color="auto"/>
            </w:tcBorders>
            <w:vAlign w:val="bottom"/>
          </w:tcPr>
          <w:p w:rsidR="003A2E8B" w:rsidRPr="003A2E8B" w:rsidRDefault="003A2E8B" w:rsidP="009454FC">
            <w:pPr>
              <w:jc w:val="center"/>
              <w:rPr>
                <w:rFonts w:ascii="Times New Roman" w:hAnsi="Times New Roman" w:cs="Times New Roman"/>
                <w:sz w:val="24"/>
                <w:szCs w:val="24"/>
              </w:rPr>
            </w:pPr>
            <w:r w:rsidRPr="003A2E8B">
              <w:rPr>
                <w:rFonts w:ascii="Times New Roman" w:hAnsi="Times New Roman" w:cs="Times New Roman"/>
                <w:sz w:val="24"/>
                <w:szCs w:val="24"/>
              </w:rPr>
              <w:t>10</w:t>
            </w:r>
          </w:p>
        </w:tc>
      </w:tr>
      <w:tr w:rsidR="003A2E8B" w:rsidRPr="00A240BA" w:rsidTr="003A2E8B">
        <w:tc>
          <w:tcPr>
            <w:tcW w:w="743"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numPr>
                <w:ilvl w:val="0"/>
                <w:numId w:val="15"/>
              </w:numPr>
              <w:snapToGrid w:val="0"/>
              <w:spacing w:after="0" w:line="240" w:lineRule="auto"/>
              <w:jc w:val="center"/>
              <w:rPr>
                <w:rFonts w:ascii="Times New Roman" w:hAnsi="Times New Roman" w:cs="Times New Roman"/>
                <w:sz w:val="24"/>
                <w:szCs w:val="24"/>
              </w:rPr>
            </w:pPr>
          </w:p>
        </w:tc>
        <w:tc>
          <w:tcPr>
            <w:tcW w:w="4185" w:type="dxa"/>
            <w:tcBorders>
              <w:top w:val="single" w:sz="4" w:space="0" w:color="auto"/>
              <w:left w:val="single" w:sz="4" w:space="0" w:color="auto"/>
              <w:bottom w:val="single" w:sz="4" w:space="0" w:color="auto"/>
              <w:right w:val="single" w:sz="4" w:space="0" w:color="auto"/>
            </w:tcBorders>
            <w:vAlign w:val="bottom"/>
          </w:tcPr>
          <w:p w:rsidR="003A2E8B" w:rsidRPr="003A2E8B" w:rsidRDefault="003A2E8B" w:rsidP="009454FC">
            <w:pPr>
              <w:rPr>
                <w:rFonts w:ascii="Times New Roman" w:hAnsi="Times New Roman" w:cs="Times New Roman"/>
                <w:sz w:val="24"/>
                <w:szCs w:val="24"/>
              </w:rPr>
            </w:pPr>
            <w:r w:rsidRPr="003A2E8B">
              <w:rPr>
                <w:rFonts w:ascii="Times New Roman" w:hAnsi="Times New Roman" w:cs="Times New Roman"/>
                <w:sz w:val="24"/>
                <w:szCs w:val="24"/>
              </w:rPr>
              <w:t>6 СТ 75 с обратной полярностью</w:t>
            </w:r>
          </w:p>
        </w:tc>
        <w:tc>
          <w:tcPr>
            <w:tcW w:w="1276"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pStyle w:val="ae"/>
              <w:jc w:val="center"/>
            </w:pPr>
            <w:r w:rsidRPr="003A2E8B">
              <w:t>шт.</w:t>
            </w:r>
          </w:p>
        </w:tc>
        <w:tc>
          <w:tcPr>
            <w:tcW w:w="1275" w:type="dxa"/>
            <w:tcBorders>
              <w:top w:val="single" w:sz="4" w:space="0" w:color="auto"/>
              <w:left w:val="single" w:sz="4" w:space="0" w:color="auto"/>
              <w:bottom w:val="single" w:sz="4" w:space="0" w:color="auto"/>
              <w:right w:val="single" w:sz="4" w:space="0" w:color="auto"/>
            </w:tcBorders>
            <w:vAlign w:val="bottom"/>
          </w:tcPr>
          <w:p w:rsidR="003A2E8B" w:rsidRPr="003A2E8B" w:rsidRDefault="003A2E8B" w:rsidP="009454FC">
            <w:pPr>
              <w:jc w:val="center"/>
              <w:rPr>
                <w:rFonts w:ascii="Times New Roman" w:hAnsi="Times New Roman" w:cs="Times New Roman"/>
                <w:sz w:val="24"/>
                <w:szCs w:val="24"/>
              </w:rPr>
            </w:pPr>
            <w:r w:rsidRPr="003A2E8B">
              <w:rPr>
                <w:rFonts w:ascii="Times New Roman" w:hAnsi="Times New Roman" w:cs="Times New Roman"/>
                <w:sz w:val="24"/>
                <w:szCs w:val="24"/>
              </w:rPr>
              <w:t>2</w:t>
            </w:r>
          </w:p>
        </w:tc>
      </w:tr>
    </w:tbl>
    <w:p w:rsidR="003A2E8B" w:rsidRDefault="003A2E8B" w:rsidP="00570DA9">
      <w:pPr>
        <w:pStyle w:val="1"/>
        <w:ind w:left="0"/>
        <w:rPr>
          <w:rFonts w:ascii="Times New Roman" w:hAnsi="Times New Roman"/>
          <w:sz w:val="24"/>
          <w:szCs w:val="24"/>
          <w:lang w:val="ru-RU"/>
        </w:rPr>
      </w:pPr>
    </w:p>
    <w:p w:rsidR="003A2E8B" w:rsidRPr="008B5A36" w:rsidRDefault="003A2E8B" w:rsidP="003A2E8B">
      <w:pPr>
        <w:tabs>
          <w:tab w:val="left" w:pos="7905"/>
        </w:tabs>
        <w:rPr>
          <w:rFonts w:ascii="Times New Roman" w:hAnsi="Times New Roman" w:cs="Times New Roman"/>
          <w:sz w:val="24"/>
          <w:szCs w:val="24"/>
        </w:rPr>
      </w:pPr>
      <w:r w:rsidRPr="008B5A36">
        <w:rPr>
          <w:rFonts w:ascii="Times New Roman" w:hAnsi="Times New Roman" w:cs="Times New Roman"/>
          <w:sz w:val="24"/>
          <w:szCs w:val="24"/>
        </w:rPr>
        <w:t>Качество поставляемой продукции должно соответствовать требованиям паспорта, удовлетворяющего качество, ГОСТ, ТУ.</w:t>
      </w:r>
    </w:p>
    <w:p w:rsidR="003A2E8B" w:rsidRPr="008B5A36" w:rsidRDefault="003A2E8B" w:rsidP="003A2E8B">
      <w:pPr>
        <w:tabs>
          <w:tab w:val="left" w:pos="7905"/>
        </w:tabs>
        <w:rPr>
          <w:rFonts w:ascii="Times New Roman" w:hAnsi="Times New Roman" w:cs="Times New Roman"/>
          <w:sz w:val="24"/>
          <w:szCs w:val="24"/>
        </w:rPr>
      </w:pPr>
      <w:r w:rsidRPr="008B5A36">
        <w:rPr>
          <w:rFonts w:ascii="Times New Roman" w:hAnsi="Times New Roman" w:cs="Times New Roman"/>
          <w:sz w:val="24"/>
          <w:szCs w:val="24"/>
        </w:rPr>
        <w:t xml:space="preserve">Поставщик предоставляет Заказчику копии сертификата соответствия на поставляемую продукцию. </w:t>
      </w:r>
    </w:p>
    <w:p w:rsidR="00B10861" w:rsidRPr="00A10BA5" w:rsidRDefault="00B10861" w:rsidP="00570DA9">
      <w:pPr>
        <w:pStyle w:val="1"/>
        <w:ind w:left="0"/>
        <w:rPr>
          <w:rFonts w:ascii="Times New Roman" w:hAnsi="Times New Roman"/>
          <w:lang w:val="ru-RU"/>
        </w:rPr>
      </w:pPr>
      <w:r w:rsidRPr="00501CB5">
        <w:rPr>
          <w:rFonts w:ascii="Times New Roman" w:hAnsi="Times New Roman"/>
          <w:sz w:val="24"/>
          <w:szCs w:val="24"/>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13075D"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3A2E8B">
        <w:rPr>
          <w:sz w:val="24"/>
          <w:szCs w:val="24"/>
        </w:rPr>
        <w:t>_______________________________________</w:t>
      </w:r>
    </w:p>
    <w:p w:rsidR="003A2E8B" w:rsidRPr="00A10BA5" w:rsidRDefault="003A2E8B" w:rsidP="005C1076">
      <w:pPr>
        <w:pStyle w:val="af0"/>
        <w:tabs>
          <w:tab w:val="clear" w:pos="1701"/>
        </w:tabs>
        <w:spacing w:line="240" w:lineRule="auto"/>
        <w:ind w:left="0" w:firstLine="0"/>
        <w:rPr>
          <w:rStyle w:val="af"/>
        </w:rPr>
      </w:pPr>
      <w:r>
        <w:rPr>
          <w:sz w:val="24"/>
          <w:szCs w:val="24"/>
        </w:rPr>
        <w:t>Срок поставки - ___________________________________________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13075D"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1E1CA7">
      <w:footerReference w:type="default" r:id="rId2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75D" w:rsidRDefault="0013075D" w:rsidP="001E1CA7">
      <w:pPr>
        <w:spacing w:after="0" w:line="240" w:lineRule="auto"/>
      </w:pPr>
      <w:r>
        <w:separator/>
      </w:r>
    </w:p>
  </w:endnote>
  <w:endnote w:type="continuationSeparator" w:id="0">
    <w:p w:rsidR="0013075D" w:rsidRDefault="0013075D"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Content>
      <w:p w:rsidR="0013075D" w:rsidRDefault="0013075D">
        <w:pPr>
          <w:pStyle w:val="af4"/>
          <w:jc w:val="right"/>
        </w:pPr>
        <w:r>
          <w:fldChar w:fldCharType="begin"/>
        </w:r>
        <w:r>
          <w:instrText>PAGE   \* MERGEFORMAT</w:instrText>
        </w:r>
        <w:r>
          <w:fldChar w:fldCharType="separate"/>
        </w:r>
        <w:r w:rsidR="00382E88">
          <w:rPr>
            <w:noProof/>
          </w:rPr>
          <w:t>2</w:t>
        </w:r>
        <w:r>
          <w:fldChar w:fldCharType="end"/>
        </w:r>
      </w:p>
    </w:sdtContent>
  </w:sdt>
  <w:p w:rsidR="0013075D" w:rsidRDefault="0013075D">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75D" w:rsidRDefault="0013075D" w:rsidP="001E1CA7">
      <w:pPr>
        <w:spacing w:after="0" w:line="240" w:lineRule="auto"/>
      </w:pPr>
      <w:r>
        <w:separator/>
      </w:r>
    </w:p>
  </w:footnote>
  <w:footnote w:type="continuationSeparator" w:id="0">
    <w:p w:rsidR="0013075D" w:rsidRDefault="0013075D"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43777"/>
    <w:rsid w:val="000660FD"/>
    <w:rsid w:val="00082F02"/>
    <w:rsid w:val="000B5D83"/>
    <w:rsid w:val="000C28C6"/>
    <w:rsid w:val="000F5D44"/>
    <w:rsid w:val="0013075D"/>
    <w:rsid w:val="0013554B"/>
    <w:rsid w:val="00147A39"/>
    <w:rsid w:val="00152C57"/>
    <w:rsid w:val="001771E9"/>
    <w:rsid w:val="001802D3"/>
    <w:rsid w:val="00186189"/>
    <w:rsid w:val="001A2C95"/>
    <w:rsid w:val="001A46BA"/>
    <w:rsid w:val="001C1BA6"/>
    <w:rsid w:val="001D67A9"/>
    <w:rsid w:val="001E1CA7"/>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1EF7"/>
    <w:rsid w:val="00365C77"/>
    <w:rsid w:val="00382E88"/>
    <w:rsid w:val="00383316"/>
    <w:rsid w:val="00383C12"/>
    <w:rsid w:val="003A2E8B"/>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A1E6A"/>
    <w:rsid w:val="004C2F97"/>
    <w:rsid w:val="004C605A"/>
    <w:rsid w:val="004E0E8E"/>
    <w:rsid w:val="004E309F"/>
    <w:rsid w:val="004E519F"/>
    <w:rsid w:val="004F3940"/>
    <w:rsid w:val="00501CB5"/>
    <w:rsid w:val="005133E6"/>
    <w:rsid w:val="00513433"/>
    <w:rsid w:val="00516D46"/>
    <w:rsid w:val="00520370"/>
    <w:rsid w:val="00524066"/>
    <w:rsid w:val="00533DF8"/>
    <w:rsid w:val="0054517B"/>
    <w:rsid w:val="00546EAA"/>
    <w:rsid w:val="005512E9"/>
    <w:rsid w:val="00554663"/>
    <w:rsid w:val="00567F25"/>
    <w:rsid w:val="00570DA9"/>
    <w:rsid w:val="00574057"/>
    <w:rsid w:val="0057446C"/>
    <w:rsid w:val="00582FE7"/>
    <w:rsid w:val="005848B2"/>
    <w:rsid w:val="00597041"/>
    <w:rsid w:val="005B722E"/>
    <w:rsid w:val="005C1076"/>
    <w:rsid w:val="005C27E5"/>
    <w:rsid w:val="005D21A3"/>
    <w:rsid w:val="00601CE5"/>
    <w:rsid w:val="006037D0"/>
    <w:rsid w:val="00603994"/>
    <w:rsid w:val="00607640"/>
    <w:rsid w:val="00613DA3"/>
    <w:rsid w:val="006140EB"/>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2CAF"/>
    <w:rsid w:val="007333EC"/>
    <w:rsid w:val="0073448F"/>
    <w:rsid w:val="00736DDD"/>
    <w:rsid w:val="00761ABD"/>
    <w:rsid w:val="007628DC"/>
    <w:rsid w:val="0076753B"/>
    <w:rsid w:val="00784696"/>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9773F"/>
    <w:rsid w:val="008A43EC"/>
    <w:rsid w:val="008B480B"/>
    <w:rsid w:val="008B4D9D"/>
    <w:rsid w:val="008D4FF3"/>
    <w:rsid w:val="008D55A3"/>
    <w:rsid w:val="008D70EA"/>
    <w:rsid w:val="008D7AF4"/>
    <w:rsid w:val="008E1885"/>
    <w:rsid w:val="008E3433"/>
    <w:rsid w:val="0090315B"/>
    <w:rsid w:val="00904E65"/>
    <w:rsid w:val="0090773B"/>
    <w:rsid w:val="009107E7"/>
    <w:rsid w:val="0093490D"/>
    <w:rsid w:val="0093726F"/>
    <w:rsid w:val="00937971"/>
    <w:rsid w:val="00940520"/>
    <w:rsid w:val="009415A2"/>
    <w:rsid w:val="009454FC"/>
    <w:rsid w:val="00951907"/>
    <w:rsid w:val="00966812"/>
    <w:rsid w:val="00966E72"/>
    <w:rsid w:val="009675B7"/>
    <w:rsid w:val="0097505F"/>
    <w:rsid w:val="00977E40"/>
    <w:rsid w:val="009B182C"/>
    <w:rsid w:val="009B1F17"/>
    <w:rsid w:val="009D2FF1"/>
    <w:rsid w:val="009D4852"/>
    <w:rsid w:val="009D4AAF"/>
    <w:rsid w:val="009E02FA"/>
    <w:rsid w:val="009E2093"/>
    <w:rsid w:val="00A10BA5"/>
    <w:rsid w:val="00A13257"/>
    <w:rsid w:val="00A146F2"/>
    <w:rsid w:val="00A14F5C"/>
    <w:rsid w:val="00A242AD"/>
    <w:rsid w:val="00A25F4B"/>
    <w:rsid w:val="00A8792F"/>
    <w:rsid w:val="00A87A13"/>
    <w:rsid w:val="00A90BDD"/>
    <w:rsid w:val="00A95E34"/>
    <w:rsid w:val="00AC34C3"/>
    <w:rsid w:val="00AC6E83"/>
    <w:rsid w:val="00AC781A"/>
    <w:rsid w:val="00AE2C14"/>
    <w:rsid w:val="00AE54E0"/>
    <w:rsid w:val="00AF2867"/>
    <w:rsid w:val="00B00571"/>
    <w:rsid w:val="00B02A7E"/>
    <w:rsid w:val="00B10861"/>
    <w:rsid w:val="00B12F85"/>
    <w:rsid w:val="00B21B77"/>
    <w:rsid w:val="00B34511"/>
    <w:rsid w:val="00B34D9D"/>
    <w:rsid w:val="00B3606F"/>
    <w:rsid w:val="00B36E03"/>
    <w:rsid w:val="00B430FF"/>
    <w:rsid w:val="00B65833"/>
    <w:rsid w:val="00B72A51"/>
    <w:rsid w:val="00B843EF"/>
    <w:rsid w:val="00B84D6A"/>
    <w:rsid w:val="00B91911"/>
    <w:rsid w:val="00BA7FB1"/>
    <w:rsid w:val="00BD1330"/>
    <w:rsid w:val="00BD17D2"/>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35222"/>
    <w:rsid w:val="00E50259"/>
    <w:rsid w:val="00E940DF"/>
    <w:rsid w:val="00E969CB"/>
    <w:rsid w:val="00EA14CA"/>
    <w:rsid w:val="00EA5A1B"/>
    <w:rsid w:val="00EB1E39"/>
    <w:rsid w:val="00EB4959"/>
    <w:rsid w:val="00EC5437"/>
    <w:rsid w:val="00EE2874"/>
    <w:rsid w:val="00EF52D4"/>
    <w:rsid w:val="00F03C8F"/>
    <w:rsid w:val="00F06AC6"/>
    <w:rsid w:val="00F228C5"/>
    <w:rsid w:val="00F24519"/>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mikhaleva.d.i@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935</TotalTime>
  <Pages>15</Pages>
  <Words>4423</Words>
  <Characters>25216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243</cp:revision>
  <dcterms:created xsi:type="dcterms:W3CDTF">2012-03-03T10:24:00Z</dcterms:created>
  <dcterms:modified xsi:type="dcterms:W3CDTF">2012-04-17T07:27:00Z</dcterms:modified>
</cp:coreProperties>
</file>