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606" w:rsidRPr="00A82606" w:rsidRDefault="00A82606" w:rsidP="00A82606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8260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         Приложение №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</w:t>
      </w:r>
    </w:p>
    <w:p w:rsidR="00A82606" w:rsidRDefault="00A82606" w:rsidP="00A82606">
      <w:pPr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8260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         к Договору поставки ТМЦ № 100-10-05/_________ от «___»___________20__ г.    </w:t>
      </w:r>
    </w:p>
    <w:p w:rsidR="00A82606" w:rsidRDefault="00A82606" w:rsidP="00A82606">
      <w:pPr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A82606" w:rsidRDefault="00A82606" w:rsidP="00A8260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8260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</w:t>
      </w:r>
    </w:p>
    <w:p w:rsidR="00F7197F" w:rsidRDefault="001939BF" w:rsidP="001939BF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p w:rsidR="001939BF" w:rsidRDefault="001939BF" w:rsidP="001939BF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поставку стандартного оборудования</w:t>
      </w:r>
    </w:p>
    <w:p w:rsidR="001939BF" w:rsidRDefault="007D4F75" w:rsidP="007D4F75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44458">
        <w:rPr>
          <w:rFonts w:ascii="Times New Roman" w:eastAsia="Calibri" w:hAnsi="Times New Roman" w:cs="Times New Roman"/>
          <w:sz w:val="28"/>
          <w:szCs w:val="28"/>
        </w:rPr>
        <w:t>Дробильно-сорт</w:t>
      </w:r>
      <w:r>
        <w:rPr>
          <w:rFonts w:ascii="Times New Roman" w:eastAsia="Calibri" w:hAnsi="Times New Roman" w:cs="Times New Roman"/>
          <w:sz w:val="28"/>
          <w:szCs w:val="28"/>
        </w:rPr>
        <w:t>ировочный комплекс</w:t>
      </w:r>
    </w:p>
    <w:p w:rsidR="00902253" w:rsidRDefault="00902253">
      <w:pPr>
        <w:contextualSpacing/>
        <w:rPr>
          <w:rFonts w:ascii="Times New Roman" w:hAnsi="Times New Roman" w:cs="Times New Roman"/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3274329"/>
      </w:sdtPr>
      <w:sdtContent>
        <w:p w:rsidR="00902253" w:rsidRDefault="00902253" w:rsidP="00902253">
          <w:pPr>
            <w:pStyle w:val="a4"/>
            <w:spacing w:before="0" w:line="240" w:lineRule="auto"/>
            <w:contextualSpacing/>
            <w:jc w:val="center"/>
            <w:rPr>
              <w:rFonts w:ascii="Times New Roman" w:hAnsi="Times New Roman" w:cs="Times New Roman"/>
              <w:color w:val="auto"/>
            </w:rPr>
          </w:pPr>
          <w:r w:rsidRPr="00902253">
            <w:rPr>
              <w:rFonts w:ascii="Times New Roman" w:hAnsi="Times New Roman" w:cs="Times New Roman"/>
              <w:color w:val="auto"/>
            </w:rPr>
            <w:t>Оглавление</w:t>
          </w:r>
        </w:p>
        <w:p w:rsidR="00902253" w:rsidRPr="00902253" w:rsidRDefault="00902253" w:rsidP="00902253"/>
        <w:p w:rsidR="00902253" w:rsidRPr="00902253" w:rsidRDefault="00FD025D" w:rsidP="00902253">
          <w:pPr>
            <w:pStyle w:val="11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r>
            <w:fldChar w:fldCharType="begin"/>
          </w:r>
          <w:r w:rsidR="00902253">
            <w:instrText xml:space="preserve"> TOC \o "1-3" \h \z \u </w:instrText>
          </w:r>
          <w:r>
            <w:fldChar w:fldCharType="separate"/>
          </w:r>
          <w:hyperlink w:anchor="_Toc364232584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РАЗДЕЛ 1. ОБЩИЕ СВЕДЕНИЯ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_Toc364232584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2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585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Подраздел 1.1 Наименование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_Toc364232585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2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586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Подраздел 1.2 Сведения о новизне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_Toc364232586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11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587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РАЗДЕЛ 2. ОБЛАСТЬ ПРИМЕНЕНИЯ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_Toc364232587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11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588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РАЗДЕЛ 3. УСЛОВИЯ ЭКСПЛУАТАЦИИ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_Toc364232588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11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589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РАЗДЕЛ 4. ТЕХНИЧЕСКИЕ ТРЕБОВАНИЯ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_Toc364232589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2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590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Подраздел 4.1 Основные параметры и размеры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_Toc364232590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2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591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Подраздел 4.2. Основные технико-экономические и эксплуатационные показатели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_Toc364232591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2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592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Подраздел 4.3. Требования по надежности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_Toc364232592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2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593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Подраздел 4.4. Требования к конструкции, монтажно-технические требования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_Toc364232593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2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594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Подраздел 4.5. Требования к материалам и комплектующим оборудования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_Toc364232594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2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595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Подраздел 4.6. Требования к стабильности параметров при воздействии факторов внешней среды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_Toc364232595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2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596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Подраздел 4.7. Требования к электропитанию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_Toc364232596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2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597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Подраздел 4.8 Требования к контрольно-измерительным приборам и автоматике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_Toc364232597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2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598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Подраздел 4.9 Требования к комплектности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_Toc364232598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2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599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Подраздел 4.10 Требования к маркировке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_Toc364232599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2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600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Подраздел 4.11 Требования к упаковке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_Toc364232600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11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601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РАЗДЕЛ 5. ТРЕБОВАНИЯ ПО ПРАВИЛАМ ПРИЕМКИ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_Toc364232601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11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602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РАЗДЕЛ 6. ТРЕБОВАНИЯ К ТРАНСПОРТИРОВАНИЮ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_Toc364232602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11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603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РАЗДЕЛ 7. ТРЕБОВАНИЯ К ХРАНЕНИЮ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_Toc364232603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11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604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РАЗДЕЛ 8. ТРЕБОВАНИЯ К ОБЪЕМУ И/ИЛИ СРОКУ ПРЕДОСТАВЛЕНИЯ ГАРАНТИЙ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_Toc364232604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11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605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РАЗДЕЛ 9. ТРЕБОВАНИЯ ПО РЕМОНТОПРИГОДНОСТИ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_Toc364232605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11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606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РАЗДЕЛ 10. ТРЕБОВАНИЯ К ОБСЛУЖИВАНИЮ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_Toc364232606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11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607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РАЗДЕЛ 11. ЭКОЛОГИЧЕСКИЕ ТРЕБОВАНИЯ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_Toc364232607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11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608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РАЗДЕЛ 12. ТРЕБОВАНИЯ ПО БЕЗОПАСНОСТИ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_Toc364232608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11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609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РАЗДЕЛ 13. ТРЕБОВАНИЯ К КАЧЕСТВУ И КЛАССИФИКАЦИЯ ОБОРУДОВАНИЯ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_Toc364232609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11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610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РАЗДЕЛ 14. ТЕХНИЧЕСКОЕ СОПРОВОЖДЕНИЕ СТАНДАРТНОГО ПРОМЫШЛЕННОГО ОБОРУДОВАНИЯ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_Toc364232610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11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611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РАЗДЕЛ 15. ДОПОЛНИТЕЛЬНЫЕ (ИНЫЕ) ТРЕБОВАНИЯ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_Toc364232611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11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612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РАЗДЕЛ 16. ТРЕБОВАНИЯ К КОЛИЧЕСТВУ И СРОКУ (ПЕРИОДИЧНОСТИ) ПОСТАВКИ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_Toc364232612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11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613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РАЗДЕЛ 17. ТРЕБОВАНИЕ К ФОРМЕ ПРЕДСТАВЛЯЕМОЙ ИНФОРМАЦИИ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_Toc364232613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Pr="00902253" w:rsidRDefault="00FD025D" w:rsidP="00902253">
          <w:pPr>
            <w:pStyle w:val="11"/>
            <w:tabs>
              <w:tab w:val="right" w:leader="dot" w:pos="9345"/>
            </w:tabs>
            <w:spacing w:after="0" w:line="276" w:lineRule="auto"/>
            <w:contextualSpacing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64232614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РАЗДЕЛ 18. ПЕРЕЧЕНЬ ПРИНЯТЫХ СОКРАЩЕНИЙ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_Toc364232614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Default="00FD025D" w:rsidP="00902253">
          <w:pPr>
            <w:pStyle w:val="11"/>
            <w:tabs>
              <w:tab w:val="right" w:leader="dot" w:pos="9345"/>
            </w:tabs>
            <w:spacing w:after="0" w:line="276" w:lineRule="auto"/>
            <w:contextualSpacing/>
            <w:rPr>
              <w:noProof/>
            </w:rPr>
          </w:pPr>
          <w:hyperlink w:anchor="_Toc364232615" w:history="1">
            <w:r w:rsidR="00902253" w:rsidRPr="00902253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РАЗДЕЛ 19. ПЕРЕЧЕНЬ ПРИЛОЖЕНИЙ</w:t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2253"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_Toc364232615 \h </w:instrTex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14A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Pr="009022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2253" w:rsidRDefault="00FD025D" w:rsidP="00902253">
          <w:pPr>
            <w:spacing w:line="276" w:lineRule="auto"/>
          </w:pPr>
          <w:r>
            <w:fldChar w:fldCharType="end"/>
          </w:r>
        </w:p>
      </w:sdtContent>
    </w:sdt>
    <w:p w:rsidR="00902253" w:rsidRDefault="00902253">
      <w:pPr>
        <w:contextualSpacing/>
        <w:rPr>
          <w:rFonts w:ascii="Times New Roman" w:hAnsi="Times New Roman" w:cs="Times New Roman"/>
          <w:sz w:val="28"/>
          <w:szCs w:val="28"/>
        </w:rPr>
        <w:sectPr w:rsidR="00902253" w:rsidSect="00F7197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W w:w="0" w:type="auto"/>
        <w:tblLook w:val="04A0"/>
      </w:tblPr>
      <w:tblGrid>
        <w:gridCol w:w="594"/>
        <w:gridCol w:w="1707"/>
        <w:gridCol w:w="2769"/>
        <w:gridCol w:w="2268"/>
        <w:gridCol w:w="850"/>
        <w:gridCol w:w="1383"/>
      </w:tblGrid>
      <w:tr w:rsidR="001939BF" w:rsidTr="001939BF">
        <w:tc>
          <w:tcPr>
            <w:tcW w:w="9571" w:type="dxa"/>
            <w:gridSpan w:val="6"/>
          </w:tcPr>
          <w:p w:rsidR="001939BF" w:rsidRPr="00902253" w:rsidRDefault="001939BF" w:rsidP="00902253">
            <w:pPr>
              <w:contextualSpacing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Toc364232584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РАЗДЕЛ 1. ОБЩИЕ СВЕДЕНИЯ</w:t>
            </w:r>
            <w:bookmarkEnd w:id="0"/>
          </w:p>
        </w:tc>
      </w:tr>
      <w:tr w:rsidR="001939BF" w:rsidTr="001939BF">
        <w:tc>
          <w:tcPr>
            <w:tcW w:w="9571" w:type="dxa"/>
            <w:gridSpan w:val="6"/>
          </w:tcPr>
          <w:p w:rsidR="001939BF" w:rsidRPr="00902253" w:rsidRDefault="001939BF" w:rsidP="00902253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" w:name="_Toc364232585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Подраздел 1.1 Наименование</w:t>
            </w:r>
            <w:bookmarkEnd w:id="1"/>
          </w:p>
        </w:tc>
      </w:tr>
      <w:tr w:rsidR="001939BF" w:rsidTr="001939BF">
        <w:tc>
          <w:tcPr>
            <w:tcW w:w="9571" w:type="dxa"/>
            <w:gridSpan w:val="6"/>
          </w:tcPr>
          <w:p w:rsidR="002C13F1" w:rsidRPr="00CE042D" w:rsidRDefault="007D4F75" w:rsidP="006649B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E042D">
              <w:rPr>
                <w:rFonts w:ascii="Times New Roman" w:eastAsia="Calibri" w:hAnsi="Times New Roman" w:cs="Times New Roman"/>
                <w:sz w:val="24"/>
                <w:szCs w:val="24"/>
              </w:rPr>
              <w:t>Дробильно-сортировочный комплекс</w:t>
            </w:r>
            <w:r w:rsidR="00D940E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:rsidR="007D4F75" w:rsidRPr="00CE042D" w:rsidRDefault="007D4F75" w:rsidP="006649B3">
            <w:pPr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1939BF" w:rsidTr="001939BF">
        <w:tc>
          <w:tcPr>
            <w:tcW w:w="9571" w:type="dxa"/>
            <w:gridSpan w:val="6"/>
          </w:tcPr>
          <w:p w:rsidR="001939BF" w:rsidRPr="00902253" w:rsidRDefault="001939BF" w:rsidP="00902253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2" w:name="_Toc364232586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Подраздел 1.2 Сведения о новизне</w:t>
            </w:r>
            <w:bookmarkEnd w:id="2"/>
          </w:p>
        </w:tc>
      </w:tr>
      <w:tr w:rsidR="001939BF" w:rsidTr="002C13F1">
        <w:tc>
          <w:tcPr>
            <w:tcW w:w="9571" w:type="dxa"/>
            <w:gridSpan w:val="6"/>
            <w:tcBorders>
              <w:bottom w:val="single" w:sz="4" w:space="0" w:color="auto"/>
            </w:tcBorders>
          </w:tcPr>
          <w:p w:rsidR="002C13F1" w:rsidRPr="00CE042D" w:rsidRDefault="002C13F1" w:rsidP="006649B3">
            <w:pPr>
              <w:tabs>
                <w:tab w:val="left" w:pos="55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042D">
              <w:rPr>
                <w:rFonts w:ascii="Times New Roman" w:hAnsi="Times New Roman" w:cs="Times New Roman"/>
                <w:sz w:val="24"/>
                <w:szCs w:val="24"/>
              </w:rPr>
              <w:t>Оборудование  должно  быть  новым,  не  используемым  ранее, 2013 года выпуска. Запрещена поставка оборудования бывшего в употреблении, смонтированного из восстановленных узлов и агрегатов.</w:t>
            </w:r>
          </w:p>
          <w:p w:rsidR="001939BF" w:rsidRPr="00CE042D" w:rsidRDefault="001939BF" w:rsidP="006649B3">
            <w:pPr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1939BF" w:rsidTr="002C13F1">
        <w:tc>
          <w:tcPr>
            <w:tcW w:w="9571" w:type="dxa"/>
            <w:gridSpan w:val="6"/>
            <w:tcBorders>
              <w:left w:val="nil"/>
              <w:right w:val="nil"/>
            </w:tcBorders>
          </w:tcPr>
          <w:p w:rsidR="001939BF" w:rsidRPr="000C41B0" w:rsidRDefault="001939BF" w:rsidP="00902253">
            <w:pPr>
              <w:contextualSpacing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1939BF" w:rsidTr="001939BF">
        <w:tc>
          <w:tcPr>
            <w:tcW w:w="9571" w:type="dxa"/>
            <w:gridSpan w:val="6"/>
          </w:tcPr>
          <w:p w:rsidR="001939BF" w:rsidRPr="00902253" w:rsidRDefault="001939BF" w:rsidP="00902253">
            <w:pPr>
              <w:contextualSpacing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3" w:name="_Toc364232587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РАЗДЕЛ 2. ОБЛАСТЬ ПРИМЕНЕНИЯ</w:t>
            </w:r>
            <w:bookmarkEnd w:id="3"/>
          </w:p>
        </w:tc>
      </w:tr>
      <w:tr w:rsidR="001939BF" w:rsidTr="002C13F1">
        <w:tc>
          <w:tcPr>
            <w:tcW w:w="9571" w:type="dxa"/>
            <w:gridSpan w:val="6"/>
            <w:tcBorders>
              <w:bottom w:val="single" w:sz="4" w:space="0" w:color="auto"/>
            </w:tcBorders>
          </w:tcPr>
          <w:p w:rsidR="007D4F75" w:rsidRPr="007D4F75" w:rsidRDefault="002C13F1" w:rsidP="006649B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hAnsi="Times New Roman" w:cs="Times New Roman"/>
                <w:sz w:val="24"/>
                <w:szCs w:val="24"/>
              </w:rPr>
              <w:t>Оборудование для опытно</w:t>
            </w:r>
            <w:r w:rsidR="007D4F75" w:rsidRPr="007D4F75">
              <w:rPr>
                <w:rFonts w:ascii="Times New Roman" w:hAnsi="Times New Roman" w:cs="Times New Roman"/>
                <w:sz w:val="24"/>
                <w:szCs w:val="24"/>
              </w:rPr>
              <w:t xml:space="preserve">-промышленного геотехнологического </w:t>
            </w:r>
            <w:r w:rsidRPr="007D4F75">
              <w:rPr>
                <w:rFonts w:ascii="Times New Roman" w:hAnsi="Times New Roman" w:cs="Times New Roman"/>
                <w:sz w:val="24"/>
                <w:szCs w:val="24"/>
              </w:rPr>
              <w:t>цеха (далее О</w:t>
            </w:r>
            <w:r w:rsidR="00FC142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D4F7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FC142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D4F75">
              <w:rPr>
                <w:rFonts w:ascii="Times New Roman" w:hAnsi="Times New Roman" w:cs="Times New Roman"/>
                <w:sz w:val="24"/>
                <w:szCs w:val="24"/>
              </w:rPr>
              <w:t xml:space="preserve">Ц) центральной научно-исследовательской лаборатории (далее ЦНИЛ), приобретаемое </w:t>
            </w:r>
            <w:r w:rsidR="007D4F75"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для реализации Проекта «Создание комплексной технологии отработки беднобалансового уранового сырья геотехнологическими методами» на ОАО «ППГХО».</w:t>
            </w:r>
          </w:p>
          <w:p w:rsidR="002C13F1" w:rsidRPr="00CE042D" w:rsidRDefault="002C13F1" w:rsidP="006649B3">
            <w:pPr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1939BF" w:rsidTr="002C13F1">
        <w:tc>
          <w:tcPr>
            <w:tcW w:w="9571" w:type="dxa"/>
            <w:gridSpan w:val="6"/>
            <w:tcBorders>
              <w:left w:val="nil"/>
              <w:right w:val="nil"/>
            </w:tcBorders>
          </w:tcPr>
          <w:p w:rsidR="001939BF" w:rsidRPr="000C41B0" w:rsidRDefault="001939BF" w:rsidP="00902253">
            <w:pPr>
              <w:contextualSpacing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1939BF" w:rsidTr="001939BF">
        <w:tc>
          <w:tcPr>
            <w:tcW w:w="9571" w:type="dxa"/>
            <w:gridSpan w:val="6"/>
          </w:tcPr>
          <w:p w:rsidR="001939BF" w:rsidRPr="00902253" w:rsidRDefault="001939BF" w:rsidP="00902253">
            <w:pPr>
              <w:contextualSpacing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4" w:name="_Toc364232588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РАЗДЕЛ 3. УСЛОВИЯ ЭКСПЛУАТАЦИИ</w:t>
            </w:r>
            <w:bookmarkEnd w:id="4"/>
          </w:p>
        </w:tc>
      </w:tr>
      <w:tr w:rsidR="001939BF" w:rsidTr="002C13F1">
        <w:tc>
          <w:tcPr>
            <w:tcW w:w="9571" w:type="dxa"/>
            <w:gridSpan w:val="6"/>
            <w:tcBorders>
              <w:bottom w:val="single" w:sz="4" w:space="0" w:color="auto"/>
            </w:tcBorders>
          </w:tcPr>
          <w:p w:rsidR="001939BF" w:rsidRDefault="00975AB9" w:rsidP="007D4F7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5AB9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для </w:t>
            </w:r>
            <w:r w:rsidR="007D4F75" w:rsidRPr="007D4F75">
              <w:rPr>
                <w:rFonts w:ascii="Times New Roman" w:hAnsi="Times New Roman" w:cs="Times New Roman"/>
                <w:sz w:val="24"/>
                <w:szCs w:val="24"/>
              </w:rPr>
              <w:t>опытно-промышленного геотехнологического цеха</w:t>
            </w:r>
            <w:r w:rsidR="007D4F75">
              <w:rPr>
                <w:rFonts w:ascii="Times New Roman" w:hAnsi="Times New Roman" w:cs="Times New Roman"/>
                <w:sz w:val="24"/>
                <w:szCs w:val="24"/>
              </w:rPr>
              <w:t>. Температура от -40</w:t>
            </w:r>
            <w:r w:rsidRPr="00975AB9">
              <w:rPr>
                <w:rFonts w:ascii="Times New Roman" w:hAnsi="Times New Roman" w:cs="Times New Roman"/>
                <w:sz w:val="24"/>
                <w:szCs w:val="24"/>
              </w:rPr>
              <w:t xml:space="preserve"> до +4</w:t>
            </w:r>
            <w:r w:rsidR="007D4F7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75AB9">
              <w:rPr>
                <w:rFonts w:ascii="Times New Roman" w:hAnsi="Times New Roman" w:cs="Times New Roman"/>
                <w:sz w:val="24"/>
                <w:szCs w:val="24"/>
              </w:rPr>
              <w:t xml:space="preserve"> градусов Цельсия. Относительная влажность воздуха от 0</w:t>
            </w:r>
            <w:r w:rsidR="006E7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5AB9">
              <w:rPr>
                <w:rFonts w:ascii="Times New Roman" w:hAnsi="Times New Roman" w:cs="Times New Roman"/>
                <w:sz w:val="24"/>
                <w:szCs w:val="24"/>
              </w:rPr>
              <w:t xml:space="preserve">до 95 процентов. </w:t>
            </w:r>
          </w:p>
          <w:p w:rsidR="007D4F75" w:rsidRPr="00CE042D" w:rsidRDefault="007D4F75" w:rsidP="007D4F75">
            <w:pPr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1939BF" w:rsidTr="002C13F1">
        <w:tc>
          <w:tcPr>
            <w:tcW w:w="9571" w:type="dxa"/>
            <w:gridSpan w:val="6"/>
            <w:tcBorders>
              <w:left w:val="nil"/>
              <w:right w:val="nil"/>
            </w:tcBorders>
          </w:tcPr>
          <w:p w:rsidR="001939BF" w:rsidRPr="000C41B0" w:rsidRDefault="001939BF" w:rsidP="0090225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1939BF" w:rsidTr="001939BF">
        <w:tc>
          <w:tcPr>
            <w:tcW w:w="9571" w:type="dxa"/>
            <w:gridSpan w:val="6"/>
          </w:tcPr>
          <w:p w:rsidR="001939BF" w:rsidRPr="00902253" w:rsidRDefault="001939BF" w:rsidP="00902253">
            <w:pPr>
              <w:contextualSpacing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5" w:name="_Toc364232589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РАЗДЕЛ 4. ТЕХНИЧЕСКИЕ ТРЕБОВАНИЯ</w:t>
            </w:r>
            <w:bookmarkEnd w:id="5"/>
          </w:p>
        </w:tc>
      </w:tr>
      <w:tr w:rsidR="001939BF" w:rsidTr="001939BF">
        <w:tc>
          <w:tcPr>
            <w:tcW w:w="9571" w:type="dxa"/>
            <w:gridSpan w:val="6"/>
          </w:tcPr>
          <w:p w:rsidR="001939BF" w:rsidRPr="00902253" w:rsidRDefault="001939BF" w:rsidP="00902253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6" w:name="_Toc364232590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Подраздел 4.1 Основные параметры и размеры</w:t>
            </w:r>
            <w:bookmarkEnd w:id="6"/>
          </w:p>
        </w:tc>
      </w:tr>
      <w:tr w:rsidR="001939BF" w:rsidTr="001939BF">
        <w:tc>
          <w:tcPr>
            <w:tcW w:w="9571" w:type="dxa"/>
            <w:gridSpan w:val="6"/>
          </w:tcPr>
          <w:p w:rsidR="00B74332" w:rsidRPr="007D4F75" w:rsidRDefault="007D4F75" w:rsidP="007D4F7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Передвижной дробильно-сортировочный комплекс предназначен для выделения класса – 10мм из руды класса + 0 </w:t>
            </w:r>
            <w:r w:rsidRPr="007D4F7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40мм, а также додрабливания исходной руды до крупности – 10мм</w:t>
            </w:r>
            <w:r w:rsidRPr="007D4F7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D4F75" w:rsidRPr="007D4F75" w:rsidRDefault="007D4F75" w:rsidP="007D4F7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D4F75">
              <w:rPr>
                <w:rFonts w:ascii="Times New Roman" w:hAnsi="Times New Roman"/>
                <w:sz w:val="24"/>
                <w:szCs w:val="24"/>
              </w:rPr>
              <w:t>Габаритные размеры, мм:</w:t>
            </w:r>
          </w:p>
          <w:p w:rsidR="007D4F75" w:rsidRPr="007D4F75" w:rsidRDefault="007D4F75" w:rsidP="007D4F7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Бункер с </w:t>
            </w:r>
            <w:r w:rsidR="00E83D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пластинчатым </w:t>
            </w: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питателем  </w:t>
            </w:r>
            <w:r w:rsidRPr="007D4F7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GBH</w:t>
            </w: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100-4</w:t>
            </w:r>
            <w:r w:rsidRPr="007D4F75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6200</w:t>
            </w:r>
            <w:r w:rsidRPr="007D4F75">
              <w:rPr>
                <w:rFonts w:ascii="Times New Roman" w:hAnsi="Times New Roman"/>
                <w:sz w:val="24"/>
                <w:szCs w:val="24"/>
              </w:rPr>
              <w:t>х</w:t>
            </w: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1800х2110</w:t>
            </w:r>
            <w:r w:rsidR="003869FA">
              <w:rPr>
                <w:rFonts w:ascii="Times New Roman" w:eastAsia="Calibri" w:hAnsi="Times New Roman" w:cs="Times New Roman"/>
                <w:sz w:val="24"/>
                <w:szCs w:val="24"/>
              </w:rPr>
              <w:t>, или аналог</w:t>
            </w:r>
          </w:p>
          <w:p w:rsidR="007D4F75" w:rsidRPr="007D4F75" w:rsidRDefault="007D4F75" w:rsidP="007D4F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Грохот </w:t>
            </w:r>
            <w:r w:rsidRPr="007D4F7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YA</w:t>
            </w: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1860</w:t>
            </w:r>
            <w:r w:rsidRPr="007D4F75">
              <w:rPr>
                <w:rFonts w:ascii="Times New Roman" w:hAnsi="Times New Roman"/>
                <w:sz w:val="24"/>
                <w:szCs w:val="24"/>
              </w:rPr>
              <w:t xml:space="preserve"> – 6965х</w:t>
            </w: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2971х3276</w:t>
            </w:r>
            <w:r w:rsidR="003869FA">
              <w:rPr>
                <w:rFonts w:ascii="Times New Roman" w:eastAsia="Calibri" w:hAnsi="Times New Roman" w:cs="Times New Roman"/>
                <w:sz w:val="24"/>
                <w:szCs w:val="24"/>
              </w:rPr>
              <w:t>, или аналог</w:t>
            </w:r>
          </w:p>
          <w:p w:rsidR="007D4F75" w:rsidRPr="007D4F75" w:rsidRDefault="007D4F75" w:rsidP="007D4F7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Конусная дробилка  </w:t>
            </w:r>
            <w:r w:rsidRPr="007D4F7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PYG</w:t>
            </w: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155</w:t>
            </w:r>
            <w:r w:rsidRPr="007D4F75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3328</w:t>
            </w:r>
            <w:r w:rsidRPr="007D4F75">
              <w:rPr>
                <w:rFonts w:ascii="Times New Roman" w:hAnsi="Times New Roman"/>
                <w:sz w:val="24"/>
                <w:szCs w:val="24"/>
              </w:rPr>
              <w:t>х</w:t>
            </w: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2500х3340</w:t>
            </w:r>
            <w:r w:rsidR="003869FA">
              <w:rPr>
                <w:rFonts w:ascii="Times New Roman" w:eastAsia="Calibri" w:hAnsi="Times New Roman" w:cs="Times New Roman"/>
                <w:sz w:val="24"/>
                <w:szCs w:val="24"/>
              </w:rPr>
              <w:t>, или аналог</w:t>
            </w:r>
          </w:p>
          <w:p w:rsidR="007D4F75" w:rsidRPr="00CE042D" w:rsidRDefault="007D4F75" w:rsidP="007D4F75">
            <w:pPr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1939BF" w:rsidTr="001939BF">
        <w:tc>
          <w:tcPr>
            <w:tcW w:w="9571" w:type="dxa"/>
            <w:gridSpan w:val="6"/>
          </w:tcPr>
          <w:p w:rsidR="001939BF" w:rsidRPr="00902253" w:rsidRDefault="001939BF" w:rsidP="00902253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7" w:name="_Toc364232591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Подраздел 4.2. Основные технико-экономические и эксплуатационные показатели</w:t>
            </w:r>
            <w:bookmarkEnd w:id="7"/>
          </w:p>
        </w:tc>
      </w:tr>
      <w:tr w:rsidR="00B800E1" w:rsidRPr="00B74332" w:rsidTr="00E83D35">
        <w:tc>
          <w:tcPr>
            <w:tcW w:w="5070" w:type="dxa"/>
            <w:gridSpan w:val="3"/>
          </w:tcPr>
          <w:p w:rsidR="00B800E1" w:rsidRPr="007D4F75" w:rsidRDefault="00B800E1" w:rsidP="007D4F7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B800E1" w:rsidRPr="007D4F75" w:rsidRDefault="00B800E1" w:rsidP="00A928A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Дробильно-сортировочный комплекс</w:t>
            </w:r>
          </w:p>
        </w:tc>
        <w:tc>
          <w:tcPr>
            <w:tcW w:w="2233" w:type="dxa"/>
            <w:gridSpan w:val="2"/>
            <w:tcBorders>
              <w:bottom w:val="single" w:sz="4" w:space="0" w:color="auto"/>
            </w:tcBorders>
          </w:tcPr>
          <w:p w:rsidR="00B800E1" w:rsidRPr="007D4F75" w:rsidRDefault="00A928A5" w:rsidP="00A928A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Аналог</w:t>
            </w:r>
          </w:p>
        </w:tc>
      </w:tr>
      <w:tr w:rsidR="00A928A5" w:rsidRPr="00B74332" w:rsidTr="00E83D35">
        <w:tc>
          <w:tcPr>
            <w:tcW w:w="5070" w:type="dxa"/>
            <w:gridSpan w:val="3"/>
          </w:tcPr>
          <w:p w:rsidR="00A928A5" w:rsidRDefault="00A928A5" w:rsidP="007D4F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Бункер с </w:t>
            </w:r>
            <w:r w:rsidR="00E83D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пластинчатым </w:t>
            </w: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питателем  </w:t>
            </w:r>
            <w:r w:rsidRPr="007D4F7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GBH</w:t>
            </w: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100-4:</w:t>
            </w:r>
          </w:p>
          <w:p w:rsidR="00E215AE" w:rsidRPr="007D4F75" w:rsidRDefault="00E215AE" w:rsidP="007D4F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Пластинчатый питатель:</w:t>
            </w:r>
          </w:p>
          <w:p w:rsidR="00A928A5" w:rsidRPr="007D4F75" w:rsidRDefault="00A928A5" w:rsidP="007D4F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- ширина полотна, мм</w:t>
            </w:r>
          </w:p>
          <w:p w:rsidR="00A928A5" w:rsidRPr="007D4F75" w:rsidRDefault="00A928A5" w:rsidP="007D4F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- расстояние между осями приводного вала и натяжной станции, мм</w:t>
            </w:r>
          </w:p>
          <w:p w:rsidR="00A928A5" w:rsidRPr="007D4F75" w:rsidRDefault="00A928A5" w:rsidP="007D4F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- длина загрузочного стола, м/м</w:t>
            </w:r>
          </w:p>
          <w:p w:rsidR="00A928A5" w:rsidRPr="007D4F75" w:rsidRDefault="00A928A5" w:rsidP="007D4F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- производительность, м</w:t>
            </w:r>
            <w:r w:rsidRPr="007D4F75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3</w:t>
            </w: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/час</w:t>
            </w:r>
          </w:p>
          <w:p w:rsidR="00A928A5" w:rsidRDefault="00A928A5" w:rsidP="007D4F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- мощность электродвигателя, кВт</w:t>
            </w:r>
          </w:p>
          <w:p w:rsidR="007C00F2" w:rsidRPr="007D4F75" w:rsidRDefault="007C00F2" w:rsidP="007D4F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Бункер</w:t>
            </w:r>
          </w:p>
          <w:p w:rsidR="00A928A5" w:rsidRPr="007D4F75" w:rsidRDefault="00A928A5" w:rsidP="007D4F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- масса, т</w:t>
            </w:r>
          </w:p>
          <w:p w:rsidR="00A928A5" w:rsidRPr="007D4F75" w:rsidRDefault="00A928A5" w:rsidP="007D4F7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- габаритный размер, мм</w:t>
            </w:r>
          </w:p>
        </w:tc>
        <w:tc>
          <w:tcPr>
            <w:tcW w:w="2268" w:type="dxa"/>
          </w:tcPr>
          <w:p w:rsidR="00A928A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215AE" w:rsidRPr="007D4F75" w:rsidRDefault="00E215AE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28A5" w:rsidRPr="007D4F7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1000</w:t>
            </w:r>
          </w:p>
          <w:p w:rsidR="00A928A5" w:rsidRPr="007D4F7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28A5" w:rsidRPr="007D4F7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4000</w:t>
            </w:r>
          </w:p>
          <w:p w:rsidR="00A928A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500</w:t>
            </w:r>
          </w:p>
          <w:p w:rsidR="00A928A5" w:rsidRPr="007D4F7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80÷160</w:t>
            </w:r>
          </w:p>
          <w:p w:rsidR="00A928A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  <w:p w:rsidR="007C00F2" w:rsidRPr="007D4F75" w:rsidRDefault="007C00F2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28A5" w:rsidRPr="007D4F7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  <w:p w:rsidR="00A928A5" w:rsidRPr="007D4F7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6200х1800х2110</w:t>
            </w:r>
          </w:p>
        </w:tc>
        <w:tc>
          <w:tcPr>
            <w:tcW w:w="2233" w:type="dxa"/>
            <w:gridSpan w:val="2"/>
          </w:tcPr>
          <w:p w:rsidR="00B036EC" w:rsidRDefault="00B036EC" w:rsidP="00B036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215AE" w:rsidRDefault="00E215AE" w:rsidP="00B036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36EC" w:rsidRPr="007D4F75" w:rsidRDefault="00B036EC" w:rsidP="00B036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1000</w:t>
            </w:r>
          </w:p>
          <w:p w:rsidR="00B036EC" w:rsidRPr="007D4F75" w:rsidRDefault="00B036EC" w:rsidP="00B036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36EC" w:rsidRPr="007D4F75" w:rsidRDefault="00B036EC" w:rsidP="00B036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4000</w:t>
            </w:r>
          </w:p>
          <w:p w:rsidR="00B036EC" w:rsidRDefault="00B036EC" w:rsidP="00B036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500</w:t>
            </w:r>
          </w:p>
          <w:p w:rsidR="00B036EC" w:rsidRPr="007D4F75" w:rsidRDefault="00B036EC" w:rsidP="00B036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80÷160</w:t>
            </w:r>
          </w:p>
          <w:p w:rsidR="00B036EC" w:rsidRDefault="003869FA" w:rsidP="00B036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="00E83D35">
              <w:rPr>
                <w:rFonts w:ascii="Times New Roman" w:eastAsia="Calibri" w:hAnsi="Times New Roman" w:cs="Times New Roman"/>
                <w:sz w:val="24"/>
                <w:szCs w:val="24"/>
              </w:rPr>
              <w:t>-1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  <w:p w:rsidR="007C00F2" w:rsidRPr="007D4F75" w:rsidRDefault="007C00F2" w:rsidP="00B036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36EC" w:rsidRPr="007D4F75" w:rsidRDefault="003869FA" w:rsidP="00B036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="00E83D35">
              <w:rPr>
                <w:rFonts w:ascii="Times New Roman" w:eastAsia="Calibri" w:hAnsi="Times New Roman" w:cs="Times New Roman"/>
                <w:sz w:val="24"/>
                <w:szCs w:val="24"/>
              </w:rPr>
              <w:t>-1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  <w:p w:rsidR="00A928A5" w:rsidRPr="007D4F75" w:rsidRDefault="00B036EC" w:rsidP="00B036E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6200х1800х2110</w:t>
            </w:r>
          </w:p>
        </w:tc>
      </w:tr>
      <w:tr w:rsidR="00A928A5" w:rsidRPr="00B74332" w:rsidTr="00E83D35">
        <w:tc>
          <w:tcPr>
            <w:tcW w:w="5070" w:type="dxa"/>
            <w:gridSpan w:val="3"/>
          </w:tcPr>
          <w:p w:rsidR="00A928A5" w:rsidRPr="007D4F75" w:rsidRDefault="00A928A5" w:rsidP="007D4F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Грохот </w:t>
            </w:r>
            <w:r w:rsidRPr="007D4F7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YA</w:t>
            </w: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1860:</w:t>
            </w:r>
          </w:p>
          <w:p w:rsidR="00A928A5" w:rsidRPr="007D4F75" w:rsidRDefault="00A928A5" w:rsidP="007D4F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- количество дек</w:t>
            </w:r>
          </w:p>
          <w:p w:rsidR="00A928A5" w:rsidRPr="007D4F75" w:rsidRDefault="00A928A5" w:rsidP="007D4F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- размер просеивающей поверхности, мм</w:t>
            </w:r>
          </w:p>
          <w:p w:rsidR="00A928A5" w:rsidRPr="007D4F75" w:rsidRDefault="00A928A5" w:rsidP="007D4F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 производительность, т/час</w:t>
            </w:r>
          </w:p>
          <w:p w:rsidR="00A928A5" w:rsidRPr="007D4F75" w:rsidRDefault="00A928A5" w:rsidP="007D4F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- частота вращения на валу, об/мин</w:t>
            </w:r>
          </w:p>
          <w:p w:rsidR="00A928A5" w:rsidRPr="007D4F75" w:rsidRDefault="00A928A5" w:rsidP="007D4F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- мощность электродвигателя, кВт</w:t>
            </w:r>
          </w:p>
          <w:p w:rsidR="00A928A5" w:rsidRPr="007D4F75" w:rsidRDefault="00A928A5" w:rsidP="007D4F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- масса, т</w:t>
            </w:r>
          </w:p>
          <w:p w:rsidR="00A928A5" w:rsidRPr="007D4F75" w:rsidRDefault="00A928A5" w:rsidP="007D4F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- размер ячейки сита, мм</w:t>
            </w:r>
          </w:p>
          <w:p w:rsidR="00A928A5" w:rsidRPr="007D4F75" w:rsidRDefault="00A928A5" w:rsidP="004736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- габаритный размер, мм</w:t>
            </w:r>
          </w:p>
        </w:tc>
        <w:tc>
          <w:tcPr>
            <w:tcW w:w="2268" w:type="dxa"/>
          </w:tcPr>
          <w:p w:rsidR="00A928A5" w:rsidRPr="007D4F7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28A5" w:rsidRPr="007D4F7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  <w:p w:rsidR="00A928A5" w:rsidRPr="007D4F7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1800х6000</w:t>
            </w:r>
          </w:p>
          <w:p w:rsidR="00A928A5" w:rsidRPr="007D4F7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50÷280</w:t>
            </w:r>
          </w:p>
          <w:p w:rsidR="00A928A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970</w:t>
            </w:r>
          </w:p>
          <w:p w:rsidR="00A928A5" w:rsidRPr="007D4F7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18,5</w:t>
            </w:r>
          </w:p>
          <w:p w:rsidR="00A928A5" w:rsidRPr="007D4F7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7,1</w:t>
            </w:r>
          </w:p>
          <w:p w:rsidR="00A928A5" w:rsidRPr="007D4F7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0х10</w:t>
            </w:r>
          </w:p>
          <w:p w:rsidR="00A928A5" w:rsidRPr="007D4F7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6965х2971х3276</w:t>
            </w:r>
          </w:p>
        </w:tc>
        <w:tc>
          <w:tcPr>
            <w:tcW w:w="2233" w:type="dxa"/>
            <w:gridSpan w:val="2"/>
          </w:tcPr>
          <w:p w:rsidR="00A928A5" w:rsidRDefault="00A928A5" w:rsidP="00A928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EC" w:rsidRPr="007D4F75" w:rsidRDefault="00B036EC" w:rsidP="00B036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  <w:p w:rsidR="00B036EC" w:rsidRPr="007D4F75" w:rsidRDefault="00B036EC" w:rsidP="00B036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1800х6000</w:t>
            </w:r>
          </w:p>
          <w:p w:rsidR="00B036EC" w:rsidRPr="007D4F75" w:rsidRDefault="00B036EC" w:rsidP="00B036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50÷280</w:t>
            </w:r>
          </w:p>
          <w:p w:rsidR="00B036EC" w:rsidRDefault="003869FA" w:rsidP="00B036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970</w:t>
            </w:r>
          </w:p>
          <w:p w:rsidR="00B036EC" w:rsidRPr="007D4F75" w:rsidRDefault="003869FA" w:rsidP="00B036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="00B036EC">
              <w:rPr>
                <w:rFonts w:ascii="Times New Roman" w:eastAsia="Calibri" w:hAnsi="Times New Roman" w:cs="Times New Roman"/>
                <w:sz w:val="24"/>
                <w:szCs w:val="24"/>
              </w:rPr>
              <w:t>-19</w:t>
            </w:r>
          </w:p>
          <w:p w:rsidR="00B036EC" w:rsidRPr="007D4F75" w:rsidRDefault="00B036EC" w:rsidP="00B036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7-7,2</w:t>
            </w:r>
          </w:p>
          <w:p w:rsidR="00B036EC" w:rsidRPr="007D4F75" w:rsidRDefault="00B036EC" w:rsidP="00B036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0х10</w:t>
            </w:r>
          </w:p>
          <w:p w:rsidR="00B036EC" w:rsidRPr="007D4F75" w:rsidRDefault="00B036EC" w:rsidP="00B036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6965х2971х3276</w:t>
            </w:r>
          </w:p>
        </w:tc>
      </w:tr>
      <w:tr w:rsidR="00A928A5" w:rsidRPr="00B74332" w:rsidTr="00E83D35">
        <w:tc>
          <w:tcPr>
            <w:tcW w:w="5070" w:type="dxa"/>
            <w:gridSpan w:val="3"/>
          </w:tcPr>
          <w:p w:rsidR="00A928A5" w:rsidRPr="007D4F75" w:rsidRDefault="00A928A5" w:rsidP="007D4F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Конусная дробилка  </w:t>
            </w:r>
            <w:r w:rsidRPr="007D4F7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PYG</w:t>
            </w: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155:</w:t>
            </w:r>
          </w:p>
          <w:p w:rsidR="00A928A5" w:rsidRPr="007D4F75" w:rsidRDefault="00A928A5" w:rsidP="007D4F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- длина отверстия в исходном питании, мм</w:t>
            </w:r>
          </w:p>
          <w:p w:rsidR="00A928A5" w:rsidRPr="007D4F75" w:rsidRDefault="00A928A5" w:rsidP="007D4F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- ширина разгрузочной щели, мм</w:t>
            </w:r>
          </w:p>
          <w:p w:rsidR="00A928A5" w:rsidRPr="007D4F75" w:rsidRDefault="00A928A5" w:rsidP="007D4F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- производительность, т/час</w:t>
            </w:r>
          </w:p>
          <w:p w:rsidR="00A928A5" w:rsidRPr="007D4F75" w:rsidRDefault="00A928A5" w:rsidP="007D4F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- мощность электродвигателя, кВт</w:t>
            </w:r>
          </w:p>
          <w:p w:rsidR="00A928A5" w:rsidRPr="007D4F75" w:rsidRDefault="00A928A5" w:rsidP="007D4F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- масса, т</w:t>
            </w:r>
          </w:p>
          <w:p w:rsidR="00A928A5" w:rsidRPr="00CE042D" w:rsidRDefault="00A928A5" w:rsidP="00CE042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-  габаритный размер, мм</w:t>
            </w:r>
          </w:p>
        </w:tc>
        <w:tc>
          <w:tcPr>
            <w:tcW w:w="2268" w:type="dxa"/>
          </w:tcPr>
          <w:p w:rsidR="00A928A5" w:rsidRPr="007D4F7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28A5" w:rsidRPr="007D4F7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A928A5" w:rsidRPr="007D4F7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  <w:p w:rsidR="00A928A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70÷110</w:t>
            </w:r>
          </w:p>
          <w:p w:rsidR="00A928A5" w:rsidRPr="007D4F7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250</w:t>
            </w:r>
          </w:p>
          <w:p w:rsidR="00A928A5" w:rsidRPr="007D4F7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  <w:p w:rsidR="00A928A5" w:rsidRPr="007D4F75" w:rsidRDefault="00A928A5" w:rsidP="00A928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3328х2500х3340</w:t>
            </w:r>
          </w:p>
        </w:tc>
        <w:tc>
          <w:tcPr>
            <w:tcW w:w="2233" w:type="dxa"/>
            <w:gridSpan w:val="2"/>
          </w:tcPr>
          <w:p w:rsidR="00A928A5" w:rsidRDefault="00A928A5" w:rsidP="00A928A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6EC" w:rsidRPr="007D4F75" w:rsidRDefault="00B036EC" w:rsidP="00B036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B036EC" w:rsidRPr="007D4F75" w:rsidRDefault="00B036EC" w:rsidP="00B036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  <w:p w:rsidR="00B036EC" w:rsidRDefault="00B036EC" w:rsidP="00B036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70÷110</w:t>
            </w:r>
          </w:p>
          <w:p w:rsidR="00B036EC" w:rsidRPr="007D4F75" w:rsidRDefault="003869FA" w:rsidP="00B036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250</w:t>
            </w:r>
            <w:r w:rsidR="00B036EC">
              <w:rPr>
                <w:rFonts w:ascii="Times New Roman" w:eastAsia="Calibri" w:hAnsi="Times New Roman" w:cs="Times New Roman"/>
                <w:sz w:val="24"/>
                <w:szCs w:val="24"/>
              </w:rPr>
              <w:t>-260</w:t>
            </w:r>
          </w:p>
          <w:p w:rsidR="00B036EC" w:rsidRPr="007D4F75" w:rsidRDefault="00B036EC" w:rsidP="00B036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25-27</w:t>
            </w:r>
          </w:p>
          <w:p w:rsidR="00B036EC" w:rsidRPr="007D4F75" w:rsidRDefault="00B036EC" w:rsidP="00B036E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D4F75">
              <w:rPr>
                <w:rFonts w:ascii="Times New Roman" w:eastAsia="Calibri" w:hAnsi="Times New Roman" w:cs="Times New Roman"/>
                <w:sz w:val="24"/>
                <w:szCs w:val="24"/>
              </w:rPr>
              <w:t>3328х2500х3340</w:t>
            </w:r>
          </w:p>
        </w:tc>
      </w:tr>
      <w:tr w:rsidR="001939BF" w:rsidTr="001939BF">
        <w:tc>
          <w:tcPr>
            <w:tcW w:w="9571" w:type="dxa"/>
            <w:gridSpan w:val="6"/>
          </w:tcPr>
          <w:p w:rsidR="001939BF" w:rsidRPr="00902253" w:rsidRDefault="001939BF" w:rsidP="00902253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8" w:name="_Toc364232592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Подраздел 4.3. Требования по надежности</w:t>
            </w:r>
            <w:bookmarkEnd w:id="8"/>
          </w:p>
        </w:tc>
      </w:tr>
      <w:tr w:rsidR="001939BF" w:rsidTr="001939BF">
        <w:tc>
          <w:tcPr>
            <w:tcW w:w="9571" w:type="dxa"/>
            <w:gridSpan w:val="6"/>
          </w:tcPr>
          <w:p w:rsidR="001939BF" w:rsidRDefault="006E7AED" w:rsidP="006E7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E7AED">
              <w:rPr>
                <w:rFonts w:ascii="Times New Roman" w:hAnsi="Times New Roman" w:cs="Times New Roman"/>
                <w:sz w:val="24"/>
                <w:szCs w:val="24"/>
              </w:rPr>
              <w:t>Бесперебой</w:t>
            </w:r>
            <w:r w:rsidR="004736F0">
              <w:rPr>
                <w:rFonts w:ascii="Times New Roman" w:hAnsi="Times New Roman" w:cs="Times New Roman"/>
                <w:sz w:val="24"/>
                <w:szCs w:val="24"/>
              </w:rPr>
              <w:t xml:space="preserve">ная </w:t>
            </w:r>
            <w:r w:rsidR="003869FA">
              <w:rPr>
                <w:rFonts w:ascii="Times New Roman" w:hAnsi="Times New Roman" w:cs="Times New Roman"/>
                <w:sz w:val="24"/>
                <w:szCs w:val="24"/>
              </w:rPr>
              <w:t>работа при температуре от ─</w:t>
            </w:r>
            <w:r w:rsidR="004736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E7AED">
              <w:rPr>
                <w:rFonts w:ascii="Times New Roman" w:hAnsi="Times New Roman" w:cs="Times New Roman"/>
                <w:sz w:val="24"/>
                <w:szCs w:val="24"/>
              </w:rPr>
              <w:t>0 до +4</w:t>
            </w:r>
            <w:r w:rsidR="004736F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E7AED">
              <w:rPr>
                <w:rFonts w:ascii="Times New Roman" w:hAnsi="Times New Roman" w:cs="Times New Roman"/>
                <w:sz w:val="24"/>
                <w:szCs w:val="24"/>
              </w:rPr>
              <w:t xml:space="preserve"> градусов Цельсия и относительной влажности воздуха от 0 до 95 процентов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E7AED" w:rsidRPr="00CE042D" w:rsidRDefault="006E7AED" w:rsidP="006E7AED">
            <w:pPr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1939BF" w:rsidTr="001939BF">
        <w:tc>
          <w:tcPr>
            <w:tcW w:w="9571" w:type="dxa"/>
            <w:gridSpan w:val="6"/>
          </w:tcPr>
          <w:p w:rsidR="001939BF" w:rsidRPr="00902253" w:rsidRDefault="001939BF" w:rsidP="00902253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9" w:name="_Toc364232593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Подраздел 4.4. Требования к конструкции, монтажно-технические требования</w:t>
            </w:r>
            <w:bookmarkEnd w:id="9"/>
          </w:p>
        </w:tc>
      </w:tr>
      <w:tr w:rsidR="001939BF" w:rsidTr="001939BF">
        <w:tc>
          <w:tcPr>
            <w:tcW w:w="9571" w:type="dxa"/>
            <w:gridSpan w:val="6"/>
          </w:tcPr>
          <w:p w:rsidR="006E7AED" w:rsidRDefault="006E7AED" w:rsidP="006E7AE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Соответствие электробезопасности оборудования ГОСТ Р 12.1.009-2009</w:t>
            </w:r>
          </w:p>
          <w:p w:rsidR="006E7AED" w:rsidRPr="00CE042D" w:rsidRDefault="006E7AED" w:rsidP="006E7AED">
            <w:pPr>
              <w:contextualSpacing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1939BF" w:rsidTr="001939BF">
        <w:tc>
          <w:tcPr>
            <w:tcW w:w="9571" w:type="dxa"/>
            <w:gridSpan w:val="6"/>
          </w:tcPr>
          <w:p w:rsidR="001939BF" w:rsidRPr="00902253" w:rsidRDefault="001939BF" w:rsidP="00902253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0" w:name="_Toc364232594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Подраздел 4.5. Требования к материалам и комплектующим оборудования</w:t>
            </w:r>
            <w:bookmarkEnd w:id="10"/>
          </w:p>
        </w:tc>
      </w:tr>
      <w:tr w:rsidR="004736F0" w:rsidTr="001939BF">
        <w:tc>
          <w:tcPr>
            <w:tcW w:w="9571" w:type="dxa"/>
            <w:gridSpan w:val="6"/>
          </w:tcPr>
          <w:p w:rsidR="004736F0" w:rsidRDefault="004736F0" w:rsidP="00D940E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E7AED">
              <w:rPr>
                <w:rFonts w:ascii="Times New Roman" w:hAnsi="Times New Roman" w:cs="Times New Roman"/>
                <w:sz w:val="24"/>
                <w:szCs w:val="24"/>
              </w:rPr>
              <w:t>Специальные требования отсутствуют</w:t>
            </w:r>
          </w:p>
          <w:p w:rsidR="004736F0" w:rsidRPr="00CE042D" w:rsidRDefault="004736F0" w:rsidP="00D940EB">
            <w:pPr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1939BF" w:rsidTr="001939BF">
        <w:tc>
          <w:tcPr>
            <w:tcW w:w="9571" w:type="dxa"/>
            <w:gridSpan w:val="6"/>
          </w:tcPr>
          <w:p w:rsidR="001939BF" w:rsidRPr="00902253" w:rsidRDefault="001939BF" w:rsidP="00902253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1" w:name="_Toc364232595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Подраздел 4.6. Требования к стабильности параметров при воздействии факторов внешней среды</w:t>
            </w:r>
            <w:bookmarkEnd w:id="11"/>
          </w:p>
        </w:tc>
      </w:tr>
      <w:tr w:rsidR="001939BF" w:rsidTr="001939BF">
        <w:tc>
          <w:tcPr>
            <w:tcW w:w="9571" w:type="dxa"/>
            <w:gridSpan w:val="6"/>
          </w:tcPr>
          <w:p w:rsidR="003869FA" w:rsidRDefault="00724FBC" w:rsidP="003869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Стабильность параметров</w:t>
            </w:r>
            <w:r w:rsidR="003869FA">
              <w:rPr>
                <w:rFonts w:ascii="Times New Roman" w:hAnsi="Times New Roman" w:cs="Times New Roman"/>
                <w:sz w:val="24"/>
                <w:szCs w:val="24"/>
              </w:rPr>
              <w:t xml:space="preserve"> при температуре от ─4</w:t>
            </w:r>
            <w:r w:rsidR="003869FA" w:rsidRPr="006E7AED">
              <w:rPr>
                <w:rFonts w:ascii="Times New Roman" w:hAnsi="Times New Roman" w:cs="Times New Roman"/>
                <w:sz w:val="24"/>
                <w:szCs w:val="24"/>
              </w:rPr>
              <w:t>0 до +4</w:t>
            </w:r>
            <w:r w:rsidR="003869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869FA" w:rsidRPr="006E7AED">
              <w:rPr>
                <w:rFonts w:ascii="Times New Roman" w:hAnsi="Times New Roman" w:cs="Times New Roman"/>
                <w:sz w:val="24"/>
                <w:szCs w:val="24"/>
              </w:rPr>
              <w:t xml:space="preserve"> градусов Цельсия и относительной влажности воздуха от 0 до 95 процентов</w:t>
            </w:r>
            <w:r w:rsidR="003869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939BF" w:rsidRDefault="001939BF" w:rsidP="006E7A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AED" w:rsidRPr="00CE042D" w:rsidRDefault="006E7AED" w:rsidP="006E7AED">
            <w:pPr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1939BF" w:rsidTr="001939BF">
        <w:tc>
          <w:tcPr>
            <w:tcW w:w="9571" w:type="dxa"/>
            <w:gridSpan w:val="6"/>
          </w:tcPr>
          <w:p w:rsidR="001939BF" w:rsidRPr="00902253" w:rsidRDefault="001939BF" w:rsidP="00902253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2" w:name="_Toc364232596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Подраздел 4.7. Требования к электропитанию</w:t>
            </w:r>
            <w:bookmarkEnd w:id="12"/>
          </w:p>
        </w:tc>
      </w:tr>
      <w:tr w:rsidR="001939BF" w:rsidTr="001939BF">
        <w:tc>
          <w:tcPr>
            <w:tcW w:w="9571" w:type="dxa"/>
            <w:gridSpan w:val="6"/>
          </w:tcPr>
          <w:p w:rsidR="001939BF" w:rsidRDefault="006E7AED" w:rsidP="006E7AED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6E7AED">
              <w:rPr>
                <w:rFonts w:ascii="Times New Roman" w:hAnsi="Times New Roman" w:cs="Times New Roman"/>
                <w:sz w:val="24"/>
                <w:szCs w:val="28"/>
              </w:rPr>
              <w:t xml:space="preserve">Переменный </w:t>
            </w:r>
            <w:r w:rsidR="004736F0">
              <w:rPr>
                <w:rFonts w:ascii="Times New Roman" w:hAnsi="Times New Roman" w:cs="Times New Roman"/>
                <w:sz w:val="24"/>
                <w:szCs w:val="28"/>
              </w:rPr>
              <w:t xml:space="preserve">трехфазный </w:t>
            </w:r>
            <w:r w:rsidRPr="006E7AED">
              <w:rPr>
                <w:rFonts w:ascii="Times New Roman" w:hAnsi="Times New Roman" w:cs="Times New Roman"/>
                <w:sz w:val="24"/>
                <w:szCs w:val="28"/>
              </w:rPr>
              <w:t xml:space="preserve">ток </w:t>
            </w:r>
            <w:r w:rsidR="004736F0">
              <w:rPr>
                <w:rFonts w:ascii="Times New Roman" w:hAnsi="Times New Roman" w:cs="Times New Roman"/>
                <w:sz w:val="24"/>
                <w:szCs w:val="28"/>
              </w:rPr>
              <w:t>0,4к</w:t>
            </w:r>
            <w:r w:rsidRPr="006E7AED">
              <w:rPr>
                <w:rFonts w:ascii="Times New Roman" w:hAnsi="Times New Roman" w:cs="Times New Roman"/>
                <w:sz w:val="24"/>
                <w:szCs w:val="28"/>
              </w:rPr>
              <w:t>В/50Гц</w:t>
            </w:r>
          </w:p>
          <w:p w:rsidR="006E7AED" w:rsidRPr="00CE042D" w:rsidRDefault="006E7AED" w:rsidP="006E7AED">
            <w:pPr>
              <w:contextualSpacing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1939BF" w:rsidTr="001939BF">
        <w:tc>
          <w:tcPr>
            <w:tcW w:w="9571" w:type="dxa"/>
            <w:gridSpan w:val="6"/>
          </w:tcPr>
          <w:p w:rsidR="001939BF" w:rsidRPr="00902253" w:rsidRDefault="001939BF" w:rsidP="00902253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3" w:name="_Toc364232597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Подраздел 4.8 Требования к контрольно-измерительным приборам и автоматике</w:t>
            </w:r>
            <w:bookmarkEnd w:id="13"/>
          </w:p>
        </w:tc>
      </w:tr>
      <w:tr w:rsidR="004736F0" w:rsidTr="001939BF">
        <w:tc>
          <w:tcPr>
            <w:tcW w:w="9571" w:type="dxa"/>
            <w:gridSpan w:val="6"/>
          </w:tcPr>
          <w:p w:rsidR="004736F0" w:rsidRDefault="00F6231F" w:rsidP="00D940E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Климатическое исполнение по категории УХЛ 1, согласно </w:t>
            </w:r>
            <w:r>
              <w:rPr>
                <w:rStyle w:val="ac"/>
              </w:rPr>
              <w:t>ГОСТ 15150-69</w:t>
            </w:r>
          </w:p>
          <w:p w:rsidR="004736F0" w:rsidRPr="00CE042D" w:rsidRDefault="004736F0" w:rsidP="00D940EB">
            <w:pPr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1939BF" w:rsidTr="001939BF">
        <w:tc>
          <w:tcPr>
            <w:tcW w:w="9571" w:type="dxa"/>
            <w:gridSpan w:val="6"/>
          </w:tcPr>
          <w:p w:rsidR="001939BF" w:rsidRPr="00902253" w:rsidRDefault="001939BF" w:rsidP="00902253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4" w:name="_Toc364232598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Подраздел 4.9 Требования к комплектности</w:t>
            </w:r>
            <w:bookmarkEnd w:id="14"/>
          </w:p>
        </w:tc>
      </w:tr>
      <w:tr w:rsidR="001939BF" w:rsidTr="001939BF">
        <w:tc>
          <w:tcPr>
            <w:tcW w:w="9571" w:type="dxa"/>
            <w:gridSpan w:val="6"/>
          </w:tcPr>
          <w:p w:rsidR="001939BF" w:rsidRPr="00FC142E" w:rsidRDefault="008E7FC2" w:rsidP="008E7F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42E">
              <w:rPr>
                <w:rFonts w:ascii="Times New Roman" w:hAnsi="Times New Roman" w:cs="Times New Roman"/>
                <w:sz w:val="24"/>
                <w:szCs w:val="24"/>
              </w:rPr>
              <w:t>Комплектность оборудования:</w:t>
            </w:r>
          </w:p>
          <w:p w:rsidR="008E7FC2" w:rsidRPr="00FC142E" w:rsidRDefault="004736F0" w:rsidP="008E7F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42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FC142E">
              <w:rPr>
                <w:rFonts w:ascii="Times New Roman" w:eastAsia="Calibri" w:hAnsi="Times New Roman" w:cs="Times New Roman"/>
                <w:sz w:val="24"/>
                <w:szCs w:val="24"/>
              </w:rPr>
              <w:t>Приемный бункер (</w:t>
            </w:r>
            <w:r w:rsidRPr="00FC142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</w:t>
            </w:r>
            <w:r w:rsidRPr="00FC142E">
              <w:rPr>
                <w:rFonts w:ascii="Times New Roman" w:eastAsia="Calibri" w:hAnsi="Times New Roman" w:cs="Times New Roman"/>
                <w:sz w:val="24"/>
                <w:szCs w:val="24"/>
              </w:rPr>
              <w:t>12м</w:t>
            </w:r>
            <w:r w:rsidRPr="00FC142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3</w:t>
            </w:r>
            <w:r w:rsidRPr="00FC14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с пластинчатым питателем  </w:t>
            </w:r>
            <w:r w:rsidRPr="00FC142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GBH</w:t>
            </w:r>
            <w:r w:rsidRPr="00FC142E">
              <w:rPr>
                <w:rFonts w:ascii="Times New Roman" w:eastAsia="Calibri" w:hAnsi="Times New Roman" w:cs="Times New Roman"/>
                <w:sz w:val="24"/>
                <w:szCs w:val="24"/>
              </w:rPr>
              <w:t>100-4</w:t>
            </w:r>
            <w:r w:rsidR="009112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«или аналог»</w:t>
            </w:r>
            <w:r w:rsidR="008E7FC2" w:rsidRPr="00FC142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E7FC2" w:rsidRPr="00FC142E" w:rsidRDefault="004736F0" w:rsidP="008E7F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42E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FC14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Агрегат сортировки на базе грохота </w:t>
            </w:r>
            <w:r w:rsidRPr="00FC142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YA</w:t>
            </w:r>
            <w:r w:rsidRPr="00FC142E">
              <w:rPr>
                <w:rFonts w:ascii="Times New Roman" w:eastAsia="Calibri" w:hAnsi="Times New Roman" w:cs="Times New Roman"/>
                <w:sz w:val="24"/>
                <w:szCs w:val="24"/>
              </w:rPr>
              <w:t>1860</w:t>
            </w:r>
            <w:r w:rsidR="00B036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11276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B036EC">
              <w:rPr>
                <w:rFonts w:ascii="Times New Roman" w:eastAsia="Calibri" w:hAnsi="Times New Roman" w:cs="Times New Roman"/>
                <w:sz w:val="24"/>
                <w:szCs w:val="24"/>
              </w:rPr>
              <w:t>или аналог</w:t>
            </w:r>
            <w:r w:rsidR="00911276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B036E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FC14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комплекте с электродвигателем и ситом с размером ячейки 10х10мм</w:t>
            </w:r>
            <w:r w:rsidR="008E7FC2" w:rsidRPr="00FC142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E7FC2" w:rsidRPr="00FC142E" w:rsidRDefault="004736F0" w:rsidP="008E7F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42E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FC14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Агрегат мелкого дробления на базе конусной дробилки </w:t>
            </w:r>
            <w:r w:rsidRPr="00FC142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PYG</w:t>
            </w:r>
            <w:r w:rsidRPr="00FC142E">
              <w:rPr>
                <w:rFonts w:ascii="Times New Roman" w:eastAsia="Calibri" w:hAnsi="Times New Roman" w:cs="Times New Roman"/>
                <w:sz w:val="24"/>
                <w:szCs w:val="24"/>
              </w:rPr>
              <w:t>155</w:t>
            </w:r>
            <w:r w:rsidR="00B036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11276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B036EC">
              <w:rPr>
                <w:rFonts w:ascii="Times New Roman" w:eastAsia="Calibri" w:hAnsi="Times New Roman" w:cs="Times New Roman"/>
                <w:sz w:val="24"/>
                <w:szCs w:val="24"/>
              </w:rPr>
              <w:t>или аналог</w:t>
            </w:r>
            <w:r w:rsidR="00911276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8E7FC2" w:rsidRPr="00FC142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736F0" w:rsidRPr="00FC142E" w:rsidRDefault="004736F0" w:rsidP="008E7F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42E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FC142E">
              <w:rPr>
                <w:rFonts w:ascii="Times New Roman" w:eastAsia="Calibri" w:hAnsi="Times New Roman" w:cs="Times New Roman"/>
                <w:sz w:val="24"/>
                <w:szCs w:val="24"/>
              </w:rPr>
              <w:t>Конвейер ленточный В800х20 с эл/двигателем</w:t>
            </w:r>
            <w:r w:rsidRPr="00FC142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736F0" w:rsidRPr="00FC142E" w:rsidRDefault="004736F0" w:rsidP="008E7F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42E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FC142E">
              <w:rPr>
                <w:rFonts w:ascii="Times New Roman" w:eastAsia="Calibri" w:hAnsi="Times New Roman" w:cs="Times New Roman"/>
                <w:sz w:val="24"/>
                <w:szCs w:val="24"/>
              </w:rPr>
              <w:t>Конвейер ленточный В800х16 с эл/двигателем</w:t>
            </w:r>
            <w:r w:rsidRPr="00FC142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736F0" w:rsidRPr="00FC142E" w:rsidRDefault="004736F0" w:rsidP="008E7F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42E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Pr="00FC142E">
              <w:rPr>
                <w:rFonts w:ascii="Times New Roman" w:eastAsia="Calibri" w:hAnsi="Times New Roman" w:cs="Times New Roman"/>
                <w:sz w:val="24"/>
                <w:szCs w:val="24"/>
              </w:rPr>
              <w:t>Конвейер ленточный В650х16 с эл/двигателем</w:t>
            </w:r>
            <w:r w:rsidRPr="00FC142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736F0" w:rsidRPr="00FC142E" w:rsidRDefault="004736F0" w:rsidP="008E7F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42E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FC142E">
              <w:rPr>
                <w:rFonts w:ascii="Times New Roman" w:eastAsia="Calibri" w:hAnsi="Times New Roman" w:cs="Times New Roman"/>
                <w:sz w:val="24"/>
                <w:szCs w:val="24"/>
              </w:rPr>
              <w:t>Шкаф управления</w:t>
            </w:r>
            <w:r w:rsidRPr="00FC142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736F0" w:rsidRPr="00FC142E" w:rsidRDefault="004736F0" w:rsidP="008E7F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42E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FC142E">
              <w:rPr>
                <w:rFonts w:ascii="Times New Roman" w:eastAsia="Calibri" w:hAnsi="Times New Roman" w:cs="Times New Roman"/>
                <w:sz w:val="24"/>
                <w:szCs w:val="24"/>
              </w:rPr>
              <w:t>ЗИП к п.п. 1- 6.</w:t>
            </w:r>
          </w:p>
          <w:p w:rsidR="008E7FC2" w:rsidRPr="00FC142E" w:rsidRDefault="004736F0" w:rsidP="008E7F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42E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 w:rsidR="008E7FC2" w:rsidRPr="00FC142E">
              <w:rPr>
                <w:rFonts w:ascii="Times New Roman" w:hAnsi="Times New Roman" w:cs="Times New Roman"/>
                <w:sz w:val="24"/>
                <w:szCs w:val="24"/>
              </w:rPr>
              <w:t>Инструкция на монтаж оборудования на русском языке;</w:t>
            </w:r>
          </w:p>
          <w:p w:rsidR="008E7FC2" w:rsidRPr="00FC142E" w:rsidRDefault="004736F0" w:rsidP="008E7F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4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10. </w:t>
            </w:r>
            <w:r w:rsidR="008E7FC2" w:rsidRPr="00FC142E">
              <w:rPr>
                <w:rFonts w:ascii="Times New Roman" w:hAnsi="Times New Roman" w:cs="Times New Roman"/>
                <w:sz w:val="24"/>
                <w:szCs w:val="24"/>
              </w:rPr>
              <w:t>Заводской паспорт оборудования на русском языке;</w:t>
            </w:r>
          </w:p>
          <w:p w:rsidR="008E7FC2" w:rsidRPr="00FC142E" w:rsidRDefault="004736F0" w:rsidP="008E7F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42E"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r w:rsidR="00FC142E" w:rsidRPr="00FC142E">
              <w:rPr>
                <w:rFonts w:ascii="Times New Roman" w:eastAsia="Calibri" w:hAnsi="Times New Roman" w:cs="Times New Roman"/>
                <w:sz w:val="24"/>
                <w:szCs w:val="24"/>
              </w:rPr>
              <w:t>заверенная копия действующего сертификата соответствия</w:t>
            </w:r>
            <w:r w:rsidR="008E7FC2" w:rsidRPr="00FC142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C142E" w:rsidRPr="00FC142E" w:rsidRDefault="00FC142E" w:rsidP="008E7F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42E"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  <w:r w:rsidRPr="00FC142E">
              <w:rPr>
                <w:rFonts w:ascii="Times New Roman" w:eastAsia="Calibri" w:hAnsi="Times New Roman" w:cs="Times New Roman"/>
                <w:sz w:val="24"/>
                <w:szCs w:val="24"/>
              </w:rPr>
              <w:t>разрешение на применение на территории РФ</w:t>
            </w:r>
            <w:r w:rsidRPr="00FC142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C142E" w:rsidRPr="00FC142E" w:rsidRDefault="00FC142E" w:rsidP="008E7F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42E"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  <w:r w:rsidRPr="00FC142E">
              <w:rPr>
                <w:rFonts w:ascii="Times New Roman" w:eastAsia="Calibri" w:hAnsi="Times New Roman" w:cs="Times New Roman"/>
                <w:sz w:val="24"/>
                <w:szCs w:val="24"/>
              </w:rPr>
              <w:t>документация о проведении заводских испытаний</w:t>
            </w:r>
            <w:r w:rsidRPr="00FC142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E7FC2" w:rsidRDefault="00FC142E" w:rsidP="00CE042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4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C14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E7FC2" w:rsidRPr="00FC142E">
              <w:rPr>
                <w:rFonts w:ascii="Times New Roman" w:hAnsi="Times New Roman" w:cs="Times New Roman"/>
                <w:sz w:val="24"/>
                <w:szCs w:val="24"/>
              </w:rPr>
              <w:t>руководство по эксплуатации на русском языке</w:t>
            </w:r>
            <w:r w:rsidR="00CE04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C41B0" w:rsidRPr="00FC142E" w:rsidRDefault="000C41B0" w:rsidP="00CE042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9BF" w:rsidTr="001939BF">
        <w:tc>
          <w:tcPr>
            <w:tcW w:w="9571" w:type="dxa"/>
            <w:gridSpan w:val="6"/>
          </w:tcPr>
          <w:p w:rsidR="001939BF" w:rsidRPr="00902253" w:rsidRDefault="001939BF" w:rsidP="00902253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5" w:name="_Toc364232599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Подраздел 4.10 Требования к маркировке</w:t>
            </w:r>
            <w:bookmarkEnd w:id="15"/>
          </w:p>
        </w:tc>
      </w:tr>
      <w:tr w:rsidR="001939BF" w:rsidTr="001939BF">
        <w:tc>
          <w:tcPr>
            <w:tcW w:w="9571" w:type="dxa"/>
            <w:gridSpan w:val="6"/>
          </w:tcPr>
          <w:p w:rsidR="001939BF" w:rsidRPr="008E7FC2" w:rsidRDefault="008E7FC2" w:rsidP="008E7F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E7FC2">
              <w:rPr>
                <w:rFonts w:ascii="Times New Roman" w:hAnsi="Times New Roman" w:cs="Times New Roman"/>
                <w:sz w:val="24"/>
                <w:szCs w:val="24"/>
              </w:rPr>
              <w:t>ТМЦ и тара должны быть промаркированы в соответствии с действующими нормами и стандартами.</w:t>
            </w:r>
          </w:p>
          <w:p w:rsidR="008E7FC2" w:rsidRPr="00CE042D" w:rsidRDefault="008E7FC2" w:rsidP="008E7FC2">
            <w:pPr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1939BF" w:rsidTr="001939BF">
        <w:tc>
          <w:tcPr>
            <w:tcW w:w="9571" w:type="dxa"/>
            <w:gridSpan w:val="6"/>
          </w:tcPr>
          <w:p w:rsidR="001939BF" w:rsidRPr="00902253" w:rsidRDefault="001939BF" w:rsidP="00902253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6" w:name="_Toc364232600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Подраздел 4.11 Требования к упаковке</w:t>
            </w:r>
            <w:bookmarkEnd w:id="16"/>
          </w:p>
        </w:tc>
      </w:tr>
      <w:tr w:rsidR="001939BF" w:rsidTr="002C13F1">
        <w:tc>
          <w:tcPr>
            <w:tcW w:w="9571" w:type="dxa"/>
            <w:gridSpan w:val="6"/>
            <w:tcBorders>
              <w:bottom w:val="single" w:sz="4" w:space="0" w:color="auto"/>
            </w:tcBorders>
          </w:tcPr>
          <w:p w:rsidR="008E7FC2" w:rsidRPr="008E7FC2" w:rsidRDefault="008E7FC2" w:rsidP="008E7F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7FC2">
              <w:rPr>
                <w:rFonts w:ascii="Times New Roman" w:hAnsi="Times New Roman" w:cs="Times New Roman"/>
                <w:sz w:val="24"/>
                <w:szCs w:val="24"/>
              </w:rPr>
              <w:t xml:space="preserve">Тара и упаковка на поставляемые ТМЦ должны соответствовать ТУ, ГОСТам, обеспечивать сохранность ТМЦ при транспортировке, многократных перевалках и хранении. Поставка оборудования производится в невскрытой заводской упаковке и с маркировкой данного оборудования и с упаковочными листами. </w:t>
            </w:r>
          </w:p>
          <w:p w:rsidR="008E7FC2" w:rsidRDefault="008E7FC2" w:rsidP="00FC142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E7FC2">
              <w:rPr>
                <w:rFonts w:ascii="Times New Roman" w:hAnsi="Times New Roman" w:cs="Times New Roman"/>
                <w:sz w:val="24"/>
                <w:szCs w:val="24"/>
              </w:rPr>
              <w:t xml:space="preserve"> На момент поставки документация согласно п.4.9.</w:t>
            </w:r>
            <w:r w:rsidR="00A61769"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  <w:r w:rsidRPr="008E7FC2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поставляется в герметичной (влагонепроницаемой) упаковке.</w:t>
            </w:r>
          </w:p>
          <w:p w:rsidR="00FC142E" w:rsidRPr="00CE042D" w:rsidRDefault="00FC142E" w:rsidP="00FC142E">
            <w:pPr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1939BF" w:rsidTr="002C13F1">
        <w:tc>
          <w:tcPr>
            <w:tcW w:w="9571" w:type="dxa"/>
            <w:gridSpan w:val="6"/>
            <w:tcBorders>
              <w:left w:val="nil"/>
              <w:right w:val="nil"/>
            </w:tcBorders>
          </w:tcPr>
          <w:p w:rsidR="001939BF" w:rsidRPr="000C41B0" w:rsidRDefault="001939BF" w:rsidP="0090225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1939BF" w:rsidTr="001939BF">
        <w:tc>
          <w:tcPr>
            <w:tcW w:w="9571" w:type="dxa"/>
            <w:gridSpan w:val="6"/>
          </w:tcPr>
          <w:p w:rsidR="001939BF" w:rsidRPr="00902253" w:rsidRDefault="001939BF" w:rsidP="00902253">
            <w:pPr>
              <w:contextualSpacing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7" w:name="_Toc364232601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РАЗДЕЛ 5. ТРЕБОВАНИЯ ПО ПРАВИЛАМ ПРИЕМКИ</w:t>
            </w:r>
            <w:bookmarkEnd w:id="17"/>
          </w:p>
        </w:tc>
      </w:tr>
      <w:tr w:rsidR="001939BF" w:rsidTr="002C13F1">
        <w:tc>
          <w:tcPr>
            <w:tcW w:w="9571" w:type="dxa"/>
            <w:gridSpan w:val="6"/>
            <w:tcBorders>
              <w:bottom w:val="single" w:sz="4" w:space="0" w:color="auto"/>
            </w:tcBorders>
          </w:tcPr>
          <w:p w:rsidR="00E767D3" w:rsidRDefault="00E767D3" w:rsidP="006649B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351">
              <w:rPr>
                <w:rFonts w:ascii="Times New Roman" w:hAnsi="Times New Roman" w:cs="Times New Roman"/>
                <w:sz w:val="24"/>
                <w:szCs w:val="24"/>
              </w:rPr>
              <w:t>ТМЦ считается поставленным Поставщиком и принятым Покупателем при условии его соответствия количеству, указанному в подразделе 4.9, качеству и ассортименту, в соответствии с сертификатом качества, если при принятии ТМЦ Покупатель не заявит претензии по количеству и/или качеству ТМЦ. В случае заявления претензии со стороны Покупателя Поставщик в течении 30 (тридцати) дней обязан произвести замену ТМЦ на ТМЦ надлежащего качества и/или допоставить недостающие ТМЦ. Все расходы Покупателя по хранению, погрузо-разгрузочным работам, возврату некачественных ТМЦ подлежат возмещению Поставщиком.</w:t>
            </w:r>
          </w:p>
          <w:p w:rsidR="006649B3" w:rsidRPr="00CE042D" w:rsidRDefault="006649B3" w:rsidP="006649B3">
            <w:pPr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1939BF" w:rsidTr="002C13F1">
        <w:tc>
          <w:tcPr>
            <w:tcW w:w="9571" w:type="dxa"/>
            <w:gridSpan w:val="6"/>
            <w:tcBorders>
              <w:left w:val="nil"/>
              <w:right w:val="nil"/>
            </w:tcBorders>
          </w:tcPr>
          <w:p w:rsidR="001939BF" w:rsidRPr="000C41B0" w:rsidRDefault="001939BF" w:rsidP="0090225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1939BF" w:rsidTr="001939BF">
        <w:tc>
          <w:tcPr>
            <w:tcW w:w="9571" w:type="dxa"/>
            <w:gridSpan w:val="6"/>
          </w:tcPr>
          <w:p w:rsidR="001939BF" w:rsidRPr="00902253" w:rsidRDefault="001939BF" w:rsidP="00902253">
            <w:pPr>
              <w:contextualSpacing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8" w:name="_Toc364232602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РАЗДЕЛ 6. ТРЕБОВАНИЯ К ТРАНСПОРТИРОВАНИЮ</w:t>
            </w:r>
            <w:bookmarkEnd w:id="18"/>
          </w:p>
        </w:tc>
      </w:tr>
      <w:tr w:rsidR="001939BF" w:rsidTr="002C13F1">
        <w:tc>
          <w:tcPr>
            <w:tcW w:w="9571" w:type="dxa"/>
            <w:gridSpan w:val="6"/>
            <w:tcBorders>
              <w:bottom w:val="single" w:sz="4" w:space="0" w:color="auto"/>
            </w:tcBorders>
          </w:tcPr>
          <w:p w:rsidR="001939BF" w:rsidRPr="004F6263" w:rsidRDefault="00E767D3" w:rsidP="006649B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F6263">
              <w:rPr>
                <w:rFonts w:ascii="Times New Roman" w:hAnsi="Times New Roman" w:cs="Times New Roman"/>
                <w:sz w:val="24"/>
                <w:szCs w:val="24"/>
              </w:rPr>
              <w:t>Отгрузка и доставка ТМЦ до г.Краснокаменск Забайкальского края транспортом поставщика, либо с помощью</w:t>
            </w:r>
            <w:r w:rsidR="004F6263" w:rsidRPr="004F6263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транспортной кампании за счет поставщика. Условия перевозки должны соответствовать допустимым условиям, изложенным в технической документации на ТМЦ</w:t>
            </w:r>
          </w:p>
          <w:p w:rsidR="004F6263" w:rsidRPr="00CE042D" w:rsidRDefault="004F6263" w:rsidP="006649B3">
            <w:pPr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1939BF" w:rsidTr="002C13F1">
        <w:tc>
          <w:tcPr>
            <w:tcW w:w="9571" w:type="dxa"/>
            <w:gridSpan w:val="6"/>
            <w:tcBorders>
              <w:left w:val="nil"/>
              <w:right w:val="nil"/>
            </w:tcBorders>
          </w:tcPr>
          <w:p w:rsidR="001939BF" w:rsidRPr="000C41B0" w:rsidRDefault="001939BF" w:rsidP="0090225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1939BF" w:rsidTr="001939BF">
        <w:tc>
          <w:tcPr>
            <w:tcW w:w="9571" w:type="dxa"/>
            <w:gridSpan w:val="6"/>
          </w:tcPr>
          <w:p w:rsidR="001939BF" w:rsidRPr="00902253" w:rsidRDefault="001939BF" w:rsidP="00902253">
            <w:pPr>
              <w:contextualSpacing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9" w:name="_Toc364232603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РАЗДЕЛ 7. ТРЕБОВАНИЯ К ХРАНЕНИЮ</w:t>
            </w:r>
            <w:bookmarkEnd w:id="19"/>
          </w:p>
        </w:tc>
      </w:tr>
      <w:tr w:rsidR="001939BF" w:rsidTr="002C13F1">
        <w:tc>
          <w:tcPr>
            <w:tcW w:w="9571" w:type="dxa"/>
            <w:gridSpan w:val="6"/>
            <w:tcBorders>
              <w:bottom w:val="single" w:sz="4" w:space="0" w:color="auto"/>
            </w:tcBorders>
          </w:tcPr>
          <w:p w:rsidR="004F6263" w:rsidRPr="004F6263" w:rsidRDefault="004F6263" w:rsidP="006649B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F6263">
              <w:rPr>
                <w:rFonts w:ascii="Times New Roman" w:hAnsi="Times New Roman" w:cs="Times New Roman"/>
                <w:sz w:val="24"/>
                <w:szCs w:val="24"/>
              </w:rPr>
              <w:t xml:space="preserve">Условия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хранения</w:t>
            </w:r>
            <w:r w:rsidRPr="004F6263">
              <w:rPr>
                <w:rFonts w:ascii="Times New Roman" w:hAnsi="Times New Roman" w:cs="Times New Roman"/>
                <w:sz w:val="24"/>
                <w:szCs w:val="24"/>
              </w:rPr>
              <w:t xml:space="preserve"> должны соответствовать допустимым условиям, изложенным в технической документации на ТМЦ</w:t>
            </w:r>
          </w:p>
          <w:p w:rsidR="001939BF" w:rsidRPr="00CE042D" w:rsidRDefault="001939BF" w:rsidP="006649B3">
            <w:pPr>
              <w:contextualSpacing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1939BF" w:rsidTr="002C13F1">
        <w:tc>
          <w:tcPr>
            <w:tcW w:w="9571" w:type="dxa"/>
            <w:gridSpan w:val="6"/>
            <w:tcBorders>
              <w:left w:val="nil"/>
              <w:right w:val="nil"/>
            </w:tcBorders>
          </w:tcPr>
          <w:p w:rsidR="001939BF" w:rsidRPr="000C41B0" w:rsidRDefault="001939BF" w:rsidP="0090225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1939BF" w:rsidTr="001939BF">
        <w:tc>
          <w:tcPr>
            <w:tcW w:w="9571" w:type="dxa"/>
            <w:gridSpan w:val="6"/>
          </w:tcPr>
          <w:p w:rsidR="001939BF" w:rsidRPr="00902253" w:rsidRDefault="001939BF" w:rsidP="00902253">
            <w:pPr>
              <w:contextualSpacing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20" w:name="_Toc364232604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РАЗДЕЛ 8. ТРЕБОВАНИЯ К ОБЪЕМУ И/ИЛИ СРОКУ ПРЕДОСТАВЛЕНИЯ ГАРАНТИЙ</w:t>
            </w:r>
            <w:bookmarkEnd w:id="20"/>
          </w:p>
        </w:tc>
      </w:tr>
      <w:tr w:rsidR="001939BF" w:rsidTr="002C13F1">
        <w:tc>
          <w:tcPr>
            <w:tcW w:w="9571" w:type="dxa"/>
            <w:gridSpan w:val="6"/>
            <w:tcBorders>
              <w:bottom w:val="single" w:sz="4" w:space="0" w:color="auto"/>
            </w:tcBorders>
          </w:tcPr>
          <w:p w:rsidR="001939BF" w:rsidRDefault="00E9136E" w:rsidP="006649B3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Гарантийный срок эксплуатации на поставленные ТМЦ устанавливается не менее 12 месяцев с даты начала их фактической эксплуатации. Если производителем ТМЦ указан иной гарантийный срок эксплуатации (по наработке) или гарантийный срок эксплуатации более чем 12 </w:t>
            </w:r>
            <w:r w:rsidR="00382351">
              <w:rPr>
                <w:rFonts w:ascii="Times New Roman" w:hAnsi="Times New Roman" w:cs="Times New Roman"/>
                <w:sz w:val="24"/>
                <w:szCs w:val="28"/>
              </w:rPr>
              <w:t>месяцев, гарантийным сроком признается срок, указанный в сопроводительной документации на соответствующие ТМЦ.</w:t>
            </w:r>
          </w:p>
          <w:p w:rsidR="00382351" w:rsidRPr="00CE042D" w:rsidRDefault="00382351" w:rsidP="006649B3">
            <w:pPr>
              <w:contextualSpacing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1939BF" w:rsidTr="002C13F1">
        <w:tc>
          <w:tcPr>
            <w:tcW w:w="9571" w:type="dxa"/>
            <w:gridSpan w:val="6"/>
            <w:tcBorders>
              <w:left w:val="nil"/>
              <w:right w:val="nil"/>
            </w:tcBorders>
          </w:tcPr>
          <w:p w:rsidR="001939BF" w:rsidRPr="000C41B0" w:rsidRDefault="001939BF" w:rsidP="0090225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1939BF" w:rsidTr="001939BF">
        <w:tc>
          <w:tcPr>
            <w:tcW w:w="9571" w:type="dxa"/>
            <w:gridSpan w:val="6"/>
          </w:tcPr>
          <w:p w:rsidR="001939BF" w:rsidRPr="00902253" w:rsidRDefault="001939BF" w:rsidP="00902253">
            <w:pPr>
              <w:contextualSpacing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21" w:name="_Toc364232605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РАЗДЕЛ 9. ТРЕБОВАНИЯ ПО РЕМОНТОПРИГОДНОСТИ</w:t>
            </w:r>
            <w:bookmarkEnd w:id="21"/>
          </w:p>
        </w:tc>
      </w:tr>
      <w:tr w:rsidR="00382351" w:rsidTr="002C13F1">
        <w:tc>
          <w:tcPr>
            <w:tcW w:w="9571" w:type="dxa"/>
            <w:gridSpan w:val="6"/>
            <w:tcBorders>
              <w:bottom w:val="single" w:sz="4" w:space="0" w:color="auto"/>
            </w:tcBorders>
          </w:tcPr>
          <w:p w:rsidR="00D940EB" w:rsidRDefault="00D940EB" w:rsidP="00D940EB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Должен допускаться   ремонт оборудования силами специалистов, не имеющих специальных сертификационных документов, без нарушения условий гарантийного срока эксплуатации.</w:t>
            </w:r>
          </w:p>
          <w:p w:rsidR="00382351" w:rsidRDefault="00382351" w:rsidP="006649B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351" w:rsidRPr="00CE042D" w:rsidRDefault="00382351" w:rsidP="006649B3">
            <w:pPr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382351" w:rsidTr="002C13F1">
        <w:tc>
          <w:tcPr>
            <w:tcW w:w="9571" w:type="dxa"/>
            <w:gridSpan w:val="6"/>
            <w:tcBorders>
              <w:left w:val="nil"/>
              <w:right w:val="nil"/>
            </w:tcBorders>
          </w:tcPr>
          <w:p w:rsidR="00382351" w:rsidRPr="000C41B0" w:rsidRDefault="00382351" w:rsidP="0090225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382351" w:rsidTr="001939BF">
        <w:tc>
          <w:tcPr>
            <w:tcW w:w="9571" w:type="dxa"/>
            <w:gridSpan w:val="6"/>
          </w:tcPr>
          <w:p w:rsidR="00382351" w:rsidRPr="00902253" w:rsidRDefault="00382351" w:rsidP="00902253">
            <w:pPr>
              <w:contextualSpacing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22" w:name="_Toc364232606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РАЗДЕЛ 10. ТРЕБОВАНИЯ К ОБСЛУЖИВАНИЮ</w:t>
            </w:r>
            <w:bookmarkEnd w:id="22"/>
          </w:p>
        </w:tc>
      </w:tr>
      <w:tr w:rsidR="00382351" w:rsidTr="002C13F1">
        <w:tc>
          <w:tcPr>
            <w:tcW w:w="9571" w:type="dxa"/>
            <w:gridSpan w:val="6"/>
            <w:tcBorders>
              <w:bottom w:val="single" w:sz="4" w:space="0" w:color="auto"/>
            </w:tcBorders>
          </w:tcPr>
          <w:p w:rsidR="00382351" w:rsidRDefault="00A61769" w:rsidP="006649B3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Должн</w:t>
            </w:r>
            <w:r w:rsidR="00D940EB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="00382351">
              <w:rPr>
                <w:rFonts w:ascii="Times New Roman" w:hAnsi="Times New Roman" w:cs="Times New Roman"/>
                <w:sz w:val="24"/>
                <w:szCs w:val="28"/>
              </w:rPr>
              <w:t xml:space="preserve"> допускаться 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обслуживание </w:t>
            </w:r>
            <w:r w:rsidR="00382351">
              <w:rPr>
                <w:rFonts w:ascii="Times New Roman" w:hAnsi="Times New Roman" w:cs="Times New Roman"/>
                <w:sz w:val="24"/>
                <w:szCs w:val="28"/>
              </w:rPr>
              <w:t>оборудования силами специалистов, не имеющих специальных сертификационных документов, без нарушения условий гарантийного срока эксплуатации.</w:t>
            </w:r>
          </w:p>
          <w:p w:rsidR="00382351" w:rsidRPr="00CE042D" w:rsidRDefault="00382351" w:rsidP="006649B3">
            <w:pPr>
              <w:contextualSpacing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382351" w:rsidTr="002C13F1">
        <w:tc>
          <w:tcPr>
            <w:tcW w:w="9571" w:type="dxa"/>
            <w:gridSpan w:val="6"/>
            <w:tcBorders>
              <w:left w:val="nil"/>
              <w:right w:val="nil"/>
            </w:tcBorders>
          </w:tcPr>
          <w:p w:rsidR="00382351" w:rsidRPr="000C41B0" w:rsidRDefault="00382351" w:rsidP="0090225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382351" w:rsidTr="001939BF">
        <w:tc>
          <w:tcPr>
            <w:tcW w:w="9571" w:type="dxa"/>
            <w:gridSpan w:val="6"/>
          </w:tcPr>
          <w:p w:rsidR="00382351" w:rsidRPr="00902253" w:rsidRDefault="00382351" w:rsidP="00902253">
            <w:pPr>
              <w:contextualSpacing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23" w:name="_Toc364232607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РАЗДЕЛ 11. ЭКОЛОГИЧЕСКИЕ ТРЕБОВАНИЯ</w:t>
            </w:r>
            <w:bookmarkEnd w:id="23"/>
          </w:p>
        </w:tc>
      </w:tr>
      <w:tr w:rsidR="00382351" w:rsidTr="002C13F1">
        <w:tc>
          <w:tcPr>
            <w:tcW w:w="9571" w:type="dxa"/>
            <w:gridSpan w:val="6"/>
            <w:tcBorders>
              <w:bottom w:val="single" w:sz="4" w:space="0" w:color="auto"/>
            </w:tcBorders>
          </w:tcPr>
          <w:p w:rsidR="00382351" w:rsidRDefault="00382351" w:rsidP="006649B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E7AED">
              <w:rPr>
                <w:rFonts w:ascii="Times New Roman" w:hAnsi="Times New Roman" w:cs="Times New Roman"/>
                <w:sz w:val="24"/>
                <w:szCs w:val="24"/>
              </w:rPr>
              <w:t>Специальные требования отсутствуют</w:t>
            </w:r>
          </w:p>
          <w:p w:rsidR="00382351" w:rsidRPr="00CE042D" w:rsidRDefault="00382351" w:rsidP="006649B3">
            <w:pPr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382351" w:rsidTr="002C13F1">
        <w:tc>
          <w:tcPr>
            <w:tcW w:w="9571" w:type="dxa"/>
            <w:gridSpan w:val="6"/>
            <w:tcBorders>
              <w:left w:val="nil"/>
              <w:right w:val="nil"/>
            </w:tcBorders>
          </w:tcPr>
          <w:p w:rsidR="00382351" w:rsidRPr="000C41B0" w:rsidRDefault="00382351" w:rsidP="00902253">
            <w:pPr>
              <w:contextualSpacing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382351" w:rsidTr="001939BF">
        <w:tc>
          <w:tcPr>
            <w:tcW w:w="9571" w:type="dxa"/>
            <w:gridSpan w:val="6"/>
          </w:tcPr>
          <w:p w:rsidR="00382351" w:rsidRPr="00902253" w:rsidRDefault="00382351" w:rsidP="00902253">
            <w:pPr>
              <w:contextualSpacing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24" w:name="_Toc364232608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РАЗДЕЛ 12. ТРЕБОВАНИЯ ПО БЕЗОПАСНОСТИ</w:t>
            </w:r>
            <w:bookmarkEnd w:id="24"/>
          </w:p>
        </w:tc>
      </w:tr>
      <w:tr w:rsidR="00382351" w:rsidTr="002C13F1">
        <w:tc>
          <w:tcPr>
            <w:tcW w:w="9571" w:type="dxa"/>
            <w:gridSpan w:val="6"/>
            <w:tcBorders>
              <w:bottom w:val="single" w:sz="4" w:space="0" w:color="auto"/>
            </w:tcBorders>
          </w:tcPr>
          <w:p w:rsidR="00FC142E" w:rsidRPr="00FC142E" w:rsidRDefault="00FC142E" w:rsidP="006649B3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142E"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 гарантирует Заказчику, что приобретенное оборудование отвечает стандартам безопасности ГОСТ 12.2.003-91 «</w:t>
            </w:r>
            <w:r w:rsidRPr="00FC142E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t>Система стандартов безопасности труда. Оборудование производственное. Общие требования</w:t>
            </w:r>
            <w:r w:rsidRPr="00FC142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».</w:t>
            </w:r>
          </w:p>
          <w:p w:rsidR="00382351" w:rsidRPr="00FC142E" w:rsidRDefault="00382351" w:rsidP="006649B3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14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Электробезопасность оборудования должна соответс</w:t>
            </w:r>
            <w:r w:rsidR="000C41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FC14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вовать ГОСТ Р 12.1.009-2009</w:t>
            </w:r>
          </w:p>
          <w:p w:rsidR="00382351" w:rsidRPr="00CE042D" w:rsidRDefault="00382351" w:rsidP="006649B3">
            <w:pPr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382351" w:rsidTr="002C13F1">
        <w:tc>
          <w:tcPr>
            <w:tcW w:w="9571" w:type="dxa"/>
            <w:gridSpan w:val="6"/>
            <w:tcBorders>
              <w:left w:val="nil"/>
              <w:right w:val="nil"/>
            </w:tcBorders>
          </w:tcPr>
          <w:p w:rsidR="00382351" w:rsidRPr="000C41B0" w:rsidRDefault="00382351" w:rsidP="0090225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382351" w:rsidTr="001939BF">
        <w:tc>
          <w:tcPr>
            <w:tcW w:w="9571" w:type="dxa"/>
            <w:gridSpan w:val="6"/>
          </w:tcPr>
          <w:p w:rsidR="00382351" w:rsidRPr="00902253" w:rsidRDefault="00382351" w:rsidP="00902253">
            <w:pPr>
              <w:contextualSpacing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25" w:name="_Toc364232609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РАЗДЕЛ 13. ТРЕБОВАНИЯ К КАЧЕСТВУ И КЛАССИФИКАЦИЯ ОБОРУДОВАНИЯ</w:t>
            </w:r>
            <w:bookmarkEnd w:id="25"/>
          </w:p>
        </w:tc>
      </w:tr>
      <w:tr w:rsidR="00382351" w:rsidTr="002C13F1">
        <w:tc>
          <w:tcPr>
            <w:tcW w:w="9571" w:type="dxa"/>
            <w:gridSpan w:val="6"/>
            <w:tcBorders>
              <w:bottom w:val="single" w:sz="4" w:space="0" w:color="auto"/>
            </w:tcBorders>
          </w:tcPr>
          <w:p w:rsidR="00382351" w:rsidRDefault="00382351" w:rsidP="006649B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E7AED">
              <w:rPr>
                <w:rFonts w:ascii="Times New Roman" w:hAnsi="Times New Roman" w:cs="Times New Roman"/>
                <w:sz w:val="24"/>
                <w:szCs w:val="24"/>
              </w:rPr>
              <w:t>Специальные требования отсутствуют</w:t>
            </w:r>
          </w:p>
          <w:p w:rsidR="00382351" w:rsidRPr="000C41B0" w:rsidRDefault="00382351" w:rsidP="006649B3">
            <w:pPr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382351" w:rsidTr="002C13F1">
        <w:tc>
          <w:tcPr>
            <w:tcW w:w="9571" w:type="dxa"/>
            <w:gridSpan w:val="6"/>
            <w:tcBorders>
              <w:left w:val="nil"/>
              <w:right w:val="nil"/>
            </w:tcBorders>
          </w:tcPr>
          <w:p w:rsidR="00382351" w:rsidRPr="000C41B0" w:rsidRDefault="00382351" w:rsidP="0090225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382351" w:rsidTr="001939BF">
        <w:tc>
          <w:tcPr>
            <w:tcW w:w="9571" w:type="dxa"/>
            <w:gridSpan w:val="6"/>
          </w:tcPr>
          <w:p w:rsidR="00382351" w:rsidRPr="00902253" w:rsidRDefault="00382351" w:rsidP="00902253">
            <w:pPr>
              <w:contextualSpacing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26" w:name="_Toc364232610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РАЗДЕЛ 14. ТЕХНИЧЕСКОЕ СОПРОВОЖДЕНИЕ СТАНДАРТНОГО ПРОМЫШЛЕННОГО ОБОРУДОВАНИЯ</w:t>
            </w:r>
            <w:bookmarkEnd w:id="26"/>
          </w:p>
        </w:tc>
      </w:tr>
      <w:tr w:rsidR="00382351" w:rsidTr="002C13F1">
        <w:tc>
          <w:tcPr>
            <w:tcW w:w="9571" w:type="dxa"/>
            <w:gridSpan w:val="6"/>
            <w:tcBorders>
              <w:bottom w:val="single" w:sz="4" w:space="0" w:color="auto"/>
            </w:tcBorders>
          </w:tcPr>
          <w:p w:rsidR="00FC142E" w:rsidRPr="00FC142E" w:rsidRDefault="00FC142E" w:rsidP="00FC142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142E">
              <w:rPr>
                <w:rFonts w:ascii="Times New Roman" w:hAnsi="Times New Roman"/>
                <w:sz w:val="24"/>
                <w:szCs w:val="24"/>
              </w:rPr>
              <w:t>Поставщик обязан в</w:t>
            </w:r>
            <w:r w:rsidRPr="00FC142E">
              <w:rPr>
                <w:rFonts w:ascii="Times New Roman" w:eastAsia="Calibri" w:hAnsi="Times New Roman" w:cs="Times New Roman"/>
                <w:sz w:val="24"/>
                <w:szCs w:val="24"/>
              </w:rPr>
              <w:t>ыполнить монтаж оборудования, с необходимым комплексом пусконаладочных работ. Обучить персонал Заказчика приемам работы на оборудовании. Устранять недостатки согласно принятых  гарантийных обязательств. Расходы, связанные с устранением недостатков оборудования в течение гарантийного срока несет Исполнитель.</w:t>
            </w:r>
          </w:p>
          <w:p w:rsidR="00382351" w:rsidRPr="000C41B0" w:rsidRDefault="00382351" w:rsidP="006649B3">
            <w:pPr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382351" w:rsidTr="002C13F1">
        <w:tc>
          <w:tcPr>
            <w:tcW w:w="9571" w:type="dxa"/>
            <w:gridSpan w:val="6"/>
            <w:tcBorders>
              <w:left w:val="nil"/>
              <w:right w:val="nil"/>
            </w:tcBorders>
          </w:tcPr>
          <w:p w:rsidR="00382351" w:rsidRPr="000C41B0" w:rsidRDefault="00382351" w:rsidP="0090225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382351" w:rsidTr="001939BF">
        <w:tc>
          <w:tcPr>
            <w:tcW w:w="9571" w:type="dxa"/>
            <w:gridSpan w:val="6"/>
          </w:tcPr>
          <w:p w:rsidR="00382351" w:rsidRPr="00902253" w:rsidRDefault="00382351" w:rsidP="00902253">
            <w:pPr>
              <w:contextualSpacing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27" w:name="_Toc364232611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РАЗДЕЛ 15. ДОПОЛНИТЕЛЬНЫЕ (ИНЫЕ) ТРЕБОВАНИЯ</w:t>
            </w:r>
            <w:bookmarkEnd w:id="27"/>
          </w:p>
        </w:tc>
      </w:tr>
      <w:tr w:rsidR="00382351" w:rsidTr="002C13F1">
        <w:tc>
          <w:tcPr>
            <w:tcW w:w="9571" w:type="dxa"/>
            <w:gridSpan w:val="6"/>
            <w:tcBorders>
              <w:bottom w:val="single" w:sz="4" w:space="0" w:color="auto"/>
            </w:tcBorders>
          </w:tcPr>
          <w:p w:rsidR="00CE042D" w:rsidRPr="006E7AED" w:rsidRDefault="00CE042D" w:rsidP="000C41B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10577" w:dyaOrig="716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7.25pt;height:316.5pt" o:ole="">
                  <v:imagedata r:id="rId7" o:title=""/>
                </v:shape>
                <o:OLEObject Type="Embed" ProgID="Visio.Drawing.11" ShapeID="_x0000_i1025" DrawAspect="Content" ObjectID="_1449321116" r:id="rId8"/>
              </w:object>
            </w:r>
          </w:p>
        </w:tc>
      </w:tr>
      <w:tr w:rsidR="00382351" w:rsidTr="002C13F1">
        <w:tc>
          <w:tcPr>
            <w:tcW w:w="9571" w:type="dxa"/>
            <w:gridSpan w:val="6"/>
            <w:tcBorders>
              <w:left w:val="nil"/>
              <w:right w:val="nil"/>
            </w:tcBorders>
          </w:tcPr>
          <w:p w:rsidR="00382351" w:rsidRPr="00902253" w:rsidRDefault="00382351" w:rsidP="009022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351" w:rsidTr="001939BF">
        <w:tc>
          <w:tcPr>
            <w:tcW w:w="9571" w:type="dxa"/>
            <w:gridSpan w:val="6"/>
          </w:tcPr>
          <w:p w:rsidR="00382351" w:rsidRPr="00902253" w:rsidRDefault="00382351" w:rsidP="00902253">
            <w:pPr>
              <w:contextualSpacing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28" w:name="_Toc364232612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РАЗДЕЛ 16. ТРЕБОВАНИЯ К КОЛИЧЕСТВУ И СРОКУ (ПЕРИОДИЧНОСТИ) ПОСТАВКИ</w:t>
            </w:r>
            <w:bookmarkEnd w:id="28"/>
          </w:p>
        </w:tc>
      </w:tr>
      <w:tr w:rsidR="00382351" w:rsidTr="002C13F1">
        <w:tc>
          <w:tcPr>
            <w:tcW w:w="9571" w:type="dxa"/>
            <w:gridSpan w:val="6"/>
            <w:tcBorders>
              <w:bottom w:val="single" w:sz="4" w:space="0" w:color="auto"/>
            </w:tcBorders>
          </w:tcPr>
          <w:p w:rsidR="00382351" w:rsidRPr="00382351" w:rsidRDefault="00382351" w:rsidP="006649B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351">
              <w:rPr>
                <w:rFonts w:ascii="Times New Roman" w:hAnsi="Times New Roman" w:cs="Times New Roman"/>
                <w:sz w:val="24"/>
                <w:szCs w:val="24"/>
              </w:rPr>
              <w:t>Поставка всего комплекта ТМЦ должна быть выполнена еди</w:t>
            </w:r>
            <w:r w:rsidR="00DF7CF7">
              <w:rPr>
                <w:rFonts w:ascii="Times New Roman" w:hAnsi="Times New Roman" w:cs="Times New Roman"/>
                <w:sz w:val="24"/>
                <w:szCs w:val="24"/>
              </w:rPr>
              <w:t>новременно в течении не более 150</w:t>
            </w:r>
            <w:r w:rsidRPr="00382351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с момента заключения договора между Поставщиком и Покупателем.</w:t>
            </w:r>
          </w:p>
          <w:p w:rsidR="00382351" w:rsidRPr="00382351" w:rsidRDefault="00382351" w:rsidP="006649B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351" w:rsidTr="002C13F1">
        <w:tc>
          <w:tcPr>
            <w:tcW w:w="9571" w:type="dxa"/>
            <w:gridSpan w:val="6"/>
            <w:tcBorders>
              <w:left w:val="nil"/>
              <w:right w:val="nil"/>
            </w:tcBorders>
          </w:tcPr>
          <w:p w:rsidR="00382351" w:rsidRPr="00902253" w:rsidRDefault="00382351" w:rsidP="009022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351" w:rsidTr="001939BF">
        <w:tc>
          <w:tcPr>
            <w:tcW w:w="9571" w:type="dxa"/>
            <w:gridSpan w:val="6"/>
          </w:tcPr>
          <w:p w:rsidR="00382351" w:rsidRPr="00902253" w:rsidRDefault="00382351" w:rsidP="00902253">
            <w:pPr>
              <w:contextualSpacing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9" w:name="_Toc364232613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РАЗДЕЛ 17. ТРЕБОВАНИЕ К ФОРМЕ ПРЕДСТАВЛЯЕМОЙ ИНФОРМАЦИИ</w:t>
            </w:r>
            <w:bookmarkEnd w:id="29"/>
          </w:p>
        </w:tc>
      </w:tr>
      <w:tr w:rsidR="00382351" w:rsidTr="002C13F1">
        <w:tc>
          <w:tcPr>
            <w:tcW w:w="9571" w:type="dxa"/>
            <w:gridSpan w:val="6"/>
            <w:tcBorders>
              <w:bottom w:val="single" w:sz="4" w:space="0" w:color="auto"/>
            </w:tcBorders>
          </w:tcPr>
          <w:p w:rsidR="00382351" w:rsidRPr="00453D42" w:rsidRDefault="00453D42" w:rsidP="006649B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Специальные требования отсутствуют</w:t>
            </w:r>
          </w:p>
          <w:p w:rsidR="00382351" w:rsidRPr="00382351" w:rsidRDefault="00382351" w:rsidP="006649B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351" w:rsidTr="002C13F1">
        <w:tc>
          <w:tcPr>
            <w:tcW w:w="9571" w:type="dxa"/>
            <w:gridSpan w:val="6"/>
            <w:tcBorders>
              <w:left w:val="nil"/>
              <w:right w:val="nil"/>
            </w:tcBorders>
          </w:tcPr>
          <w:p w:rsidR="00382351" w:rsidRPr="00902253" w:rsidRDefault="00382351" w:rsidP="009022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351" w:rsidTr="001939BF">
        <w:tc>
          <w:tcPr>
            <w:tcW w:w="9571" w:type="dxa"/>
            <w:gridSpan w:val="6"/>
          </w:tcPr>
          <w:p w:rsidR="00382351" w:rsidRPr="00902253" w:rsidRDefault="00382351" w:rsidP="00902253">
            <w:pPr>
              <w:contextualSpacing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0" w:name="_Toc364232614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РАЗДЕЛ 18. ПЕРЕЧЕНЬ ПРИНЯТЫХ СОКРАЩЕНИЙ</w:t>
            </w:r>
            <w:bookmarkEnd w:id="30"/>
          </w:p>
        </w:tc>
      </w:tr>
      <w:tr w:rsidR="006649B3" w:rsidTr="006649B3">
        <w:tc>
          <w:tcPr>
            <w:tcW w:w="594" w:type="dxa"/>
            <w:tcBorders>
              <w:bottom w:val="single" w:sz="4" w:space="0" w:color="auto"/>
            </w:tcBorders>
            <w:vAlign w:val="center"/>
          </w:tcPr>
          <w:p w:rsidR="006649B3" w:rsidRPr="00902253" w:rsidRDefault="006649B3" w:rsidP="006649B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vAlign w:val="center"/>
          </w:tcPr>
          <w:p w:rsidR="006649B3" w:rsidRPr="00902253" w:rsidRDefault="006649B3" w:rsidP="006649B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Сокращение</w:t>
            </w:r>
          </w:p>
        </w:tc>
        <w:tc>
          <w:tcPr>
            <w:tcW w:w="7270" w:type="dxa"/>
            <w:gridSpan w:val="4"/>
            <w:tcBorders>
              <w:bottom w:val="single" w:sz="4" w:space="0" w:color="auto"/>
            </w:tcBorders>
            <w:vAlign w:val="center"/>
          </w:tcPr>
          <w:p w:rsidR="006649B3" w:rsidRPr="00902253" w:rsidRDefault="006649B3" w:rsidP="006649B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Расшифровка сокращения</w:t>
            </w:r>
          </w:p>
        </w:tc>
      </w:tr>
      <w:tr w:rsidR="006649B3" w:rsidTr="006649B3">
        <w:tc>
          <w:tcPr>
            <w:tcW w:w="594" w:type="dxa"/>
            <w:tcBorders>
              <w:bottom w:val="single" w:sz="4" w:space="0" w:color="auto"/>
            </w:tcBorders>
            <w:vAlign w:val="center"/>
          </w:tcPr>
          <w:p w:rsidR="006649B3" w:rsidRDefault="006649B3" w:rsidP="006649B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vAlign w:val="center"/>
          </w:tcPr>
          <w:p w:rsidR="006649B3" w:rsidRDefault="006649B3" w:rsidP="00FC142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FC142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FC142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</w:p>
        </w:tc>
        <w:tc>
          <w:tcPr>
            <w:tcW w:w="7270" w:type="dxa"/>
            <w:gridSpan w:val="4"/>
            <w:tcBorders>
              <w:bottom w:val="single" w:sz="4" w:space="0" w:color="auto"/>
            </w:tcBorders>
            <w:vAlign w:val="center"/>
          </w:tcPr>
          <w:p w:rsidR="006649B3" w:rsidRDefault="006649B3" w:rsidP="006649B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Опытный гидрометаллургический цех</w:t>
            </w:r>
          </w:p>
        </w:tc>
      </w:tr>
      <w:tr w:rsidR="006649B3" w:rsidTr="006649B3">
        <w:tc>
          <w:tcPr>
            <w:tcW w:w="594" w:type="dxa"/>
            <w:tcBorders>
              <w:bottom w:val="single" w:sz="4" w:space="0" w:color="auto"/>
            </w:tcBorders>
            <w:vAlign w:val="center"/>
          </w:tcPr>
          <w:p w:rsidR="006649B3" w:rsidRDefault="006649B3" w:rsidP="006649B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vAlign w:val="center"/>
          </w:tcPr>
          <w:p w:rsidR="006649B3" w:rsidRDefault="006649B3" w:rsidP="006649B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ЦНИЛ</w:t>
            </w:r>
          </w:p>
        </w:tc>
        <w:tc>
          <w:tcPr>
            <w:tcW w:w="7270" w:type="dxa"/>
            <w:gridSpan w:val="4"/>
            <w:tcBorders>
              <w:bottom w:val="single" w:sz="4" w:space="0" w:color="auto"/>
            </w:tcBorders>
            <w:vAlign w:val="center"/>
          </w:tcPr>
          <w:p w:rsidR="006649B3" w:rsidRDefault="006649B3" w:rsidP="006649B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Центральная научно-исследовательская лаборатория</w:t>
            </w:r>
          </w:p>
        </w:tc>
      </w:tr>
      <w:tr w:rsidR="006649B3" w:rsidTr="006649B3">
        <w:tc>
          <w:tcPr>
            <w:tcW w:w="594" w:type="dxa"/>
            <w:tcBorders>
              <w:bottom w:val="single" w:sz="4" w:space="0" w:color="auto"/>
            </w:tcBorders>
            <w:vAlign w:val="center"/>
          </w:tcPr>
          <w:p w:rsidR="006649B3" w:rsidRDefault="006649B3" w:rsidP="006649B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vAlign w:val="center"/>
          </w:tcPr>
          <w:p w:rsidR="006649B3" w:rsidRDefault="006649B3" w:rsidP="006649B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ТМЦ</w:t>
            </w:r>
          </w:p>
        </w:tc>
        <w:tc>
          <w:tcPr>
            <w:tcW w:w="7270" w:type="dxa"/>
            <w:gridSpan w:val="4"/>
            <w:tcBorders>
              <w:bottom w:val="single" w:sz="4" w:space="0" w:color="auto"/>
            </w:tcBorders>
            <w:vAlign w:val="center"/>
          </w:tcPr>
          <w:p w:rsidR="006649B3" w:rsidRDefault="006649B3" w:rsidP="006649B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Товарно-материальные ценности</w:t>
            </w:r>
          </w:p>
        </w:tc>
      </w:tr>
      <w:tr w:rsidR="00382351" w:rsidTr="002C13F1">
        <w:tc>
          <w:tcPr>
            <w:tcW w:w="9571" w:type="dxa"/>
            <w:gridSpan w:val="6"/>
            <w:tcBorders>
              <w:left w:val="nil"/>
              <w:right w:val="nil"/>
            </w:tcBorders>
          </w:tcPr>
          <w:p w:rsidR="00382351" w:rsidRPr="00902253" w:rsidRDefault="00382351" w:rsidP="009022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1276" w:rsidTr="002C13F1">
        <w:tc>
          <w:tcPr>
            <w:tcW w:w="9571" w:type="dxa"/>
            <w:gridSpan w:val="6"/>
            <w:tcBorders>
              <w:left w:val="nil"/>
              <w:right w:val="nil"/>
            </w:tcBorders>
          </w:tcPr>
          <w:p w:rsidR="00911276" w:rsidRDefault="00911276" w:rsidP="009022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1276" w:rsidRDefault="00911276" w:rsidP="009022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1276" w:rsidRPr="00902253" w:rsidRDefault="00911276" w:rsidP="009112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351" w:rsidTr="001939BF">
        <w:tc>
          <w:tcPr>
            <w:tcW w:w="9571" w:type="dxa"/>
            <w:gridSpan w:val="6"/>
          </w:tcPr>
          <w:p w:rsidR="00382351" w:rsidRPr="00902253" w:rsidRDefault="00382351" w:rsidP="00902253">
            <w:pPr>
              <w:contextualSpacing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1" w:name="_Toc364232615"/>
            <w:r w:rsidRPr="00902253">
              <w:rPr>
                <w:rFonts w:ascii="Times New Roman" w:hAnsi="Times New Roman" w:cs="Times New Roman"/>
                <w:b/>
                <w:sz w:val="28"/>
                <w:szCs w:val="28"/>
              </w:rPr>
              <w:t>РАЗДЕЛ 19. ПЕРЕЧЕНЬ ПРИЛОЖЕНИЙ</w:t>
            </w:r>
            <w:bookmarkEnd w:id="31"/>
          </w:p>
        </w:tc>
      </w:tr>
      <w:tr w:rsidR="006649B3" w:rsidTr="006649B3">
        <w:tc>
          <w:tcPr>
            <w:tcW w:w="594" w:type="dxa"/>
            <w:vAlign w:val="center"/>
          </w:tcPr>
          <w:p w:rsidR="006649B3" w:rsidRPr="00902253" w:rsidRDefault="006649B3" w:rsidP="006649B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п/п</w:t>
            </w:r>
          </w:p>
        </w:tc>
        <w:tc>
          <w:tcPr>
            <w:tcW w:w="7594" w:type="dxa"/>
            <w:gridSpan w:val="4"/>
            <w:vAlign w:val="center"/>
          </w:tcPr>
          <w:p w:rsidR="006649B3" w:rsidRPr="00902253" w:rsidRDefault="006649B3" w:rsidP="006649B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 приложения</w:t>
            </w:r>
          </w:p>
        </w:tc>
        <w:tc>
          <w:tcPr>
            <w:tcW w:w="1383" w:type="dxa"/>
            <w:vAlign w:val="center"/>
          </w:tcPr>
          <w:p w:rsidR="006649B3" w:rsidRPr="00902253" w:rsidRDefault="006649B3" w:rsidP="006649B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Номер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страницы</w:t>
            </w:r>
          </w:p>
        </w:tc>
      </w:tr>
      <w:tr w:rsidR="006649B3" w:rsidTr="006649B3">
        <w:tc>
          <w:tcPr>
            <w:tcW w:w="594" w:type="dxa"/>
          </w:tcPr>
          <w:p w:rsidR="006649B3" w:rsidRDefault="006649B3" w:rsidP="009022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94" w:type="dxa"/>
            <w:gridSpan w:val="4"/>
          </w:tcPr>
          <w:p w:rsidR="006649B3" w:rsidRDefault="006649B3" w:rsidP="009022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6649B3" w:rsidRDefault="006649B3" w:rsidP="009022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9B3" w:rsidTr="006649B3">
        <w:tc>
          <w:tcPr>
            <w:tcW w:w="594" w:type="dxa"/>
          </w:tcPr>
          <w:p w:rsidR="006649B3" w:rsidRDefault="006649B3" w:rsidP="009022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94" w:type="dxa"/>
            <w:gridSpan w:val="4"/>
          </w:tcPr>
          <w:p w:rsidR="006649B3" w:rsidRDefault="006649B3" w:rsidP="009022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6649B3" w:rsidRDefault="006649B3" w:rsidP="009022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9B3" w:rsidTr="006649B3">
        <w:tc>
          <w:tcPr>
            <w:tcW w:w="594" w:type="dxa"/>
          </w:tcPr>
          <w:p w:rsidR="006649B3" w:rsidRDefault="006649B3" w:rsidP="009022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94" w:type="dxa"/>
            <w:gridSpan w:val="4"/>
          </w:tcPr>
          <w:p w:rsidR="006649B3" w:rsidRDefault="006649B3" w:rsidP="009022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6649B3" w:rsidRDefault="006649B3" w:rsidP="0090225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939BF" w:rsidRDefault="001939BF">
      <w:pPr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5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12"/>
        <w:gridCol w:w="3631"/>
      </w:tblGrid>
      <w:tr w:rsidR="006649B3" w:rsidRPr="005923BE" w:rsidTr="006649B3">
        <w:tc>
          <w:tcPr>
            <w:tcW w:w="6912" w:type="dxa"/>
          </w:tcPr>
          <w:p w:rsidR="006649B3" w:rsidRPr="006649B3" w:rsidRDefault="006649B3" w:rsidP="00D940EB">
            <w:pPr>
              <w:rPr>
                <w:rFonts w:ascii="Times New Roman" w:hAnsi="Times New Roman" w:cs="Times New Roman"/>
                <w:sz w:val="28"/>
              </w:rPr>
            </w:pPr>
            <w:r w:rsidRPr="006649B3">
              <w:rPr>
                <w:rFonts w:ascii="Times New Roman" w:hAnsi="Times New Roman" w:cs="Times New Roman"/>
                <w:sz w:val="28"/>
              </w:rPr>
              <w:t>Инициатор закупки:</w:t>
            </w:r>
          </w:p>
          <w:p w:rsidR="006649B3" w:rsidRPr="006649B3" w:rsidRDefault="00FC142E" w:rsidP="00FC142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Начальник </w:t>
            </w:r>
            <w:r w:rsidR="006649B3" w:rsidRPr="006649B3">
              <w:rPr>
                <w:rFonts w:ascii="Times New Roman" w:hAnsi="Times New Roman" w:cs="Times New Roman"/>
                <w:sz w:val="28"/>
              </w:rPr>
              <w:t>О</w:t>
            </w:r>
            <w:r>
              <w:rPr>
                <w:rFonts w:ascii="Times New Roman" w:hAnsi="Times New Roman" w:cs="Times New Roman"/>
                <w:sz w:val="28"/>
              </w:rPr>
              <w:t>ПГТ</w:t>
            </w:r>
            <w:r w:rsidR="006649B3" w:rsidRPr="006649B3">
              <w:rPr>
                <w:rFonts w:ascii="Times New Roman" w:hAnsi="Times New Roman" w:cs="Times New Roman"/>
                <w:sz w:val="28"/>
              </w:rPr>
              <w:t>Ц ЦНИЛ</w:t>
            </w:r>
          </w:p>
        </w:tc>
        <w:tc>
          <w:tcPr>
            <w:tcW w:w="3631" w:type="dxa"/>
          </w:tcPr>
          <w:p w:rsidR="006649B3" w:rsidRPr="006649B3" w:rsidRDefault="006649B3" w:rsidP="00D940EB">
            <w:pPr>
              <w:rPr>
                <w:rFonts w:ascii="Times New Roman" w:hAnsi="Times New Roman" w:cs="Times New Roman"/>
                <w:sz w:val="28"/>
              </w:rPr>
            </w:pPr>
          </w:p>
          <w:p w:rsidR="006649B3" w:rsidRPr="006649B3" w:rsidRDefault="00FC142E" w:rsidP="00D940E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Федосеев В.Е</w:t>
            </w:r>
            <w:r w:rsidR="006649B3" w:rsidRPr="006649B3">
              <w:rPr>
                <w:rFonts w:ascii="Times New Roman" w:hAnsi="Times New Roman" w:cs="Times New Roman"/>
                <w:sz w:val="28"/>
              </w:rPr>
              <w:t>.</w:t>
            </w:r>
          </w:p>
          <w:p w:rsidR="006649B3" w:rsidRPr="006649B3" w:rsidRDefault="006649B3" w:rsidP="006649B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649B3" w:rsidRPr="005923BE" w:rsidTr="006649B3">
        <w:tc>
          <w:tcPr>
            <w:tcW w:w="6912" w:type="dxa"/>
          </w:tcPr>
          <w:p w:rsidR="006649B3" w:rsidRPr="006649B3" w:rsidRDefault="006649B3" w:rsidP="00D940EB">
            <w:pPr>
              <w:rPr>
                <w:rFonts w:ascii="Times New Roman" w:hAnsi="Times New Roman" w:cs="Times New Roman"/>
              </w:rPr>
            </w:pPr>
            <w:r w:rsidRPr="006649B3">
              <w:rPr>
                <w:rFonts w:ascii="Times New Roman" w:hAnsi="Times New Roman" w:cs="Times New Roman"/>
                <w:sz w:val="28"/>
              </w:rPr>
              <w:t>Согласовано:</w:t>
            </w:r>
          </w:p>
        </w:tc>
        <w:tc>
          <w:tcPr>
            <w:tcW w:w="3631" w:type="dxa"/>
          </w:tcPr>
          <w:p w:rsidR="006649B3" w:rsidRPr="006649B3" w:rsidRDefault="006649B3" w:rsidP="00D940EB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649B3" w:rsidRPr="005923BE" w:rsidTr="006649B3">
        <w:tc>
          <w:tcPr>
            <w:tcW w:w="6912" w:type="dxa"/>
          </w:tcPr>
          <w:p w:rsidR="006649B3" w:rsidRPr="006649B3" w:rsidRDefault="006649B3" w:rsidP="00D940EB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631" w:type="dxa"/>
          </w:tcPr>
          <w:p w:rsidR="006649B3" w:rsidRPr="006649B3" w:rsidRDefault="006649B3" w:rsidP="00D940EB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649B3" w:rsidRPr="005923BE" w:rsidTr="006649B3">
        <w:tc>
          <w:tcPr>
            <w:tcW w:w="6912" w:type="dxa"/>
          </w:tcPr>
          <w:p w:rsidR="006649B3" w:rsidRPr="006649B3" w:rsidRDefault="006649B3" w:rsidP="00D940EB">
            <w:pPr>
              <w:rPr>
                <w:rFonts w:ascii="Times New Roman" w:hAnsi="Times New Roman" w:cs="Times New Roman"/>
                <w:sz w:val="28"/>
              </w:rPr>
            </w:pPr>
            <w:r w:rsidRPr="006649B3">
              <w:rPr>
                <w:rFonts w:ascii="Times New Roman" w:hAnsi="Times New Roman" w:cs="Times New Roman"/>
                <w:sz w:val="28"/>
              </w:rPr>
              <w:t>Начальник ЦНИЛ</w:t>
            </w:r>
          </w:p>
        </w:tc>
        <w:tc>
          <w:tcPr>
            <w:tcW w:w="3631" w:type="dxa"/>
          </w:tcPr>
          <w:p w:rsidR="006649B3" w:rsidRPr="006649B3" w:rsidRDefault="006649B3" w:rsidP="00D940EB">
            <w:pPr>
              <w:rPr>
                <w:rFonts w:ascii="Times New Roman" w:hAnsi="Times New Roman" w:cs="Times New Roman"/>
                <w:sz w:val="28"/>
              </w:rPr>
            </w:pPr>
            <w:r w:rsidRPr="006649B3">
              <w:rPr>
                <w:rFonts w:ascii="Times New Roman" w:hAnsi="Times New Roman" w:cs="Times New Roman"/>
                <w:sz w:val="28"/>
              </w:rPr>
              <w:t>Морозов А.А.</w:t>
            </w:r>
          </w:p>
        </w:tc>
      </w:tr>
      <w:tr w:rsidR="006649B3" w:rsidRPr="005923BE" w:rsidTr="006649B3">
        <w:tc>
          <w:tcPr>
            <w:tcW w:w="6912" w:type="dxa"/>
          </w:tcPr>
          <w:p w:rsidR="006649B3" w:rsidRPr="006649B3" w:rsidRDefault="006649B3" w:rsidP="00D940EB">
            <w:pPr>
              <w:rPr>
                <w:rFonts w:ascii="Times New Roman" w:hAnsi="Times New Roman" w:cs="Times New Roman"/>
                <w:sz w:val="28"/>
              </w:rPr>
            </w:pPr>
          </w:p>
          <w:p w:rsidR="006649B3" w:rsidRPr="006649B3" w:rsidRDefault="006649B3" w:rsidP="00D940EB">
            <w:pPr>
              <w:rPr>
                <w:rFonts w:ascii="Times New Roman" w:hAnsi="Times New Roman" w:cs="Times New Roman"/>
                <w:sz w:val="28"/>
              </w:rPr>
            </w:pPr>
            <w:r w:rsidRPr="006649B3">
              <w:rPr>
                <w:rFonts w:ascii="Times New Roman" w:hAnsi="Times New Roman" w:cs="Times New Roman"/>
                <w:sz w:val="28"/>
              </w:rPr>
              <w:t>Главный механик ОАО «ППГХО»</w:t>
            </w:r>
          </w:p>
        </w:tc>
        <w:tc>
          <w:tcPr>
            <w:tcW w:w="3631" w:type="dxa"/>
          </w:tcPr>
          <w:p w:rsidR="006649B3" w:rsidRPr="006649B3" w:rsidRDefault="006649B3" w:rsidP="00D940EB">
            <w:pPr>
              <w:rPr>
                <w:rFonts w:ascii="Times New Roman" w:hAnsi="Times New Roman" w:cs="Times New Roman"/>
                <w:sz w:val="28"/>
              </w:rPr>
            </w:pPr>
          </w:p>
          <w:p w:rsidR="006649B3" w:rsidRPr="006649B3" w:rsidRDefault="006649B3" w:rsidP="00D940EB">
            <w:pPr>
              <w:rPr>
                <w:rFonts w:ascii="Times New Roman" w:hAnsi="Times New Roman" w:cs="Times New Roman"/>
                <w:sz w:val="28"/>
              </w:rPr>
            </w:pPr>
            <w:r w:rsidRPr="006649B3">
              <w:rPr>
                <w:rFonts w:ascii="Times New Roman" w:hAnsi="Times New Roman" w:cs="Times New Roman"/>
                <w:sz w:val="28"/>
              </w:rPr>
              <w:t>Зинкевич А.Т.</w:t>
            </w:r>
          </w:p>
        </w:tc>
      </w:tr>
    </w:tbl>
    <w:p w:rsidR="006649B3" w:rsidRPr="001939BF" w:rsidRDefault="006649B3">
      <w:pPr>
        <w:contextualSpacing/>
        <w:rPr>
          <w:rFonts w:ascii="Times New Roman" w:hAnsi="Times New Roman" w:cs="Times New Roman"/>
          <w:sz w:val="28"/>
          <w:szCs w:val="28"/>
        </w:rPr>
      </w:pPr>
    </w:p>
    <w:sectPr w:rsidR="006649B3" w:rsidRPr="001939BF" w:rsidSect="00F7197F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DA8" w:rsidRDefault="00131DA8" w:rsidP="002C13F1">
      <w:r>
        <w:separator/>
      </w:r>
    </w:p>
  </w:endnote>
  <w:endnote w:type="continuationSeparator" w:id="0">
    <w:p w:rsidR="00131DA8" w:rsidRDefault="00131DA8" w:rsidP="002C13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74340"/>
    </w:sdtPr>
    <w:sdtEndPr>
      <w:rPr>
        <w:rFonts w:ascii="Times New Roman" w:hAnsi="Times New Roman" w:cs="Times New Roman"/>
        <w:sz w:val="28"/>
        <w:szCs w:val="28"/>
      </w:rPr>
    </w:sdtEndPr>
    <w:sdtContent>
      <w:p w:rsidR="00D940EB" w:rsidRPr="002C13F1" w:rsidRDefault="00FD025D">
        <w:pPr>
          <w:pStyle w:val="aa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C13F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D940EB" w:rsidRPr="002C13F1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C13F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82606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2C13F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D940EB" w:rsidRDefault="00D940E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DA8" w:rsidRDefault="00131DA8" w:rsidP="002C13F1">
      <w:r>
        <w:separator/>
      </w:r>
    </w:p>
  </w:footnote>
  <w:footnote w:type="continuationSeparator" w:id="0">
    <w:p w:rsidR="00131DA8" w:rsidRDefault="00131DA8" w:rsidP="002C13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0EB" w:rsidRDefault="00D940EB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939BF"/>
    <w:rsid w:val="000105DB"/>
    <w:rsid w:val="00055444"/>
    <w:rsid w:val="000C41B0"/>
    <w:rsid w:val="00103B68"/>
    <w:rsid w:val="001133FD"/>
    <w:rsid w:val="00131DA8"/>
    <w:rsid w:val="001939BF"/>
    <w:rsid w:val="001A759A"/>
    <w:rsid w:val="002C13F1"/>
    <w:rsid w:val="003139E6"/>
    <w:rsid w:val="00343E96"/>
    <w:rsid w:val="00382351"/>
    <w:rsid w:val="003869FA"/>
    <w:rsid w:val="00453D42"/>
    <w:rsid w:val="004736F0"/>
    <w:rsid w:val="004847D0"/>
    <w:rsid w:val="004F6263"/>
    <w:rsid w:val="00506C2D"/>
    <w:rsid w:val="005A2DF8"/>
    <w:rsid w:val="00614DE7"/>
    <w:rsid w:val="00660788"/>
    <w:rsid w:val="006649B3"/>
    <w:rsid w:val="006E7AED"/>
    <w:rsid w:val="00724FBC"/>
    <w:rsid w:val="007347C4"/>
    <w:rsid w:val="007C00F2"/>
    <w:rsid w:val="007D4F75"/>
    <w:rsid w:val="00826756"/>
    <w:rsid w:val="008E7FC2"/>
    <w:rsid w:val="00902253"/>
    <w:rsid w:val="00911276"/>
    <w:rsid w:val="0094216E"/>
    <w:rsid w:val="00975AB9"/>
    <w:rsid w:val="009C360B"/>
    <w:rsid w:val="009C542D"/>
    <w:rsid w:val="00A567E0"/>
    <w:rsid w:val="00A61769"/>
    <w:rsid w:val="00A82606"/>
    <w:rsid w:val="00A928A5"/>
    <w:rsid w:val="00B036EC"/>
    <w:rsid w:val="00B3735C"/>
    <w:rsid w:val="00B74332"/>
    <w:rsid w:val="00B800E1"/>
    <w:rsid w:val="00BD3412"/>
    <w:rsid w:val="00C83E50"/>
    <w:rsid w:val="00CC6971"/>
    <w:rsid w:val="00CE042D"/>
    <w:rsid w:val="00D749A7"/>
    <w:rsid w:val="00D940EB"/>
    <w:rsid w:val="00DD0BA1"/>
    <w:rsid w:val="00DE74C1"/>
    <w:rsid w:val="00DF7CF7"/>
    <w:rsid w:val="00E215AE"/>
    <w:rsid w:val="00E767D3"/>
    <w:rsid w:val="00E83D35"/>
    <w:rsid w:val="00E9136E"/>
    <w:rsid w:val="00F6231F"/>
    <w:rsid w:val="00F7197F"/>
    <w:rsid w:val="00FC142E"/>
    <w:rsid w:val="00FC7E8F"/>
    <w:rsid w:val="00FD025D"/>
    <w:rsid w:val="00FE1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97F"/>
  </w:style>
  <w:style w:type="paragraph" w:styleId="1">
    <w:name w:val="heading 1"/>
    <w:basedOn w:val="a"/>
    <w:next w:val="a"/>
    <w:link w:val="10"/>
    <w:uiPriority w:val="9"/>
    <w:qFormat/>
    <w:rsid w:val="0090225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9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022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TOC Heading"/>
    <w:basedOn w:val="1"/>
    <w:next w:val="a"/>
    <w:uiPriority w:val="39"/>
    <w:semiHidden/>
    <w:unhideWhenUsed/>
    <w:qFormat/>
    <w:rsid w:val="00902253"/>
    <w:pPr>
      <w:spacing w:line="276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902253"/>
    <w:pPr>
      <w:spacing w:after="100"/>
    </w:pPr>
  </w:style>
  <w:style w:type="paragraph" w:styleId="2">
    <w:name w:val="toc 2"/>
    <w:basedOn w:val="a"/>
    <w:next w:val="a"/>
    <w:autoRedefine/>
    <w:uiPriority w:val="39"/>
    <w:unhideWhenUsed/>
    <w:rsid w:val="00902253"/>
    <w:pPr>
      <w:spacing w:after="100"/>
      <w:ind w:left="220"/>
    </w:pPr>
  </w:style>
  <w:style w:type="character" w:styleId="a5">
    <w:name w:val="Hyperlink"/>
    <w:basedOn w:val="a0"/>
    <w:uiPriority w:val="99"/>
    <w:unhideWhenUsed/>
    <w:rsid w:val="00902253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0225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225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2C13F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C13F1"/>
  </w:style>
  <w:style w:type="paragraph" w:styleId="aa">
    <w:name w:val="footer"/>
    <w:basedOn w:val="a"/>
    <w:link w:val="ab"/>
    <w:uiPriority w:val="99"/>
    <w:unhideWhenUsed/>
    <w:rsid w:val="002C13F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C13F1"/>
  </w:style>
  <w:style w:type="character" w:styleId="ac">
    <w:name w:val="Strong"/>
    <w:basedOn w:val="a0"/>
    <w:uiPriority w:val="22"/>
    <w:qFormat/>
    <w:rsid w:val="00F623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6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328819-C6B8-44D3-9353-968F29E40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8</Pages>
  <Words>1837</Words>
  <Characters>10477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ЦНИЛ</Company>
  <LinksUpToDate>false</LinksUpToDate>
  <CharactersWithSpaces>12290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YakovlevMV</dc:creator>
  <cp:lastModifiedBy>Kolomeychuk.o.y</cp:lastModifiedBy>
  <cp:revision>9</cp:revision>
  <cp:lastPrinted>2013-11-18T02:40:00Z</cp:lastPrinted>
  <dcterms:created xsi:type="dcterms:W3CDTF">2013-11-18T05:59:00Z</dcterms:created>
  <dcterms:modified xsi:type="dcterms:W3CDTF">2013-12-23T12:25:00Z</dcterms:modified>
</cp:coreProperties>
</file>